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A2A94" w14:textId="2238CB98" w:rsidR="009B4D6F" w:rsidRDefault="009B4D6F" w:rsidP="004A6D0D">
      <w:pPr>
        <w:widowControl/>
        <w:rPr>
          <w:rFonts w:cs="Times New Roman"/>
        </w:rPr>
      </w:pPr>
      <w:r w:rsidRPr="00C51B57">
        <w:rPr>
          <w:rFonts w:cs="Times New Roman" w:hint="eastAsia"/>
          <w:b/>
          <w:bCs/>
          <w:szCs w:val="24"/>
        </w:rPr>
        <w:t>S</w:t>
      </w:r>
      <w:r w:rsidRPr="00C51B57">
        <w:rPr>
          <w:rFonts w:cs="Times New Roman"/>
          <w:b/>
          <w:bCs/>
          <w:szCs w:val="24"/>
        </w:rPr>
        <w:t>upplement</w:t>
      </w:r>
      <w:r w:rsidR="005978BB">
        <w:rPr>
          <w:rFonts w:cs="Times New Roman"/>
          <w:b/>
          <w:bCs/>
          <w:szCs w:val="24"/>
        </w:rPr>
        <w:t>ary</w:t>
      </w:r>
      <w:r w:rsidRPr="00C51B57">
        <w:rPr>
          <w:rFonts w:cs="Times New Roman"/>
          <w:b/>
          <w:bCs/>
          <w:szCs w:val="24"/>
        </w:rPr>
        <w:t xml:space="preserve"> Table </w:t>
      </w:r>
      <w:r w:rsidR="005978BB">
        <w:rPr>
          <w:rFonts w:cs="Times New Roman"/>
          <w:b/>
          <w:bCs/>
          <w:szCs w:val="24"/>
        </w:rPr>
        <w:t>7</w:t>
      </w:r>
      <w:r w:rsidRPr="00C51B57">
        <w:rPr>
          <w:rFonts w:cs="Times New Roman"/>
          <w:b/>
          <w:bCs/>
          <w:szCs w:val="24"/>
        </w:rPr>
        <w:t>.</w:t>
      </w:r>
      <w:r>
        <w:rPr>
          <w:rFonts w:cs="Times New Roman"/>
          <w:szCs w:val="24"/>
        </w:rPr>
        <w:t xml:space="preserve"> </w:t>
      </w:r>
      <w:r>
        <w:rPr>
          <w:rFonts w:cs="Times New Roman"/>
        </w:rPr>
        <w:t>Q</w:t>
      </w:r>
      <w:r w:rsidRPr="009B4D6F">
        <w:rPr>
          <w:rFonts w:cs="Times New Roman"/>
        </w:rPr>
        <w:t xml:space="preserve">uality control </w:t>
      </w:r>
      <w:r>
        <w:rPr>
          <w:rFonts w:cs="Times New Roman"/>
        </w:rPr>
        <w:t>data</w:t>
      </w:r>
      <w:r w:rsidRPr="009B4D6F">
        <w:rPr>
          <w:rFonts w:cs="Times New Roman"/>
        </w:rPr>
        <w:t xml:space="preserve"> of methylation sequencing</w:t>
      </w:r>
    </w:p>
    <w:tbl>
      <w:tblPr>
        <w:tblW w:w="822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55"/>
        <w:gridCol w:w="2056"/>
        <w:gridCol w:w="2055"/>
        <w:gridCol w:w="2056"/>
      </w:tblGrid>
      <w:tr w:rsidR="009B4D6F" w:rsidRPr="00C51B57" w14:paraId="6F2E4D10" w14:textId="77777777" w:rsidTr="00BF6913">
        <w:trPr>
          <w:trHeight w:val="397"/>
        </w:trPr>
        <w:tc>
          <w:tcPr>
            <w:tcW w:w="2055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FC75F8" w14:textId="77777777" w:rsidR="009B4D6F" w:rsidRPr="00C51B57" w:rsidRDefault="009B4D6F" w:rsidP="002348B8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b/>
                <w:bCs/>
                <w:sz w:val="20"/>
                <w:szCs w:val="20"/>
              </w:rPr>
              <w:t>Patient</w:t>
            </w:r>
          </w:p>
        </w:tc>
        <w:tc>
          <w:tcPr>
            <w:tcW w:w="2056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32C800" w14:textId="77777777" w:rsidR="00C51B57" w:rsidRDefault="00BF6913" w:rsidP="002348B8">
            <w:pPr>
              <w:widowControl/>
              <w:spacing w:line="276" w:lineRule="auto"/>
              <w:jc w:val="left"/>
              <w:rPr>
                <w:rFonts w:eastAsia="宋体" w:cs="Times New Roman"/>
                <w:b/>
                <w:bCs/>
                <w:sz w:val="20"/>
                <w:szCs w:val="20"/>
              </w:rPr>
            </w:pPr>
            <w:r w:rsidRPr="00C51B57">
              <w:rPr>
                <w:rFonts w:eastAsia="宋体" w:cs="Times New Roman"/>
                <w:b/>
                <w:bCs/>
                <w:sz w:val="20"/>
                <w:szCs w:val="20"/>
              </w:rPr>
              <w:t xml:space="preserve">Panel size </w:t>
            </w:r>
          </w:p>
          <w:p w14:paraId="0B469139" w14:textId="5966074C" w:rsidR="009B4D6F" w:rsidRPr="00C51B57" w:rsidRDefault="00BF6913" w:rsidP="002348B8">
            <w:pPr>
              <w:widowControl/>
              <w:spacing w:line="276" w:lineRule="auto"/>
              <w:jc w:val="left"/>
              <w:rPr>
                <w:rFonts w:eastAsia="宋体" w:cs="Times New Roman"/>
                <w:b/>
                <w:bCs/>
                <w:sz w:val="20"/>
                <w:szCs w:val="20"/>
              </w:rPr>
            </w:pPr>
            <w:r w:rsidRPr="00C51B57">
              <w:rPr>
                <w:rFonts w:eastAsia="宋体" w:cs="Times New Roman"/>
                <w:b/>
                <w:bCs/>
                <w:sz w:val="20"/>
                <w:szCs w:val="20"/>
              </w:rPr>
              <w:t>(M bp)</w:t>
            </w:r>
          </w:p>
        </w:tc>
        <w:tc>
          <w:tcPr>
            <w:tcW w:w="2055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D75AD3" w14:textId="77777777" w:rsidR="00C51B57" w:rsidRDefault="009B4D6F" w:rsidP="00BF6913">
            <w:pPr>
              <w:widowControl/>
              <w:spacing w:line="276" w:lineRule="auto"/>
              <w:jc w:val="left"/>
              <w:rPr>
                <w:rFonts w:eastAsia="宋体" w:cs="Times New Roman"/>
                <w:b/>
                <w:bCs/>
                <w:sz w:val="20"/>
                <w:szCs w:val="20"/>
              </w:rPr>
            </w:pPr>
            <w:r w:rsidRPr="00C51B57">
              <w:rPr>
                <w:rFonts w:eastAsia="宋体" w:cs="Times New Roman"/>
                <w:b/>
                <w:bCs/>
                <w:sz w:val="20"/>
                <w:szCs w:val="20"/>
              </w:rPr>
              <w:t>D</w:t>
            </w:r>
            <w:r w:rsidR="00BF6913" w:rsidRPr="00C51B57">
              <w:rPr>
                <w:rFonts w:eastAsia="宋体" w:cs="Times New Roman"/>
                <w:b/>
                <w:bCs/>
                <w:sz w:val="20"/>
                <w:szCs w:val="20"/>
              </w:rPr>
              <w:t>epth</w:t>
            </w:r>
          </w:p>
          <w:p w14:paraId="3EC43598" w14:textId="492F763A" w:rsidR="009B4D6F" w:rsidRPr="00C51B57" w:rsidRDefault="00BF6913" w:rsidP="00BF6913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b/>
                <w:bCs/>
                <w:sz w:val="20"/>
                <w:szCs w:val="20"/>
              </w:rPr>
              <w:t xml:space="preserve"> </w:t>
            </w:r>
            <w:r w:rsidR="009B4D6F" w:rsidRPr="00C51B57">
              <w:rPr>
                <w:rFonts w:eastAsia="宋体" w:cs="Times New Roman"/>
                <w:b/>
                <w:bCs/>
                <w:sz w:val="20"/>
                <w:szCs w:val="20"/>
              </w:rPr>
              <w:t>(</w:t>
            </w:r>
            <w:r w:rsidRPr="00C51B57">
              <w:rPr>
                <w:rFonts w:eastAsia="宋体" w:cs="Times New Roman"/>
                <w:b/>
                <w:bCs/>
                <w:sz w:val="20"/>
                <w:szCs w:val="20"/>
              </w:rPr>
              <w:t>x</w:t>
            </w:r>
            <w:r w:rsidR="009B4D6F" w:rsidRPr="00C51B57">
              <w:rPr>
                <w:rFonts w:eastAsia="宋体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056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48ED87" w14:textId="2D1A37E0" w:rsidR="009B4D6F" w:rsidRPr="00C51B57" w:rsidRDefault="00BF6913" w:rsidP="002348B8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b/>
                <w:bCs/>
                <w:sz w:val="20"/>
                <w:szCs w:val="20"/>
              </w:rPr>
              <w:t>Amount of sequencing data</w:t>
            </w:r>
            <w:r w:rsidR="009B4D6F" w:rsidRPr="00C51B57">
              <w:rPr>
                <w:rFonts w:eastAsia="宋体" w:cs="Times New Roman"/>
                <w:b/>
                <w:bCs/>
                <w:sz w:val="20"/>
                <w:szCs w:val="20"/>
              </w:rPr>
              <w:t xml:space="preserve"> (</w:t>
            </w:r>
            <w:r w:rsidRPr="00C51B57">
              <w:rPr>
                <w:rFonts w:eastAsia="宋体" w:cs="Times New Roman"/>
                <w:b/>
                <w:bCs/>
                <w:sz w:val="20"/>
                <w:szCs w:val="20"/>
              </w:rPr>
              <w:t>Gb</w:t>
            </w:r>
            <w:r w:rsidR="009B4D6F" w:rsidRPr="00C51B57">
              <w:rPr>
                <w:rFonts w:eastAsia="宋体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C51B57" w:rsidRPr="00C51B57" w14:paraId="01DC4AF6" w14:textId="77777777" w:rsidTr="0059068D">
        <w:trPr>
          <w:trHeight w:val="397"/>
        </w:trPr>
        <w:tc>
          <w:tcPr>
            <w:tcW w:w="205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4F5D24" w14:textId="5BF637DA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P1</w:t>
            </w:r>
          </w:p>
        </w:tc>
        <w:tc>
          <w:tcPr>
            <w:tcW w:w="205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B52870" w14:textId="5AFA1F94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w="205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1DD1BEB" w14:textId="5A7BD2C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 xml:space="preserve">973.19 </w:t>
            </w:r>
          </w:p>
        </w:tc>
        <w:tc>
          <w:tcPr>
            <w:tcW w:w="205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A84C7F0" w14:textId="47A9B241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 xml:space="preserve">7.64 </w:t>
            </w:r>
          </w:p>
        </w:tc>
      </w:tr>
      <w:tr w:rsidR="00C51B57" w:rsidRPr="00C51B57" w14:paraId="648FDA97" w14:textId="77777777" w:rsidTr="0059068D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34813A" w14:textId="4069E922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P2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4E8150" w14:textId="65D04414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6C3B28D" w14:textId="71DAEDD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 xml:space="preserve">1057.29 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CA5B8EA" w14:textId="263E9E01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 xml:space="preserve">9.03 </w:t>
            </w:r>
          </w:p>
        </w:tc>
      </w:tr>
      <w:tr w:rsidR="00C51B57" w:rsidRPr="00C51B57" w14:paraId="27F6BB1E" w14:textId="77777777" w:rsidTr="0059068D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C1BB4D" w14:textId="32BB269E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P3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3B811F" w14:textId="39D04A53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1D53762" w14:textId="08AD8125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 xml:space="preserve">1001.55 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BBAA27D" w14:textId="004D2E30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 xml:space="preserve">8.16 </w:t>
            </w:r>
          </w:p>
        </w:tc>
      </w:tr>
      <w:tr w:rsidR="00C51B57" w:rsidRPr="00C51B57" w14:paraId="49614BA6" w14:textId="77777777" w:rsidTr="0059068D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7540EB" w14:textId="39A3C20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P4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485B1B" w14:textId="14C39F32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2DBC538" w14:textId="4C22E790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 xml:space="preserve">922.17 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429C7D8" w14:textId="6ECB14F0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 xml:space="preserve">7.40 </w:t>
            </w:r>
          </w:p>
        </w:tc>
      </w:tr>
      <w:tr w:rsidR="00C51B57" w:rsidRPr="00C51B57" w14:paraId="6004DF74" w14:textId="77777777" w:rsidTr="0059068D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9FEAE9" w14:textId="6455EA11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P5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03AAAF" w14:textId="4A65F8A4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5B7E4B4" w14:textId="7728DDDC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 xml:space="preserve">899.28 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ACD7ADE" w14:textId="15595903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 xml:space="preserve">8.24 </w:t>
            </w:r>
          </w:p>
        </w:tc>
      </w:tr>
      <w:tr w:rsidR="00C51B57" w:rsidRPr="00C51B57" w14:paraId="68EA3B2C" w14:textId="77777777" w:rsidTr="0059068D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FD5C5A" w14:textId="05AF5FBB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P6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CCC229" w14:textId="3EBADAAD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1417416" w14:textId="6774E12B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 xml:space="preserve">945.53 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70F5DFC" w14:textId="05912285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 xml:space="preserve">7.29 </w:t>
            </w:r>
          </w:p>
        </w:tc>
      </w:tr>
      <w:tr w:rsidR="00C51B57" w:rsidRPr="00C51B57" w14:paraId="17C72EA7" w14:textId="77777777" w:rsidTr="0059068D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ED00BD" w14:textId="547A6218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P7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42593C" w14:textId="10BBC6F8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B660EF7" w14:textId="346ECE28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 xml:space="preserve">534.04 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558EE1B" w14:textId="3310145D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 xml:space="preserve">4.56 </w:t>
            </w:r>
          </w:p>
        </w:tc>
      </w:tr>
      <w:tr w:rsidR="00C51B57" w:rsidRPr="00C51B57" w14:paraId="4C5E71BC" w14:textId="77777777" w:rsidTr="0059068D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557CF5" w14:textId="2CAF64AD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P8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A79700" w14:textId="63CF7902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158A63A" w14:textId="68867F44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 xml:space="preserve">909.19 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0EDE700" w14:textId="50250447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 xml:space="preserve">7.31 </w:t>
            </w:r>
          </w:p>
        </w:tc>
      </w:tr>
      <w:tr w:rsidR="00C51B57" w:rsidRPr="00C51B57" w14:paraId="028223DF" w14:textId="77777777" w:rsidTr="0059068D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3E1981" w14:textId="65564433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654C66" w14:textId="367D1C2E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C309310" w14:textId="018EC32A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 xml:space="preserve">894.20 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E869485" w14:textId="2F75C08A" w:rsidR="00C51B57" w:rsidRPr="00C51B57" w:rsidRDefault="00C51B57" w:rsidP="00C51B5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cs="Times New Roman"/>
                <w:color w:val="000000"/>
                <w:sz w:val="20"/>
                <w:szCs w:val="20"/>
              </w:rPr>
              <w:t xml:space="preserve">6.88 </w:t>
            </w:r>
          </w:p>
        </w:tc>
      </w:tr>
    </w:tbl>
    <w:p w14:paraId="6CFD66C6" w14:textId="3C3707D6" w:rsidR="00B75172" w:rsidRPr="00261773" w:rsidRDefault="00B75172" w:rsidP="00F803A1"/>
    <w:sectPr w:rsidR="00B75172" w:rsidRPr="002617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B53CA" w14:textId="77777777" w:rsidR="00E602E1" w:rsidRDefault="00E602E1" w:rsidP="002F7262">
      <w:pPr>
        <w:spacing w:line="240" w:lineRule="auto"/>
      </w:pPr>
      <w:r>
        <w:separator/>
      </w:r>
    </w:p>
  </w:endnote>
  <w:endnote w:type="continuationSeparator" w:id="0">
    <w:p w14:paraId="7B2FC754" w14:textId="77777777" w:rsidR="00E602E1" w:rsidRDefault="00E602E1" w:rsidP="002F72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44621" w14:textId="77777777" w:rsidR="00E602E1" w:rsidRDefault="00E602E1" w:rsidP="002F7262">
      <w:pPr>
        <w:spacing w:line="240" w:lineRule="auto"/>
      </w:pPr>
      <w:r>
        <w:separator/>
      </w:r>
    </w:p>
  </w:footnote>
  <w:footnote w:type="continuationSeparator" w:id="0">
    <w:p w14:paraId="1651235B" w14:textId="77777777" w:rsidR="00E602E1" w:rsidRDefault="00E602E1" w:rsidP="002F726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2D8"/>
    <w:rsid w:val="00010483"/>
    <w:rsid w:val="00016604"/>
    <w:rsid w:val="00026EAE"/>
    <w:rsid w:val="00027EF1"/>
    <w:rsid w:val="0003344D"/>
    <w:rsid w:val="0003771D"/>
    <w:rsid w:val="00040F9D"/>
    <w:rsid w:val="00045C62"/>
    <w:rsid w:val="00067FF7"/>
    <w:rsid w:val="00070A92"/>
    <w:rsid w:val="00073BA0"/>
    <w:rsid w:val="00075ACF"/>
    <w:rsid w:val="00084877"/>
    <w:rsid w:val="00090DE7"/>
    <w:rsid w:val="000B455F"/>
    <w:rsid w:val="000C221D"/>
    <w:rsid w:val="000C6BD6"/>
    <w:rsid w:val="000D50E4"/>
    <w:rsid w:val="000F04F1"/>
    <w:rsid w:val="000F239E"/>
    <w:rsid w:val="000F34F2"/>
    <w:rsid w:val="001061A1"/>
    <w:rsid w:val="00111C92"/>
    <w:rsid w:val="00113A8C"/>
    <w:rsid w:val="00134A0D"/>
    <w:rsid w:val="0013549D"/>
    <w:rsid w:val="001469A4"/>
    <w:rsid w:val="0016403A"/>
    <w:rsid w:val="00166BF5"/>
    <w:rsid w:val="001949D1"/>
    <w:rsid w:val="001A1CBD"/>
    <w:rsid w:val="001A315C"/>
    <w:rsid w:val="001A51C4"/>
    <w:rsid w:val="001D3451"/>
    <w:rsid w:val="001E0831"/>
    <w:rsid w:val="001E51E9"/>
    <w:rsid w:val="001E7211"/>
    <w:rsid w:val="001F1419"/>
    <w:rsid w:val="001F505B"/>
    <w:rsid w:val="0020276D"/>
    <w:rsid w:val="0020411A"/>
    <w:rsid w:val="00205C98"/>
    <w:rsid w:val="0021441A"/>
    <w:rsid w:val="00214563"/>
    <w:rsid w:val="00217544"/>
    <w:rsid w:val="00226A84"/>
    <w:rsid w:val="00234525"/>
    <w:rsid w:val="002370FF"/>
    <w:rsid w:val="002514E0"/>
    <w:rsid w:val="00261773"/>
    <w:rsid w:val="00274D1D"/>
    <w:rsid w:val="0028036D"/>
    <w:rsid w:val="00285E92"/>
    <w:rsid w:val="00291D2B"/>
    <w:rsid w:val="002931E6"/>
    <w:rsid w:val="00296FD5"/>
    <w:rsid w:val="002A4FB2"/>
    <w:rsid w:val="002B0507"/>
    <w:rsid w:val="002B1C9B"/>
    <w:rsid w:val="002B1E6C"/>
    <w:rsid w:val="002B5B01"/>
    <w:rsid w:val="002B6290"/>
    <w:rsid w:val="002C3F1E"/>
    <w:rsid w:val="002C51E9"/>
    <w:rsid w:val="002D6BFC"/>
    <w:rsid w:val="002D73D1"/>
    <w:rsid w:val="002E59F8"/>
    <w:rsid w:val="002F4823"/>
    <w:rsid w:val="002F7262"/>
    <w:rsid w:val="00302824"/>
    <w:rsid w:val="00306A6B"/>
    <w:rsid w:val="00307BEE"/>
    <w:rsid w:val="003132D8"/>
    <w:rsid w:val="003167FA"/>
    <w:rsid w:val="0031708C"/>
    <w:rsid w:val="00333B57"/>
    <w:rsid w:val="0033480B"/>
    <w:rsid w:val="003474A6"/>
    <w:rsid w:val="00351AAC"/>
    <w:rsid w:val="003639C8"/>
    <w:rsid w:val="0037553A"/>
    <w:rsid w:val="00380B47"/>
    <w:rsid w:val="00395FFA"/>
    <w:rsid w:val="003A7515"/>
    <w:rsid w:val="003C2848"/>
    <w:rsid w:val="003C68C7"/>
    <w:rsid w:val="003C7F89"/>
    <w:rsid w:val="003D3882"/>
    <w:rsid w:val="003D44EA"/>
    <w:rsid w:val="003E7DFA"/>
    <w:rsid w:val="003F4F68"/>
    <w:rsid w:val="00414673"/>
    <w:rsid w:val="00426B85"/>
    <w:rsid w:val="00432D99"/>
    <w:rsid w:val="004440E5"/>
    <w:rsid w:val="00455BD2"/>
    <w:rsid w:val="00461BB8"/>
    <w:rsid w:val="004746A8"/>
    <w:rsid w:val="004760B0"/>
    <w:rsid w:val="004764B2"/>
    <w:rsid w:val="004841FB"/>
    <w:rsid w:val="004A6D0D"/>
    <w:rsid w:val="004C6183"/>
    <w:rsid w:val="004E7368"/>
    <w:rsid w:val="00514C77"/>
    <w:rsid w:val="0051580A"/>
    <w:rsid w:val="00515DCB"/>
    <w:rsid w:val="00515F2D"/>
    <w:rsid w:val="0052061C"/>
    <w:rsid w:val="0053654F"/>
    <w:rsid w:val="005437FA"/>
    <w:rsid w:val="00545A24"/>
    <w:rsid w:val="00545BC3"/>
    <w:rsid w:val="00546442"/>
    <w:rsid w:val="00550416"/>
    <w:rsid w:val="005571B7"/>
    <w:rsid w:val="0056398F"/>
    <w:rsid w:val="0057348B"/>
    <w:rsid w:val="00584EA6"/>
    <w:rsid w:val="00592FFE"/>
    <w:rsid w:val="0059430A"/>
    <w:rsid w:val="005963A2"/>
    <w:rsid w:val="005978BB"/>
    <w:rsid w:val="005A2BA1"/>
    <w:rsid w:val="005A3027"/>
    <w:rsid w:val="005C1E9E"/>
    <w:rsid w:val="005D5A04"/>
    <w:rsid w:val="005D62FE"/>
    <w:rsid w:val="006011E5"/>
    <w:rsid w:val="00606413"/>
    <w:rsid w:val="00607B70"/>
    <w:rsid w:val="00610A72"/>
    <w:rsid w:val="0061621D"/>
    <w:rsid w:val="0062697E"/>
    <w:rsid w:val="006373B8"/>
    <w:rsid w:val="00661AD0"/>
    <w:rsid w:val="006653ED"/>
    <w:rsid w:val="00672489"/>
    <w:rsid w:val="00675285"/>
    <w:rsid w:val="00686C73"/>
    <w:rsid w:val="006878EB"/>
    <w:rsid w:val="00690EA8"/>
    <w:rsid w:val="006920AC"/>
    <w:rsid w:val="00694284"/>
    <w:rsid w:val="0069654D"/>
    <w:rsid w:val="006A550C"/>
    <w:rsid w:val="006A7BD2"/>
    <w:rsid w:val="006B1F98"/>
    <w:rsid w:val="006B299B"/>
    <w:rsid w:val="006C23DD"/>
    <w:rsid w:val="006D5595"/>
    <w:rsid w:val="006E4B32"/>
    <w:rsid w:val="006E58EE"/>
    <w:rsid w:val="006E5DA7"/>
    <w:rsid w:val="006F12D8"/>
    <w:rsid w:val="006F596B"/>
    <w:rsid w:val="007016C6"/>
    <w:rsid w:val="007042A1"/>
    <w:rsid w:val="00725985"/>
    <w:rsid w:val="00725AB4"/>
    <w:rsid w:val="0073784B"/>
    <w:rsid w:val="007457C4"/>
    <w:rsid w:val="007469B0"/>
    <w:rsid w:val="00747023"/>
    <w:rsid w:val="007477CB"/>
    <w:rsid w:val="00773117"/>
    <w:rsid w:val="00781ACA"/>
    <w:rsid w:val="00783E1D"/>
    <w:rsid w:val="00794E2A"/>
    <w:rsid w:val="007A3233"/>
    <w:rsid w:val="007A5211"/>
    <w:rsid w:val="007A61F1"/>
    <w:rsid w:val="007B7B8D"/>
    <w:rsid w:val="007D0A8F"/>
    <w:rsid w:val="007D4692"/>
    <w:rsid w:val="007D6D8D"/>
    <w:rsid w:val="007F1D86"/>
    <w:rsid w:val="008001F3"/>
    <w:rsid w:val="00801155"/>
    <w:rsid w:val="008016F7"/>
    <w:rsid w:val="008042DE"/>
    <w:rsid w:val="0081070E"/>
    <w:rsid w:val="00834367"/>
    <w:rsid w:val="0083719C"/>
    <w:rsid w:val="00853C2E"/>
    <w:rsid w:val="00854A6B"/>
    <w:rsid w:val="0085524F"/>
    <w:rsid w:val="00863C38"/>
    <w:rsid w:val="0087511A"/>
    <w:rsid w:val="00880B43"/>
    <w:rsid w:val="008821FC"/>
    <w:rsid w:val="00892553"/>
    <w:rsid w:val="00894531"/>
    <w:rsid w:val="008960E9"/>
    <w:rsid w:val="008A4F0E"/>
    <w:rsid w:val="008B4123"/>
    <w:rsid w:val="008C1FE1"/>
    <w:rsid w:val="008C3A70"/>
    <w:rsid w:val="008D7711"/>
    <w:rsid w:val="008E3809"/>
    <w:rsid w:val="008F4C78"/>
    <w:rsid w:val="008F53E0"/>
    <w:rsid w:val="009052E2"/>
    <w:rsid w:val="00912FCF"/>
    <w:rsid w:val="0091324D"/>
    <w:rsid w:val="00921929"/>
    <w:rsid w:val="00921F12"/>
    <w:rsid w:val="00940E5F"/>
    <w:rsid w:val="00943579"/>
    <w:rsid w:val="00947047"/>
    <w:rsid w:val="009620B4"/>
    <w:rsid w:val="0096372E"/>
    <w:rsid w:val="00982249"/>
    <w:rsid w:val="0098694B"/>
    <w:rsid w:val="00994611"/>
    <w:rsid w:val="009964FF"/>
    <w:rsid w:val="00996EC9"/>
    <w:rsid w:val="009A77FC"/>
    <w:rsid w:val="009A7FE8"/>
    <w:rsid w:val="009B4D6F"/>
    <w:rsid w:val="009D6105"/>
    <w:rsid w:val="009F3192"/>
    <w:rsid w:val="009F5BFB"/>
    <w:rsid w:val="00A04A5D"/>
    <w:rsid w:val="00A06E2C"/>
    <w:rsid w:val="00A10535"/>
    <w:rsid w:val="00A30FFA"/>
    <w:rsid w:val="00A3213F"/>
    <w:rsid w:val="00A57559"/>
    <w:rsid w:val="00A633C4"/>
    <w:rsid w:val="00A6454F"/>
    <w:rsid w:val="00A92642"/>
    <w:rsid w:val="00A95E3B"/>
    <w:rsid w:val="00AA49CA"/>
    <w:rsid w:val="00AA4EA8"/>
    <w:rsid w:val="00AB0197"/>
    <w:rsid w:val="00AB0672"/>
    <w:rsid w:val="00AC1036"/>
    <w:rsid w:val="00AC211B"/>
    <w:rsid w:val="00AC34CA"/>
    <w:rsid w:val="00AC596B"/>
    <w:rsid w:val="00AE2E9A"/>
    <w:rsid w:val="00AF0E4A"/>
    <w:rsid w:val="00B01C9B"/>
    <w:rsid w:val="00B02856"/>
    <w:rsid w:val="00B145D2"/>
    <w:rsid w:val="00B14DB4"/>
    <w:rsid w:val="00B16004"/>
    <w:rsid w:val="00B35EEC"/>
    <w:rsid w:val="00B60E0A"/>
    <w:rsid w:val="00B70C33"/>
    <w:rsid w:val="00B71057"/>
    <w:rsid w:val="00B73ED1"/>
    <w:rsid w:val="00B75172"/>
    <w:rsid w:val="00B82A1C"/>
    <w:rsid w:val="00B82AB3"/>
    <w:rsid w:val="00B92084"/>
    <w:rsid w:val="00B9340D"/>
    <w:rsid w:val="00B96649"/>
    <w:rsid w:val="00BA1008"/>
    <w:rsid w:val="00BA6E14"/>
    <w:rsid w:val="00BB7A13"/>
    <w:rsid w:val="00BC65B3"/>
    <w:rsid w:val="00BF6913"/>
    <w:rsid w:val="00C01BEB"/>
    <w:rsid w:val="00C03B1C"/>
    <w:rsid w:val="00C22587"/>
    <w:rsid w:val="00C25391"/>
    <w:rsid w:val="00C26AF9"/>
    <w:rsid w:val="00C31F8E"/>
    <w:rsid w:val="00C32A5D"/>
    <w:rsid w:val="00C51B57"/>
    <w:rsid w:val="00C54556"/>
    <w:rsid w:val="00C550F7"/>
    <w:rsid w:val="00C60C81"/>
    <w:rsid w:val="00C67C84"/>
    <w:rsid w:val="00C704AF"/>
    <w:rsid w:val="00C7611D"/>
    <w:rsid w:val="00C80052"/>
    <w:rsid w:val="00C85FA7"/>
    <w:rsid w:val="00C87CCC"/>
    <w:rsid w:val="00C91615"/>
    <w:rsid w:val="00C95840"/>
    <w:rsid w:val="00CA106D"/>
    <w:rsid w:val="00CA3C7A"/>
    <w:rsid w:val="00CA60CF"/>
    <w:rsid w:val="00CA64B3"/>
    <w:rsid w:val="00CB1CF7"/>
    <w:rsid w:val="00CC4DDC"/>
    <w:rsid w:val="00CE2A95"/>
    <w:rsid w:val="00CE4E15"/>
    <w:rsid w:val="00CF4DCC"/>
    <w:rsid w:val="00CF7CC6"/>
    <w:rsid w:val="00D0256F"/>
    <w:rsid w:val="00D07991"/>
    <w:rsid w:val="00D14875"/>
    <w:rsid w:val="00D14A52"/>
    <w:rsid w:val="00D14E1C"/>
    <w:rsid w:val="00D26599"/>
    <w:rsid w:val="00D27278"/>
    <w:rsid w:val="00D44634"/>
    <w:rsid w:val="00D62324"/>
    <w:rsid w:val="00D8134E"/>
    <w:rsid w:val="00D831AB"/>
    <w:rsid w:val="00D839C2"/>
    <w:rsid w:val="00D84619"/>
    <w:rsid w:val="00D925B4"/>
    <w:rsid w:val="00D97FA1"/>
    <w:rsid w:val="00DA193D"/>
    <w:rsid w:val="00DB1227"/>
    <w:rsid w:val="00DB434D"/>
    <w:rsid w:val="00DB75CA"/>
    <w:rsid w:val="00DC0FBB"/>
    <w:rsid w:val="00DC29CC"/>
    <w:rsid w:val="00DC39C3"/>
    <w:rsid w:val="00DC4D7B"/>
    <w:rsid w:val="00DC5A87"/>
    <w:rsid w:val="00DE6E1B"/>
    <w:rsid w:val="00DF1AF2"/>
    <w:rsid w:val="00DF5159"/>
    <w:rsid w:val="00E014D2"/>
    <w:rsid w:val="00E070D0"/>
    <w:rsid w:val="00E072F2"/>
    <w:rsid w:val="00E114D3"/>
    <w:rsid w:val="00E14C64"/>
    <w:rsid w:val="00E152C5"/>
    <w:rsid w:val="00E21381"/>
    <w:rsid w:val="00E24057"/>
    <w:rsid w:val="00E34387"/>
    <w:rsid w:val="00E43AE2"/>
    <w:rsid w:val="00E443A9"/>
    <w:rsid w:val="00E44593"/>
    <w:rsid w:val="00E44ADF"/>
    <w:rsid w:val="00E47E6D"/>
    <w:rsid w:val="00E57B55"/>
    <w:rsid w:val="00E602E1"/>
    <w:rsid w:val="00E7635E"/>
    <w:rsid w:val="00E9457B"/>
    <w:rsid w:val="00EA057C"/>
    <w:rsid w:val="00EB6985"/>
    <w:rsid w:val="00EE14BC"/>
    <w:rsid w:val="00EE208A"/>
    <w:rsid w:val="00EE7AC9"/>
    <w:rsid w:val="00EF019B"/>
    <w:rsid w:val="00EF3068"/>
    <w:rsid w:val="00EF4144"/>
    <w:rsid w:val="00F070B9"/>
    <w:rsid w:val="00F07EB1"/>
    <w:rsid w:val="00F1010A"/>
    <w:rsid w:val="00F11241"/>
    <w:rsid w:val="00F13721"/>
    <w:rsid w:val="00F24D6A"/>
    <w:rsid w:val="00F31778"/>
    <w:rsid w:val="00F3205D"/>
    <w:rsid w:val="00F41261"/>
    <w:rsid w:val="00F428C3"/>
    <w:rsid w:val="00F4722A"/>
    <w:rsid w:val="00F50473"/>
    <w:rsid w:val="00F50DD3"/>
    <w:rsid w:val="00F52FF1"/>
    <w:rsid w:val="00F60359"/>
    <w:rsid w:val="00F60DB0"/>
    <w:rsid w:val="00F647CC"/>
    <w:rsid w:val="00F656DD"/>
    <w:rsid w:val="00F71B30"/>
    <w:rsid w:val="00F803A1"/>
    <w:rsid w:val="00F81ADC"/>
    <w:rsid w:val="00F82CA5"/>
    <w:rsid w:val="00F94CA1"/>
    <w:rsid w:val="00F958F1"/>
    <w:rsid w:val="00FB0EE3"/>
    <w:rsid w:val="00FB598C"/>
    <w:rsid w:val="00FC08A2"/>
    <w:rsid w:val="00FC08A6"/>
    <w:rsid w:val="00FE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2003A4"/>
  <w15:chartTrackingRefBased/>
  <w15:docId w15:val="{16974998-8F34-4DEC-AE9E-B900900E0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B85"/>
    <w:pPr>
      <w:widowControl w:val="0"/>
      <w:spacing w:line="480" w:lineRule="auto"/>
      <w:jc w:val="both"/>
    </w:pPr>
    <w:rPr>
      <w:rFonts w:ascii="Times New Roman" w:hAnsi="Times New Roman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-11">
    <w:name w:val="浅色底纹 - 强调文字颜色 11"/>
    <w:basedOn w:val="a1"/>
    <w:uiPriority w:val="60"/>
    <w:qFormat/>
    <w:rsid w:val="004841FB"/>
    <w:rPr>
      <w:color w:val="2F5496" w:themeColor="accent1" w:themeShade="BF"/>
      <w:kern w:val="0"/>
      <w:sz w:val="22"/>
      <w:szCs w:val="20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4841FB"/>
    <w:pPr>
      <w:widowControl/>
      <w:tabs>
        <w:tab w:val="decimal" w:pos="360"/>
      </w:tabs>
      <w:spacing w:after="200" w:line="276" w:lineRule="auto"/>
      <w:jc w:val="left"/>
    </w:pPr>
    <w:rPr>
      <w:rFonts w:cs="Times New Roman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2F7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7262"/>
    <w:rPr>
      <w:rFonts w:ascii="Times New Roman" w:hAnsi="Times New Roman"/>
      <w:sz w:val="18"/>
      <w:szCs w:val="18"/>
      <w:lang w:val="en-GB"/>
    </w:rPr>
  </w:style>
  <w:style w:type="paragraph" w:styleId="a5">
    <w:name w:val="footer"/>
    <w:basedOn w:val="a"/>
    <w:link w:val="a6"/>
    <w:uiPriority w:val="99"/>
    <w:unhideWhenUsed/>
    <w:rsid w:val="002F726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7262"/>
    <w:rPr>
      <w:rFonts w:ascii="Times New Roman" w:hAnsi="Times New Roman"/>
      <w:sz w:val="18"/>
      <w:szCs w:val="18"/>
      <w:lang w:val="en-GB"/>
    </w:rPr>
  </w:style>
  <w:style w:type="table" w:customStyle="1" w:styleId="-110">
    <w:name w:val="浅色底纹 - 着色 11"/>
    <w:basedOn w:val="a1"/>
    <w:uiPriority w:val="60"/>
    <w:qFormat/>
    <w:rsid w:val="0096372E"/>
    <w:rPr>
      <w:color w:val="2F5496" w:themeColor="accent1" w:themeShade="BF"/>
      <w:kern w:val="0"/>
      <w:sz w:val="22"/>
      <w:szCs w:val="20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a7">
    <w:name w:val="annotation reference"/>
    <w:basedOn w:val="a0"/>
    <w:uiPriority w:val="99"/>
    <w:semiHidden/>
    <w:unhideWhenUsed/>
    <w:rsid w:val="002514E0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2514E0"/>
    <w:pPr>
      <w:spacing w:line="240" w:lineRule="auto"/>
      <w:jc w:val="left"/>
    </w:pPr>
    <w:rPr>
      <w:rFonts w:asciiTheme="minorHAnsi" w:hAnsiTheme="minorHAnsi"/>
      <w:sz w:val="21"/>
      <w:lang w:val="en-US"/>
    </w:rPr>
  </w:style>
  <w:style w:type="character" w:customStyle="1" w:styleId="a9">
    <w:name w:val="批注文字 字符"/>
    <w:basedOn w:val="a0"/>
    <w:link w:val="a8"/>
    <w:uiPriority w:val="99"/>
    <w:semiHidden/>
    <w:rsid w:val="002514E0"/>
  </w:style>
  <w:style w:type="paragraph" w:customStyle="1" w:styleId="Default">
    <w:name w:val="Default"/>
    <w:link w:val="Default0"/>
    <w:rsid w:val="006653E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a">
    <w:name w:val="Hyperlink"/>
    <w:basedOn w:val="a0"/>
    <w:uiPriority w:val="99"/>
    <w:unhideWhenUsed/>
    <w:rsid w:val="006653ED"/>
    <w:rPr>
      <w:color w:val="0563C1" w:themeColor="hyperlink"/>
      <w:u w:val="single"/>
    </w:rPr>
  </w:style>
  <w:style w:type="character" w:customStyle="1" w:styleId="Default0">
    <w:name w:val="Default 字符"/>
    <w:basedOn w:val="a0"/>
    <w:link w:val="Default"/>
    <w:rsid w:val="006653ED"/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b">
    <w:name w:val="Unresolved Mention"/>
    <w:basedOn w:val="a0"/>
    <w:uiPriority w:val="99"/>
    <w:semiHidden/>
    <w:unhideWhenUsed/>
    <w:rsid w:val="00B35EEC"/>
    <w:rPr>
      <w:color w:val="605E5C"/>
      <w:shd w:val="clear" w:color="auto" w:fill="E1DFDD"/>
    </w:rPr>
  </w:style>
  <w:style w:type="paragraph" w:styleId="ac">
    <w:name w:val="footnote text"/>
    <w:basedOn w:val="a"/>
    <w:link w:val="ad"/>
    <w:uiPriority w:val="99"/>
    <w:unhideWhenUsed/>
    <w:rsid w:val="009B4D6F"/>
    <w:pPr>
      <w:widowControl/>
      <w:spacing w:line="240" w:lineRule="auto"/>
      <w:jc w:val="left"/>
    </w:pPr>
    <w:rPr>
      <w:rFonts w:asciiTheme="minorHAnsi" w:hAnsiTheme="minorHAnsi" w:cs="Times New Roman"/>
      <w:kern w:val="0"/>
      <w:sz w:val="20"/>
      <w:szCs w:val="20"/>
      <w:lang w:val="en-US"/>
    </w:rPr>
  </w:style>
  <w:style w:type="character" w:customStyle="1" w:styleId="ad">
    <w:name w:val="脚注文本 字符"/>
    <w:basedOn w:val="a0"/>
    <w:link w:val="ac"/>
    <w:uiPriority w:val="99"/>
    <w:rsid w:val="009B4D6F"/>
    <w:rPr>
      <w:rFonts w:cs="Times New Roman"/>
      <w:kern w:val="0"/>
      <w:sz w:val="20"/>
      <w:szCs w:val="20"/>
    </w:rPr>
  </w:style>
  <w:style w:type="character" w:styleId="ae">
    <w:name w:val="Subtle Emphasis"/>
    <w:basedOn w:val="a0"/>
    <w:uiPriority w:val="19"/>
    <w:qFormat/>
    <w:rsid w:val="009B4D6F"/>
    <w:rPr>
      <w:i/>
      <w:iCs/>
    </w:rPr>
  </w:style>
  <w:style w:type="table" w:styleId="-1">
    <w:name w:val="Light Shading Accent 1"/>
    <w:basedOn w:val="a1"/>
    <w:uiPriority w:val="60"/>
    <w:rsid w:val="009B4D6F"/>
    <w:rPr>
      <w:color w:val="2F5496" w:themeColor="accent1" w:themeShade="BF"/>
      <w:kern w:val="0"/>
      <w:sz w:val="22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9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3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F33FB-60A9-45F5-92F8-F59A489A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芳</dc:creator>
  <cp:keywords/>
  <dc:description/>
  <cp:lastModifiedBy>王 芳</cp:lastModifiedBy>
  <cp:revision>4</cp:revision>
  <dcterms:created xsi:type="dcterms:W3CDTF">2022-07-22T18:09:00Z</dcterms:created>
  <dcterms:modified xsi:type="dcterms:W3CDTF">2022-10-10T20:40:00Z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e5fe63d8-8ba2-3809-94aa-bc091e7a915a</vt:lpwstr>
  </property>
  <property fmtid="{D5CDD505-2E9C-101B-9397-08002B2CF9AE}" pid="4" name="Mendeley Citation Style_1">
    <vt:lpwstr>http://www.zotero.org/styles/vancouver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http://www.zotero.org/styles/chicago-author-date</vt:lpwstr>
  </property>
  <property fmtid="{D5CDD505-2E9C-101B-9397-08002B2CF9AE}" pid="10" name="Mendeley Recent Style Name 2_1">
    <vt:lpwstr>Chicago Manual of Style 17th edition (author-date)</vt:lpwstr>
  </property>
  <property fmtid="{D5CDD505-2E9C-101B-9397-08002B2CF9AE}" pid="11" name="Mendeley Recent Style Id 3_1">
    <vt:lpwstr>http://www.zotero.org/styles/chinese-gb7714-2005-numeric</vt:lpwstr>
  </property>
  <property fmtid="{D5CDD505-2E9C-101B-9397-08002B2CF9AE}" pid="12" name="Mendeley Recent Style Name 3_1">
    <vt:lpwstr>China National Standard GB/T 7714-2005 (numeric, Chinese)</vt:lpwstr>
  </property>
  <property fmtid="{D5CDD505-2E9C-101B-9397-08002B2CF9AE}" pid="13" name="Mendeley Recent Style Id 4_1">
    <vt:lpwstr>http://www.zotero.org/styles/china-national-standard-gb-t-7714-2015-numeric</vt:lpwstr>
  </property>
  <property fmtid="{D5CDD505-2E9C-101B-9397-08002B2CF9AE}" pid="14" name="Mendeley Recent Style Name 4_1">
    <vt:lpwstr>China National Standard GB/T 7714-2015 (numeric, Chinese)</vt:lpwstr>
  </property>
  <property fmtid="{D5CDD505-2E9C-101B-9397-08002B2CF9AE}" pid="15" name="Mendeley Recent Style Id 5_1">
    <vt:lpwstr>http://csl.mendeley.com/styles/615829991/china-national-standard-gb-t-7714-2015-numeric</vt:lpwstr>
  </property>
  <property fmtid="{D5CDD505-2E9C-101B-9397-08002B2CF9AE}" pid="16" name="Mendeley Recent Style Name 5_1">
    <vt:lpwstr>China National Standard GB/T 7714-2015 (numeric, Chinese) - fang wang</vt:lpwstr>
  </property>
  <property fmtid="{D5CDD505-2E9C-101B-9397-08002B2CF9AE}" pid="17" name="Mendeley Recent Style Id 6_1">
    <vt:lpwstr>http://csl.mendeley.com/styles/615829991/china-national-standard-gb-t-7714-2015-numeric-3biye</vt:lpwstr>
  </property>
  <property fmtid="{D5CDD505-2E9C-101B-9397-08002B2CF9AE}" pid="18" name="Mendeley Recent Style Name 6_1">
    <vt:lpwstr>China National Standard GB/T 7714-2015 (numeric, Chinese) - fang wang</vt:lpwstr>
  </property>
  <property fmtid="{D5CDD505-2E9C-101B-9397-08002B2CF9AE}" pid="19" name="Mendeley Recent Style Id 7_1">
    <vt:lpwstr>http://www.zotero.org/styles/harvard-cite-them-right</vt:lpwstr>
  </property>
  <property fmtid="{D5CDD505-2E9C-101B-9397-08002B2CF9AE}" pid="20" name="Mendeley Recent Style Name 7_1">
    <vt:lpwstr>Cite Them Right 10th edition - Harvard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http://www.zotero.org/styles/vancouver</vt:lpwstr>
  </property>
  <property fmtid="{D5CDD505-2E9C-101B-9397-08002B2CF9AE}" pid="24" name="Mendeley Recent Style Name 9_1">
    <vt:lpwstr>Vancouver</vt:lpwstr>
  </property>
</Properties>
</file>