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ascii="Times New Roman" w:hAnsi="Times New Roman" w:eastAsiaTheme="minorEastAsia"/>
          <w:b/>
          <w:bCs/>
          <w:color w:val="000000"/>
          <w:szCs w:val="24"/>
          <w:lang w:eastAsia="zh-CN"/>
        </w:rPr>
      </w:pPr>
    </w:p>
    <w:p>
      <w:pPr>
        <w:spacing w:line="220" w:lineRule="atLeast"/>
        <w:rPr>
          <w:rFonts w:ascii="Times New Roman" w:hAnsi="Times New Roman" w:eastAsiaTheme="minorEastAsia"/>
          <w:b/>
          <w:bCs/>
          <w:color w:val="000000"/>
          <w:szCs w:val="24"/>
          <w:lang w:eastAsia="zh-CN"/>
        </w:rPr>
      </w:pPr>
      <w:r>
        <w:rPr>
          <w:rFonts w:ascii="Times New Roman" w:hAnsi="Times New Roman" w:eastAsiaTheme="minorEastAsia"/>
          <w:b/>
          <w:bCs/>
          <w:color w:val="000000"/>
          <w:szCs w:val="24"/>
          <w:lang w:val="en-US" w:eastAsia="zh-CN"/>
        </w:rPr>
        <mc:AlternateContent>
          <mc:Choice Requires="wpc">
            <w:drawing>
              <wp:inline distT="0" distB="0" distL="0" distR="0">
                <wp:extent cx="5274310" cy="4690745"/>
                <wp:effectExtent l="0" t="0" r="0" b="0"/>
                <wp:docPr id="159" name="画布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704706" y="718779"/>
                            <a:ext cx="3730842" cy="535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eastAsiaTheme="minorEastAsia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eastAsiaTheme="minorEastAsia"/>
                                  <w:sz w:val="21"/>
                                  <w:szCs w:val="21"/>
                                  <w:lang w:eastAsia="zh-CN"/>
                                </w:rPr>
                                <w:t>7082 participants aged 60 years and over were eligible for walking speed test.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61"/>
                        <wps:cNvCnPr>
                          <a:cxnSpLocks noChangeShapeType="1"/>
                        </wps:cNvCnPr>
                        <wps:spPr bwMode="auto">
                          <a:xfrm flipH="1">
                            <a:off x="1292938" y="1266838"/>
                            <a:ext cx="1465" cy="15137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080422" y="1425101"/>
                            <a:ext cx="2340475" cy="1137883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2</w:t>
                              </w:r>
                              <w:r>
                                <w:rPr>
                                  <w:rFonts w:hint="eastAsia" w:eastAsia="宋体"/>
                                  <w:sz w:val="21"/>
                                  <w:szCs w:val="21"/>
                                  <w:lang w:val="en-US" w:eastAsia="zh-CN"/>
                                </w:rPr>
                                <w:t>484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eastAsia="宋体"/>
                                  <w:sz w:val="21"/>
                                  <w:szCs w:val="21"/>
                                  <w:lang w:eastAsia="zh-CN"/>
                                </w:rPr>
                                <w:t>participants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with disability (n=</w:t>
                              </w:r>
                              <w:r>
                                <w:rPr>
                                  <w:rFonts w:hint="eastAsia" w:eastAsia="宋体"/>
                                  <w:sz w:val="21"/>
                                  <w:szCs w:val="21"/>
                                  <w:lang w:val="en-US" w:eastAsia="zh-CN"/>
                                </w:rPr>
                                <w:t>236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)</w:t>
                              </w:r>
                              <w:r>
                                <w:rPr>
                                  <w:rFonts w:hint="eastAsia" w:eastAsia="宋体"/>
                                  <w:sz w:val="21"/>
                                  <w:szCs w:val="21"/>
                                  <w:lang w:val="en-US" w:eastAsia="zh-CN"/>
                                </w:rPr>
                                <w:t>,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szCs w:val="21"/>
                                  <w:lang w:val="en-US" w:eastAsia="zh-CN"/>
                                </w:rPr>
                                <w:t>memory-related disease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(n=1</w:t>
                              </w:r>
                              <w:r>
                                <w:rPr>
                                  <w:rFonts w:hint="eastAsia" w:eastAsia="宋体"/>
                                  <w:sz w:val="21"/>
                                  <w:szCs w:val="21"/>
                                  <w:lang w:val="en-US" w:eastAsia="zh-CN"/>
                                </w:rPr>
                                <w:t>56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)</w:t>
                              </w:r>
                              <w:r>
                                <w:rPr>
                                  <w:rFonts w:hint="eastAsia" w:eastAsia="宋体"/>
                                  <w:sz w:val="21"/>
                                  <w:szCs w:val="21"/>
                                  <w:lang w:val="en-US" w:eastAsia="zh-CN"/>
                                </w:rPr>
                                <w:t xml:space="preserve"> or cancer (n=172)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at baseline, and </w:t>
                              </w:r>
                              <w:r>
                                <w:rPr>
                                  <w:rFonts w:hint="eastAsia" w:eastAsia="宋体"/>
                                  <w:sz w:val="21"/>
                                  <w:szCs w:val="21"/>
                                  <w:lang w:eastAsia="zh-CN"/>
                                </w:rPr>
                                <w:t>missing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data of walking speed (n=</w:t>
                              </w:r>
                              <w:r>
                                <w:rPr>
                                  <w:rFonts w:hint="eastAsia" w:eastAsia="宋体"/>
                                  <w:sz w:val="21"/>
                                  <w:szCs w:val="21"/>
                                  <w:lang w:val="en-US" w:eastAsia="zh-CN"/>
                                </w:rPr>
                                <w:t>1942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) at baseline were excluded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63"/>
                        <wps:cNvCnPr>
                          <a:cxnSpLocks noChangeShapeType="1"/>
                          <a:endCxn id="4" idx="1"/>
                        </wps:cNvCnPr>
                        <wps:spPr bwMode="auto">
                          <a:xfrm>
                            <a:off x="1292938" y="1993677"/>
                            <a:ext cx="787484" cy="7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21555" y="4007136"/>
                            <a:ext cx="3699342" cy="321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eastAsia="宋体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Participants in final analysis, n=</w:t>
                              </w:r>
                              <w:r>
                                <w:rPr>
                                  <w:rFonts w:hint="eastAsia" w:eastAsia="宋体"/>
                                  <w:sz w:val="21"/>
                                  <w:szCs w:val="21"/>
                                  <w:lang w:val="en-US" w:eastAsia="zh-CN"/>
                                </w:rPr>
                                <w:t>3954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704706" y="98914"/>
                            <a:ext cx="3730842" cy="3048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eastAsiaTheme="minorEastAsia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eastAsiaTheme="minorEastAsia"/>
                                  <w:sz w:val="21"/>
                                  <w:szCs w:val="21"/>
                                  <w:lang w:eastAsia="zh-CN"/>
                                </w:rPr>
                                <w:t>Original sample, n=17708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80"/>
                        <wps:cNvCnPr>
                          <a:cxnSpLocks noChangeShapeType="1"/>
                          <a:stCxn id="7" idx="2"/>
                          <a:endCxn id="1" idx="0"/>
                        </wps:cNvCnPr>
                        <wps:spPr bwMode="auto">
                          <a:xfrm>
                            <a:off x="2570494" y="403718"/>
                            <a:ext cx="733" cy="3150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740601" y="2828222"/>
                            <a:ext cx="3694947" cy="521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eastAsiaTheme="minorEastAsia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Participants with baseline walking speed tests </w:t>
                              </w:r>
                              <w:r>
                                <w:rPr>
                                  <w:rFonts w:hint="eastAsia" w:eastAsiaTheme="minorEastAsia"/>
                                  <w:sz w:val="21"/>
                                  <w:szCs w:val="21"/>
                                  <w:lang w:eastAsia="zh-CN"/>
                                </w:rPr>
                                <w:t>w</w:t>
                              </w:r>
                              <w:r>
                                <w:rPr>
                                  <w:rFonts w:eastAsiaTheme="minorEastAsia"/>
                                  <w:sz w:val="21"/>
                                  <w:szCs w:val="21"/>
                                  <w:lang w:eastAsia="zh-CN"/>
                                </w:rPr>
                                <w:t xml:space="preserve">ere interviewed 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eastAsia="宋体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eastAsiaTheme="minorEastAsia"/>
                                  <w:sz w:val="21"/>
                                  <w:szCs w:val="21"/>
                                  <w:lang w:eastAsia="zh-CN"/>
                                </w:rPr>
                                <w:t>at baseline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, n=4</w:t>
                              </w:r>
                              <w:r>
                                <w:rPr>
                                  <w:rFonts w:hint="eastAsia" w:eastAsia="宋体"/>
                                  <w:sz w:val="21"/>
                                  <w:szCs w:val="21"/>
                                  <w:lang w:val="en-US" w:eastAsia="zh-CN"/>
                                </w:rPr>
                                <w:t>598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2067969" y="3530881"/>
                            <a:ext cx="2341940" cy="317992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1"/>
                                  <w:szCs w:val="21"/>
                                  <w:lang w:val="en-US" w:eastAsia="zh-CN"/>
                                </w:rPr>
                                <w:t>622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eastAsia="宋体"/>
                                  <w:sz w:val="21"/>
                                  <w:szCs w:val="21"/>
                                  <w:lang w:eastAsia="zh-CN"/>
                                </w:rPr>
                                <w:t>participants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lost to follow-up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85"/>
                        <wps:cNvCnPr>
                          <a:cxnSpLocks noChangeShapeType="1"/>
                        </wps:cNvCnPr>
                        <wps:spPr bwMode="auto">
                          <a:xfrm>
                            <a:off x="1323705" y="3349904"/>
                            <a:ext cx="10988" cy="6601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" name="AutoShape 186"/>
                        <wps:cNvCnPr>
                          <a:cxnSpLocks noChangeShapeType="1"/>
                          <a:endCxn id="10" idx="1"/>
                        </wps:cNvCnPr>
                        <wps:spPr bwMode="auto">
                          <a:xfrm>
                            <a:off x="1380844" y="3689877"/>
                            <a:ext cx="687125" cy="7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369.35pt;width:415.3pt;" coordsize="5274310,4690745" editas="canvas" o:gfxdata="UEsDBAoAAAAAAIdO4kAAAAAAAAAAAAAAAAAEAAAAZHJzL1BLAwQUAAAACACHTuJAGVbT5tcAAAAF&#10;AQAADwAAAGRycy9kb3ducmV2LnhtbE2PQUvDQBCF74L/YRnBi9jdWmhDmk0PBbGIUEy15212mgSz&#10;s2l2m9R/7+ilXgYe7/HeN9nq4loxYB8aTxqmEwUCqfS2oUrDx+75MQERoiFrWk+o4RsDrPLbm8yk&#10;1o/0jkMRK8ElFFKjoY6xS6UMZY3OhInvkNg7+t6ZyLKvpO3NyOWulU9KzaUzDfFCbTpc11h+FWen&#10;YSy3w3739iK3D/uNp9PmtC4+X7W+v5uqJYiIl3gNwy8+o0POTAd/JhtEq4EfiX+XvWSm5iAOGhaz&#10;ZAEyz+R/+vwHUEsDBBQAAAAIAIdO4kDVYhgkWgUAAFseAAAOAAAAZHJzL2Uyb0RvYy54bWztmVtu&#10;4zYUht8LdA+C3huLoq5GnMHASaYFpu2gmS6AlmRbqESqpBw7fe0WupgCXU/RbfQnKduynTRJc0GR&#10;2gEcyaR4Ofz0n3PI03erunKuC6lKwUcuOfFcp+CZyEs+G7k/fr78KnEd1TKes0rwYuTeFMp9d/bl&#10;F6fLZlj4Yi6qvJAOGuFquGxG7rxtm+FgoLJ5UTN1IpqCo3AqZM1a3MrZIJdsidbrauB7XjRYCpk3&#10;UmSFUvj13Ba6XYvyIQ2K6bTMinORLeqCt7ZVWVSsxZTUvGyUe2ZGO50WWfv9dKqK1qlGLmbamm90&#10;guuJ/h6cnbLhTLJmXmbdENhDhrA3p5qVHJ1umjpnLXMWsjxoqi4zKZSYtieZqAd2IsYimAXx9mzz&#10;QYpFY+YyGy5nzcboWKg9q//rZrPvrj9Jp8xBQpi6Dmc1lvyv3/748/dfHf0L7LNsZkNU+yCbq+aT&#10;7H6Y2Ts95dVU1vo/JuOsjGVvNpYtVq2T4cfQjwNKYPQMZUGUenEQWttncyzQwXPZ/OKeJwfrjgd6&#10;fJvhLBtQqbamUk8z1dWcNYVZAaVt0JnKXxvqB/DF+KwqHBIZlnT3qKcNpU2imo8i+0k5XIznqFe8&#10;l1Is5wXLMSyi54/B9x7QNwqPOpPltyLHQrBFKwxWezaOvSD2IteBMWOSxLFZJzZcW5vG1EsCjFJb&#10;O6Rh5AWms7XJ2LCRqv1QiNrRFyNXYh6mH3b9UbV6XNsqZh6iKvPLsqrMjZxNxpV0rhneqUvz6VpX&#10;/WoVd5YjNw390LS8U6b6TXjmc1sTddlCaqqyHrlJv1LFO8tpY2lA1bBdTVYGTTWciPwGNpTCvuyQ&#10;OlzMhfzFdZZ40Ueu+nnBZOE61Tcc65CSINDKYG6CMPZxI/slk34J4xmaGrmt69jLcWvVZNHIcjZH&#10;T8RMl4v3WLtpaYypB2hH1Y0bhNphvziqhK5Z1eMxOINVw16H3phbVrMVv9rD1VT/fNOAxB1a7SP/&#10;TKszrcrm67U5Om0gfuqnFA4GXBI/ihJcY9W25JIgCi22JCQ0Dk3x5lXfQtlxq1rJtNXHgnMgLKQ1&#10;/h0Uc6ERNv09A5zQZp6bxlpWVhc8d1pjqVaWRhJA28itixycFXC0+gq1MZdb6LVw6GJt1FekI1jT&#10;0VcyXw+0o+Ollcz3Ei/wIVWaiMAPiWdI2xLh0wBit4YCTCQJ7Qy5FsVnE7OLi4vxhUWoWtSQYKtx&#10;ZKM9WLxFrf2V0T6j+FjQTs3M4u7I3DNQdpTAR8RLt3trAnhsXNOXQAPR4yUQYPJ8vOImZMLbU+aI&#10;bh4tjlrybpPENKVRHO9KYpzEQYKetC+P6T3sHwXxobH1HawgqLKs9AXRRE+vJIixT8IQxGK1A8+L&#10;CY12caARIFnHdtQnESpbv/LscniM7f7jsV18C6w2F3gtWLd5SJogkN5DtZ+GUC9IvHvU65iGvNk0&#10;BDH/gQ9O+inzI9IQRFzt2gXjFTAu2MSsO86ZdCU2Stvx9PrmQXm2HyLTTuF8jRpT5Nq7hGt/bBwz&#10;JaFns6pjsoJdwRfZdSGb/ameb05eM1mJAy9CfqJp8BP8IW+B693mKvDNoAVImn0X+GY7uruROAre&#10;WxU8vYt0EEjazPWVfLPvRXEa4Z0BrTTEhmBymFmTVG99aVopidPU4PwStB4Tayjim9tb9CGFh07d&#10;pCM77pYNn3lvsZ8+U5/Gns2XKA3S1G51bzWZeGmC4EMzHkG8o3tC0GMC/bQEWm/lHTJhctjHM7Eb&#10;z0Gpnr7bQhOcjNiAjkZJirOTXRceJTHBiYXh5f+822JO1XDmaDY1u/NRfajZvzfb1dsz4bO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MoHAABb&#10;Q29udGVudF9UeXBlc10ueG1sUEsBAhQACgAAAAAAh07iQAAAAAAAAAAAAAAAAAYAAAAAAAAAAAAQ&#10;AAAArAYAAF9yZWxzL1BLAQIUABQAAAAIAIdO4kCKFGY80QAAAJQBAAALAAAAAAAAAAEAIAAAANAG&#10;AABfcmVscy8ucmVsc1BLAQIUAAoAAAAAAIdO4kAAAAAAAAAAAAAAAAAEAAAAAAAAAAAAEAAAAAAA&#10;AABkcnMvUEsBAhQAFAAAAAgAh07iQBlW0+bXAAAABQEAAA8AAAAAAAAAAQAgAAAAIgAAAGRycy9k&#10;b3ducmV2LnhtbFBLAQIUABQAAAAIAIdO4kDVYhgkWgUAAFseAAAOAAAAAAAAAAEAIAAAACYBAABk&#10;cnMvZTJvRG9jLnhtbFBLBQYAAAAABgAGAFkBAADyCAAAAAA=&#10;">
                <o:lock v:ext="edit" aspectratio="f"/>
                <v:shape id="_x0000_s1026" o:spid="_x0000_s1026" style="position:absolute;left:0;top:0;height:4690745;width:5274310;" filled="f" stroked="f" coordsize="21600,21600" o:gfxdata="UEsDBAoAAAAAAIdO4kAAAAAAAAAAAAAAAAAEAAAAZHJzL1BLAwQUAAAACACHTuJAGVbT5tcAAAAF&#10;AQAADwAAAGRycy9kb3ducmV2LnhtbE2PQUvDQBCF74L/YRnBi9jdWmhDmk0PBbGIUEy15212mgSz&#10;s2l2m9R/7+ilXgYe7/HeN9nq4loxYB8aTxqmEwUCqfS2oUrDx+75MQERoiFrWk+o4RsDrPLbm8yk&#10;1o/0jkMRK8ElFFKjoY6xS6UMZY3OhInvkNg7+t6ZyLKvpO3NyOWulU9KzaUzDfFCbTpc11h+FWen&#10;YSy3w3739iK3D/uNp9PmtC4+X7W+v5uqJYiIl3gNwy8+o0POTAd/JhtEq4EfiX+XvWSm5iAOGhaz&#10;ZAEyz+R/+vwHUEsDBBQAAAAIAIdO4kD5ERlLDAUAALEdAAAOAAAAZHJzL2Uyb0RvYy54bWztme1u&#10;2zYUhv8P2D0I+r9a1LeMKEXhJNuAbiuW7gJoibaFSaRGyrHTq99LUk6kOFmSJjGKzg7gUKJ8+PXw&#10;PedQJ++3Te1cMakqwXOXvPNch/FClBVf5u5fny9+Sl1HdZSXtBac5e41U+770x9/ONm0U+aLlahL&#10;Jh0Y4Wq6aXN31XXtdDJRxYo1VL0TLeOoXAjZ0A6XcjkpJd3AelNPfM+LJxshy1aKgimFu2e20u0t&#10;yqcYFItFVbAzUawbxjtrVbKadhiSWlWtck9NbxcLVnR/LBaKdU6duxhpZ77RCMpz/T05PaHTpaTt&#10;qir6LtCndOHOmBpacTR6Y+qMdtRZy2rPVFMVUiix6N4VopnYgZgZwSiId2duZpRfUTuYAnO96yBK&#10;r2h3vtT95uKiqmvMxgTWp/qe/r/BajPc3LRYa9XerLp6WfuXK9oys0ZqWvx+9Uk6VZm7vutw2oC4&#10;P7FqlC9r5pDYrJBuHs9dtp+k7qtqP4rib+VwMVvhOfZBSrFZMVqiW0SvKMYw+IG+UPipM9/8JkrY&#10;p+tOmMXaLmSjDWIZnG3uJl6YeLHrXKNI0iTJLB1s2zkFqoMk8NIQvSzwQBREsReaxuh0Z6eVqvuZ&#10;icbRhdyVGIdph159VJ3uF53uHjHjEHVV6mk3F3I5n9XSuaIg9cJ8eutq+FjNnU3uZpEfGcujOjU0&#10;4ZnPfSaaqsMGrqsmd9PhQzXvZ05Pll3zbjvf9ss/F+U15lAKu4UgICishPziOhtsn9xV/6ypZK5T&#10;/8qxDhkJQ73fzEUYJT4u5LBmPqyhvICp3O1cxxZnnd2j61ZWyxVaIma4XHzA2i0qM5l6XW2v+n6D&#10;0AOhSoIdq7o/Bmewatjr0Ztxy2qx5Zd3cDWPf75uQeKIVvuT/6bVWdRV+8tuOnpuiZ/5WQDZBpfE&#10;j+MUZawane7IJWEcWWxJRIIkMtWA8QFuVSepnvWZ4BwIC2kn/wGKb5SDTl8BTinWvDSd72hVn/PS&#10;6cxMdbIykgDacrdhJThjcF+6ZDfWPfRaOHS1ntQD0hHu6Bgqma872tPx1krme6kX+pAqTUToR8Qz&#10;pN0S4QchxG4HBZhI06CfyAeg+HoxOz8/n51bhOp1Awm2GkdutAfgrBu4aXvfKD7g7NXMqOZI5l6B&#10;sqMEPiMKud9bE8Bj3fVQAg1Ez5dAgMnL2ZabOAC7pyrhb58tjgNXPpLELAviJBlLYpImYYqWtC9P&#10;gkfYPwriUyPWB1hBULUf2pno6UCCmPgkikAsVjv0vIQE8RiHIAYku9gu8EmMh61feXU5PMZ233hs&#10;l9wDq80FDgXrbR6SpQik76A6TEMCL0y9R9Tr6z33EdVvHFXE/Hs+OB2mzM9IQxBxdTsXjC1gXLCJ&#10;WUfOmfQ1NkobeXp98aQ824+QaWdwvkaNA+TaY8K1PzaOOSCRZ7OqY7KC8583OXUh2Y6hQbKSHjJZ&#10;SUIvRn6iafBT/CFvgeu9zVXgm0ELkDTnLvDNtncPI3EUvO/13EWfIu0FkjZzPZBv9r04yWLsGdAa&#10;RDgQTPcza5Lpoy9Na0CSLDM4vwWtx8QaivjdnS36kMJ9p27SkZG7pdNXPlscps+BHySezZeCIMwy&#10;e9R9q8nEy1IEH5rxGOIdPxKCHhPolyXQ+ihvnwmTwz6fiXE8B6V6+WlLkOLNiA3ogjjN8O5k7MLj&#10;NCF4Y2F4+T+ftpiXa3ixZg41+7eO+lXh8NocV9++aT39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wHAABbQ29udGVudF9UeXBlc10ueG1sUEsB&#10;AhQACgAAAAAAh07iQAAAAAAAAAAAAAAAAAYAAAAAAAAAAAAQAAAAXgYAAF9yZWxzL1BLAQIUABQA&#10;AAAIAIdO4kCKFGY80QAAAJQBAAALAAAAAAAAAAEAIAAAAIIGAABfcmVscy8ucmVsc1BLAQIUAAoA&#10;AAAAAIdO4kAAAAAAAAAAAAAAAAAEAAAAAAAAAAAAEAAAAAAAAABkcnMvUEsBAhQAFAAAAAgAh07i&#10;QBlW0+bXAAAABQEAAA8AAAAAAAAAAQAgAAAAIgAAAGRycy9kb3ducmV2LnhtbFBLAQIUABQAAAAI&#10;AIdO4kD5ERlLDAUAALEdAAAOAAAAAAAAAAEAIAAAACYBAABkcnMvZTJvRG9jLnhtbFBLBQYAAAAA&#10;BgAGAFkBAACkCAAAAAA=&#10;">
                  <v:fill on="f" focussize="0,0"/>
                  <v:stroke on="f"/>
                  <v:imagedata o:title=""/>
                  <o:lock v:ext="edit" aspectratio="t"/>
                </v:shape>
                <v:rect id="Rectangle 160" o:spid="_x0000_s1026" o:spt="1" style="position:absolute;left:704706;top:718779;height:535604;width:3730842;" fillcolor="#FFFFFF" filled="t" stroked="t" coordsize="21600,21600" o:gfxdata="UEsDBAoAAAAAAIdO4kAAAAAAAAAAAAAAAAAEAAAAZHJzL1BLAwQUAAAACACHTuJA3DbJM9UAAAAF&#10;AQAADwAAAGRycy9kb3ducmV2LnhtbE2PwU7DMBBE70j8g7VI3KjdRmpDGqcHUJE4tumF2yZekpR4&#10;HcVOG/h6DBe4rDSa0czbfDfbXlxo9J1jDcuFAkFcO9Nxo+FU7h9SED4gG+wdk4ZP8rArbm9yzIy7&#10;8oEux9CIWMI+Qw1tCEMmpa9bsugXbiCO3rsbLYYox0aaEa+x3PZypdRaWuw4LrQ40FNL9cdxshqq&#10;bnXCr0P5ouzjPgmvc3me3p61vr9bqi2IQHP4C8MPfkSHIjJVbmLjRa8hPhJ+b/TSRK1BVBo2SboB&#10;WeTyP33xDVBLAwQUAAAACACHTuJA8LBMXjoCAACJBAAADgAAAGRycy9lMm9Eb2MueG1srVRNb9sw&#10;DL0P2H8QdF9s57tGnKJo0WFAtxXr9gMUWY6FSaJGKXGyXz9aTtu026GH+WCQJvXI90R6dXmwhu0V&#10;Bg2u4sUo50w5CbV224r/+H77YclZiMLVwoBTFT+qwC/X79+tOl+qMbRgaoWMQFwoO1/xNkZfZlmQ&#10;rbIijMArR8EG0IpILm6zGkVH6NZk4zyfZx1g7RGkCoG+3gxBfkLEtwBC02ipbkDurHJxQEVlRCRK&#10;odU+8HXqtmmUjF+bJqjITMWJaUxvKkL2pn9n65Uotyh8q+WpBfGWFl5xskI7KvoEdSOiYDvUf0FZ&#10;LRECNHEkwWYDkaQIsSjyV9o8tMKrxIWkDv5J9PD/YOWX/T0yXVd8zJkTli78G4km3NYoVsyTQJ0P&#10;JeU9+HvsKQZ/B/JnYA6uW8pTV4jQtUrU1FbRC5q9ONA7gY6yTfcZasIXuwhJq0ODtgckFdih4ot8&#10;usjnnB3JLJaLxcVwOeoQmaTwZDHJl1PqUlLCbDKb59NUTJSPOB5D/KjAst6oOBKPVEfs70Ls+xLl&#10;Y0riAUbXt9qY5OB2c22Q7QUNym16TujhPM041lX8YjaeJeQXsXAOkafnXxBWR9ofo23Fl+dJxp2U&#10;68Xq5zeU8bA5UN+9uYH6SBoiDBNM+0tGC/ibs46mt+Lh106g4sx8cnQPF8V02o97cqazxZgcPI9s&#10;ziPCSYKqeORsMK/jsCI7j3rbUqUi0XVwRXfX6CTmc1envmlCk8anbepX4NxPWc9/kP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3DbJM9UAAAAFAQAADwAAAAAAAAABACAAAAAiAAAAZHJzL2Rvd25y&#10;ZXYueG1sUEsBAhQAFAAAAAgAh07iQPCwTF46AgAAiQQAAA4AAAAAAAAAAQAgAAAAJAEAAGRycy9l&#10;Mm9Eb2MueG1sUEsFBgAAAAAGAAYAWQEAANA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eastAsiaTheme="minorEastAsia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eastAsiaTheme="minorEastAsia"/>
                            <w:sz w:val="21"/>
                            <w:szCs w:val="21"/>
                            <w:lang w:eastAsia="zh-CN"/>
                          </w:rPr>
                          <w:t>7082 participants aged 60 years and over were eligible for walking speed test.</w:t>
                        </w:r>
                      </w:p>
                    </w:txbxContent>
                  </v:textbox>
                </v:rect>
                <v:shape id="AutoShape 161" o:spid="_x0000_s1026" o:spt="32" type="#_x0000_t32" style="position:absolute;left:1292938;top:1266838;flip:x;height:1513758;width:1465;" filled="f" stroked="t" coordsize="21600,21600" o:gfxdata="UEsDBAoAAAAAAIdO4kAAAAAAAAAAAAAAAAAEAAAAZHJzL1BLAwQUAAAACACHTuJAXtYc/dYAAAAF&#10;AQAADwAAAGRycy9kb3ducmV2LnhtbE2PwU7DMBBE70j8g7VIXBC124o2SuP0ABROqCK09228JFHj&#10;dRS7bfL3GC7lstJoRjNvs/VgW3Gm3jeONUwnCgRx6UzDlYbd1+YxAeEDssHWMWkYycM6v73JMDXu&#10;wp90LkIlYgn7FDXUIXSplL6syaKfuI44et+utxii7CtperzEctvKmVILabHhuFBjR881lcfiZDW8&#10;FNunzf5hN8zG8v2jeEuOWx5ftb6/m6oViEBDuIbhFz+iQx6ZDu7ExotWQ3wk/N3oJXO1AHHQsJwn&#10;S5B5Jv/T5z9QSwMEFAAAAAgAh07iQFz4sl0FAgAA/AMAAA4AAABkcnMvZTJvRG9jLnhtbK1TTW/b&#10;MAy9D9h/EHRfnI8la4I4xZCs26HrArT7AYok28IkUaCUOPn3o+S2W7tLD/PBIEXyPfKJWl+fnWUn&#10;jdGAr/lkNOZMewnK+LbmPx9uPlxxFpPwSljwuuYXHfn15v27dR9WegodWKWREYiPqz7UvEsprKoq&#10;yk47EUcQtKdgA+hEIhfbSqHoCd3ZajoeL6oeUAUEqWOk090Q5I+I+BZAaBoj9Q7k0WmfBlTUViQa&#10;KXYmRL4p3TaNlulH00SdmK05TZrKn0jIPuR/tVmLVYsidEY+tiDe0sKrmZwwnkifoXYiCXZE8w+U&#10;MxIhQpNGElw1DFIUoSkm41fa3Hci6DILSR3Ds+jx/8HKu9MemVG0CTPOvHB045+PCQo1mywmWaE+&#10;xBUlbv0e84zy7O/DLchfkXnYdsK3uqQ/XAJVl4rqRUl2YiCeQ/8dFOUIYihynRt0rLEmfMuFGZwk&#10;YWdypsvpckareMn2YnFFdrkrfU5M5oSPizlnMofnk9mneQlXYpURM07AmL5qcCwbNY8JhWm7tAXv&#10;aSkABzZxuo2JcKnwqSAXe7gx1hY+61lf8+V8Oi/tRbBG5WBOi9gethbZSeTtKl9uksBepCEcvSpg&#10;SRj7xSuWilIJDWlnNc8MTivOrKYnma0BxXoCexJvuIYDqMseczif01IUuscFzlv3t1+y/jzaz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e1hz91gAAAAUBAAAPAAAAAAAAAAEAIAAAACIAAABkcnMv&#10;ZG93bnJldi54bWxQSwECFAAUAAAACACHTuJAXPiyXQUCAAD8AwAADgAAAAAAAAABACAAAAAlAQAA&#10;ZHJzL2Uyb0RvYy54bWxQSwUGAAAAAAYABgBZAQAAnA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Rectangle 162" o:spid="_x0000_s1026" o:spt="1" style="position:absolute;left:2080422;top:1425101;height:1137883;width:2340475;" fillcolor="#EEECE1 [3230]" filled="t" stroked="t" coordsize="21600,21600" o:gfxdata="UEsDBAoAAAAAAIdO4kAAAAAAAAAAAAAAAAAEAAAAZHJzL1BLAwQUAAAACACHTuJAi4HVTtUAAAAF&#10;AQAADwAAAGRycy9kb3ducmV2LnhtbE2P3UrEMBCF7wXfIYzgnZusC9tSm+5FQVBYBLs+QLYZm2Az&#10;6TazP/r0Rm/0ZuBwDud8U28uYRQnnJOPpGG5UCCQ+mg9DRredo93JYjEhqwZI6GGT0ywaa6valPZ&#10;eKZXPHU8iFxCqTIaHPNUSZl6h8GkRZyQsvce52A4y3mQdjbnXB5Gea/UWgbjKS84M2HrsP/ojkHD&#10;08G+bA+t9dtn5dpi2nVfzF7r25ulegDBeOG/MPzgZ3RoMtM+HskmMWrIj/DvzV65UmsQew3FqixA&#10;NrX8T998A1BLAwQUAAAACACHTuJA87a9BlgCAADDBAAADgAAAGRycy9lMm9Eb2MueG1srVTbbtsw&#10;DH0fsH8Q9L76EqdNjTpFkaTDgG4r1u0DFFmOhek2SonTff0o2e3S7qUP84MgXnRIHpK+uj5qRQ4C&#10;vLSmocVZTokw3LbS7Br64/vthwUlPjDTMmWNaOij8PR6+f7d1eBqUdreqlYAQRDj68E1tA/B1Vnm&#10;eS8082fWCYPGzoJmAUXYZS2wAdG1yso8P88GC60Dy4X3qF2PRjohwlsAbddJLtaW77UwYUQFoVjA&#10;knwvnafLlG3XCR6+dp0XgaiGYqUhnRgE79t4ZssrVu+AuV7yKQX2lhRe1aSZNBj0GWrNAiN7kP9A&#10;acnBetuFM251NhaSGMEqivwVNw89cyLVglR790y6/3+w/MvhHohscRIqSgzT2PFvyBozOyVIcV5G&#10;hgbna3R8cPcQa/TuzvKfnhi76tFP3ADYoResxbyK6J+9eBAFj0/JdvhsW8Rn+2ATWccOdAREGsix&#10;oWW+yKuypOQxZlPOizyhsVocA+HRYVbl1cWcEh49itnFYjFL8Vj9BOXAh4/CahIvDQUsJYVihzsf&#10;YmqsfnJJpVgl21upVBJgt10pIAeGw7LZbFabIr1Ve42Jj+oij984NqjH4Rr1SYXgfsRIgfwpuDJk&#10;aOjlvJwnzBe26dGE9Bwhwp1CaBlw85TUDV2cOikzUR5ZHrsVjtvj1LitbR+RfLDj7OPm46W38JuS&#10;Aee+of7XnoGgRH0y2MDLoqrioiShml+UKMCpZXtqYYYjVEMDJeN1Fcbl2juQux4jjRQae4NN72Rq&#10;QRyIMaspb5ztRNi0h3F5TuXk9fffs/w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4HVTtUAAAAF&#10;AQAADwAAAAAAAAABACAAAAAiAAAAZHJzL2Rvd25yZXYueG1sUEsBAhQAFAAAAAgAh07iQPO2vQZY&#10;AgAAwwQAAA4AAAAAAAAAAQAgAAAAJAEAAGRycy9lMm9Eb2MueG1sUEsFBgAAAAAGAAYAWQEAAO4F&#10;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hint="eastAsia" w:eastAsia="宋体"/>
                            <w:sz w:val="21"/>
                            <w:szCs w:val="21"/>
                            <w:lang w:val="en-US" w:eastAsia="zh-CN"/>
                          </w:rPr>
                          <w:t>484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 w:eastAsia="宋体"/>
                            <w:sz w:val="21"/>
                            <w:szCs w:val="21"/>
                            <w:lang w:eastAsia="zh-CN"/>
                          </w:rPr>
                          <w:t>participants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with disability (n=</w:t>
                        </w:r>
                        <w:r>
                          <w:rPr>
                            <w:rFonts w:hint="eastAsia" w:eastAsia="宋体"/>
                            <w:sz w:val="21"/>
                            <w:szCs w:val="21"/>
                            <w:lang w:val="en-US" w:eastAsia="zh-CN"/>
                          </w:rPr>
                          <w:t>236</w:t>
                        </w:r>
                        <w:r>
                          <w:rPr>
                            <w:sz w:val="21"/>
                            <w:szCs w:val="21"/>
                          </w:rPr>
                          <w:t>)</w:t>
                        </w:r>
                        <w:r>
                          <w:rPr>
                            <w:rFonts w:hint="eastAsia" w:eastAsia="宋体"/>
                            <w:sz w:val="21"/>
                            <w:szCs w:val="21"/>
                            <w:lang w:val="en-US" w:eastAsia="zh-CN"/>
                          </w:rPr>
                          <w:t>,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szCs w:val="21"/>
                            <w:lang w:val="en-US" w:eastAsia="zh-CN"/>
                          </w:rPr>
                          <w:t>memory-related disease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(n=1</w:t>
                        </w:r>
                        <w:r>
                          <w:rPr>
                            <w:rFonts w:hint="eastAsia" w:eastAsia="宋体"/>
                            <w:sz w:val="21"/>
                            <w:szCs w:val="21"/>
                            <w:lang w:val="en-US" w:eastAsia="zh-CN"/>
                          </w:rPr>
                          <w:t>56</w:t>
                        </w:r>
                        <w:r>
                          <w:rPr>
                            <w:sz w:val="21"/>
                            <w:szCs w:val="21"/>
                          </w:rPr>
                          <w:t>)</w:t>
                        </w:r>
                        <w:r>
                          <w:rPr>
                            <w:rFonts w:hint="eastAsia" w:eastAsia="宋体"/>
                            <w:sz w:val="21"/>
                            <w:szCs w:val="21"/>
                            <w:lang w:val="en-US" w:eastAsia="zh-CN"/>
                          </w:rPr>
                          <w:t xml:space="preserve"> or cancer (n=172)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at baseline, and </w:t>
                        </w:r>
                        <w:r>
                          <w:rPr>
                            <w:rFonts w:hint="eastAsia" w:eastAsia="宋体"/>
                            <w:sz w:val="21"/>
                            <w:szCs w:val="21"/>
                            <w:lang w:eastAsia="zh-CN"/>
                          </w:rPr>
                          <w:t>missing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data of walking speed (n=</w:t>
                        </w:r>
                        <w:r>
                          <w:rPr>
                            <w:rFonts w:hint="eastAsia" w:eastAsia="宋体"/>
                            <w:sz w:val="21"/>
                            <w:szCs w:val="21"/>
                            <w:lang w:val="en-US" w:eastAsia="zh-CN"/>
                          </w:rPr>
                          <w:t>1942</w:t>
                        </w:r>
                        <w:r>
                          <w:rPr>
                            <w:sz w:val="21"/>
                            <w:szCs w:val="21"/>
                          </w:rPr>
                          <w:t>) at baseline were excluded</w:t>
                        </w:r>
                      </w:p>
                    </w:txbxContent>
                  </v:textbox>
                </v:rect>
                <v:shape id="AutoShape 163" o:spid="_x0000_s1026" o:spt="32" type="#_x0000_t32" style="position:absolute;left:1292938;top:1993677;height:733;width:787484;" filled="f" stroked="t" coordsize="21600,21600" o:gfxdata="UEsDBAoAAAAAAIdO4kAAAAAAAAAAAAAAAAAEAAAAZHJzL1BLAwQUAAAACACHTuJAbko0g9cAAAAF&#10;AQAADwAAAGRycy9kb3ducmV2LnhtbE2PzWrDMBCE74W+g9hCb42UBhzXsRxIQqkvKTQpJUfF2lqi&#10;1spYyl+fvmou7WVhmGHm23J+dh074hCsJwnjkQCG1HhtqZXwvn1+yIGFqEirzhNKuGCAeXV7U6pC&#10;+xO94XETW5ZKKBRKgomxLzgPjUGnwsj3SMn79INTMcmh5XpQp1TuOv4oRMadspQWjOpxabD52hyc&#10;hLjaXUz20Sye7Ov2ZZ3Z77quV1Le343FDFjEc/wLwy9+QocqMe39gXRgnYT0SLze5OUTkQHbS5hO&#10;8inwquT/6asfUEsDBBQAAAAIAIdO4kDL9IVnCwIAAAoEAAAOAAAAZHJzL2Uyb0RvYy54bWytU02P&#10;2yAQvVfqf0DcG+dj82XFWVVJt5dtG2m3P4AAtlGBQUBi5993wMm2u73soT7ggZl5b+YxbO57o8lZ&#10;+qDAVnQyGlMiLQehbFPRn88Pn1aUhMisYBqsrOhFBnq//fhh07lSTqEFLaQnCGJD2bmKtjG6sigC&#10;b6VhYQROWnTW4A2LuPVNITzrEN3oYjoeL4oOvHAeuAwBT/eDk14R/XsAoa4Vl3vgJyNtHFC91Cxi&#10;S6FVLtBtrrauJY8/6jrISHRFsdOYVyRB+5jWYrthZeOZaxW/lsDeU8KbngxTFklfoPYsMnLy6h8o&#10;o7iHAHUccTDF0EhWBLuYjN9o89QyJ3MvKHVwL6KH/wfLv58PniiBkzCnxDKDN/75FCFTk8lilhTq&#10;XCgxcGcPPvXIe/vkHoH/CsTCrmW2kTn8+eIwezJoKq3Y9TYj31H89VdP8QosbYLDCo7dNxCYzZA7&#10;C9nX3iQylIik3Ol6up7haF7QXq9ni+XyytNHwjFguVrerZCJY8BylssuWHlDcT7ErxIMSUZFQ/RM&#10;NW3cgbU4IuAnmZOdH0PEfjHxlpBKsPCgtM6Toi3pKrqeT+c5IYBWIjlTWPDNcac9ObM0a/lLJSLY&#10;qzAPJysyWGRKf7GCxKxb9AqV1JImBiMFJVriA03WgKItgt0EGy7lCOJy8MmdznFEMt11nNMM/r3P&#10;UX+e8PY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ko0g9cAAAAFAQAADwAAAAAAAAABACAAAAAi&#10;AAAAZHJzL2Rvd25yZXYueG1sUEsBAhQAFAAAAAgAh07iQMv0hWcLAgAACgQAAA4AAAAAAAAAAQAg&#10;AAAAJg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Rectangle 164" o:spid="_x0000_s1026" o:spt="1" style="position:absolute;left:721555;top:4007136;height:321655;width:3699342;" fillcolor="#FFFFFF" filled="t" stroked="t" coordsize="21600,21600" o:gfxdata="UEsDBAoAAAAAAIdO4kAAAAAAAAAAAAAAAAAEAAAAZHJzL1BLAwQUAAAACACHTuJA3DbJM9UAAAAF&#10;AQAADwAAAGRycy9kb3ducmV2LnhtbE2PwU7DMBBE70j8g7VI3KjdRmpDGqcHUJE4tumF2yZekpR4&#10;HcVOG/h6DBe4rDSa0czbfDfbXlxo9J1jDcuFAkFcO9Nxo+FU7h9SED4gG+wdk4ZP8rArbm9yzIy7&#10;8oEux9CIWMI+Qw1tCEMmpa9bsugXbiCO3rsbLYYox0aaEa+x3PZypdRaWuw4LrQ40FNL9cdxshqq&#10;bnXCr0P5ouzjPgmvc3me3p61vr9bqi2IQHP4C8MPfkSHIjJVbmLjRa8hPhJ+b/TSRK1BVBo2SboB&#10;WeTyP33xDVBLAwQUAAAACACHTuJALKWuvjwCAACLBAAADgAAAGRycy9lMm9Eb2MueG1srVTLbtsw&#10;ELwX6D8QvDd6+JHYsBwEDlIUSJugaT+ApiiLKMlll7Tl9Ou7opTUSXvIoToIXO9ouDO769Xl0Rp2&#10;UBg0uIoXZzlnykmotdtV/Pu3mw8XnIUoXC0MOFXxRxX45fr9u1Xnl6qEFkytkBGJC8vOV7yN0S+z&#10;LMhWWRHOwCtHyQbQikgh7rIaRUfs1mRlns+zDrD2CFKFQL9eD0k+MuJbCKFptFTXIPdWuTiwojIi&#10;kqTQah/4OlXbNErGu6YJKjJTcVIa05suofO2f2frlVjuUPhWy7EE8ZYSXmmyQju69JnqWkTB9qj/&#10;orJaIgRo4pkEmw1CkiOkoshfefPQCq+SFrI6+GfTw/+jlV8O98h0TZMw58wJSx3/Sq4JtzOKFfNp&#10;71Dnw5KAD/4ee43B34L8EZiDTUs4dYUIXatETXUVPT578UEfBPqUbbvPUBO/2EdIZh0btD0h2cCO&#10;FT8vi9lsxtljxad5fl5M5kN71DEySfnJfLGYTEvOJCEmZTEncH+bWD4ReQzxowLL+kPFkYSki8Th&#10;NsQB+gRJQsDo+kYbkwLcbTcG2UHQqNykZ2QPpzDjWFfxxaycJeYXuXBKkafnXxRWR9ogo23FL05B&#10;xo3W9W4Nrsfj9jg2YAv1I5mIMMwwbTAdWsBfnHU0vxUPP/cCFWfmk6NGLIrptB/4FExn5yUFeJrZ&#10;nmaEk0RV8cjZcNzEYUn2HvWupZuKJNfBFTWv0cnMvrFDVWPdNKOpHeM+9UtwGifUn/+Q9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cNskz1QAAAAUBAAAPAAAAAAAAAAEAIAAAACIAAABkcnMvZG93&#10;bnJldi54bWxQSwECFAAUAAAACACHTuJALKWuvjwCAACLBAAADgAAAAAAAAABACAAAAAkAQAAZHJz&#10;L2Uyb0RvYy54bWxQSwUGAAAAAAYABgBZAQAA0g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eastAsia="宋体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Participants in final analysis, n=</w:t>
                        </w:r>
                        <w:r>
                          <w:rPr>
                            <w:rFonts w:hint="eastAsia" w:eastAsia="宋体"/>
                            <w:sz w:val="21"/>
                            <w:szCs w:val="21"/>
                            <w:lang w:val="en-US" w:eastAsia="zh-CN"/>
                          </w:rPr>
                          <w:t>3954</w:t>
                        </w:r>
                      </w:p>
                    </w:txbxContent>
                  </v:textbox>
                </v:rect>
                <v:rect id="Rectangle 179" o:spid="_x0000_s1026" o:spt="1" style="position:absolute;left:704706;top:98914;height:304803;width:3730842;" fillcolor="#FFFFFF" filled="t" stroked="t" coordsize="21600,21600" o:gfxdata="UEsDBAoAAAAAAIdO4kAAAAAAAAAAAAAAAAAEAAAAZHJzL1BLAwQUAAAACACHTuJA3DbJM9UAAAAF&#10;AQAADwAAAGRycy9kb3ducmV2LnhtbE2PwU7DMBBE70j8g7VI3KjdRmpDGqcHUJE4tumF2yZekpR4&#10;HcVOG/h6DBe4rDSa0czbfDfbXlxo9J1jDcuFAkFcO9Nxo+FU7h9SED4gG+wdk4ZP8rArbm9yzIy7&#10;8oEux9CIWMI+Qw1tCEMmpa9bsugXbiCO3rsbLYYox0aaEa+x3PZypdRaWuw4LrQ40FNL9cdxshqq&#10;bnXCr0P5ouzjPgmvc3me3p61vr9bqi2IQHP4C8MPfkSHIjJVbmLjRa8hPhJ+b/TSRK1BVBo2SboB&#10;WeTyP33xDVBLAwQUAAAACACHTuJA6x4UnzoCAACJBAAADgAAAGRycy9lMm9Eb2MueG1srVRNb9sw&#10;DL0P2H8QdF/sfDWJEacoUnQY0K3Fuv0ARZZjYZKoUUqc7tePlt0u7XboYT4Yokk98j2SXl+erGFH&#10;hUGDK/l4lHOmnIRKu33Jv3+7+bDkLEThKmHAqZI/qsAvN+/frVtfqAk0YCqFjEBcKFpf8iZGX2RZ&#10;kI2yIozAK0fOGtCKSCbuswpFS+jWZJM8v8hawMojSBUCfb3unXxAxLcAQl1rqa5BHqxysUdFZUQk&#10;SqHRPvBNqraulYx3dR1UZKbkxDSmNyWh8657Z5u1KPYofKPlUIJ4SwmvOFmhHSV9hroWUbAD6r+g&#10;rJYIAeo4kmCznkhShFiM81faPDTCq8SFpA7+WfTw/2Dll+M9Ml3RJCw4c8JSx7+SasLtjWLjxapT&#10;qPWhoMAHf48dx+BvQf4IzMG2oTh1hQhto0RFdY27+OzFhc4IdJXt2s9QEb44REhinWq0HSDJwE4l&#10;X+SzRX7B2WPJV8vVeNY3R50ik+SdLqb5cjbhTJJ/ms+W+TTlEsUTjMcQPyqwrDuUHIlGSiOOtyF2&#10;ZYniKSTRAKOrG21MMnC/2xpkR0GDcpOeAT2chxnHWqpuPpkn5Be+cA6Rp+dfEFZH2h+jbcmX50HG&#10;DcJ1WvWax9PuNMi/g+qRJEToJ5j2lw4N4C/OWprekoefB4GKM/PJURtIvVk37smYzRcTMvDcszv3&#10;CCcJquSRs/64jf2KHDzqfUOZxomugytqXa2TmF1b+6qGumlCk8bDNnUrcG6nqD9/kM1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3DbJM9UAAAAFAQAADwAAAAAAAAABACAAAAAiAAAAZHJzL2Rvd25y&#10;ZXYueG1sUEsBAhQAFAAAAAgAh07iQOseFJ86AgAAiQQAAA4AAAAAAAAAAQAgAAAAJAEAAGRycy9l&#10;Mm9Eb2MueG1sUEsFBgAAAAAGAAYAWQEAANA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eastAsiaTheme="minorEastAsia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eastAsiaTheme="minorEastAsia"/>
                            <w:sz w:val="21"/>
                            <w:szCs w:val="21"/>
                            <w:lang w:eastAsia="zh-CN"/>
                          </w:rPr>
                          <w:t>Original sample, n=17708</w:t>
                        </w:r>
                      </w:p>
                    </w:txbxContent>
                  </v:textbox>
                </v:rect>
                <v:shape id="AutoShape 180" o:spid="_x0000_s1026" o:spt="32" type="#_x0000_t32" style="position:absolute;left:2570494;top:403718;height:315061;width:733;" filled="f" stroked="t" coordsize="21600,21600" o:gfxdata="UEsDBAoAAAAAAIdO4kAAAAAAAAAAAAAAAAAEAAAAZHJzL1BLAwQUAAAACACHTuJAbko0g9cAAAAF&#10;AQAADwAAAGRycy9kb3ducmV2LnhtbE2PzWrDMBCE74W+g9hCb42UBhzXsRxIQqkvKTQpJUfF2lqi&#10;1spYyl+fvmou7WVhmGHm23J+dh074hCsJwnjkQCG1HhtqZXwvn1+yIGFqEirzhNKuGCAeXV7U6pC&#10;+xO94XETW5ZKKBRKgomxLzgPjUGnwsj3SMn79INTMcmh5XpQp1TuOv4oRMadspQWjOpxabD52hyc&#10;hLjaXUz20Sye7Ov2ZZ3Z77quV1Le343FDFjEc/wLwy9+QocqMe39gXRgnYT0SLze5OUTkQHbS5hO&#10;8inwquT/6asfUEsDBBQAAAAIAIdO4kCQBCcYFgIAACIEAAAOAAAAZHJzL2Uyb0RvYy54bWytU01z&#10;2yAUvHem/4HhXkvyR5xoLGc6dtNL2nom6Q/AgCymwGMAW/K/7wPZaZNecqgPMmgfu/uWp9X9YDQ5&#10;SR8U2IZWk5ISaTkIZQ8N/fn88OmWkhCZFUyDlQ09y0Dv1x8/rHpXyyl0oIX0BElsqHvX0C5GVxdF&#10;4J00LEzASYtgC96wiFt/KIRnPbIbXUzL8qbowQvngcsQ8O12BOmF0b+HENpWcbkFfjTSxpHVS80i&#10;thQ65QJdZ7dtK3n80bZBRqIbip3G/EQRXO/Ts1ivWH3wzHWKXyyw91h405NhyqLoC9WWRUaOXv1D&#10;ZRT3EKCNEw6mGBvJiWAXVfkmm6eOOZl7waiDewk9/D9a/v2080QJnAS8d8sM3vjnY4QsTarbnFDv&#10;Qo2FG7vzqUc+2Cf3CPxXIBY2HbMHmcufzw5PV2OmIW4Gm4mXFP+Ghk5HQFpxRaoLkkWKVyppExxa&#10;2/ffQCAtQ1M54aH1JrnA7EhiXSzL+d2cknND5+VsiW3kO5VDJBzx5WxGCUdwVi3Km2yuYPWVxPkQ&#10;v0owJC0aGqJn6tDFDViLowO+ypLs9BgisuLB64HkwMKD0jqraUv6ht4tpot8IIBWIoGpLPjDfqM9&#10;ObE0g/mXLCLZqzIPRysyWWRKf7GCxJxn9AoT1pImBSMFJVrih5tWI4u2SHbNKw1+qPcgzjuf4LTD&#10;0clylzFPs/n3Plf9+bT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uSjSD1wAAAAUBAAAPAAAA&#10;AAAAAAEAIAAAACIAAABkcnMvZG93bnJldi54bWxQSwECFAAUAAAACACHTuJAkAQnGBYCAAAiBAAA&#10;DgAAAAAAAAABACAAAAAmAQAAZHJzL2Uyb0RvYy54bWxQSwUGAAAAAAYABgBZAQAArg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Rectangle 182" o:spid="_x0000_s1026" o:spt="1" style="position:absolute;left:740601;top:2828222;height:521682;width:3694947;" fillcolor="#FFFFFF" filled="t" stroked="t" coordsize="21600,21600" o:gfxdata="UEsDBAoAAAAAAIdO4kAAAAAAAAAAAAAAAAAEAAAAZHJzL1BLAwQUAAAACACHTuJA3DbJM9UAAAAF&#10;AQAADwAAAGRycy9kb3ducmV2LnhtbE2PwU7DMBBE70j8g7VI3KjdRmpDGqcHUJE4tumF2yZekpR4&#10;HcVOG/h6DBe4rDSa0czbfDfbXlxo9J1jDcuFAkFcO9Nxo+FU7h9SED4gG+wdk4ZP8rArbm9yzIy7&#10;8oEux9CIWMI+Qw1tCEMmpa9bsugXbiCO3rsbLYYox0aaEa+x3PZypdRaWuw4LrQ40FNL9cdxshqq&#10;bnXCr0P5ouzjPgmvc3me3p61vr9bqi2IQHP4C8MPfkSHIjJVbmLjRa8hPhJ+b/TSRK1BVBo2SboB&#10;WeTyP33xDVBLAwQUAAAACACHTuJA6LPPST0CAACLBAAADgAAAGRycy9lMm9Eb2MueG1srVTbbtsw&#10;DH0fsH8Q9L76siRNjDhFkaDDgG4r1u0DFFmOhUmiRilxuq8fLadd2u2hD7MBQzTpQ55D0surozXs&#10;oDBocDUvLnLOlJPQaLer+fdvN+/mnIUoXCMMOFXzBxX41ertm2XvK1VCB6ZRyAjEhar3Ne9i9FWW&#10;BdkpK8IFeOXI2QJaEcnEXdag6AndmqzM81nWAzYeQaoQ6O1mdPITIr4GENpWS7UBubfKxREVlRGR&#10;KIVO+8BXqdq2VTJ+adugIjM1J6YxPSkJnbfDM1stRbVD4TstTyWI15TwgpMV2lHSJ6iNiILtUf8F&#10;ZbVECNDGCwk2G4kkRYhFkb/Q5r4TXiUuJHXwT6KH/wcrPx/ukOmGJmHBmROWOv6VVBNuZxQr5uWg&#10;UO9DRYH3/g4HjsHfgvwRmIN1R3HqGhH6TomG6iqG+OzZB4MR6FO27T9BQ/hiHyGJdWzRDoAkAzvW&#10;/HKSz/KCs4eal3O6y5RcVOoYmST/+9lisphcciYpYloWs7G6TFSPQB5D/KDAsuFQcyQiKZE43IY4&#10;FCaqx5BEBIxubrQxycDddm2QHQSNyk26Ehfiex5mHOtrvpiW04T8zBfOIfJ0/QvC6kgbZLSt+fw8&#10;yLiTdINao+rxuD2eGrCF5oFERBhnmDaYDh3gL856mt+ah597gYoz89FRIxbFZDIMfDIm08uSDDz3&#10;bM89wkmCqnnkbDyu47gke49611GmItF1cE3Na3USc2jsWNWpbprRpPFpn4YlOLdT1J9/yO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3DbJM9UAAAAFAQAADwAAAAAAAAABACAAAAAiAAAAZHJzL2Rv&#10;d25yZXYueG1sUEsBAhQAFAAAAAgAh07iQOizz0k9AgAAiwQAAA4AAAAAAAAAAQAgAAAAJAEAAGRy&#10;cy9lMm9Eb2MueG1sUEsFBgAAAAAGAAYAWQEAANM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eastAsiaTheme="minorEastAsia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Participants with baseline walking speed tests </w:t>
                        </w:r>
                        <w:r>
                          <w:rPr>
                            <w:rFonts w:hint="eastAsia" w:eastAsiaTheme="minorEastAsia"/>
                            <w:sz w:val="21"/>
                            <w:szCs w:val="21"/>
                            <w:lang w:eastAsia="zh-CN"/>
                          </w:rPr>
                          <w:t>w</w:t>
                        </w:r>
                        <w:r>
                          <w:rPr>
                            <w:rFonts w:eastAsiaTheme="minorEastAsia"/>
                            <w:sz w:val="21"/>
                            <w:szCs w:val="21"/>
                            <w:lang w:eastAsia="zh-CN"/>
                          </w:rPr>
                          <w:t xml:space="preserve">ere interviewed </w:t>
                        </w:r>
                      </w:p>
                      <w:p>
                        <w:pPr>
                          <w:jc w:val="center"/>
                          <w:rPr>
                            <w:rFonts w:eastAsia="宋体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eastAsiaTheme="minorEastAsia"/>
                            <w:sz w:val="21"/>
                            <w:szCs w:val="21"/>
                            <w:lang w:eastAsia="zh-CN"/>
                          </w:rPr>
                          <w:t>at baseline</w:t>
                        </w:r>
                        <w:r>
                          <w:rPr>
                            <w:sz w:val="21"/>
                            <w:szCs w:val="21"/>
                          </w:rPr>
                          <w:t>, n=4</w:t>
                        </w:r>
                        <w:r>
                          <w:rPr>
                            <w:rFonts w:hint="eastAsia" w:eastAsia="宋体"/>
                            <w:sz w:val="21"/>
                            <w:szCs w:val="21"/>
                            <w:lang w:val="en-US" w:eastAsia="zh-CN"/>
                          </w:rPr>
                          <w:t>598</w:t>
                        </w:r>
                      </w:p>
                    </w:txbxContent>
                  </v:textbox>
                </v:rect>
                <v:rect id="Rectangle 183" o:spid="_x0000_s1026" o:spt="1" style="position:absolute;left:2067969;top:3530881;height:317992;width:2341940;" fillcolor="#EEECE1 [3230]" filled="t" stroked="t" coordsize="21600,21600" o:gfxdata="UEsDBAoAAAAAAIdO4kAAAAAAAAAAAAAAAAAEAAAAZHJzL1BLAwQUAAAACACHTuJAi4HVTtUAAAAF&#10;AQAADwAAAGRycy9kb3ducmV2LnhtbE2P3UrEMBCF7wXfIYzgnZusC9tSm+5FQVBYBLs+QLYZm2Az&#10;6TazP/r0Rm/0ZuBwDud8U28uYRQnnJOPpGG5UCCQ+mg9DRredo93JYjEhqwZI6GGT0ywaa6valPZ&#10;eKZXPHU8iFxCqTIaHPNUSZl6h8GkRZyQsvce52A4y3mQdjbnXB5Gea/UWgbjKS84M2HrsP/ojkHD&#10;08G+bA+t9dtn5dpi2nVfzF7r25ulegDBeOG/MPzgZ3RoMtM+HskmMWrIj/DvzV65UmsQew3FqixA&#10;NrX8T998A1BLAwQUAAAACACHTuJAjzauJVcCAADCBAAADgAAAGRycy9lMm9Eb2MueG1srVTbbtsw&#10;DH0fsH8Q9L46zqWNjTpFkabDgG4r1u0DFFmOhek2SonTff0oye3S7qUPy4MhUtTh4SGZy6ujVuQg&#10;wEtrGlqeTSgRhttWml1Df3y//bCkxAdmWqasEQ19FJ5erd6/uxxcLaa2t6oVQBDE+HpwDe1DcHVR&#10;eN4LzfyZdcLgZWdBs4Am7IoW2IDoWhXTyeS8GCy0DiwX3qP3Jl/SERHeAmi7TnJxY/leCxMyKgjF&#10;Apbke+k8XSW2XSd4+Np1XgSiGoqVhvTFJHjexm+xumT1DpjrJR8psLdQeFWTZtJg0meoGxYY2YP8&#10;B0pLDtbbLpxxq4tcSFIEqygnr7R56JkTqRaU2rtn0f3/g+VfDvdAZNvQKUpimMaOf0PVmNkpQcrl&#10;LCo0OF9j4IO7h1ijd3eW//TE2HWPceIawA69YC3yKmN88eJBNDw+Jdvhs20Rn+2DTWIdO9AREGUg&#10;x8jg/KI6ryh5bOhsMZsslwmN1eIYCI8Bs3lZzZEnjxHlRVVNUzpWPyE58OGjsJrEQ0MBK0mZ2OHO&#10;h8iM1U8hqRKrZHsrlUoG7LZrBeTAcFY2m816U6a3aq+Rd3aXk/jLU4N+nK3sTy4E9xkjJfKn4MqQ&#10;oaHVYrpImC/uxkcj0nOGCHcKoWXAxVNSN3R5GqTMqHgUOTcrHLfHsW9b2z6i9mDz6OPi46G38JuS&#10;Ace+of7XnoGgRH0y2L+qnEeBQzLmi4s4FXB6sz29YYYjVEMDJfm4Dnm39g7krsdMWUJjr7HnnUwt&#10;iPOQWY28cbSTYOMaxt05tVPU37+e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LgdVO1QAAAAUB&#10;AAAPAAAAAAAAAAEAIAAAACIAAABkcnMvZG93bnJldi54bWxQSwECFAAUAAAACACHTuJAjzauJVcC&#10;AADCBAAADgAAAAAAAAABACAAAAAkAQAAZHJzL2Uyb0RvYy54bWxQSwUGAAAAAAYABgBZAQAA7QUA&#10;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1"/>
                            <w:szCs w:val="21"/>
                            <w:lang w:val="en-US" w:eastAsia="zh-CN"/>
                          </w:rPr>
                          <w:t>622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 w:eastAsia="宋体"/>
                            <w:sz w:val="21"/>
                            <w:szCs w:val="21"/>
                            <w:lang w:eastAsia="zh-CN"/>
                          </w:rPr>
                          <w:t>participants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lost to follow-up</w:t>
                        </w:r>
                      </w:p>
                    </w:txbxContent>
                  </v:textbox>
                </v:rect>
                <v:shape id="AutoShape 185" o:spid="_x0000_s1026" o:spt="32" type="#_x0000_t32" style="position:absolute;left:1323705;top:3349904;height:660163;width:10988;" filled="f" stroked="t" coordsize="21600,21600" o:gfxdata="UEsDBAoAAAAAAIdO4kAAAAAAAAAAAAAAAAAEAAAAZHJzL1BLAwQUAAAACACHTuJAbko0g9cAAAAF&#10;AQAADwAAAGRycy9kb3ducmV2LnhtbE2PzWrDMBCE74W+g9hCb42UBhzXsRxIQqkvKTQpJUfF2lqi&#10;1spYyl+fvmou7WVhmGHm23J+dh074hCsJwnjkQCG1HhtqZXwvn1+yIGFqEirzhNKuGCAeXV7U6pC&#10;+xO94XETW5ZKKBRKgomxLzgPjUGnwsj3SMn79INTMcmh5XpQp1TuOv4oRMadspQWjOpxabD52hyc&#10;hLjaXUz20Sye7Ov2ZZ3Z77quV1Le343FDFjEc/wLwy9+QocqMe39gXRgnYT0SLze5OUTkQHbS5hO&#10;8inwquT/6asfUEsDBBQAAAAIAIdO4kDczn3gAgIAAPIDAAAOAAAAZHJzL2Uyb0RvYy54bWytU8Fy&#10;2yAQvXem/8BwryXZsWtrLGc6dtNL2ngm6QdgQBJTYBnAlv33XZCTNuklh+rAgHb3vbePZX17Npqc&#10;pA8KbEOrSUmJtByEsl1Dfz7dfVpSEiKzgmmwsqEXGejt5uOH9eBqOYUetJCeIIgN9eAa2sfo6qII&#10;vJeGhQk4aTHYgjcs4tF3hfBsQHSji2lZLooBvHAeuAwB/+7GIL0i+vcAQtsqLnfAj0baOKJ6qVnE&#10;lkKvXKCbrLZtJY8PbRtkJLqh2GnMK5Lg/pDWYrNmdeeZ6xW/SmDvkfCmJ8OURdIXqB2LjBy9+gfK&#10;KO4hQBsnHEwxNpIdwS6q8o03jz1zMveCVgf3Ynr4f7D8x2nviRINnVaUWGbwxr8cI2RqUi3nyaHB&#10;hRoTt3bvU4/8bB/dPfBfgVjY9sx2Mqc/XRxWV6mieFWSDsEhz2H4DgJzGDJku86tNwkSjSBnrJ1N&#10;Z5/LOSWXhs5mN6tVeTPekDxHwlNCuVrifHKMLxZltZhlMlY/4zgf4jcJhqRNQ0P0THV93IK1OArg&#10;q8zKTvchJpWsfi5IIizcKa3zRGhLhoau5tN5LgiglUjBlBZ8d9hqT04szVT+ripepXk4WpHBIlP6&#10;qxUkZn+iV+iYljQxGCko0RIfYtqNkrS9+pcsG80/gLjsfQonK3EUsvbr2KZZ+/ucs/481c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ko0g9cAAAAFAQAADwAAAAAAAAABACAAAAAiAAAAZHJzL2Rv&#10;d25yZXYueG1sUEsBAhQAFAAAAAgAh07iQNzOfeACAgAA8gMAAA4AAAAAAAAAAQAgAAAAJgEAAGRy&#10;cy9lMm9Eb2MueG1sUEsFBgAAAAAGAAYAWQEAAJo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186" o:spid="_x0000_s1026" o:spt="32" type="#_x0000_t32" style="position:absolute;left:1380844;top:3689877;height:733;width:687125;" filled="f" stroked="t" coordsize="21600,21600" o:gfxdata="UEsDBAoAAAAAAIdO4kAAAAAAAAAAAAAAAAAEAAAAZHJzL1BLAwQUAAAACACHTuJAbko0g9cAAAAF&#10;AQAADwAAAGRycy9kb3ducmV2LnhtbE2PzWrDMBCE74W+g9hCb42UBhzXsRxIQqkvKTQpJUfF2lqi&#10;1spYyl+fvmou7WVhmGHm23J+dh074hCsJwnjkQCG1HhtqZXwvn1+yIGFqEirzhNKuGCAeXV7U6pC&#10;+xO94XETW5ZKKBRKgomxLzgPjUGnwsj3SMn79INTMcmh5XpQp1TuOv4oRMadspQWjOpxabD52hyc&#10;hLjaXUz20Sye7Ov2ZZ3Z77quV1Le343FDFjEc/wLwy9+QocqMe39gXRgnYT0SLze5OUTkQHbS5hO&#10;8inwquT/6asfUEsDBBQAAAAIAIdO4kChH2uRCwIAAAsEAAAOAAAAZHJzL2Uyb0RvYy54bWytU8Fy&#10;2yAQvXem/8Bwr2XZia1oLGc6dtNL2nom6QdgQBJTxDKALfnvuyA5bdJLDtWBAXb3vX1Py+Z+6DQ5&#10;S+cVmIrmszkl0nAQyjQV/fn88KmgxAdmBNNgZEUv0tP77ccPm96WcgEtaCEdQRDjy95WtA3Bllnm&#10;eSs75mdgpcFgDa5jAY+uyYRjPaJ3OlvM56usByesAy69x9v9GKQTonsPINS14nIP/NRJE0ZUJzUL&#10;KMm3ynq6Td3WteThR117GYiuKCoNaUUS3B/jmm03rGwcs63iUwvsPS280dQxZZD0BWrPAiMnp/6B&#10;6hR34KEOMw5dNgpJjqCKfP7Gm6eWWZm0oNXevpju/x8s/34+OKJERRcLSgzr8I9/PgVI1CQvVtGh&#10;3voSE3fm4KJGPpgn+wj8lycGdi0zjUzpzxeL1fnoqTRiN5iEnKPZSgxTKHuFFg/eYgvH/hsILGdI&#10;npwcatdFNvSIxNplMS9ubii5VHS5Ku6K9XoiGgLhmLAq1vnilhKOCevlMgYzVl5RrPPhq4SOxE1F&#10;fXBMNW3YgTE4I+DyxMnOjz6MhdeC2IKBB6V1GhVtSF/Ru1tkihEPWokYTAfXHHfakTOLw5a+qYtX&#10;aQ5ORiSwwJT+YgQJybjgFFqpJY0MnRSUaIkvNO7GlrRBSVfDxr9yBHE5uBiO9zgjSfQ0z3EI/z6n&#10;rD9vePs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ko0g9cAAAAFAQAADwAAAAAAAAABACAAAAAi&#10;AAAAZHJzL2Rvd25yZXYueG1sUEsBAhQAFAAAAAgAh07iQKEfa5ELAgAACwQAAA4AAAAAAAAAAQAg&#10;AAAAJg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60" w:lineRule="auto"/>
        <w:jc w:val="center"/>
        <w:rPr>
          <w:rFonts w:ascii="Times New Roman" w:hAnsi="Times New Roman" w:eastAsiaTheme="minorEastAsia"/>
          <w:b/>
          <w:bCs/>
          <w:color w:val="000000"/>
          <w:lang w:val="en-US" w:eastAsia="zh-CN"/>
        </w:rPr>
      </w:pPr>
      <w:r>
        <w:rPr>
          <w:rFonts w:ascii="Times New Roman" w:hAnsi="Times New Roman" w:eastAsiaTheme="minorEastAsia"/>
          <w:b/>
          <w:bCs/>
          <w:color w:val="000000"/>
          <w:lang w:val="en-US" w:eastAsia="zh-CN"/>
        </w:rPr>
        <w:t>S</w:t>
      </w:r>
      <w:r>
        <w:rPr>
          <w:rFonts w:hint="eastAsia" w:ascii="Times New Roman" w:hAnsi="Times New Roman" w:eastAsiaTheme="minorEastAsia"/>
          <w:b/>
          <w:bCs/>
          <w:color w:val="000000"/>
          <w:lang w:val="en-US" w:eastAsia="zh-CN"/>
        </w:rPr>
        <w:t xml:space="preserve">upplementary </w:t>
      </w:r>
      <w:r>
        <w:rPr>
          <w:rFonts w:ascii="Times New Roman" w:hAnsi="Times New Roman" w:eastAsiaTheme="minorEastAsia"/>
          <w:b/>
          <w:bCs/>
          <w:color w:val="000000"/>
          <w:lang w:val="en-US" w:eastAsia="zh-CN"/>
        </w:rPr>
        <w:t xml:space="preserve">Figure 1. </w:t>
      </w:r>
      <w:r>
        <w:rPr>
          <w:rFonts w:hint="eastAsia" w:ascii="Times New Roman" w:hAnsi="Times New Roman" w:eastAsiaTheme="minorEastAsia"/>
          <w:bCs/>
          <w:color w:val="000000"/>
          <w:lang w:val="en-US" w:eastAsia="zh-CN"/>
        </w:rPr>
        <w:t>F</w:t>
      </w:r>
      <w:r>
        <w:rPr>
          <w:rFonts w:ascii="Times New Roman" w:hAnsi="Times New Roman" w:eastAsiaTheme="minorEastAsia"/>
          <w:bCs/>
          <w:color w:val="000000"/>
          <w:lang w:val="en-US" w:eastAsia="zh-CN"/>
        </w:rPr>
        <w:t xml:space="preserve">lowchart of </w:t>
      </w:r>
      <w:r>
        <w:rPr>
          <w:rFonts w:hint="eastAsia" w:ascii="Times New Roman" w:hAnsi="Times New Roman" w:eastAsiaTheme="minorEastAsia"/>
          <w:bCs/>
          <w:color w:val="000000"/>
          <w:lang w:val="en-US" w:eastAsia="zh-CN"/>
        </w:rPr>
        <w:t xml:space="preserve">study </w:t>
      </w:r>
      <w:r>
        <w:rPr>
          <w:rFonts w:ascii="Times New Roman" w:hAnsi="Times New Roman" w:eastAsiaTheme="minorEastAsia"/>
          <w:bCs/>
          <w:color w:val="000000"/>
          <w:lang w:val="en-US" w:eastAsia="zh-CN"/>
        </w:rPr>
        <w:t>participant</w:t>
      </w:r>
      <w:r>
        <w:rPr>
          <w:rFonts w:hint="eastAsia" w:ascii="Times New Roman" w:hAnsi="Times New Roman" w:eastAsiaTheme="minorEastAsia"/>
          <w:bCs/>
          <w:color w:val="000000"/>
          <w:lang w:val="en-US" w:eastAsia="zh-CN"/>
        </w:rPr>
        <w:t>s.</w:t>
      </w:r>
    </w:p>
    <w:p>
      <w:pPr>
        <w:widowControl w:val="0"/>
        <w:autoSpaceDE w:val="0"/>
        <w:autoSpaceDN w:val="0"/>
        <w:adjustRightInd w:val="0"/>
        <w:rPr>
          <w:rFonts w:ascii="MinionPro-Regular" w:hAnsi="MinionPro-Regular" w:eastAsia="宋体" w:cs="MinionPro-Regular"/>
          <w:sz w:val="19"/>
          <w:szCs w:val="19"/>
          <w:lang w:val="en-US" w:eastAsia="zh-CN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26" w:charSpace="0"/>
        </w:sectPr>
      </w:pPr>
      <w:r>
        <w:rPr>
          <w:rFonts w:ascii="MinionPro-Regular" w:hAnsi="MinionPro-Regular" w:eastAsia="宋体" w:cs="MinionPro-Regular"/>
          <w:sz w:val="19"/>
          <w:szCs w:val="19"/>
          <w:lang w:val="en-US" w:eastAsia="zh-CN"/>
        </w:rPr>
        <w:t>.</w:t>
      </w:r>
    </w:p>
    <w:p>
      <w:pPr>
        <w:spacing w:line="276" w:lineRule="auto"/>
        <w:rPr>
          <w:rFonts w:ascii="Times New Roman" w:hAnsi="Times New Roman" w:eastAsiaTheme="minorEastAsia"/>
          <w:highlight w:val="none"/>
          <w:lang w:val="en-GB" w:eastAsia="zh-CN"/>
        </w:rPr>
      </w:pPr>
      <w:r>
        <w:rPr>
          <w:rFonts w:eastAsiaTheme="minorEastAsia"/>
          <w:b/>
          <w:lang w:val="en-GB" w:eastAsia="zh-CN"/>
        </w:rPr>
        <w:t>Supplementary</w:t>
      </w:r>
      <w:r>
        <w:rPr>
          <w:rFonts w:hint="eastAsia" w:eastAsiaTheme="minorEastAsia"/>
          <w:b/>
          <w:lang w:val="en-US" w:eastAsia="zh-CN"/>
        </w:rPr>
        <w:t xml:space="preserve"> </w:t>
      </w:r>
      <w:r>
        <w:rPr>
          <w:rFonts w:eastAsiaTheme="minorEastAsia"/>
          <w:b/>
          <w:lang w:val="en-GB" w:eastAsia="zh-CN"/>
        </w:rPr>
        <w:t xml:space="preserve">Table </w:t>
      </w:r>
      <w:r>
        <w:rPr>
          <w:rFonts w:hint="eastAsia" w:eastAsiaTheme="minorEastAsia"/>
          <w:b/>
          <w:lang w:val="en-US" w:eastAsia="zh-CN"/>
        </w:rPr>
        <w:t>1</w:t>
      </w:r>
      <w:r>
        <w:rPr>
          <w:rFonts w:ascii="Times New Roman" w:hAnsi="Times New Roman" w:eastAsiaTheme="minorEastAsia"/>
          <w:b/>
          <w:lang w:val="en-GB" w:eastAsia="zh-CN"/>
        </w:rPr>
        <w:t xml:space="preserve">. </w:t>
      </w:r>
      <w:r>
        <w:rPr>
          <w:rFonts w:ascii="Times New Roman" w:hAnsi="Times New Roman" w:eastAsiaTheme="minorEastAsia"/>
          <w:lang w:val="en-GB" w:eastAsia="zh-CN"/>
        </w:rPr>
        <w:t xml:space="preserve">The association between </w:t>
      </w:r>
      <w:r>
        <w:rPr>
          <w:rFonts w:ascii="Times New Roman" w:hAnsi="Times New Roman" w:eastAsiaTheme="minorEastAsia"/>
          <w:color w:val="000000"/>
          <w:szCs w:val="24"/>
          <w:lang w:eastAsia="zh-CN"/>
        </w:rPr>
        <w:t>walking speed</w:t>
      </w:r>
      <w:r>
        <w:rPr>
          <w:rFonts w:ascii="Times New Roman" w:hAnsi="Times New Roman" w:eastAsiaTheme="minorEastAsia"/>
          <w:lang w:val="en-GB" w:eastAsia="zh-CN"/>
        </w:rPr>
        <w:t xml:space="preserve"> </w:t>
      </w:r>
      <w:r>
        <w:rPr>
          <w:rFonts w:hint="eastAsia" w:ascii="Times New Roman" w:hAnsi="Times New Roman" w:eastAsiaTheme="minorEastAsia"/>
          <w:lang w:val="en-GB" w:eastAsia="zh-CN"/>
        </w:rPr>
        <w:t>and</w:t>
      </w:r>
      <w:r>
        <w:rPr>
          <w:rFonts w:ascii="Times New Roman" w:hAnsi="Times New Roman" w:eastAsiaTheme="minorEastAsia"/>
          <w:lang w:val="en-GB" w:eastAsia="zh-CN"/>
        </w:rPr>
        <w:t xml:space="preserve"> cognitive function</w:t>
      </w:r>
      <w:r>
        <w:rPr>
          <w:rFonts w:hint="eastAsia" w:ascii="Times New Roman" w:hAnsi="Times New Roman" w:eastAsiaTheme="minorEastAsia"/>
          <w:lang w:val="en-US" w:eastAsia="zh-CN"/>
        </w:rPr>
        <w:t xml:space="preserve"> at baseline</w:t>
      </w:r>
      <w:r>
        <w:rPr>
          <w:rFonts w:ascii="Times New Roman" w:hAnsi="Times New Roman" w:eastAsiaTheme="minorEastAsia"/>
          <w:lang w:val="en-GB" w:eastAsia="zh-CN"/>
        </w:rPr>
        <w:t xml:space="preserve"> in the CHARLS</w:t>
      </w:r>
      <w:r>
        <w:rPr>
          <w:rFonts w:hint="eastAsia" w:ascii="Times New Roman" w:hAnsi="Times New Roman" w:eastAsiaTheme="minorEastAsia"/>
          <w:lang w:val="en-US" w:eastAsia="zh-CN"/>
        </w:rPr>
        <w:t xml:space="preserve"> </w:t>
      </w:r>
      <w:r>
        <w:rPr>
          <w:rFonts w:hint="eastAsia" w:eastAsiaTheme="min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w</w:t>
      </w:r>
      <w:r>
        <w:rPr>
          <w:rFonts w:hint="eastAsia" w:eastAsiaTheme="minorEastAsia"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ith multiple imputation for missing data</w:t>
      </w:r>
      <w:r>
        <w:rPr>
          <w:rFonts w:ascii="Times New Roman" w:hAnsi="Times New Roman" w:eastAsiaTheme="minorEastAsia"/>
          <w:highlight w:val="none"/>
          <w:lang w:val="en-GB" w:eastAsia="zh-CN"/>
        </w:rPr>
        <w:t>.</w:t>
      </w:r>
    </w:p>
    <w:tbl>
      <w:tblPr>
        <w:tblStyle w:val="19"/>
        <w:tblW w:w="8163" w:type="dxa"/>
        <w:tblInd w:w="0" w:type="dxa"/>
        <w:tblBorders>
          <w:top w:val="single" w:color="000000" w:themeColor="text1" w:sz="8" w:space="0"/>
          <w:left w:val="none" w:color="auto" w:sz="0" w:space="0"/>
          <w:bottom w:val="single" w:color="000000" w:themeColor="text1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2154"/>
        <w:gridCol w:w="2494"/>
        <w:gridCol w:w="1134"/>
      </w:tblGrid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1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hint="default" w:ascii="Times New Roman" w:hAnsi="Times New Roman" w:eastAsiaTheme="minorEastAsia"/>
                <w:b/>
                <w:bCs/>
                <w:color w:val="000000"/>
                <w:szCs w:val="24"/>
                <w:lang w:eastAsia="zh-CN"/>
              </w:rPr>
              <w:t>Cognitive function</w:t>
            </w:r>
          </w:p>
        </w:tc>
        <w:tc>
          <w:tcPr>
            <w:tcW w:w="2154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b/>
                <w:bCs/>
                <w:color w:val="000000"/>
                <w:szCs w:val="24"/>
                <w:lang w:eastAsia="zh-CN"/>
              </w:rPr>
              <w:t>Walking speed</w:t>
            </w:r>
          </w:p>
        </w:tc>
        <w:tc>
          <w:tcPr>
            <w:tcW w:w="2494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GB" w:eastAsia="zh-CN"/>
              </w:rPr>
              <w:t>β (95% CIs)</w:t>
            </w:r>
            <w:r>
              <w:rPr>
                <w:rFonts w:hint="default" w:ascii="Times New Roman" w:hAnsi="Times New Roman" w:eastAsiaTheme="minorEastAsia"/>
                <w:b/>
                <w:bCs/>
                <w:color w:val="000000" w:themeColor="text1" w:themeShade="BF"/>
                <w:szCs w:val="20"/>
                <w:vertAlign w:val="superscript"/>
                <w:lang w:eastAsia="zh-CN"/>
              </w:rPr>
              <w:t xml:space="preserve"> a</w:t>
            </w:r>
          </w:p>
        </w:tc>
        <w:tc>
          <w:tcPr>
            <w:tcW w:w="1134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eastAsiaTheme="minorEastAsia"/>
                <w:b/>
                <w:bCs/>
                <w:i/>
                <w:color w:val="000000" w:themeColor="text1" w:themeShade="BF"/>
                <w:szCs w:val="24"/>
              </w:rPr>
              <w:t>P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  <w:t>Episodic memory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Highest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Reference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Middle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23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 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(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-0.32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.1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&lt;0.001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Lowest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0.37 (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46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8)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&lt;0.001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</w:pPr>
            <w:r>
              <w:rPr>
                <w:rFonts w:hint="cs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  <w:t>P</w:t>
            </w: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 xml:space="preserve"> </w:t>
            </w:r>
            <w:r>
              <w:rPr>
                <w:rFonts w:hint="default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  <w:t>for trend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&lt;0.001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  <w:t>Mental status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Highest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Reference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Middle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21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 (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35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06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0.00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Lowest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45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 (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60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30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&lt;0.001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</w:pPr>
            <w:r>
              <w:rPr>
                <w:rFonts w:hint="cs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  <w:t>P</w:t>
            </w: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 xml:space="preserve"> </w:t>
            </w:r>
            <w:r>
              <w:rPr>
                <w:rFonts w:hint="default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  <w:t>for trend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&lt;0.001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/>
                <w:b w:val="0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 w:val="0"/>
                <w:color w:val="000000"/>
                <w:szCs w:val="24"/>
                <w:lang w:val="en-US" w:eastAsia="zh-CN"/>
              </w:rPr>
              <w:t>Global cognition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</w:pP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Highest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Reference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Middle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46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 (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67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26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&lt;0.001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Lowest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82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 (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-1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03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61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&lt;0.001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</w:pPr>
            <w:r>
              <w:rPr>
                <w:rFonts w:hint="cs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  <w:t>P</w:t>
            </w: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 xml:space="preserve"> </w:t>
            </w:r>
            <w:r>
              <w:rPr>
                <w:rFonts w:hint="default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  <w:t>for trend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&lt;0.001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</w:tbl>
    <w:p>
      <w:pPr>
        <w:spacing w:line="276" w:lineRule="auto"/>
        <w:rPr>
          <w:rFonts w:ascii="Times New Roman" w:hAnsi="Times New Roman"/>
          <w:bCs/>
          <w:color w:val="000000"/>
          <w:szCs w:val="24"/>
          <w:vertAlign w:val="superscript"/>
          <w:lang w:eastAsia="ar-SA"/>
        </w:rPr>
      </w:pPr>
      <w:r>
        <w:rPr>
          <w:rFonts w:ascii="Times New Roman" w:hAnsi="Times New Roman" w:eastAsiaTheme="minorEastAsia"/>
          <w:bCs/>
          <w:vertAlign w:val="superscript"/>
          <w:lang w:eastAsia="zh-CN"/>
        </w:rPr>
        <w:t>a</w:t>
      </w:r>
      <w:r>
        <w:rPr>
          <w:rFonts w:ascii="Times New Roman" w:hAnsi="Times New Roman" w:eastAsiaTheme="minorEastAsia"/>
          <w:lang w:val="en-GB" w:eastAsia="zh-CN"/>
        </w:rPr>
        <w:t xml:space="preserve"> Adjusted for</w:t>
      </w:r>
      <w:r>
        <w:rPr>
          <w:rFonts w:ascii="Times New Roman" w:hAnsi="Times New Roman" w:eastAsiaTheme="minorEastAsia"/>
          <w:color w:val="000000" w:themeColor="text1"/>
          <w:lang w:val="en-GB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Theme="minorEastAsia"/>
          <w:color w:val="000000" w:themeColor="text1"/>
          <w:lang w:val="en-GB" w:eastAsia="zh-CN"/>
          <w14:textFill>
            <w14:solidFill>
              <w14:schemeClr w14:val="tx1"/>
            </w14:solidFill>
          </w14:textFill>
        </w:rPr>
        <w:t>age, se</w:t>
      </w:r>
      <w:r>
        <w:rPr>
          <w:rFonts w:hint="eastAsia" w:ascii="Times New Roman" w:hAnsi="Times New Roman" w:eastAsiaTheme="minorEastAsia"/>
          <w:lang w:val="en-GB" w:eastAsia="zh-CN"/>
        </w:rPr>
        <w:t xml:space="preserve">x, </w:t>
      </w:r>
      <w:r>
        <w:rPr>
          <w:rFonts w:ascii="Times New Roman" w:hAnsi="Times New Roman" w:eastAsiaTheme="minorEastAsia"/>
          <w:lang w:val="en-GB" w:eastAsia="zh-CN"/>
        </w:rPr>
        <w:t xml:space="preserve">education, BMI, </w:t>
      </w:r>
      <w:r>
        <w:rPr>
          <w:rFonts w:hint="eastAsia" w:ascii="Times New Roman" w:hAnsi="Times New Roman" w:eastAsiaTheme="minorEastAsia"/>
          <w:lang w:val="en-US" w:eastAsia="zh-CN"/>
        </w:rPr>
        <w:t xml:space="preserve">smoking, </w:t>
      </w:r>
      <w:r>
        <w:rPr>
          <w:rFonts w:ascii="Times New Roman" w:hAnsi="Times New Roman" w:eastAsiaTheme="minorEastAsia"/>
          <w:lang w:val="en-GB" w:eastAsia="zh-CN"/>
        </w:rPr>
        <w:t>alcohol consumption,</w:t>
      </w:r>
      <w:r>
        <w:rPr>
          <w:rFonts w:hint="eastAsia" w:ascii="Times New Roman" w:hAnsi="Times New Roman" w:eastAsiaTheme="minorEastAsia"/>
          <w:lang w:val="en-US" w:eastAsia="zh-CN"/>
        </w:rPr>
        <w:t xml:space="preserve"> hypertension, diabetes, stroke, heart disease, lung disease</w:t>
      </w:r>
      <w:r>
        <w:rPr>
          <w:rFonts w:ascii="Times New Roman" w:hAnsi="Times New Roman" w:eastAsiaTheme="minorEastAsia"/>
          <w:lang w:val="en-US" w:eastAsia="zh-CN"/>
        </w:rPr>
        <w:t>,</w:t>
      </w:r>
      <w:r>
        <w:rPr>
          <w:rFonts w:hint="eastAsia" w:ascii="Times New Roman" w:hAnsi="Times New Roman" w:eastAsiaTheme="minorEastAsia"/>
          <w:lang w:val="en-US" w:eastAsia="zh-CN"/>
        </w:rPr>
        <w:t xml:space="preserve"> and follow-up time</w:t>
      </w:r>
      <w:r>
        <w:rPr>
          <w:rFonts w:ascii="Times New Roman" w:hAnsi="Times New Roman" w:eastAsiaTheme="minorEastAsia"/>
          <w:lang w:val="en-GB" w:eastAsia="zh-CN"/>
        </w:rPr>
        <w:t>.</w:t>
      </w:r>
      <w:r>
        <w:rPr>
          <w:rFonts w:hint="eastAsia" w:ascii="Times New Roman" w:hAnsi="Times New Roman" w:eastAsiaTheme="minorEastAsia"/>
          <w:lang w:val="en-US" w:eastAsia="zh-CN"/>
        </w:rPr>
        <w:t xml:space="preserve"> </w:t>
      </w:r>
      <w:r>
        <w:rPr>
          <w:rFonts w:ascii="Times New Roman" w:hAnsi="Times New Roman"/>
          <w:szCs w:val="24"/>
          <w:lang w:eastAsia="ar-SA"/>
        </w:rPr>
        <w:t>Abbreviations:</w:t>
      </w:r>
      <w:r>
        <w:rPr>
          <w:rFonts w:hint="eastAsia" w:ascii="Times New Roman" w:hAnsi="Times New Roman" w:eastAsiaTheme="minorEastAsia"/>
          <w:sz w:val="22"/>
          <w:lang w:eastAsia="zh-CN"/>
        </w:rPr>
        <w:t xml:space="preserve"> </w:t>
      </w:r>
      <w:r>
        <w:rPr>
          <w:rFonts w:ascii="Times New Roman" w:hAnsi="Times New Roman" w:eastAsia="Calibri"/>
          <w:bCs/>
          <w:color w:val="000000"/>
          <w:szCs w:val="24"/>
          <w:lang w:eastAsia="ar-SA"/>
        </w:rPr>
        <w:t>CIs, confidence intervals;</w:t>
      </w:r>
      <w:r>
        <w:t xml:space="preserve"> </w:t>
      </w:r>
      <w:r>
        <w:rPr>
          <w:rFonts w:hint="eastAsia" w:ascii="Times New Roman" w:hAnsi="Times New Roman" w:eastAsia="宋体"/>
          <w:bCs/>
          <w:color w:val="000000"/>
          <w:szCs w:val="24"/>
          <w:lang w:val="en-US" w:eastAsia="zh-CN"/>
        </w:rPr>
        <w:t>BMI</w:t>
      </w:r>
      <w:r>
        <w:rPr>
          <w:rFonts w:ascii="Times New Roman" w:hAnsi="Times New Roman" w:eastAsia="Calibri"/>
          <w:bCs/>
          <w:color w:val="000000"/>
          <w:szCs w:val="24"/>
          <w:lang w:eastAsia="ar-SA"/>
        </w:rPr>
        <w:t xml:space="preserve">, </w:t>
      </w:r>
      <w:r>
        <w:rPr>
          <w:rFonts w:hint="eastAsia" w:ascii="Times New Roman" w:hAnsi="Times New Roman" w:eastAsia="宋体"/>
          <w:bCs/>
          <w:color w:val="000000"/>
          <w:szCs w:val="24"/>
          <w:lang w:val="en-US" w:eastAsia="zh-CN"/>
        </w:rPr>
        <w:t>bo</w:t>
      </w:r>
      <w:bookmarkStart w:id="2" w:name="_GoBack"/>
      <w:bookmarkEnd w:id="2"/>
      <w:r>
        <w:rPr>
          <w:rFonts w:hint="eastAsia" w:ascii="Times New Roman" w:hAnsi="Times New Roman" w:eastAsia="宋体"/>
          <w:bCs/>
          <w:color w:val="000000"/>
          <w:szCs w:val="24"/>
          <w:lang w:val="en-US" w:eastAsia="zh-CN"/>
        </w:rPr>
        <w:t xml:space="preserve">dy </w:t>
      </w:r>
      <w:r>
        <w:rPr>
          <w:rFonts w:eastAsia="Times New Roman"/>
          <w:bCs/>
          <w:color w:val="000000"/>
          <w:kern w:val="2"/>
          <w:lang w:eastAsia="ar-SA"/>
        </w:rPr>
        <w:t>mass index</w:t>
      </w:r>
      <w:r>
        <w:rPr>
          <w:rFonts w:ascii="Times New Roman" w:hAnsi="Times New Roman"/>
          <w:szCs w:val="24"/>
          <w:lang w:val="en-GB"/>
        </w:rPr>
        <w:t>.</w:t>
      </w:r>
    </w:p>
    <w:p>
      <w:pPr>
        <w:spacing w:line="276" w:lineRule="auto"/>
        <w:rPr>
          <w:rFonts w:ascii="Times New Roman" w:hAnsi="Times New Roman" w:eastAsiaTheme="minorEastAsia"/>
          <w:lang w:val="en-GB" w:eastAsia="zh-CN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26" w:charSpace="0"/>
        </w:sectPr>
      </w:pPr>
    </w:p>
    <w:p>
      <w:pPr>
        <w:spacing w:line="276" w:lineRule="auto"/>
        <w:rPr>
          <w:rFonts w:ascii="Times New Roman" w:hAnsi="Times New Roman" w:eastAsiaTheme="minorEastAsia"/>
          <w:highlight w:val="none"/>
          <w:lang w:val="en-GB" w:eastAsia="zh-CN"/>
        </w:rPr>
      </w:pPr>
      <w:r>
        <w:rPr>
          <w:rFonts w:eastAsiaTheme="minorEastAsia"/>
          <w:b/>
          <w:lang w:val="en-GB" w:eastAsia="zh-CN"/>
        </w:rPr>
        <w:t>Supplementary</w:t>
      </w:r>
      <w:r>
        <w:rPr>
          <w:rFonts w:hint="eastAsia" w:eastAsiaTheme="minorEastAsia"/>
          <w:b/>
          <w:lang w:val="en-US" w:eastAsia="zh-CN"/>
        </w:rPr>
        <w:t xml:space="preserve"> </w:t>
      </w:r>
      <w:r>
        <w:rPr>
          <w:rFonts w:eastAsiaTheme="minorEastAsia"/>
          <w:b/>
          <w:lang w:val="en-GB" w:eastAsia="zh-CN"/>
        </w:rPr>
        <w:t>Table</w:t>
      </w:r>
      <w:r>
        <w:rPr>
          <w:rFonts w:hint="eastAsia" w:eastAsiaTheme="minorEastAsia"/>
          <w:b/>
          <w:lang w:val="en-US" w:eastAsia="zh-CN"/>
        </w:rPr>
        <w:t xml:space="preserve"> 2</w:t>
      </w:r>
      <w:r>
        <w:rPr>
          <w:rFonts w:ascii="Times New Roman" w:hAnsi="Times New Roman" w:eastAsiaTheme="minorEastAsia"/>
          <w:b/>
          <w:lang w:val="en-GB" w:eastAsia="zh-CN"/>
        </w:rPr>
        <w:t xml:space="preserve">. </w:t>
      </w:r>
      <w:r>
        <w:rPr>
          <w:rFonts w:ascii="Times New Roman" w:hAnsi="Times New Roman" w:eastAsiaTheme="minorEastAsia"/>
          <w:lang w:val="en-GB" w:eastAsia="zh-CN"/>
        </w:rPr>
        <w:t xml:space="preserve">The association between </w:t>
      </w:r>
      <w:r>
        <w:rPr>
          <w:rFonts w:ascii="Times New Roman" w:hAnsi="Times New Roman" w:eastAsiaTheme="minorEastAsia"/>
          <w:color w:val="000000"/>
          <w:szCs w:val="24"/>
          <w:lang w:eastAsia="zh-CN"/>
        </w:rPr>
        <w:t>walking speed</w:t>
      </w:r>
      <w:r>
        <w:rPr>
          <w:rFonts w:ascii="Times New Roman" w:hAnsi="Times New Roman" w:eastAsiaTheme="minorEastAsia"/>
          <w:lang w:val="en-GB" w:eastAsia="zh-CN"/>
        </w:rPr>
        <w:t xml:space="preserve"> </w:t>
      </w:r>
      <w:r>
        <w:rPr>
          <w:rFonts w:hint="eastAsia" w:ascii="Times New Roman" w:hAnsi="Times New Roman" w:eastAsiaTheme="minorEastAsia"/>
          <w:lang w:val="en-GB" w:eastAsia="zh-CN"/>
        </w:rPr>
        <w:t xml:space="preserve">and change in </w:t>
      </w:r>
      <w:r>
        <w:rPr>
          <w:rFonts w:ascii="Times New Roman" w:hAnsi="Times New Roman" w:eastAsiaTheme="minorEastAsia"/>
          <w:lang w:val="en-GB" w:eastAsia="zh-CN"/>
        </w:rPr>
        <w:t>cognitive function</w:t>
      </w:r>
      <w:r>
        <w:rPr>
          <w:rFonts w:hint="eastAsia" w:ascii="Times New Roman" w:hAnsi="Times New Roman" w:eastAsiaTheme="minorEastAsia"/>
          <w:lang w:val="en-GB" w:eastAsia="zh-CN"/>
        </w:rPr>
        <w:t xml:space="preserve"> over time</w:t>
      </w:r>
      <w:r>
        <w:rPr>
          <w:rFonts w:ascii="Times New Roman" w:hAnsi="Times New Roman" w:eastAsiaTheme="minorEastAsia"/>
          <w:lang w:val="en-GB" w:eastAsia="zh-CN"/>
        </w:rPr>
        <w:t xml:space="preserve"> in the CHARLS</w:t>
      </w:r>
      <w:r>
        <w:rPr>
          <w:rFonts w:hint="eastAsia" w:ascii="Times New Roman" w:hAnsi="Times New Roman" w:eastAsiaTheme="minorEastAsia"/>
          <w:lang w:val="en-US" w:eastAsia="zh-CN"/>
        </w:rPr>
        <w:t xml:space="preserve"> </w:t>
      </w:r>
      <w:r>
        <w:rPr>
          <w:rFonts w:hint="eastAsia" w:eastAsiaTheme="min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wi</w:t>
      </w:r>
      <w:r>
        <w:rPr>
          <w:rFonts w:hint="eastAsia" w:eastAsiaTheme="minorEastAsia"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th multiple imputation for missing data</w:t>
      </w:r>
      <w:r>
        <w:rPr>
          <w:rFonts w:ascii="Times New Roman" w:hAnsi="Times New Roman" w:eastAsiaTheme="minorEastAsia"/>
          <w:highlight w:val="none"/>
          <w:lang w:val="en-GB" w:eastAsia="zh-CN"/>
        </w:rPr>
        <w:t>.</w:t>
      </w:r>
    </w:p>
    <w:tbl>
      <w:tblPr>
        <w:tblStyle w:val="19"/>
        <w:tblW w:w="8107" w:type="dxa"/>
        <w:tblInd w:w="0" w:type="dxa"/>
        <w:tblBorders>
          <w:top w:val="single" w:color="000000" w:themeColor="text1" w:sz="8" w:space="0"/>
          <w:left w:val="none" w:color="auto" w:sz="0" w:space="0"/>
          <w:bottom w:val="single" w:color="000000" w:themeColor="text1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154"/>
        <w:gridCol w:w="2551"/>
        <w:gridCol w:w="1134"/>
      </w:tblGrid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hint="default" w:ascii="Times New Roman" w:hAnsi="Times New Roman" w:eastAsiaTheme="minorEastAsia"/>
                <w:b/>
                <w:bCs/>
                <w:color w:val="000000"/>
                <w:szCs w:val="24"/>
                <w:lang w:eastAsia="zh-CN"/>
              </w:rPr>
              <w:t>Cognitive function</w:t>
            </w:r>
          </w:p>
        </w:tc>
        <w:tc>
          <w:tcPr>
            <w:tcW w:w="2154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b/>
                <w:bCs/>
                <w:color w:val="000000"/>
                <w:szCs w:val="24"/>
                <w:lang w:eastAsia="zh-CN"/>
              </w:rPr>
              <w:t>Walking speed</w:t>
            </w:r>
          </w:p>
        </w:tc>
        <w:tc>
          <w:tcPr>
            <w:tcW w:w="2551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b/>
                <w:bCs/>
                <w:i/>
                <w:color w:val="000000" w:themeColor="text1" w:themeShade="BF"/>
                <w:szCs w:val="20"/>
                <w:lang w:val="en-GB" w:eastAsia="zh-CN"/>
              </w:rPr>
              <w:t>β</w:t>
            </w:r>
            <w:r>
              <w:rPr>
                <w:rFonts w:hint="default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GB" w:eastAsia="zh-CN"/>
              </w:rPr>
              <w:t xml:space="preserve"> (95% CIs)</w:t>
            </w:r>
            <w:r>
              <w:rPr>
                <w:rFonts w:hint="default" w:ascii="Times New Roman" w:hAnsi="Times New Roman" w:eastAsiaTheme="minorEastAsia"/>
                <w:b/>
                <w:bCs/>
                <w:color w:val="000000" w:themeColor="text1" w:themeShade="BF"/>
                <w:szCs w:val="20"/>
                <w:vertAlign w:val="superscript"/>
                <w:lang w:eastAsia="zh-CN"/>
              </w:rPr>
              <w:t xml:space="preserve"> a</w:t>
            </w:r>
          </w:p>
        </w:tc>
        <w:tc>
          <w:tcPr>
            <w:tcW w:w="1134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eastAsiaTheme="minorEastAsia"/>
                <w:b/>
                <w:bCs/>
                <w:i/>
                <w:color w:val="000000" w:themeColor="text1" w:themeShade="BF"/>
                <w:szCs w:val="24"/>
              </w:rPr>
              <w:t>P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  <w:t>Episodic memory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Highest*time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Reference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Middle*time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01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(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04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, 0.0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709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Lowest*time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05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(-0.0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0.001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</w:pPr>
            <w:r>
              <w:rPr>
                <w:rFonts w:hint="cs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  <w:t>P</w:t>
            </w: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 xml:space="preserve"> </w:t>
            </w:r>
            <w:r>
              <w:rPr>
                <w:rFonts w:hint="default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  <w:t>for trend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  <w:t>Mental status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Highest*time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Reference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Middle*time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02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(-0.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07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, 0.0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381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Lowest*time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03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(-0.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08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, 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01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</w:pPr>
            <w:r>
              <w:rPr>
                <w:rFonts w:hint="cs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  <w:t>P</w:t>
            </w: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 xml:space="preserve"> </w:t>
            </w:r>
            <w:r>
              <w:rPr>
                <w:rFonts w:hint="default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  <w:t>for trend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.0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43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/>
                <w:b w:val="0"/>
                <w:bCs/>
                <w:color w:val="000000"/>
                <w:szCs w:val="24"/>
                <w:lang w:val="en-US" w:eastAsia="ar-SA"/>
              </w:rPr>
            </w:pPr>
            <w:r>
              <w:rPr>
                <w:rFonts w:hint="eastAsia" w:ascii="Times New Roman" w:hAnsi="Times New Roman" w:eastAsia="宋体"/>
                <w:b/>
                <w:bCs w:val="0"/>
                <w:color w:val="000000"/>
                <w:szCs w:val="24"/>
                <w:lang w:val="en-US" w:eastAsia="zh-CN"/>
              </w:rPr>
              <w:t>Global cognition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Highest*time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Reference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Middle*time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01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 (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, 0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.06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83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1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Lowest*time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07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 (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14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01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</w:pPr>
            <w:r>
              <w:rPr>
                <w:rFonts w:hint="cs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  <w:t>P</w:t>
            </w: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 xml:space="preserve"> </w:t>
            </w:r>
            <w:r>
              <w:rPr>
                <w:rFonts w:hint="default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  <w:t>for trend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37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</w:tbl>
    <w:p>
      <w:pPr>
        <w:spacing w:line="276" w:lineRule="auto"/>
        <w:rPr>
          <w:rFonts w:ascii="Times New Roman" w:hAnsi="Times New Roman"/>
          <w:bCs/>
          <w:color w:val="000000"/>
          <w:szCs w:val="24"/>
          <w:vertAlign w:val="superscript"/>
          <w:lang w:eastAsia="ar-SA"/>
        </w:rPr>
      </w:pPr>
      <w:r>
        <w:rPr>
          <w:rFonts w:ascii="Times New Roman" w:hAnsi="Times New Roman" w:eastAsiaTheme="minorEastAsia"/>
          <w:bCs/>
          <w:vertAlign w:val="superscript"/>
          <w:lang w:eastAsia="zh-CN"/>
        </w:rPr>
        <w:t>a</w:t>
      </w:r>
      <w:r>
        <w:rPr>
          <w:rFonts w:ascii="Times New Roman" w:hAnsi="Times New Roman" w:eastAsiaTheme="minorEastAsia"/>
          <w:lang w:val="en-GB" w:eastAsia="zh-CN"/>
        </w:rPr>
        <w:t xml:space="preserve"> Adjusted for</w:t>
      </w:r>
      <w:r>
        <w:rPr>
          <w:rFonts w:ascii="Times New Roman" w:hAnsi="Times New Roman" w:eastAsiaTheme="minorEastAsia"/>
          <w:color w:val="000000" w:themeColor="text1"/>
          <w:lang w:val="en-GB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Theme="minorEastAsia"/>
          <w:color w:val="000000" w:themeColor="text1"/>
          <w:lang w:val="en-GB" w:eastAsia="zh-CN"/>
          <w14:textFill>
            <w14:solidFill>
              <w14:schemeClr w14:val="tx1"/>
            </w14:solidFill>
          </w14:textFill>
        </w:rPr>
        <w:t>age, se</w:t>
      </w:r>
      <w:r>
        <w:rPr>
          <w:rFonts w:hint="eastAsia" w:ascii="Times New Roman" w:hAnsi="Times New Roman" w:eastAsiaTheme="minorEastAsia"/>
          <w:lang w:val="en-GB" w:eastAsia="zh-CN"/>
        </w:rPr>
        <w:t xml:space="preserve">x, </w:t>
      </w:r>
      <w:r>
        <w:rPr>
          <w:rFonts w:ascii="Times New Roman" w:hAnsi="Times New Roman" w:eastAsiaTheme="minorEastAsia"/>
          <w:lang w:val="en-GB" w:eastAsia="zh-CN"/>
        </w:rPr>
        <w:t xml:space="preserve">education, BMI, </w:t>
      </w:r>
      <w:r>
        <w:rPr>
          <w:rFonts w:hint="eastAsia" w:ascii="Times New Roman" w:hAnsi="Times New Roman" w:eastAsiaTheme="minorEastAsia"/>
          <w:lang w:val="en-US" w:eastAsia="zh-CN"/>
        </w:rPr>
        <w:t xml:space="preserve">smoking, </w:t>
      </w:r>
      <w:r>
        <w:rPr>
          <w:rFonts w:ascii="Times New Roman" w:hAnsi="Times New Roman" w:eastAsiaTheme="minorEastAsia"/>
          <w:lang w:val="en-GB" w:eastAsia="zh-CN"/>
        </w:rPr>
        <w:t>alcohol consumption,</w:t>
      </w:r>
      <w:r>
        <w:rPr>
          <w:rFonts w:hint="eastAsia" w:ascii="Times New Roman" w:hAnsi="Times New Roman" w:eastAsiaTheme="minorEastAsia"/>
          <w:lang w:val="en-US" w:eastAsia="zh-CN"/>
        </w:rPr>
        <w:t xml:space="preserve"> hypertension, diabetes, stroke, heart disease, lung disease</w:t>
      </w:r>
      <w:r>
        <w:rPr>
          <w:rFonts w:ascii="Times New Roman" w:hAnsi="Times New Roman" w:eastAsiaTheme="minorEastAsia"/>
          <w:lang w:val="en-US" w:eastAsia="zh-CN"/>
        </w:rPr>
        <w:t>,</w:t>
      </w:r>
      <w:r>
        <w:rPr>
          <w:rFonts w:hint="eastAsia" w:ascii="Times New Roman" w:hAnsi="Times New Roman" w:eastAsiaTheme="minorEastAsia"/>
          <w:lang w:val="en-US" w:eastAsia="zh-CN"/>
        </w:rPr>
        <w:t xml:space="preserve"> and follow-up time</w:t>
      </w:r>
      <w:r>
        <w:rPr>
          <w:rFonts w:ascii="Times New Roman" w:hAnsi="Times New Roman" w:eastAsiaTheme="minorEastAsia"/>
          <w:lang w:val="en-GB" w:eastAsia="zh-CN"/>
        </w:rPr>
        <w:t>.</w:t>
      </w:r>
      <w:r>
        <w:rPr>
          <w:rFonts w:hint="eastAsia" w:ascii="Times New Roman" w:hAnsi="Times New Roman" w:eastAsiaTheme="minorEastAsia"/>
          <w:lang w:val="en-US" w:eastAsia="zh-CN"/>
        </w:rPr>
        <w:t xml:space="preserve"> </w:t>
      </w:r>
      <w:r>
        <w:rPr>
          <w:rFonts w:ascii="Times New Roman" w:hAnsi="Times New Roman"/>
          <w:szCs w:val="24"/>
          <w:lang w:eastAsia="ar-SA"/>
        </w:rPr>
        <w:t>Abbreviations:</w:t>
      </w:r>
      <w:r>
        <w:rPr>
          <w:rFonts w:hint="eastAsia" w:ascii="Times New Roman" w:hAnsi="Times New Roman" w:eastAsiaTheme="minorEastAsia"/>
          <w:sz w:val="22"/>
          <w:lang w:eastAsia="zh-CN"/>
        </w:rPr>
        <w:t xml:space="preserve"> </w:t>
      </w:r>
      <w:r>
        <w:rPr>
          <w:rFonts w:ascii="Times New Roman" w:hAnsi="Times New Roman" w:eastAsia="Calibri"/>
          <w:bCs/>
          <w:color w:val="000000"/>
          <w:szCs w:val="24"/>
          <w:lang w:eastAsia="ar-SA"/>
        </w:rPr>
        <w:t>CIs, confidence intervals;</w:t>
      </w:r>
      <w:r>
        <w:t xml:space="preserve"> </w:t>
      </w:r>
      <w:r>
        <w:rPr>
          <w:rFonts w:hint="eastAsia" w:ascii="Times New Roman" w:hAnsi="Times New Roman" w:eastAsia="宋体"/>
          <w:bCs/>
          <w:color w:val="000000"/>
          <w:szCs w:val="24"/>
          <w:lang w:val="en-US" w:eastAsia="zh-CN"/>
        </w:rPr>
        <w:t>BMI</w:t>
      </w:r>
      <w:r>
        <w:rPr>
          <w:rFonts w:ascii="Times New Roman" w:hAnsi="Times New Roman" w:eastAsia="Calibri"/>
          <w:bCs/>
          <w:color w:val="000000"/>
          <w:szCs w:val="24"/>
          <w:lang w:eastAsia="ar-SA"/>
        </w:rPr>
        <w:t xml:space="preserve">, </w:t>
      </w:r>
      <w:r>
        <w:rPr>
          <w:rFonts w:hint="eastAsia" w:ascii="Times New Roman" w:hAnsi="Times New Roman" w:eastAsia="宋体"/>
          <w:bCs/>
          <w:color w:val="000000"/>
          <w:szCs w:val="24"/>
          <w:lang w:val="en-US" w:eastAsia="zh-CN"/>
        </w:rPr>
        <w:t xml:space="preserve">body </w:t>
      </w:r>
      <w:r>
        <w:rPr>
          <w:rFonts w:eastAsia="Times New Roman"/>
          <w:bCs/>
          <w:color w:val="000000"/>
          <w:kern w:val="2"/>
          <w:lang w:eastAsia="ar-SA"/>
        </w:rPr>
        <w:t>mass index</w:t>
      </w:r>
      <w:r>
        <w:rPr>
          <w:rFonts w:ascii="Times New Roman" w:hAnsi="Times New Roman"/>
          <w:szCs w:val="24"/>
          <w:lang w:val="en-GB"/>
        </w:rPr>
        <w:t>.</w:t>
      </w:r>
    </w:p>
    <w:p>
      <w:pPr>
        <w:spacing w:line="276" w:lineRule="auto"/>
        <w:rPr>
          <w:rFonts w:ascii="Times New Roman" w:hAnsi="Times New Roman" w:eastAsiaTheme="minorEastAsia"/>
          <w:lang w:val="en-GB" w:eastAsia="zh-CN"/>
        </w:rPr>
      </w:pPr>
    </w:p>
    <w:p>
      <w:pPr>
        <w:rPr>
          <w:rFonts w:ascii="Times New Roman" w:hAnsi="Times New Roman" w:eastAsiaTheme="minorEastAsia"/>
          <w:lang w:val="en-GB" w:eastAsia="zh-CN"/>
        </w:rPr>
      </w:pPr>
      <w:r>
        <w:rPr>
          <w:rFonts w:ascii="Times New Roman" w:hAnsi="Times New Roman" w:eastAsiaTheme="minorEastAsia"/>
          <w:lang w:val="en-GB" w:eastAsia="zh-CN"/>
        </w:rPr>
        <w:br w:type="page"/>
      </w:r>
    </w:p>
    <w:p>
      <w:pPr>
        <w:spacing w:line="276" w:lineRule="auto"/>
        <w:rPr>
          <w:rFonts w:ascii="Times New Roman" w:hAnsi="Times New Roman" w:eastAsiaTheme="minorEastAsia"/>
          <w:lang w:val="en-GB" w:eastAsia="zh-CN"/>
        </w:rPr>
      </w:pPr>
      <w:r>
        <w:rPr>
          <w:rFonts w:eastAsiaTheme="minorEastAsia"/>
          <w:b/>
          <w:lang w:val="en-GB" w:eastAsia="zh-CN"/>
        </w:rPr>
        <w:t>Supplementary</w:t>
      </w:r>
      <w:r>
        <w:rPr>
          <w:rFonts w:hint="eastAsia" w:eastAsiaTheme="minorEastAsia"/>
          <w:b/>
          <w:lang w:val="en-US" w:eastAsia="zh-CN"/>
        </w:rPr>
        <w:t xml:space="preserve"> </w:t>
      </w:r>
      <w:r>
        <w:rPr>
          <w:rFonts w:eastAsiaTheme="minorEastAsia"/>
          <w:b/>
          <w:lang w:val="en-GB" w:eastAsia="zh-CN"/>
        </w:rPr>
        <w:t xml:space="preserve">Table </w:t>
      </w:r>
      <w:r>
        <w:rPr>
          <w:rFonts w:hint="eastAsia" w:eastAsiaTheme="minorEastAsia"/>
          <w:b/>
          <w:lang w:val="en-US" w:eastAsia="zh-CN"/>
        </w:rPr>
        <w:t>3</w:t>
      </w:r>
      <w:r>
        <w:rPr>
          <w:rFonts w:ascii="Times New Roman" w:hAnsi="Times New Roman" w:eastAsiaTheme="minorEastAsia"/>
          <w:b/>
          <w:lang w:val="en-GB" w:eastAsia="zh-CN"/>
        </w:rPr>
        <w:t xml:space="preserve">. </w:t>
      </w:r>
      <w:r>
        <w:rPr>
          <w:rFonts w:ascii="Times New Roman" w:hAnsi="Times New Roman" w:eastAsiaTheme="minorEastAsia"/>
          <w:lang w:val="en-GB" w:eastAsia="zh-CN"/>
        </w:rPr>
        <w:t xml:space="preserve">The association between </w:t>
      </w:r>
      <w:r>
        <w:rPr>
          <w:rFonts w:ascii="Times New Roman" w:hAnsi="Times New Roman" w:eastAsiaTheme="minorEastAsia"/>
          <w:color w:val="000000"/>
          <w:szCs w:val="24"/>
          <w:lang w:eastAsia="zh-CN"/>
        </w:rPr>
        <w:t>walking speed</w:t>
      </w:r>
      <w:r>
        <w:rPr>
          <w:rFonts w:ascii="Times New Roman" w:hAnsi="Times New Roman" w:eastAsiaTheme="minorEastAsia"/>
          <w:lang w:val="en-GB" w:eastAsia="zh-CN"/>
        </w:rPr>
        <w:t xml:space="preserve"> </w:t>
      </w:r>
      <w:r>
        <w:rPr>
          <w:rFonts w:hint="eastAsia" w:ascii="Times New Roman" w:hAnsi="Times New Roman" w:eastAsiaTheme="minorEastAsia"/>
          <w:lang w:val="en-GB" w:eastAsia="zh-CN"/>
        </w:rPr>
        <w:t>and</w:t>
      </w:r>
      <w:r>
        <w:rPr>
          <w:rFonts w:hint="eastAsia" w:ascii="Times New Roman" w:hAnsi="Times New Roman" w:eastAsiaTheme="minorEastAsia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0"/>
          <w:lang w:val="en-US" w:eastAsia="zh-CN" w:bidi="ar"/>
        </w:rPr>
        <w:t>subsequent</w:t>
      </w:r>
      <w:r>
        <w:rPr>
          <w:rFonts w:ascii="Times New Roman" w:hAnsi="Times New Roman" w:eastAsiaTheme="minorEastAsia"/>
          <w:lang w:val="en-GB" w:eastAsia="zh-CN"/>
        </w:rPr>
        <w:t xml:space="preserve"> cognitive function in the CHARLS</w:t>
      </w:r>
      <w:r>
        <w:rPr>
          <w:rFonts w:hint="eastAsia" w:ascii="Times New Roman" w:hAnsi="Times New Roman" w:eastAsiaTheme="minorEastAsia"/>
          <w:lang w:val="en-US" w:eastAsia="zh-CN"/>
        </w:rPr>
        <w:t xml:space="preserve"> (n=2103)</w:t>
      </w:r>
      <w:r>
        <w:rPr>
          <w:rFonts w:ascii="Times New Roman" w:hAnsi="Times New Roman" w:eastAsiaTheme="minorEastAsia"/>
          <w:lang w:val="en-GB" w:eastAsia="zh-CN"/>
        </w:rPr>
        <w:t>.</w:t>
      </w:r>
    </w:p>
    <w:tbl>
      <w:tblPr>
        <w:tblStyle w:val="19"/>
        <w:tblW w:w="7993" w:type="dxa"/>
        <w:tblInd w:w="0" w:type="dxa"/>
        <w:tblBorders>
          <w:top w:val="single" w:color="000000" w:themeColor="text1" w:sz="8" w:space="0"/>
          <w:left w:val="none" w:color="auto" w:sz="0" w:space="0"/>
          <w:bottom w:val="single" w:color="000000" w:themeColor="text1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1984"/>
        <w:gridCol w:w="2494"/>
        <w:gridCol w:w="1134"/>
      </w:tblGrid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1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hint="default" w:ascii="Times New Roman" w:hAnsi="Times New Roman" w:eastAsiaTheme="minorEastAsia"/>
                <w:b/>
                <w:bCs/>
                <w:color w:val="000000"/>
                <w:szCs w:val="24"/>
                <w:lang w:eastAsia="zh-CN"/>
              </w:rPr>
              <w:t>Cognitive function</w:t>
            </w:r>
          </w:p>
        </w:tc>
        <w:tc>
          <w:tcPr>
            <w:tcW w:w="1984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b/>
                <w:bCs/>
                <w:color w:val="000000"/>
                <w:szCs w:val="24"/>
                <w:lang w:eastAsia="zh-CN"/>
              </w:rPr>
              <w:t>Walking speed</w:t>
            </w:r>
          </w:p>
        </w:tc>
        <w:tc>
          <w:tcPr>
            <w:tcW w:w="2494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GB" w:eastAsia="zh-CN"/>
              </w:rPr>
              <w:t>β (95% CIs)</w:t>
            </w:r>
            <w:r>
              <w:rPr>
                <w:rFonts w:hint="default" w:ascii="Times New Roman" w:hAnsi="Times New Roman" w:eastAsiaTheme="minorEastAsia"/>
                <w:b/>
                <w:bCs/>
                <w:color w:val="000000" w:themeColor="text1" w:themeShade="BF"/>
                <w:szCs w:val="20"/>
                <w:vertAlign w:val="superscript"/>
                <w:lang w:eastAsia="zh-CN"/>
              </w:rPr>
              <w:t xml:space="preserve"> a</w:t>
            </w:r>
          </w:p>
        </w:tc>
        <w:tc>
          <w:tcPr>
            <w:tcW w:w="1134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eastAsiaTheme="minorEastAsia"/>
                <w:b/>
                <w:bCs/>
                <w:i/>
                <w:color w:val="000000" w:themeColor="text1" w:themeShade="BF"/>
                <w:szCs w:val="24"/>
              </w:rPr>
              <w:t>P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  <w:t>Episodic memory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Highest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Reference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Middle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23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 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(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-0.35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.1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&lt;0.001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Lowest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0.3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 (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48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23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&lt;0.001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</w:pPr>
            <w:r>
              <w:rPr>
                <w:rFonts w:hint="cs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  <w:t>P</w:t>
            </w: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 xml:space="preserve"> </w:t>
            </w:r>
            <w:r>
              <w:rPr>
                <w:rFonts w:hint="default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  <w:t>for trend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&lt;0.001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  <w:t>Mental status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Highest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Reference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Middle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18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 (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36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01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Lowest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35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 (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54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17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&lt;0.001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</w:pPr>
            <w:r>
              <w:rPr>
                <w:rFonts w:hint="cs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  <w:t>P</w:t>
            </w: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 xml:space="preserve"> </w:t>
            </w:r>
            <w:r>
              <w:rPr>
                <w:rFonts w:hint="default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  <w:t>for trend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&lt;0.001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/>
                <w:b w:val="0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 w:val="0"/>
                <w:color w:val="000000"/>
                <w:szCs w:val="24"/>
                <w:lang w:val="en-US" w:eastAsia="zh-CN"/>
              </w:rPr>
              <w:t>Global cognition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</w:pP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Highest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Reference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Middle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40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 (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65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15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0.00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Lowest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65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 (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-0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91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39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&lt;0.001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</w:pPr>
            <w:r>
              <w:rPr>
                <w:rFonts w:hint="cs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  <w:t>P</w:t>
            </w: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 xml:space="preserve"> </w:t>
            </w:r>
            <w:r>
              <w:rPr>
                <w:rFonts w:hint="default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  <w:t>for trend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&lt;0.001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</w:p>
        </w:tc>
      </w:tr>
    </w:tbl>
    <w:p>
      <w:pPr>
        <w:spacing w:line="276" w:lineRule="auto"/>
        <w:rPr>
          <w:rFonts w:ascii="Times New Roman" w:hAnsi="Times New Roman"/>
          <w:bCs/>
          <w:color w:val="000000"/>
          <w:szCs w:val="24"/>
          <w:vertAlign w:val="superscript"/>
          <w:lang w:eastAsia="ar-SA"/>
        </w:rPr>
      </w:pPr>
      <w:r>
        <w:rPr>
          <w:rFonts w:ascii="Times New Roman" w:hAnsi="Times New Roman" w:eastAsiaTheme="minorEastAsia"/>
          <w:bCs/>
          <w:vertAlign w:val="superscript"/>
          <w:lang w:eastAsia="zh-CN"/>
        </w:rPr>
        <w:t>a</w:t>
      </w:r>
      <w:r>
        <w:rPr>
          <w:rFonts w:ascii="Times New Roman" w:hAnsi="Times New Roman" w:eastAsiaTheme="minorEastAsia"/>
          <w:lang w:val="en-GB" w:eastAsia="zh-CN"/>
        </w:rPr>
        <w:t xml:space="preserve"> Adjusted for</w:t>
      </w:r>
      <w:r>
        <w:rPr>
          <w:rFonts w:ascii="Times New Roman" w:hAnsi="Times New Roman" w:eastAsiaTheme="minorEastAsia"/>
          <w:color w:val="000000" w:themeColor="text1"/>
          <w:lang w:val="en-GB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Theme="minorEastAsia"/>
          <w:color w:val="000000" w:themeColor="text1"/>
          <w:lang w:val="en-GB" w:eastAsia="zh-CN"/>
          <w14:textFill>
            <w14:solidFill>
              <w14:schemeClr w14:val="tx1"/>
            </w14:solidFill>
          </w14:textFill>
        </w:rPr>
        <w:t>age, se</w:t>
      </w:r>
      <w:r>
        <w:rPr>
          <w:rFonts w:hint="eastAsia" w:ascii="Times New Roman" w:hAnsi="Times New Roman" w:eastAsiaTheme="minorEastAsia"/>
          <w:lang w:val="en-GB" w:eastAsia="zh-CN"/>
        </w:rPr>
        <w:t xml:space="preserve">x, </w:t>
      </w:r>
      <w:r>
        <w:rPr>
          <w:rFonts w:ascii="Times New Roman" w:hAnsi="Times New Roman" w:eastAsiaTheme="minorEastAsia"/>
          <w:lang w:val="en-GB" w:eastAsia="zh-CN"/>
        </w:rPr>
        <w:t xml:space="preserve">education, BMI, </w:t>
      </w:r>
      <w:r>
        <w:rPr>
          <w:rFonts w:hint="eastAsia" w:ascii="Times New Roman" w:hAnsi="Times New Roman" w:eastAsiaTheme="minorEastAsia"/>
          <w:lang w:val="en-US" w:eastAsia="zh-CN"/>
        </w:rPr>
        <w:t xml:space="preserve">smoking, </w:t>
      </w:r>
      <w:r>
        <w:rPr>
          <w:rFonts w:ascii="Times New Roman" w:hAnsi="Times New Roman" w:eastAsiaTheme="minorEastAsia"/>
          <w:lang w:val="en-GB" w:eastAsia="zh-CN"/>
        </w:rPr>
        <w:t>alcohol consumption,</w:t>
      </w:r>
      <w:r>
        <w:rPr>
          <w:rFonts w:hint="eastAsia" w:ascii="Times New Roman" w:hAnsi="Times New Roman" w:eastAsiaTheme="minorEastAsia"/>
          <w:lang w:val="en-US" w:eastAsia="zh-CN"/>
        </w:rPr>
        <w:t xml:space="preserve"> hypertension, diabetes, stroke, heart disease, lung disease</w:t>
      </w:r>
      <w:r>
        <w:rPr>
          <w:rFonts w:ascii="Times New Roman" w:hAnsi="Times New Roman" w:eastAsiaTheme="minorEastAsia"/>
          <w:lang w:val="en-US" w:eastAsia="zh-CN"/>
        </w:rPr>
        <w:t>,</w:t>
      </w:r>
      <w:r>
        <w:rPr>
          <w:rFonts w:hint="eastAsia" w:ascii="Times New Roman" w:hAnsi="Times New Roman" w:eastAsiaTheme="minorEastAsia"/>
          <w:lang w:val="en-US" w:eastAsia="zh-CN"/>
        </w:rPr>
        <w:t xml:space="preserve"> and follow-up time</w:t>
      </w:r>
      <w:r>
        <w:rPr>
          <w:rFonts w:ascii="Times New Roman" w:hAnsi="Times New Roman" w:eastAsiaTheme="minorEastAsia"/>
          <w:lang w:val="en-GB" w:eastAsia="zh-CN"/>
        </w:rPr>
        <w:t>.</w:t>
      </w:r>
      <w:r>
        <w:rPr>
          <w:rFonts w:hint="eastAsia" w:ascii="Times New Roman" w:hAnsi="Times New Roman" w:eastAsiaTheme="minorEastAsia"/>
          <w:lang w:val="en-US" w:eastAsia="zh-CN"/>
        </w:rPr>
        <w:t xml:space="preserve"> </w:t>
      </w:r>
      <w:r>
        <w:rPr>
          <w:rFonts w:ascii="Times New Roman" w:hAnsi="Times New Roman"/>
          <w:szCs w:val="24"/>
          <w:lang w:eastAsia="ar-SA"/>
        </w:rPr>
        <w:t>Abbreviations:</w:t>
      </w:r>
      <w:r>
        <w:rPr>
          <w:rFonts w:hint="eastAsia" w:ascii="Times New Roman" w:hAnsi="Times New Roman" w:eastAsiaTheme="minorEastAsia"/>
          <w:sz w:val="22"/>
          <w:lang w:eastAsia="zh-CN"/>
        </w:rPr>
        <w:t xml:space="preserve"> </w:t>
      </w:r>
      <w:r>
        <w:rPr>
          <w:rFonts w:ascii="Times New Roman" w:hAnsi="Times New Roman" w:eastAsia="Calibri"/>
          <w:bCs/>
          <w:color w:val="000000"/>
          <w:szCs w:val="24"/>
          <w:lang w:eastAsia="ar-SA"/>
        </w:rPr>
        <w:t>CIs, confidence intervals;</w:t>
      </w:r>
      <w:r>
        <w:t xml:space="preserve"> </w:t>
      </w:r>
      <w:r>
        <w:rPr>
          <w:rFonts w:hint="eastAsia" w:ascii="Times New Roman" w:hAnsi="Times New Roman" w:eastAsia="宋体"/>
          <w:bCs/>
          <w:color w:val="000000"/>
          <w:szCs w:val="24"/>
          <w:lang w:val="en-US" w:eastAsia="zh-CN"/>
        </w:rPr>
        <w:t>BMI</w:t>
      </w:r>
      <w:r>
        <w:rPr>
          <w:rFonts w:ascii="Times New Roman" w:hAnsi="Times New Roman" w:eastAsia="Calibri"/>
          <w:bCs/>
          <w:color w:val="000000"/>
          <w:szCs w:val="24"/>
          <w:lang w:eastAsia="ar-SA"/>
        </w:rPr>
        <w:t xml:space="preserve">, </w:t>
      </w:r>
      <w:r>
        <w:rPr>
          <w:rFonts w:hint="eastAsia" w:ascii="Times New Roman" w:hAnsi="Times New Roman" w:eastAsia="宋体"/>
          <w:bCs/>
          <w:color w:val="000000"/>
          <w:szCs w:val="24"/>
          <w:lang w:val="en-US" w:eastAsia="zh-CN"/>
        </w:rPr>
        <w:t xml:space="preserve">body </w:t>
      </w:r>
      <w:r>
        <w:rPr>
          <w:rFonts w:eastAsia="Times New Roman"/>
          <w:bCs/>
          <w:color w:val="000000"/>
          <w:kern w:val="2"/>
          <w:lang w:eastAsia="ar-SA"/>
        </w:rPr>
        <w:t>mass index</w:t>
      </w:r>
      <w:r>
        <w:rPr>
          <w:rFonts w:ascii="Times New Roman" w:hAnsi="Times New Roman"/>
          <w:szCs w:val="24"/>
          <w:lang w:val="en-GB"/>
        </w:rPr>
        <w:t>.</w:t>
      </w:r>
    </w:p>
    <w:p>
      <w:pPr>
        <w:spacing w:line="276" w:lineRule="auto"/>
        <w:rPr>
          <w:rFonts w:ascii="Times New Roman" w:hAnsi="Times New Roman" w:eastAsiaTheme="minorEastAsia"/>
          <w:lang w:val="en-GB" w:eastAsia="zh-CN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26" w:charSpace="0"/>
        </w:sectPr>
      </w:pPr>
    </w:p>
    <w:p>
      <w:pPr>
        <w:spacing w:line="276" w:lineRule="auto"/>
        <w:rPr>
          <w:rFonts w:ascii="Times New Roman" w:hAnsi="Times New Roman" w:eastAsiaTheme="minorEastAsia"/>
          <w:lang w:val="en-GB" w:eastAsia="zh-CN"/>
        </w:rPr>
      </w:pPr>
      <w:r>
        <w:rPr>
          <w:rFonts w:eastAsiaTheme="minorEastAsia"/>
          <w:b/>
          <w:lang w:val="en-GB" w:eastAsia="zh-CN"/>
        </w:rPr>
        <w:t>Supplementary</w:t>
      </w:r>
      <w:r>
        <w:rPr>
          <w:rFonts w:hint="eastAsia" w:eastAsiaTheme="minorEastAsia"/>
          <w:b/>
          <w:lang w:val="en-US" w:eastAsia="zh-CN"/>
        </w:rPr>
        <w:t xml:space="preserve"> </w:t>
      </w:r>
      <w:r>
        <w:rPr>
          <w:rFonts w:eastAsiaTheme="minorEastAsia"/>
          <w:b/>
          <w:lang w:val="en-GB" w:eastAsia="zh-CN"/>
        </w:rPr>
        <w:t>Table</w:t>
      </w:r>
      <w:r>
        <w:rPr>
          <w:rFonts w:hint="eastAsia" w:eastAsiaTheme="minorEastAsia"/>
          <w:b/>
          <w:lang w:val="en-US" w:eastAsia="zh-CN"/>
        </w:rPr>
        <w:t xml:space="preserve"> 4</w:t>
      </w:r>
      <w:r>
        <w:rPr>
          <w:rFonts w:ascii="Times New Roman" w:hAnsi="Times New Roman" w:eastAsiaTheme="minorEastAsia"/>
          <w:b/>
          <w:lang w:val="en-GB" w:eastAsia="zh-CN"/>
        </w:rPr>
        <w:t xml:space="preserve">. </w:t>
      </w:r>
      <w:r>
        <w:rPr>
          <w:rFonts w:ascii="Times New Roman" w:hAnsi="Times New Roman" w:eastAsiaTheme="minorEastAsia"/>
          <w:lang w:val="en-GB" w:eastAsia="zh-CN"/>
        </w:rPr>
        <w:t xml:space="preserve">The association between </w:t>
      </w:r>
      <w:r>
        <w:rPr>
          <w:rFonts w:ascii="Times New Roman" w:hAnsi="Times New Roman" w:eastAsiaTheme="minorEastAsia"/>
          <w:color w:val="000000"/>
          <w:szCs w:val="24"/>
          <w:lang w:eastAsia="zh-CN"/>
        </w:rPr>
        <w:t>walking speed</w:t>
      </w:r>
      <w:r>
        <w:rPr>
          <w:rFonts w:ascii="Times New Roman" w:hAnsi="Times New Roman" w:eastAsiaTheme="minorEastAsia"/>
          <w:lang w:val="en-GB" w:eastAsia="zh-CN"/>
        </w:rPr>
        <w:t xml:space="preserve"> </w:t>
      </w:r>
      <w:r>
        <w:rPr>
          <w:rFonts w:hint="eastAsia" w:ascii="Times New Roman" w:hAnsi="Times New Roman" w:eastAsiaTheme="minorEastAsia"/>
          <w:lang w:val="en-GB" w:eastAsia="zh-CN"/>
        </w:rPr>
        <w:t xml:space="preserve">and change in </w:t>
      </w:r>
      <w:r>
        <w:rPr>
          <w:rFonts w:ascii="Times New Roman" w:hAnsi="Times New Roman" w:eastAsiaTheme="minorEastAsia"/>
          <w:lang w:val="en-GB" w:eastAsia="zh-CN"/>
        </w:rPr>
        <w:t>cognitive function</w:t>
      </w:r>
      <w:r>
        <w:rPr>
          <w:rFonts w:hint="eastAsia" w:ascii="Times New Roman" w:hAnsi="Times New Roman" w:eastAsiaTheme="minorEastAsia"/>
          <w:lang w:val="en-GB" w:eastAsia="zh-CN"/>
        </w:rPr>
        <w:t xml:space="preserve"> over time</w:t>
      </w:r>
      <w:r>
        <w:rPr>
          <w:rFonts w:ascii="Times New Roman" w:hAnsi="Times New Roman" w:eastAsiaTheme="minorEastAsia"/>
          <w:lang w:val="en-GB" w:eastAsia="zh-CN"/>
        </w:rPr>
        <w:t xml:space="preserve"> in the CHARLS</w:t>
      </w:r>
      <w:r>
        <w:rPr>
          <w:rFonts w:hint="eastAsia" w:ascii="Times New Roman" w:hAnsi="Times New Roman" w:eastAsiaTheme="minorEastAsia"/>
          <w:lang w:val="en-US" w:eastAsia="zh-CN"/>
        </w:rPr>
        <w:t xml:space="preserve"> </w:t>
      </w:r>
      <w:r>
        <w:rPr>
          <w:rFonts w:hint="eastAsia" w:eastAsiaTheme="min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with multiple imputation for data missing</w:t>
      </w:r>
      <w:r>
        <w:rPr>
          <w:rFonts w:ascii="Times New Roman" w:hAnsi="Times New Roman" w:eastAsiaTheme="minorEastAsia"/>
          <w:lang w:val="en-GB" w:eastAsia="zh-CN"/>
        </w:rPr>
        <w:t>.</w:t>
      </w:r>
    </w:p>
    <w:tbl>
      <w:tblPr>
        <w:tblStyle w:val="19"/>
        <w:tblW w:w="8107" w:type="dxa"/>
        <w:tblInd w:w="0" w:type="dxa"/>
        <w:tblBorders>
          <w:top w:val="single" w:color="000000" w:themeColor="text1" w:sz="8" w:space="0"/>
          <w:left w:val="none" w:color="auto" w:sz="0" w:space="0"/>
          <w:bottom w:val="single" w:color="000000" w:themeColor="text1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154"/>
        <w:gridCol w:w="2551"/>
        <w:gridCol w:w="1134"/>
      </w:tblGrid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hint="default" w:ascii="Times New Roman" w:hAnsi="Times New Roman" w:eastAsiaTheme="minorEastAsia"/>
                <w:b/>
                <w:bCs/>
                <w:color w:val="000000"/>
                <w:szCs w:val="24"/>
                <w:lang w:eastAsia="zh-CN"/>
              </w:rPr>
              <w:t>Cognitive function</w:t>
            </w:r>
          </w:p>
        </w:tc>
        <w:tc>
          <w:tcPr>
            <w:tcW w:w="2154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b/>
                <w:bCs/>
                <w:color w:val="000000"/>
                <w:szCs w:val="24"/>
                <w:lang w:eastAsia="zh-CN"/>
              </w:rPr>
              <w:t>Walking speed</w:t>
            </w:r>
          </w:p>
        </w:tc>
        <w:tc>
          <w:tcPr>
            <w:tcW w:w="2551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b/>
                <w:bCs/>
                <w:i/>
                <w:color w:val="000000" w:themeColor="text1" w:themeShade="BF"/>
                <w:szCs w:val="20"/>
                <w:lang w:val="en-GB" w:eastAsia="zh-CN"/>
              </w:rPr>
              <w:t>β</w:t>
            </w:r>
            <w:r>
              <w:rPr>
                <w:rFonts w:hint="default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GB" w:eastAsia="zh-CN"/>
              </w:rPr>
              <w:t xml:space="preserve"> (95% CIs)</w:t>
            </w:r>
            <w:r>
              <w:rPr>
                <w:rFonts w:hint="default" w:ascii="Times New Roman" w:hAnsi="Times New Roman" w:eastAsiaTheme="minorEastAsia"/>
                <w:b/>
                <w:bCs/>
                <w:color w:val="000000" w:themeColor="text1" w:themeShade="BF"/>
                <w:szCs w:val="20"/>
                <w:vertAlign w:val="superscript"/>
                <w:lang w:eastAsia="zh-CN"/>
              </w:rPr>
              <w:t xml:space="preserve"> a</w:t>
            </w:r>
          </w:p>
        </w:tc>
        <w:tc>
          <w:tcPr>
            <w:tcW w:w="1134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eastAsiaTheme="minorEastAsia"/>
                <w:b/>
                <w:bCs/>
                <w:i/>
                <w:color w:val="000000" w:themeColor="text1" w:themeShade="BF"/>
                <w:szCs w:val="24"/>
              </w:rPr>
              <w:t>P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  <w:t>Episodic memory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Highest*time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Reference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Middle*time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04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(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07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029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  <w:bookmarkStart w:id="0" w:name="OLE_LINK2" w:colFirst="2" w:colLast="3"/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Lowest*time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06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(-0.0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9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0.001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</w:pPr>
            <w:r>
              <w:rPr>
                <w:rFonts w:hint="cs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  <w:t>P</w:t>
            </w: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 xml:space="preserve"> </w:t>
            </w:r>
            <w:r>
              <w:rPr>
                <w:rFonts w:hint="default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  <w:t>for trend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  <w:t>Mental status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Highest*time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Reference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Middle*time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05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(-0.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09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035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Lowest*time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07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(-0.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12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, 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03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</w:pPr>
            <w:r>
              <w:rPr>
                <w:rFonts w:hint="cs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  <w:t>P</w:t>
            </w: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 xml:space="preserve"> </w:t>
            </w:r>
            <w:r>
              <w:rPr>
                <w:rFonts w:hint="default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  <w:t>for trend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.0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43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/>
                <w:b w:val="0"/>
                <w:bCs/>
                <w:color w:val="000000"/>
                <w:szCs w:val="24"/>
                <w:lang w:val="en-US" w:eastAsia="ar-SA"/>
              </w:rPr>
            </w:pPr>
            <w:r>
              <w:rPr>
                <w:rFonts w:hint="eastAsia" w:ascii="Times New Roman" w:hAnsi="Times New Roman" w:eastAsia="宋体"/>
                <w:b/>
                <w:bCs w:val="0"/>
                <w:color w:val="000000"/>
                <w:szCs w:val="24"/>
                <w:lang w:val="en-US" w:eastAsia="zh-CN"/>
              </w:rPr>
              <w:t>Global cognition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Highest*time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Reference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Middle*time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06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 (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13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.00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050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Lowest*time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13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 (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20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06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&lt;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01</w:t>
            </w:r>
          </w:p>
        </w:tc>
      </w:tr>
      <w:bookmarkEnd w:id="0"/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</w:pPr>
            <w:r>
              <w:rPr>
                <w:rFonts w:hint="cs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  <w:t>P</w:t>
            </w: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 xml:space="preserve"> </w:t>
            </w:r>
            <w:r>
              <w:rPr>
                <w:rFonts w:hint="default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  <w:t>for trend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37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</w:tbl>
    <w:p>
      <w:pPr>
        <w:spacing w:line="276" w:lineRule="auto"/>
        <w:rPr>
          <w:rFonts w:ascii="Times New Roman" w:hAnsi="Times New Roman"/>
          <w:bCs/>
          <w:color w:val="000000"/>
          <w:szCs w:val="24"/>
          <w:vertAlign w:val="superscript"/>
          <w:lang w:eastAsia="ar-SA"/>
        </w:rPr>
      </w:pPr>
      <w:r>
        <w:rPr>
          <w:rFonts w:ascii="Times New Roman" w:hAnsi="Times New Roman" w:eastAsiaTheme="minorEastAsia"/>
          <w:bCs/>
          <w:vertAlign w:val="superscript"/>
          <w:lang w:eastAsia="zh-CN"/>
        </w:rPr>
        <w:t>a</w:t>
      </w:r>
      <w:r>
        <w:rPr>
          <w:rFonts w:ascii="Times New Roman" w:hAnsi="Times New Roman" w:eastAsiaTheme="minorEastAsia"/>
          <w:lang w:val="en-GB" w:eastAsia="zh-CN"/>
        </w:rPr>
        <w:t xml:space="preserve"> Adjusted for</w:t>
      </w:r>
      <w:r>
        <w:rPr>
          <w:rFonts w:ascii="Times New Roman" w:hAnsi="Times New Roman" w:eastAsiaTheme="minorEastAsia"/>
          <w:color w:val="000000" w:themeColor="text1"/>
          <w:lang w:val="en-GB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Theme="minorEastAsia"/>
          <w:color w:val="000000" w:themeColor="text1"/>
          <w:lang w:val="en-GB" w:eastAsia="zh-CN"/>
          <w14:textFill>
            <w14:solidFill>
              <w14:schemeClr w14:val="tx1"/>
            </w14:solidFill>
          </w14:textFill>
        </w:rPr>
        <w:t>age, se</w:t>
      </w:r>
      <w:r>
        <w:rPr>
          <w:rFonts w:hint="eastAsia" w:ascii="Times New Roman" w:hAnsi="Times New Roman" w:eastAsiaTheme="minorEastAsia"/>
          <w:lang w:val="en-GB" w:eastAsia="zh-CN"/>
        </w:rPr>
        <w:t xml:space="preserve">x, </w:t>
      </w:r>
      <w:r>
        <w:rPr>
          <w:rFonts w:ascii="Times New Roman" w:hAnsi="Times New Roman" w:eastAsiaTheme="minorEastAsia"/>
          <w:lang w:val="en-GB" w:eastAsia="zh-CN"/>
        </w:rPr>
        <w:t xml:space="preserve">education, BMI, </w:t>
      </w:r>
      <w:r>
        <w:rPr>
          <w:rFonts w:hint="eastAsia" w:ascii="Times New Roman" w:hAnsi="Times New Roman" w:eastAsiaTheme="minorEastAsia"/>
          <w:lang w:val="en-US" w:eastAsia="zh-CN"/>
        </w:rPr>
        <w:t xml:space="preserve">smoking, </w:t>
      </w:r>
      <w:r>
        <w:rPr>
          <w:rFonts w:ascii="Times New Roman" w:hAnsi="Times New Roman" w:eastAsiaTheme="minorEastAsia"/>
          <w:lang w:val="en-GB" w:eastAsia="zh-CN"/>
        </w:rPr>
        <w:t>alcohol consumption,</w:t>
      </w:r>
      <w:r>
        <w:rPr>
          <w:rFonts w:hint="eastAsia" w:ascii="Times New Roman" w:hAnsi="Times New Roman" w:eastAsiaTheme="minorEastAsia"/>
          <w:lang w:val="en-US" w:eastAsia="zh-CN"/>
        </w:rPr>
        <w:t xml:space="preserve"> hypertension, diabetes, stroke, heart disease, lung disease</w:t>
      </w:r>
      <w:r>
        <w:rPr>
          <w:rFonts w:ascii="Times New Roman" w:hAnsi="Times New Roman" w:eastAsiaTheme="minorEastAsia"/>
          <w:lang w:val="en-US" w:eastAsia="zh-CN"/>
        </w:rPr>
        <w:t>,</w:t>
      </w:r>
      <w:r>
        <w:rPr>
          <w:rFonts w:hint="eastAsia" w:ascii="Times New Roman" w:hAnsi="Times New Roman" w:eastAsiaTheme="minorEastAsia"/>
          <w:lang w:val="en-US" w:eastAsia="zh-CN"/>
        </w:rPr>
        <w:t xml:space="preserve"> and follow-up time</w:t>
      </w:r>
      <w:r>
        <w:rPr>
          <w:rFonts w:ascii="Times New Roman" w:hAnsi="Times New Roman" w:eastAsiaTheme="minorEastAsia"/>
          <w:lang w:val="en-GB" w:eastAsia="zh-CN"/>
        </w:rPr>
        <w:t>.</w:t>
      </w:r>
      <w:r>
        <w:rPr>
          <w:rFonts w:hint="eastAsia" w:ascii="Times New Roman" w:hAnsi="Times New Roman" w:eastAsiaTheme="minorEastAsia"/>
          <w:lang w:val="en-US" w:eastAsia="zh-CN"/>
        </w:rPr>
        <w:t xml:space="preserve"> </w:t>
      </w:r>
      <w:r>
        <w:rPr>
          <w:rFonts w:ascii="Times New Roman" w:hAnsi="Times New Roman"/>
          <w:szCs w:val="24"/>
          <w:lang w:eastAsia="ar-SA"/>
        </w:rPr>
        <w:t>Abbreviations:</w:t>
      </w:r>
      <w:r>
        <w:rPr>
          <w:rFonts w:hint="eastAsia" w:ascii="Times New Roman" w:hAnsi="Times New Roman" w:eastAsiaTheme="minorEastAsia"/>
          <w:sz w:val="22"/>
          <w:lang w:eastAsia="zh-CN"/>
        </w:rPr>
        <w:t xml:space="preserve"> </w:t>
      </w:r>
      <w:r>
        <w:rPr>
          <w:rFonts w:ascii="Times New Roman" w:hAnsi="Times New Roman" w:eastAsia="Calibri"/>
          <w:bCs/>
          <w:color w:val="000000"/>
          <w:szCs w:val="24"/>
          <w:lang w:eastAsia="ar-SA"/>
        </w:rPr>
        <w:t>CIs, confidence intervals;</w:t>
      </w:r>
      <w:r>
        <w:t xml:space="preserve"> </w:t>
      </w:r>
      <w:r>
        <w:rPr>
          <w:rFonts w:hint="eastAsia" w:ascii="Times New Roman" w:hAnsi="Times New Roman" w:eastAsia="宋体"/>
          <w:bCs/>
          <w:color w:val="000000"/>
          <w:szCs w:val="24"/>
          <w:lang w:val="en-US" w:eastAsia="zh-CN"/>
        </w:rPr>
        <w:t>BMI</w:t>
      </w:r>
      <w:r>
        <w:rPr>
          <w:rFonts w:ascii="Times New Roman" w:hAnsi="Times New Roman" w:eastAsia="Calibri"/>
          <w:bCs/>
          <w:color w:val="000000"/>
          <w:szCs w:val="24"/>
          <w:lang w:eastAsia="ar-SA"/>
        </w:rPr>
        <w:t xml:space="preserve">, </w:t>
      </w:r>
      <w:r>
        <w:rPr>
          <w:rFonts w:hint="eastAsia" w:ascii="Times New Roman" w:hAnsi="Times New Roman" w:eastAsia="宋体"/>
          <w:bCs/>
          <w:color w:val="000000"/>
          <w:szCs w:val="24"/>
          <w:lang w:val="en-US" w:eastAsia="zh-CN"/>
        </w:rPr>
        <w:t xml:space="preserve">body </w:t>
      </w:r>
      <w:r>
        <w:rPr>
          <w:rFonts w:eastAsia="Times New Roman"/>
          <w:bCs/>
          <w:color w:val="000000"/>
          <w:kern w:val="2"/>
          <w:lang w:eastAsia="ar-SA"/>
        </w:rPr>
        <w:t>mass index</w:t>
      </w:r>
      <w:r>
        <w:rPr>
          <w:rFonts w:ascii="Times New Roman" w:hAnsi="Times New Roman"/>
          <w:szCs w:val="24"/>
          <w:lang w:val="en-GB"/>
        </w:rPr>
        <w:t>.</w:t>
      </w:r>
    </w:p>
    <w:p>
      <w:pPr>
        <w:spacing w:line="276" w:lineRule="auto"/>
        <w:rPr>
          <w:rFonts w:ascii="Times New Roman" w:hAnsi="Times New Roman" w:eastAsiaTheme="minorEastAsia"/>
          <w:lang w:val="en-GB" w:eastAsia="zh-CN"/>
        </w:rPr>
      </w:pPr>
    </w:p>
    <w:p>
      <w:pPr>
        <w:pStyle w:val="2"/>
        <w:rPr>
          <w:rFonts w:ascii="Times New Roman" w:hAnsi="Times New Roman" w:eastAsiaTheme="minorEastAsia"/>
          <w:lang w:val="en-GB" w:eastAsia="zh-CN"/>
        </w:rPr>
      </w:pPr>
    </w:p>
    <w:p>
      <w:pPr>
        <w:pStyle w:val="2"/>
        <w:rPr>
          <w:rFonts w:ascii="Times New Roman" w:hAnsi="Times New Roman" w:eastAsiaTheme="minorEastAsia"/>
          <w:lang w:val="en-GB" w:eastAsia="zh-CN"/>
        </w:rPr>
      </w:pPr>
    </w:p>
    <w:p>
      <w:pPr>
        <w:pStyle w:val="2"/>
        <w:rPr>
          <w:rFonts w:ascii="Times New Roman" w:hAnsi="Times New Roman" w:eastAsiaTheme="minorEastAsia"/>
          <w:lang w:val="en-GB" w:eastAsia="zh-CN"/>
        </w:rPr>
      </w:pPr>
    </w:p>
    <w:p>
      <w:pPr>
        <w:pStyle w:val="2"/>
        <w:rPr>
          <w:rFonts w:ascii="Times New Roman" w:hAnsi="Times New Roman" w:eastAsiaTheme="minorEastAsia"/>
          <w:lang w:val="en-GB" w:eastAsia="zh-CN"/>
        </w:rPr>
      </w:pPr>
    </w:p>
    <w:p>
      <w:pPr>
        <w:pStyle w:val="2"/>
        <w:rPr>
          <w:rFonts w:ascii="Times New Roman" w:hAnsi="Times New Roman" w:eastAsiaTheme="minorEastAsia"/>
          <w:lang w:val="en-GB" w:eastAsia="zh-CN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26" w:charSpace="0"/>
        </w:sectPr>
      </w:pPr>
    </w:p>
    <w:p>
      <w:pPr>
        <w:spacing w:line="276" w:lineRule="auto"/>
        <w:rPr>
          <w:rFonts w:ascii="Times New Roman" w:hAnsi="Times New Roman" w:eastAsiaTheme="minorEastAsia"/>
          <w:lang w:val="en-GB" w:eastAsia="zh-CN"/>
        </w:rPr>
      </w:pPr>
      <w:r>
        <w:rPr>
          <w:rFonts w:eastAsiaTheme="minorEastAsia"/>
          <w:b/>
          <w:lang w:val="en-GB" w:eastAsia="zh-CN"/>
        </w:rPr>
        <w:t xml:space="preserve">Supplementary Table </w:t>
      </w:r>
      <w:r>
        <w:rPr>
          <w:rFonts w:hint="eastAsia" w:eastAsiaTheme="minorEastAsia"/>
          <w:b/>
          <w:lang w:val="en-US" w:eastAsia="zh-CN"/>
        </w:rPr>
        <w:t>5</w:t>
      </w:r>
      <w:r>
        <w:rPr>
          <w:rFonts w:ascii="Times New Roman" w:hAnsi="Times New Roman" w:eastAsiaTheme="minorEastAsia"/>
          <w:b/>
          <w:lang w:val="en-GB" w:eastAsia="zh-CN"/>
        </w:rPr>
        <w:t xml:space="preserve">. </w:t>
      </w:r>
      <w:r>
        <w:rPr>
          <w:rFonts w:ascii="Times New Roman" w:hAnsi="Times New Roman" w:eastAsiaTheme="minorEastAsia"/>
          <w:lang w:val="en-GB" w:eastAsia="zh-CN"/>
        </w:rPr>
        <w:t xml:space="preserve">The association between baseline </w:t>
      </w:r>
      <w:r>
        <w:rPr>
          <w:rFonts w:ascii="Times New Roman" w:hAnsi="Times New Roman" w:eastAsiaTheme="minorEastAsia"/>
          <w:color w:val="000000"/>
          <w:szCs w:val="24"/>
          <w:lang w:eastAsia="zh-CN"/>
        </w:rPr>
        <w:t>walking speed</w:t>
      </w:r>
      <w:r>
        <w:rPr>
          <w:rFonts w:ascii="Times New Roman" w:hAnsi="Times New Roman" w:eastAsiaTheme="minorEastAsia"/>
          <w:lang w:val="en-GB" w:eastAsia="zh-CN"/>
        </w:rPr>
        <w:t xml:space="preserve"> </w:t>
      </w:r>
      <w:r>
        <w:rPr>
          <w:rFonts w:hint="eastAsia" w:ascii="Times New Roman" w:hAnsi="Times New Roman" w:eastAsiaTheme="minorEastAsia"/>
          <w:lang w:val="en-GB" w:eastAsia="zh-CN"/>
        </w:rPr>
        <w:t>and</w:t>
      </w:r>
      <w:r>
        <w:rPr>
          <w:rFonts w:ascii="Times New Roman" w:hAnsi="Times New Roman" w:eastAsiaTheme="minorEastAsia"/>
          <w:lang w:val="en-GB" w:eastAsia="zh-CN"/>
        </w:rPr>
        <w:t xml:space="preserve"> subsequent cognitive functions by sex in the CHARLS.</w:t>
      </w:r>
    </w:p>
    <w:tbl>
      <w:tblPr>
        <w:tblStyle w:val="19"/>
        <w:tblW w:w="12707" w:type="dxa"/>
        <w:tblInd w:w="0" w:type="dxa"/>
        <w:tblBorders>
          <w:top w:val="single" w:color="000000" w:themeColor="text1" w:sz="8" w:space="0"/>
          <w:left w:val="none" w:color="auto" w:sz="0" w:space="0"/>
          <w:bottom w:val="single" w:color="000000" w:themeColor="text1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1850"/>
        <w:gridCol w:w="2229"/>
        <w:gridCol w:w="1035"/>
        <w:gridCol w:w="2664"/>
        <w:gridCol w:w="1244"/>
        <w:gridCol w:w="1361"/>
      </w:tblGrid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  <w:vMerge w:val="restart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Calibri"/>
                <w:b/>
                <w:bCs/>
                <w:color w:val="000000"/>
                <w:szCs w:val="24"/>
                <w:lang w:val="en-US" w:eastAsia="zh-CN"/>
              </w:rPr>
              <w:t>C</w:t>
            </w:r>
            <w:r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val="en-US" w:eastAsia="zh-CN"/>
              </w:rPr>
              <w:t xml:space="preserve">ognitive </w:t>
            </w:r>
            <w:r>
              <w:rPr>
                <w:rFonts w:hint="eastAsia" w:ascii="Times New Roman" w:hAnsi="Times New Roman" w:eastAsia="Calibri"/>
                <w:b/>
                <w:bCs/>
                <w:color w:val="000000"/>
                <w:szCs w:val="24"/>
                <w:lang w:val="en-US" w:eastAsia="zh-CN"/>
              </w:rPr>
              <w:t>F</w:t>
            </w:r>
            <w:r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val="en-US" w:eastAsia="zh-CN"/>
              </w:rPr>
              <w:t>unctions</w:t>
            </w:r>
          </w:p>
        </w:tc>
        <w:tc>
          <w:tcPr>
            <w:tcW w:w="1850" w:type="dxa"/>
            <w:vMerge w:val="restart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hint="default" w:ascii="Times New Roman" w:hAnsi="Times New Roman" w:eastAsiaTheme="minorEastAsia"/>
                <w:b/>
                <w:bCs/>
                <w:color w:val="000000"/>
                <w:szCs w:val="24"/>
                <w:lang w:eastAsia="zh-CN"/>
              </w:rPr>
              <w:t>Walking speed</w:t>
            </w:r>
          </w:p>
        </w:tc>
        <w:tc>
          <w:tcPr>
            <w:tcW w:w="3264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eastAsiaTheme="minorEastAsia"/>
                <w:b/>
                <w:bCs/>
                <w:color w:val="000000" w:themeColor="text1" w:themeShade="BF"/>
                <w:szCs w:val="24"/>
                <w:lang w:eastAsia="zh-CN"/>
              </w:rPr>
            </w:pPr>
            <w:r>
              <w:rPr>
                <w:rFonts w:hint="default" w:eastAsiaTheme="minorEastAsia"/>
                <w:b/>
                <w:bCs/>
                <w:color w:val="000000" w:themeColor="text1" w:themeShade="BF"/>
                <w:szCs w:val="24"/>
                <w:lang w:eastAsia="zh-CN"/>
              </w:rPr>
              <w:t>Female</w:t>
            </w:r>
          </w:p>
        </w:tc>
        <w:tc>
          <w:tcPr>
            <w:tcW w:w="3908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eastAsiaTheme="minorEastAsia"/>
                <w:b/>
                <w:bCs/>
                <w:i/>
                <w:color w:val="000000" w:themeColor="text1" w:themeShade="BF"/>
                <w:szCs w:val="24"/>
              </w:rPr>
            </w:pPr>
            <w:r>
              <w:rPr>
                <w:rFonts w:hint="default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GB" w:eastAsia="zh-CN"/>
              </w:rPr>
              <w:t>Male</w:t>
            </w:r>
          </w:p>
        </w:tc>
        <w:tc>
          <w:tcPr>
            <w:tcW w:w="1361" w:type="dxa"/>
            <w:vMerge w:val="restart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eastAsiaTheme="minorEastAsia"/>
                <w:b/>
                <w:bCs/>
                <w:i/>
                <w:color w:val="000000" w:themeColor="text1" w:themeShade="BF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bCs/>
                <w:i/>
                <w:color w:val="000000" w:themeColor="text1" w:themeShade="BF"/>
                <w:szCs w:val="24"/>
                <w:lang w:eastAsia="zh-CN"/>
              </w:rPr>
              <w:t>P</w:t>
            </w:r>
            <w:r>
              <w:rPr>
                <w:rFonts w:hint="default" w:eastAsiaTheme="minorEastAsia"/>
                <w:b/>
                <w:bCs/>
                <w:i/>
                <w:color w:val="000000" w:themeColor="text1" w:themeShade="BF"/>
                <w:szCs w:val="24"/>
                <w:lang w:eastAsia="zh-CN"/>
              </w:rPr>
              <w:t xml:space="preserve"> value</w:t>
            </w:r>
            <w:r>
              <w:rPr>
                <w:rFonts w:hint="eastAsia" w:eastAsiaTheme="minorEastAsia"/>
                <w:b/>
                <w:bCs/>
                <w:i/>
                <w:color w:val="000000" w:themeColor="text1" w:themeShade="BF"/>
                <w:szCs w:val="24"/>
                <w:lang w:eastAsia="zh-CN"/>
              </w:rPr>
              <w:t xml:space="preserve"> for int</w:t>
            </w:r>
            <w:r>
              <w:rPr>
                <w:rFonts w:hint="default" w:eastAsiaTheme="minorEastAsia"/>
                <w:b/>
                <w:bCs/>
                <w:i/>
                <w:color w:val="000000" w:themeColor="text1" w:themeShade="BF"/>
                <w:szCs w:val="24"/>
                <w:lang w:eastAsia="zh-CN"/>
              </w:rPr>
              <w:t>eraction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b/>
                <w:bCs/>
                <w:color w:val="000000"/>
                <w:szCs w:val="24"/>
                <w:lang w:eastAsia="zh-CN"/>
              </w:rPr>
            </w:pPr>
          </w:p>
        </w:tc>
        <w:tc>
          <w:tcPr>
            <w:tcW w:w="18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  <w:tc>
          <w:tcPr>
            <w:tcW w:w="2229" w:type="dxa"/>
            <w:tcBorders>
              <w:top w:val="single" w:color="000000" w:themeColor="text1" w:sz="8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β (95% CIs)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vertAlign w:val="superscript"/>
                <w:lang w:eastAsia="zh-CN"/>
              </w:rPr>
              <w:t xml:space="preserve"> a</w:t>
            </w:r>
          </w:p>
        </w:tc>
        <w:tc>
          <w:tcPr>
            <w:tcW w:w="1035" w:type="dxa"/>
            <w:tcBorders>
              <w:top w:val="single" w:color="000000" w:themeColor="text1" w:sz="8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eastAsiaTheme="minorEastAsia"/>
                <w:i/>
                <w:color w:val="000000" w:themeColor="text1" w:themeShade="BF"/>
                <w:szCs w:val="24"/>
              </w:rPr>
              <w:t>P</w:t>
            </w:r>
          </w:p>
        </w:tc>
        <w:tc>
          <w:tcPr>
            <w:tcW w:w="2664" w:type="dxa"/>
            <w:tcBorders>
              <w:top w:val="single" w:color="000000" w:themeColor="text1" w:sz="8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β (95% CIs)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vertAlign w:val="superscript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vertAlign w:val="superscript"/>
                <w:lang w:eastAsia="zh-CN"/>
              </w:rPr>
              <w:t>a</w:t>
            </w:r>
          </w:p>
        </w:tc>
        <w:tc>
          <w:tcPr>
            <w:tcW w:w="1244" w:type="dxa"/>
            <w:tcBorders>
              <w:top w:val="single" w:color="000000" w:themeColor="text1" w:sz="8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eastAsiaTheme="minorEastAsia"/>
                <w:i/>
                <w:color w:val="000000" w:themeColor="text1" w:themeShade="BF"/>
                <w:szCs w:val="24"/>
              </w:rPr>
              <w:t>P</w:t>
            </w:r>
          </w:p>
        </w:tc>
        <w:tc>
          <w:tcPr>
            <w:tcW w:w="13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eastAsiaTheme="minorEastAsia"/>
                <w:i/>
                <w:color w:val="000000" w:themeColor="text1" w:themeShade="BF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  <w:t>Episodic memory</w:t>
            </w:r>
          </w:p>
        </w:tc>
        <w:tc>
          <w:tcPr>
            <w:tcW w:w="185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jc w:val="both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Highest</w:t>
            </w:r>
          </w:p>
        </w:tc>
        <w:tc>
          <w:tcPr>
            <w:tcW w:w="222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Reference</w:t>
            </w:r>
          </w:p>
        </w:tc>
        <w:tc>
          <w:tcPr>
            <w:tcW w:w="103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  <w:tc>
          <w:tcPr>
            <w:tcW w:w="266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Reference</w:t>
            </w:r>
          </w:p>
        </w:tc>
        <w:tc>
          <w:tcPr>
            <w:tcW w:w="124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  <w:tc>
          <w:tcPr>
            <w:tcW w:w="136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jc w:val="both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jc w:val="both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Middle</w:t>
            </w:r>
          </w:p>
        </w:tc>
        <w:tc>
          <w:tcPr>
            <w:tcW w:w="222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21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(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35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001</w:t>
            </w:r>
          </w:p>
        </w:tc>
        <w:tc>
          <w:tcPr>
            <w:tcW w:w="266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23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(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35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11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24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&lt;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0.001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0.995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jc w:val="both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jc w:val="both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Lowest</w:t>
            </w:r>
          </w:p>
        </w:tc>
        <w:tc>
          <w:tcPr>
            <w:tcW w:w="222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35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(-0.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48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22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&lt;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0.001</w:t>
            </w:r>
          </w:p>
        </w:tc>
        <w:tc>
          <w:tcPr>
            <w:tcW w:w="266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38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(-0.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51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25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24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&lt;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0.001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0.915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jc w:val="both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850" w:type="dxa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</w:pPr>
            <w:r>
              <w:rPr>
                <w:rFonts w:hint="cs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  <w:t>P</w:t>
            </w: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 xml:space="preserve"> </w:t>
            </w:r>
            <w:r>
              <w:rPr>
                <w:rFonts w:hint="default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  <w:t>for trend</w:t>
            </w:r>
          </w:p>
        </w:tc>
        <w:tc>
          <w:tcPr>
            <w:tcW w:w="222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&lt;0.001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&lt;0.001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  <w:t>Mental status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jc w:val="both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Highest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Reference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Reference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jc w:val="both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jc w:val="both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Middle</w:t>
            </w:r>
          </w:p>
        </w:tc>
        <w:tc>
          <w:tcPr>
            <w:tcW w:w="222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27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(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51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027</w:t>
            </w:r>
          </w:p>
        </w:tc>
        <w:tc>
          <w:tcPr>
            <w:tcW w:w="266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14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(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32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, 0.0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24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142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0.125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jc w:val="both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jc w:val="both"/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Lowest</w:t>
            </w:r>
          </w:p>
        </w:tc>
        <w:tc>
          <w:tcPr>
            <w:tcW w:w="222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53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(-0.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77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29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&lt;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0.001</w:t>
            </w:r>
          </w:p>
        </w:tc>
        <w:tc>
          <w:tcPr>
            <w:tcW w:w="266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38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(-0.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57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18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24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&lt;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0.001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0.046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jc w:val="both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850" w:type="dxa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</w:pPr>
            <w:r>
              <w:rPr>
                <w:rFonts w:hint="cs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  <w:t>P</w:t>
            </w: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 xml:space="preserve"> </w:t>
            </w:r>
            <w:r>
              <w:rPr>
                <w:rFonts w:hint="default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  <w:t>for trend</w:t>
            </w:r>
          </w:p>
        </w:tc>
        <w:tc>
          <w:tcPr>
            <w:tcW w:w="222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&lt;0.001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&lt;0.001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  <w:r>
              <w:rPr>
                <w:rFonts w:hint="eastAsia" w:ascii="Times New Roman" w:hAnsi="Times New Roman" w:eastAsia="宋体"/>
                <w:b/>
                <w:bCs w:val="0"/>
                <w:color w:val="000000"/>
                <w:szCs w:val="24"/>
                <w:lang w:val="en-US" w:eastAsia="zh-CN"/>
              </w:rPr>
              <w:t>Global cognition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jc w:val="both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Highest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Reference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Reference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jc w:val="both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jc w:val="both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Middle</w:t>
            </w:r>
          </w:p>
        </w:tc>
        <w:tc>
          <w:tcPr>
            <w:tcW w:w="222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58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(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90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25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001</w:t>
            </w:r>
          </w:p>
        </w:tc>
        <w:tc>
          <w:tcPr>
            <w:tcW w:w="266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35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(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61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9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24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008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0.114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jc w:val="both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jc w:val="both"/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Lowest</w:t>
            </w:r>
          </w:p>
        </w:tc>
        <w:tc>
          <w:tcPr>
            <w:tcW w:w="222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90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(-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1.23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57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&lt;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0.001</w:t>
            </w:r>
          </w:p>
        </w:tc>
        <w:tc>
          <w:tcPr>
            <w:tcW w:w="266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75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(-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1.02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47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24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&lt;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0.001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0.142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jc w:val="both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850" w:type="dxa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</w:pPr>
            <w:r>
              <w:rPr>
                <w:rFonts w:hint="cs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  <w:t>P</w:t>
            </w: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 xml:space="preserve"> </w:t>
            </w:r>
            <w:r>
              <w:rPr>
                <w:rFonts w:hint="default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  <w:t>for trend</w:t>
            </w:r>
          </w:p>
        </w:tc>
        <w:tc>
          <w:tcPr>
            <w:tcW w:w="222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&lt;0.001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&lt;0.001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</w:tbl>
    <w:p>
      <w:pPr>
        <w:spacing w:line="276" w:lineRule="auto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 w:eastAsiaTheme="minorEastAsia"/>
          <w:bCs/>
          <w:vertAlign w:val="superscript"/>
          <w:lang w:eastAsia="zh-CN"/>
        </w:rPr>
        <w:t>a</w:t>
      </w:r>
      <w:r>
        <w:rPr>
          <w:rFonts w:ascii="Times New Roman" w:hAnsi="Times New Roman" w:eastAsiaTheme="minorEastAsia"/>
          <w:lang w:val="en-GB" w:eastAsia="zh-CN"/>
        </w:rPr>
        <w:t xml:space="preserve"> Adjusted for</w:t>
      </w:r>
      <w:r>
        <w:rPr>
          <w:rFonts w:ascii="Times New Roman" w:hAnsi="Times New Roman" w:eastAsiaTheme="minorEastAsia"/>
          <w:color w:val="000000" w:themeColor="text1"/>
          <w:lang w:val="en-GB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Theme="minorEastAsia"/>
          <w:color w:val="000000" w:themeColor="text1"/>
          <w:lang w:val="en-GB" w:eastAsia="zh-CN"/>
          <w14:textFill>
            <w14:solidFill>
              <w14:schemeClr w14:val="tx1"/>
            </w14:solidFill>
          </w14:textFill>
        </w:rPr>
        <w:t>age, se</w:t>
      </w:r>
      <w:r>
        <w:rPr>
          <w:rFonts w:hint="eastAsia" w:ascii="Times New Roman" w:hAnsi="Times New Roman" w:eastAsiaTheme="minorEastAsia"/>
          <w:lang w:val="en-GB" w:eastAsia="zh-CN"/>
        </w:rPr>
        <w:t xml:space="preserve">x, </w:t>
      </w:r>
      <w:r>
        <w:rPr>
          <w:rFonts w:ascii="Times New Roman" w:hAnsi="Times New Roman" w:eastAsiaTheme="minorEastAsia"/>
          <w:lang w:val="en-GB" w:eastAsia="zh-CN"/>
        </w:rPr>
        <w:t xml:space="preserve">education, BMI, </w:t>
      </w:r>
      <w:r>
        <w:rPr>
          <w:rFonts w:hint="eastAsia" w:ascii="Times New Roman" w:hAnsi="Times New Roman" w:eastAsiaTheme="minorEastAsia"/>
          <w:lang w:val="en-US" w:eastAsia="zh-CN"/>
        </w:rPr>
        <w:t xml:space="preserve">smoking, </w:t>
      </w:r>
      <w:r>
        <w:rPr>
          <w:rFonts w:ascii="Times New Roman" w:hAnsi="Times New Roman" w:eastAsiaTheme="minorEastAsia"/>
          <w:lang w:val="en-GB" w:eastAsia="zh-CN"/>
        </w:rPr>
        <w:t>alcohol consumption,</w:t>
      </w:r>
      <w:r>
        <w:rPr>
          <w:rFonts w:hint="eastAsia" w:ascii="Times New Roman" w:hAnsi="Times New Roman" w:eastAsiaTheme="minorEastAsia"/>
          <w:lang w:val="en-US" w:eastAsia="zh-CN"/>
        </w:rPr>
        <w:t xml:space="preserve"> hypertension, diabetes, stroke, heart disease, lung disease and follow-up time</w:t>
      </w:r>
      <w:r>
        <w:rPr>
          <w:rFonts w:ascii="Times New Roman" w:hAnsi="Times New Roman" w:eastAsiaTheme="minorEastAsia"/>
          <w:lang w:val="en-GB" w:eastAsia="zh-CN"/>
        </w:rPr>
        <w:t>.</w:t>
      </w:r>
      <w:r>
        <w:rPr>
          <w:rFonts w:hint="eastAsia" w:ascii="Times New Roman" w:hAnsi="Times New Roman" w:eastAsiaTheme="minorEastAsia"/>
          <w:lang w:val="en-US" w:eastAsia="zh-CN"/>
        </w:rPr>
        <w:t xml:space="preserve"> </w:t>
      </w:r>
      <w:r>
        <w:rPr>
          <w:rFonts w:ascii="Times New Roman" w:hAnsi="Times New Roman"/>
          <w:szCs w:val="24"/>
          <w:lang w:eastAsia="ar-SA"/>
        </w:rPr>
        <w:t>Abbreviations:</w:t>
      </w:r>
      <w:r>
        <w:rPr>
          <w:rFonts w:hint="eastAsia" w:ascii="Times New Roman" w:hAnsi="Times New Roman" w:eastAsiaTheme="minorEastAsia"/>
          <w:sz w:val="22"/>
          <w:lang w:eastAsia="zh-CN"/>
        </w:rPr>
        <w:t xml:space="preserve"> </w:t>
      </w:r>
      <w:r>
        <w:rPr>
          <w:rFonts w:ascii="Times New Roman" w:hAnsi="Times New Roman" w:eastAsia="Calibri"/>
          <w:bCs/>
          <w:color w:val="000000"/>
          <w:szCs w:val="24"/>
          <w:lang w:eastAsia="ar-SA"/>
        </w:rPr>
        <w:t>CIs, confidence intervals;</w:t>
      </w:r>
      <w:r>
        <w:t xml:space="preserve"> </w:t>
      </w:r>
      <w:r>
        <w:rPr>
          <w:rFonts w:hint="eastAsia" w:ascii="Times New Roman" w:hAnsi="Times New Roman" w:eastAsia="宋体"/>
          <w:bCs/>
          <w:color w:val="000000"/>
          <w:szCs w:val="24"/>
          <w:lang w:val="en-US" w:eastAsia="zh-CN"/>
        </w:rPr>
        <w:t>BMI</w:t>
      </w:r>
      <w:r>
        <w:rPr>
          <w:rFonts w:ascii="Times New Roman" w:hAnsi="Times New Roman" w:eastAsia="Calibri"/>
          <w:bCs/>
          <w:color w:val="000000"/>
          <w:szCs w:val="24"/>
          <w:lang w:eastAsia="ar-SA"/>
        </w:rPr>
        <w:t xml:space="preserve">, </w:t>
      </w:r>
      <w:r>
        <w:rPr>
          <w:rFonts w:hint="eastAsia" w:ascii="Times New Roman" w:hAnsi="Times New Roman" w:eastAsia="宋体"/>
          <w:bCs/>
          <w:color w:val="000000"/>
          <w:szCs w:val="24"/>
          <w:lang w:val="en-US" w:eastAsia="zh-CN"/>
        </w:rPr>
        <w:t xml:space="preserve">body </w:t>
      </w:r>
      <w:r>
        <w:rPr>
          <w:rFonts w:eastAsia="Times New Roman"/>
          <w:bCs/>
          <w:color w:val="000000"/>
          <w:kern w:val="2"/>
          <w:lang w:eastAsia="ar-SA"/>
        </w:rPr>
        <w:t>mass index</w:t>
      </w:r>
      <w:r>
        <w:rPr>
          <w:rFonts w:ascii="Times New Roman" w:hAnsi="Times New Roman"/>
          <w:szCs w:val="24"/>
          <w:lang w:val="en-GB"/>
        </w:rPr>
        <w:t>.</w:t>
      </w:r>
    </w:p>
    <w:p>
      <w:p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br w:type="page"/>
      </w:r>
    </w:p>
    <w:p>
      <w:pPr>
        <w:spacing w:line="276" w:lineRule="auto"/>
        <w:rPr>
          <w:rFonts w:ascii="Times New Roman" w:hAnsi="Times New Roman" w:eastAsiaTheme="minorEastAsia"/>
          <w:lang w:val="en-GB" w:eastAsia="zh-CN"/>
        </w:rPr>
      </w:pPr>
      <w:r>
        <w:rPr>
          <w:rFonts w:eastAsiaTheme="minorEastAsia"/>
          <w:b/>
          <w:lang w:val="en-GB" w:eastAsia="zh-CN"/>
        </w:rPr>
        <w:t xml:space="preserve">Supplementary Table </w:t>
      </w:r>
      <w:r>
        <w:rPr>
          <w:rFonts w:hint="eastAsia" w:eastAsiaTheme="minorEastAsia"/>
          <w:b/>
          <w:lang w:val="en-US" w:eastAsia="zh-CN"/>
        </w:rPr>
        <w:t>6</w:t>
      </w:r>
      <w:r>
        <w:rPr>
          <w:rFonts w:ascii="Times New Roman" w:hAnsi="Times New Roman" w:eastAsiaTheme="minorEastAsia"/>
          <w:b/>
          <w:lang w:val="en-GB" w:eastAsia="zh-CN"/>
        </w:rPr>
        <w:t xml:space="preserve">. </w:t>
      </w:r>
      <w:r>
        <w:rPr>
          <w:rFonts w:ascii="Times New Roman" w:hAnsi="Times New Roman" w:eastAsiaTheme="minorEastAsia"/>
          <w:lang w:val="en-GB" w:eastAsia="zh-CN"/>
        </w:rPr>
        <w:t xml:space="preserve">The association between baseline </w:t>
      </w:r>
      <w:r>
        <w:rPr>
          <w:rFonts w:ascii="Times New Roman" w:hAnsi="Times New Roman" w:eastAsiaTheme="minorEastAsia"/>
          <w:color w:val="000000"/>
          <w:szCs w:val="24"/>
          <w:lang w:eastAsia="zh-CN"/>
        </w:rPr>
        <w:t>walking speed</w:t>
      </w:r>
      <w:r>
        <w:rPr>
          <w:rFonts w:ascii="Times New Roman" w:hAnsi="Times New Roman" w:eastAsiaTheme="minorEastAsia"/>
          <w:lang w:val="en-GB" w:eastAsia="zh-CN"/>
        </w:rPr>
        <w:t xml:space="preserve"> </w:t>
      </w:r>
      <w:r>
        <w:rPr>
          <w:rFonts w:hint="eastAsia" w:ascii="Times New Roman" w:hAnsi="Times New Roman" w:eastAsiaTheme="minorEastAsia"/>
          <w:lang w:val="en-GB" w:eastAsia="zh-CN"/>
        </w:rPr>
        <w:t>and</w:t>
      </w:r>
      <w:r>
        <w:rPr>
          <w:rFonts w:ascii="Times New Roman" w:hAnsi="Times New Roman" w:eastAsiaTheme="minorEastAsia"/>
          <w:lang w:val="en-GB" w:eastAsia="zh-CN"/>
        </w:rPr>
        <w:t xml:space="preserve"> subsequent cognitive functions by </w:t>
      </w:r>
      <w:r>
        <w:rPr>
          <w:rFonts w:hint="eastAsia" w:ascii="Times New Roman" w:hAnsi="Times New Roman" w:eastAsiaTheme="minorEastAsia"/>
          <w:lang w:val="en-US" w:eastAsia="zh-CN"/>
        </w:rPr>
        <w:t>education</w:t>
      </w:r>
      <w:r>
        <w:rPr>
          <w:rFonts w:ascii="Times New Roman" w:hAnsi="Times New Roman" w:eastAsiaTheme="minorEastAsia"/>
          <w:lang w:val="en-GB" w:eastAsia="zh-CN"/>
        </w:rPr>
        <w:t xml:space="preserve"> in the CHARLS.</w:t>
      </w:r>
    </w:p>
    <w:tbl>
      <w:tblPr>
        <w:tblStyle w:val="19"/>
        <w:tblW w:w="12707" w:type="dxa"/>
        <w:tblInd w:w="0" w:type="dxa"/>
        <w:tblBorders>
          <w:top w:val="single" w:color="000000" w:themeColor="text1" w:sz="8" w:space="0"/>
          <w:left w:val="none" w:color="auto" w:sz="0" w:space="0"/>
          <w:bottom w:val="single" w:color="000000" w:themeColor="text1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1850"/>
        <w:gridCol w:w="2229"/>
        <w:gridCol w:w="1035"/>
        <w:gridCol w:w="2664"/>
        <w:gridCol w:w="1244"/>
        <w:gridCol w:w="1361"/>
      </w:tblGrid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  <w:vMerge w:val="restart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Calibri"/>
                <w:b/>
                <w:bCs/>
                <w:color w:val="000000"/>
                <w:szCs w:val="24"/>
                <w:lang w:val="en-US" w:eastAsia="zh-CN"/>
              </w:rPr>
              <w:t>C</w:t>
            </w:r>
            <w:r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val="en-US" w:eastAsia="zh-CN"/>
              </w:rPr>
              <w:t xml:space="preserve">ognitive </w:t>
            </w:r>
            <w:r>
              <w:rPr>
                <w:rFonts w:hint="eastAsia" w:ascii="Times New Roman" w:hAnsi="Times New Roman" w:eastAsia="Calibri"/>
                <w:b/>
                <w:bCs/>
                <w:color w:val="000000"/>
                <w:szCs w:val="24"/>
                <w:lang w:val="en-US" w:eastAsia="zh-CN"/>
              </w:rPr>
              <w:t>F</w:t>
            </w:r>
            <w:r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val="en-US" w:eastAsia="zh-CN"/>
              </w:rPr>
              <w:t>unctions</w:t>
            </w:r>
          </w:p>
        </w:tc>
        <w:tc>
          <w:tcPr>
            <w:tcW w:w="1850" w:type="dxa"/>
            <w:vMerge w:val="restart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hint="default" w:ascii="Times New Roman" w:hAnsi="Times New Roman" w:eastAsiaTheme="minorEastAsia"/>
                <w:b/>
                <w:bCs/>
                <w:color w:val="000000"/>
                <w:szCs w:val="24"/>
                <w:lang w:eastAsia="zh-CN"/>
              </w:rPr>
              <w:t>Walking speed</w:t>
            </w:r>
          </w:p>
        </w:tc>
        <w:tc>
          <w:tcPr>
            <w:tcW w:w="3264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eastAsia="宋体"/>
                <w:b/>
                <w:bCs/>
                <w:color w:val="000000" w:themeColor="text1" w:themeShade="BF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default"/>
                <w:b/>
                <w:bCs/>
                <w:color w:val="000000" w:themeColor="text1"/>
                <w:szCs w:val="24"/>
                <w:lang w:val="en-US" w:eastAsia="sv-SE"/>
                <w14:textFill>
                  <w14:solidFill>
                    <w14:schemeClr w14:val="tx1"/>
                  </w14:solidFill>
                </w14:textFill>
              </w:rPr>
              <w:t>rimary school</w:t>
            </w:r>
            <w:r>
              <w:rPr>
                <w:rFonts w:hint="eastAsia" w:eastAsia="宋体"/>
                <w:b/>
                <w:bCs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and below</w:t>
            </w:r>
          </w:p>
        </w:tc>
        <w:tc>
          <w:tcPr>
            <w:tcW w:w="3908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eastAsiaTheme="minorEastAsia"/>
                <w:b w:val="0"/>
                <w:bCs w:val="0"/>
                <w:i/>
                <w:color w:val="000000" w:themeColor="text1" w:themeShade="BF"/>
                <w:szCs w:val="24"/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/>
                <w:b/>
                <w:bCs/>
                <w:color w:val="000000" w:themeColor="text1"/>
                <w:szCs w:val="24"/>
                <w:lang w:val="en-US" w:eastAsia="sv-SE"/>
                <w14:textFill>
                  <w14:solidFill>
                    <w14:schemeClr w14:val="tx1"/>
                  </w14:solidFill>
                </w14:textFill>
              </w:rPr>
              <w:t>iddle school and above</w:t>
            </w:r>
          </w:p>
        </w:tc>
        <w:tc>
          <w:tcPr>
            <w:tcW w:w="1361" w:type="dxa"/>
            <w:vMerge w:val="restart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eastAsiaTheme="minorEastAsia"/>
                <w:b/>
                <w:bCs/>
                <w:i/>
                <w:color w:val="000000" w:themeColor="text1" w:themeShade="BF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bCs/>
                <w:i/>
                <w:color w:val="000000" w:themeColor="text1" w:themeShade="BF"/>
                <w:szCs w:val="24"/>
                <w:lang w:eastAsia="zh-CN"/>
              </w:rPr>
              <w:t>P</w:t>
            </w:r>
            <w:r>
              <w:rPr>
                <w:rFonts w:hint="default" w:eastAsiaTheme="minorEastAsia"/>
                <w:b/>
                <w:bCs/>
                <w:i/>
                <w:color w:val="000000" w:themeColor="text1" w:themeShade="BF"/>
                <w:szCs w:val="24"/>
                <w:lang w:eastAsia="zh-CN"/>
              </w:rPr>
              <w:t xml:space="preserve"> value</w:t>
            </w:r>
            <w:r>
              <w:rPr>
                <w:rFonts w:hint="eastAsia" w:eastAsiaTheme="minorEastAsia"/>
                <w:b/>
                <w:bCs/>
                <w:i/>
                <w:color w:val="000000" w:themeColor="text1" w:themeShade="BF"/>
                <w:szCs w:val="24"/>
                <w:lang w:eastAsia="zh-CN"/>
              </w:rPr>
              <w:t xml:space="preserve"> for int</w:t>
            </w:r>
            <w:r>
              <w:rPr>
                <w:rFonts w:hint="default" w:eastAsiaTheme="minorEastAsia"/>
                <w:b/>
                <w:bCs/>
                <w:i/>
                <w:color w:val="000000" w:themeColor="text1" w:themeShade="BF"/>
                <w:szCs w:val="24"/>
                <w:lang w:eastAsia="zh-CN"/>
              </w:rPr>
              <w:t>eraction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b/>
                <w:bCs/>
                <w:color w:val="000000"/>
                <w:szCs w:val="24"/>
                <w:lang w:eastAsia="zh-CN"/>
              </w:rPr>
            </w:pPr>
          </w:p>
        </w:tc>
        <w:tc>
          <w:tcPr>
            <w:tcW w:w="18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  <w:tc>
          <w:tcPr>
            <w:tcW w:w="2229" w:type="dxa"/>
            <w:tcBorders>
              <w:top w:val="single" w:color="000000" w:themeColor="text1" w:sz="8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β (95% CIs)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vertAlign w:val="superscript"/>
                <w:lang w:eastAsia="zh-CN"/>
              </w:rPr>
              <w:t xml:space="preserve"> a</w:t>
            </w:r>
          </w:p>
        </w:tc>
        <w:tc>
          <w:tcPr>
            <w:tcW w:w="1035" w:type="dxa"/>
            <w:tcBorders>
              <w:top w:val="single" w:color="000000" w:themeColor="text1" w:sz="8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eastAsiaTheme="minorEastAsia"/>
                <w:i/>
                <w:color w:val="000000" w:themeColor="text1" w:themeShade="BF"/>
                <w:szCs w:val="24"/>
              </w:rPr>
              <w:t>P</w:t>
            </w:r>
          </w:p>
        </w:tc>
        <w:tc>
          <w:tcPr>
            <w:tcW w:w="2664" w:type="dxa"/>
            <w:tcBorders>
              <w:top w:val="single" w:color="000000" w:themeColor="text1" w:sz="8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β (95% CIs)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vertAlign w:val="superscript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vertAlign w:val="superscript"/>
                <w:lang w:eastAsia="zh-CN"/>
              </w:rPr>
              <w:t>a</w:t>
            </w:r>
          </w:p>
        </w:tc>
        <w:tc>
          <w:tcPr>
            <w:tcW w:w="1244" w:type="dxa"/>
            <w:tcBorders>
              <w:top w:val="single" w:color="000000" w:themeColor="text1" w:sz="8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eastAsiaTheme="minorEastAsia"/>
                <w:i/>
                <w:color w:val="000000" w:themeColor="text1" w:themeShade="BF"/>
                <w:szCs w:val="24"/>
              </w:rPr>
              <w:t>P</w:t>
            </w:r>
          </w:p>
        </w:tc>
        <w:tc>
          <w:tcPr>
            <w:tcW w:w="13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eastAsiaTheme="minorEastAsia"/>
                <w:i/>
                <w:color w:val="000000" w:themeColor="text1" w:themeShade="BF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  <w:t>Episodic memory</w:t>
            </w:r>
          </w:p>
        </w:tc>
        <w:tc>
          <w:tcPr>
            <w:tcW w:w="185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jc w:val="both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Highest</w:t>
            </w:r>
          </w:p>
        </w:tc>
        <w:tc>
          <w:tcPr>
            <w:tcW w:w="222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Reference</w:t>
            </w:r>
          </w:p>
        </w:tc>
        <w:tc>
          <w:tcPr>
            <w:tcW w:w="103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  <w:tc>
          <w:tcPr>
            <w:tcW w:w="266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Reference</w:t>
            </w:r>
          </w:p>
        </w:tc>
        <w:tc>
          <w:tcPr>
            <w:tcW w:w="124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  <w:tc>
          <w:tcPr>
            <w:tcW w:w="136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jc w:val="both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jc w:val="both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Middle</w:t>
            </w:r>
          </w:p>
        </w:tc>
        <w:tc>
          <w:tcPr>
            <w:tcW w:w="222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28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(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39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18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&lt;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001</w:t>
            </w:r>
          </w:p>
        </w:tc>
        <w:tc>
          <w:tcPr>
            <w:tcW w:w="266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14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(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35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, 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07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24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0.184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jc w:val="both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jc w:val="both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Lowest</w:t>
            </w:r>
          </w:p>
        </w:tc>
        <w:tc>
          <w:tcPr>
            <w:tcW w:w="222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42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(-0.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53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32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&lt;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0.001</w:t>
            </w:r>
          </w:p>
        </w:tc>
        <w:tc>
          <w:tcPr>
            <w:tcW w:w="266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38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(-0.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62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16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24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0.001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0.810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jc w:val="both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850" w:type="dxa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</w:pPr>
            <w:r>
              <w:rPr>
                <w:rFonts w:hint="cs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  <w:t>P</w:t>
            </w: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 xml:space="preserve"> </w:t>
            </w:r>
            <w:r>
              <w:rPr>
                <w:rFonts w:hint="default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  <w:t>for trend</w:t>
            </w:r>
          </w:p>
        </w:tc>
        <w:tc>
          <w:tcPr>
            <w:tcW w:w="222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&lt;0.001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0.001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  <w:t>Mental status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jc w:val="both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Highest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Reference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Reference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jc w:val="both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jc w:val="both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Middle</w:t>
            </w:r>
          </w:p>
        </w:tc>
        <w:tc>
          <w:tcPr>
            <w:tcW w:w="222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40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(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61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20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&lt;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0.001</w:t>
            </w:r>
          </w:p>
        </w:tc>
        <w:tc>
          <w:tcPr>
            <w:tcW w:w="266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18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(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39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, 0.0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24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099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0.167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jc w:val="both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jc w:val="both"/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Lowest</w:t>
            </w:r>
          </w:p>
        </w:tc>
        <w:tc>
          <w:tcPr>
            <w:tcW w:w="222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72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(-0.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93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50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&lt;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0.001</w:t>
            </w:r>
          </w:p>
        </w:tc>
        <w:tc>
          <w:tcPr>
            <w:tcW w:w="266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32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(-0.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56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09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24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0.00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0.033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jc w:val="both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850" w:type="dxa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</w:pPr>
            <w:r>
              <w:rPr>
                <w:rFonts w:hint="cs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  <w:t>P</w:t>
            </w: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 xml:space="preserve"> </w:t>
            </w:r>
            <w:r>
              <w:rPr>
                <w:rFonts w:hint="default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  <w:t>for trend</w:t>
            </w:r>
          </w:p>
        </w:tc>
        <w:tc>
          <w:tcPr>
            <w:tcW w:w="222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&lt;0.001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0.00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5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  <w:r>
              <w:rPr>
                <w:rFonts w:hint="eastAsia" w:ascii="Times New Roman" w:hAnsi="Times New Roman" w:eastAsia="宋体"/>
                <w:b/>
                <w:bCs w:val="0"/>
                <w:color w:val="000000"/>
                <w:szCs w:val="24"/>
                <w:lang w:val="en-US" w:eastAsia="zh-CN"/>
              </w:rPr>
              <w:t>Global cognition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jc w:val="both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Highest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Reference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Reference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jc w:val="both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jc w:val="both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Middle</w:t>
            </w:r>
          </w:p>
        </w:tc>
        <w:tc>
          <w:tcPr>
            <w:tcW w:w="222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72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(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99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44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&lt;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001</w:t>
            </w:r>
          </w:p>
        </w:tc>
        <w:tc>
          <w:tcPr>
            <w:tcW w:w="266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32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(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68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, 0.0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24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008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0.082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jc w:val="both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jc w:val="both"/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>Lowest</w:t>
            </w:r>
          </w:p>
        </w:tc>
        <w:tc>
          <w:tcPr>
            <w:tcW w:w="222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1.13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(-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1.41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85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&lt;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0.001</w:t>
            </w:r>
          </w:p>
        </w:tc>
        <w:tc>
          <w:tcPr>
            <w:tcW w:w="266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69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(-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1.08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30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24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0.001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0.069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jc w:val="both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850" w:type="dxa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</w:pPr>
            <w:r>
              <w:rPr>
                <w:rFonts w:hint="cs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  <w:t>P</w:t>
            </w:r>
            <w:r>
              <w:rPr>
                <w:rFonts w:hint="default" w:ascii="Times New Roman" w:hAnsi="Times New Roman" w:eastAsia="Calibri"/>
                <w:b/>
                <w:color w:val="000000"/>
                <w:szCs w:val="24"/>
                <w:lang w:eastAsia="ar-SA"/>
              </w:rPr>
              <w:t xml:space="preserve"> </w:t>
            </w:r>
            <w:r>
              <w:rPr>
                <w:rFonts w:hint="default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  <w:t>for trend</w:t>
            </w:r>
          </w:p>
        </w:tc>
        <w:tc>
          <w:tcPr>
            <w:tcW w:w="222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&lt;0.001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0.001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</w:tbl>
    <w:p>
      <w:pPr>
        <w:spacing w:line="276" w:lineRule="auto"/>
        <w:rPr>
          <w:rFonts w:ascii="Times New Roman" w:hAnsi="Times New Roman"/>
          <w:bCs/>
          <w:color w:val="000000"/>
          <w:szCs w:val="24"/>
          <w:vertAlign w:val="superscript"/>
          <w:lang w:eastAsia="ar-SA"/>
        </w:rPr>
      </w:pPr>
      <w:r>
        <w:rPr>
          <w:rFonts w:ascii="Times New Roman" w:hAnsi="Times New Roman" w:eastAsiaTheme="minorEastAsia"/>
          <w:bCs/>
          <w:vertAlign w:val="superscript"/>
          <w:lang w:eastAsia="zh-CN"/>
        </w:rPr>
        <w:t>a</w:t>
      </w:r>
      <w:r>
        <w:rPr>
          <w:rFonts w:ascii="Times New Roman" w:hAnsi="Times New Roman" w:eastAsiaTheme="minorEastAsia"/>
          <w:lang w:val="en-GB" w:eastAsia="zh-CN"/>
        </w:rPr>
        <w:t xml:space="preserve"> Adjusted for</w:t>
      </w:r>
      <w:r>
        <w:rPr>
          <w:rFonts w:ascii="Times New Roman" w:hAnsi="Times New Roman" w:eastAsiaTheme="minorEastAsia"/>
          <w:color w:val="000000" w:themeColor="text1"/>
          <w:lang w:val="en-GB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Theme="minorEastAsia"/>
          <w:color w:val="000000" w:themeColor="text1"/>
          <w:lang w:val="en-GB" w:eastAsia="zh-CN"/>
          <w14:textFill>
            <w14:solidFill>
              <w14:schemeClr w14:val="tx1"/>
            </w14:solidFill>
          </w14:textFill>
        </w:rPr>
        <w:t>age, se</w:t>
      </w:r>
      <w:r>
        <w:rPr>
          <w:rFonts w:hint="eastAsia" w:ascii="Times New Roman" w:hAnsi="Times New Roman" w:eastAsiaTheme="minorEastAsia"/>
          <w:lang w:val="en-GB" w:eastAsia="zh-CN"/>
        </w:rPr>
        <w:t xml:space="preserve">x, </w:t>
      </w:r>
      <w:r>
        <w:rPr>
          <w:rFonts w:ascii="Times New Roman" w:hAnsi="Times New Roman" w:eastAsiaTheme="minorEastAsia"/>
          <w:lang w:val="en-GB" w:eastAsia="zh-CN"/>
        </w:rPr>
        <w:t xml:space="preserve">education, BMI, </w:t>
      </w:r>
      <w:r>
        <w:rPr>
          <w:rFonts w:hint="eastAsia" w:ascii="Times New Roman" w:hAnsi="Times New Roman" w:eastAsiaTheme="minorEastAsia"/>
          <w:lang w:val="en-US" w:eastAsia="zh-CN"/>
        </w:rPr>
        <w:t xml:space="preserve">smoking, </w:t>
      </w:r>
      <w:r>
        <w:rPr>
          <w:rFonts w:ascii="Times New Roman" w:hAnsi="Times New Roman" w:eastAsiaTheme="minorEastAsia"/>
          <w:lang w:val="en-GB" w:eastAsia="zh-CN"/>
        </w:rPr>
        <w:t>alcohol consumption,</w:t>
      </w:r>
      <w:r>
        <w:rPr>
          <w:rFonts w:hint="eastAsia" w:ascii="Times New Roman" w:hAnsi="Times New Roman" w:eastAsiaTheme="minorEastAsia"/>
          <w:lang w:val="en-US" w:eastAsia="zh-CN"/>
        </w:rPr>
        <w:t xml:space="preserve"> hypertension, diabetes, stroke, heart disease, lung disease</w:t>
      </w:r>
      <w:r>
        <w:rPr>
          <w:rFonts w:ascii="Times New Roman" w:hAnsi="Times New Roman" w:eastAsiaTheme="minorEastAsia"/>
          <w:lang w:val="en-US" w:eastAsia="zh-CN"/>
        </w:rPr>
        <w:t>,</w:t>
      </w:r>
      <w:r>
        <w:rPr>
          <w:rFonts w:hint="eastAsia" w:ascii="Times New Roman" w:hAnsi="Times New Roman" w:eastAsiaTheme="minorEastAsia"/>
          <w:lang w:val="en-US" w:eastAsia="zh-CN"/>
        </w:rPr>
        <w:t xml:space="preserve"> and follow-up time</w:t>
      </w:r>
      <w:r>
        <w:rPr>
          <w:rFonts w:ascii="Times New Roman" w:hAnsi="Times New Roman" w:eastAsiaTheme="minorEastAsia"/>
          <w:lang w:val="en-GB" w:eastAsia="zh-CN"/>
        </w:rPr>
        <w:t>.</w:t>
      </w:r>
      <w:r>
        <w:rPr>
          <w:rFonts w:hint="eastAsia" w:ascii="Times New Roman" w:hAnsi="Times New Roman" w:eastAsiaTheme="minorEastAsia"/>
          <w:lang w:val="en-US" w:eastAsia="zh-CN"/>
        </w:rPr>
        <w:t xml:space="preserve"> </w:t>
      </w:r>
      <w:r>
        <w:rPr>
          <w:rFonts w:ascii="Times New Roman" w:hAnsi="Times New Roman"/>
          <w:szCs w:val="24"/>
          <w:lang w:eastAsia="ar-SA"/>
        </w:rPr>
        <w:t>Abbreviations:</w:t>
      </w:r>
      <w:r>
        <w:rPr>
          <w:rFonts w:hint="eastAsia" w:ascii="Times New Roman" w:hAnsi="Times New Roman" w:eastAsiaTheme="minorEastAsia"/>
          <w:sz w:val="22"/>
          <w:lang w:eastAsia="zh-CN"/>
        </w:rPr>
        <w:t xml:space="preserve"> </w:t>
      </w:r>
      <w:r>
        <w:rPr>
          <w:rFonts w:ascii="Times New Roman" w:hAnsi="Times New Roman" w:eastAsia="Calibri"/>
          <w:bCs/>
          <w:color w:val="000000"/>
          <w:szCs w:val="24"/>
          <w:lang w:eastAsia="ar-SA"/>
        </w:rPr>
        <w:t>CIs, confidence intervals;</w:t>
      </w:r>
      <w:r>
        <w:t xml:space="preserve"> </w:t>
      </w:r>
      <w:r>
        <w:rPr>
          <w:rFonts w:hint="eastAsia" w:ascii="Times New Roman" w:hAnsi="Times New Roman" w:eastAsia="宋体"/>
          <w:bCs/>
          <w:color w:val="000000"/>
          <w:szCs w:val="24"/>
          <w:lang w:val="en-US" w:eastAsia="zh-CN"/>
        </w:rPr>
        <w:t>BMI</w:t>
      </w:r>
      <w:r>
        <w:rPr>
          <w:rFonts w:ascii="Times New Roman" w:hAnsi="Times New Roman" w:eastAsia="Calibri"/>
          <w:bCs/>
          <w:color w:val="000000"/>
          <w:szCs w:val="24"/>
          <w:lang w:eastAsia="ar-SA"/>
        </w:rPr>
        <w:t xml:space="preserve">, </w:t>
      </w:r>
      <w:r>
        <w:rPr>
          <w:rFonts w:hint="eastAsia" w:ascii="Times New Roman" w:hAnsi="Times New Roman" w:eastAsia="宋体"/>
          <w:bCs/>
          <w:color w:val="000000"/>
          <w:szCs w:val="24"/>
          <w:lang w:val="en-US" w:eastAsia="zh-CN"/>
        </w:rPr>
        <w:t xml:space="preserve">body </w:t>
      </w:r>
      <w:r>
        <w:rPr>
          <w:rFonts w:eastAsia="Times New Roman"/>
          <w:bCs/>
          <w:color w:val="000000"/>
          <w:kern w:val="2"/>
          <w:lang w:eastAsia="ar-SA"/>
        </w:rPr>
        <w:t>mass index</w:t>
      </w:r>
      <w:r>
        <w:rPr>
          <w:rFonts w:ascii="Times New Roman" w:hAnsi="Times New Roman"/>
          <w:szCs w:val="24"/>
          <w:lang w:val="en-GB"/>
        </w:rPr>
        <w:t>.</w:t>
      </w:r>
    </w:p>
    <w:p>
      <w:pPr>
        <w:pStyle w:val="2"/>
        <w:rPr>
          <w:lang w:eastAsia="ar-SA"/>
        </w:rPr>
      </w:pPr>
    </w:p>
    <w:p>
      <w:pPr>
        <w:widowControl w:val="0"/>
        <w:autoSpaceDE w:val="0"/>
        <w:autoSpaceDN w:val="0"/>
        <w:adjustRightInd w:val="0"/>
        <w:rPr>
          <w:rFonts w:ascii="MinionPro-Regular" w:hAnsi="MinionPro-Regular" w:eastAsia="宋体" w:cs="MinionPro-Regular"/>
          <w:sz w:val="19"/>
          <w:szCs w:val="19"/>
          <w:lang w:eastAsia="zh-CN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26" w:charSpace="0"/>
        </w:sectPr>
      </w:pPr>
    </w:p>
    <w:p>
      <w:pPr>
        <w:spacing w:line="276" w:lineRule="auto"/>
        <w:rPr>
          <w:rFonts w:ascii="Times New Roman" w:hAnsi="Times New Roman" w:eastAsiaTheme="minorEastAsia"/>
          <w:lang w:val="en-GB" w:eastAsia="zh-CN"/>
        </w:rPr>
      </w:pPr>
      <w:r>
        <w:rPr>
          <w:rFonts w:eastAsiaTheme="minorEastAsia"/>
          <w:b/>
          <w:lang w:val="en-GB" w:eastAsia="zh-CN"/>
        </w:rPr>
        <w:t>Supplementary</w:t>
      </w:r>
      <w:r>
        <w:rPr>
          <w:rFonts w:hint="eastAsia" w:eastAsiaTheme="minorEastAsia"/>
          <w:b/>
          <w:lang w:val="en-US" w:eastAsia="zh-CN"/>
        </w:rPr>
        <w:t xml:space="preserve"> </w:t>
      </w:r>
      <w:r>
        <w:rPr>
          <w:rFonts w:eastAsiaTheme="minorEastAsia"/>
          <w:b/>
          <w:lang w:val="en-GB" w:eastAsia="zh-CN"/>
        </w:rPr>
        <w:t xml:space="preserve">Table </w:t>
      </w:r>
      <w:r>
        <w:rPr>
          <w:rFonts w:hint="eastAsia" w:eastAsiaTheme="minorEastAsia"/>
          <w:b/>
          <w:lang w:val="en-US" w:eastAsia="zh-CN"/>
        </w:rPr>
        <w:t>7</w:t>
      </w:r>
      <w:r>
        <w:rPr>
          <w:rFonts w:ascii="Times New Roman" w:hAnsi="Times New Roman" w:eastAsiaTheme="minorEastAsia"/>
          <w:b/>
          <w:lang w:val="en-GB" w:eastAsia="zh-CN"/>
        </w:rPr>
        <w:t xml:space="preserve">. </w:t>
      </w:r>
      <w:r>
        <w:rPr>
          <w:rFonts w:ascii="Times New Roman" w:hAnsi="Times New Roman" w:eastAsiaTheme="minorEastAsia"/>
          <w:lang w:val="en-GB" w:eastAsia="zh-CN"/>
        </w:rPr>
        <w:t xml:space="preserve">The association between </w:t>
      </w:r>
      <w:r>
        <w:rPr>
          <w:rFonts w:hint="eastAsia" w:ascii="Times New Roman" w:hAnsi="Times New Roman" w:eastAsiaTheme="minorEastAsia"/>
          <w:lang w:val="en-US" w:eastAsia="zh-CN"/>
        </w:rPr>
        <w:t>m</w:t>
      </w:r>
      <w:r>
        <w:rPr>
          <w:rFonts w:hint="eastAsia" w:ascii="Times New Roman" w:hAnsi="Times New Roman" w:eastAsiaTheme="minorEastAsia"/>
          <w:lang w:val="en-GB" w:eastAsia="zh-CN"/>
        </w:rPr>
        <w:t>otoric cognitive risk syndrome</w:t>
      </w:r>
      <w:r>
        <w:rPr>
          <w:rFonts w:hint="eastAsia" w:ascii="Times New Roman" w:hAnsi="Times New Roman" w:eastAsiaTheme="minorEastAsia"/>
          <w:lang w:val="en-US" w:eastAsia="zh-CN"/>
        </w:rPr>
        <w:t xml:space="preserve"> (MCR)</w:t>
      </w:r>
      <w:r>
        <w:rPr>
          <w:rFonts w:ascii="Times New Roman" w:hAnsi="Times New Roman" w:eastAsiaTheme="minorEastAsia"/>
          <w:lang w:val="en-GB" w:eastAsia="zh-CN"/>
        </w:rPr>
        <w:t xml:space="preserve"> </w:t>
      </w:r>
      <w:r>
        <w:rPr>
          <w:rFonts w:hint="eastAsia" w:ascii="Times New Roman" w:hAnsi="Times New Roman" w:eastAsiaTheme="minorEastAsia"/>
          <w:lang w:val="en-GB" w:eastAsia="zh-CN"/>
        </w:rPr>
        <w:t>and</w:t>
      </w:r>
      <w:r>
        <w:rPr>
          <w:rFonts w:ascii="Times New Roman" w:hAnsi="Times New Roman" w:eastAsiaTheme="minorEastAsia"/>
          <w:lang w:val="en-GB" w:eastAsia="zh-CN"/>
        </w:rPr>
        <w:t xml:space="preserve"> cognitive function</w:t>
      </w:r>
      <w:r>
        <w:rPr>
          <w:rFonts w:hint="eastAsia" w:ascii="Times New Roman" w:hAnsi="Times New Roman" w:eastAsiaTheme="minorEastAsia"/>
          <w:lang w:val="en-US" w:eastAsia="zh-CN"/>
        </w:rPr>
        <w:t xml:space="preserve"> at baseline</w:t>
      </w:r>
      <w:r>
        <w:rPr>
          <w:rFonts w:ascii="Times New Roman" w:hAnsi="Times New Roman" w:eastAsiaTheme="minorEastAsia"/>
          <w:lang w:val="en-GB" w:eastAsia="zh-CN"/>
        </w:rPr>
        <w:t xml:space="preserve"> in the CHARLS.</w:t>
      </w:r>
    </w:p>
    <w:tbl>
      <w:tblPr>
        <w:tblStyle w:val="19"/>
        <w:tblW w:w="7412" w:type="dxa"/>
        <w:tblInd w:w="0" w:type="dxa"/>
        <w:tblBorders>
          <w:top w:val="single" w:color="000000" w:themeColor="text1" w:sz="8" w:space="0"/>
          <w:left w:val="none" w:color="auto" w:sz="0" w:space="0"/>
          <w:bottom w:val="single" w:color="000000" w:themeColor="text1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1361"/>
        <w:gridCol w:w="2484"/>
        <w:gridCol w:w="1186"/>
      </w:tblGrid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1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hint="default" w:ascii="Times New Roman" w:hAnsi="Times New Roman" w:eastAsiaTheme="minorEastAsia"/>
                <w:b/>
                <w:bCs/>
                <w:color w:val="000000"/>
                <w:szCs w:val="24"/>
                <w:lang w:eastAsia="zh-CN"/>
              </w:rPr>
              <w:t>Cognitive function</w:t>
            </w:r>
          </w:p>
        </w:tc>
        <w:tc>
          <w:tcPr>
            <w:tcW w:w="1361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GB" w:eastAsia="zh-CN"/>
              </w:rPr>
              <w:t>M</w:t>
            </w:r>
            <w:r>
              <w:rPr>
                <w:rFonts w:hint="eastAsia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US" w:eastAsia="zh-CN"/>
              </w:rPr>
              <w:t>CR</w:t>
            </w:r>
          </w:p>
        </w:tc>
        <w:tc>
          <w:tcPr>
            <w:tcW w:w="2484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GB" w:eastAsia="zh-CN"/>
              </w:rPr>
              <w:t>β (95% CIs)</w:t>
            </w:r>
            <w:r>
              <w:rPr>
                <w:rFonts w:hint="default" w:ascii="Times New Roman" w:hAnsi="Times New Roman" w:eastAsiaTheme="minorEastAsia"/>
                <w:b/>
                <w:bCs/>
                <w:color w:val="000000" w:themeColor="text1" w:themeShade="BF"/>
                <w:szCs w:val="20"/>
                <w:vertAlign w:val="superscript"/>
                <w:lang w:eastAsia="zh-CN"/>
              </w:rPr>
              <w:t xml:space="preserve"> a</w:t>
            </w:r>
          </w:p>
        </w:tc>
        <w:tc>
          <w:tcPr>
            <w:tcW w:w="1186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eastAsiaTheme="minorEastAsia"/>
                <w:b/>
                <w:bCs/>
                <w:i/>
                <w:color w:val="000000" w:themeColor="text1" w:themeShade="BF"/>
                <w:szCs w:val="24"/>
              </w:rPr>
              <w:t>P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1" w:type="dxa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  <w:t>Episodic memory</w:t>
            </w:r>
          </w:p>
        </w:tc>
        <w:tc>
          <w:tcPr>
            <w:tcW w:w="136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US" w:eastAsia="zh-CN"/>
              </w:rPr>
              <w:t>No</w:t>
            </w:r>
          </w:p>
        </w:tc>
        <w:tc>
          <w:tcPr>
            <w:tcW w:w="24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Reference</w:t>
            </w:r>
          </w:p>
        </w:tc>
        <w:tc>
          <w:tcPr>
            <w:tcW w:w="11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1" w:type="dxa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36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US" w:eastAsia="zh-CN"/>
              </w:rPr>
              <w:t>Yes</w:t>
            </w:r>
          </w:p>
        </w:tc>
        <w:tc>
          <w:tcPr>
            <w:tcW w:w="24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24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 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(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-0.37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11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1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&lt;0.001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1" w:type="dxa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  <w:t>Mental status</w:t>
            </w:r>
          </w:p>
        </w:tc>
        <w:tc>
          <w:tcPr>
            <w:tcW w:w="13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Times New Roman" w:hAnsi="Times New Roman" w:cs="Times New Roman" w:eastAsiaTheme="minorEastAsia"/>
                <w:b/>
                <w:bCs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US" w:eastAsia="zh-CN"/>
              </w:rPr>
              <w:t>No</w:t>
            </w:r>
          </w:p>
        </w:tc>
        <w:tc>
          <w:tcPr>
            <w:tcW w:w="24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Reference</w:t>
            </w:r>
          </w:p>
        </w:tc>
        <w:tc>
          <w:tcPr>
            <w:tcW w:w="11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1" w:type="dxa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3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Times New Roman" w:hAnsi="Times New Roman" w:cs="Times New Roman" w:eastAsiaTheme="minorEastAsia"/>
                <w:b/>
                <w:bCs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US" w:eastAsia="zh-CN"/>
              </w:rPr>
              <w:t>Yes</w:t>
            </w:r>
          </w:p>
        </w:tc>
        <w:tc>
          <w:tcPr>
            <w:tcW w:w="24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  <w:bookmarkStart w:id="1" w:name="OLE_LINK1"/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-0.45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 (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-0.66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-0.24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  <w:bookmarkEnd w:id="1"/>
          </w:p>
        </w:tc>
        <w:tc>
          <w:tcPr>
            <w:tcW w:w="11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&lt;0.001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1" w:type="dxa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/>
                <w:b w:val="0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 w:val="0"/>
                <w:color w:val="000000"/>
                <w:szCs w:val="24"/>
                <w:lang w:val="en-US" w:eastAsia="zh-CN"/>
              </w:rPr>
              <w:t>Global cognition</w:t>
            </w:r>
          </w:p>
        </w:tc>
        <w:tc>
          <w:tcPr>
            <w:tcW w:w="13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US" w:eastAsia="zh-CN"/>
              </w:rPr>
              <w:t>No</w:t>
            </w:r>
          </w:p>
        </w:tc>
        <w:tc>
          <w:tcPr>
            <w:tcW w:w="24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Reference</w:t>
            </w:r>
          </w:p>
        </w:tc>
        <w:tc>
          <w:tcPr>
            <w:tcW w:w="118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1" w:type="dxa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3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Times New Roman" w:hAnsi="Times New Roman" w:cs="Times New Roman" w:eastAsiaTheme="minorEastAsia"/>
                <w:b/>
                <w:bCs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US" w:eastAsia="zh-CN"/>
              </w:rPr>
              <w:t>Yes</w:t>
            </w:r>
          </w:p>
        </w:tc>
        <w:tc>
          <w:tcPr>
            <w:tcW w:w="248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-0.71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 (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-1.00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, 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-0.43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118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&lt;0.001</w:t>
            </w:r>
          </w:p>
        </w:tc>
      </w:tr>
    </w:tbl>
    <w:p>
      <w:pPr>
        <w:spacing w:line="276" w:lineRule="auto"/>
        <w:rPr>
          <w:rFonts w:ascii="Times New Roman" w:hAnsi="Times New Roman"/>
          <w:bCs/>
          <w:color w:val="000000"/>
          <w:szCs w:val="24"/>
          <w:vertAlign w:val="superscript"/>
          <w:lang w:eastAsia="ar-SA"/>
        </w:rPr>
      </w:pPr>
      <w:r>
        <w:rPr>
          <w:rFonts w:ascii="Times New Roman" w:hAnsi="Times New Roman" w:eastAsiaTheme="minorEastAsia"/>
          <w:bCs/>
          <w:vertAlign w:val="superscript"/>
          <w:lang w:eastAsia="zh-CN"/>
        </w:rPr>
        <w:t>a</w:t>
      </w:r>
      <w:r>
        <w:rPr>
          <w:rFonts w:ascii="Times New Roman" w:hAnsi="Times New Roman" w:eastAsiaTheme="minorEastAsia"/>
          <w:lang w:val="en-GB" w:eastAsia="zh-CN"/>
        </w:rPr>
        <w:t xml:space="preserve"> Adjusted for</w:t>
      </w:r>
      <w:r>
        <w:rPr>
          <w:rFonts w:ascii="Times New Roman" w:hAnsi="Times New Roman" w:eastAsiaTheme="minorEastAsia"/>
          <w:color w:val="000000" w:themeColor="text1"/>
          <w:lang w:val="en-GB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Theme="minorEastAsia"/>
          <w:color w:val="000000" w:themeColor="text1"/>
          <w:lang w:val="en-GB" w:eastAsia="zh-CN"/>
          <w14:textFill>
            <w14:solidFill>
              <w14:schemeClr w14:val="tx1"/>
            </w14:solidFill>
          </w14:textFill>
        </w:rPr>
        <w:t>age, se</w:t>
      </w:r>
      <w:r>
        <w:rPr>
          <w:rFonts w:hint="eastAsia" w:ascii="Times New Roman" w:hAnsi="Times New Roman" w:eastAsiaTheme="minorEastAsia"/>
          <w:lang w:val="en-GB" w:eastAsia="zh-CN"/>
        </w:rPr>
        <w:t xml:space="preserve">x, </w:t>
      </w:r>
      <w:r>
        <w:rPr>
          <w:rFonts w:ascii="Times New Roman" w:hAnsi="Times New Roman" w:eastAsiaTheme="minorEastAsia"/>
          <w:lang w:val="en-GB" w:eastAsia="zh-CN"/>
        </w:rPr>
        <w:t xml:space="preserve">education, BMI, </w:t>
      </w:r>
      <w:r>
        <w:rPr>
          <w:rFonts w:hint="eastAsia" w:ascii="Times New Roman" w:hAnsi="Times New Roman" w:eastAsiaTheme="minorEastAsia"/>
          <w:lang w:val="en-US" w:eastAsia="zh-CN"/>
        </w:rPr>
        <w:t xml:space="preserve">smoking, </w:t>
      </w:r>
      <w:r>
        <w:rPr>
          <w:rFonts w:ascii="Times New Roman" w:hAnsi="Times New Roman" w:eastAsiaTheme="minorEastAsia"/>
          <w:lang w:val="en-GB" w:eastAsia="zh-CN"/>
        </w:rPr>
        <w:t>alcohol consumption,</w:t>
      </w:r>
      <w:r>
        <w:rPr>
          <w:rFonts w:hint="eastAsia" w:ascii="Times New Roman" w:hAnsi="Times New Roman" w:eastAsiaTheme="minorEastAsia"/>
          <w:lang w:val="en-US" w:eastAsia="zh-CN"/>
        </w:rPr>
        <w:t xml:space="preserve"> hypertension, diabetes, stroke, heart disease, lung disease</w:t>
      </w:r>
      <w:r>
        <w:rPr>
          <w:rFonts w:ascii="Times New Roman" w:hAnsi="Times New Roman" w:eastAsiaTheme="minorEastAsia"/>
          <w:lang w:val="en-US" w:eastAsia="zh-CN"/>
        </w:rPr>
        <w:t>,</w:t>
      </w:r>
      <w:r>
        <w:rPr>
          <w:rFonts w:hint="eastAsia" w:ascii="Times New Roman" w:hAnsi="Times New Roman" w:eastAsiaTheme="minorEastAsia"/>
          <w:lang w:val="en-US" w:eastAsia="zh-CN"/>
        </w:rPr>
        <w:t xml:space="preserve"> and follow-up time</w:t>
      </w:r>
      <w:r>
        <w:rPr>
          <w:rFonts w:ascii="Times New Roman" w:hAnsi="Times New Roman" w:eastAsiaTheme="minorEastAsia"/>
          <w:lang w:val="en-GB" w:eastAsia="zh-CN"/>
        </w:rPr>
        <w:t>.</w:t>
      </w:r>
      <w:r>
        <w:rPr>
          <w:rFonts w:hint="eastAsia" w:ascii="Times New Roman" w:hAnsi="Times New Roman" w:eastAsiaTheme="minorEastAsia"/>
          <w:lang w:val="en-US" w:eastAsia="zh-CN"/>
        </w:rPr>
        <w:t xml:space="preserve"> </w:t>
      </w:r>
      <w:r>
        <w:rPr>
          <w:rFonts w:ascii="Times New Roman" w:hAnsi="Times New Roman"/>
          <w:szCs w:val="24"/>
          <w:lang w:eastAsia="ar-SA"/>
        </w:rPr>
        <w:t>Abbreviations:</w:t>
      </w:r>
      <w:r>
        <w:rPr>
          <w:rFonts w:hint="eastAsia" w:ascii="Times New Roman" w:hAnsi="Times New Roman" w:eastAsiaTheme="minorEastAsia"/>
          <w:sz w:val="22"/>
          <w:lang w:eastAsia="zh-CN"/>
        </w:rPr>
        <w:t xml:space="preserve"> </w:t>
      </w:r>
      <w:r>
        <w:rPr>
          <w:rFonts w:ascii="Times New Roman" w:hAnsi="Times New Roman" w:eastAsia="Calibri"/>
          <w:bCs/>
          <w:color w:val="000000"/>
          <w:szCs w:val="24"/>
          <w:lang w:eastAsia="ar-SA"/>
        </w:rPr>
        <w:t>CIs, confidence intervals;</w:t>
      </w:r>
      <w:r>
        <w:t xml:space="preserve"> </w:t>
      </w:r>
      <w:r>
        <w:rPr>
          <w:rFonts w:hint="eastAsia" w:ascii="Times New Roman" w:hAnsi="Times New Roman" w:eastAsia="宋体"/>
          <w:bCs/>
          <w:color w:val="000000"/>
          <w:szCs w:val="24"/>
          <w:lang w:val="en-US" w:eastAsia="zh-CN"/>
        </w:rPr>
        <w:t>BMI</w:t>
      </w:r>
      <w:r>
        <w:rPr>
          <w:rFonts w:ascii="Times New Roman" w:hAnsi="Times New Roman" w:eastAsia="Calibri"/>
          <w:bCs/>
          <w:color w:val="000000"/>
          <w:szCs w:val="24"/>
          <w:lang w:eastAsia="ar-SA"/>
        </w:rPr>
        <w:t xml:space="preserve">, </w:t>
      </w:r>
      <w:r>
        <w:rPr>
          <w:rFonts w:hint="eastAsia" w:ascii="Times New Roman" w:hAnsi="Times New Roman" w:eastAsia="宋体"/>
          <w:bCs/>
          <w:color w:val="000000"/>
          <w:szCs w:val="24"/>
          <w:lang w:val="en-US" w:eastAsia="zh-CN"/>
        </w:rPr>
        <w:t xml:space="preserve">body </w:t>
      </w:r>
      <w:r>
        <w:rPr>
          <w:rFonts w:eastAsia="Times New Roman"/>
          <w:bCs/>
          <w:color w:val="000000"/>
          <w:kern w:val="2"/>
          <w:lang w:eastAsia="ar-SA"/>
        </w:rPr>
        <w:t>mass index</w:t>
      </w:r>
      <w:r>
        <w:rPr>
          <w:rFonts w:ascii="Times New Roman" w:hAnsi="Times New Roman"/>
          <w:szCs w:val="24"/>
          <w:lang w:val="en-GB"/>
        </w:rPr>
        <w:t>.</w:t>
      </w:r>
    </w:p>
    <w:p>
      <w:pPr>
        <w:spacing w:line="276" w:lineRule="auto"/>
        <w:rPr>
          <w:rFonts w:ascii="Times New Roman" w:hAnsi="Times New Roman" w:eastAsiaTheme="minorEastAsia"/>
          <w:lang w:val="en-GB" w:eastAsia="zh-CN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26" w:charSpace="0"/>
        </w:sectPr>
      </w:pPr>
    </w:p>
    <w:p>
      <w:pPr>
        <w:spacing w:line="276" w:lineRule="auto"/>
        <w:rPr>
          <w:rFonts w:ascii="Times New Roman" w:hAnsi="Times New Roman" w:eastAsiaTheme="minorEastAsia"/>
          <w:lang w:val="en-GB" w:eastAsia="zh-CN"/>
        </w:rPr>
      </w:pPr>
      <w:r>
        <w:rPr>
          <w:rFonts w:eastAsiaTheme="minorEastAsia"/>
          <w:b/>
          <w:lang w:val="en-GB" w:eastAsia="zh-CN"/>
        </w:rPr>
        <w:t>Supplementary</w:t>
      </w:r>
      <w:r>
        <w:rPr>
          <w:rFonts w:hint="eastAsia" w:eastAsiaTheme="minorEastAsia"/>
          <w:b/>
          <w:lang w:val="en-US" w:eastAsia="zh-CN"/>
        </w:rPr>
        <w:t xml:space="preserve"> </w:t>
      </w:r>
      <w:r>
        <w:rPr>
          <w:rFonts w:eastAsiaTheme="minorEastAsia"/>
          <w:b/>
          <w:lang w:val="en-GB" w:eastAsia="zh-CN"/>
        </w:rPr>
        <w:t>Table</w:t>
      </w:r>
      <w:r>
        <w:rPr>
          <w:rFonts w:hint="eastAsia" w:eastAsiaTheme="minorEastAsia"/>
          <w:b/>
          <w:lang w:val="en-US" w:eastAsia="zh-CN"/>
        </w:rPr>
        <w:t xml:space="preserve"> 8</w:t>
      </w:r>
      <w:r>
        <w:rPr>
          <w:rFonts w:ascii="Times New Roman" w:hAnsi="Times New Roman" w:eastAsiaTheme="minorEastAsia"/>
          <w:b/>
          <w:lang w:val="en-GB" w:eastAsia="zh-CN"/>
        </w:rPr>
        <w:t xml:space="preserve">. </w:t>
      </w:r>
      <w:r>
        <w:rPr>
          <w:rFonts w:ascii="Times New Roman" w:hAnsi="Times New Roman" w:eastAsiaTheme="minorEastAsia"/>
          <w:lang w:val="en-GB" w:eastAsia="zh-CN"/>
        </w:rPr>
        <w:t xml:space="preserve">The association between </w:t>
      </w:r>
      <w:r>
        <w:rPr>
          <w:rFonts w:hint="eastAsia" w:ascii="Times New Roman" w:hAnsi="Times New Roman" w:eastAsiaTheme="minorEastAsia"/>
          <w:lang w:val="en-US" w:eastAsia="zh-CN"/>
        </w:rPr>
        <w:t>m</w:t>
      </w:r>
      <w:r>
        <w:rPr>
          <w:rFonts w:hint="eastAsia" w:ascii="Times New Roman" w:hAnsi="Times New Roman" w:eastAsiaTheme="minorEastAsia"/>
          <w:lang w:val="en-GB" w:eastAsia="zh-CN"/>
        </w:rPr>
        <w:t>otoric cognitive risk syndrome</w:t>
      </w:r>
      <w:r>
        <w:rPr>
          <w:rFonts w:hint="eastAsia" w:ascii="Times New Roman" w:hAnsi="Times New Roman" w:eastAsiaTheme="minorEastAsia"/>
          <w:lang w:val="en-US" w:eastAsia="zh-CN"/>
        </w:rPr>
        <w:t xml:space="preserve"> (MCR)</w:t>
      </w:r>
      <w:r>
        <w:rPr>
          <w:rFonts w:ascii="Times New Roman" w:hAnsi="Times New Roman" w:eastAsiaTheme="minorEastAsia"/>
          <w:lang w:val="en-GB" w:eastAsia="zh-CN"/>
        </w:rPr>
        <w:t xml:space="preserve"> </w:t>
      </w:r>
      <w:r>
        <w:rPr>
          <w:rFonts w:hint="eastAsia" w:ascii="Times New Roman" w:hAnsi="Times New Roman" w:eastAsiaTheme="minorEastAsia"/>
          <w:lang w:val="en-GB" w:eastAsia="zh-CN"/>
        </w:rPr>
        <w:t xml:space="preserve">and change in </w:t>
      </w:r>
      <w:r>
        <w:rPr>
          <w:rFonts w:ascii="Times New Roman" w:hAnsi="Times New Roman" w:eastAsiaTheme="minorEastAsia"/>
          <w:lang w:val="en-GB" w:eastAsia="zh-CN"/>
        </w:rPr>
        <w:t>cognitive function</w:t>
      </w:r>
      <w:r>
        <w:rPr>
          <w:rFonts w:hint="eastAsia" w:ascii="Times New Roman" w:hAnsi="Times New Roman" w:eastAsiaTheme="minorEastAsia"/>
          <w:lang w:val="en-GB" w:eastAsia="zh-CN"/>
        </w:rPr>
        <w:t xml:space="preserve"> over time</w:t>
      </w:r>
      <w:r>
        <w:rPr>
          <w:rFonts w:ascii="Times New Roman" w:hAnsi="Times New Roman" w:eastAsiaTheme="minorEastAsia"/>
          <w:lang w:val="en-GB" w:eastAsia="zh-CN"/>
        </w:rPr>
        <w:t xml:space="preserve"> in the CHARLS</w:t>
      </w:r>
      <w:r>
        <w:rPr>
          <w:rFonts w:hint="eastAsia" w:ascii="Times New Roman" w:hAnsi="Times New Roman" w:eastAsiaTheme="minorEastAsia"/>
          <w:lang w:val="en-US" w:eastAsia="zh-CN"/>
        </w:rPr>
        <w:t xml:space="preserve"> </w:t>
      </w:r>
      <w:r>
        <w:rPr>
          <w:rFonts w:hint="eastAsia" w:eastAsiaTheme="min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with multiple imputation for data missing</w:t>
      </w:r>
      <w:r>
        <w:rPr>
          <w:rFonts w:ascii="Times New Roman" w:hAnsi="Times New Roman" w:eastAsiaTheme="minorEastAsia"/>
          <w:lang w:val="en-GB" w:eastAsia="zh-CN"/>
        </w:rPr>
        <w:t>.</w:t>
      </w:r>
    </w:p>
    <w:tbl>
      <w:tblPr>
        <w:tblStyle w:val="19"/>
        <w:tblW w:w="6774" w:type="dxa"/>
        <w:tblInd w:w="0" w:type="dxa"/>
        <w:tblBorders>
          <w:top w:val="single" w:color="000000" w:themeColor="text1" w:sz="8" w:space="0"/>
          <w:left w:val="none" w:color="auto" w:sz="0" w:space="0"/>
          <w:bottom w:val="single" w:color="000000" w:themeColor="text1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1361"/>
        <w:gridCol w:w="2096"/>
        <w:gridCol w:w="936"/>
      </w:tblGrid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1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hint="default" w:ascii="Times New Roman" w:hAnsi="Times New Roman" w:eastAsiaTheme="minorEastAsia"/>
                <w:b/>
                <w:bCs/>
                <w:color w:val="000000"/>
                <w:szCs w:val="24"/>
                <w:lang w:eastAsia="zh-CN"/>
              </w:rPr>
              <w:t>Cognitive function</w:t>
            </w:r>
          </w:p>
        </w:tc>
        <w:tc>
          <w:tcPr>
            <w:tcW w:w="1361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 w:themeShade="BF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GB" w:eastAsia="zh-CN"/>
              </w:rPr>
              <w:t>M</w:t>
            </w:r>
            <w:r>
              <w:rPr>
                <w:rFonts w:hint="eastAsia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US" w:eastAsia="zh-CN"/>
              </w:rPr>
              <w:t>CR</w:t>
            </w:r>
          </w:p>
        </w:tc>
        <w:tc>
          <w:tcPr>
            <w:tcW w:w="2096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b/>
                <w:bCs/>
                <w:i/>
                <w:color w:val="000000" w:themeColor="text1" w:themeShade="BF"/>
                <w:szCs w:val="20"/>
                <w:lang w:val="en-GB" w:eastAsia="zh-CN"/>
              </w:rPr>
              <w:t>β</w:t>
            </w:r>
            <w:r>
              <w:rPr>
                <w:rFonts w:hint="default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GB" w:eastAsia="zh-CN"/>
              </w:rPr>
              <w:t xml:space="preserve"> (95% CIs)</w:t>
            </w:r>
            <w:r>
              <w:rPr>
                <w:rFonts w:hint="default" w:ascii="Times New Roman" w:hAnsi="Times New Roman" w:eastAsiaTheme="minorEastAsia"/>
                <w:b/>
                <w:bCs/>
                <w:color w:val="000000" w:themeColor="text1" w:themeShade="BF"/>
                <w:szCs w:val="20"/>
                <w:vertAlign w:val="superscript"/>
                <w:lang w:eastAsia="zh-CN"/>
              </w:rPr>
              <w:t xml:space="preserve"> a</w:t>
            </w:r>
          </w:p>
        </w:tc>
        <w:tc>
          <w:tcPr>
            <w:tcW w:w="936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eastAsiaTheme="minorEastAsia"/>
                <w:b/>
                <w:bCs/>
                <w:i/>
                <w:color w:val="000000" w:themeColor="text1" w:themeShade="BF"/>
                <w:szCs w:val="24"/>
              </w:rPr>
              <w:t>P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1" w:type="dxa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  <w:t>Episodic memory</w:t>
            </w:r>
          </w:p>
        </w:tc>
        <w:tc>
          <w:tcPr>
            <w:tcW w:w="13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 w:themeShade="BF"/>
                <w:sz w:val="24"/>
                <w:szCs w:val="20"/>
                <w:lang w:val="en-US" w:eastAsia="ar-SA" w:bidi="ar-SA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US" w:eastAsia="zh-CN"/>
              </w:rPr>
              <w:t>No</w:t>
            </w:r>
            <w:r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  <w:t>*time</w:t>
            </w:r>
          </w:p>
        </w:tc>
        <w:tc>
          <w:tcPr>
            <w:tcW w:w="209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Reference</w:t>
            </w:r>
          </w:p>
        </w:tc>
        <w:tc>
          <w:tcPr>
            <w:tcW w:w="93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1" w:type="dxa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3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 w:themeShade="BF"/>
                <w:sz w:val="24"/>
                <w:szCs w:val="20"/>
                <w:lang w:val="en-US" w:eastAsia="ar-SA" w:bidi="ar-SA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US" w:eastAsia="zh-CN"/>
              </w:rPr>
              <w:t>Yes</w:t>
            </w:r>
            <w:r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  <w:t>*time</w:t>
            </w:r>
          </w:p>
        </w:tc>
        <w:tc>
          <w:tcPr>
            <w:tcW w:w="20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03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(-0.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06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, 0.0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074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1" w:type="dxa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  <w:t>Mental status</w:t>
            </w:r>
          </w:p>
        </w:tc>
        <w:tc>
          <w:tcPr>
            <w:tcW w:w="13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Times New Roman" w:hAnsi="Times New Roman" w:cs="Times New Roman" w:eastAsiaTheme="minorEastAsia"/>
                <w:b/>
                <w:bCs/>
                <w:color w:val="000000" w:themeColor="text1" w:themeShade="BF"/>
                <w:sz w:val="24"/>
                <w:szCs w:val="20"/>
                <w:lang w:val="en-GB" w:eastAsia="ar-SA" w:bidi="ar-SA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US" w:eastAsia="zh-CN"/>
              </w:rPr>
              <w:t>No</w:t>
            </w:r>
            <w:r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  <w:t>*time</w:t>
            </w:r>
          </w:p>
        </w:tc>
        <w:tc>
          <w:tcPr>
            <w:tcW w:w="20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Reference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1" w:type="dxa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3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 w:themeShade="BF"/>
                <w:sz w:val="24"/>
                <w:szCs w:val="20"/>
                <w:lang w:val="en-US" w:eastAsia="ar-SA" w:bidi="ar-SA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US" w:eastAsia="zh-CN"/>
              </w:rPr>
              <w:t>Yes</w:t>
            </w:r>
            <w:r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  <w:t>*time</w:t>
            </w:r>
          </w:p>
        </w:tc>
        <w:tc>
          <w:tcPr>
            <w:tcW w:w="20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01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(-0.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05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, 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04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748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1" w:type="dxa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/>
                <w:b w:val="0"/>
                <w:bCs/>
                <w:color w:val="000000"/>
                <w:szCs w:val="24"/>
                <w:lang w:val="en-US" w:eastAsia="ar-SA"/>
              </w:rPr>
            </w:pPr>
            <w:r>
              <w:rPr>
                <w:rFonts w:hint="eastAsia" w:ascii="Times New Roman" w:hAnsi="Times New Roman" w:eastAsia="宋体"/>
                <w:b/>
                <w:bCs w:val="0"/>
                <w:color w:val="000000"/>
                <w:szCs w:val="24"/>
                <w:lang w:val="en-US" w:eastAsia="zh-CN"/>
              </w:rPr>
              <w:t>Global cognition</w:t>
            </w:r>
          </w:p>
        </w:tc>
        <w:tc>
          <w:tcPr>
            <w:tcW w:w="13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 w:themeShade="BF"/>
                <w:sz w:val="24"/>
                <w:szCs w:val="20"/>
                <w:lang w:val="en-US" w:eastAsia="ar-SA" w:bidi="ar-SA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000000" w:themeColor="text1" w:themeShade="BF"/>
                <w:szCs w:val="20"/>
                <w:lang w:val="en-US" w:eastAsia="zh-CN"/>
              </w:rPr>
              <w:t>No</w:t>
            </w:r>
            <w:r>
              <w:rPr>
                <w:rFonts w:hint="default" w:ascii="Times New Roman" w:hAnsi="Times New Roman" w:eastAsia="Calibri"/>
                <w:b/>
                <w:bCs/>
                <w:color w:val="000000"/>
                <w:szCs w:val="24"/>
                <w:lang w:eastAsia="ar-SA"/>
              </w:rPr>
              <w:t>*time</w:t>
            </w:r>
          </w:p>
        </w:tc>
        <w:tc>
          <w:tcPr>
            <w:tcW w:w="20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Reference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GB" w:eastAsia="zh-CN" w:bidi="ar-SA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1" w:type="dxa"/>
          </w:tcPr>
          <w:p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 w:line="360" w:lineRule="auto"/>
              <w:ind w:left="316" w:right="0"/>
              <w:rPr>
                <w:rFonts w:hint="default" w:ascii="Times New Roman" w:hAnsi="Times New Roman" w:eastAsia="Calibri"/>
                <w:b w:val="0"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3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cs" w:ascii="Times New Roman" w:hAnsi="Times New Roman" w:eastAsia="Calibri"/>
                <w:b/>
                <w:i/>
                <w:color w:val="000000"/>
                <w:szCs w:val="24"/>
                <w:lang w:eastAsia="ar-SA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000000" w:themeColor="text1" w:themeShade="BF"/>
                <w:sz w:val="24"/>
                <w:szCs w:val="24"/>
                <w:lang w:val="en-US" w:eastAsia="zh-CN"/>
              </w:rPr>
              <w:t>Yes</w:t>
            </w:r>
            <w:r>
              <w:rPr>
                <w:rFonts w:hint="default" w:ascii="Times New Roman" w:hAnsi="Times New Roman" w:eastAsia="Calibri"/>
                <w:b/>
                <w:bCs/>
                <w:color w:val="000000"/>
                <w:sz w:val="24"/>
                <w:szCs w:val="36"/>
                <w:lang w:eastAsia="ar-SA"/>
              </w:rPr>
              <w:t>*time</w:t>
            </w:r>
          </w:p>
        </w:tc>
        <w:tc>
          <w:tcPr>
            <w:tcW w:w="20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05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 xml:space="preserve"> (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11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, 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02</w:t>
            </w: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)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Theme="minorEastAsia"/>
                <w:color w:val="000000" w:themeColor="text1" w:themeShade="BF"/>
                <w:szCs w:val="20"/>
                <w:lang w:val="en-GB" w:eastAsia="zh-CN"/>
              </w:rPr>
              <w:t>0.</w:t>
            </w:r>
            <w:r>
              <w:rPr>
                <w:rFonts w:hint="eastAsia" w:ascii="Times New Roman" w:hAnsi="Times New Roman" w:eastAsiaTheme="minorEastAsia"/>
                <w:color w:val="000000" w:themeColor="text1" w:themeShade="BF"/>
                <w:szCs w:val="20"/>
                <w:lang w:val="en-US" w:eastAsia="zh-CN"/>
              </w:rPr>
              <w:t>163</w:t>
            </w:r>
          </w:p>
        </w:tc>
      </w:tr>
    </w:tbl>
    <w:p>
      <w:pPr>
        <w:spacing w:line="276" w:lineRule="auto"/>
        <w:rPr>
          <w:rFonts w:ascii="Times New Roman" w:hAnsi="Times New Roman"/>
          <w:bCs/>
          <w:color w:val="000000"/>
          <w:szCs w:val="24"/>
          <w:vertAlign w:val="superscript"/>
          <w:lang w:eastAsia="ar-SA"/>
        </w:rPr>
      </w:pPr>
      <w:r>
        <w:rPr>
          <w:rFonts w:ascii="Times New Roman" w:hAnsi="Times New Roman" w:eastAsiaTheme="minorEastAsia"/>
          <w:bCs/>
          <w:vertAlign w:val="superscript"/>
          <w:lang w:eastAsia="zh-CN"/>
        </w:rPr>
        <w:t>a</w:t>
      </w:r>
      <w:r>
        <w:rPr>
          <w:rFonts w:ascii="Times New Roman" w:hAnsi="Times New Roman" w:eastAsiaTheme="minorEastAsia"/>
          <w:lang w:val="en-GB" w:eastAsia="zh-CN"/>
        </w:rPr>
        <w:t xml:space="preserve"> Adjusted for</w:t>
      </w:r>
      <w:r>
        <w:rPr>
          <w:rFonts w:ascii="Times New Roman" w:hAnsi="Times New Roman" w:eastAsiaTheme="minorEastAsia"/>
          <w:color w:val="000000" w:themeColor="text1"/>
          <w:lang w:val="en-GB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Theme="minorEastAsia"/>
          <w:color w:val="000000" w:themeColor="text1"/>
          <w:lang w:val="en-GB" w:eastAsia="zh-CN"/>
          <w14:textFill>
            <w14:solidFill>
              <w14:schemeClr w14:val="tx1"/>
            </w14:solidFill>
          </w14:textFill>
        </w:rPr>
        <w:t>age, se</w:t>
      </w:r>
      <w:r>
        <w:rPr>
          <w:rFonts w:hint="eastAsia" w:ascii="Times New Roman" w:hAnsi="Times New Roman" w:eastAsiaTheme="minorEastAsia"/>
          <w:lang w:val="en-GB" w:eastAsia="zh-CN"/>
        </w:rPr>
        <w:t xml:space="preserve">x, </w:t>
      </w:r>
      <w:r>
        <w:rPr>
          <w:rFonts w:ascii="Times New Roman" w:hAnsi="Times New Roman" w:eastAsiaTheme="minorEastAsia"/>
          <w:lang w:val="en-GB" w:eastAsia="zh-CN"/>
        </w:rPr>
        <w:t xml:space="preserve">education, BMI, </w:t>
      </w:r>
      <w:r>
        <w:rPr>
          <w:rFonts w:hint="eastAsia" w:ascii="Times New Roman" w:hAnsi="Times New Roman" w:eastAsiaTheme="minorEastAsia"/>
          <w:lang w:val="en-US" w:eastAsia="zh-CN"/>
        </w:rPr>
        <w:t xml:space="preserve">smoking, </w:t>
      </w:r>
      <w:r>
        <w:rPr>
          <w:rFonts w:ascii="Times New Roman" w:hAnsi="Times New Roman" w:eastAsiaTheme="minorEastAsia"/>
          <w:lang w:val="en-GB" w:eastAsia="zh-CN"/>
        </w:rPr>
        <w:t>alcohol consumption,</w:t>
      </w:r>
      <w:r>
        <w:rPr>
          <w:rFonts w:hint="eastAsia" w:ascii="Times New Roman" w:hAnsi="Times New Roman" w:eastAsiaTheme="minorEastAsia"/>
          <w:lang w:val="en-US" w:eastAsia="zh-CN"/>
        </w:rPr>
        <w:t xml:space="preserve"> hypertension, diabetes, stroke, heart disease, lung disease</w:t>
      </w:r>
      <w:r>
        <w:rPr>
          <w:rFonts w:ascii="Times New Roman" w:hAnsi="Times New Roman" w:eastAsiaTheme="minorEastAsia"/>
          <w:lang w:val="en-US" w:eastAsia="zh-CN"/>
        </w:rPr>
        <w:t>,</w:t>
      </w:r>
      <w:r>
        <w:rPr>
          <w:rFonts w:hint="eastAsia" w:ascii="Times New Roman" w:hAnsi="Times New Roman" w:eastAsiaTheme="minorEastAsia"/>
          <w:lang w:val="en-US" w:eastAsia="zh-CN"/>
        </w:rPr>
        <w:t xml:space="preserve"> and follow-up time</w:t>
      </w:r>
      <w:r>
        <w:rPr>
          <w:rFonts w:ascii="Times New Roman" w:hAnsi="Times New Roman" w:eastAsiaTheme="minorEastAsia"/>
          <w:lang w:val="en-GB" w:eastAsia="zh-CN"/>
        </w:rPr>
        <w:t>.</w:t>
      </w:r>
      <w:r>
        <w:rPr>
          <w:rFonts w:hint="eastAsia" w:ascii="Times New Roman" w:hAnsi="Times New Roman" w:eastAsiaTheme="minorEastAsia"/>
          <w:lang w:val="en-US" w:eastAsia="zh-CN"/>
        </w:rPr>
        <w:t xml:space="preserve"> </w:t>
      </w:r>
      <w:r>
        <w:rPr>
          <w:rFonts w:ascii="Times New Roman" w:hAnsi="Times New Roman"/>
          <w:szCs w:val="24"/>
          <w:lang w:eastAsia="ar-SA"/>
        </w:rPr>
        <w:t>Abbreviations:</w:t>
      </w:r>
      <w:r>
        <w:rPr>
          <w:rFonts w:hint="eastAsia" w:ascii="Times New Roman" w:hAnsi="Times New Roman" w:eastAsiaTheme="minorEastAsia"/>
          <w:sz w:val="22"/>
          <w:lang w:eastAsia="zh-CN"/>
        </w:rPr>
        <w:t xml:space="preserve"> </w:t>
      </w:r>
      <w:r>
        <w:rPr>
          <w:rFonts w:ascii="Times New Roman" w:hAnsi="Times New Roman" w:eastAsia="Calibri"/>
          <w:bCs/>
          <w:color w:val="000000"/>
          <w:szCs w:val="24"/>
          <w:lang w:eastAsia="ar-SA"/>
        </w:rPr>
        <w:t>CIs, confidence intervals;</w:t>
      </w:r>
      <w:r>
        <w:t xml:space="preserve"> </w:t>
      </w:r>
      <w:r>
        <w:rPr>
          <w:rFonts w:hint="eastAsia" w:ascii="Times New Roman" w:hAnsi="Times New Roman" w:eastAsia="宋体"/>
          <w:bCs/>
          <w:color w:val="000000"/>
          <w:szCs w:val="24"/>
          <w:lang w:val="en-US" w:eastAsia="zh-CN"/>
        </w:rPr>
        <w:t>BMI</w:t>
      </w:r>
      <w:r>
        <w:rPr>
          <w:rFonts w:ascii="Times New Roman" w:hAnsi="Times New Roman" w:eastAsia="Calibri"/>
          <w:bCs/>
          <w:color w:val="000000"/>
          <w:szCs w:val="24"/>
          <w:lang w:eastAsia="ar-SA"/>
        </w:rPr>
        <w:t xml:space="preserve">, </w:t>
      </w:r>
      <w:r>
        <w:rPr>
          <w:rFonts w:hint="eastAsia" w:ascii="Times New Roman" w:hAnsi="Times New Roman" w:eastAsia="宋体"/>
          <w:bCs/>
          <w:color w:val="000000"/>
          <w:szCs w:val="24"/>
          <w:lang w:val="en-US" w:eastAsia="zh-CN"/>
        </w:rPr>
        <w:t xml:space="preserve">body </w:t>
      </w:r>
      <w:r>
        <w:rPr>
          <w:rFonts w:eastAsia="Times New Roman"/>
          <w:bCs/>
          <w:color w:val="000000"/>
          <w:kern w:val="2"/>
          <w:lang w:eastAsia="ar-SA"/>
        </w:rPr>
        <w:t>mass index</w:t>
      </w:r>
      <w:r>
        <w:rPr>
          <w:rFonts w:ascii="Times New Roman" w:hAnsi="Times New Roman"/>
          <w:szCs w:val="24"/>
          <w:lang w:val="en-GB"/>
        </w:rPr>
        <w:t>.</w:t>
      </w:r>
    </w:p>
    <w:p>
      <w:pPr>
        <w:pStyle w:val="2"/>
        <w:rPr>
          <w:lang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inionPro-Regular">
    <w:altName w:val="Times New Roman"/>
    <w:panose1 w:val="02040503050306020203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hideGrammaticalError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wsjQ2sDQwMjMytbRQ0lEKTi0uzszPAykwqgUAhIyULSwAAAA="/>
    <w:docVar w:name="commondata" w:val="eyJoZGlkIjoiMTQzYzg2NzBhZDkwYWI2NjNhMDQ0YTc0ZmRlMGQ4MTAifQ=="/>
  </w:docVars>
  <w:rsids>
    <w:rsidRoot w:val="00E33498"/>
    <w:rsid w:val="00003342"/>
    <w:rsid w:val="00006256"/>
    <w:rsid w:val="00014EAB"/>
    <w:rsid w:val="00016F17"/>
    <w:rsid w:val="000171C6"/>
    <w:rsid w:val="00020DAD"/>
    <w:rsid w:val="00023C00"/>
    <w:rsid w:val="00026BD1"/>
    <w:rsid w:val="00027B16"/>
    <w:rsid w:val="00032241"/>
    <w:rsid w:val="00037917"/>
    <w:rsid w:val="00042228"/>
    <w:rsid w:val="00053610"/>
    <w:rsid w:val="00054388"/>
    <w:rsid w:val="00056DEE"/>
    <w:rsid w:val="000608F8"/>
    <w:rsid w:val="00060F98"/>
    <w:rsid w:val="000676E5"/>
    <w:rsid w:val="000726DA"/>
    <w:rsid w:val="00073093"/>
    <w:rsid w:val="00081A82"/>
    <w:rsid w:val="00083409"/>
    <w:rsid w:val="00083DB3"/>
    <w:rsid w:val="00086641"/>
    <w:rsid w:val="00090D51"/>
    <w:rsid w:val="000A2A0A"/>
    <w:rsid w:val="000A7954"/>
    <w:rsid w:val="000C0903"/>
    <w:rsid w:val="000C1A1E"/>
    <w:rsid w:val="000C4691"/>
    <w:rsid w:val="000C6BB3"/>
    <w:rsid w:val="000D4061"/>
    <w:rsid w:val="000D5B01"/>
    <w:rsid w:val="000E0F52"/>
    <w:rsid w:val="000F1284"/>
    <w:rsid w:val="000F74DD"/>
    <w:rsid w:val="0010056B"/>
    <w:rsid w:val="00113B66"/>
    <w:rsid w:val="00120D16"/>
    <w:rsid w:val="0012234B"/>
    <w:rsid w:val="00122398"/>
    <w:rsid w:val="00122F2D"/>
    <w:rsid w:val="00122F76"/>
    <w:rsid w:val="00124C5F"/>
    <w:rsid w:val="00126055"/>
    <w:rsid w:val="00133422"/>
    <w:rsid w:val="00137097"/>
    <w:rsid w:val="001405AB"/>
    <w:rsid w:val="00144823"/>
    <w:rsid w:val="001512CC"/>
    <w:rsid w:val="00155121"/>
    <w:rsid w:val="001551EA"/>
    <w:rsid w:val="00161C41"/>
    <w:rsid w:val="00163313"/>
    <w:rsid w:val="00163FFC"/>
    <w:rsid w:val="00165AE3"/>
    <w:rsid w:val="00166220"/>
    <w:rsid w:val="00166243"/>
    <w:rsid w:val="00171C7A"/>
    <w:rsid w:val="001759CB"/>
    <w:rsid w:val="00183886"/>
    <w:rsid w:val="00185162"/>
    <w:rsid w:val="00193186"/>
    <w:rsid w:val="001B2197"/>
    <w:rsid w:val="001C6102"/>
    <w:rsid w:val="001D2190"/>
    <w:rsid w:val="001D69B2"/>
    <w:rsid w:val="001E3097"/>
    <w:rsid w:val="001F2B05"/>
    <w:rsid w:val="00201BDE"/>
    <w:rsid w:val="00211619"/>
    <w:rsid w:val="00214514"/>
    <w:rsid w:val="00225BC8"/>
    <w:rsid w:val="002271E5"/>
    <w:rsid w:val="0023711F"/>
    <w:rsid w:val="00244CDD"/>
    <w:rsid w:val="002532B0"/>
    <w:rsid w:val="00264AF9"/>
    <w:rsid w:val="002709D4"/>
    <w:rsid w:val="00271282"/>
    <w:rsid w:val="002719B3"/>
    <w:rsid w:val="0027224F"/>
    <w:rsid w:val="00274D21"/>
    <w:rsid w:val="0027768A"/>
    <w:rsid w:val="002831B1"/>
    <w:rsid w:val="00285746"/>
    <w:rsid w:val="00287CD7"/>
    <w:rsid w:val="002926BB"/>
    <w:rsid w:val="002A1021"/>
    <w:rsid w:val="002A5DAF"/>
    <w:rsid w:val="002A5EA4"/>
    <w:rsid w:val="002B0DE2"/>
    <w:rsid w:val="002B702C"/>
    <w:rsid w:val="002D7E7B"/>
    <w:rsid w:val="002E2C21"/>
    <w:rsid w:val="002E493C"/>
    <w:rsid w:val="002E6AAD"/>
    <w:rsid w:val="002F4C93"/>
    <w:rsid w:val="002F6975"/>
    <w:rsid w:val="002F7115"/>
    <w:rsid w:val="00300DAE"/>
    <w:rsid w:val="00302A70"/>
    <w:rsid w:val="0030703E"/>
    <w:rsid w:val="003160FB"/>
    <w:rsid w:val="0032015B"/>
    <w:rsid w:val="0033142D"/>
    <w:rsid w:val="0033357F"/>
    <w:rsid w:val="00334766"/>
    <w:rsid w:val="00340509"/>
    <w:rsid w:val="0034233F"/>
    <w:rsid w:val="00343B6C"/>
    <w:rsid w:val="003457C0"/>
    <w:rsid w:val="00346BC3"/>
    <w:rsid w:val="00347E9F"/>
    <w:rsid w:val="003650FB"/>
    <w:rsid w:val="003676BF"/>
    <w:rsid w:val="00371ED7"/>
    <w:rsid w:val="00372ED8"/>
    <w:rsid w:val="003744BA"/>
    <w:rsid w:val="0037477D"/>
    <w:rsid w:val="00374ADE"/>
    <w:rsid w:val="003761DC"/>
    <w:rsid w:val="003814CA"/>
    <w:rsid w:val="0039429A"/>
    <w:rsid w:val="003A205E"/>
    <w:rsid w:val="003A49E2"/>
    <w:rsid w:val="003B17A7"/>
    <w:rsid w:val="003C0A46"/>
    <w:rsid w:val="003C3D0F"/>
    <w:rsid w:val="003D11F0"/>
    <w:rsid w:val="003E03C0"/>
    <w:rsid w:val="003E2CD3"/>
    <w:rsid w:val="003F118C"/>
    <w:rsid w:val="003F5DE4"/>
    <w:rsid w:val="00400367"/>
    <w:rsid w:val="004037C4"/>
    <w:rsid w:val="004045A6"/>
    <w:rsid w:val="00405FD0"/>
    <w:rsid w:val="004069F1"/>
    <w:rsid w:val="00407109"/>
    <w:rsid w:val="004102C8"/>
    <w:rsid w:val="0041418E"/>
    <w:rsid w:val="00417B63"/>
    <w:rsid w:val="004250A8"/>
    <w:rsid w:val="00426FC6"/>
    <w:rsid w:val="00440975"/>
    <w:rsid w:val="0045291E"/>
    <w:rsid w:val="00454196"/>
    <w:rsid w:val="0045509F"/>
    <w:rsid w:val="00456231"/>
    <w:rsid w:val="00470CB8"/>
    <w:rsid w:val="00470F4F"/>
    <w:rsid w:val="00472FA0"/>
    <w:rsid w:val="0047307F"/>
    <w:rsid w:val="004765AA"/>
    <w:rsid w:val="004830D2"/>
    <w:rsid w:val="004856AF"/>
    <w:rsid w:val="004923CB"/>
    <w:rsid w:val="00493FC8"/>
    <w:rsid w:val="00496A6E"/>
    <w:rsid w:val="004A385A"/>
    <w:rsid w:val="004A430E"/>
    <w:rsid w:val="004B007F"/>
    <w:rsid w:val="004C73B1"/>
    <w:rsid w:val="004C7C07"/>
    <w:rsid w:val="004D35AE"/>
    <w:rsid w:val="004D50E0"/>
    <w:rsid w:val="004F1183"/>
    <w:rsid w:val="004F274E"/>
    <w:rsid w:val="00502140"/>
    <w:rsid w:val="00506B7E"/>
    <w:rsid w:val="0050799E"/>
    <w:rsid w:val="0051044B"/>
    <w:rsid w:val="00510E02"/>
    <w:rsid w:val="00513AA9"/>
    <w:rsid w:val="00515DE9"/>
    <w:rsid w:val="00517E34"/>
    <w:rsid w:val="0052575A"/>
    <w:rsid w:val="005265F1"/>
    <w:rsid w:val="0052799C"/>
    <w:rsid w:val="00535F70"/>
    <w:rsid w:val="00537DBA"/>
    <w:rsid w:val="00540E36"/>
    <w:rsid w:val="00542297"/>
    <w:rsid w:val="00543A8B"/>
    <w:rsid w:val="005453B9"/>
    <w:rsid w:val="00550C5C"/>
    <w:rsid w:val="00556652"/>
    <w:rsid w:val="00560C1B"/>
    <w:rsid w:val="00572E3E"/>
    <w:rsid w:val="00580720"/>
    <w:rsid w:val="00583C70"/>
    <w:rsid w:val="00585516"/>
    <w:rsid w:val="0058584A"/>
    <w:rsid w:val="005914AE"/>
    <w:rsid w:val="005917EE"/>
    <w:rsid w:val="0059662A"/>
    <w:rsid w:val="005A157D"/>
    <w:rsid w:val="005B20B8"/>
    <w:rsid w:val="005B53B2"/>
    <w:rsid w:val="005B73CB"/>
    <w:rsid w:val="005B79C9"/>
    <w:rsid w:val="005C148C"/>
    <w:rsid w:val="005C174C"/>
    <w:rsid w:val="005C2BF5"/>
    <w:rsid w:val="005C3150"/>
    <w:rsid w:val="005D1E4A"/>
    <w:rsid w:val="005D32EB"/>
    <w:rsid w:val="005D34B8"/>
    <w:rsid w:val="005D35A3"/>
    <w:rsid w:val="005D3CA3"/>
    <w:rsid w:val="005D5E95"/>
    <w:rsid w:val="005E0C86"/>
    <w:rsid w:val="005E2A46"/>
    <w:rsid w:val="005E4B11"/>
    <w:rsid w:val="005E4BEA"/>
    <w:rsid w:val="005F1185"/>
    <w:rsid w:val="005F4D76"/>
    <w:rsid w:val="005F5377"/>
    <w:rsid w:val="005F5F29"/>
    <w:rsid w:val="00603CC3"/>
    <w:rsid w:val="00613E9A"/>
    <w:rsid w:val="00621C22"/>
    <w:rsid w:val="00627143"/>
    <w:rsid w:val="00630F22"/>
    <w:rsid w:val="00630F9C"/>
    <w:rsid w:val="006315C6"/>
    <w:rsid w:val="00633344"/>
    <w:rsid w:val="00633C22"/>
    <w:rsid w:val="00642EE0"/>
    <w:rsid w:val="006437AD"/>
    <w:rsid w:val="00646EBC"/>
    <w:rsid w:val="00647280"/>
    <w:rsid w:val="006540A6"/>
    <w:rsid w:val="00660ACE"/>
    <w:rsid w:val="006617D0"/>
    <w:rsid w:val="00670335"/>
    <w:rsid w:val="006717FF"/>
    <w:rsid w:val="0067186F"/>
    <w:rsid w:val="00671F28"/>
    <w:rsid w:val="0067475F"/>
    <w:rsid w:val="0067554B"/>
    <w:rsid w:val="00676236"/>
    <w:rsid w:val="0068145A"/>
    <w:rsid w:val="006861A0"/>
    <w:rsid w:val="006A2579"/>
    <w:rsid w:val="006A2935"/>
    <w:rsid w:val="006A44A3"/>
    <w:rsid w:val="006A502F"/>
    <w:rsid w:val="006A75EA"/>
    <w:rsid w:val="006B2CFF"/>
    <w:rsid w:val="006C17D0"/>
    <w:rsid w:val="006C528E"/>
    <w:rsid w:val="006D07B5"/>
    <w:rsid w:val="006D3CEE"/>
    <w:rsid w:val="006D4A3B"/>
    <w:rsid w:val="006D537F"/>
    <w:rsid w:val="006D709F"/>
    <w:rsid w:val="006E19DC"/>
    <w:rsid w:val="006E3929"/>
    <w:rsid w:val="006F1C00"/>
    <w:rsid w:val="006F232E"/>
    <w:rsid w:val="006F6C27"/>
    <w:rsid w:val="00712DE1"/>
    <w:rsid w:val="007154FB"/>
    <w:rsid w:val="007159FE"/>
    <w:rsid w:val="00723A1E"/>
    <w:rsid w:val="0073147A"/>
    <w:rsid w:val="00734012"/>
    <w:rsid w:val="007340AB"/>
    <w:rsid w:val="00740A15"/>
    <w:rsid w:val="00743619"/>
    <w:rsid w:val="007444A5"/>
    <w:rsid w:val="00751BDC"/>
    <w:rsid w:val="00753368"/>
    <w:rsid w:val="00753775"/>
    <w:rsid w:val="007579F6"/>
    <w:rsid w:val="00757CB1"/>
    <w:rsid w:val="007745C0"/>
    <w:rsid w:val="00774B6C"/>
    <w:rsid w:val="00776126"/>
    <w:rsid w:val="00776723"/>
    <w:rsid w:val="00797491"/>
    <w:rsid w:val="00797F67"/>
    <w:rsid w:val="007A3375"/>
    <w:rsid w:val="007B49EF"/>
    <w:rsid w:val="007C05C1"/>
    <w:rsid w:val="007D2719"/>
    <w:rsid w:val="007D3581"/>
    <w:rsid w:val="007D5BE3"/>
    <w:rsid w:val="007D7059"/>
    <w:rsid w:val="007F21F8"/>
    <w:rsid w:val="007F4035"/>
    <w:rsid w:val="007F61F4"/>
    <w:rsid w:val="00804396"/>
    <w:rsid w:val="00807AA0"/>
    <w:rsid w:val="008112DE"/>
    <w:rsid w:val="00823E7F"/>
    <w:rsid w:val="00840931"/>
    <w:rsid w:val="00851DE9"/>
    <w:rsid w:val="00855A8A"/>
    <w:rsid w:val="00856691"/>
    <w:rsid w:val="008601F4"/>
    <w:rsid w:val="008609A8"/>
    <w:rsid w:val="00860A33"/>
    <w:rsid w:val="00861B53"/>
    <w:rsid w:val="00874EF0"/>
    <w:rsid w:val="00876635"/>
    <w:rsid w:val="00887DDC"/>
    <w:rsid w:val="008B1369"/>
    <w:rsid w:val="008B6EFD"/>
    <w:rsid w:val="008C3A64"/>
    <w:rsid w:val="008C3EE3"/>
    <w:rsid w:val="008C4614"/>
    <w:rsid w:val="008C7BAD"/>
    <w:rsid w:val="008D6298"/>
    <w:rsid w:val="008D7ED7"/>
    <w:rsid w:val="008E0A69"/>
    <w:rsid w:val="008E66B0"/>
    <w:rsid w:val="008F3C23"/>
    <w:rsid w:val="008F4E1B"/>
    <w:rsid w:val="008F52DF"/>
    <w:rsid w:val="008F5E08"/>
    <w:rsid w:val="0090232E"/>
    <w:rsid w:val="009051F4"/>
    <w:rsid w:val="009121F0"/>
    <w:rsid w:val="0091393A"/>
    <w:rsid w:val="00915CC2"/>
    <w:rsid w:val="00920E79"/>
    <w:rsid w:val="009217C8"/>
    <w:rsid w:val="00923146"/>
    <w:rsid w:val="00933E35"/>
    <w:rsid w:val="00935133"/>
    <w:rsid w:val="00937A65"/>
    <w:rsid w:val="00956101"/>
    <w:rsid w:val="00971A72"/>
    <w:rsid w:val="00975D17"/>
    <w:rsid w:val="00980B6E"/>
    <w:rsid w:val="0099154F"/>
    <w:rsid w:val="00996819"/>
    <w:rsid w:val="009A47A3"/>
    <w:rsid w:val="009B0EFB"/>
    <w:rsid w:val="009B23DB"/>
    <w:rsid w:val="009B35EB"/>
    <w:rsid w:val="009B37E1"/>
    <w:rsid w:val="009B7259"/>
    <w:rsid w:val="009C0DE1"/>
    <w:rsid w:val="009C3B30"/>
    <w:rsid w:val="009D5326"/>
    <w:rsid w:val="009E4ED3"/>
    <w:rsid w:val="009E5FFA"/>
    <w:rsid w:val="009F1006"/>
    <w:rsid w:val="009F1464"/>
    <w:rsid w:val="009F2BD8"/>
    <w:rsid w:val="009F4740"/>
    <w:rsid w:val="009F7A25"/>
    <w:rsid w:val="00A00556"/>
    <w:rsid w:val="00A00A1F"/>
    <w:rsid w:val="00A113B7"/>
    <w:rsid w:val="00A22AFD"/>
    <w:rsid w:val="00A23528"/>
    <w:rsid w:val="00A24666"/>
    <w:rsid w:val="00A27AD3"/>
    <w:rsid w:val="00A32B0D"/>
    <w:rsid w:val="00A32B17"/>
    <w:rsid w:val="00A34C99"/>
    <w:rsid w:val="00A56EB4"/>
    <w:rsid w:val="00A57FC1"/>
    <w:rsid w:val="00A663E1"/>
    <w:rsid w:val="00A71109"/>
    <w:rsid w:val="00A73A57"/>
    <w:rsid w:val="00A74277"/>
    <w:rsid w:val="00A772D0"/>
    <w:rsid w:val="00A772F0"/>
    <w:rsid w:val="00A80BCD"/>
    <w:rsid w:val="00A821D8"/>
    <w:rsid w:val="00A82619"/>
    <w:rsid w:val="00A9155E"/>
    <w:rsid w:val="00A91BF2"/>
    <w:rsid w:val="00A9335B"/>
    <w:rsid w:val="00A94571"/>
    <w:rsid w:val="00A96DD5"/>
    <w:rsid w:val="00AA1F39"/>
    <w:rsid w:val="00AA23EA"/>
    <w:rsid w:val="00AB0332"/>
    <w:rsid w:val="00AB075F"/>
    <w:rsid w:val="00AC5483"/>
    <w:rsid w:val="00AD0558"/>
    <w:rsid w:val="00AE0ECF"/>
    <w:rsid w:val="00AE4622"/>
    <w:rsid w:val="00AE5302"/>
    <w:rsid w:val="00AE662E"/>
    <w:rsid w:val="00AF746B"/>
    <w:rsid w:val="00B0729B"/>
    <w:rsid w:val="00B11041"/>
    <w:rsid w:val="00B1694E"/>
    <w:rsid w:val="00B21DCF"/>
    <w:rsid w:val="00B235C7"/>
    <w:rsid w:val="00B26D9C"/>
    <w:rsid w:val="00B27B6E"/>
    <w:rsid w:val="00B30B27"/>
    <w:rsid w:val="00B33562"/>
    <w:rsid w:val="00B44AF8"/>
    <w:rsid w:val="00B475F2"/>
    <w:rsid w:val="00B55F27"/>
    <w:rsid w:val="00B576CC"/>
    <w:rsid w:val="00B6200F"/>
    <w:rsid w:val="00B62942"/>
    <w:rsid w:val="00B641B5"/>
    <w:rsid w:val="00B66CC6"/>
    <w:rsid w:val="00B7543B"/>
    <w:rsid w:val="00B769A1"/>
    <w:rsid w:val="00B82F9A"/>
    <w:rsid w:val="00B87B85"/>
    <w:rsid w:val="00B91E94"/>
    <w:rsid w:val="00B96A39"/>
    <w:rsid w:val="00BA1507"/>
    <w:rsid w:val="00BB0FB1"/>
    <w:rsid w:val="00BB1C26"/>
    <w:rsid w:val="00BB46AD"/>
    <w:rsid w:val="00BB73A4"/>
    <w:rsid w:val="00BC09CF"/>
    <w:rsid w:val="00BC7AB2"/>
    <w:rsid w:val="00BD2222"/>
    <w:rsid w:val="00C02BA3"/>
    <w:rsid w:val="00C14B65"/>
    <w:rsid w:val="00C15340"/>
    <w:rsid w:val="00C16617"/>
    <w:rsid w:val="00C16A9C"/>
    <w:rsid w:val="00C17860"/>
    <w:rsid w:val="00C2013E"/>
    <w:rsid w:val="00C20F48"/>
    <w:rsid w:val="00C236A5"/>
    <w:rsid w:val="00C24B03"/>
    <w:rsid w:val="00C27AB7"/>
    <w:rsid w:val="00C40E4B"/>
    <w:rsid w:val="00C422C2"/>
    <w:rsid w:val="00C42F35"/>
    <w:rsid w:val="00C4689B"/>
    <w:rsid w:val="00C600E7"/>
    <w:rsid w:val="00C6252A"/>
    <w:rsid w:val="00C679A1"/>
    <w:rsid w:val="00C7093F"/>
    <w:rsid w:val="00C75398"/>
    <w:rsid w:val="00C81187"/>
    <w:rsid w:val="00C87407"/>
    <w:rsid w:val="00C91532"/>
    <w:rsid w:val="00C965BB"/>
    <w:rsid w:val="00C96F93"/>
    <w:rsid w:val="00CA55B5"/>
    <w:rsid w:val="00CA6158"/>
    <w:rsid w:val="00CA6823"/>
    <w:rsid w:val="00CA79D9"/>
    <w:rsid w:val="00CC0EF9"/>
    <w:rsid w:val="00CC4083"/>
    <w:rsid w:val="00CD2D93"/>
    <w:rsid w:val="00CD541E"/>
    <w:rsid w:val="00CE62F5"/>
    <w:rsid w:val="00CE645F"/>
    <w:rsid w:val="00CE7C52"/>
    <w:rsid w:val="00CF3A75"/>
    <w:rsid w:val="00D037BA"/>
    <w:rsid w:val="00D06055"/>
    <w:rsid w:val="00D06D30"/>
    <w:rsid w:val="00D07551"/>
    <w:rsid w:val="00D07EC5"/>
    <w:rsid w:val="00D12272"/>
    <w:rsid w:val="00D171FD"/>
    <w:rsid w:val="00D20794"/>
    <w:rsid w:val="00D251FA"/>
    <w:rsid w:val="00D267E0"/>
    <w:rsid w:val="00D31C78"/>
    <w:rsid w:val="00D351BF"/>
    <w:rsid w:val="00D41F0B"/>
    <w:rsid w:val="00D43444"/>
    <w:rsid w:val="00D512EA"/>
    <w:rsid w:val="00D5358C"/>
    <w:rsid w:val="00D62699"/>
    <w:rsid w:val="00D641A1"/>
    <w:rsid w:val="00D64FC5"/>
    <w:rsid w:val="00D7095C"/>
    <w:rsid w:val="00D7130C"/>
    <w:rsid w:val="00D740A3"/>
    <w:rsid w:val="00D74A98"/>
    <w:rsid w:val="00D850FD"/>
    <w:rsid w:val="00D904A7"/>
    <w:rsid w:val="00D9151F"/>
    <w:rsid w:val="00D960CD"/>
    <w:rsid w:val="00DA2846"/>
    <w:rsid w:val="00DA31E6"/>
    <w:rsid w:val="00DB14C3"/>
    <w:rsid w:val="00DB4E04"/>
    <w:rsid w:val="00DC5E8F"/>
    <w:rsid w:val="00DC6D05"/>
    <w:rsid w:val="00DE0DC7"/>
    <w:rsid w:val="00DE6954"/>
    <w:rsid w:val="00DE703A"/>
    <w:rsid w:val="00DF0F32"/>
    <w:rsid w:val="00DF3472"/>
    <w:rsid w:val="00DF49AC"/>
    <w:rsid w:val="00E05C3B"/>
    <w:rsid w:val="00E10FB6"/>
    <w:rsid w:val="00E21C10"/>
    <w:rsid w:val="00E2230F"/>
    <w:rsid w:val="00E27655"/>
    <w:rsid w:val="00E27BBA"/>
    <w:rsid w:val="00E33498"/>
    <w:rsid w:val="00E412CE"/>
    <w:rsid w:val="00E432C7"/>
    <w:rsid w:val="00E442CA"/>
    <w:rsid w:val="00E44695"/>
    <w:rsid w:val="00E44F74"/>
    <w:rsid w:val="00E463BF"/>
    <w:rsid w:val="00E465B5"/>
    <w:rsid w:val="00E52CA9"/>
    <w:rsid w:val="00E6304E"/>
    <w:rsid w:val="00E64509"/>
    <w:rsid w:val="00E737FF"/>
    <w:rsid w:val="00E73E81"/>
    <w:rsid w:val="00E757D4"/>
    <w:rsid w:val="00E76B2C"/>
    <w:rsid w:val="00E805D0"/>
    <w:rsid w:val="00E96C39"/>
    <w:rsid w:val="00EA0A5F"/>
    <w:rsid w:val="00EA34C2"/>
    <w:rsid w:val="00EA37DA"/>
    <w:rsid w:val="00EC6BEE"/>
    <w:rsid w:val="00ED1B58"/>
    <w:rsid w:val="00ED322B"/>
    <w:rsid w:val="00ED5410"/>
    <w:rsid w:val="00EE1F5E"/>
    <w:rsid w:val="00EE2CAD"/>
    <w:rsid w:val="00EE4ED9"/>
    <w:rsid w:val="00EE7063"/>
    <w:rsid w:val="00EF0EC1"/>
    <w:rsid w:val="00EF317C"/>
    <w:rsid w:val="00EF4A11"/>
    <w:rsid w:val="00F0280A"/>
    <w:rsid w:val="00F035A7"/>
    <w:rsid w:val="00F122D7"/>
    <w:rsid w:val="00F14C31"/>
    <w:rsid w:val="00F212FA"/>
    <w:rsid w:val="00F219F8"/>
    <w:rsid w:val="00F266A7"/>
    <w:rsid w:val="00F33B6D"/>
    <w:rsid w:val="00F37BC7"/>
    <w:rsid w:val="00F4749C"/>
    <w:rsid w:val="00F55DD6"/>
    <w:rsid w:val="00F6669D"/>
    <w:rsid w:val="00F673BC"/>
    <w:rsid w:val="00F829DC"/>
    <w:rsid w:val="00F84929"/>
    <w:rsid w:val="00F87F0B"/>
    <w:rsid w:val="00F947E3"/>
    <w:rsid w:val="00FA2B17"/>
    <w:rsid w:val="00FA6827"/>
    <w:rsid w:val="00FC6A5A"/>
    <w:rsid w:val="00FD3BA5"/>
    <w:rsid w:val="00FF270E"/>
    <w:rsid w:val="02951F3B"/>
    <w:rsid w:val="037E5243"/>
    <w:rsid w:val="03A74512"/>
    <w:rsid w:val="061B31A4"/>
    <w:rsid w:val="09093280"/>
    <w:rsid w:val="0CF33358"/>
    <w:rsid w:val="0DD8111C"/>
    <w:rsid w:val="0FD348E1"/>
    <w:rsid w:val="12527115"/>
    <w:rsid w:val="16005B8F"/>
    <w:rsid w:val="16D05C0F"/>
    <w:rsid w:val="19307405"/>
    <w:rsid w:val="19385E95"/>
    <w:rsid w:val="19F618F8"/>
    <w:rsid w:val="1E623146"/>
    <w:rsid w:val="1F0E373C"/>
    <w:rsid w:val="21482973"/>
    <w:rsid w:val="2D444385"/>
    <w:rsid w:val="2D66233E"/>
    <w:rsid w:val="2D8B08F0"/>
    <w:rsid w:val="2EAF7005"/>
    <w:rsid w:val="2F661149"/>
    <w:rsid w:val="30C91968"/>
    <w:rsid w:val="357E2A76"/>
    <w:rsid w:val="375F219A"/>
    <w:rsid w:val="38063DC2"/>
    <w:rsid w:val="39C56E97"/>
    <w:rsid w:val="3AAE7B86"/>
    <w:rsid w:val="3EA81D75"/>
    <w:rsid w:val="42971481"/>
    <w:rsid w:val="4361390A"/>
    <w:rsid w:val="4A523E48"/>
    <w:rsid w:val="4BB36D73"/>
    <w:rsid w:val="4C373E18"/>
    <w:rsid w:val="4CC02650"/>
    <w:rsid w:val="4D7A4C22"/>
    <w:rsid w:val="51EE7B4E"/>
    <w:rsid w:val="58D17B32"/>
    <w:rsid w:val="599B4A48"/>
    <w:rsid w:val="5A7B0A02"/>
    <w:rsid w:val="5F434BEC"/>
    <w:rsid w:val="65314B5F"/>
    <w:rsid w:val="65D80C85"/>
    <w:rsid w:val="66540B05"/>
    <w:rsid w:val="6C8615C5"/>
    <w:rsid w:val="6FA03383"/>
    <w:rsid w:val="72931045"/>
    <w:rsid w:val="73256C85"/>
    <w:rsid w:val="76312C11"/>
    <w:rsid w:val="76FD50A9"/>
    <w:rsid w:val="77CE2655"/>
    <w:rsid w:val="7CE9176B"/>
    <w:rsid w:val="7CF401B1"/>
    <w:rsid w:val="7EE9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" w:hAnsi="Times" w:eastAsia="Times" w:cs="Times New Roman"/>
      <w:sz w:val="24"/>
      <w:lang w:val="sv-SE" w:eastAsia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23"/>
    <w:semiHidden/>
    <w:unhideWhenUsed/>
    <w:qFormat/>
    <w:uiPriority w:val="99"/>
    <w:pPr>
      <w:snapToGrid w:val="0"/>
    </w:pPr>
    <w:rPr>
      <w:sz w:val="18"/>
    </w:rPr>
  </w:style>
  <w:style w:type="paragraph" w:styleId="3">
    <w:name w:val="annotation text"/>
    <w:basedOn w:val="1"/>
    <w:link w:val="15"/>
    <w:semiHidden/>
    <w:unhideWhenUsed/>
    <w:qFormat/>
    <w:uiPriority w:val="99"/>
    <w:pPr>
      <w:widowControl w:val="0"/>
    </w:pPr>
    <w:rPr>
      <w:rFonts w:asciiTheme="minorHAnsi" w:hAnsiTheme="minorHAnsi" w:eastAsiaTheme="minorEastAsia" w:cstheme="minorBidi"/>
      <w:kern w:val="2"/>
      <w:sz w:val="21"/>
      <w:szCs w:val="22"/>
      <w:lang w:val="en-US" w:eastAsia="zh-CN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1"/>
    <w:semiHidden/>
    <w:unhideWhenUsed/>
    <w:qFormat/>
    <w:uiPriority w:val="99"/>
    <w:pPr>
      <w:widowControl/>
    </w:pPr>
    <w:rPr>
      <w:rFonts w:ascii="Times" w:hAnsi="Times" w:eastAsia="Times" w:cs="Times New Roman"/>
      <w:b/>
      <w:bCs/>
      <w:kern w:val="0"/>
      <w:sz w:val="24"/>
      <w:szCs w:val="20"/>
      <w:lang w:val="sv-SE" w:eastAsia="en-US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字符"/>
    <w:basedOn w:val="10"/>
    <w:link w:val="4"/>
    <w:semiHidden/>
    <w:qFormat/>
    <w:uiPriority w:val="99"/>
    <w:rPr>
      <w:rFonts w:ascii="Times" w:hAnsi="Times" w:eastAsia="Times"/>
      <w:color w:val="auto"/>
      <w:sz w:val="18"/>
      <w:szCs w:val="18"/>
      <w:lang w:val="sv-SE" w:eastAsia="en-US"/>
    </w:rPr>
  </w:style>
  <w:style w:type="character" w:customStyle="1" w:styleId="13">
    <w:name w:val="页眉 字符"/>
    <w:basedOn w:val="10"/>
    <w:link w:val="6"/>
    <w:qFormat/>
    <w:uiPriority w:val="99"/>
    <w:rPr>
      <w:rFonts w:ascii="Times" w:hAnsi="Times" w:eastAsia="Times"/>
      <w:color w:val="auto"/>
      <w:sz w:val="18"/>
      <w:szCs w:val="18"/>
      <w:lang w:val="sv-SE" w:eastAsia="en-US"/>
    </w:rPr>
  </w:style>
  <w:style w:type="character" w:customStyle="1" w:styleId="14">
    <w:name w:val="页脚 字符"/>
    <w:basedOn w:val="10"/>
    <w:link w:val="5"/>
    <w:qFormat/>
    <w:uiPriority w:val="99"/>
    <w:rPr>
      <w:rFonts w:ascii="Times" w:hAnsi="Times" w:eastAsia="Times"/>
      <w:color w:val="auto"/>
      <w:sz w:val="18"/>
      <w:szCs w:val="18"/>
      <w:lang w:val="sv-SE" w:eastAsia="en-US"/>
    </w:rPr>
  </w:style>
  <w:style w:type="character" w:customStyle="1" w:styleId="15">
    <w:name w:val="批注文字 字符"/>
    <w:basedOn w:val="10"/>
    <w:link w:val="3"/>
    <w:semiHidden/>
    <w:qFormat/>
    <w:uiPriority w:val="99"/>
    <w:rPr>
      <w:rFonts w:asciiTheme="minorHAnsi" w:hAnsiTheme="minorHAnsi" w:cstheme="minorBidi"/>
      <w:color w:val="auto"/>
      <w:kern w:val="2"/>
      <w:sz w:val="21"/>
    </w:rPr>
  </w:style>
  <w:style w:type="table" w:customStyle="1" w:styleId="16">
    <w:name w:val="浅色底纹1"/>
    <w:basedOn w:val="8"/>
    <w:qFormat/>
    <w:uiPriority w:val="60"/>
    <w:rPr>
      <w:rFonts w:cstheme="minorBidi"/>
      <w:color w:val="000000" w:themeColor="text1" w:themeShade="BF"/>
      <w:szCs w:val="22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17">
    <w:name w:val="浅色底纹 - 强调文字颜色 11"/>
    <w:basedOn w:val="8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table" w:customStyle="1" w:styleId="19">
    <w:name w:val="浅色底纹2"/>
    <w:basedOn w:val="8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20">
    <w:name w:val="网格型浅色1"/>
    <w:basedOn w:val="8"/>
    <w:qFormat/>
    <w:uiPriority w:val="40"/>
    <w:rPr>
      <w:rFonts w:cstheme="minorBidi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21">
    <w:name w:val="批注主题 字符"/>
    <w:basedOn w:val="15"/>
    <w:link w:val="7"/>
    <w:semiHidden/>
    <w:qFormat/>
    <w:uiPriority w:val="99"/>
    <w:rPr>
      <w:rFonts w:ascii="Times" w:hAnsi="Times" w:eastAsia="Times" w:cstheme="minorBidi"/>
      <w:b/>
      <w:bCs/>
      <w:color w:val="auto"/>
      <w:kern w:val="2"/>
      <w:sz w:val="24"/>
      <w:lang w:val="sv-SE" w:eastAsia="en-US"/>
    </w:rPr>
  </w:style>
  <w:style w:type="paragraph" w:customStyle="1" w:styleId="22">
    <w:name w:val="修订1"/>
    <w:hidden/>
    <w:semiHidden/>
    <w:qFormat/>
    <w:uiPriority w:val="99"/>
    <w:rPr>
      <w:rFonts w:ascii="Times" w:hAnsi="Times" w:eastAsia="Times" w:cs="Times New Roman"/>
      <w:sz w:val="24"/>
      <w:lang w:val="sv-SE" w:eastAsia="en-US" w:bidi="ar-SA"/>
    </w:rPr>
  </w:style>
  <w:style w:type="character" w:customStyle="1" w:styleId="23">
    <w:name w:val="脚注文本 字符"/>
    <w:basedOn w:val="10"/>
    <w:link w:val="2"/>
    <w:qFormat/>
    <w:uiPriority w:val="0"/>
    <w:rPr>
      <w:rFonts w:hint="default" w:ascii="Times" w:hAnsi="Times" w:eastAsia="Times" w:cs="Times"/>
      <w:sz w:val="18"/>
      <w:szCs w:val="18"/>
      <w:lang w:val="sv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914</Words>
  <Characters>5682</Characters>
  <Lines>28</Lines>
  <Paragraphs>8</Paragraphs>
  <TotalTime>0</TotalTime>
  <ScaleCrop>false</ScaleCrop>
  <LinksUpToDate>false</LinksUpToDate>
  <CharactersWithSpaces>6254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2022-07-26T04:22:00Z</dcterms:created>
  <dc:creator>Administrator</dc:creator>
  <cp:lastModifiedBy>ckw</cp:lastModifiedBy>
  <dcterms:modified xsi:type="dcterms:W3CDTF">2022-10-11T03:05:28Z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2E489DA281794D44AFCDF7F146D80A99</vt:lpwstr>
  </property>
</Properties>
</file>