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F5099" w14:textId="2DC7DDAB" w:rsidR="00895F30" w:rsidRDefault="00654E8F" w:rsidP="008D6141">
      <w:pPr>
        <w:pStyle w:val="SupplementaryMaterial"/>
      </w:pPr>
      <w:r w:rsidRPr="001549D3">
        <w:t>Supplementary Material</w:t>
      </w:r>
    </w:p>
    <w:p w14:paraId="3B32E6C1" w14:textId="4D2B85BA" w:rsidR="00EE3149" w:rsidRPr="00EE3149" w:rsidRDefault="00685844" w:rsidP="008D6141">
      <w:pPr>
        <w:pStyle w:val="berschrift1"/>
      </w:pPr>
      <w:r>
        <w:t xml:space="preserve">MALDI-TOF MS identification of strains </w:t>
      </w:r>
    </w:p>
    <w:p w14:paraId="536315E0" w14:textId="73D2234F" w:rsidR="00685844" w:rsidRDefault="00685844" w:rsidP="008D6141">
      <w:pPr>
        <w:pStyle w:val="Beschriftung"/>
      </w:pPr>
      <w:r>
        <w:t xml:space="preserve">Table </w:t>
      </w:r>
      <w:fldSimple w:instr=" SEQ Table \* ARABIC ">
        <w:r w:rsidR="003F0C47">
          <w:rPr>
            <w:noProof/>
          </w:rPr>
          <w:t>1</w:t>
        </w:r>
      </w:fldSimple>
      <w:r>
        <w:t xml:space="preserve"> Result</w:t>
      </w:r>
      <w:r w:rsidR="00DD78BA">
        <w:t>s</w:t>
      </w:r>
      <w:r>
        <w:t xml:space="preserve"> of MALDI-TOF MS identification of strains. Table shows the top two results for each strain with the according matched pattern, score and rank value. </w:t>
      </w:r>
    </w:p>
    <w:tbl>
      <w:tblPr>
        <w:tblStyle w:val="Tabellenraster"/>
        <w:tblpPr w:leftFromText="141" w:rightFromText="141" w:vertAnchor="text" w:horzAnchor="margin" w:tblpY="78"/>
        <w:tblW w:w="8432" w:type="dxa"/>
        <w:tblLook w:val="04A0" w:firstRow="1" w:lastRow="0" w:firstColumn="1" w:lastColumn="0" w:noHBand="0" w:noVBand="1"/>
      </w:tblPr>
      <w:tblGrid>
        <w:gridCol w:w="977"/>
        <w:gridCol w:w="4366"/>
        <w:gridCol w:w="1570"/>
        <w:gridCol w:w="1519"/>
      </w:tblGrid>
      <w:tr w:rsidR="00685844" w:rsidRPr="003027A4" w14:paraId="6CD8770C" w14:textId="77777777" w:rsidTr="00B0762B">
        <w:trPr>
          <w:trHeight w:val="567"/>
        </w:trPr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79B9B510" w14:textId="77777777" w:rsidR="00685844" w:rsidRPr="003027A4" w:rsidRDefault="00685844" w:rsidP="00B0762B">
            <w:pPr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Strain</w:t>
            </w:r>
          </w:p>
        </w:tc>
        <w:tc>
          <w:tcPr>
            <w:tcW w:w="4366" w:type="dxa"/>
            <w:shd w:val="clear" w:color="auto" w:fill="F2F2F2" w:themeFill="background1" w:themeFillShade="F2"/>
            <w:vAlign w:val="center"/>
            <w:hideMark/>
          </w:tcPr>
          <w:p w14:paraId="6464260A" w14:textId="77777777" w:rsidR="00685844" w:rsidRPr="003027A4" w:rsidRDefault="00685844" w:rsidP="00B0762B">
            <w:pPr>
              <w:spacing w:before="0" w:after="0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 xml:space="preserve">Matched </w:t>
            </w:r>
            <w:proofErr w:type="spellStart"/>
            <w:r>
              <w:rPr>
                <w:b/>
                <w:lang w:val="de-DE"/>
              </w:rPr>
              <w:t>pattern</w:t>
            </w:r>
            <w:proofErr w:type="spellEnd"/>
          </w:p>
        </w:tc>
        <w:tc>
          <w:tcPr>
            <w:tcW w:w="1570" w:type="dxa"/>
            <w:shd w:val="clear" w:color="auto" w:fill="F2F2F2" w:themeFill="background1" w:themeFillShade="F2"/>
            <w:vAlign w:val="center"/>
          </w:tcPr>
          <w:p w14:paraId="71144631" w14:textId="77777777" w:rsidR="00685844" w:rsidRPr="003027A4" w:rsidRDefault="00685844" w:rsidP="00B0762B">
            <w:pPr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Score value</w:t>
            </w:r>
          </w:p>
        </w:tc>
        <w:tc>
          <w:tcPr>
            <w:tcW w:w="1519" w:type="dxa"/>
            <w:shd w:val="clear" w:color="auto" w:fill="F2F2F2" w:themeFill="background1" w:themeFillShade="F2"/>
            <w:vAlign w:val="center"/>
          </w:tcPr>
          <w:p w14:paraId="31D5A99B" w14:textId="77777777" w:rsidR="00685844" w:rsidRDefault="00685844" w:rsidP="00B0762B">
            <w:pPr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Rank value</w:t>
            </w:r>
          </w:p>
        </w:tc>
      </w:tr>
      <w:tr w:rsidR="00685844" w:rsidRPr="003027A4" w14:paraId="33F95436" w14:textId="77777777" w:rsidTr="00685844">
        <w:trPr>
          <w:trHeight w:val="567"/>
        </w:trPr>
        <w:tc>
          <w:tcPr>
            <w:tcW w:w="977" w:type="dxa"/>
            <w:vMerge w:val="restart"/>
            <w:vAlign w:val="center"/>
          </w:tcPr>
          <w:p w14:paraId="475BFC19" w14:textId="00283D96" w:rsidR="00685844" w:rsidRPr="009834A4" w:rsidRDefault="00685844" w:rsidP="008D6141">
            <w:pPr>
              <w:spacing w:before="0" w:after="0"/>
              <w:jc w:val="center"/>
              <w:rPr>
                <w:vertAlign w:val="superscript"/>
              </w:rPr>
            </w:pPr>
            <w:r w:rsidRPr="003027A4">
              <w:rPr>
                <w:bCs/>
              </w:rPr>
              <w:t>D2</w:t>
            </w:r>
            <w:r w:rsidR="009834A4">
              <w:rPr>
                <w:bCs/>
                <w:vertAlign w:val="superscript"/>
              </w:rPr>
              <w:t>T</w:t>
            </w:r>
          </w:p>
        </w:tc>
        <w:tc>
          <w:tcPr>
            <w:tcW w:w="4366" w:type="dxa"/>
            <w:hideMark/>
          </w:tcPr>
          <w:p w14:paraId="2EE324EC" w14:textId="77777777" w:rsidR="00685844" w:rsidRPr="00884CDB" w:rsidRDefault="00685844" w:rsidP="008D6141">
            <w:pPr>
              <w:spacing w:before="0" w:after="0"/>
              <w:jc w:val="both"/>
              <w:rPr>
                <w:sz w:val="20"/>
              </w:rPr>
            </w:pPr>
            <w:r w:rsidRPr="00884CDB">
              <w:rPr>
                <w:i/>
                <w:sz w:val="20"/>
              </w:rPr>
              <w:t xml:space="preserve">Staphylococcus capitis </w:t>
            </w:r>
            <w:proofErr w:type="spellStart"/>
            <w:r w:rsidRPr="00884CDB">
              <w:rPr>
                <w:sz w:val="20"/>
              </w:rPr>
              <w:t>ssp</w:t>
            </w:r>
            <w:proofErr w:type="spellEnd"/>
            <w:r w:rsidRPr="00884CDB">
              <w:rPr>
                <w:sz w:val="20"/>
              </w:rPr>
              <w:t xml:space="preserve"> </w:t>
            </w:r>
            <w:r w:rsidRPr="00884CDB">
              <w:rPr>
                <w:i/>
                <w:sz w:val="20"/>
              </w:rPr>
              <w:t xml:space="preserve">capitis </w:t>
            </w:r>
            <w:r w:rsidRPr="00884CDB">
              <w:rPr>
                <w:sz w:val="20"/>
              </w:rPr>
              <w:t>DSM 20326</w:t>
            </w:r>
            <w:r w:rsidRPr="00884CDB">
              <w:rPr>
                <w:sz w:val="20"/>
                <w:vertAlign w:val="superscript"/>
              </w:rPr>
              <w:t>T</w:t>
            </w:r>
          </w:p>
        </w:tc>
        <w:tc>
          <w:tcPr>
            <w:tcW w:w="1570" w:type="dxa"/>
          </w:tcPr>
          <w:p w14:paraId="5B0C4368" w14:textId="77777777" w:rsidR="00685844" w:rsidRPr="00884CDB" w:rsidRDefault="00685844" w:rsidP="008D6141">
            <w:pPr>
              <w:spacing w:before="0" w:after="0"/>
              <w:jc w:val="both"/>
              <w:rPr>
                <w:sz w:val="20"/>
              </w:rPr>
            </w:pPr>
            <w:r w:rsidRPr="00884CDB">
              <w:rPr>
                <w:sz w:val="20"/>
              </w:rPr>
              <w:t>2.27</w:t>
            </w:r>
          </w:p>
        </w:tc>
        <w:tc>
          <w:tcPr>
            <w:tcW w:w="1519" w:type="dxa"/>
          </w:tcPr>
          <w:p w14:paraId="0082C62D" w14:textId="77777777" w:rsidR="00685844" w:rsidRPr="00884CDB" w:rsidRDefault="00685844" w:rsidP="008D6141">
            <w:pPr>
              <w:spacing w:before="0" w:after="0"/>
              <w:jc w:val="both"/>
              <w:rPr>
                <w:sz w:val="20"/>
              </w:rPr>
            </w:pPr>
            <w:r w:rsidRPr="00884CDB">
              <w:rPr>
                <w:sz w:val="20"/>
              </w:rPr>
              <w:t>1 (+++)</w:t>
            </w:r>
          </w:p>
        </w:tc>
      </w:tr>
      <w:tr w:rsidR="00685844" w:rsidRPr="003027A4" w14:paraId="6D7D68EA" w14:textId="77777777" w:rsidTr="00685844">
        <w:trPr>
          <w:trHeight w:val="567"/>
        </w:trPr>
        <w:tc>
          <w:tcPr>
            <w:tcW w:w="977" w:type="dxa"/>
            <w:vMerge/>
          </w:tcPr>
          <w:p w14:paraId="7F20675E" w14:textId="77777777" w:rsidR="00685844" w:rsidRPr="003027A4" w:rsidRDefault="00685844" w:rsidP="008D6141">
            <w:pPr>
              <w:spacing w:before="0" w:after="0"/>
              <w:jc w:val="both"/>
              <w:rPr>
                <w:bCs/>
              </w:rPr>
            </w:pPr>
          </w:p>
        </w:tc>
        <w:tc>
          <w:tcPr>
            <w:tcW w:w="4366" w:type="dxa"/>
          </w:tcPr>
          <w:p w14:paraId="192A7EFE" w14:textId="77777777" w:rsidR="00685844" w:rsidRPr="00884CDB" w:rsidRDefault="00685844" w:rsidP="008D6141">
            <w:pPr>
              <w:spacing w:before="0" w:after="0"/>
              <w:jc w:val="both"/>
              <w:rPr>
                <w:sz w:val="20"/>
              </w:rPr>
            </w:pPr>
            <w:r w:rsidRPr="00884CDB">
              <w:rPr>
                <w:i/>
                <w:sz w:val="20"/>
              </w:rPr>
              <w:t xml:space="preserve">Staphylococcus capitis </w:t>
            </w:r>
            <w:proofErr w:type="spellStart"/>
            <w:r w:rsidRPr="00884CDB">
              <w:rPr>
                <w:sz w:val="20"/>
              </w:rPr>
              <w:t>ssp</w:t>
            </w:r>
            <w:proofErr w:type="spellEnd"/>
            <w:r w:rsidRPr="00884CDB">
              <w:rPr>
                <w:sz w:val="20"/>
              </w:rPr>
              <w:t xml:space="preserve"> </w:t>
            </w:r>
            <w:r w:rsidRPr="00884CDB">
              <w:rPr>
                <w:i/>
                <w:sz w:val="20"/>
              </w:rPr>
              <w:t>capitis</w:t>
            </w:r>
            <w:r>
              <w:rPr>
                <w:i/>
                <w:sz w:val="20"/>
              </w:rPr>
              <w:t xml:space="preserve"> </w:t>
            </w:r>
            <w:r w:rsidRPr="00884CDB">
              <w:rPr>
                <w:sz w:val="20"/>
              </w:rPr>
              <w:t xml:space="preserve">DSM </w:t>
            </w:r>
            <w:r>
              <w:rPr>
                <w:sz w:val="20"/>
              </w:rPr>
              <w:t>6180</w:t>
            </w:r>
          </w:p>
        </w:tc>
        <w:tc>
          <w:tcPr>
            <w:tcW w:w="1570" w:type="dxa"/>
          </w:tcPr>
          <w:p w14:paraId="0E569F7B" w14:textId="77777777" w:rsidR="00685844" w:rsidRPr="00884CDB" w:rsidRDefault="00685844" w:rsidP="008D6141">
            <w:pPr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2.12</w:t>
            </w:r>
          </w:p>
        </w:tc>
        <w:tc>
          <w:tcPr>
            <w:tcW w:w="1519" w:type="dxa"/>
          </w:tcPr>
          <w:p w14:paraId="2C30F6EB" w14:textId="77777777" w:rsidR="00685844" w:rsidRPr="00884CDB" w:rsidRDefault="00685844" w:rsidP="008D6141">
            <w:pPr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2 (+++)</w:t>
            </w:r>
          </w:p>
        </w:tc>
      </w:tr>
      <w:tr w:rsidR="00685844" w:rsidRPr="003027A4" w14:paraId="582CA827" w14:textId="77777777" w:rsidTr="00685844">
        <w:trPr>
          <w:trHeight w:val="567"/>
        </w:trPr>
        <w:tc>
          <w:tcPr>
            <w:tcW w:w="977" w:type="dxa"/>
            <w:vMerge w:val="restart"/>
            <w:vAlign w:val="center"/>
          </w:tcPr>
          <w:p w14:paraId="7F2EC726" w14:textId="77777777" w:rsidR="00685844" w:rsidRPr="003027A4" w:rsidRDefault="00685844" w:rsidP="008D6141">
            <w:pPr>
              <w:spacing w:before="0" w:after="0"/>
              <w:jc w:val="center"/>
            </w:pPr>
            <w:r w:rsidRPr="003027A4">
              <w:rPr>
                <w:bCs/>
              </w:rPr>
              <w:t>D3</w:t>
            </w:r>
          </w:p>
        </w:tc>
        <w:tc>
          <w:tcPr>
            <w:tcW w:w="4366" w:type="dxa"/>
          </w:tcPr>
          <w:p w14:paraId="409AFD9B" w14:textId="77777777" w:rsidR="00685844" w:rsidRPr="00884CDB" w:rsidRDefault="00685844" w:rsidP="008D6141">
            <w:pPr>
              <w:spacing w:before="0" w:after="0"/>
              <w:jc w:val="both"/>
              <w:rPr>
                <w:sz w:val="20"/>
              </w:rPr>
            </w:pPr>
            <w:r w:rsidRPr="00884CDB">
              <w:rPr>
                <w:i/>
                <w:sz w:val="20"/>
              </w:rPr>
              <w:t xml:space="preserve">Staphylococcus capitis </w:t>
            </w:r>
            <w:proofErr w:type="spellStart"/>
            <w:r w:rsidRPr="00884CDB">
              <w:rPr>
                <w:sz w:val="20"/>
              </w:rPr>
              <w:t>ssp</w:t>
            </w:r>
            <w:proofErr w:type="spellEnd"/>
            <w:r w:rsidRPr="00884CDB">
              <w:rPr>
                <w:sz w:val="20"/>
              </w:rPr>
              <w:t xml:space="preserve"> </w:t>
            </w:r>
            <w:r w:rsidRPr="00884CDB">
              <w:rPr>
                <w:i/>
                <w:sz w:val="20"/>
              </w:rPr>
              <w:t xml:space="preserve">capitis </w:t>
            </w:r>
            <w:r w:rsidRPr="00884CDB">
              <w:rPr>
                <w:sz w:val="20"/>
              </w:rPr>
              <w:t>DSM 20326</w:t>
            </w:r>
            <w:r w:rsidRPr="00884CDB">
              <w:rPr>
                <w:sz w:val="20"/>
                <w:vertAlign w:val="superscript"/>
              </w:rPr>
              <w:t>T</w:t>
            </w:r>
          </w:p>
        </w:tc>
        <w:tc>
          <w:tcPr>
            <w:tcW w:w="1570" w:type="dxa"/>
          </w:tcPr>
          <w:p w14:paraId="15000671" w14:textId="77777777" w:rsidR="00685844" w:rsidRPr="00884CDB" w:rsidRDefault="00685844" w:rsidP="008D6141">
            <w:pPr>
              <w:spacing w:before="0" w:after="0"/>
              <w:jc w:val="both"/>
              <w:rPr>
                <w:sz w:val="20"/>
              </w:rPr>
            </w:pPr>
            <w:r w:rsidRPr="00884CDB">
              <w:rPr>
                <w:sz w:val="20"/>
              </w:rPr>
              <w:t>2.</w:t>
            </w:r>
            <w:r>
              <w:rPr>
                <w:sz w:val="20"/>
              </w:rPr>
              <w:t>05</w:t>
            </w:r>
          </w:p>
        </w:tc>
        <w:tc>
          <w:tcPr>
            <w:tcW w:w="1519" w:type="dxa"/>
          </w:tcPr>
          <w:p w14:paraId="3D03DC71" w14:textId="77777777" w:rsidR="00685844" w:rsidRPr="00884CDB" w:rsidRDefault="00685844" w:rsidP="008D6141">
            <w:pPr>
              <w:spacing w:before="0" w:after="0"/>
              <w:jc w:val="both"/>
              <w:rPr>
                <w:sz w:val="20"/>
              </w:rPr>
            </w:pPr>
            <w:r w:rsidRPr="00884CDB">
              <w:rPr>
                <w:sz w:val="20"/>
              </w:rPr>
              <w:t>1 (+++)</w:t>
            </w:r>
          </w:p>
        </w:tc>
      </w:tr>
      <w:tr w:rsidR="00685844" w:rsidRPr="003027A4" w14:paraId="16A66DFE" w14:textId="77777777" w:rsidTr="00685844">
        <w:trPr>
          <w:trHeight w:val="567"/>
        </w:trPr>
        <w:tc>
          <w:tcPr>
            <w:tcW w:w="977" w:type="dxa"/>
            <w:vMerge/>
            <w:vAlign w:val="center"/>
          </w:tcPr>
          <w:p w14:paraId="443BB67C" w14:textId="77777777" w:rsidR="00685844" w:rsidRPr="003027A4" w:rsidRDefault="00685844" w:rsidP="008D6141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4366" w:type="dxa"/>
          </w:tcPr>
          <w:p w14:paraId="41D4967A" w14:textId="77777777" w:rsidR="00685844" w:rsidRPr="00884CDB" w:rsidRDefault="00685844" w:rsidP="008D6141">
            <w:pPr>
              <w:spacing w:before="0" w:after="0"/>
              <w:jc w:val="both"/>
              <w:rPr>
                <w:sz w:val="20"/>
                <w:vertAlign w:val="superscript"/>
              </w:rPr>
            </w:pPr>
            <w:r w:rsidRPr="00884CDB">
              <w:rPr>
                <w:i/>
                <w:sz w:val="20"/>
              </w:rPr>
              <w:t xml:space="preserve">Staphylococcus capitis </w:t>
            </w:r>
            <w:proofErr w:type="spellStart"/>
            <w:r w:rsidRPr="00884CDB">
              <w:rPr>
                <w:sz w:val="20"/>
              </w:rPr>
              <w:t>ssp</w:t>
            </w:r>
            <w:proofErr w:type="spellEnd"/>
            <w:r w:rsidRPr="00884CDB">
              <w:rPr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urealyticus</w:t>
            </w:r>
            <w:proofErr w:type="spellEnd"/>
            <w:r>
              <w:rPr>
                <w:i/>
                <w:sz w:val="20"/>
              </w:rPr>
              <w:t xml:space="preserve"> </w:t>
            </w:r>
            <w:r w:rsidRPr="00884CDB">
              <w:rPr>
                <w:sz w:val="20"/>
              </w:rPr>
              <w:t xml:space="preserve">DSM </w:t>
            </w:r>
            <w:r>
              <w:rPr>
                <w:sz w:val="20"/>
              </w:rPr>
              <w:t>6718</w:t>
            </w:r>
            <w:r>
              <w:rPr>
                <w:sz w:val="20"/>
                <w:vertAlign w:val="superscript"/>
              </w:rPr>
              <w:t>T</w:t>
            </w:r>
          </w:p>
        </w:tc>
        <w:tc>
          <w:tcPr>
            <w:tcW w:w="1570" w:type="dxa"/>
          </w:tcPr>
          <w:p w14:paraId="139DA196" w14:textId="77777777" w:rsidR="00685844" w:rsidRPr="00884CDB" w:rsidRDefault="00685844" w:rsidP="008D6141">
            <w:pPr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2.01</w:t>
            </w:r>
          </w:p>
        </w:tc>
        <w:tc>
          <w:tcPr>
            <w:tcW w:w="1519" w:type="dxa"/>
          </w:tcPr>
          <w:p w14:paraId="214CB41D" w14:textId="77777777" w:rsidR="00685844" w:rsidRPr="00884CDB" w:rsidRDefault="00685844" w:rsidP="008D6141">
            <w:pPr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2 (+++)</w:t>
            </w:r>
          </w:p>
        </w:tc>
      </w:tr>
      <w:tr w:rsidR="00685844" w:rsidRPr="003027A4" w14:paraId="51F7AD41" w14:textId="77777777" w:rsidTr="00685844">
        <w:trPr>
          <w:trHeight w:val="567"/>
        </w:trPr>
        <w:tc>
          <w:tcPr>
            <w:tcW w:w="977" w:type="dxa"/>
            <w:vMerge w:val="restart"/>
            <w:vAlign w:val="center"/>
          </w:tcPr>
          <w:p w14:paraId="09D65842" w14:textId="77777777" w:rsidR="00685844" w:rsidRPr="003027A4" w:rsidRDefault="00685844" w:rsidP="008D6141">
            <w:pPr>
              <w:spacing w:before="0" w:after="0"/>
              <w:jc w:val="center"/>
              <w:rPr>
                <w:lang w:val="de-DE"/>
              </w:rPr>
            </w:pPr>
            <w:r w:rsidRPr="003027A4">
              <w:rPr>
                <w:bCs/>
              </w:rPr>
              <w:t>K1</w:t>
            </w:r>
          </w:p>
        </w:tc>
        <w:tc>
          <w:tcPr>
            <w:tcW w:w="4366" w:type="dxa"/>
          </w:tcPr>
          <w:p w14:paraId="7F048B2E" w14:textId="77777777" w:rsidR="00685844" w:rsidRPr="00884CDB" w:rsidRDefault="00685844" w:rsidP="008D6141">
            <w:pPr>
              <w:spacing w:before="0" w:after="0"/>
              <w:jc w:val="both"/>
              <w:rPr>
                <w:sz w:val="20"/>
              </w:rPr>
            </w:pPr>
            <w:r w:rsidRPr="00884CDB">
              <w:rPr>
                <w:i/>
                <w:sz w:val="20"/>
              </w:rPr>
              <w:t xml:space="preserve">Staphylococcus capitis </w:t>
            </w:r>
            <w:proofErr w:type="spellStart"/>
            <w:r w:rsidRPr="00884CDB">
              <w:rPr>
                <w:sz w:val="20"/>
              </w:rPr>
              <w:t>ssp</w:t>
            </w:r>
            <w:proofErr w:type="spellEnd"/>
            <w:r w:rsidRPr="00884CDB">
              <w:rPr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urealyticus</w:t>
            </w:r>
            <w:proofErr w:type="spellEnd"/>
            <w:r>
              <w:rPr>
                <w:i/>
                <w:sz w:val="20"/>
              </w:rPr>
              <w:t xml:space="preserve"> </w:t>
            </w:r>
            <w:r w:rsidRPr="00884CDB">
              <w:rPr>
                <w:sz w:val="20"/>
              </w:rPr>
              <w:t xml:space="preserve">DSM </w:t>
            </w:r>
            <w:r>
              <w:rPr>
                <w:sz w:val="20"/>
              </w:rPr>
              <w:t>6718</w:t>
            </w:r>
            <w:r>
              <w:rPr>
                <w:sz w:val="20"/>
                <w:vertAlign w:val="superscript"/>
              </w:rPr>
              <w:t>T</w:t>
            </w:r>
          </w:p>
        </w:tc>
        <w:tc>
          <w:tcPr>
            <w:tcW w:w="1570" w:type="dxa"/>
          </w:tcPr>
          <w:p w14:paraId="6C5C4E2F" w14:textId="77777777" w:rsidR="00685844" w:rsidRPr="00884CDB" w:rsidRDefault="00685844" w:rsidP="008D6141">
            <w:pPr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2.22</w:t>
            </w:r>
          </w:p>
        </w:tc>
        <w:tc>
          <w:tcPr>
            <w:tcW w:w="1519" w:type="dxa"/>
          </w:tcPr>
          <w:p w14:paraId="2C303F43" w14:textId="77777777" w:rsidR="00685844" w:rsidRPr="00884CDB" w:rsidRDefault="00685844" w:rsidP="008D6141">
            <w:pPr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1 (+++)</w:t>
            </w:r>
          </w:p>
        </w:tc>
      </w:tr>
      <w:tr w:rsidR="00685844" w:rsidRPr="003027A4" w14:paraId="6B12B4F6" w14:textId="77777777" w:rsidTr="00685844">
        <w:trPr>
          <w:trHeight w:val="567"/>
        </w:trPr>
        <w:tc>
          <w:tcPr>
            <w:tcW w:w="977" w:type="dxa"/>
            <w:vMerge/>
          </w:tcPr>
          <w:p w14:paraId="25BE6E22" w14:textId="77777777" w:rsidR="00685844" w:rsidRPr="003027A4" w:rsidRDefault="00685844" w:rsidP="008D6141">
            <w:pPr>
              <w:spacing w:before="0" w:after="0"/>
              <w:jc w:val="both"/>
              <w:rPr>
                <w:bCs/>
              </w:rPr>
            </w:pPr>
          </w:p>
        </w:tc>
        <w:tc>
          <w:tcPr>
            <w:tcW w:w="4366" w:type="dxa"/>
          </w:tcPr>
          <w:p w14:paraId="1593C7D3" w14:textId="77777777" w:rsidR="00685844" w:rsidRPr="00884CDB" w:rsidRDefault="00685844" w:rsidP="008D6141">
            <w:pPr>
              <w:spacing w:before="0" w:after="0"/>
              <w:jc w:val="both"/>
              <w:rPr>
                <w:sz w:val="20"/>
              </w:rPr>
            </w:pPr>
            <w:r w:rsidRPr="00884CDB">
              <w:rPr>
                <w:i/>
                <w:sz w:val="20"/>
              </w:rPr>
              <w:t xml:space="preserve">Staphylococcus capitis </w:t>
            </w:r>
            <w:proofErr w:type="spellStart"/>
            <w:r w:rsidRPr="00884CDB">
              <w:rPr>
                <w:sz w:val="20"/>
              </w:rPr>
              <w:t>ssp</w:t>
            </w:r>
            <w:proofErr w:type="spellEnd"/>
            <w:r w:rsidRPr="00884CDB">
              <w:rPr>
                <w:sz w:val="20"/>
              </w:rPr>
              <w:t xml:space="preserve"> </w:t>
            </w:r>
            <w:r w:rsidRPr="00884CDB">
              <w:rPr>
                <w:i/>
                <w:sz w:val="20"/>
              </w:rPr>
              <w:t xml:space="preserve">capitis </w:t>
            </w:r>
            <w:r w:rsidRPr="00884CDB">
              <w:rPr>
                <w:sz w:val="20"/>
              </w:rPr>
              <w:t>DSM 20326</w:t>
            </w:r>
            <w:r w:rsidRPr="00884CDB">
              <w:rPr>
                <w:sz w:val="20"/>
                <w:vertAlign w:val="superscript"/>
              </w:rPr>
              <w:t>T</w:t>
            </w:r>
          </w:p>
        </w:tc>
        <w:tc>
          <w:tcPr>
            <w:tcW w:w="1570" w:type="dxa"/>
          </w:tcPr>
          <w:p w14:paraId="6165A957" w14:textId="77777777" w:rsidR="00685844" w:rsidRPr="00884CDB" w:rsidRDefault="00685844" w:rsidP="008D6141">
            <w:pPr>
              <w:spacing w:before="0" w:after="0"/>
              <w:jc w:val="both"/>
              <w:rPr>
                <w:sz w:val="20"/>
              </w:rPr>
            </w:pPr>
            <w:r w:rsidRPr="00884CDB">
              <w:rPr>
                <w:sz w:val="20"/>
              </w:rPr>
              <w:t>2.</w:t>
            </w:r>
            <w:r>
              <w:rPr>
                <w:sz w:val="20"/>
              </w:rPr>
              <w:t>17</w:t>
            </w:r>
          </w:p>
        </w:tc>
        <w:tc>
          <w:tcPr>
            <w:tcW w:w="1519" w:type="dxa"/>
          </w:tcPr>
          <w:p w14:paraId="141E5795" w14:textId="77777777" w:rsidR="00685844" w:rsidRPr="00884CDB" w:rsidRDefault="00685844" w:rsidP="008D6141">
            <w:pPr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  <w:r w:rsidRPr="00884CDB">
              <w:rPr>
                <w:sz w:val="20"/>
              </w:rPr>
              <w:t xml:space="preserve"> (+++)</w:t>
            </w:r>
          </w:p>
        </w:tc>
      </w:tr>
      <w:tr w:rsidR="00685844" w:rsidRPr="003027A4" w14:paraId="5A8AAADB" w14:textId="77777777" w:rsidTr="00685844">
        <w:trPr>
          <w:trHeight w:val="567"/>
        </w:trPr>
        <w:tc>
          <w:tcPr>
            <w:tcW w:w="977" w:type="dxa"/>
            <w:vMerge w:val="restart"/>
            <w:vAlign w:val="center"/>
          </w:tcPr>
          <w:p w14:paraId="47B5264C" w14:textId="77777777" w:rsidR="00685844" w:rsidRPr="003027A4" w:rsidRDefault="00685844" w:rsidP="008D6141">
            <w:pPr>
              <w:spacing w:before="0" w:after="0"/>
              <w:jc w:val="center"/>
            </w:pPr>
            <w:r w:rsidRPr="003027A4">
              <w:rPr>
                <w:bCs/>
              </w:rPr>
              <w:t>H17</w:t>
            </w:r>
          </w:p>
        </w:tc>
        <w:tc>
          <w:tcPr>
            <w:tcW w:w="4366" w:type="dxa"/>
          </w:tcPr>
          <w:p w14:paraId="0B8AFEDD" w14:textId="77777777" w:rsidR="00685844" w:rsidRPr="00884CDB" w:rsidRDefault="00685844" w:rsidP="008D6141">
            <w:pPr>
              <w:spacing w:before="0" w:after="0"/>
              <w:jc w:val="both"/>
              <w:rPr>
                <w:sz w:val="20"/>
              </w:rPr>
            </w:pPr>
            <w:r w:rsidRPr="00884CDB">
              <w:rPr>
                <w:i/>
                <w:sz w:val="20"/>
              </w:rPr>
              <w:t xml:space="preserve">Staphylococcus capitis </w:t>
            </w:r>
            <w:proofErr w:type="spellStart"/>
            <w:r w:rsidRPr="00884CDB">
              <w:rPr>
                <w:sz w:val="20"/>
              </w:rPr>
              <w:t>ssp</w:t>
            </w:r>
            <w:proofErr w:type="spellEnd"/>
            <w:r w:rsidRPr="00884CDB">
              <w:rPr>
                <w:sz w:val="20"/>
              </w:rPr>
              <w:t xml:space="preserve"> </w:t>
            </w:r>
            <w:r w:rsidRPr="00884CDB">
              <w:rPr>
                <w:i/>
                <w:sz w:val="20"/>
              </w:rPr>
              <w:t xml:space="preserve">capitis </w:t>
            </w:r>
            <w:r w:rsidRPr="00884CDB">
              <w:rPr>
                <w:sz w:val="20"/>
              </w:rPr>
              <w:t>DSM 2032</w:t>
            </w:r>
            <w:r>
              <w:rPr>
                <w:sz w:val="20"/>
              </w:rPr>
              <w:t>5</w:t>
            </w:r>
          </w:p>
        </w:tc>
        <w:tc>
          <w:tcPr>
            <w:tcW w:w="1570" w:type="dxa"/>
          </w:tcPr>
          <w:p w14:paraId="6E60222C" w14:textId="77777777" w:rsidR="00685844" w:rsidRPr="00884CDB" w:rsidRDefault="00685844" w:rsidP="008D6141">
            <w:pPr>
              <w:spacing w:before="0" w:after="0"/>
              <w:jc w:val="both"/>
              <w:rPr>
                <w:sz w:val="20"/>
              </w:rPr>
            </w:pPr>
            <w:r w:rsidRPr="00884CDB">
              <w:rPr>
                <w:sz w:val="20"/>
              </w:rPr>
              <w:t>2.</w:t>
            </w:r>
            <w:r>
              <w:rPr>
                <w:sz w:val="20"/>
              </w:rPr>
              <w:t>11</w:t>
            </w:r>
          </w:p>
        </w:tc>
        <w:tc>
          <w:tcPr>
            <w:tcW w:w="1519" w:type="dxa"/>
          </w:tcPr>
          <w:p w14:paraId="790BF388" w14:textId="77777777" w:rsidR="00685844" w:rsidRPr="00884CDB" w:rsidRDefault="00685844" w:rsidP="008D6141">
            <w:pPr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  <w:r w:rsidRPr="00884CDB">
              <w:rPr>
                <w:sz w:val="20"/>
              </w:rPr>
              <w:t xml:space="preserve"> (+++)</w:t>
            </w:r>
          </w:p>
        </w:tc>
      </w:tr>
      <w:tr w:rsidR="00685844" w:rsidRPr="003027A4" w14:paraId="3C314BFD" w14:textId="77777777" w:rsidTr="00685844">
        <w:trPr>
          <w:trHeight w:val="567"/>
        </w:trPr>
        <w:tc>
          <w:tcPr>
            <w:tcW w:w="977" w:type="dxa"/>
            <w:vMerge/>
          </w:tcPr>
          <w:p w14:paraId="14C9768B" w14:textId="77777777" w:rsidR="00685844" w:rsidRPr="003027A4" w:rsidRDefault="00685844" w:rsidP="008D6141">
            <w:pPr>
              <w:spacing w:before="0" w:after="0"/>
              <w:jc w:val="both"/>
              <w:rPr>
                <w:bCs/>
              </w:rPr>
            </w:pPr>
          </w:p>
        </w:tc>
        <w:tc>
          <w:tcPr>
            <w:tcW w:w="4366" w:type="dxa"/>
          </w:tcPr>
          <w:p w14:paraId="0FD563F4" w14:textId="77777777" w:rsidR="00685844" w:rsidRPr="00884CDB" w:rsidRDefault="00685844" w:rsidP="008D6141">
            <w:pPr>
              <w:spacing w:before="0" w:after="0"/>
              <w:jc w:val="both"/>
              <w:rPr>
                <w:sz w:val="20"/>
              </w:rPr>
            </w:pPr>
            <w:r w:rsidRPr="00884CDB">
              <w:rPr>
                <w:i/>
                <w:sz w:val="20"/>
              </w:rPr>
              <w:t xml:space="preserve">Staphylococcus capitis </w:t>
            </w:r>
            <w:proofErr w:type="spellStart"/>
            <w:r w:rsidRPr="00884CDB">
              <w:rPr>
                <w:sz w:val="20"/>
              </w:rPr>
              <w:t>ssp</w:t>
            </w:r>
            <w:proofErr w:type="spellEnd"/>
            <w:r w:rsidRPr="00884CDB">
              <w:rPr>
                <w:sz w:val="20"/>
              </w:rPr>
              <w:t xml:space="preserve"> </w:t>
            </w:r>
            <w:r w:rsidRPr="00884CDB">
              <w:rPr>
                <w:i/>
                <w:sz w:val="20"/>
              </w:rPr>
              <w:t xml:space="preserve">capitis </w:t>
            </w:r>
            <w:r w:rsidRPr="00884CDB">
              <w:rPr>
                <w:sz w:val="20"/>
              </w:rPr>
              <w:t>DSM 20326</w:t>
            </w:r>
            <w:r w:rsidRPr="00884CDB">
              <w:rPr>
                <w:sz w:val="20"/>
                <w:vertAlign w:val="superscript"/>
              </w:rPr>
              <w:t>T</w:t>
            </w:r>
          </w:p>
        </w:tc>
        <w:tc>
          <w:tcPr>
            <w:tcW w:w="1570" w:type="dxa"/>
          </w:tcPr>
          <w:p w14:paraId="086836A0" w14:textId="77777777" w:rsidR="00685844" w:rsidRPr="00884CDB" w:rsidRDefault="00685844" w:rsidP="008D6141">
            <w:pPr>
              <w:spacing w:before="0" w:after="0"/>
              <w:jc w:val="both"/>
              <w:rPr>
                <w:sz w:val="20"/>
              </w:rPr>
            </w:pPr>
            <w:r w:rsidRPr="00884CDB">
              <w:rPr>
                <w:sz w:val="20"/>
              </w:rPr>
              <w:t>2.</w:t>
            </w:r>
            <w:r>
              <w:rPr>
                <w:sz w:val="20"/>
              </w:rPr>
              <w:t>11</w:t>
            </w:r>
          </w:p>
        </w:tc>
        <w:tc>
          <w:tcPr>
            <w:tcW w:w="1519" w:type="dxa"/>
          </w:tcPr>
          <w:p w14:paraId="21044755" w14:textId="77777777" w:rsidR="00685844" w:rsidRPr="00884CDB" w:rsidRDefault="00685844" w:rsidP="008D6141">
            <w:pPr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  <w:r w:rsidRPr="00884CDB">
              <w:rPr>
                <w:sz w:val="20"/>
              </w:rPr>
              <w:t xml:space="preserve"> (+++)</w:t>
            </w:r>
          </w:p>
        </w:tc>
      </w:tr>
    </w:tbl>
    <w:p w14:paraId="0F9F28FF" w14:textId="72BB8571" w:rsidR="00685844" w:rsidRDefault="00685844" w:rsidP="008D6141"/>
    <w:p w14:paraId="1EFB226F" w14:textId="77777777" w:rsidR="00685844" w:rsidRDefault="00685844" w:rsidP="008D6141">
      <w:pPr>
        <w:spacing w:before="0" w:after="200"/>
      </w:pPr>
      <w:r>
        <w:br w:type="page"/>
      </w:r>
    </w:p>
    <w:p w14:paraId="3B71CAC4" w14:textId="4BAF90D4" w:rsidR="006B4568" w:rsidRPr="006B4568" w:rsidRDefault="00EE3149" w:rsidP="006B4568">
      <w:pPr>
        <w:pStyle w:val="berschrift1"/>
      </w:pPr>
      <w:r>
        <w:lastRenderedPageBreak/>
        <w:t>Genome Assembly</w:t>
      </w:r>
    </w:p>
    <w:p w14:paraId="50B3B962" w14:textId="52A491B4" w:rsidR="00EE3149" w:rsidRDefault="00EE3149" w:rsidP="008D6141">
      <w:pPr>
        <w:pStyle w:val="Beschriftung"/>
      </w:pPr>
      <w:r>
        <w:t xml:space="preserve">Table </w:t>
      </w:r>
      <w:fldSimple w:instr=" SEQ Table \* ARABIC ">
        <w:r w:rsidR="003F0C47">
          <w:rPr>
            <w:noProof/>
          </w:rPr>
          <w:t>2</w:t>
        </w:r>
      </w:fldSimple>
      <w:r>
        <w:t xml:space="preserve"> Results</w:t>
      </w:r>
      <w:r w:rsidR="00DD78BA">
        <w:t xml:space="preserve"> of</w:t>
      </w:r>
      <w:r>
        <w:t xml:space="preserve"> genome assembly of</w:t>
      </w:r>
      <w:r w:rsidR="00DD78BA">
        <w:t xml:space="preserve"> the four </w:t>
      </w:r>
      <w:r w:rsidR="007C7D50">
        <w:rPr>
          <w:i/>
        </w:rPr>
        <w:t>S.</w:t>
      </w:r>
      <w:r>
        <w:rPr>
          <w:i/>
        </w:rPr>
        <w:t xml:space="preserve"> capitis </w:t>
      </w:r>
      <w:r>
        <w:t>strains</w:t>
      </w:r>
      <w:r w:rsidR="00DD78BA">
        <w:t xml:space="preserve"> D2</w:t>
      </w:r>
      <w:r w:rsidR="00DD78BA">
        <w:rPr>
          <w:vertAlign w:val="superscript"/>
        </w:rPr>
        <w:t>T</w:t>
      </w:r>
      <w:r w:rsidR="00DD78BA">
        <w:t>, D3, K1 and H17</w:t>
      </w:r>
      <w:r>
        <w:t>. Shared plasmids</w:t>
      </w:r>
      <w:r w:rsidR="00DD78BA">
        <w:t xml:space="preserve"> among the strains</w:t>
      </w:r>
      <w:r>
        <w:t xml:space="preserve"> are </w:t>
      </w:r>
      <w:r w:rsidR="00DD78BA">
        <w:t>indicated</w:t>
      </w:r>
      <w:r>
        <w:t xml:space="preserve"> in the same color. </w:t>
      </w:r>
    </w:p>
    <w:p w14:paraId="6205A9B8" w14:textId="0E4CE099" w:rsidR="0037340D" w:rsidRDefault="0037340D" w:rsidP="0037340D">
      <w:pPr>
        <w:pStyle w:val="KeinLeerraum"/>
      </w:pP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1926"/>
        <w:gridCol w:w="1926"/>
        <w:gridCol w:w="1926"/>
        <w:gridCol w:w="1927"/>
        <w:gridCol w:w="2062"/>
      </w:tblGrid>
      <w:tr w:rsidR="00B864EF" w:rsidRPr="00A22AD6" w14:paraId="3E5819E8" w14:textId="4C8714E7" w:rsidTr="00B864EF">
        <w:trPr>
          <w:trHeight w:val="283"/>
        </w:trPr>
        <w:tc>
          <w:tcPr>
            <w:tcW w:w="5000" w:type="pct"/>
            <w:gridSpan w:val="5"/>
            <w:shd w:val="clear" w:color="auto" w:fill="F2F2F2" w:themeFill="background1" w:themeFillShade="F2"/>
            <w:noWrap/>
            <w:vAlign w:val="center"/>
          </w:tcPr>
          <w:p w14:paraId="7539CD5D" w14:textId="36A46312" w:rsidR="00B864EF" w:rsidRPr="00A22AD6" w:rsidRDefault="00B864EF" w:rsidP="009834A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val="de-DE" w:eastAsia="de-DE"/>
              </w:rPr>
            </w:pPr>
            <w:r w:rsidRPr="00A22AD6">
              <w:rPr>
                <w:rFonts w:eastAsia="Times New Roman" w:cs="Times New Roman"/>
                <w:b/>
                <w:bCs/>
                <w:sz w:val="22"/>
                <w:lang w:val="de-DE" w:eastAsia="de-DE"/>
              </w:rPr>
              <w:t>D2</w:t>
            </w:r>
            <w:r>
              <w:rPr>
                <w:rFonts w:eastAsia="Times New Roman" w:cs="Times New Roman"/>
                <w:b/>
                <w:bCs/>
                <w:sz w:val="22"/>
                <w:vertAlign w:val="superscript"/>
                <w:lang w:val="de-DE" w:eastAsia="de-DE"/>
              </w:rPr>
              <w:t>T</w:t>
            </w:r>
          </w:p>
        </w:tc>
      </w:tr>
      <w:tr w:rsidR="00B864EF" w:rsidRPr="00A22AD6" w14:paraId="4DD91470" w14:textId="458854C2" w:rsidTr="00AE3BBD">
        <w:trPr>
          <w:trHeight w:val="283"/>
        </w:trPr>
        <w:tc>
          <w:tcPr>
            <w:tcW w:w="1000" w:type="pct"/>
            <w:noWrap/>
            <w:vAlign w:val="center"/>
            <w:hideMark/>
          </w:tcPr>
          <w:p w14:paraId="54E6A076" w14:textId="0DC9BD0F" w:rsidR="00B864EF" w:rsidRPr="00A22AD6" w:rsidRDefault="00B864EF" w:rsidP="00A22AD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val="de-DE" w:eastAsia="de-DE"/>
              </w:rPr>
            </w:pPr>
            <w:proofErr w:type="spellStart"/>
            <w:r w:rsidRPr="00A22AD6">
              <w:rPr>
                <w:rFonts w:eastAsia="Times New Roman" w:cs="Times New Roman"/>
                <w:b/>
                <w:bCs/>
                <w:sz w:val="22"/>
                <w:lang w:val="de-DE" w:eastAsia="de-DE"/>
              </w:rPr>
              <w:t>Contig</w:t>
            </w:r>
            <w:proofErr w:type="spellEnd"/>
          </w:p>
        </w:tc>
        <w:tc>
          <w:tcPr>
            <w:tcW w:w="1000" w:type="pct"/>
            <w:noWrap/>
            <w:vAlign w:val="center"/>
            <w:hideMark/>
          </w:tcPr>
          <w:p w14:paraId="2EA6BE23" w14:textId="7F03ED41" w:rsidR="00B864EF" w:rsidRPr="00A22AD6" w:rsidRDefault="00B864EF" w:rsidP="00A22AD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val="de-DE" w:eastAsia="de-DE"/>
              </w:rPr>
            </w:pPr>
            <w:proofErr w:type="spellStart"/>
            <w:r w:rsidRPr="00A22AD6">
              <w:rPr>
                <w:rFonts w:eastAsia="Times New Roman" w:cs="Times New Roman"/>
                <w:b/>
                <w:bCs/>
                <w:sz w:val="22"/>
                <w:lang w:val="de-DE" w:eastAsia="de-DE"/>
              </w:rPr>
              <w:t>Length</w:t>
            </w:r>
            <w:proofErr w:type="spellEnd"/>
            <w:r w:rsidRPr="00A22AD6">
              <w:rPr>
                <w:rFonts w:eastAsia="Times New Roman" w:cs="Times New Roman"/>
                <w:b/>
                <w:bCs/>
                <w:sz w:val="22"/>
                <w:lang w:val="de-DE" w:eastAsia="de-DE"/>
              </w:rPr>
              <w:t xml:space="preserve"> (bp)</w:t>
            </w:r>
          </w:p>
        </w:tc>
        <w:tc>
          <w:tcPr>
            <w:tcW w:w="1000" w:type="pct"/>
            <w:vAlign w:val="center"/>
          </w:tcPr>
          <w:p w14:paraId="6235D9AB" w14:textId="0B9EF40F" w:rsidR="00B864EF" w:rsidRPr="00A22AD6" w:rsidRDefault="00B864EF" w:rsidP="00A22AD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val="de-DE" w:eastAsia="de-DE"/>
              </w:rPr>
            </w:pPr>
            <w:r w:rsidRPr="00A22AD6">
              <w:rPr>
                <w:rFonts w:eastAsia="Times New Roman" w:cs="Times New Roman"/>
                <w:b/>
                <w:bCs/>
                <w:sz w:val="22"/>
                <w:lang w:val="de-DE" w:eastAsia="de-DE"/>
              </w:rPr>
              <w:t>Depth</w:t>
            </w:r>
          </w:p>
        </w:tc>
        <w:tc>
          <w:tcPr>
            <w:tcW w:w="1000" w:type="pct"/>
            <w:vAlign w:val="center"/>
          </w:tcPr>
          <w:p w14:paraId="46EC5C13" w14:textId="2AB913F7" w:rsidR="00B864EF" w:rsidRPr="00A22AD6" w:rsidRDefault="00B864EF" w:rsidP="00A22AD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val="de-DE" w:eastAsia="de-DE"/>
              </w:rPr>
            </w:pPr>
            <w:proofErr w:type="spellStart"/>
            <w:r w:rsidRPr="00A22AD6">
              <w:rPr>
                <w:rFonts w:eastAsia="Times New Roman" w:cs="Times New Roman"/>
                <w:b/>
                <w:bCs/>
                <w:sz w:val="22"/>
                <w:lang w:val="de-DE" w:eastAsia="de-DE"/>
              </w:rPr>
              <w:t>Circular</w:t>
            </w:r>
            <w:proofErr w:type="spellEnd"/>
          </w:p>
        </w:tc>
        <w:tc>
          <w:tcPr>
            <w:tcW w:w="1000" w:type="pct"/>
          </w:tcPr>
          <w:p w14:paraId="1A286694" w14:textId="2F42FC79" w:rsidR="00B864EF" w:rsidRPr="00A22AD6" w:rsidRDefault="00B864EF" w:rsidP="00A22AD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val="de-DE" w:eastAsia="de-DE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22"/>
                <w:lang w:val="de-DE" w:eastAsia="de-DE"/>
              </w:rPr>
              <w:t>Accession</w:t>
            </w:r>
            <w:proofErr w:type="spellEnd"/>
            <w:r>
              <w:rPr>
                <w:rFonts w:eastAsia="Times New Roman" w:cs="Times New Roman"/>
                <w:b/>
                <w:bCs/>
                <w:sz w:val="22"/>
                <w:lang w:val="de-DE" w:eastAsia="de-DE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22"/>
                <w:lang w:val="de-DE" w:eastAsia="de-DE"/>
              </w:rPr>
              <w:t>number</w:t>
            </w:r>
            <w:proofErr w:type="spellEnd"/>
          </w:p>
        </w:tc>
      </w:tr>
      <w:tr w:rsidR="00B864EF" w:rsidRPr="00A22AD6" w14:paraId="15157901" w14:textId="1AF3F5EA" w:rsidTr="00AE3BBD">
        <w:trPr>
          <w:trHeight w:val="283"/>
        </w:trPr>
        <w:tc>
          <w:tcPr>
            <w:tcW w:w="1000" w:type="pct"/>
            <w:noWrap/>
            <w:vAlign w:val="center"/>
          </w:tcPr>
          <w:p w14:paraId="1BF1F0B8" w14:textId="567080D1" w:rsidR="00B864EF" w:rsidRPr="00784EA9" w:rsidRDefault="00B864EF" w:rsidP="00A22AD6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de-DE"/>
              </w:rPr>
            </w:pPr>
            <w:r w:rsidRPr="00784EA9">
              <w:rPr>
                <w:rFonts w:cs="Times New Roman"/>
                <w:sz w:val="22"/>
              </w:rPr>
              <w:t>1</w:t>
            </w:r>
          </w:p>
        </w:tc>
        <w:tc>
          <w:tcPr>
            <w:tcW w:w="1000" w:type="pct"/>
            <w:noWrap/>
            <w:vAlign w:val="center"/>
          </w:tcPr>
          <w:p w14:paraId="2BAC8921" w14:textId="4A7149EC" w:rsidR="00B864EF" w:rsidRPr="00784EA9" w:rsidRDefault="00B864EF" w:rsidP="00A22AD6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de-DE"/>
              </w:rPr>
            </w:pPr>
            <w:r w:rsidRPr="00784EA9">
              <w:rPr>
                <w:rFonts w:cs="Times New Roman"/>
                <w:sz w:val="22"/>
              </w:rPr>
              <w:t>2,443,707</w:t>
            </w:r>
          </w:p>
        </w:tc>
        <w:tc>
          <w:tcPr>
            <w:tcW w:w="1000" w:type="pct"/>
            <w:vAlign w:val="center"/>
          </w:tcPr>
          <w:p w14:paraId="15568CE4" w14:textId="3DD7C513" w:rsidR="00B864EF" w:rsidRPr="00784EA9" w:rsidRDefault="00B864EF" w:rsidP="00A22AD6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784EA9">
              <w:rPr>
                <w:rFonts w:cs="Times New Roman"/>
                <w:sz w:val="22"/>
              </w:rPr>
              <w:t>1.00x</w:t>
            </w:r>
          </w:p>
        </w:tc>
        <w:tc>
          <w:tcPr>
            <w:tcW w:w="1000" w:type="pct"/>
            <w:vAlign w:val="center"/>
          </w:tcPr>
          <w:p w14:paraId="3467C9E4" w14:textId="4264A983" w:rsidR="00B864EF" w:rsidRPr="00784EA9" w:rsidRDefault="00B864EF" w:rsidP="00A22AD6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yes</w:t>
            </w:r>
          </w:p>
        </w:tc>
        <w:tc>
          <w:tcPr>
            <w:tcW w:w="1000" w:type="pct"/>
          </w:tcPr>
          <w:p w14:paraId="1C2DC3B0" w14:textId="5CA3692B" w:rsidR="00B864EF" w:rsidRDefault="00B864EF" w:rsidP="00A22AD6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B864EF">
              <w:rPr>
                <w:rFonts w:cs="Times New Roman"/>
                <w:sz w:val="22"/>
              </w:rPr>
              <w:t>CP103049.1</w:t>
            </w:r>
          </w:p>
        </w:tc>
      </w:tr>
      <w:tr w:rsidR="00B864EF" w:rsidRPr="00A22AD6" w14:paraId="4EAF0F56" w14:textId="22B8FAD3" w:rsidTr="00AE3BBD">
        <w:trPr>
          <w:trHeight w:val="283"/>
        </w:trPr>
        <w:tc>
          <w:tcPr>
            <w:tcW w:w="1000" w:type="pct"/>
            <w:noWrap/>
            <w:vAlign w:val="center"/>
          </w:tcPr>
          <w:p w14:paraId="73CFCFCF" w14:textId="50227F0A" w:rsidR="00B864EF" w:rsidRPr="00784EA9" w:rsidRDefault="00B864EF" w:rsidP="00A22AD6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de-DE"/>
              </w:rPr>
            </w:pPr>
            <w:r w:rsidRPr="00784EA9">
              <w:rPr>
                <w:rFonts w:cs="Times New Roman"/>
                <w:sz w:val="22"/>
              </w:rPr>
              <w:t>2</w:t>
            </w:r>
          </w:p>
        </w:tc>
        <w:tc>
          <w:tcPr>
            <w:tcW w:w="1000" w:type="pct"/>
            <w:noWrap/>
            <w:vAlign w:val="center"/>
          </w:tcPr>
          <w:p w14:paraId="06643E1A" w14:textId="252B20AB" w:rsidR="00B864EF" w:rsidRPr="00784EA9" w:rsidRDefault="00B864EF" w:rsidP="00A22AD6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de-DE"/>
              </w:rPr>
            </w:pPr>
            <w:r w:rsidRPr="00784EA9">
              <w:rPr>
                <w:rFonts w:cs="Times New Roman"/>
                <w:sz w:val="22"/>
              </w:rPr>
              <w:t>21,427</w:t>
            </w:r>
          </w:p>
        </w:tc>
        <w:tc>
          <w:tcPr>
            <w:tcW w:w="1000" w:type="pct"/>
            <w:vAlign w:val="center"/>
          </w:tcPr>
          <w:p w14:paraId="2F397360" w14:textId="066FEB37" w:rsidR="00B864EF" w:rsidRPr="00784EA9" w:rsidRDefault="00B864EF" w:rsidP="00A22AD6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784EA9">
              <w:rPr>
                <w:rFonts w:cs="Times New Roman"/>
                <w:sz w:val="22"/>
              </w:rPr>
              <w:t>2.40x</w:t>
            </w:r>
          </w:p>
        </w:tc>
        <w:tc>
          <w:tcPr>
            <w:tcW w:w="1000" w:type="pct"/>
            <w:vAlign w:val="center"/>
          </w:tcPr>
          <w:p w14:paraId="4A0BF94C" w14:textId="51C8A452" w:rsidR="00B864EF" w:rsidRPr="00784EA9" w:rsidRDefault="00B864EF" w:rsidP="00A22AD6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yes</w:t>
            </w:r>
          </w:p>
        </w:tc>
        <w:tc>
          <w:tcPr>
            <w:tcW w:w="1000" w:type="pct"/>
          </w:tcPr>
          <w:p w14:paraId="2D7B39DC" w14:textId="675C75F3" w:rsidR="00B864EF" w:rsidRDefault="00B864EF" w:rsidP="00A22AD6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B864EF">
              <w:rPr>
                <w:rFonts w:cs="Times New Roman"/>
                <w:sz w:val="22"/>
              </w:rPr>
              <w:t>CP103050.1</w:t>
            </w:r>
          </w:p>
        </w:tc>
      </w:tr>
      <w:tr w:rsidR="00B864EF" w:rsidRPr="00A22AD6" w14:paraId="0E440C0A" w14:textId="6B677227" w:rsidTr="00AE3BBD">
        <w:trPr>
          <w:trHeight w:val="283"/>
        </w:trPr>
        <w:tc>
          <w:tcPr>
            <w:tcW w:w="1000" w:type="pct"/>
            <w:noWrap/>
            <w:vAlign w:val="center"/>
          </w:tcPr>
          <w:p w14:paraId="2CEC304F" w14:textId="28834CB5" w:rsidR="00B864EF" w:rsidRPr="00784EA9" w:rsidRDefault="00B864EF" w:rsidP="00A22AD6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de-DE"/>
              </w:rPr>
            </w:pPr>
            <w:r w:rsidRPr="00784EA9">
              <w:rPr>
                <w:rFonts w:cs="Times New Roman"/>
                <w:sz w:val="22"/>
              </w:rPr>
              <w:t>3</w:t>
            </w:r>
          </w:p>
        </w:tc>
        <w:tc>
          <w:tcPr>
            <w:tcW w:w="1000" w:type="pct"/>
            <w:noWrap/>
            <w:vAlign w:val="center"/>
          </w:tcPr>
          <w:p w14:paraId="7C0606E9" w14:textId="4C6EF82C" w:rsidR="00B864EF" w:rsidRPr="00784EA9" w:rsidRDefault="00B864EF" w:rsidP="00A22AD6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de-DE"/>
              </w:rPr>
            </w:pPr>
            <w:r w:rsidRPr="00784EA9">
              <w:rPr>
                <w:rFonts w:cs="Times New Roman"/>
                <w:sz w:val="22"/>
              </w:rPr>
              <w:t>9,586</w:t>
            </w:r>
          </w:p>
        </w:tc>
        <w:tc>
          <w:tcPr>
            <w:tcW w:w="1000" w:type="pct"/>
            <w:vAlign w:val="center"/>
          </w:tcPr>
          <w:p w14:paraId="504F13C1" w14:textId="0F0EF07C" w:rsidR="00B864EF" w:rsidRPr="00784EA9" w:rsidRDefault="00B864EF" w:rsidP="00A22AD6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784EA9">
              <w:rPr>
                <w:rFonts w:cs="Times New Roman"/>
                <w:sz w:val="22"/>
              </w:rPr>
              <w:t>0.26x</w:t>
            </w:r>
          </w:p>
        </w:tc>
        <w:tc>
          <w:tcPr>
            <w:tcW w:w="1000" w:type="pct"/>
            <w:vAlign w:val="center"/>
          </w:tcPr>
          <w:p w14:paraId="04B5B9FE" w14:textId="638B1C59" w:rsidR="00B864EF" w:rsidRPr="00784EA9" w:rsidRDefault="00B864EF" w:rsidP="00A22AD6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yes</w:t>
            </w:r>
          </w:p>
        </w:tc>
        <w:tc>
          <w:tcPr>
            <w:tcW w:w="1000" w:type="pct"/>
          </w:tcPr>
          <w:p w14:paraId="7A933C13" w14:textId="5BAEF611" w:rsidR="00B864EF" w:rsidRDefault="00B864EF" w:rsidP="00A22AD6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B864EF">
              <w:rPr>
                <w:rFonts w:cs="Times New Roman"/>
                <w:sz w:val="22"/>
              </w:rPr>
              <w:t>CP103051.1</w:t>
            </w:r>
          </w:p>
        </w:tc>
      </w:tr>
      <w:tr w:rsidR="00B864EF" w:rsidRPr="00A22AD6" w14:paraId="43CCAD2A" w14:textId="7D74931E" w:rsidTr="00AE3BBD">
        <w:trPr>
          <w:trHeight w:val="283"/>
        </w:trPr>
        <w:tc>
          <w:tcPr>
            <w:tcW w:w="1000" w:type="pct"/>
            <w:shd w:val="clear" w:color="auto" w:fill="EAF1DD" w:themeFill="accent3" w:themeFillTint="33"/>
            <w:noWrap/>
            <w:vAlign w:val="center"/>
          </w:tcPr>
          <w:p w14:paraId="638E849E" w14:textId="332EE13A" w:rsidR="00B864EF" w:rsidRPr="00784EA9" w:rsidRDefault="00B864EF" w:rsidP="00A22AD6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de-DE"/>
              </w:rPr>
            </w:pPr>
            <w:r w:rsidRPr="00784EA9">
              <w:rPr>
                <w:rFonts w:cs="Times New Roman"/>
                <w:sz w:val="22"/>
              </w:rPr>
              <w:t>4</w:t>
            </w:r>
          </w:p>
        </w:tc>
        <w:tc>
          <w:tcPr>
            <w:tcW w:w="1000" w:type="pct"/>
            <w:shd w:val="clear" w:color="auto" w:fill="EAF1DD" w:themeFill="accent3" w:themeFillTint="33"/>
            <w:noWrap/>
            <w:vAlign w:val="center"/>
          </w:tcPr>
          <w:p w14:paraId="6D8288F2" w14:textId="534C5A3E" w:rsidR="00B864EF" w:rsidRPr="00784EA9" w:rsidRDefault="00B864EF" w:rsidP="00A22AD6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de-DE"/>
              </w:rPr>
            </w:pPr>
            <w:r w:rsidRPr="00784EA9">
              <w:rPr>
                <w:rFonts w:cs="Times New Roman"/>
                <w:sz w:val="22"/>
              </w:rPr>
              <w:t>9,275</w:t>
            </w:r>
          </w:p>
        </w:tc>
        <w:tc>
          <w:tcPr>
            <w:tcW w:w="1000" w:type="pct"/>
            <w:shd w:val="clear" w:color="auto" w:fill="EAF1DD" w:themeFill="accent3" w:themeFillTint="33"/>
            <w:vAlign w:val="center"/>
          </w:tcPr>
          <w:p w14:paraId="6B11756D" w14:textId="33BFC641" w:rsidR="00B864EF" w:rsidRPr="00784EA9" w:rsidRDefault="00B864EF" w:rsidP="00A22AD6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784EA9">
              <w:rPr>
                <w:rFonts w:cs="Times New Roman"/>
                <w:sz w:val="22"/>
              </w:rPr>
              <w:t>7.41x</w:t>
            </w:r>
          </w:p>
        </w:tc>
        <w:tc>
          <w:tcPr>
            <w:tcW w:w="1000" w:type="pct"/>
            <w:shd w:val="clear" w:color="auto" w:fill="EAF1DD" w:themeFill="accent3" w:themeFillTint="33"/>
            <w:vAlign w:val="center"/>
          </w:tcPr>
          <w:p w14:paraId="17D2BFA6" w14:textId="16BE541B" w:rsidR="00B864EF" w:rsidRPr="00784EA9" w:rsidRDefault="00B864EF" w:rsidP="00A22AD6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yes</w:t>
            </w:r>
          </w:p>
        </w:tc>
        <w:tc>
          <w:tcPr>
            <w:tcW w:w="1000" w:type="pct"/>
            <w:shd w:val="clear" w:color="auto" w:fill="EAF1DD" w:themeFill="accent3" w:themeFillTint="33"/>
          </w:tcPr>
          <w:p w14:paraId="7C3CED97" w14:textId="05EACBCF" w:rsidR="00B864EF" w:rsidRDefault="00B864EF" w:rsidP="00A22AD6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B864EF">
              <w:rPr>
                <w:rFonts w:cs="Times New Roman"/>
                <w:sz w:val="22"/>
              </w:rPr>
              <w:t>CP103052.1</w:t>
            </w:r>
          </w:p>
        </w:tc>
      </w:tr>
      <w:tr w:rsidR="00B864EF" w:rsidRPr="00A22AD6" w14:paraId="70D0D4EA" w14:textId="4873B842" w:rsidTr="00AE3BBD">
        <w:trPr>
          <w:trHeight w:val="283"/>
        </w:trPr>
        <w:tc>
          <w:tcPr>
            <w:tcW w:w="1000" w:type="pct"/>
            <w:noWrap/>
            <w:vAlign w:val="center"/>
          </w:tcPr>
          <w:p w14:paraId="1E1C0AD6" w14:textId="4D398847" w:rsidR="00B864EF" w:rsidRPr="00784EA9" w:rsidRDefault="00B864EF" w:rsidP="00A22AD6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784EA9">
              <w:rPr>
                <w:rFonts w:cs="Times New Roman"/>
                <w:sz w:val="22"/>
              </w:rPr>
              <w:t>5</w:t>
            </w:r>
          </w:p>
        </w:tc>
        <w:tc>
          <w:tcPr>
            <w:tcW w:w="1000" w:type="pct"/>
            <w:noWrap/>
            <w:vAlign w:val="center"/>
          </w:tcPr>
          <w:p w14:paraId="34D880C5" w14:textId="008B6092" w:rsidR="00B864EF" w:rsidRPr="00784EA9" w:rsidRDefault="00B864EF" w:rsidP="00A22AD6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de-DE"/>
              </w:rPr>
            </w:pPr>
            <w:r w:rsidRPr="00784EA9">
              <w:rPr>
                <w:rFonts w:cs="Times New Roman"/>
                <w:sz w:val="22"/>
              </w:rPr>
              <w:t>2,329</w:t>
            </w:r>
          </w:p>
        </w:tc>
        <w:tc>
          <w:tcPr>
            <w:tcW w:w="1000" w:type="pct"/>
            <w:vAlign w:val="center"/>
          </w:tcPr>
          <w:p w14:paraId="5BEF7C5B" w14:textId="580EDCCD" w:rsidR="00B864EF" w:rsidRPr="00784EA9" w:rsidRDefault="00B864EF" w:rsidP="00A22AD6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784EA9">
              <w:rPr>
                <w:rFonts w:cs="Times New Roman"/>
                <w:sz w:val="22"/>
              </w:rPr>
              <w:t>30.75x</w:t>
            </w:r>
          </w:p>
        </w:tc>
        <w:tc>
          <w:tcPr>
            <w:tcW w:w="1000" w:type="pct"/>
            <w:vAlign w:val="center"/>
          </w:tcPr>
          <w:p w14:paraId="0D829ABC" w14:textId="7C05EAA1" w:rsidR="00B864EF" w:rsidRPr="00784EA9" w:rsidRDefault="00B864EF" w:rsidP="00A22AD6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yes</w:t>
            </w:r>
          </w:p>
        </w:tc>
        <w:tc>
          <w:tcPr>
            <w:tcW w:w="1000" w:type="pct"/>
          </w:tcPr>
          <w:p w14:paraId="1A70A64D" w14:textId="67E6A0DB" w:rsidR="00B864EF" w:rsidRDefault="00B864EF" w:rsidP="00A22AD6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B864EF">
              <w:rPr>
                <w:rFonts w:cs="Times New Roman"/>
                <w:sz w:val="22"/>
              </w:rPr>
              <w:t>CP103053.1</w:t>
            </w:r>
          </w:p>
        </w:tc>
      </w:tr>
      <w:tr w:rsidR="00B864EF" w:rsidRPr="00A22AD6" w14:paraId="6DCCBBFC" w14:textId="6EA8A825" w:rsidTr="00B864EF">
        <w:trPr>
          <w:trHeight w:val="283"/>
        </w:trPr>
        <w:tc>
          <w:tcPr>
            <w:tcW w:w="5000" w:type="pct"/>
            <w:gridSpan w:val="5"/>
            <w:shd w:val="clear" w:color="auto" w:fill="F2F2F2" w:themeFill="background1" w:themeFillShade="F2"/>
            <w:noWrap/>
            <w:vAlign w:val="center"/>
          </w:tcPr>
          <w:p w14:paraId="57477AEB" w14:textId="70970A33" w:rsidR="00B864EF" w:rsidRPr="00784EA9" w:rsidRDefault="00B864EF" w:rsidP="00A22AD6">
            <w:pPr>
              <w:spacing w:before="0" w:after="0"/>
              <w:jc w:val="center"/>
              <w:rPr>
                <w:rFonts w:cs="Times New Roman"/>
                <w:b/>
                <w:sz w:val="22"/>
              </w:rPr>
            </w:pPr>
            <w:r w:rsidRPr="00784EA9">
              <w:rPr>
                <w:rFonts w:cs="Times New Roman"/>
                <w:b/>
                <w:sz w:val="22"/>
              </w:rPr>
              <w:t>D3</w:t>
            </w:r>
          </w:p>
        </w:tc>
      </w:tr>
      <w:tr w:rsidR="00B864EF" w:rsidRPr="00A22AD6" w14:paraId="14B0D264" w14:textId="6C435D5D" w:rsidTr="00AE3BBD">
        <w:trPr>
          <w:trHeight w:val="283"/>
        </w:trPr>
        <w:tc>
          <w:tcPr>
            <w:tcW w:w="1000" w:type="pct"/>
            <w:noWrap/>
            <w:vAlign w:val="center"/>
          </w:tcPr>
          <w:p w14:paraId="625496B9" w14:textId="1C05BCB8" w:rsidR="00B864EF" w:rsidRPr="00784EA9" w:rsidRDefault="00B864EF" w:rsidP="00A22AD6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de-DE"/>
              </w:rPr>
            </w:pPr>
            <w:r w:rsidRPr="00784EA9">
              <w:rPr>
                <w:rFonts w:eastAsia="Times New Roman" w:cs="Times New Roman"/>
                <w:sz w:val="22"/>
                <w:lang w:eastAsia="de-DE"/>
              </w:rPr>
              <w:t>1</w:t>
            </w:r>
          </w:p>
        </w:tc>
        <w:tc>
          <w:tcPr>
            <w:tcW w:w="1000" w:type="pct"/>
            <w:noWrap/>
            <w:vAlign w:val="center"/>
          </w:tcPr>
          <w:p w14:paraId="622731DD" w14:textId="54CC9C30" w:rsidR="00B864EF" w:rsidRPr="00784EA9" w:rsidRDefault="00B864EF" w:rsidP="00A22AD6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de-DE"/>
              </w:rPr>
            </w:pPr>
            <w:r w:rsidRPr="00784EA9">
              <w:rPr>
                <w:sz w:val="22"/>
              </w:rPr>
              <w:t>2,413,010</w:t>
            </w:r>
          </w:p>
        </w:tc>
        <w:tc>
          <w:tcPr>
            <w:tcW w:w="1000" w:type="pct"/>
            <w:vAlign w:val="center"/>
          </w:tcPr>
          <w:p w14:paraId="7D298D68" w14:textId="73B8D10C" w:rsidR="00B864EF" w:rsidRPr="00784EA9" w:rsidRDefault="00B864EF" w:rsidP="00A22AD6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784EA9">
              <w:rPr>
                <w:sz w:val="22"/>
              </w:rPr>
              <w:t>1.00x</w:t>
            </w:r>
          </w:p>
        </w:tc>
        <w:tc>
          <w:tcPr>
            <w:tcW w:w="1000" w:type="pct"/>
            <w:vAlign w:val="center"/>
          </w:tcPr>
          <w:p w14:paraId="3E22BF66" w14:textId="509C5D19" w:rsidR="00B864EF" w:rsidRPr="00784EA9" w:rsidRDefault="00B864EF" w:rsidP="00A22AD6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yes</w:t>
            </w:r>
          </w:p>
        </w:tc>
        <w:tc>
          <w:tcPr>
            <w:tcW w:w="1000" w:type="pct"/>
          </w:tcPr>
          <w:p w14:paraId="6F61AA60" w14:textId="18DD9CA1" w:rsidR="00B864EF" w:rsidRDefault="00B864EF" w:rsidP="00A22AD6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B864EF">
              <w:rPr>
                <w:rFonts w:cs="Times New Roman"/>
                <w:sz w:val="22"/>
              </w:rPr>
              <w:t>JANTNV000000000</w:t>
            </w:r>
          </w:p>
        </w:tc>
      </w:tr>
      <w:tr w:rsidR="00B864EF" w:rsidRPr="00A22AD6" w14:paraId="18C5891E" w14:textId="10D20CCE" w:rsidTr="00AE3BBD">
        <w:trPr>
          <w:trHeight w:val="283"/>
        </w:trPr>
        <w:tc>
          <w:tcPr>
            <w:tcW w:w="1000" w:type="pct"/>
            <w:shd w:val="clear" w:color="auto" w:fill="DAEEF3" w:themeFill="accent5" w:themeFillTint="33"/>
            <w:noWrap/>
            <w:vAlign w:val="center"/>
          </w:tcPr>
          <w:p w14:paraId="5E83F768" w14:textId="2325ABDF" w:rsidR="00B864EF" w:rsidRPr="00784EA9" w:rsidRDefault="00B864EF" w:rsidP="00A22AD6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de-DE"/>
              </w:rPr>
            </w:pPr>
            <w:r w:rsidRPr="00784EA9">
              <w:rPr>
                <w:rFonts w:eastAsia="Times New Roman" w:cs="Times New Roman"/>
                <w:sz w:val="22"/>
                <w:lang w:eastAsia="de-DE"/>
              </w:rPr>
              <w:t>2</w:t>
            </w:r>
          </w:p>
        </w:tc>
        <w:tc>
          <w:tcPr>
            <w:tcW w:w="1000" w:type="pct"/>
            <w:shd w:val="clear" w:color="auto" w:fill="DAEEF3" w:themeFill="accent5" w:themeFillTint="33"/>
            <w:noWrap/>
            <w:vAlign w:val="center"/>
          </w:tcPr>
          <w:p w14:paraId="07B729A6" w14:textId="094A34AD" w:rsidR="00B864EF" w:rsidRPr="00784EA9" w:rsidRDefault="00B864EF" w:rsidP="00A22AD6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de-DE"/>
              </w:rPr>
            </w:pPr>
            <w:r w:rsidRPr="00784EA9">
              <w:rPr>
                <w:sz w:val="22"/>
              </w:rPr>
              <w:t>21,159</w:t>
            </w:r>
          </w:p>
        </w:tc>
        <w:tc>
          <w:tcPr>
            <w:tcW w:w="1000" w:type="pct"/>
            <w:shd w:val="clear" w:color="auto" w:fill="DAEEF3" w:themeFill="accent5" w:themeFillTint="33"/>
            <w:vAlign w:val="center"/>
          </w:tcPr>
          <w:p w14:paraId="12C9F359" w14:textId="6852D524" w:rsidR="00B864EF" w:rsidRPr="00784EA9" w:rsidRDefault="00B864EF" w:rsidP="00A22AD6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784EA9">
              <w:rPr>
                <w:sz w:val="22"/>
              </w:rPr>
              <w:t>2.32x</w:t>
            </w:r>
          </w:p>
        </w:tc>
        <w:tc>
          <w:tcPr>
            <w:tcW w:w="1000" w:type="pct"/>
            <w:shd w:val="clear" w:color="auto" w:fill="DAEEF3" w:themeFill="accent5" w:themeFillTint="33"/>
            <w:vAlign w:val="center"/>
          </w:tcPr>
          <w:p w14:paraId="6889663C" w14:textId="03DF5BCD" w:rsidR="00B864EF" w:rsidRPr="00784EA9" w:rsidRDefault="00B864EF" w:rsidP="00A22AD6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1000" w:type="pct"/>
            <w:shd w:val="clear" w:color="auto" w:fill="DAEEF3" w:themeFill="accent5" w:themeFillTint="33"/>
          </w:tcPr>
          <w:p w14:paraId="6541EBE9" w14:textId="77777777" w:rsidR="00B864EF" w:rsidRDefault="00B864EF" w:rsidP="00A22AD6">
            <w:pPr>
              <w:spacing w:before="0" w:after="0"/>
              <w:jc w:val="center"/>
              <w:rPr>
                <w:sz w:val="22"/>
              </w:rPr>
            </w:pPr>
          </w:p>
        </w:tc>
      </w:tr>
      <w:tr w:rsidR="00B864EF" w:rsidRPr="00A22AD6" w14:paraId="543923C9" w14:textId="2D0448E0" w:rsidTr="00AE3BBD">
        <w:trPr>
          <w:trHeight w:val="283"/>
        </w:trPr>
        <w:tc>
          <w:tcPr>
            <w:tcW w:w="1000" w:type="pct"/>
            <w:noWrap/>
            <w:vAlign w:val="center"/>
          </w:tcPr>
          <w:p w14:paraId="6D2A0622" w14:textId="773F595C" w:rsidR="00B864EF" w:rsidRPr="00784EA9" w:rsidRDefault="00B864EF" w:rsidP="00A22AD6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de-DE"/>
              </w:rPr>
            </w:pPr>
            <w:r w:rsidRPr="00784EA9">
              <w:rPr>
                <w:rFonts w:eastAsia="Times New Roman" w:cs="Times New Roman"/>
                <w:sz w:val="22"/>
                <w:lang w:eastAsia="de-DE"/>
              </w:rPr>
              <w:t>3</w:t>
            </w:r>
          </w:p>
        </w:tc>
        <w:tc>
          <w:tcPr>
            <w:tcW w:w="1000" w:type="pct"/>
            <w:noWrap/>
            <w:vAlign w:val="center"/>
          </w:tcPr>
          <w:p w14:paraId="003A3613" w14:textId="00FA718F" w:rsidR="00B864EF" w:rsidRPr="00784EA9" w:rsidRDefault="00B864EF" w:rsidP="00A22AD6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de-DE"/>
              </w:rPr>
            </w:pPr>
            <w:r w:rsidRPr="00784EA9">
              <w:rPr>
                <w:sz w:val="22"/>
              </w:rPr>
              <w:t>9,278</w:t>
            </w:r>
          </w:p>
        </w:tc>
        <w:tc>
          <w:tcPr>
            <w:tcW w:w="1000" w:type="pct"/>
            <w:vAlign w:val="center"/>
          </w:tcPr>
          <w:p w14:paraId="52691F21" w14:textId="02860100" w:rsidR="00B864EF" w:rsidRPr="00784EA9" w:rsidRDefault="00B864EF" w:rsidP="00A22AD6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784EA9">
              <w:rPr>
                <w:sz w:val="22"/>
              </w:rPr>
              <w:t>1.78x</w:t>
            </w:r>
          </w:p>
        </w:tc>
        <w:tc>
          <w:tcPr>
            <w:tcW w:w="1000" w:type="pct"/>
            <w:vAlign w:val="center"/>
          </w:tcPr>
          <w:p w14:paraId="25DC21B6" w14:textId="2BBBD2FA" w:rsidR="00B864EF" w:rsidRPr="00784EA9" w:rsidRDefault="00B864EF" w:rsidP="00A22AD6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no</w:t>
            </w:r>
          </w:p>
        </w:tc>
        <w:tc>
          <w:tcPr>
            <w:tcW w:w="1000" w:type="pct"/>
          </w:tcPr>
          <w:p w14:paraId="186C7D30" w14:textId="77777777" w:rsidR="00B864EF" w:rsidRDefault="00B864EF" w:rsidP="00A22AD6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</w:tr>
      <w:tr w:rsidR="00B864EF" w:rsidRPr="00A22AD6" w14:paraId="18D72E72" w14:textId="150B5CAD" w:rsidTr="00AE3BBD">
        <w:trPr>
          <w:trHeight w:val="283"/>
        </w:trPr>
        <w:tc>
          <w:tcPr>
            <w:tcW w:w="1000" w:type="pct"/>
            <w:noWrap/>
            <w:vAlign w:val="center"/>
          </w:tcPr>
          <w:p w14:paraId="69753672" w14:textId="545405F9" w:rsidR="00B864EF" w:rsidRPr="00784EA9" w:rsidRDefault="00B864EF" w:rsidP="00A22AD6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de-DE"/>
              </w:rPr>
            </w:pPr>
            <w:r w:rsidRPr="00784EA9">
              <w:rPr>
                <w:rFonts w:eastAsia="Times New Roman" w:cs="Times New Roman"/>
                <w:sz w:val="22"/>
                <w:lang w:eastAsia="de-DE"/>
              </w:rPr>
              <w:t>4</w:t>
            </w:r>
          </w:p>
        </w:tc>
        <w:tc>
          <w:tcPr>
            <w:tcW w:w="1000" w:type="pct"/>
            <w:noWrap/>
            <w:vAlign w:val="center"/>
          </w:tcPr>
          <w:p w14:paraId="50B6A228" w14:textId="1F670CC9" w:rsidR="00B864EF" w:rsidRPr="00784EA9" w:rsidRDefault="00B864EF" w:rsidP="00A22AD6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de-DE"/>
              </w:rPr>
            </w:pPr>
            <w:r w:rsidRPr="00784EA9">
              <w:rPr>
                <w:sz w:val="22"/>
              </w:rPr>
              <w:t>8,138</w:t>
            </w:r>
          </w:p>
        </w:tc>
        <w:tc>
          <w:tcPr>
            <w:tcW w:w="1000" w:type="pct"/>
            <w:vAlign w:val="center"/>
          </w:tcPr>
          <w:p w14:paraId="0977C435" w14:textId="4BA7EA40" w:rsidR="00B864EF" w:rsidRPr="00784EA9" w:rsidRDefault="00B864EF" w:rsidP="00A22AD6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784EA9">
              <w:rPr>
                <w:sz w:val="22"/>
              </w:rPr>
              <w:t>0.39x</w:t>
            </w:r>
          </w:p>
        </w:tc>
        <w:tc>
          <w:tcPr>
            <w:tcW w:w="1000" w:type="pct"/>
            <w:vAlign w:val="center"/>
          </w:tcPr>
          <w:p w14:paraId="52AED967" w14:textId="22E0564B" w:rsidR="00B864EF" w:rsidRPr="00784EA9" w:rsidRDefault="00B864EF" w:rsidP="00A22AD6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no</w:t>
            </w:r>
          </w:p>
        </w:tc>
        <w:tc>
          <w:tcPr>
            <w:tcW w:w="1000" w:type="pct"/>
          </w:tcPr>
          <w:p w14:paraId="6FEF2233" w14:textId="77777777" w:rsidR="00B864EF" w:rsidRDefault="00B864EF" w:rsidP="00A22AD6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</w:tr>
      <w:tr w:rsidR="00B864EF" w:rsidRPr="00A22AD6" w14:paraId="7AE9D196" w14:textId="43FFF810" w:rsidTr="00AE3BBD">
        <w:trPr>
          <w:trHeight w:val="283"/>
        </w:trPr>
        <w:tc>
          <w:tcPr>
            <w:tcW w:w="1000" w:type="pct"/>
            <w:noWrap/>
            <w:vAlign w:val="center"/>
          </w:tcPr>
          <w:p w14:paraId="3FDFE3E6" w14:textId="3675FC7F" w:rsidR="00B864EF" w:rsidRPr="00784EA9" w:rsidRDefault="00B864EF" w:rsidP="00A22AD6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de-DE"/>
              </w:rPr>
            </w:pPr>
            <w:r w:rsidRPr="00784EA9">
              <w:rPr>
                <w:rFonts w:eastAsia="Times New Roman" w:cs="Times New Roman"/>
                <w:sz w:val="22"/>
                <w:lang w:eastAsia="de-DE"/>
              </w:rPr>
              <w:t>5</w:t>
            </w:r>
          </w:p>
        </w:tc>
        <w:tc>
          <w:tcPr>
            <w:tcW w:w="1000" w:type="pct"/>
            <w:noWrap/>
            <w:vAlign w:val="center"/>
          </w:tcPr>
          <w:p w14:paraId="0B36BE0F" w14:textId="56141332" w:rsidR="00B864EF" w:rsidRPr="00784EA9" w:rsidRDefault="00B864EF" w:rsidP="00A22AD6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de-DE"/>
              </w:rPr>
            </w:pPr>
            <w:r w:rsidRPr="00784EA9">
              <w:rPr>
                <w:sz w:val="22"/>
              </w:rPr>
              <w:t>4,460</w:t>
            </w:r>
          </w:p>
        </w:tc>
        <w:tc>
          <w:tcPr>
            <w:tcW w:w="1000" w:type="pct"/>
            <w:vAlign w:val="center"/>
          </w:tcPr>
          <w:p w14:paraId="4E25EE36" w14:textId="4689FC55" w:rsidR="00B864EF" w:rsidRPr="00784EA9" w:rsidRDefault="00B864EF" w:rsidP="00A22AD6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784EA9">
              <w:rPr>
                <w:sz w:val="22"/>
              </w:rPr>
              <w:t>2.25x</w:t>
            </w:r>
          </w:p>
        </w:tc>
        <w:tc>
          <w:tcPr>
            <w:tcW w:w="1000" w:type="pct"/>
            <w:vAlign w:val="center"/>
          </w:tcPr>
          <w:p w14:paraId="20306044" w14:textId="40163D15" w:rsidR="00B864EF" w:rsidRPr="00784EA9" w:rsidRDefault="00B864EF" w:rsidP="00A22AD6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1000" w:type="pct"/>
          </w:tcPr>
          <w:p w14:paraId="4DDC4944" w14:textId="77777777" w:rsidR="00B864EF" w:rsidRDefault="00B864EF" w:rsidP="00A22AD6">
            <w:pPr>
              <w:spacing w:before="0" w:after="0"/>
              <w:jc w:val="center"/>
              <w:rPr>
                <w:sz w:val="22"/>
              </w:rPr>
            </w:pPr>
          </w:p>
        </w:tc>
      </w:tr>
      <w:tr w:rsidR="00B864EF" w:rsidRPr="00A22AD6" w14:paraId="260CD551" w14:textId="16F38C2C" w:rsidTr="00AE3BBD">
        <w:trPr>
          <w:trHeight w:val="283"/>
        </w:trPr>
        <w:tc>
          <w:tcPr>
            <w:tcW w:w="1000" w:type="pct"/>
            <w:noWrap/>
            <w:vAlign w:val="center"/>
          </w:tcPr>
          <w:p w14:paraId="6A2FDDEF" w14:textId="67646236" w:rsidR="00B864EF" w:rsidRPr="00784EA9" w:rsidRDefault="00B864EF" w:rsidP="00AD2D81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de-DE"/>
              </w:rPr>
            </w:pPr>
            <w:r w:rsidRPr="00784EA9">
              <w:rPr>
                <w:rFonts w:eastAsia="Times New Roman" w:cs="Times New Roman"/>
                <w:sz w:val="22"/>
                <w:lang w:eastAsia="de-DE"/>
              </w:rPr>
              <w:t>6</w:t>
            </w:r>
          </w:p>
        </w:tc>
        <w:tc>
          <w:tcPr>
            <w:tcW w:w="1000" w:type="pct"/>
            <w:noWrap/>
            <w:vAlign w:val="center"/>
          </w:tcPr>
          <w:p w14:paraId="496213F5" w14:textId="336AD077" w:rsidR="00B864EF" w:rsidRPr="00784EA9" w:rsidRDefault="00B864EF" w:rsidP="00AD2D81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de-DE"/>
              </w:rPr>
            </w:pPr>
            <w:r w:rsidRPr="00784EA9">
              <w:rPr>
                <w:sz w:val="22"/>
              </w:rPr>
              <w:t>3,717</w:t>
            </w:r>
          </w:p>
        </w:tc>
        <w:tc>
          <w:tcPr>
            <w:tcW w:w="1000" w:type="pct"/>
            <w:vAlign w:val="center"/>
          </w:tcPr>
          <w:p w14:paraId="52A47AB0" w14:textId="532D1E7F" w:rsidR="00B864EF" w:rsidRPr="00784EA9" w:rsidRDefault="00B864EF" w:rsidP="00AD2D81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784EA9">
              <w:rPr>
                <w:sz w:val="22"/>
              </w:rPr>
              <w:t>0.35x</w:t>
            </w:r>
          </w:p>
        </w:tc>
        <w:tc>
          <w:tcPr>
            <w:tcW w:w="1000" w:type="pct"/>
            <w:vAlign w:val="center"/>
          </w:tcPr>
          <w:p w14:paraId="0B03A63B" w14:textId="4C49612E" w:rsidR="00B864EF" w:rsidRPr="00784EA9" w:rsidRDefault="00B864EF" w:rsidP="00AD2D81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no</w:t>
            </w:r>
          </w:p>
        </w:tc>
        <w:tc>
          <w:tcPr>
            <w:tcW w:w="1000" w:type="pct"/>
          </w:tcPr>
          <w:p w14:paraId="18553EFE" w14:textId="77777777" w:rsidR="00B864EF" w:rsidRDefault="00B864EF" w:rsidP="00AD2D81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</w:tr>
      <w:tr w:rsidR="00B864EF" w:rsidRPr="00A22AD6" w14:paraId="0BBB3FA1" w14:textId="195E42EF" w:rsidTr="00AE3BBD">
        <w:trPr>
          <w:trHeight w:val="283"/>
        </w:trPr>
        <w:tc>
          <w:tcPr>
            <w:tcW w:w="1000" w:type="pct"/>
            <w:noWrap/>
            <w:vAlign w:val="center"/>
          </w:tcPr>
          <w:p w14:paraId="0ABD5535" w14:textId="111895CD" w:rsidR="00B864EF" w:rsidRPr="00784EA9" w:rsidRDefault="00B864EF" w:rsidP="00AD2D81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de-DE"/>
              </w:rPr>
            </w:pPr>
            <w:r w:rsidRPr="00784EA9">
              <w:rPr>
                <w:rFonts w:eastAsia="Times New Roman" w:cs="Times New Roman"/>
                <w:sz w:val="22"/>
                <w:lang w:eastAsia="de-DE"/>
              </w:rPr>
              <w:t>7</w:t>
            </w:r>
          </w:p>
        </w:tc>
        <w:tc>
          <w:tcPr>
            <w:tcW w:w="1000" w:type="pct"/>
            <w:noWrap/>
            <w:vAlign w:val="center"/>
          </w:tcPr>
          <w:p w14:paraId="1C7A7F97" w14:textId="7E4F18CB" w:rsidR="00B864EF" w:rsidRPr="00784EA9" w:rsidRDefault="00B864EF" w:rsidP="00AD2D81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de-DE"/>
              </w:rPr>
            </w:pPr>
            <w:r w:rsidRPr="00784EA9">
              <w:rPr>
                <w:sz w:val="22"/>
              </w:rPr>
              <w:t>3,099</w:t>
            </w:r>
          </w:p>
        </w:tc>
        <w:tc>
          <w:tcPr>
            <w:tcW w:w="1000" w:type="pct"/>
            <w:vAlign w:val="center"/>
          </w:tcPr>
          <w:p w14:paraId="227D7336" w14:textId="73BFB932" w:rsidR="00B864EF" w:rsidRPr="00784EA9" w:rsidRDefault="00B864EF" w:rsidP="00AD2D81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784EA9">
              <w:rPr>
                <w:sz w:val="22"/>
              </w:rPr>
              <w:t>0.34x</w:t>
            </w:r>
          </w:p>
        </w:tc>
        <w:tc>
          <w:tcPr>
            <w:tcW w:w="1000" w:type="pct"/>
            <w:vAlign w:val="center"/>
          </w:tcPr>
          <w:p w14:paraId="41B9B0AA" w14:textId="3621EEBD" w:rsidR="00B864EF" w:rsidRPr="00784EA9" w:rsidRDefault="00B864EF" w:rsidP="00AD2D81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no</w:t>
            </w:r>
          </w:p>
        </w:tc>
        <w:tc>
          <w:tcPr>
            <w:tcW w:w="1000" w:type="pct"/>
          </w:tcPr>
          <w:p w14:paraId="503A8831" w14:textId="77777777" w:rsidR="00B864EF" w:rsidRDefault="00B864EF" w:rsidP="00AD2D81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</w:tr>
      <w:tr w:rsidR="00B864EF" w:rsidRPr="00A22AD6" w14:paraId="5782D92F" w14:textId="70879092" w:rsidTr="00AE3BBD">
        <w:trPr>
          <w:trHeight w:val="283"/>
        </w:trPr>
        <w:tc>
          <w:tcPr>
            <w:tcW w:w="1000" w:type="pct"/>
            <w:noWrap/>
            <w:vAlign w:val="center"/>
          </w:tcPr>
          <w:p w14:paraId="0D300B9C" w14:textId="77378753" w:rsidR="00B864EF" w:rsidRPr="00784EA9" w:rsidRDefault="00B864EF" w:rsidP="00AD2D81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de-DE"/>
              </w:rPr>
            </w:pPr>
            <w:r w:rsidRPr="00784EA9">
              <w:rPr>
                <w:rFonts w:eastAsia="Times New Roman" w:cs="Times New Roman"/>
                <w:sz w:val="22"/>
                <w:lang w:eastAsia="de-DE"/>
              </w:rPr>
              <w:t>8</w:t>
            </w:r>
          </w:p>
        </w:tc>
        <w:tc>
          <w:tcPr>
            <w:tcW w:w="1000" w:type="pct"/>
            <w:noWrap/>
            <w:vAlign w:val="center"/>
          </w:tcPr>
          <w:p w14:paraId="073A2A01" w14:textId="5A6576E0" w:rsidR="00B864EF" w:rsidRPr="00784EA9" w:rsidRDefault="00B864EF" w:rsidP="00AD2D81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de-DE"/>
              </w:rPr>
            </w:pPr>
            <w:r w:rsidRPr="00784EA9">
              <w:rPr>
                <w:sz w:val="22"/>
              </w:rPr>
              <w:t>3,095</w:t>
            </w:r>
          </w:p>
        </w:tc>
        <w:tc>
          <w:tcPr>
            <w:tcW w:w="1000" w:type="pct"/>
            <w:vAlign w:val="center"/>
          </w:tcPr>
          <w:p w14:paraId="5D6A2308" w14:textId="37A3C881" w:rsidR="00B864EF" w:rsidRPr="00784EA9" w:rsidRDefault="00B864EF" w:rsidP="00AD2D81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784EA9">
              <w:rPr>
                <w:sz w:val="22"/>
              </w:rPr>
              <w:t>0.48x</w:t>
            </w:r>
          </w:p>
        </w:tc>
        <w:tc>
          <w:tcPr>
            <w:tcW w:w="1000" w:type="pct"/>
            <w:vAlign w:val="center"/>
          </w:tcPr>
          <w:p w14:paraId="4BCECC5D" w14:textId="5A14B18A" w:rsidR="00B864EF" w:rsidRPr="00784EA9" w:rsidRDefault="00B864EF" w:rsidP="00AD2D81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no</w:t>
            </w:r>
          </w:p>
        </w:tc>
        <w:tc>
          <w:tcPr>
            <w:tcW w:w="1000" w:type="pct"/>
          </w:tcPr>
          <w:p w14:paraId="1BC229E7" w14:textId="77777777" w:rsidR="00B864EF" w:rsidRDefault="00B864EF" w:rsidP="00AD2D81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</w:tr>
      <w:tr w:rsidR="00B864EF" w:rsidRPr="00A22AD6" w14:paraId="20A60475" w14:textId="02CE35F3" w:rsidTr="00AE3BBD">
        <w:trPr>
          <w:trHeight w:val="283"/>
        </w:trPr>
        <w:tc>
          <w:tcPr>
            <w:tcW w:w="1000" w:type="pct"/>
            <w:noWrap/>
            <w:vAlign w:val="center"/>
          </w:tcPr>
          <w:p w14:paraId="429CA7BC" w14:textId="284F81A7" w:rsidR="00B864EF" w:rsidRPr="00784EA9" w:rsidRDefault="00B864EF" w:rsidP="00AD2D81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de-DE"/>
              </w:rPr>
            </w:pPr>
            <w:r w:rsidRPr="00784EA9">
              <w:rPr>
                <w:rFonts w:eastAsia="Times New Roman" w:cs="Times New Roman"/>
                <w:sz w:val="22"/>
                <w:lang w:eastAsia="de-DE"/>
              </w:rPr>
              <w:t>9</w:t>
            </w:r>
          </w:p>
        </w:tc>
        <w:tc>
          <w:tcPr>
            <w:tcW w:w="1000" w:type="pct"/>
            <w:noWrap/>
            <w:vAlign w:val="center"/>
          </w:tcPr>
          <w:p w14:paraId="0EDBBB2E" w14:textId="406D18F4" w:rsidR="00B864EF" w:rsidRPr="00784EA9" w:rsidRDefault="00B864EF" w:rsidP="00AD2D81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de-DE"/>
              </w:rPr>
            </w:pPr>
            <w:r w:rsidRPr="00784EA9">
              <w:rPr>
                <w:sz w:val="22"/>
              </w:rPr>
              <w:t>1,803</w:t>
            </w:r>
          </w:p>
        </w:tc>
        <w:tc>
          <w:tcPr>
            <w:tcW w:w="1000" w:type="pct"/>
            <w:vAlign w:val="center"/>
          </w:tcPr>
          <w:p w14:paraId="1EA88C0F" w14:textId="3A86FDA7" w:rsidR="00B864EF" w:rsidRPr="00784EA9" w:rsidRDefault="00B864EF" w:rsidP="00AD2D81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784EA9">
              <w:rPr>
                <w:sz w:val="22"/>
              </w:rPr>
              <w:t>1.15x</w:t>
            </w:r>
          </w:p>
        </w:tc>
        <w:tc>
          <w:tcPr>
            <w:tcW w:w="1000" w:type="pct"/>
            <w:vAlign w:val="center"/>
          </w:tcPr>
          <w:p w14:paraId="4311E5B4" w14:textId="66EBCE9A" w:rsidR="00B864EF" w:rsidRPr="00784EA9" w:rsidRDefault="00B864EF" w:rsidP="00AD2D81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no</w:t>
            </w:r>
          </w:p>
        </w:tc>
        <w:tc>
          <w:tcPr>
            <w:tcW w:w="1000" w:type="pct"/>
          </w:tcPr>
          <w:p w14:paraId="3BF85324" w14:textId="77777777" w:rsidR="00B864EF" w:rsidRDefault="00B864EF" w:rsidP="00AD2D81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</w:tr>
      <w:tr w:rsidR="00B864EF" w:rsidRPr="00A22AD6" w14:paraId="3A5FFD07" w14:textId="409A57D5" w:rsidTr="00AE3BBD">
        <w:trPr>
          <w:trHeight w:val="283"/>
        </w:trPr>
        <w:tc>
          <w:tcPr>
            <w:tcW w:w="1000" w:type="pct"/>
            <w:noWrap/>
            <w:vAlign w:val="center"/>
          </w:tcPr>
          <w:p w14:paraId="35CA4B10" w14:textId="64F2CA8C" w:rsidR="00B864EF" w:rsidRPr="00784EA9" w:rsidRDefault="00B864EF" w:rsidP="00AD2D81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de-DE"/>
              </w:rPr>
            </w:pPr>
            <w:r w:rsidRPr="00784EA9">
              <w:rPr>
                <w:rFonts w:eastAsia="Times New Roman" w:cs="Times New Roman"/>
                <w:sz w:val="22"/>
                <w:lang w:eastAsia="de-DE"/>
              </w:rPr>
              <w:t>10</w:t>
            </w:r>
          </w:p>
        </w:tc>
        <w:tc>
          <w:tcPr>
            <w:tcW w:w="1000" w:type="pct"/>
            <w:noWrap/>
            <w:vAlign w:val="center"/>
          </w:tcPr>
          <w:p w14:paraId="2CAE72E4" w14:textId="0F7AD11C" w:rsidR="00B864EF" w:rsidRPr="00784EA9" w:rsidRDefault="00B864EF" w:rsidP="00AD2D81">
            <w:pPr>
              <w:spacing w:before="0" w:after="0"/>
              <w:jc w:val="center"/>
              <w:rPr>
                <w:sz w:val="22"/>
              </w:rPr>
            </w:pPr>
            <w:r w:rsidRPr="00784EA9">
              <w:rPr>
                <w:sz w:val="22"/>
                <w:lang w:val="de-DE"/>
              </w:rPr>
              <w:t>1,666</w:t>
            </w:r>
          </w:p>
        </w:tc>
        <w:tc>
          <w:tcPr>
            <w:tcW w:w="1000" w:type="pct"/>
            <w:vAlign w:val="center"/>
          </w:tcPr>
          <w:p w14:paraId="3B7A52A5" w14:textId="12BB6532" w:rsidR="00B864EF" w:rsidRPr="00784EA9" w:rsidRDefault="00B864EF" w:rsidP="00AD2D81">
            <w:pPr>
              <w:spacing w:before="0" w:after="0"/>
              <w:jc w:val="center"/>
              <w:rPr>
                <w:sz w:val="22"/>
              </w:rPr>
            </w:pPr>
            <w:r w:rsidRPr="00784EA9">
              <w:rPr>
                <w:sz w:val="22"/>
                <w:lang w:val="de-DE"/>
              </w:rPr>
              <w:t>0.66x</w:t>
            </w:r>
          </w:p>
        </w:tc>
        <w:tc>
          <w:tcPr>
            <w:tcW w:w="1000" w:type="pct"/>
            <w:vAlign w:val="center"/>
          </w:tcPr>
          <w:p w14:paraId="5EC15829" w14:textId="68583CE2" w:rsidR="00B864EF" w:rsidRPr="00784EA9" w:rsidRDefault="00B864EF" w:rsidP="00AD2D81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no</w:t>
            </w:r>
          </w:p>
        </w:tc>
        <w:tc>
          <w:tcPr>
            <w:tcW w:w="1000" w:type="pct"/>
          </w:tcPr>
          <w:p w14:paraId="7C28695B" w14:textId="77777777" w:rsidR="00B864EF" w:rsidRDefault="00B864EF" w:rsidP="00AD2D81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</w:tr>
      <w:tr w:rsidR="00B864EF" w:rsidRPr="00A22AD6" w14:paraId="3B11845C" w14:textId="355EC63D" w:rsidTr="00B864EF">
        <w:trPr>
          <w:trHeight w:val="283"/>
        </w:trPr>
        <w:tc>
          <w:tcPr>
            <w:tcW w:w="5000" w:type="pct"/>
            <w:gridSpan w:val="5"/>
            <w:shd w:val="clear" w:color="auto" w:fill="F2F2F2" w:themeFill="background1" w:themeFillShade="F2"/>
            <w:noWrap/>
            <w:vAlign w:val="center"/>
          </w:tcPr>
          <w:p w14:paraId="0FE7E782" w14:textId="052FE9BE" w:rsidR="00B864EF" w:rsidRPr="00784EA9" w:rsidRDefault="00B864EF" w:rsidP="00AD2D81">
            <w:pPr>
              <w:spacing w:before="0" w:after="0"/>
              <w:jc w:val="center"/>
              <w:rPr>
                <w:rFonts w:cs="Times New Roman"/>
                <w:b/>
                <w:sz w:val="22"/>
              </w:rPr>
            </w:pPr>
            <w:r w:rsidRPr="00784EA9">
              <w:rPr>
                <w:rFonts w:cs="Times New Roman"/>
                <w:b/>
                <w:sz w:val="22"/>
              </w:rPr>
              <w:t>K1</w:t>
            </w:r>
          </w:p>
        </w:tc>
      </w:tr>
      <w:tr w:rsidR="00B864EF" w:rsidRPr="00A22AD6" w14:paraId="77214E79" w14:textId="4EA9156E" w:rsidTr="00AE3BBD">
        <w:trPr>
          <w:trHeight w:val="283"/>
        </w:trPr>
        <w:tc>
          <w:tcPr>
            <w:tcW w:w="1000" w:type="pct"/>
            <w:noWrap/>
            <w:vAlign w:val="center"/>
          </w:tcPr>
          <w:p w14:paraId="58942C18" w14:textId="3AEE58FF" w:rsidR="00B864EF" w:rsidRPr="00784EA9" w:rsidRDefault="00B864EF" w:rsidP="00AD2D81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784EA9">
              <w:rPr>
                <w:rFonts w:cs="Times New Roman"/>
                <w:sz w:val="22"/>
              </w:rPr>
              <w:t>1</w:t>
            </w:r>
          </w:p>
        </w:tc>
        <w:tc>
          <w:tcPr>
            <w:tcW w:w="1000" w:type="pct"/>
            <w:vAlign w:val="center"/>
          </w:tcPr>
          <w:p w14:paraId="476C8962" w14:textId="2BFC32D7" w:rsidR="00B864EF" w:rsidRPr="00784EA9" w:rsidRDefault="00B864EF" w:rsidP="00AD2D81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784EA9">
              <w:rPr>
                <w:sz w:val="22"/>
              </w:rPr>
              <w:t>2,517,449</w:t>
            </w:r>
          </w:p>
        </w:tc>
        <w:tc>
          <w:tcPr>
            <w:tcW w:w="1000" w:type="pct"/>
            <w:vAlign w:val="center"/>
          </w:tcPr>
          <w:p w14:paraId="29DF4753" w14:textId="361C560E" w:rsidR="00B864EF" w:rsidRPr="00784EA9" w:rsidRDefault="00B864EF" w:rsidP="00AD2D81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784EA9">
              <w:rPr>
                <w:sz w:val="22"/>
              </w:rPr>
              <w:t>1.00x</w:t>
            </w:r>
          </w:p>
        </w:tc>
        <w:tc>
          <w:tcPr>
            <w:tcW w:w="1000" w:type="pct"/>
            <w:vAlign w:val="center"/>
          </w:tcPr>
          <w:p w14:paraId="3272BF4A" w14:textId="0CBAD2A0" w:rsidR="00B864EF" w:rsidRPr="00784EA9" w:rsidRDefault="00B864EF" w:rsidP="00AD2D81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1000" w:type="pct"/>
          </w:tcPr>
          <w:p w14:paraId="47A8076F" w14:textId="0548C065" w:rsidR="00B864EF" w:rsidRDefault="00B864EF" w:rsidP="00AD2D81">
            <w:pPr>
              <w:spacing w:before="0" w:after="0"/>
              <w:jc w:val="center"/>
              <w:rPr>
                <w:sz w:val="22"/>
              </w:rPr>
            </w:pPr>
            <w:r w:rsidRPr="00B864EF">
              <w:rPr>
                <w:sz w:val="22"/>
              </w:rPr>
              <w:t>CP102087.1</w:t>
            </w:r>
          </w:p>
        </w:tc>
      </w:tr>
      <w:tr w:rsidR="00B864EF" w:rsidRPr="00A22AD6" w14:paraId="4E222253" w14:textId="14320B70" w:rsidTr="00AE3BBD">
        <w:trPr>
          <w:trHeight w:val="283"/>
        </w:trPr>
        <w:tc>
          <w:tcPr>
            <w:tcW w:w="1000" w:type="pct"/>
            <w:shd w:val="clear" w:color="auto" w:fill="DAEEF3" w:themeFill="accent5" w:themeFillTint="33"/>
            <w:noWrap/>
            <w:vAlign w:val="center"/>
          </w:tcPr>
          <w:p w14:paraId="637FA698" w14:textId="149F214F" w:rsidR="00B864EF" w:rsidRPr="00784EA9" w:rsidRDefault="00B864EF" w:rsidP="00AD2D81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784EA9">
              <w:rPr>
                <w:rFonts w:cs="Times New Roman"/>
                <w:sz w:val="22"/>
              </w:rPr>
              <w:t>2</w:t>
            </w:r>
          </w:p>
        </w:tc>
        <w:tc>
          <w:tcPr>
            <w:tcW w:w="1000" w:type="pct"/>
            <w:shd w:val="clear" w:color="auto" w:fill="DAEEF3" w:themeFill="accent5" w:themeFillTint="33"/>
            <w:vAlign w:val="center"/>
          </w:tcPr>
          <w:p w14:paraId="332713C6" w14:textId="5FCC6752" w:rsidR="00B864EF" w:rsidRPr="00784EA9" w:rsidRDefault="00B864EF" w:rsidP="00AD2D81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784EA9">
              <w:rPr>
                <w:sz w:val="22"/>
                <w:lang w:val="de-DE"/>
              </w:rPr>
              <w:t>29,363</w:t>
            </w:r>
          </w:p>
        </w:tc>
        <w:tc>
          <w:tcPr>
            <w:tcW w:w="1000" w:type="pct"/>
            <w:shd w:val="clear" w:color="auto" w:fill="DAEEF3" w:themeFill="accent5" w:themeFillTint="33"/>
            <w:vAlign w:val="center"/>
          </w:tcPr>
          <w:p w14:paraId="7D2E64BF" w14:textId="17914239" w:rsidR="00B864EF" w:rsidRPr="00784EA9" w:rsidRDefault="00B864EF" w:rsidP="00AD2D81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784EA9">
              <w:rPr>
                <w:sz w:val="22"/>
              </w:rPr>
              <w:t>1.69x</w:t>
            </w:r>
          </w:p>
        </w:tc>
        <w:tc>
          <w:tcPr>
            <w:tcW w:w="1000" w:type="pct"/>
            <w:shd w:val="clear" w:color="auto" w:fill="DAEEF3" w:themeFill="accent5" w:themeFillTint="33"/>
            <w:vAlign w:val="center"/>
          </w:tcPr>
          <w:p w14:paraId="77DC0113" w14:textId="0502A7EB" w:rsidR="00B864EF" w:rsidRPr="00784EA9" w:rsidRDefault="00B864EF" w:rsidP="00AD2D81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1000" w:type="pct"/>
            <w:shd w:val="clear" w:color="auto" w:fill="DAEEF3" w:themeFill="accent5" w:themeFillTint="33"/>
          </w:tcPr>
          <w:p w14:paraId="5EED808E" w14:textId="3A4FDB76" w:rsidR="00B864EF" w:rsidRDefault="00B864EF" w:rsidP="00AD2D81">
            <w:pPr>
              <w:spacing w:before="0" w:after="0"/>
              <w:jc w:val="center"/>
              <w:rPr>
                <w:sz w:val="22"/>
              </w:rPr>
            </w:pPr>
            <w:r w:rsidRPr="00B864EF">
              <w:rPr>
                <w:sz w:val="22"/>
              </w:rPr>
              <w:t>CP102088.1</w:t>
            </w:r>
          </w:p>
        </w:tc>
      </w:tr>
      <w:tr w:rsidR="00B864EF" w:rsidRPr="00A22AD6" w14:paraId="07B99572" w14:textId="5869C29E" w:rsidTr="00B864EF">
        <w:trPr>
          <w:trHeight w:val="283"/>
        </w:trPr>
        <w:tc>
          <w:tcPr>
            <w:tcW w:w="5000" w:type="pct"/>
            <w:gridSpan w:val="5"/>
            <w:shd w:val="clear" w:color="auto" w:fill="F2F2F2" w:themeFill="background1" w:themeFillShade="F2"/>
            <w:noWrap/>
            <w:vAlign w:val="center"/>
          </w:tcPr>
          <w:p w14:paraId="6C5C0AFA" w14:textId="5E7AC811" w:rsidR="00B864EF" w:rsidRPr="00784EA9" w:rsidRDefault="00B864EF" w:rsidP="00AD2D81">
            <w:pPr>
              <w:spacing w:before="0" w:after="0"/>
              <w:jc w:val="center"/>
              <w:rPr>
                <w:rFonts w:cs="Times New Roman"/>
                <w:b/>
                <w:sz w:val="22"/>
              </w:rPr>
            </w:pPr>
            <w:r w:rsidRPr="00784EA9">
              <w:rPr>
                <w:rFonts w:cs="Times New Roman"/>
                <w:b/>
                <w:sz w:val="22"/>
              </w:rPr>
              <w:t>H17</w:t>
            </w:r>
          </w:p>
        </w:tc>
      </w:tr>
      <w:tr w:rsidR="00B864EF" w:rsidRPr="00A22AD6" w14:paraId="6223208F" w14:textId="221E0206" w:rsidTr="00AE3BBD">
        <w:trPr>
          <w:trHeight w:val="283"/>
        </w:trPr>
        <w:tc>
          <w:tcPr>
            <w:tcW w:w="1000" w:type="pct"/>
            <w:noWrap/>
            <w:vAlign w:val="center"/>
          </w:tcPr>
          <w:p w14:paraId="7C1B8D8E" w14:textId="37CD8680" w:rsidR="00B864EF" w:rsidRPr="00784EA9" w:rsidRDefault="00B864EF" w:rsidP="00AD2D81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784EA9">
              <w:rPr>
                <w:rFonts w:cs="Times New Roman"/>
                <w:sz w:val="22"/>
              </w:rPr>
              <w:t>1</w:t>
            </w:r>
          </w:p>
        </w:tc>
        <w:tc>
          <w:tcPr>
            <w:tcW w:w="1000" w:type="pct"/>
            <w:vAlign w:val="center"/>
          </w:tcPr>
          <w:p w14:paraId="4812812A" w14:textId="252D1028" w:rsidR="00B864EF" w:rsidRPr="00784EA9" w:rsidRDefault="00B864EF" w:rsidP="00AD2D81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784EA9">
              <w:rPr>
                <w:sz w:val="22"/>
              </w:rPr>
              <w:t>2,482,563</w:t>
            </w:r>
          </w:p>
        </w:tc>
        <w:tc>
          <w:tcPr>
            <w:tcW w:w="1000" w:type="pct"/>
            <w:vAlign w:val="center"/>
          </w:tcPr>
          <w:p w14:paraId="08F1F669" w14:textId="473DA516" w:rsidR="00B864EF" w:rsidRPr="00784EA9" w:rsidRDefault="00B864EF" w:rsidP="00AD2D81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784EA9">
              <w:rPr>
                <w:sz w:val="22"/>
              </w:rPr>
              <w:t>1.00x</w:t>
            </w:r>
          </w:p>
        </w:tc>
        <w:tc>
          <w:tcPr>
            <w:tcW w:w="1000" w:type="pct"/>
            <w:vAlign w:val="center"/>
          </w:tcPr>
          <w:p w14:paraId="4586DEEE" w14:textId="18691836" w:rsidR="00B864EF" w:rsidRPr="00784EA9" w:rsidRDefault="00B864EF" w:rsidP="00AD2D81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yes</w:t>
            </w:r>
          </w:p>
        </w:tc>
        <w:tc>
          <w:tcPr>
            <w:tcW w:w="1000" w:type="pct"/>
          </w:tcPr>
          <w:p w14:paraId="7440548D" w14:textId="134CDA85" w:rsidR="00B864EF" w:rsidRDefault="00B864EF" w:rsidP="00AD2D81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B864EF">
              <w:rPr>
                <w:rFonts w:cs="Times New Roman"/>
                <w:sz w:val="22"/>
              </w:rPr>
              <w:t>CP102089.1</w:t>
            </w:r>
          </w:p>
        </w:tc>
      </w:tr>
      <w:tr w:rsidR="00B864EF" w:rsidRPr="00A22AD6" w14:paraId="736016EB" w14:textId="62F8A426" w:rsidTr="00AE3BBD">
        <w:trPr>
          <w:trHeight w:val="283"/>
        </w:trPr>
        <w:tc>
          <w:tcPr>
            <w:tcW w:w="1000" w:type="pct"/>
            <w:shd w:val="clear" w:color="auto" w:fill="EAF1DD" w:themeFill="accent3" w:themeFillTint="33"/>
            <w:noWrap/>
            <w:vAlign w:val="center"/>
          </w:tcPr>
          <w:p w14:paraId="02A91A59" w14:textId="62ADBC2E" w:rsidR="00B864EF" w:rsidRPr="00784EA9" w:rsidRDefault="00B864EF" w:rsidP="00AD2D81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784EA9">
              <w:rPr>
                <w:rFonts w:cs="Times New Roman"/>
                <w:sz w:val="22"/>
              </w:rPr>
              <w:t>2</w:t>
            </w:r>
          </w:p>
        </w:tc>
        <w:tc>
          <w:tcPr>
            <w:tcW w:w="1000" w:type="pct"/>
            <w:shd w:val="clear" w:color="auto" w:fill="EAF1DD" w:themeFill="accent3" w:themeFillTint="33"/>
            <w:vAlign w:val="center"/>
          </w:tcPr>
          <w:p w14:paraId="2C6475E4" w14:textId="73D3D4EF" w:rsidR="00B864EF" w:rsidRPr="00784EA9" w:rsidRDefault="00B864EF" w:rsidP="00AD2D81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784EA9">
              <w:rPr>
                <w:sz w:val="22"/>
                <w:lang w:val="de-DE"/>
              </w:rPr>
              <w:t>9,274</w:t>
            </w:r>
          </w:p>
        </w:tc>
        <w:tc>
          <w:tcPr>
            <w:tcW w:w="1000" w:type="pct"/>
            <w:shd w:val="clear" w:color="auto" w:fill="EAF1DD" w:themeFill="accent3" w:themeFillTint="33"/>
            <w:vAlign w:val="center"/>
          </w:tcPr>
          <w:p w14:paraId="250B7018" w14:textId="2B6134C0" w:rsidR="00B864EF" w:rsidRPr="00784EA9" w:rsidRDefault="00B864EF" w:rsidP="00AD2D81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784EA9">
              <w:rPr>
                <w:sz w:val="22"/>
              </w:rPr>
              <w:t>8.49x</w:t>
            </w:r>
          </w:p>
        </w:tc>
        <w:tc>
          <w:tcPr>
            <w:tcW w:w="1000" w:type="pct"/>
            <w:shd w:val="clear" w:color="auto" w:fill="EAF1DD" w:themeFill="accent3" w:themeFillTint="33"/>
            <w:vAlign w:val="center"/>
          </w:tcPr>
          <w:p w14:paraId="42D7FF0B" w14:textId="30F081E9" w:rsidR="00B864EF" w:rsidRPr="00784EA9" w:rsidRDefault="00B864EF" w:rsidP="00AD2D81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1000" w:type="pct"/>
            <w:shd w:val="clear" w:color="auto" w:fill="EAF1DD" w:themeFill="accent3" w:themeFillTint="33"/>
          </w:tcPr>
          <w:p w14:paraId="77BE3A9D" w14:textId="067E74C7" w:rsidR="00B864EF" w:rsidRDefault="00B864EF" w:rsidP="00AD2D81">
            <w:pPr>
              <w:spacing w:before="0" w:after="0"/>
              <w:jc w:val="center"/>
              <w:rPr>
                <w:sz w:val="22"/>
              </w:rPr>
            </w:pPr>
            <w:r w:rsidRPr="00B864EF">
              <w:rPr>
                <w:sz w:val="22"/>
              </w:rPr>
              <w:t>CP102090.1</w:t>
            </w:r>
          </w:p>
        </w:tc>
      </w:tr>
    </w:tbl>
    <w:p w14:paraId="3650FE83" w14:textId="2953ED22" w:rsidR="0037340D" w:rsidRDefault="0037340D" w:rsidP="0037340D">
      <w:pPr>
        <w:pStyle w:val="KeinLeerraum"/>
      </w:pPr>
    </w:p>
    <w:p w14:paraId="2CFE3A42" w14:textId="77777777" w:rsidR="00B0762B" w:rsidRDefault="00B0762B">
      <w:pPr>
        <w:spacing w:before="0" w:after="200" w:line="276" w:lineRule="auto"/>
      </w:pPr>
      <w:r>
        <w:br w:type="page"/>
      </w:r>
    </w:p>
    <w:p w14:paraId="14712287" w14:textId="69E20026" w:rsidR="00B0762B" w:rsidRDefault="00B0762B" w:rsidP="00B0762B">
      <w:pPr>
        <w:pStyle w:val="berschrift1"/>
      </w:pPr>
      <w:r>
        <w:lastRenderedPageBreak/>
        <w:t>Singletons</w:t>
      </w:r>
    </w:p>
    <w:p w14:paraId="644A418D" w14:textId="0199BA32" w:rsidR="00B639B3" w:rsidRDefault="00B639B3" w:rsidP="00B639B3">
      <w:pPr>
        <w:pStyle w:val="Beschriftung"/>
      </w:pPr>
      <w:r>
        <w:t xml:space="preserve">Table </w:t>
      </w:r>
      <w:fldSimple w:instr=" SEQ Table \* ARABIC ">
        <w:r w:rsidR="003F0C47">
          <w:rPr>
            <w:noProof/>
          </w:rPr>
          <w:t>3</w:t>
        </w:r>
      </w:fldSimple>
      <w:r>
        <w:t xml:space="preserve"> Singleton genes and </w:t>
      </w:r>
      <w:r w:rsidR="00DD78BA">
        <w:t xml:space="preserve">according </w:t>
      </w:r>
      <w:r>
        <w:t xml:space="preserve">encoded proteins of </w:t>
      </w:r>
      <w:r w:rsidR="00DD78BA">
        <w:t xml:space="preserve">the four </w:t>
      </w:r>
      <w:r w:rsidR="007C7D50">
        <w:rPr>
          <w:i/>
        </w:rPr>
        <w:t>S.</w:t>
      </w:r>
      <w:r w:rsidR="00DD78BA">
        <w:rPr>
          <w:i/>
        </w:rPr>
        <w:t xml:space="preserve"> capitis </w:t>
      </w:r>
      <w:r w:rsidR="00DD78BA">
        <w:t>strains D2</w:t>
      </w:r>
      <w:r w:rsidR="00DD78BA">
        <w:rPr>
          <w:vertAlign w:val="superscript"/>
        </w:rPr>
        <w:t>T</w:t>
      </w:r>
      <w:r w:rsidR="00DD78BA">
        <w:t xml:space="preserve">, D3, K1 and H17 predicted by </w:t>
      </w:r>
      <w:r w:rsidR="007C7D50">
        <w:t>EDGAR 3</w:t>
      </w:r>
      <w:r w:rsidR="00FD12D1">
        <w:t>.0</w:t>
      </w:r>
      <w:r w:rsidR="00DD78BA">
        <w:t>.</w:t>
      </w:r>
    </w:p>
    <w:tbl>
      <w:tblPr>
        <w:tblStyle w:val="Tabellenraster"/>
        <w:tblW w:w="9880" w:type="dxa"/>
        <w:tblLayout w:type="fixed"/>
        <w:tblLook w:val="04A0" w:firstRow="1" w:lastRow="0" w:firstColumn="1" w:lastColumn="0" w:noHBand="0" w:noVBand="1"/>
      </w:tblPr>
      <w:tblGrid>
        <w:gridCol w:w="1571"/>
        <w:gridCol w:w="8309"/>
      </w:tblGrid>
      <w:tr w:rsidR="00B0762B" w:rsidRPr="00B0762B" w14:paraId="428D6A9D" w14:textId="77777777" w:rsidTr="000E0590">
        <w:trPr>
          <w:trHeight w:val="283"/>
        </w:trPr>
        <w:tc>
          <w:tcPr>
            <w:tcW w:w="9880" w:type="dxa"/>
            <w:gridSpan w:val="2"/>
            <w:shd w:val="clear" w:color="auto" w:fill="F2F2F2" w:themeFill="background1" w:themeFillShade="F2"/>
            <w:noWrap/>
            <w:vAlign w:val="center"/>
          </w:tcPr>
          <w:p w14:paraId="37F81013" w14:textId="22CF418A" w:rsidR="00B0762B" w:rsidRPr="009834A4" w:rsidRDefault="00B0762B" w:rsidP="00B0762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vertAlign w:val="superscript"/>
                <w:lang w:val="de-DE" w:eastAsia="de-DE"/>
              </w:rPr>
            </w:pPr>
            <w:r>
              <w:rPr>
                <w:rFonts w:eastAsia="Times New Roman" w:cs="Times New Roman"/>
                <w:b/>
                <w:bCs/>
                <w:sz w:val="22"/>
                <w:lang w:val="de-DE" w:eastAsia="de-DE"/>
              </w:rPr>
              <w:t>D2</w:t>
            </w:r>
            <w:r w:rsidR="009834A4">
              <w:rPr>
                <w:rFonts w:eastAsia="Times New Roman" w:cs="Times New Roman"/>
                <w:b/>
                <w:bCs/>
                <w:sz w:val="22"/>
                <w:vertAlign w:val="superscript"/>
                <w:lang w:val="de-DE" w:eastAsia="de-DE"/>
              </w:rPr>
              <w:t>T</w:t>
            </w:r>
          </w:p>
        </w:tc>
      </w:tr>
      <w:tr w:rsidR="0086240F" w:rsidRPr="00B0762B" w14:paraId="2A7B7B11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0ADC6D69" w14:textId="7B7E97DA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Singleton:</w:t>
            </w:r>
          </w:p>
        </w:tc>
        <w:tc>
          <w:tcPr>
            <w:tcW w:w="8309" w:type="dxa"/>
            <w:vAlign w:val="bottom"/>
          </w:tcPr>
          <w:p w14:paraId="70E55F07" w14:textId="42947756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Protein:</w:t>
            </w:r>
          </w:p>
        </w:tc>
      </w:tr>
      <w:tr w:rsidR="0086240F" w:rsidRPr="00B0762B" w14:paraId="643066B7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0DA1B130" w14:textId="54B302DF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NF399_12420</w:t>
            </w:r>
          </w:p>
        </w:tc>
        <w:tc>
          <w:tcPr>
            <w:tcW w:w="8309" w:type="dxa"/>
            <w:vAlign w:val="bottom"/>
          </w:tcPr>
          <w:p w14:paraId="7E6E2FE5" w14:textId="7281FCAD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ABC transporter permease</w:t>
            </w:r>
          </w:p>
        </w:tc>
      </w:tr>
      <w:tr w:rsidR="0086240F" w:rsidRPr="00B0762B" w14:paraId="74D98386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19C91353" w14:textId="7FC7669D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NF399_00245</w:t>
            </w:r>
          </w:p>
        </w:tc>
        <w:tc>
          <w:tcPr>
            <w:tcW w:w="8309" w:type="dxa"/>
            <w:vAlign w:val="bottom"/>
          </w:tcPr>
          <w:p w14:paraId="2FE16481" w14:textId="1FB89949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ABC-type transport system involved in multi-copper enzyme maturation, permease component</w:t>
            </w:r>
          </w:p>
        </w:tc>
      </w:tr>
      <w:tr w:rsidR="0086240F" w:rsidRPr="00B0762B" w14:paraId="6F6D9D12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45510018" w14:textId="07DD4FED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NF399_10505</w:t>
            </w:r>
          </w:p>
        </w:tc>
        <w:tc>
          <w:tcPr>
            <w:tcW w:w="8309" w:type="dxa"/>
            <w:vAlign w:val="bottom"/>
          </w:tcPr>
          <w:p w14:paraId="5797A3A4" w14:textId="504FF8BC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Alkylmercury lyase family protein</w:t>
            </w:r>
          </w:p>
        </w:tc>
      </w:tr>
      <w:tr w:rsidR="0086240F" w:rsidRPr="00B0762B" w14:paraId="512E1A9A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46D64A6B" w14:textId="270622A2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NF399_10685</w:t>
            </w:r>
          </w:p>
        </w:tc>
        <w:tc>
          <w:tcPr>
            <w:tcW w:w="8309" w:type="dxa"/>
            <w:vAlign w:val="bottom"/>
          </w:tcPr>
          <w:p w14:paraId="5B2FBB37" w14:textId="316B6EA1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Antitoxin</w:t>
            </w:r>
          </w:p>
        </w:tc>
      </w:tr>
      <w:tr w:rsidR="0086240F" w:rsidRPr="00B0762B" w14:paraId="774C24E3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20E59FC7" w14:textId="017FDECC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NF399_00890</w:t>
            </w:r>
          </w:p>
        </w:tc>
        <w:tc>
          <w:tcPr>
            <w:tcW w:w="8309" w:type="dxa"/>
            <w:vAlign w:val="bottom"/>
          </w:tcPr>
          <w:p w14:paraId="70BF55D1" w14:textId="2192F674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 xml:space="preserve">Aspartate </w:t>
            </w:r>
            <w:proofErr w:type="spellStart"/>
            <w:r>
              <w:rPr>
                <w:rFonts w:ascii="Calibri" w:hAnsi="Calibri" w:cs="Calibri"/>
                <w:sz w:val="22"/>
              </w:rPr>
              <w:t>transcarbamylase</w:t>
            </w:r>
            <w:proofErr w:type="spellEnd"/>
          </w:p>
        </w:tc>
      </w:tr>
      <w:tr w:rsidR="0086240F" w:rsidRPr="00B0762B" w14:paraId="34C75781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08BC94A9" w14:textId="1E05786A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NF399_10625</w:t>
            </w:r>
          </w:p>
        </w:tc>
        <w:tc>
          <w:tcPr>
            <w:tcW w:w="8309" w:type="dxa"/>
            <w:vAlign w:val="bottom"/>
          </w:tcPr>
          <w:p w14:paraId="3F30234F" w14:textId="52E9494B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ATP-binding protein</w:t>
            </w:r>
          </w:p>
        </w:tc>
      </w:tr>
      <w:tr w:rsidR="0086240F" w:rsidRPr="00B0762B" w14:paraId="40EF35A0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02FD20B7" w14:textId="5AADAF14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NF399_09480</w:t>
            </w:r>
          </w:p>
        </w:tc>
        <w:tc>
          <w:tcPr>
            <w:tcW w:w="8309" w:type="dxa"/>
            <w:vAlign w:val="bottom"/>
          </w:tcPr>
          <w:p w14:paraId="5E74C67B" w14:textId="542278EB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Bacteriocin (Lactococcin_972)</w:t>
            </w:r>
          </w:p>
        </w:tc>
      </w:tr>
      <w:tr w:rsidR="0086240F" w:rsidRPr="00B0762B" w14:paraId="0D945366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57B22AF2" w14:textId="4985A35E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NF399_09475</w:t>
            </w:r>
          </w:p>
        </w:tc>
        <w:tc>
          <w:tcPr>
            <w:tcW w:w="8309" w:type="dxa"/>
            <w:vAlign w:val="bottom"/>
          </w:tcPr>
          <w:p w14:paraId="33E905E8" w14:textId="26D91861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Bacteriocin-associated integral membrane protein</w:t>
            </w:r>
          </w:p>
        </w:tc>
      </w:tr>
      <w:tr w:rsidR="0086240F" w:rsidRPr="00B0762B" w14:paraId="36C5A3AB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2003FFA4" w14:textId="718902CC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NF399_04325</w:t>
            </w:r>
          </w:p>
        </w:tc>
        <w:tc>
          <w:tcPr>
            <w:tcW w:w="8309" w:type="dxa"/>
            <w:vAlign w:val="bottom"/>
          </w:tcPr>
          <w:p w14:paraId="0E5039CA" w14:textId="303D49D7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Bacteriophage resistance protein</w:t>
            </w:r>
          </w:p>
        </w:tc>
      </w:tr>
      <w:tr w:rsidR="0086240F" w:rsidRPr="00B0762B" w14:paraId="3621397B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36545DB0" w14:textId="3A468F27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NF399_12205</w:t>
            </w:r>
          </w:p>
        </w:tc>
        <w:tc>
          <w:tcPr>
            <w:tcW w:w="8309" w:type="dxa"/>
            <w:vAlign w:val="bottom"/>
          </w:tcPr>
          <w:p w14:paraId="5724B42E" w14:textId="3FEEA109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Chitosanase</w:t>
            </w:r>
          </w:p>
        </w:tc>
      </w:tr>
      <w:tr w:rsidR="0086240F" w:rsidRPr="00B0762B" w14:paraId="24B85920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0197560B" w14:textId="40A4B641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NF399_10640</w:t>
            </w:r>
          </w:p>
        </w:tc>
        <w:tc>
          <w:tcPr>
            <w:tcW w:w="8309" w:type="dxa"/>
            <w:vAlign w:val="bottom"/>
          </w:tcPr>
          <w:p w14:paraId="33A6E552" w14:textId="09F0A93E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Chitosanase</w:t>
            </w:r>
          </w:p>
        </w:tc>
      </w:tr>
      <w:tr w:rsidR="0086240F" w:rsidRPr="00B0762B" w14:paraId="62A9ADB9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00804B48" w14:textId="709969E4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NF399_10620</w:t>
            </w:r>
          </w:p>
        </w:tc>
        <w:tc>
          <w:tcPr>
            <w:tcW w:w="8309" w:type="dxa"/>
            <w:vAlign w:val="bottom"/>
          </w:tcPr>
          <w:p w14:paraId="4F3FEE66" w14:textId="48803CC6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DDE-type integrase/transposase/recombinase</w:t>
            </w:r>
          </w:p>
        </w:tc>
      </w:tr>
      <w:tr w:rsidR="0086240F" w:rsidRPr="00B0762B" w14:paraId="4F30A747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55FE7D00" w14:textId="7AA855F6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NF399_00560</w:t>
            </w:r>
          </w:p>
        </w:tc>
        <w:tc>
          <w:tcPr>
            <w:tcW w:w="8309" w:type="dxa"/>
            <w:vAlign w:val="bottom"/>
          </w:tcPr>
          <w:p w14:paraId="227A76EA" w14:textId="26F6BCFF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DJ-1/</w:t>
            </w:r>
            <w:proofErr w:type="spellStart"/>
            <w:r>
              <w:rPr>
                <w:rFonts w:ascii="Calibri" w:hAnsi="Calibri" w:cs="Calibri"/>
                <w:sz w:val="22"/>
              </w:rPr>
              <w:t>PfpI</w:t>
            </w:r>
            <w:proofErr w:type="spellEnd"/>
            <w:r>
              <w:rPr>
                <w:rFonts w:ascii="Calibri" w:hAnsi="Calibri" w:cs="Calibri"/>
                <w:sz w:val="22"/>
              </w:rPr>
              <w:t xml:space="preserve"> family protein</w:t>
            </w:r>
          </w:p>
        </w:tc>
      </w:tr>
      <w:tr w:rsidR="0086240F" w:rsidRPr="00B0762B" w14:paraId="2318253D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4FBD9164" w14:textId="62BD5B93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NF399_02075</w:t>
            </w:r>
          </w:p>
        </w:tc>
        <w:tc>
          <w:tcPr>
            <w:tcW w:w="8309" w:type="dxa"/>
            <w:vAlign w:val="bottom"/>
          </w:tcPr>
          <w:p w14:paraId="188E3872" w14:textId="156F078C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DNA (cytosine-5-)-methyltransferase</w:t>
            </w:r>
          </w:p>
        </w:tc>
      </w:tr>
      <w:tr w:rsidR="0086240F" w:rsidRPr="00B0762B" w14:paraId="2E1EB18D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3331A587" w14:textId="5F8143F9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NF399_00565</w:t>
            </w:r>
          </w:p>
        </w:tc>
        <w:tc>
          <w:tcPr>
            <w:tcW w:w="8309" w:type="dxa"/>
            <w:vAlign w:val="bottom"/>
          </w:tcPr>
          <w:p w14:paraId="705954FF" w14:textId="7D19978C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DUF2992 domain-containing protein</w:t>
            </w:r>
          </w:p>
        </w:tc>
      </w:tr>
      <w:tr w:rsidR="0086240F" w:rsidRPr="00B0762B" w14:paraId="6B36901C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325BA9F8" w14:textId="59D7CBDF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NF399_11730</w:t>
            </w:r>
          </w:p>
        </w:tc>
        <w:tc>
          <w:tcPr>
            <w:tcW w:w="8309" w:type="dxa"/>
            <w:vAlign w:val="bottom"/>
          </w:tcPr>
          <w:p w14:paraId="6A8E2BE3" w14:textId="46B50726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DUF3139 domain-containing protein</w:t>
            </w:r>
          </w:p>
        </w:tc>
      </w:tr>
      <w:tr w:rsidR="0086240F" w:rsidRPr="00B0762B" w14:paraId="605B57BF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421F0967" w14:textId="29E00E2E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NF399_10800</w:t>
            </w:r>
          </w:p>
        </w:tc>
        <w:tc>
          <w:tcPr>
            <w:tcW w:w="8309" w:type="dxa"/>
            <w:vAlign w:val="bottom"/>
          </w:tcPr>
          <w:p w14:paraId="27436A8C" w14:textId="138CB83B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DUF334 domain-containing protein</w:t>
            </w:r>
          </w:p>
        </w:tc>
      </w:tr>
      <w:tr w:rsidR="0086240F" w:rsidRPr="00B0762B" w14:paraId="22F490E3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10346761" w14:textId="188467C8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NF399_04390</w:t>
            </w:r>
          </w:p>
        </w:tc>
        <w:tc>
          <w:tcPr>
            <w:tcW w:w="8309" w:type="dxa"/>
            <w:vAlign w:val="bottom"/>
          </w:tcPr>
          <w:p w14:paraId="2B4220E4" w14:textId="2A8E2DE9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DUF4865 domain-containing protein</w:t>
            </w:r>
          </w:p>
        </w:tc>
      </w:tr>
      <w:tr w:rsidR="0086240F" w:rsidRPr="00B0762B" w14:paraId="5F73E300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6D841E66" w14:textId="2B841DB6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NF399_10660</w:t>
            </w:r>
          </w:p>
        </w:tc>
        <w:tc>
          <w:tcPr>
            <w:tcW w:w="8309" w:type="dxa"/>
            <w:vAlign w:val="bottom"/>
          </w:tcPr>
          <w:p w14:paraId="1B6727F0" w14:textId="06748F56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Endoglucanase C</w:t>
            </w:r>
          </w:p>
        </w:tc>
      </w:tr>
      <w:tr w:rsidR="0086240F" w:rsidRPr="00B0762B" w14:paraId="355171E4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1567F77B" w14:textId="40AB7CE8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NF399_10635</w:t>
            </w:r>
          </w:p>
        </w:tc>
        <w:tc>
          <w:tcPr>
            <w:tcW w:w="8309" w:type="dxa"/>
            <w:vAlign w:val="bottom"/>
          </w:tcPr>
          <w:p w14:paraId="7BD85568" w14:textId="0DE39FA2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Endoglucanase C307</w:t>
            </w:r>
          </w:p>
        </w:tc>
      </w:tr>
      <w:tr w:rsidR="0086240F" w:rsidRPr="00B0762B" w14:paraId="3EF5C40A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1C5DFA89" w14:textId="706FCB09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NF399_12200</w:t>
            </w:r>
          </w:p>
        </w:tc>
        <w:tc>
          <w:tcPr>
            <w:tcW w:w="8309" w:type="dxa"/>
            <w:vAlign w:val="bottom"/>
          </w:tcPr>
          <w:p w14:paraId="108AFC17" w14:textId="0BCD1986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Endoglucanase E1</w:t>
            </w:r>
          </w:p>
        </w:tc>
      </w:tr>
      <w:tr w:rsidR="0086240F" w:rsidRPr="00B0762B" w14:paraId="2CC8F18B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78B795EB" w14:textId="5658E9E4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NF399_12395</w:t>
            </w:r>
          </w:p>
        </w:tc>
        <w:tc>
          <w:tcPr>
            <w:tcW w:w="8309" w:type="dxa"/>
            <w:vAlign w:val="bottom"/>
          </w:tcPr>
          <w:p w14:paraId="756E8A9F" w14:textId="2C11C338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 xml:space="preserve">Endoribonuclease </w:t>
            </w:r>
            <w:proofErr w:type="spellStart"/>
            <w:r>
              <w:rPr>
                <w:rFonts w:ascii="Calibri" w:hAnsi="Calibri" w:cs="Calibri"/>
                <w:sz w:val="22"/>
              </w:rPr>
              <w:t>MazF</w:t>
            </w:r>
            <w:proofErr w:type="spellEnd"/>
          </w:p>
        </w:tc>
      </w:tr>
      <w:tr w:rsidR="0086240F" w:rsidRPr="00B0762B" w14:paraId="49439F42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50B42977" w14:textId="407B0AB1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NF399_09515</w:t>
            </w:r>
          </w:p>
        </w:tc>
        <w:tc>
          <w:tcPr>
            <w:tcW w:w="8309" w:type="dxa"/>
            <w:vAlign w:val="bottom"/>
          </w:tcPr>
          <w:p w14:paraId="33E73E09" w14:textId="4B560FDA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GRAM-POS-ANCHORING domain-containing protein</w:t>
            </w:r>
          </w:p>
        </w:tc>
      </w:tr>
      <w:tr w:rsidR="0086240F" w:rsidRPr="00B0762B" w14:paraId="66A9DB94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2B704B01" w14:textId="3FAAF915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NF399_04300</w:t>
            </w:r>
          </w:p>
        </w:tc>
        <w:tc>
          <w:tcPr>
            <w:tcW w:w="8309" w:type="dxa"/>
            <w:vAlign w:val="bottom"/>
          </w:tcPr>
          <w:p w14:paraId="42418576" w14:textId="1D228122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 xml:space="preserve">HTH </w:t>
            </w:r>
            <w:proofErr w:type="spellStart"/>
            <w:r>
              <w:rPr>
                <w:rFonts w:ascii="Calibri" w:hAnsi="Calibri" w:cs="Calibri"/>
                <w:sz w:val="22"/>
              </w:rPr>
              <w:t>cro</w:t>
            </w:r>
            <w:proofErr w:type="spellEnd"/>
            <w:r>
              <w:rPr>
                <w:rFonts w:ascii="Calibri" w:hAnsi="Calibri" w:cs="Calibri"/>
                <w:sz w:val="22"/>
              </w:rPr>
              <w:t>/C1-type domain-containing protein</w:t>
            </w:r>
          </w:p>
        </w:tc>
      </w:tr>
      <w:tr w:rsidR="0086240F" w:rsidRPr="00B0762B" w14:paraId="12D67442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6684E68A" w14:textId="4FC0BB69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NF399_04305</w:t>
            </w:r>
          </w:p>
        </w:tc>
        <w:tc>
          <w:tcPr>
            <w:tcW w:w="8309" w:type="dxa"/>
            <w:vAlign w:val="bottom"/>
          </w:tcPr>
          <w:p w14:paraId="1D59A332" w14:textId="2FE27E9E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HTH-17 domain-containing protein</w:t>
            </w:r>
          </w:p>
        </w:tc>
      </w:tr>
      <w:tr w:rsidR="0086240F" w:rsidRPr="00B0762B" w14:paraId="766BE6B0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54539263" w14:textId="1F203437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NF399_10400</w:t>
            </w:r>
          </w:p>
        </w:tc>
        <w:tc>
          <w:tcPr>
            <w:tcW w:w="8309" w:type="dxa"/>
            <w:vAlign w:val="bottom"/>
          </w:tcPr>
          <w:p w14:paraId="4836B934" w14:textId="317FDA07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0F5C1EDC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1F2E76FD" w14:textId="10DC134A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NF399_00950</w:t>
            </w:r>
          </w:p>
        </w:tc>
        <w:tc>
          <w:tcPr>
            <w:tcW w:w="8309" w:type="dxa"/>
            <w:vAlign w:val="bottom"/>
          </w:tcPr>
          <w:p w14:paraId="247DF63C" w14:textId="65DCC211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38D34218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01F0847A" w14:textId="610DEB41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NF399_10670</w:t>
            </w:r>
          </w:p>
        </w:tc>
        <w:tc>
          <w:tcPr>
            <w:tcW w:w="8309" w:type="dxa"/>
            <w:vAlign w:val="bottom"/>
          </w:tcPr>
          <w:p w14:paraId="5C18A733" w14:textId="6E06F7B9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3310ED99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417521E7" w14:textId="1C5A6F9E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NF399_00895</w:t>
            </w:r>
          </w:p>
        </w:tc>
        <w:tc>
          <w:tcPr>
            <w:tcW w:w="8309" w:type="dxa"/>
            <w:vAlign w:val="bottom"/>
          </w:tcPr>
          <w:p w14:paraId="1B9B6225" w14:textId="5478BA2B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30738636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631B86BF" w14:textId="368ADF2F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NF399_10700</w:t>
            </w:r>
          </w:p>
        </w:tc>
        <w:tc>
          <w:tcPr>
            <w:tcW w:w="8309" w:type="dxa"/>
            <w:vAlign w:val="bottom"/>
          </w:tcPr>
          <w:p w14:paraId="2B77DD5A" w14:textId="08A0E691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58A42565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7EA6A88F" w14:textId="1FBA1003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NF399_01130</w:t>
            </w:r>
          </w:p>
        </w:tc>
        <w:tc>
          <w:tcPr>
            <w:tcW w:w="8309" w:type="dxa"/>
            <w:vAlign w:val="bottom"/>
          </w:tcPr>
          <w:p w14:paraId="5AF08827" w14:textId="4004F392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012D51D4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78E0FA74" w14:textId="1900EF86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NF399_12400</w:t>
            </w:r>
          </w:p>
        </w:tc>
        <w:tc>
          <w:tcPr>
            <w:tcW w:w="8309" w:type="dxa"/>
            <w:vAlign w:val="bottom"/>
          </w:tcPr>
          <w:p w14:paraId="2C3B7CBE" w14:textId="53F1A618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6584386B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25BFA5DB" w14:textId="787DCC52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NF399_09450</w:t>
            </w:r>
          </w:p>
        </w:tc>
        <w:tc>
          <w:tcPr>
            <w:tcW w:w="8309" w:type="dxa"/>
            <w:vAlign w:val="bottom"/>
          </w:tcPr>
          <w:p w14:paraId="42A8EC76" w14:textId="0D144B52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5A0F1621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505DD07B" w14:textId="5E9A410F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NF399_12460</w:t>
            </w:r>
          </w:p>
        </w:tc>
        <w:tc>
          <w:tcPr>
            <w:tcW w:w="8309" w:type="dxa"/>
            <w:vAlign w:val="bottom"/>
          </w:tcPr>
          <w:p w14:paraId="1C75461A" w14:textId="5EBEC619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5BA72FF9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0DAA7211" w14:textId="57C28B44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NF399_01125</w:t>
            </w:r>
          </w:p>
        </w:tc>
        <w:tc>
          <w:tcPr>
            <w:tcW w:w="8309" w:type="dxa"/>
            <w:vAlign w:val="bottom"/>
          </w:tcPr>
          <w:p w14:paraId="0FD0E328" w14:textId="5D6595E7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676CB146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54FA71EB" w14:textId="1D34B5D5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NF399_12490</w:t>
            </w:r>
          </w:p>
        </w:tc>
        <w:tc>
          <w:tcPr>
            <w:tcW w:w="8309" w:type="dxa"/>
            <w:vAlign w:val="bottom"/>
          </w:tcPr>
          <w:p w14:paraId="37E8575F" w14:textId="0A3069F9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6EFAD4A5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2456EF2B" w14:textId="7E5E34C5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NF399_12510</w:t>
            </w:r>
          </w:p>
        </w:tc>
        <w:tc>
          <w:tcPr>
            <w:tcW w:w="8309" w:type="dxa"/>
            <w:vAlign w:val="bottom"/>
          </w:tcPr>
          <w:p w14:paraId="4FD9BB7F" w14:textId="7F1B560F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0D0B77E2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48228478" w14:textId="56C17E40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NF399_09465</w:t>
            </w:r>
          </w:p>
        </w:tc>
        <w:tc>
          <w:tcPr>
            <w:tcW w:w="8309" w:type="dxa"/>
            <w:vAlign w:val="bottom"/>
          </w:tcPr>
          <w:p w14:paraId="27BCB228" w14:textId="58154061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647D23C5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365ECC89" w14:textId="4253AEFE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lastRenderedPageBreak/>
              <w:t>NF399_04320</w:t>
            </w:r>
          </w:p>
        </w:tc>
        <w:tc>
          <w:tcPr>
            <w:tcW w:w="8309" w:type="dxa"/>
            <w:vAlign w:val="bottom"/>
          </w:tcPr>
          <w:p w14:paraId="0C02DA4B" w14:textId="1F6D1361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2B982F99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62CED098" w14:textId="368D2031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NF399_00130</w:t>
            </w:r>
          </w:p>
        </w:tc>
        <w:tc>
          <w:tcPr>
            <w:tcW w:w="8309" w:type="dxa"/>
            <w:vAlign w:val="bottom"/>
          </w:tcPr>
          <w:p w14:paraId="2FD22312" w14:textId="5F18DB3B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6BE1DDE6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49CA5472" w14:textId="579F41B2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NF399_10675</w:t>
            </w:r>
          </w:p>
        </w:tc>
        <w:tc>
          <w:tcPr>
            <w:tcW w:w="8309" w:type="dxa"/>
            <w:vAlign w:val="bottom"/>
          </w:tcPr>
          <w:p w14:paraId="0866D40E" w14:textId="13A82CA6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59813E79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1B5CE2EB" w14:textId="35C58DC2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NF399_10435</w:t>
            </w:r>
          </w:p>
        </w:tc>
        <w:tc>
          <w:tcPr>
            <w:tcW w:w="8309" w:type="dxa"/>
            <w:vAlign w:val="bottom"/>
          </w:tcPr>
          <w:p w14:paraId="530A9EF7" w14:textId="76DC20D1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046F43F2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26998460" w14:textId="75E3EDDB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NF399_10485</w:t>
            </w:r>
          </w:p>
        </w:tc>
        <w:tc>
          <w:tcPr>
            <w:tcW w:w="8309" w:type="dxa"/>
            <w:vAlign w:val="bottom"/>
          </w:tcPr>
          <w:p w14:paraId="4E469281" w14:textId="4428D52E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5D9301CD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49E02DA6" w14:textId="6D8731D4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NF399_04400</w:t>
            </w:r>
          </w:p>
        </w:tc>
        <w:tc>
          <w:tcPr>
            <w:tcW w:w="8309" w:type="dxa"/>
            <w:vAlign w:val="bottom"/>
          </w:tcPr>
          <w:p w14:paraId="3B8E4FAA" w14:textId="768F9656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31B03700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6351113F" w14:textId="7D87590D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NF399_09620</w:t>
            </w:r>
          </w:p>
        </w:tc>
        <w:tc>
          <w:tcPr>
            <w:tcW w:w="8309" w:type="dxa"/>
            <w:vAlign w:val="bottom"/>
          </w:tcPr>
          <w:p w14:paraId="6BB8F587" w14:textId="4C7032A5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7C7148DC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55063F08" w14:textId="0753C594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NF399_10290</w:t>
            </w:r>
          </w:p>
        </w:tc>
        <w:tc>
          <w:tcPr>
            <w:tcW w:w="8309" w:type="dxa"/>
            <w:vAlign w:val="bottom"/>
          </w:tcPr>
          <w:p w14:paraId="503AD7B0" w14:textId="33CF65E1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5C244394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6FD8DFFC" w14:textId="36843B89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NF399_00140</w:t>
            </w:r>
          </w:p>
        </w:tc>
        <w:tc>
          <w:tcPr>
            <w:tcW w:w="8309" w:type="dxa"/>
            <w:vAlign w:val="bottom"/>
          </w:tcPr>
          <w:p w14:paraId="21051C88" w14:textId="09ECC599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46B73C62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4C544C63" w14:textId="5B65355A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NF399_12470</w:t>
            </w:r>
          </w:p>
        </w:tc>
        <w:tc>
          <w:tcPr>
            <w:tcW w:w="8309" w:type="dxa"/>
            <w:vAlign w:val="bottom"/>
          </w:tcPr>
          <w:p w14:paraId="76416B1D" w14:textId="54BCB56E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1BE95E5D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422D3EEE" w14:textId="668920D7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NF399_04380</w:t>
            </w:r>
          </w:p>
        </w:tc>
        <w:tc>
          <w:tcPr>
            <w:tcW w:w="8309" w:type="dxa"/>
            <w:vAlign w:val="bottom"/>
          </w:tcPr>
          <w:p w14:paraId="7E945763" w14:textId="35BDB6D1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3FB65414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596EB88D" w14:textId="4A1B3A2E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NF399_10415</w:t>
            </w:r>
          </w:p>
        </w:tc>
        <w:tc>
          <w:tcPr>
            <w:tcW w:w="8309" w:type="dxa"/>
            <w:vAlign w:val="bottom"/>
          </w:tcPr>
          <w:p w14:paraId="62D5D0C0" w14:textId="1193D0C7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199ED630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027AF744" w14:textId="6EBD2281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NF399_04375</w:t>
            </w:r>
          </w:p>
        </w:tc>
        <w:tc>
          <w:tcPr>
            <w:tcW w:w="8309" w:type="dxa"/>
            <w:vAlign w:val="bottom"/>
          </w:tcPr>
          <w:p w14:paraId="50C4668B" w14:textId="68E1A240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73909EAC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732E1623" w14:textId="331A66F7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NF399_10445</w:t>
            </w:r>
          </w:p>
        </w:tc>
        <w:tc>
          <w:tcPr>
            <w:tcW w:w="8309" w:type="dxa"/>
            <w:vAlign w:val="bottom"/>
          </w:tcPr>
          <w:p w14:paraId="7D8BB44B" w14:textId="16ECD2EC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1D3AA908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239A3AE0" w14:textId="16645C43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NF399_01010</w:t>
            </w:r>
          </w:p>
        </w:tc>
        <w:tc>
          <w:tcPr>
            <w:tcW w:w="8309" w:type="dxa"/>
            <w:vAlign w:val="bottom"/>
          </w:tcPr>
          <w:p w14:paraId="0E242F63" w14:textId="2334367B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59DD4C3A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72C46B3B" w14:textId="251AD2BE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NF399_04310</w:t>
            </w:r>
          </w:p>
        </w:tc>
        <w:tc>
          <w:tcPr>
            <w:tcW w:w="8309" w:type="dxa"/>
            <w:vAlign w:val="bottom"/>
          </w:tcPr>
          <w:p w14:paraId="6E7356FE" w14:textId="1113967F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4A4FB3D0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06FBB923" w14:textId="378146F3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NF399_04385</w:t>
            </w:r>
          </w:p>
        </w:tc>
        <w:tc>
          <w:tcPr>
            <w:tcW w:w="8309" w:type="dxa"/>
            <w:vAlign w:val="bottom"/>
          </w:tcPr>
          <w:p w14:paraId="19C233F3" w14:textId="758BB6AF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4147896F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24DA287F" w14:textId="0BEC52AF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NF399_10455</w:t>
            </w:r>
          </w:p>
        </w:tc>
        <w:tc>
          <w:tcPr>
            <w:tcW w:w="8309" w:type="dxa"/>
            <w:vAlign w:val="bottom"/>
          </w:tcPr>
          <w:p w14:paraId="6EB217CA" w14:textId="042CC7D6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1B92502D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1D8A0D2D" w14:textId="44FB226D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NF399_03845</w:t>
            </w:r>
          </w:p>
        </w:tc>
        <w:tc>
          <w:tcPr>
            <w:tcW w:w="8309" w:type="dxa"/>
            <w:vAlign w:val="bottom"/>
          </w:tcPr>
          <w:p w14:paraId="70703446" w14:textId="71648696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31A52E4A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549C599C" w14:textId="388C2446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NF399_11745</w:t>
            </w:r>
          </w:p>
        </w:tc>
        <w:tc>
          <w:tcPr>
            <w:tcW w:w="8309" w:type="dxa"/>
            <w:vAlign w:val="bottom"/>
          </w:tcPr>
          <w:p w14:paraId="571A93CE" w14:textId="73586DF7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3B92CD63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4BFCEF0C" w14:textId="227F8316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NF399_10705</w:t>
            </w:r>
          </w:p>
        </w:tc>
        <w:tc>
          <w:tcPr>
            <w:tcW w:w="8309" w:type="dxa"/>
            <w:vAlign w:val="bottom"/>
          </w:tcPr>
          <w:p w14:paraId="28ED884D" w14:textId="10D49B44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2885D2E4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60D536BC" w14:textId="475542FD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NF399_09525</w:t>
            </w:r>
          </w:p>
        </w:tc>
        <w:tc>
          <w:tcPr>
            <w:tcW w:w="8309" w:type="dxa"/>
            <w:vAlign w:val="bottom"/>
          </w:tcPr>
          <w:p w14:paraId="09DE1986" w14:textId="2CF7C219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405F0E42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6D85FBD8" w14:textId="37DDF8EC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NF399_10450</w:t>
            </w:r>
          </w:p>
        </w:tc>
        <w:tc>
          <w:tcPr>
            <w:tcW w:w="8309" w:type="dxa"/>
            <w:vAlign w:val="bottom"/>
          </w:tcPr>
          <w:p w14:paraId="30F84AEC" w14:textId="59A34648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7E85B2CC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3CF56657" w14:textId="67CC1C1C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NF399_09460</w:t>
            </w:r>
          </w:p>
        </w:tc>
        <w:tc>
          <w:tcPr>
            <w:tcW w:w="8309" w:type="dxa"/>
            <w:vAlign w:val="bottom"/>
          </w:tcPr>
          <w:p w14:paraId="19B2E19B" w14:textId="1C5F43DA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4C434C11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2B07FC20" w14:textId="0DBAC855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NF399_09520</w:t>
            </w:r>
          </w:p>
        </w:tc>
        <w:tc>
          <w:tcPr>
            <w:tcW w:w="8309" w:type="dxa"/>
            <w:vAlign w:val="bottom"/>
          </w:tcPr>
          <w:p w14:paraId="6A2944DA" w14:textId="51A418F4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7C4C0A2A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58FBB9B6" w14:textId="1F5E2BB3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NF399_00135</w:t>
            </w:r>
          </w:p>
        </w:tc>
        <w:tc>
          <w:tcPr>
            <w:tcW w:w="8309" w:type="dxa"/>
            <w:vAlign w:val="bottom"/>
          </w:tcPr>
          <w:p w14:paraId="4CC9FF18" w14:textId="7ABF2A72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005E2DED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603F4D64" w14:textId="12CC4F01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NF399_12530</w:t>
            </w:r>
          </w:p>
        </w:tc>
        <w:tc>
          <w:tcPr>
            <w:tcW w:w="8309" w:type="dxa"/>
            <w:vAlign w:val="bottom"/>
          </w:tcPr>
          <w:p w14:paraId="0C2EF448" w14:textId="42FF88F1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058B6525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055CAD53" w14:textId="60356C80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NF399_12515</w:t>
            </w:r>
          </w:p>
        </w:tc>
        <w:tc>
          <w:tcPr>
            <w:tcW w:w="8309" w:type="dxa"/>
            <w:vAlign w:val="bottom"/>
          </w:tcPr>
          <w:p w14:paraId="38148051" w14:textId="7C905A5D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4327D1A4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017FCF0A" w14:textId="48E7A941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NF399_12485</w:t>
            </w:r>
          </w:p>
        </w:tc>
        <w:tc>
          <w:tcPr>
            <w:tcW w:w="8309" w:type="dxa"/>
            <w:vAlign w:val="bottom"/>
          </w:tcPr>
          <w:p w14:paraId="4FB3E367" w14:textId="7A550C09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14093155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6FA92D43" w14:textId="2BBBA4EA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NF399_12455</w:t>
            </w:r>
          </w:p>
        </w:tc>
        <w:tc>
          <w:tcPr>
            <w:tcW w:w="8309" w:type="dxa"/>
            <w:vAlign w:val="bottom"/>
          </w:tcPr>
          <w:p w14:paraId="69A257A5" w14:textId="58B2715C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4D260030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7683F193" w14:textId="50B3B3C8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NF399_00905</w:t>
            </w:r>
          </w:p>
        </w:tc>
        <w:tc>
          <w:tcPr>
            <w:tcW w:w="8309" w:type="dxa"/>
            <w:vAlign w:val="bottom"/>
          </w:tcPr>
          <w:p w14:paraId="3FB63BEE" w14:textId="1904E5F0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0C029287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6B4BD96E" w14:textId="6BF5D957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NF399_04355</w:t>
            </w:r>
          </w:p>
        </w:tc>
        <w:tc>
          <w:tcPr>
            <w:tcW w:w="8309" w:type="dxa"/>
            <w:vAlign w:val="bottom"/>
          </w:tcPr>
          <w:p w14:paraId="45E20C67" w14:textId="519FBE70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1D649F08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2CC492D9" w14:textId="7859B4D0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NF399_10530</w:t>
            </w:r>
          </w:p>
        </w:tc>
        <w:tc>
          <w:tcPr>
            <w:tcW w:w="8309" w:type="dxa"/>
            <w:vAlign w:val="bottom"/>
          </w:tcPr>
          <w:p w14:paraId="59BC06FB" w14:textId="247A7F82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6240F" w:rsidRPr="00B0762B" w14:paraId="7F287554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3FBDC14C" w14:textId="0A7A6018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NF399_04295</w:t>
            </w:r>
          </w:p>
        </w:tc>
        <w:tc>
          <w:tcPr>
            <w:tcW w:w="8309" w:type="dxa"/>
            <w:vAlign w:val="bottom"/>
          </w:tcPr>
          <w:p w14:paraId="3835B333" w14:textId="13C51F3C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Lambda repressor-like protein</w:t>
            </w:r>
          </w:p>
        </w:tc>
      </w:tr>
      <w:tr w:rsidR="0086240F" w:rsidRPr="00B0762B" w14:paraId="3F612514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34138CE5" w14:textId="0C4C0236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NF399_04395</w:t>
            </w:r>
          </w:p>
        </w:tc>
        <w:tc>
          <w:tcPr>
            <w:tcW w:w="8309" w:type="dxa"/>
            <w:vAlign w:val="bottom"/>
          </w:tcPr>
          <w:p w14:paraId="4E2A147F" w14:textId="5AFD9B0C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proofErr w:type="spellStart"/>
            <w:r>
              <w:rPr>
                <w:rFonts w:ascii="Calibri" w:hAnsi="Calibri" w:cs="Calibri"/>
                <w:sz w:val="22"/>
              </w:rPr>
              <w:t>LysR</w:t>
            </w:r>
            <w:proofErr w:type="spellEnd"/>
            <w:r>
              <w:rPr>
                <w:rFonts w:ascii="Calibri" w:hAnsi="Calibri" w:cs="Calibri"/>
                <w:sz w:val="22"/>
              </w:rPr>
              <w:t>-family regulatory protein</w:t>
            </w:r>
          </w:p>
        </w:tc>
      </w:tr>
      <w:tr w:rsidR="0086240F" w:rsidRPr="00B0762B" w14:paraId="5E5DF979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3A4D90AD" w14:textId="4E31F57F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NF399_12495</w:t>
            </w:r>
          </w:p>
        </w:tc>
        <w:tc>
          <w:tcPr>
            <w:tcW w:w="8309" w:type="dxa"/>
            <w:vAlign w:val="bottom"/>
          </w:tcPr>
          <w:p w14:paraId="0CD83B0C" w14:textId="6DA3F6AE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Membrane protein</w:t>
            </w:r>
          </w:p>
        </w:tc>
      </w:tr>
      <w:tr w:rsidR="0086240F" w:rsidRPr="00B0762B" w14:paraId="51A1CD5F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6BCD183F" w14:textId="463B607B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NF399_08975</w:t>
            </w:r>
          </w:p>
        </w:tc>
        <w:tc>
          <w:tcPr>
            <w:tcW w:w="8309" w:type="dxa"/>
            <w:vAlign w:val="bottom"/>
          </w:tcPr>
          <w:p w14:paraId="5638870C" w14:textId="6EF11E7B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Membrane protein</w:t>
            </w:r>
          </w:p>
        </w:tc>
      </w:tr>
      <w:tr w:rsidR="0086240F" w:rsidRPr="00B0762B" w14:paraId="7913DBCE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4F9A622C" w14:textId="332B3FAF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NF399_10785</w:t>
            </w:r>
          </w:p>
        </w:tc>
        <w:tc>
          <w:tcPr>
            <w:tcW w:w="8309" w:type="dxa"/>
            <w:vAlign w:val="bottom"/>
          </w:tcPr>
          <w:p w14:paraId="47509293" w14:textId="1D36DEBD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proofErr w:type="spellStart"/>
            <w:r>
              <w:rPr>
                <w:rFonts w:ascii="Calibri" w:hAnsi="Calibri" w:cs="Calibri"/>
                <w:sz w:val="22"/>
              </w:rPr>
              <w:t>MobC</w:t>
            </w:r>
            <w:proofErr w:type="spellEnd"/>
            <w:r>
              <w:rPr>
                <w:rFonts w:ascii="Calibri" w:hAnsi="Calibri" w:cs="Calibri"/>
                <w:sz w:val="22"/>
              </w:rPr>
              <w:t xml:space="preserve"> domain-containing protein</w:t>
            </w:r>
          </w:p>
        </w:tc>
      </w:tr>
      <w:tr w:rsidR="0086240F" w:rsidRPr="00B0762B" w14:paraId="17BDD114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5E4D66A4" w14:textId="5D0BBB0C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NF399_10790</w:t>
            </w:r>
          </w:p>
        </w:tc>
        <w:tc>
          <w:tcPr>
            <w:tcW w:w="8309" w:type="dxa"/>
            <w:vAlign w:val="bottom"/>
          </w:tcPr>
          <w:p w14:paraId="09E455D7" w14:textId="261392A7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Mobilization protein</w:t>
            </w:r>
          </w:p>
        </w:tc>
      </w:tr>
      <w:tr w:rsidR="0086240F" w:rsidRPr="00B0762B" w14:paraId="7E90004C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730ED29E" w14:textId="57EDDB98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NF399_08950</w:t>
            </w:r>
          </w:p>
        </w:tc>
        <w:tc>
          <w:tcPr>
            <w:tcW w:w="8309" w:type="dxa"/>
            <w:vAlign w:val="bottom"/>
          </w:tcPr>
          <w:p w14:paraId="680ABA0A" w14:textId="5B0E48A2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Oligopeptide ABC transporter</w:t>
            </w:r>
          </w:p>
        </w:tc>
      </w:tr>
      <w:tr w:rsidR="0086240F" w:rsidRPr="00B0762B" w14:paraId="426AC17B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613CB928" w14:textId="4E0556B4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NF399_04315</w:t>
            </w:r>
          </w:p>
        </w:tc>
        <w:tc>
          <w:tcPr>
            <w:tcW w:w="8309" w:type="dxa"/>
            <w:vAlign w:val="bottom"/>
          </w:tcPr>
          <w:p w14:paraId="75686EAC" w14:textId="3DDC07CA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Pathogenicity island protein</w:t>
            </w:r>
          </w:p>
        </w:tc>
      </w:tr>
      <w:tr w:rsidR="0086240F" w:rsidRPr="00B0762B" w14:paraId="11DDFBF0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4E7AD10E" w14:textId="3D23A667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NF399_04335</w:t>
            </w:r>
          </w:p>
        </w:tc>
        <w:tc>
          <w:tcPr>
            <w:tcW w:w="8309" w:type="dxa"/>
            <w:vAlign w:val="bottom"/>
          </w:tcPr>
          <w:p w14:paraId="148D7569" w14:textId="1BB384FA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Pathogenicity island protein</w:t>
            </w:r>
          </w:p>
        </w:tc>
      </w:tr>
      <w:tr w:rsidR="0086240F" w:rsidRPr="00B0762B" w14:paraId="64E55234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1560E1EC" w14:textId="51013034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NF399_04330</w:t>
            </w:r>
          </w:p>
        </w:tc>
        <w:tc>
          <w:tcPr>
            <w:tcW w:w="8309" w:type="dxa"/>
            <w:vAlign w:val="bottom"/>
          </w:tcPr>
          <w:p w14:paraId="0C16E1E9" w14:textId="35A31C60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Prim-Pol domain-containing protein</w:t>
            </w:r>
          </w:p>
        </w:tc>
      </w:tr>
      <w:tr w:rsidR="0086240F" w:rsidRPr="00B0762B" w14:paraId="3694C23A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5181F3B2" w14:textId="4D844E6A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NF399_10580</w:t>
            </w:r>
          </w:p>
        </w:tc>
        <w:tc>
          <w:tcPr>
            <w:tcW w:w="8309" w:type="dxa"/>
            <w:vAlign w:val="bottom"/>
          </w:tcPr>
          <w:p w14:paraId="4C8F7553" w14:textId="67C1138B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Putative dehydrogenases</w:t>
            </w:r>
          </w:p>
        </w:tc>
      </w:tr>
      <w:tr w:rsidR="0086240F" w:rsidRPr="00B0762B" w14:paraId="0DD90F19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00E7D6F3" w14:textId="7517AFEF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lastRenderedPageBreak/>
              <w:t>NF399_04290</w:t>
            </w:r>
          </w:p>
        </w:tc>
        <w:tc>
          <w:tcPr>
            <w:tcW w:w="8309" w:type="dxa"/>
            <w:vAlign w:val="bottom"/>
          </w:tcPr>
          <w:p w14:paraId="03EBF315" w14:textId="28C54801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Putative integrase</w:t>
            </w:r>
          </w:p>
        </w:tc>
      </w:tr>
      <w:tr w:rsidR="0086240F" w:rsidRPr="00B0762B" w14:paraId="34B7CBE5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67F274B2" w14:textId="336822A9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NF399_00900</w:t>
            </w:r>
          </w:p>
        </w:tc>
        <w:tc>
          <w:tcPr>
            <w:tcW w:w="8309" w:type="dxa"/>
            <w:vAlign w:val="bottom"/>
          </w:tcPr>
          <w:p w14:paraId="5B24FAD6" w14:textId="3D066E22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 xml:space="preserve">Putative molybdopterin biosynthesis protein </w:t>
            </w:r>
            <w:proofErr w:type="spellStart"/>
            <w:r>
              <w:rPr>
                <w:rFonts w:ascii="Calibri" w:hAnsi="Calibri" w:cs="Calibri"/>
                <w:sz w:val="22"/>
              </w:rPr>
              <w:t>moeB</w:t>
            </w:r>
            <w:proofErr w:type="spellEnd"/>
          </w:p>
        </w:tc>
      </w:tr>
      <w:tr w:rsidR="0086240F" w:rsidRPr="00B0762B" w14:paraId="02C368FC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2455F7A9" w14:textId="3ABBE5CB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NF399_10680</w:t>
            </w:r>
          </w:p>
        </w:tc>
        <w:tc>
          <w:tcPr>
            <w:tcW w:w="8309" w:type="dxa"/>
            <w:vAlign w:val="bottom"/>
          </w:tcPr>
          <w:p w14:paraId="0A15D61A" w14:textId="556B759C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 xml:space="preserve">Putative mRNA </w:t>
            </w:r>
            <w:proofErr w:type="spellStart"/>
            <w:r>
              <w:rPr>
                <w:rFonts w:ascii="Calibri" w:hAnsi="Calibri" w:cs="Calibri"/>
                <w:sz w:val="22"/>
              </w:rPr>
              <w:t>interferase</w:t>
            </w:r>
            <w:proofErr w:type="spellEnd"/>
            <w:r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</w:rPr>
              <w:t>YoeB</w:t>
            </w:r>
            <w:proofErr w:type="spellEnd"/>
          </w:p>
        </w:tc>
      </w:tr>
      <w:tr w:rsidR="0086240F" w:rsidRPr="00B0762B" w14:paraId="7EBDB7D2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3D6A8936" w14:textId="168BCBD9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NF399_12465</w:t>
            </w:r>
          </w:p>
        </w:tc>
        <w:tc>
          <w:tcPr>
            <w:tcW w:w="8309" w:type="dxa"/>
            <w:vAlign w:val="bottom"/>
          </w:tcPr>
          <w:p w14:paraId="1D9F2E3E" w14:textId="0C180612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Putative transposase</w:t>
            </w:r>
          </w:p>
        </w:tc>
      </w:tr>
      <w:tr w:rsidR="0086240F" w:rsidRPr="00B0762B" w14:paraId="2E247199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2A4D4E29" w14:textId="10ADA9E6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NF399_12585</w:t>
            </w:r>
          </w:p>
        </w:tc>
        <w:tc>
          <w:tcPr>
            <w:tcW w:w="8309" w:type="dxa"/>
            <w:vAlign w:val="bottom"/>
          </w:tcPr>
          <w:p w14:paraId="4F41E614" w14:textId="715B895C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Replication protein</w:t>
            </w:r>
          </w:p>
        </w:tc>
      </w:tr>
      <w:tr w:rsidR="0086240F" w:rsidRPr="00B0762B" w14:paraId="332F58C4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0E2C5C3B" w14:textId="5FB18016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NF399_10465</w:t>
            </w:r>
          </w:p>
        </w:tc>
        <w:tc>
          <w:tcPr>
            <w:tcW w:w="8309" w:type="dxa"/>
            <w:vAlign w:val="bottom"/>
          </w:tcPr>
          <w:p w14:paraId="4726B660" w14:textId="378BBAF6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Ribosomal-protein-alanine acetyltransferase</w:t>
            </w:r>
          </w:p>
        </w:tc>
      </w:tr>
      <w:tr w:rsidR="0086240F" w:rsidRPr="00B0762B" w14:paraId="0A5E2067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0C7BA8A9" w14:textId="06904996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NF399_10795</w:t>
            </w:r>
          </w:p>
        </w:tc>
        <w:tc>
          <w:tcPr>
            <w:tcW w:w="8309" w:type="dxa"/>
            <w:vAlign w:val="bottom"/>
          </w:tcPr>
          <w:p w14:paraId="3A6D3384" w14:textId="6863A747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RLX protein</w:t>
            </w:r>
          </w:p>
        </w:tc>
      </w:tr>
      <w:tr w:rsidR="0086240F" w:rsidRPr="00B0762B" w14:paraId="25871F82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59A0A027" w14:textId="521539F1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NF399_09505</w:t>
            </w:r>
          </w:p>
        </w:tc>
        <w:tc>
          <w:tcPr>
            <w:tcW w:w="8309" w:type="dxa"/>
            <w:vAlign w:val="bottom"/>
          </w:tcPr>
          <w:p w14:paraId="580DD3E7" w14:textId="135CA2A7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Transcriptional regulator</w:t>
            </w:r>
          </w:p>
        </w:tc>
      </w:tr>
      <w:tr w:rsidR="0086240F" w:rsidRPr="00B0762B" w14:paraId="1A1F101A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26F01C39" w14:textId="63D89ACF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NF399_12415</w:t>
            </w:r>
          </w:p>
        </w:tc>
        <w:tc>
          <w:tcPr>
            <w:tcW w:w="8309" w:type="dxa"/>
            <w:vAlign w:val="bottom"/>
          </w:tcPr>
          <w:p w14:paraId="4BD088DB" w14:textId="07B7F59B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 xml:space="preserve">Transcriptional regulator, </w:t>
            </w:r>
            <w:proofErr w:type="spellStart"/>
            <w:r>
              <w:rPr>
                <w:rFonts w:ascii="Calibri" w:hAnsi="Calibri" w:cs="Calibri"/>
                <w:sz w:val="22"/>
              </w:rPr>
              <w:t>TetR</w:t>
            </w:r>
            <w:proofErr w:type="spellEnd"/>
            <w:r>
              <w:rPr>
                <w:rFonts w:ascii="Calibri" w:hAnsi="Calibri" w:cs="Calibri"/>
                <w:sz w:val="22"/>
              </w:rPr>
              <w:t xml:space="preserve"> family</w:t>
            </w:r>
          </w:p>
        </w:tc>
      </w:tr>
      <w:tr w:rsidR="0086240F" w:rsidRPr="00B0762B" w14:paraId="4C8CE2C5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6A4E0C22" w14:textId="3755FF32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NF399_00935</w:t>
            </w:r>
          </w:p>
        </w:tc>
        <w:tc>
          <w:tcPr>
            <w:tcW w:w="8309" w:type="dxa"/>
            <w:vAlign w:val="bottom"/>
          </w:tcPr>
          <w:p w14:paraId="34B9876B" w14:textId="792BEA5E" w:rsidR="0086240F" w:rsidRPr="00B0762B" w:rsidRDefault="0086240F" w:rsidP="0086240F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Type I restriction modification DNA specificity protein</w:t>
            </w:r>
          </w:p>
        </w:tc>
      </w:tr>
      <w:tr w:rsidR="00B639B3" w:rsidRPr="00B0762B" w14:paraId="0B96EFBB" w14:textId="77777777" w:rsidTr="000E0590">
        <w:trPr>
          <w:trHeight w:val="283"/>
        </w:trPr>
        <w:tc>
          <w:tcPr>
            <w:tcW w:w="9880" w:type="dxa"/>
            <w:gridSpan w:val="2"/>
            <w:shd w:val="clear" w:color="auto" w:fill="F2F2F2" w:themeFill="background1" w:themeFillShade="F2"/>
            <w:noWrap/>
            <w:vAlign w:val="center"/>
          </w:tcPr>
          <w:p w14:paraId="063DCABA" w14:textId="3FB7245C" w:rsidR="00B639B3" w:rsidRPr="00B0762B" w:rsidRDefault="00B639B3" w:rsidP="00DA5A0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val="de-DE" w:eastAsia="de-DE"/>
              </w:rPr>
            </w:pPr>
            <w:r>
              <w:rPr>
                <w:rFonts w:eastAsia="Times New Roman" w:cs="Times New Roman"/>
                <w:b/>
                <w:bCs/>
                <w:sz w:val="22"/>
                <w:lang w:val="de-DE" w:eastAsia="de-DE"/>
              </w:rPr>
              <w:t>D3</w:t>
            </w:r>
          </w:p>
        </w:tc>
      </w:tr>
      <w:tr w:rsidR="008D7CC5" w:rsidRPr="00B0762B" w14:paraId="0B752D4B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45B446A7" w14:textId="0B705D8B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Singleton:</w:t>
            </w:r>
          </w:p>
        </w:tc>
        <w:tc>
          <w:tcPr>
            <w:tcW w:w="8309" w:type="dxa"/>
            <w:vAlign w:val="bottom"/>
          </w:tcPr>
          <w:p w14:paraId="6F2C2430" w14:textId="70C1625A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Protein:</w:t>
            </w:r>
          </w:p>
        </w:tc>
      </w:tr>
      <w:tr w:rsidR="008D7CC5" w:rsidRPr="00B0762B" w14:paraId="5DBA0AC8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3DFE67A0" w14:textId="45E71420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NF397_00295</w:t>
            </w:r>
          </w:p>
        </w:tc>
        <w:tc>
          <w:tcPr>
            <w:tcW w:w="8309" w:type="dxa"/>
            <w:vAlign w:val="bottom"/>
          </w:tcPr>
          <w:p w14:paraId="3E3DA399" w14:textId="4CFBEC29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AAA family ATPase</w:t>
            </w:r>
          </w:p>
        </w:tc>
      </w:tr>
      <w:tr w:rsidR="008D7CC5" w:rsidRPr="00B0762B" w14:paraId="3FA94BA1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4362F828" w14:textId="779FC73E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NF397_06980</w:t>
            </w:r>
          </w:p>
        </w:tc>
        <w:tc>
          <w:tcPr>
            <w:tcW w:w="8309" w:type="dxa"/>
            <w:vAlign w:val="bottom"/>
          </w:tcPr>
          <w:p w14:paraId="453C9191" w14:textId="47AB9A5F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ABC transporter permease</w:t>
            </w:r>
          </w:p>
        </w:tc>
      </w:tr>
      <w:tr w:rsidR="008D7CC5" w:rsidRPr="00AE3BBD" w14:paraId="63B548C1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406A64E7" w14:textId="1D4E0A4D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NF397_11835</w:t>
            </w:r>
          </w:p>
        </w:tc>
        <w:tc>
          <w:tcPr>
            <w:tcW w:w="8309" w:type="dxa"/>
            <w:vAlign w:val="bottom"/>
          </w:tcPr>
          <w:p w14:paraId="5CC7452A" w14:textId="55EDF301" w:rsidR="008D7CC5" w:rsidRP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  <w:lang w:val="de-DE"/>
              </w:rPr>
            </w:pPr>
            <w:r w:rsidRPr="008D7CC5">
              <w:rPr>
                <w:rFonts w:ascii="Calibri" w:hAnsi="Calibri" w:cs="Calibri"/>
                <w:sz w:val="22"/>
                <w:lang w:val="de-DE"/>
              </w:rPr>
              <w:t xml:space="preserve">ABC </w:t>
            </w:r>
            <w:proofErr w:type="spellStart"/>
            <w:r w:rsidRPr="008D7CC5">
              <w:rPr>
                <w:rFonts w:ascii="Calibri" w:hAnsi="Calibri" w:cs="Calibri"/>
                <w:sz w:val="22"/>
                <w:lang w:val="de-DE"/>
              </w:rPr>
              <w:t>transporter</w:t>
            </w:r>
            <w:proofErr w:type="spellEnd"/>
            <w:r w:rsidRPr="008D7CC5">
              <w:rPr>
                <w:rFonts w:ascii="Calibri" w:hAnsi="Calibri" w:cs="Calibri"/>
                <w:sz w:val="22"/>
                <w:lang w:val="de-DE"/>
              </w:rPr>
              <w:t>, ATP-</w:t>
            </w:r>
            <w:proofErr w:type="spellStart"/>
            <w:r w:rsidRPr="008D7CC5">
              <w:rPr>
                <w:rFonts w:ascii="Calibri" w:hAnsi="Calibri" w:cs="Calibri"/>
                <w:sz w:val="22"/>
                <w:lang w:val="de-DE"/>
              </w:rPr>
              <w:t>binding</w:t>
            </w:r>
            <w:proofErr w:type="spellEnd"/>
            <w:r w:rsidRPr="008D7CC5">
              <w:rPr>
                <w:rFonts w:ascii="Calibri" w:hAnsi="Calibri" w:cs="Calibri"/>
                <w:sz w:val="22"/>
                <w:lang w:val="de-DE"/>
              </w:rPr>
              <w:t xml:space="preserve"> </w:t>
            </w:r>
            <w:proofErr w:type="spellStart"/>
            <w:r w:rsidRPr="008D7CC5">
              <w:rPr>
                <w:rFonts w:ascii="Calibri" w:hAnsi="Calibri" w:cs="Calibri"/>
                <w:sz w:val="22"/>
                <w:lang w:val="de-DE"/>
              </w:rPr>
              <w:t>protein</w:t>
            </w:r>
            <w:proofErr w:type="spellEnd"/>
          </w:p>
        </w:tc>
      </w:tr>
      <w:tr w:rsidR="008D7CC5" w:rsidRPr="00B0762B" w14:paraId="04307A48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748E4EA1" w14:textId="24904EB2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NF397_00305</w:t>
            </w:r>
          </w:p>
        </w:tc>
        <w:tc>
          <w:tcPr>
            <w:tcW w:w="8309" w:type="dxa"/>
            <w:vAlign w:val="bottom"/>
          </w:tcPr>
          <w:p w14:paraId="3CB4EE8D" w14:textId="4F27DAA1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proofErr w:type="spellStart"/>
            <w:r>
              <w:rPr>
                <w:rFonts w:ascii="Calibri" w:hAnsi="Calibri" w:cs="Calibri"/>
                <w:sz w:val="22"/>
              </w:rPr>
              <w:t>AlwI</w:t>
            </w:r>
            <w:proofErr w:type="spellEnd"/>
            <w:r>
              <w:rPr>
                <w:rFonts w:ascii="Calibri" w:hAnsi="Calibri" w:cs="Calibri"/>
                <w:sz w:val="22"/>
              </w:rPr>
              <w:t xml:space="preserve"> family type II restriction endonuclease</w:t>
            </w:r>
          </w:p>
        </w:tc>
      </w:tr>
      <w:tr w:rsidR="008D7CC5" w:rsidRPr="00B0762B" w14:paraId="0A1B02FE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04E5E362" w14:textId="46FB35C5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NF397_00340</w:t>
            </w:r>
          </w:p>
        </w:tc>
        <w:tc>
          <w:tcPr>
            <w:tcW w:w="8309" w:type="dxa"/>
            <w:vAlign w:val="bottom"/>
          </w:tcPr>
          <w:p w14:paraId="52CFD494" w14:textId="2E4A93E5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ATP-dependent helicase</w:t>
            </w:r>
          </w:p>
        </w:tc>
      </w:tr>
      <w:tr w:rsidR="008D7CC5" w:rsidRPr="00B0762B" w14:paraId="62A58725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045F3714" w14:textId="7E187D0C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NF397_00205</w:t>
            </w:r>
          </w:p>
        </w:tc>
        <w:tc>
          <w:tcPr>
            <w:tcW w:w="8309" w:type="dxa"/>
            <w:vAlign w:val="bottom"/>
          </w:tcPr>
          <w:p w14:paraId="494E79DA" w14:textId="0C8232CB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proofErr w:type="spellStart"/>
            <w:r>
              <w:rPr>
                <w:rFonts w:ascii="Calibri" w:hAnsi="Calibri" w:cs="Calibri"/>
                <w:sz w:val="22"/>
              </w:rPr>
              <w:t>Dihydroneopterin</w:t>
            </w:r>
            <w:proofErr w:type="spellEnd"/>
            <w:r>
              <w:rPr>
                <w:rFonts w:ascii="Calibri" w:hAnsi="Calibri" w:cs="Calibri"/>
                <w:sz w:val="22"/>
              </w:rPr>
              <w:t xml:space="preserve"> aldolase</w:t>
            </w:r>
          </w:p>
        </w:tc>
      </w:tr>
      <w:tr w:rsidR="008D7CC5" w:rsidRPr="00B0762B" w14:paraId="10B365CF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2F9FBA8A" w14:textId="79E34BEB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NF397_00770</w:t>
            </w:r>
          </w:p>
        </w:tc>
        <w:tc>
          <w:tcPr>
            <w:tcW w:w="8309" w:type="dxa"/>
            <w:vAlign w:val="bottom"/>
          </w:tcPr>
          <w:p w14:paraId="033E8650" w14:textId="1FE45CBA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DUF2089 domain-containing protein</w:t>
            </w:r>
          </w:p>
        </w:tc>
      </w:tr>
      <w:tr w:rsidR="008D7CC5" w:rsidRPr="00B0762B" w14:paraId="6319DF9F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449E76DC" w14:textId="16C603D8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NF397_09560</w:t>
            </w:r>
          </w:p>
        </w:tc>
        <w:tc>
          <w:tcPr>
            <w:tcW w:w="8309" w:type="dxa"/>
            <w:vAlign w:val="bottom"/>
          </w:tcPr>
          <w:p w14:paraId="4D557943" w14:textId="458E38C1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HTH </w:t>
            </w:r>
            <w:proofErr w:type="spellStart"/>
            <w:r>
              <w:rPr>
                <w:rFonts w:ascii="Calibri" w:hAnsi="Calibri" w:cs="Calibri"/>
                <w:sz w:val="22"/>
              </w:rPr>
              <w:t>cro</w:t>
            </w:r>
            <w:proofErr w:type="spellEnd"/>
            <w:r>
              <w:rPr>
                <w:rFonts w:ascii="Calibri" w:hAnsi="Calibri" w:cs="Calibri"/>
                <w:sz w:val="22"/>
              </w:rPr>
              <w:t>/C1-type domain-containing protein</w:t>
            </w:r>
          </w:p>
        </w:tc>
      </w:tr>
      <w:tr w:rsidR="008D7CC5" w:rsidRPr="00B0762B" w14:paraId="35709A97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7ACA5362" w14:textId="7C24224B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NF397_09555</w:t>
            </w:r>
          </w:p>
        </w:tc>
        <w:tc>
          <w:tcPr>
            <w:tcW w:w="8309" w:type="dxa"/>
            <w:vAlign w:val="bottom"/>
          </w:tcPr>
          <w:p w14:paraId="72A4C042" w14:textId="1144A3D1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HTH </w:t>
            </w:r>
            <w:proofErr w:type="spellStart"/>
            <w:r>
              <w:rPr>
                <w:rFonts w:ascii="Calibri" w:hAnsi="Calibri" w:cs="Calibri"/>
                <w:sz w:val="22"/>
              </w:rPr>
              <w:t>cro</w:t>
            </w:r>
            <w:proofErr w:type="spellEnd"/>
            <w:r>
              <w:rPr>
                <w:rFonts w:ascii="Calibri" w:hAnsi="Calibri" w:cs="Calibri"/>
                <w:sz w:val="22"/>
              </w:rPr>
              <w:t>/C1-type domain-containing protein</w:t>
            </w:r>
          </w:p>
        </w:tc>
      </w:tr>
      <w:tr w:rsidR="008D7CC5" w:rsidRPr="00B0762B" w14:paraId="359B58DC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1C79537D" w14:textId="114D331D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NF397_09530</w:t>
            </w:r>
          </w:p>
        </w:tc>
        <w:tc>
          <w:tcPr>
            <w:tcW w:w="8309" w:type="dxa"/>
            <w:vAlign w:val="bottom"/>
          </w:tcPr>
          <w:p w14:paraId="3BE75B03" w14:textId="59AE9D20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32F97B3A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425F5CB7" w14:textId="1ACEBA4E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NF397_09535</w:t>
            </w:r>
          </w:p>
        </w:tc>
        <w:tc>
          <w:tcPr>
            <w:tcW w:w="8309" w:type="dxa"/>
            <w:vAlign w:val="bottom"/>
          </w:tcPr>
          <w:p w14:paraId="23ACB070" w14:textId="07CE0879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1B249FE0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0460E669" w14:textId="0627BE09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NF397_11975</w:t>
            </w:r>
          </w:p>
        </w:tc>
        <w:tc>
          <w:tcPr>
            <w:tcW w:w="8309" w:type="dxa"/>
            <w:vAlign w:val="bottom"/>
          </w:tcPr>
          <w:p w14:paraId="27F91EF0" w14:textId="3DB21BF6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57039C27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043D0C26" w14:textId="74E78B26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NF397_07280</w:t>
            </w:r>
          </w:p>
        </w:tc>
        <w:tc>
          <w:tcPr>
            <w:tcW w:w="8309" w:type="dxa"/>
            <w:vAlign w:val="bottom"/>
          </w:tcPr>
          <w:p w14:paraId="6716212D" w14:textId="71D22863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1B2D9765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750173C5" w14:textId="26645A46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NF397_09465</w:t>
            </w:r>
          </w:p>
        </w:tc>
        <w:tc>
          <w:tcPr>
            <w:tcW w:w="8309" w:type="dxa"/>
            <w:vAlign w:val="bottom"/>
          </w:tcPr>
          <w:p w14:paraId="408A7815" w14:textId="72E7F017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41B5A834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3FAA2B29" w14:textId="46F29931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NF397_00745</w:t>
            </w:r>
          </w:p>
        </w:tc>
        <w:tc>
          <w:tcPr>
            <w:tcW w:w="8309" w:type="dxa"/>
            <w:vAlign w:val="bottom"/>
          </w:tcPr>
          <w:p w14:paraId="3F15C865" w14:textId="63EBC9EF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0CDD684D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78EA1D6E" w14:textId="67AECD8F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NF397_00325</w:t>
            </w:r>
          </w:p>
        </w:tc>
        <w:tc>
          <w:tcPr>
            <w:tcW w:w="8309" w:type="dxa"/>
            <w:vAlign w:val="bottom"/>
          </w:tcPr>
          <w:p w14:paraId="7102A0BD" w14:textId="3810CAD4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34A1528D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2ACFF657" w14:textId="774205B9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NF397_09540</w:t>
            </w:r>
          </w:p>
        </w:tc>
        <w:tc>
          <w:tcPr>
            <w:tcW w:w="8309" w:type="dxa"/>
            <w:vAlign w:val="bottom"/>
          </w:tcPr>
          <w:p w14:paraId="24F70C58" w14:textId="3AE27AD3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1C780181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3F32E54F" w14:textId="1D8ECACB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NF397_07275</w:t>
            </w:r>
          </w:p>
        </w:tc>
        <w:tc>
          <w:tcPr>
            <w:tcW w:w="8309" w:type="dxa"/>
            <w:vAlign w:val="bottom"/>
          </w:tcPr>
          <w:p w14:paraId="2BE8C91C" w14:textId="0A0694EE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69F67FDC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131C6826" w14:textId="398C375E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NF397_00970</w:t>
            </w:r>
          </w:p>
        </w:tc>
        <w:tc>
          <w:tcPr>
            <w:tcW w:w="8309" w:type="dxa"/>
            <w:vAlign w:val="bottom"/>
          </w:tcPr>
          <w:p w14:paraId="42DE6C88" w14:textId="5334E0DF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3B0441C4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500D35A0" w14:textId="2EA3AF0B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NF397_12150</w:t>
            </w:r>
          </w:p>
        </w:tc>
        <w:tc>
          <w:tcPr>
            <w:tcW w:w="8309" w:type="dxa"/>
            <w:vAlign w:val="bottom"/>
          </w:tcPr>
          <w:p w14:paraId="30940EB0" w14:textId="587EFF47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3626C191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4BCA6AAF" w14:textId="1B142F2C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NF397_00250</w:t>
            </w:r>
          </w:p>
        </w:tc>
        <w:tc>
          <w:tcPr>
            <w:tcW w:w="8309" w:type="dxa"/>
            <w:vAlign w:val="bottom"/>
          </w:tcPr>
          <w:p w14:paraId="2D5BCF26" w14:textId="70625F6E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37D52F29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447C98A9" w14:textId="08F404DD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NF397_00755</w:t>
            </w:r>
          </w:p>
        </w:tc>
        <w:tc>
          <w:tcPr>
            <w:tcW w:w="8309" w:type="dxa"/>
            <w:vAlign w:val="bottom"/>
          </w:tcPr>
          <w:p w14:paraId="07DCAC93" w14:textId="146B362E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0E4B25CD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6742DD1A" w14:textId="700A3669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NF397_00310</w:t>
            </w:r>
          </w:p>
        </w:tc>
        <w:tc>
          <w:tcPr>
            <w:tcW w:w="8309" w:type="dxa"/>
            <w:vAlign w:val="bottom"/>
          </w:tcPr>
          <w:p w14:paraId="087F14BC" w14:textId="52D640B8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3863FC62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6C34ADE4" w14:textId="007DC650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NF397_00705</w:t>
            </w:r>
          </w:p>
        </w:tc>
        <w:tc>
          <w:tcPr>
            <w:tcW w:w="8309" w:type="dxa"/>
            <w:vAlign w:val="bottom"/>
          </w:tcPr>
          <w:p w14:paraId="73F5D11B" w14:textId="742D9B04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25C7E450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5E0C86C9" w14:textId="14A0CBE3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NF397_00715</w:t>
            </w:r>
          </w:p>
        </w:tc>
        <w:tc>
          <w:tcPr>
            <w:tcW w:w="8309" w:type="dxa"/>
            <w:vAlign w:val="bottom"/>
          </w:tcPr>
          <w:p w14:paraId="6ED613F1" w14:textId="77BA83FA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774E6A7D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66F3035B" w14:textId="4965F6B8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NF397_12070</w:t>
            </w:r>
          </w:p>
        </w:tc>
        <w:tc>
          <w:tcPr>
            <w:tcW w:w="8309" w:type="dxa"/>
            <w:vAlign w:val="bottom"/>
          </w:tcPr>
          <w:p w14:paraId="008E89F0" w14:textId="67B6D612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53B63C82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0AC76172" w14:textId="6C3F5996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NF397_00135</w:t>
            </w:r>
          </w:p>
        </w:tc>
        <w:tc>
          <w:tcPr>
            <w:tcW w:w="8309" w:type="dxa"/>
            <w:vAlign w:val="bottom"/>
          </w:tcPr>
          <w:p w14:paraId="1658475B" w14:textId="555CC2A8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4BD2EF14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5B046811" w14:textId="62A487E9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NF397_00290</w:t>
            </w:r>
          </w:p>
        </w:tc>
        <w:tc>
          <w:tcPr>
            <w:tcW w:w="8309" w:type="dxa"/>
            <w:vAlign w:val="bottom"/>
          </w:tcPr>
          <w:p w14:paraId="113C27E3" w14:textId="5CFEF087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5F52AB62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0736CEE8" w14:textId="3B5E40B0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NF397_07255</w:t>
            </w:r>
          </w:p>
        </w:tc>
        <w:tc>
          <w:tcPr>
            <w:tcW w:w="8309" w:type="dxa"/>
            <w:vAlign w:val="bottom"/>
          </w:tcPr>
          <w:p w14:paraId="762AB445" w14:textId="29E46B04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0139B61B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5DAF622E" w14:textId="3AEA5271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NF397_00330</w:t>
            </w:r>
          </w:p>
        </w:tc>
        <w:tc>
          <w:tcPr>
            <w:tcW w:w="8309" w:type="dxa"/>
            <w:vAlign w:val="bottom"/>
          </w:tcPr>
          <w:p w14:paraId="0185B33C" w14:textId="4A6998A9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4571F681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0F373F24" w14:textId="50125C8B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NF397_12115</w:t>
            </w:r>
          </w:p>
        </w:tc>
        <w:tc>
          <w:tcPr>
            <w:tcW w:w="8309" w:type="dxa"/>
            <w:vAlign w:val="bottom"/>
          </w:tcPr>
          <w:p w14:paraId="1E0BCADB" w14:textId="6B750F78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70E58A06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0A57A4F7" w14:textId="04DF59AC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NF397_00740</w:t>
            </w:r>
          </w:p>
        </w:tc>
        <w:tc>
          <w:tcPr>
            <w:tcW w:w="8309" w:type="dxa"/>
            <w:vAlign w:val="bottom"/>
          </w:tcPr>
          <w:p w14:paraId="400A943C" w14:textId="077FBE54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10FCE2A0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1D48F63B" w14:textId="4AB561C0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NF397_00315</w:t>
            </w:r>
          </w:p>
        </w:tc>
        <w:tc>
          <w:tcPr>
            <w:tcW w:w="8309" w:type="dxa"/>
            <w:vAlign w:val="bottom"/>
          </w:tcPr>
          <w:p w14:paraId="30ED0C48" w14:textId="2B73D64C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13E7A9F4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0A9DA6D2" w14:textId="15F0E965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lastRenderedPageBreak/>
              <w:t>NF397_00720</w:t>
            </w:r>
          </w:p>
        </w:tc>
        <w:tc>
          <w:tcPr>
            <w:tcW w:w="8309" w:type="dxa"/>
            <w:vAlign w:val="bottom"/>
          </w:tcPr>
          <w:p w14:paraId="508EDE01" w14:textId="56367B9E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0AF71E3D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1BC5F263" w14:textId="03313185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NF397_01200</w:t>
            </w:r>
          </w:p>
        </w:tc>
        <w:tc>
          <w:tcPr>
            <w:tcW w:w="8309" w:type="dxa"/>
            <w:vAlign w:val="bottom"/>
          </w:tcPr>
          <w:p w14:paraId="396FA419" w14:textId="11457BFC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203BFB9A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64E05744" w14:textId="31B21CA9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NF397_00765</w:t>
            </w:r>
          </w:p>
        </w:tc>
        <w:tc>
          <w:tcPr>
            <w:tcW w:w="8309" w:type="dxa"/>
            <w:vAlign w:val="bottom"/>
          </w:tcPr>
          <w:p w14:paraId="454FC4C1" w14:textId="19024D06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278E0B0C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6CCF0102" w14:textId="0851998D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NF397_00320</w:t>
            </w:r>
          </w:p>
        </w:tc>
        <w:tc>
          <w:tcPr>
            <w:tcW w:w="8309" w:type="dxa"/>
            <w:vAlign w:val="bottom"/>
          </w:tcPr>
          <w:p w14:paraId="38301478" w14:textId="3D7C7CCE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3D2F0D05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762B55AD" w14:textId="6BCCC8B8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NF397_11795</w:t>
            </w:r>
          </w:p>
        </w:tc>
        <w:tc>
          <w:tcPr>
            <w:tcW w:w="8309" w:type="dxa"/>
            <w:vAlign w:val="bottom"/>
          </w:tcPr>
          <w:p w14:paraId="0F4AA1D4" w14:textId="2A3D2B8A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6C513478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190F3EDC" w14:textId="07BC07CE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NF397_07260</w:t>
            </w:r>
          </w:p>
        </w:tc>
        <w:tc>
          <w:tcPr>
            <w:tcW w:w="8309" w:type="dxa"/>
            <w:vAlign w:val="bottom"/>
          </w:tcPr>
          <w:p w14:paraId="51134BD6" w14:textId="538425ED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58789694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361503F7" w14:textId="0FAFE8DD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NF397_09460</w:t>
            </w:r>
          </w:p>
        </w:tc>
        <w:tc>
          <w:tcPr>
            <w:tcW w:w="8309" w:type="dxa"/>
            <w:vAlign w:val="bottom"/>
          </w:tcPr>
          <w:p w14:paraId="0256D6BC" w14:textId="6A85321C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1355FCD6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295E545D" w14:textId="12E0557C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NF397_07265</w:t>
            </w:r>
          </w:p>
        </w:tc>
        <w:tc>
          <w:tcPr>
            <w:tcW w:w="8309" w:type="dxa"/>
            <w:vAlign w:val="bottom"/>
          </w:tcPr>
          <w:p w14:paraId="25359305" w14:textId="433C2C72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5028005B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75F31E7E" w14:textId="7681E64E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NF397_00285</w:t>
            </w:r>
          </w:p>
        </w:tc>
        <w:tc>
          <w:tcPr>
            <w:tcW w:w="8309" w:type="dxa"/>
            <w:vAlign w:val="bottom"/>
          </w:tcPr>
          <w:p w14:paraId="64D1654C" w14:textId="706D36D1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5AC38809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69BB40E3" w14:textId="28DCF321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NF397_09565</w:t>
            </w:r>
          </w:p>
        </w:tc>
        <w:tc>
          <w:tcPr>
            <w:tcW w:w="8309" w:type="dxa"/>
            <w:vAlign w:val="bottom"/>
          </w:tcPr>
          <w:p w14:paraId="29A2848B" w14:textId="3F67EE90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Integrase</w:t>
            </w:r>
          </w:p>
        </w:tc>
      </w:tr>
      <w:tr w:rsidR="008D7CC5" w:rsidRPr="00B0762B" w14:paraId="21E750C7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0C66E144" w14:textId="1137DF49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NF397_09525</w:t>
            </w:r>
          </w:p>
        </w:tc>
        <w:tc>
          <w:tcPr>
            <w:tcW w:w="8309" w:type="dxa"/>
            <w:vAlign w:val="bottom"/>
          </w:tcPr>
          <w:p w14:paraId="1A469C4F" w14:textId="277DA63F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Mobile element-associated protein</w:t>
            </w:r>
          </w:p>
        </w:tc>
      </w:tr>
      <w:tr w:rsidR="008D7CC5" w:rsidRPr="00B0762B" w14:paraId="5F952664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78BBE17D" w14:textId="1A5F979B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NF397_12175</w:t>
            </w:r>
          </w:p>
        </w:tc>
        <w:tc>
          <w:tcPr>
            <w:tcW w:w="8309" w:type="dxa"/>
            <w:vAlign w:val="bottom"/>
          </w:tcPr>
          <w:p w14:paraId="4212A01C" w14:textId="6047CB2E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Mobilization protein</w:t>
            </w:r>
          </w:p>
        </w:tc>
      </w:tr>
      <w:tr w:rsidR="008D7CC5" w:rsidRPr="00B0762B" w14:paraId="1A0E4C6F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7F9E2D5C" w14:textId="3D4A948E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NF397_00225</w:t>
            </w:r>
          </w:p>
        </w:tc>
        <w:tc>
          <w:tcPr>
            <w:tcW w:w="8309" w:type="dxa"/>
            <w:vAlign w:val="bottom"/>
          </w:tcPr>
          <w:p w14:paraId="77EEAA75" w14:textId="7131D430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Multicopper oxidase </w:t>
            </w:r>
            <w:proofErr w:type="spellStart"/>
            <w:r>
              <w:rPr>
                <w:rFonts w:ascii="Calibri" w:hAnsi="Calibri" w:cs="Calibri"/>
                <w:sz w:val="22"/>
              </w:rPr>
              <w:t>mco</w:t>
            </w:r>
            <w:proofErr w:type="spellEnd"/>
          </w:p>
        </w:tc>
      </w:tr>
      <w:tr w:rsidR="008D7CC5" w:rsidRPr="00B0762B" w14:paraId="096409C5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197EEA3F" w14:textId="1FA63604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NF397_09520</w:t>
            </w:r>
          </w:p>
        </w:tc>
        <w:tc>
          <w:tcPr>
            <w:tcW w:w="8309" w:type="dxa"/>
            <w:vAlign w:val="bottom"/>
          </w:tcPr>
          <w:p w14:paraId="34ED29A9" w14:textId="4673059A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Nucleoside triphosphatase</w:t>
            </w:r>
          </w:p>
        </w:tc>
      </w:tr>
      <w:tr w:rsidR="008D7CC5" w:rsidRPr="00B0762B" w14:paraId="16250FDD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5DD78815" w14:textId="45AAD018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NF397_12165</w:t>
            </w:r>
          </w:p>
        </w:tc>
        <w:tc>
          <w:tcPr>
            <w:tcW w:w="8309" w:type="dxa"/>
            <w:vAlign w:val="bottom"/>
          </w:tcPr>
          <w:p w14:paraId="308C6C57" w14:textId="44FDF8D1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proofErr w:type="spellStart"/>
            <w:r>
              <w:rPr>
                <w:rFonts w:ascii="Calibri" w:hAnsi="Calibri" w:cs="Calibri"/>
                <w:sz w:val="22"/>
              </w:rPr>
              <w:t>OrfE</w:t>
            </w:r>
            <w:proofErr w:type="spellEnd"/>
          </w:p>
        </w:tc>
      </w:tr>
      <w:tr w:rsidR="008D7CC5" w:rsidRPr="00B0762B" w14:paraId="5A6CBEA6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26DE44FD" w14:textId="5E3F4A6F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NF397_00335</w:t>
            </w:r>
          </w:p>
        </w:tc>
        <w:tc>
          <w:tcPr>
            <w:tcW w:w="8309" w:type="dxa"/>
            <w:vAlign w:val="bottom"/>
          </w:tcPr>
          <w:p w14:paraId="38095E20" w14:textId="3D175C5E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proofErr w:type="spellStart"/>
            <w:r>
              <w:rPr>
                <w:rFonts w:ascii="Calibri" w:hAnsi="Calibri" w:cs="Calibri"/>
                <w:sz w:val="22"/>
              </w:rPr>
              <w:t>ParB</w:t>
            </w:r>
            <w:proofErr w:type="spellEnd"/>
            <w:r>
              <w:rPr>
                <w:rFonts w:ascii="Calibri" w:hAnsi="Calibri" w:cs="Calibri"/>
                <w:sz w:val="22"/>
              </w:rPr>
              <w:t xml:space="preserve"> N-terminal domain-containing protein</w:t>
            </w:r>
          </w:p>
        </w:tc>
      </w:tr>
      <w:tr w:rsidR="008D7CC5" w:rsidRPr="00B0762B" w14:paraId="2C5D9A41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18DADC05" w14:textId="443F4609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NF397_09515</w:t>
            </w:r>
          </w:p>
        </w:tc>
        <w:tc>
          <w:tcPr>
            <w:tcW w:w="8309" w:type="dxa"/>
            <w:vAlign w:val="bottom"/>
          </w:tcPr>
          <w:p w14:paraId="1F376D02" w14:textId="4A6E9079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Pathogenicity island protein</w:t>
            </w:r>
          </w:p>
        </w:tc>
      </w:tr>
      <w:tr w:rsidR="008D7CC5" w:rsidRPr="00B0762B" w14:paraId="37BA3C75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1DF36FC1" w14:textId="0EA95D8F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NF397_09545</w:t>
            </w:r>
          </w:p>
        </w:tc>
        <w:tc>
          <w:tcPr>
            <w:tcW w:w="8309" w:type="dxa"/>
            <w:vAlign w:val="bottom"/>
          </w:tcPr>
          <w:p w14:paraId="1F13052C" w14:textId="1276E422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Pathogenicity island protein</w:t>
            </w:r>
          </w:p>
        </w:tc>
      </w:tr>
      <w:tr w:rsidR="008D7CC5" w:rsidRPr="00B0762B" w14:paraId="5097C07C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7EAE1550" w14:textId="761AB421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NF397_09550</w:t>
            </w:r>
          </w:p>
        </w:tc>
        <w:tc>
          <w:tcPr>
            <w:tcW w:w="8309" w:type="dxa"/>
            <w:vAlign w:val="bottom"/>
          </w:tcPr>
          <w:p w14:paraId="7774A2D5" w14:textId="797D56A3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Pathogenicity island protein</w:t>
            </w:r>
          </w:p>
        </w:tc>
      </w:tr>
      <w:tr w:rsidR="008D7CC5" w:rsidRPr="00B0762B" w14:paraId="5F509B9C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68C03FAB" w14:textId="5871A6C5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NF397_09485</w:t>
            </w:r>
          </w:p>
        </w:tc>
        <w:tc>
          <w:tcPr>
            <w:tcW w:w="8309" w:type="dxa"/>
            <w:vAlign w:val="bottom"/>
          </w:tcPr>
          <w:p w14:paraId="32576F2B" w14:textId="1B17C1A3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Pathogenicity island protein</w:t>
            </w:r>
          </w:p>
        </w:tc>
      </w:tr>
      <w:tr w:rsidR="008D7CC5" w:rsidRPr="00B0762B" w14:paraId="547A9C33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326EAB74" w14:textId="796C5D88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NF397_00200</w:t>
            </w:r>
          </w:p>
        </w:tc>
        <w:tc>
          <w:tcPr>
            <w:tcW w:w="8309" w:type="dxa"/>
            <w:vAlign w:val="bottom"/>
          </w:tcPr>
          <w:p w14:paraId="5AB45DAD" w14:textId="4D4D2A02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proofErr w:type="spellStart"/>
            <w:r>
              <w:rPr>
                <w:rFonts w:ascii="Calibri" w:hAnsi="Calibri" w:cs="Calibri"/>
                <w:sz w:val="22"/>
              </w:rPr>
              <w:t>persulfide</w:t>
            </w:r>
            <w:proofErr w:type="spellEnd"/>
            <w:r>
              <w:rPr>
                <w:rFonts w:ascii="Calibri" w:hAnsi="Calibri" w:cs="Calibri"/>
                <w:sz w:val="22"/>
              </w:rPr>
              <w:t xml:space="preserve"> dioxygenase-</w:t>
            </w:r>
            <w:proofErr w:type="spellStart"/>
            <w:r>
              <w:rPr>
                <w:rFonts w:ascii="Calibri" w:hAnsi="Calibri" w:cs="Calibri"/>
                <w:sz w:val="22"/>
              </w:rPr>
              <w:t>sulfurtransferase</w:t>
            </w:r>
            <w:proofErr w:type="spellEnd"/>
            <w:r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</w:rPr>
              <w:t>CstB</w:t>
            </w:r>
            <w:proofErr w:type="spellEnd"/>
          </w:p>
        </w:tc>
      </w:tr>
      <w:tr w:rsidR="008D7CC5" w:rsidRPr="00B0762B" w14:paraId="11ABDBE7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7EC72F02" w14:textId="24517575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NF397_00760</w:t>
            </w:r>
          </w:p>
        </w:tc>
        <w:tc>
          <w:tcPr>
            <w:tcW w:w="8309" w:type="dxa"/>
            <w:vAlign w:val="bottom"/>
          </w:tcPr>
          <w:p w14:paraId="3A6361CE" w14:textId="6413BE1A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PH domain-containing protein</w:t>
            </w:r>
          </w:p>
        </w:tc>
      </w:tr>
      <w:tr w:rsidR="008D7CC5" w:rsidRPr="00B0762B" w14:paraId="31836A3B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091FEC03" w14:textId="6470D8EA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NF397_07270</w:t>
            </w:r>
          </w:p>
        </w:tc>
        <w:tc>
          <w:tcPr>
            <w:tcW w:w="8309" w:type="dxa"/>
            <w:vAlign w:val="bottom"/>
          </w:tcPr>
          <w:p w14:paraId="28ADE052" w14:textId="583E714F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Phage minor structural protein GP20</w:t>
            </w:r>
          </w:p>
        </w:tc>
      </w:tr>
      <w:tr w:rsidR="008D7CC5" w:rsidRPr="00B0762B" w14:paraId="38396102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198F1501" w14:textId="6E8DB78B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NF397_00195</w:t>
            </w:r>
          </w:p>
        </w:tc>
        <w:tc>
          <w:tcPr>
            <w:tcW w:w="8309" w:type="dxa"/>
            <w:vAlign w:val="bottom"/>
          </w:tcPr>
          <w:p w14:paraId="21258A5A" w14:textId="4DC73326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putative protein ORF C17</w:t>
            </w:r>
          </w:p>
        </w:tc>
      </w:tr>
      <w:tr w:rsidR="008D7CC5" w:rsidRPr="00B0762B" w14:paraId="0EC83E9C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0C4B5A0E" w14:textId="6E02291F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NF397_09500</w:t>
            </w:r>
          </w:p>
        </w:tc>
        <w:tc>
          <w:tcPr>
            <w:tcW w:w="8309" w:type="dxa"/>
            <w:vAlign w:val="bottom"/>
          </w:tcPr>
          <w:p w14:paraId="41CA73C6" w14:textId="63F06ED0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SaPI1 ORF5-like protein</w:t>
            </w:r>
          </w:p>
        </w:tc>
      </w:tr>
      <w:tr w:rsidR="008D7CC5" w:rsidRPr="00B0762B" w14:paraId="2F186D20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3316ABAF" w14:textId="19D818C7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NF397_09480</w:t>
            </w:r>
          </w:p>
        </w:tc>
        <w:tc>
          <w:tcPr>
            <w:tcW w:w="8309" w:type="dxa"/>
            <w:vAlign w:val="bottom"/>
          </w:tcPr>
          <w:p w14:paraId="07C51738" w14:textId="123B3D66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Sigma70-r4 domain-containing protein</w:t>
            </w:r>
          </w:p>
        </w:tc>
      </w:tr>
      <w:tr w:rsidR="008D7CC5" w:rsidRPr="00B0762B" w14:paraId="5BC9BA4A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571F3DCA" w14:textId="05AF20E4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NF397_00300</w:t>
            </w:r>
          </w:p>
        </w:tc>
        <w:tc>
          <w:tcPr>
            <w:tcW w:w="8309" w:type="dxa"/>
            <w:vAlign w:val="bottom"/>
          </w:tcPr>
          <w:p w14:paraId="64924E10" w14:textId="2A8D6C19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Site-specific DNA-methyltransferase (adenine-specific)</w:t>
            </w:r>
          </w:p>
        </w:tc>
      </w:tr>
      <w:tr w:rsidR="008D7CC5" w:rsidRPr="00B0762B" w14:paraId="1771D304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64FC9A19" w14:textId="0E78C770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NF397_00130</w:t>
            </w:r>
          </w:p>
        </w:tc>
        <w:tc>
          <w:tcPr>
            <w:tcW w:w="8309" w:type="dxa"/>
            <w:vAlign w:val="bottom"/>
          </w:tcPr>
          <w:p w14:paraId="49B09C87" w14:textId="4A87CAAF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Site-specific DNA-methyltransferase (adenine-specific)</w:t>
            </w:r>
          </w:p>
        </w:tc>
      </w:tr>
      <w:tr w:rsidR="008D7CC5" w:rsidRPr="00B0762B" w14:paraId="5A806115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04B9107B" w14:textId="567781DA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NF397_02955</w:t>
            </w:r>
          </w:p>
        </w:tc>
        <w:tc>
          <w:tcPr>
            <w:tcW w:w="8309" w:type="dxa"/>
            <w:vAlign w:val="bottom"/>
          </w:tcPr>
          <w:p w14:paraId="4AB9F1DC" w14:textId="41BD5FB6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Symporter</w:t>
            </w:r>
          </w:p>
        </w:tc>
      </w:tr>
      <w:tr w:rsidR="008D7CC5" w:rsidRPr="00AE3BBD" w14:paraId="09AE23B3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0A194C82" w14:textId="190DA8F4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NF397_12170</w:t>
            </w:r>
          </w:p>
        </w:tc>
        <w:tc>
          <w:tcPr>
            <w:tcW w:w="8309" w:type="dxa"/>
            <w:vAlign w:val="bottom"/>
          </w:tcPr>
          <w:p w14:paraId="0798BD98" w14:textId="3C175855" w:rsidR="008D7CC5" w:rsidRP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  <w:lang w:val="de-DE"/>
              </w:rPr>
            </w:pPr>
            <w:proofErr w:type="spellStart"/>
            <w:r w:rsidRPr="008D7CC5">
              <w:rPr>
                <w:rFonts w:ascii="Calibri" w:hAnsi="Calibri" w:cs="Calibri"/>
                <w:sz w:val="22"/>
                <w:lang w:val="de-DE"/>
              </w:rPr>
              <w:t>tetracycline</w:t>
            </w:r>
            <w:proofErr w:type="spellEnd"/>
            <w:r w:rsidRPr="008D7CC5">
              <w:rPr>
                <w:rFonts w:ascii="Calibri" w:hAnsi="Calibri" w:cs="Calibri"/>
                <w:sz w:val="22"/>
                <w:lang w:val="de-DE"/>
              </w:rPr>
              <w:t xml:space="preserve"> </w:t>
            </w:r>
            <w:proofErr w:type="spellStart"/>
            <w:r w:rsidRPr="008D7CC5">
              <w:rPr>
                <w:rFonts w:ascii="Calibri" w:hAnsi="Calibri" w:cs="Calibri"/>
                <w:sz w:val="22"/>
                <w:lang w:val="de-DE"/>
              </w:rPr>
              <w:t>efflux</w:t>
            </w:r>
            <w:proofErr w:type="spellEnd"/>
            <w:r w:rsidRPr="008D7CC5">
              <w:rPr>
                <w:rFonts w:ascii="Calibri" w:hAnsi="Calibri" w:cs="Calibri"/>
                <w:sz w:val="22"/>
                <w:lang w:val="de-DE"/>
              </w:rPr>
              <w:t xml:space="preserve"> MFS </w:t>
            </w:r>
            <w:proofErr w:type="spellStart"/>
            <w:r w:rsidRPr="008D7CC5">
              <w:rPr>
                <w:rFonts w:ascii="Calibri" w:hAnsi="Calibri" w:cs="Calibri"/>
                <w:sz w:val="22"/>
                <w:lang w:val="de-DE"/>
              </w:rPr>
              <w:t>transporter</w:t>
            </w:r>
            <w:proofErr w:type="spellEnd"/>
            <w:r w:rsidRPr="008D7CC5">
              <w:rPr>
                <w:rFonts w:ascii="Calibri" w:hAnsi="Calibri" w:cs="Calibri"/>
                <w:sz w:val="22"/>
                <w:lang w:val="de-DE"/>
              </w:rPr>
              <w:t xml:space="preserve"> </w:t>
            </w:r>
            <w:proofErr w:type="spellStart"/>
            <w:r w:rsidRPr="008D7CC5">
              <w:rPr>
                <w:rFonts w:ascii="Calibri" w:hAnsi="Calibri" w:cs="Calibri"/>
                <w:sz w:val="22"/>
                <w:lang w:val="de-DE"/>
              </w:rPr>
              <w:t>Tet</w:t>
            </w:r>
            <w:proofErr w:type="spellEnd"/>
            <w:r w:rsidRPr="008D7CC5">
              <w:rPr>
                <w:rFonts w:ascii="Calibri" w:hAnsi="Calibri" w:cs="Calibri"/>
                <w:sz w:val="22"/>
                <w:lang w:val="de-DE"/>
              </w:rPr>
              <w:t>(K)</w:t>
            </w:r>
          </w:p>
        </w:tc>
      </w:tr>
      <w:tr w:rsidR="008D7CC5" w:rsidRPr="00B0762B" w14:paraId="562CFE27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789C3555" w14:textId="66A4777D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NF397_09470</w:t>
            </w:r>
          </w:p>
        </w:tc>
        <w:tc>
          <w:tcPr>
            <w:tcW w:w="8309" w:type="dxa"/>
            <w:vAlign w:val="bottom"/>
          </w:tcPr>
          <w:p w14:paraId="1BB6FDA2" w14:textId="4E88E29B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Transcriptional regulator</w:t>
            </w:r>
          </w:p>
        </w:tc>
      </w:tr>
      <w:tr w:rsidR="008D7CC5" w:rsidRPr="00B0762B" w14:paraId="019B74D6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171EF0E4" w14:textId="746A393C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NF397_00165</w:t>
            </w:r>
          </w:p>
        </w:tc>
        <w:tc>
          <w:tcPr>
            <w:tcW w:w="8309" w:type="dxa"/>
            <w:vAlign w:val="bottom"/>
          </w:tcPr>
          <w:p w14:paraId="190C22B0" w14:textId="2A22A657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proofErr w:type="spellStart"/>
            <w:r>
              <w:rPr>
                <w:rFonts w:ascii="Calibri" w:hAnsi="Calibri" w:cs="Calibri"/>
                <w:sz w:val="22"/>
              </w:rPr>
              <w:t>VanY</w:t>
            </w:r>
            <w:proofErr w:type="spellEnd"/>
            <w:r>
              <w:rPr>
                <w:rFonts w:ascii="Calibri" w:hAnsi="Calibri" w:cs="Calibri"/>
                <w:sz w:val="22"/>
              </w:rPr>
              <w:t xml:space="preserve"> domain-containing protein</w:t>
            </w:r>
          </w:p>
        </w:tc>
      </w:tr>
      <w:tr w:rsidR="00B0762B" w:rsidRPr="00B0762B" w14:paraId="35EA1DD0" w14:textId="77777777" w:rsidTr="000E0590">
        <w:trPr>
          <w:trHeight w:val="283"/>
        </w:trPr>
        <w:tc>
          <w:tcPr>
            <w:tcW w:w="9880" w:type="dxa"/>
            <w:gridSpan w:val="2"/>
            <w:shd w:val="clear" w:color="auto" w:fill="F2F2F2" w:themeFill="background1" w:themeFillShade="F2"/>
            <w:noWrap/>
            <w:vAlign w:val="center"/>
          </w:tcPr>
          <w:p w14:paraId="571403FE" w14:textId="64B12F3C" w:rsidR="00B0762B" w:rsidRPr="00B0762B" w:rsidRDefault="00B0762B" w:rsidP="00B0762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val="de-DE" w:eastAsia="de-DE"/>
              </w:rPr>
            </w:pPr>
            <w:r>
              <w:rPr>
                <w:rFonts w:eastAsia="Times New Roman" w:cs="Times New Roman"/>
                <w:b/>
                <w:bCs/>
                <w:sz w:val="22"/>
                <w:lang w:val="de-DE" w:eastAsia="de-DE"/>
              </w:rPr>
              <w:t>K1</w:t>
            </w:r>
          </w:p>
        </w:tc>
      </w:tr>
      <w:tr w:rsidR="008D7CC5" w:rsidRPr="00B0762B" w14:paraId="7A78C044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5C9ABE8B" w14:textId="5BEF9079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Singleton:</w:t>
            </w:r>
          </w:p>
        </w:tc>
        <w:tc>
          <w:tcPr>
            <w:tcW w:w="8309" w:type="dxa"/>
            <w:vAlign w:val="bottom"/>
          </w:tcPr>
          <w:p w14:paraId="4AC4C9A6" w14:textId="10865012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Protein:</w:t>
            </w:r>
          </w:p>
        </w:tc>
      </w:tr>
      <w:tr w:rsidR="008D7CC5" w:rsidRPr="00B0762B" w14:paraId="3EDA0753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4C9B0BA5" w14:textId="0BBA7B6A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NF398_00300</w:t>
            </w:r>
          </w:p>
        </w:tc>
        <w:tc>
          <w:tcPr>
            <w:tcW w:w="8309" w:type="dxa"/>
            <w:vAlign w:val="bottom"/>
          </w:tcPr>
          <w:p w14:paraId="69ECDCA8" w14:textId="0C1D3FD1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3-dmu-9-3-mt domain-containing protein</w:t>
            </w:r>
          </w:p>
        </w:tc>
      </w:tr>
      <w:tr w:rsidR="008D7CC5" w:rsidRPr="00B0762B" w14:paraId="3FBACD1D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613F8636" w14:textId="5925F224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NF398_00255</w:t>
            </w:r>
          </w:p>
        </w:tc>
        <w:tc>
          <w:tcPr>
            <w:tcW w:w="8309" w:type="dxa"/>
            <w:vAlign w:val="bottom"/>
          </w:tcPr>
          <w:p w14:paraId="4D57E361" w14:textId="1FC73848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AAA-31 domain-containing protein</w:t>
            </w:r>
          </w:p>
        </w:tc>
      </w:tr>
      <w:tr w:rsidR="008D7CC5" w:rsidRPr="00B0762B" w14:paraId="65E0FB7E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715E6C20" w14:textId="38C6D688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NF398_00260</w:t>
            </w:r>
          </w:p>
        </w:tc>
        <w:tc>
          <w:tcPr>
            <w:tcW w:w="8309" w:type="dxa"/>
            <w:vAlign w:val="bottom"/>
          </w:tcPr>
          <w:p w14:paraId="7C5BB94F" w14:textId="3F20F7F9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 xml:space="preserve">Antitoxin </w:t>
            </w:r>
            <w:proofErr w:type="spellStart"/>
            <w:r>
              <w:rPr>
                <w:rFonts w:ascii="Calibri" w:hAnsi="Calibri" w:cs="Calibri"/>
                <w:sz w:val="22"/>
              </w:rPr>
              <w:t>MazE</w:t>
            </w:r>
            <w:proofErr w:type="spellEnd"/>
          </w:p>
        </w:tc>
      </w:tr>
      <w:tr w:rsidR="008D7CC5" w:rsidRPr="00B0762B" w14:paraId="076CDA32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403EC125" w14:textId="6ED5D9C1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NF398_00135</w:t>
            </w:r>
          </w:p>
        </w:tc>
        <w:tc>
          <w:tcPr>
            <w:tcW w:w="8309" w:type="dxa"/>
            <w:vAlign w:val="bottom"/>
          </w:tcPr>
          <w:p w14:paraId="031CEAEB" w14:textId="1D0FBA33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CPBP family intramembrane metalloprotease</w:t>
            </w:r>
          </w:p>
        </w:tc>
      </w:tr>
      <w:tr w:rsidR="008D7CC5" w:rsidRPr="00B0762B" w14:paraId="45A0D079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6CAB77E8" w14:textId="7F66FE61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NF398_00130</w:t>
            </w:r>
          </w:p>
        </w:tc>
        <w:tc>
          <w:tcPr>
            <w:tcW w:w="8309" w:type="dxa"/>
            <w:vAlign w:val="bottom"/>
          </w:tcPr>
          <w:p w14:paraId="75FB52B5" w14:textId="2D39D6DC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 xml:space="preserve">HTH </w:t>
            </w:r>
            <w:proofErr w:type="spellStart"/>
            <w:r>
              <w:rPr>
                <w:rFonts w:ascii="Calibri" w:hAnsi="Calibri" w:cs="Calibri"/>
                <w:sz w:val="22"/>
              </w:rPr>
              <w:t>cro</w:t>
            </w:r>
            <w:proofErr w:type="spellEnd"/>
            <w:r>
              <w:rPr>
                <w:rFonts w:ascii="Calibri" w:hAnsi="Calibri" w:cs="Calibri"/>
                <w:sz w:val="22"/>
              </w:rPr>
              <w:t>/C1-type domain-containing protein</w:t>
            </w:r>
          </w:p>
        </w:tc>
      </w:tr>
      <w:tr w:rsidR="008D7CC5" w:rsidRPr="00B0762B" w14:paraId="21657B19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4801882A" w14:textId="1EF48712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NF398_00185</w:t>
            </w:r>
          </w:p>
        </w:tc>
        <w:tc>
          <w:tcPr>
            <w:tcW w:w="8309" w:type="dxa"/>
            <w:vAlign w:val="bottom"/>
          </w:tcPr>
          <w:p w14:paraId="456A7DB6" w14:textId="25EE8C84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4B927077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645FE64D" w14:textId="4B9168A9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NF398_00200</w:t>
            </w:r>
          </w:p>
        </w:tc>
        <w:tc>
          <w:tcPr>
            <w:tcW w:w="8309" w:type="dxa"/>
            <w:vAlign w:val="bottom"/>
          </w:tcPr>
          <w:p w14:paraId="4D30289A" w14:textId="24690AE4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05380E75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40182393" w14:textId="6CD38B17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NF398_00240</w:t>
            </w:r>
          </w:p>
        </w:tc>
        <w:tc>
          <w:tcPr>
            <w:tcW w:w="8309" w:type="dxa"/>
            <w:vAlign w:val="bottom"/>
          </w:tcPr>
          <w:p w14:paraId="4BF15AE0" w14:textId="0A8BEF63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5F4E9B98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69E28888" w14:textId="356B7086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NF398_00320</w:t>
            </w:r>
          </w:p>
        </w:tc>
        <w:tc>
          <w:tcPr>
            <w:tcW w:w="8309" w:type="dxa"/>
            <w:vAlign w:val="bottom"/>
          </w:tcPr>
          <w:p w14:paraId="528F5221" w14:textId="75C88A0F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477F8DE8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50C17AEC" w14:textId="2965694C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NF398_12460</w:t>
            </w:r>
          </w:p>
        </w:tc>
        <w:tc>
          <w:tcPr>
            <w:tcW w:w="8309" w:type="dxa"/>
            <w:vAlign w:val="bottom"/>
          </w:tcPr>
          <w:p w14:paraId="65B40DBA" w14:textId="3285483A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10A5B431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08A6D410" w14:textId="3E3094B7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lastRenderedPageBreak/>
              <w:t>NF398_00210</w:t>
            </w:r>
          </w:p>
        </w:tc>
        <w:tc>
          <w:tcPr>
            <w:tcW w:w="8309" w:type="dxa"/>
            <w:vAlign w:val="bottom"/>
          </w:tcPr>
          <w:p w14:paraId="0373E85C" w14:textId="68C5FA6F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209DB5D8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131D53A2" w14:textId="0E2558E2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NF398_00270</w:t>
            </w:r>
          </w:p>
        </w:tc>
        <w:tc>
          <w:tcPr>
            <w:tcW w:w="8309" w:type="dxa"/>
            <w:vAlign w:val="bottom"/>
          </w:tcPr>
          <w:p w14:paraId="3FFE7A11" w14:textId="49CF8070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4386FD2F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01486C09" w14:textId="387F1437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NF398_00265</w:t>
            </w:r>
          </w:p>
        </w:tc>
        <w:tc>
          <w:tcPr>
            <w:tcW w:w="8309" w:type="dxa"/>
            <w:vAlign w:val="bottom"/>
          </w:tcPr>
          <w:p w14:paraId="5D55E6E0" w14:textId="7E375F6A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5868C043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622935E4" w14:textId="2D5452C1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NF398_00330</w:t>
            </w:r>
          </w:p>
        </w:tc>
        <w:tc>
          <w:tcPr>
            <w:tcW w:w="8309" w:type="dxa"/>
            <w:vAlign w:val="bottom"/>
          </w:tcPr>
          <w:p w14:paraId="2CABDDCD" w14:textId="16F789A9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59777C28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2EF37AC4" w14:textId="3168E02D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NF398_00190</w:t>
            </w:r>
          </w:p>
        </w:tc>
        <w:tc>
          <w:tcPr>
            <w:tcW w:w="8309" w:type="dxa"/>
            <w:vAlign w:val="bottom"/>
          </w:tcPr>
          <w:p w14:paraId="45A4AC6C" w14:textId="1F6CF8A3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375CD6CE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5EB0981F" w14:textId="328B5A56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NF398_00390</w:t>
            </w:r>
          </w:p>
        </w:tc>
        <w:tc>
          <w:tcPr>
            <w:tcW w:w="8309" w:type="dxa"/>
            <w:vAlign w:val="bottom"/>
          </w:tcPr>
          <w:p w14:paraId="57E2EAF6" w14:textId="271555E8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208E7B4D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327C8D0B" w14:textId="788D75C0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NF398_00145</w:t>
            </w:r>
          </w:p>
        </w:tc>
        <w:tc>
          <w:tcPr>
            <w:tcW w:w="8309" w:type="dxa"/>
            <w:vAlign w:val="bottom"/>
          </w:tcPr>
          <w:p w14:paraId="7FA964D7" w14:textId="65EB4A19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14D824B9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3ADFB261" w14:textId="0E868AF6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NF398_00250</w:t>
            </w:r>
          </w:p>
        </w:tc>
        <w:tc>
          <w:tcPr>
            <w:tcW w:w="8309" w:type="dxa"/>
            <w:vAlign w:val="bottom"/>
          </w:tcPr>
          <w:p w14:paraId="151D01BB" w14:textId="5A8DA5BB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47E9AB6F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19E3097A" w14:textId="071BD0C7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NF398_00315</w:t>
            </w:r>
          </w:p>
        </w:tc>
        <w:tc>
          <w:tcPr>
            <w:tcW w:w="8309" w:type="dxa"/>
            <w:vAlign w:val="bottom"/>
          </w:tcPr>
          <w:p w14:paraId="4305931E" w14:textId="51250D9A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616388E6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2CB01FE0" w14:textId="1587A656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NF398_00165</w:t>
            </w:r>
          </w:p>
        </w:tc>
        <w:tc>
          <w:tcPr>
            <w:tcW w:w="8309" w:type="dxa"/>
            <w:vAlign w:val="bottom"/>
          </w:tcPr>
          <w:p w14:paraId="6A628A61" w14:textId="1004FF78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Major facilitator superfamily permease</w:t>
            </w:r>
          </w:p>
        </w:tc>
      </w:tr>
      <w:tr w:rsidR="008D7CC5" w:rsidRPr="00B0762B" w14:paraId="6C2AE600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47DB10A7" w14:textId="2AC96A59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NF398_00285</w:t>
            </w:r>
          </w:p>
        </w:tc>
        <w:tc>
          <w:tcPr>
            <w:tcW w:w="8309" w:type="dxa"/>
            <w:vAlign w:val="bottom"/>
          </w:tcPr>
          <w:p w14:paraId="4287BB58" w14:textId="0C01A450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MFS domain-containing protein</w:t>
            </w:r>
          </w:p>
        </w:tc>
      </w:tr>
      <w:tr w:rsidR="008D7CC5" w:rsidRPr="00B0762B" w14:paraId="0BA9E7EC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0D1AAE07" w14:textId="36094B95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NF398_00325</w:t>
            </w:r>
          </w:p>
        </w:tc>
        <w:tc>
          <w:tcPr>
            <w:tcW w:w="8309" w:type="dxa"/>
            <w:vAlign w:val="bottom"/>
          </w:tcPr>
          <w:p w14:paraId="44C66F55" w14:textId="1DA567A7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proofErr w:type="spellStart"/>
            <w:r>
              <w:rPr>
                <w:rFonts w:ascii="Calibri" w:hAnsi="Calibri" w:cs="Calibri"/>
                <w:sz w:val="22"/>
              </w:rPr>
              <w:t>MobL</w:t>
            </w:r>
            <w:proofErr w:type="spellEnd"/>
            <w:r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</w:rPr>
              <w:t>relaxases</w:t>
            </w:r>
            <w:proofErr w:type="spellEnd"/>
          </w:p>
        </w:tc>
      </w:tr>
      <w:tr w:rsidR="008D7CC5" w:rsidRPr="00B0762B" w14:paraId="1177F8F8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17576065" w14:textId="6D8620F2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NF398_00195</w:t>
            </w:r>
          </w:p>
        </w:tc>
        <w:tc>
          <w:tcPr>
            <w:tcW w:w="8309" w:type="dxa"/>
            <w:vAlign w:val="bottom"/>
          </w:tcPr>
          <w:p w14:paraId="10330C9F" w14:textId="4DAAD55B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proofErr w:type="spellStart"/>
            <w:r>
              <w:rPr>
                <w:rFonts w:ascii="Calibri" w:hAnsi="Calibri" w:cs="Calibri"/>
                <w:sz w:val="22"/>
              </w:rPr>
              <w:t>POLAc</w:t>
            </w:r>
            <w:proofErr w:type="spellEnd"/>
            <w:r>
              <w:rPr>
                <w:rFonts w:ascii="Calibri" w:hAnsi="Calibri" w:cs="Calibri"/>
                <w:sz w:val="22"/>
              </w:rPr>
              <w:t xml:space="preserve"> domain-containing protein</w:t>
            </w:r>
          </w:p>
        </w:tc>
      </w:tr>
      <w:tr w:rsidR="008D7CC5" w:rsidRPr="00B0762B" w14:paraId="3700F510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7C49B4DC" w14:textId="2DC7DE33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NF398_00175</w:t>
            </w:r>
          </w:p>
        </w:tc>
        <w:tc>
          <w:tcPr>
            <w:tcW w:w="8309" w:type="dxa"/>
            <w:vAlign w:val="bottom"/>
          </w:tcPr>
          <w:p w14:paraId="42970754" w14:textId="67A411B5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Putative DNA binding 3-demethylubiquinone-9 3-methyltransferase domain protein</w:t>
            </w:r>
          </w:p>
        </w:tc>
      </w:tr>
      <w:tr w:rsidR="008D7CC5" w:rsidRPr="00B0762B" w14:paraId="5FF65781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1F99DF80" w14:textId="1C483C06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NF398_00420</w:t>
            </w:r>
          </w:p>
        </w:tc>
        <w:tc>
          <w:tcPr>
            <w:tcW w:w="8309" w:type="dxa"/>
            <w:vAlign w:val="bottom"/>
          </w:tcPr>
          <w:p w14:paraId="3AC62E98" w14:textId="1A3381E8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Replication initiator protein</w:t>
            </w:r>
          </w:p>
        </w:tc>
      </w:tr>
      <w:tr w:rsidR="008D7CC5" w:rsidRPr="00B0762B" w14:paraId="615C75FE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26CCE1FE" w14:textId="450B5EF2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NF398_00205</w:t>
            </w:r>
          </w:p>
        </w:tc>
        <w:tc>
          <w:tcPr>
            <w:tcW w:w="8309" w:type="dxa"/>
            <w:vAlign w:val="bottom"/>
          </w:tcPr>
          <w:p w14:paraId="0887EB59" w14:textId="6046568F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SF3 helicase domain-containing protein</w:t>
            </w:r>
          </w:p>
        </w:tc>
      </w:tr>
      <w:tr w:rsidR="008D7CC5" w:rsidRPr="00B0762B" w14:paraId="0E9D7729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4800D7BD" w14:textId="05739454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NF398_00180</w:t>
            </w:r>
          </w:p>
        </w:tc>
        <w:tc>
          <w:tcPr>
            <w:tcW w:w="8309" w:type="dxa"/>
            <w:vAlign w:val="bottom"/>
          </w:tcPr>
          <w:p w14:paraId="3327881C" w14:textId="3E0E0EF7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Transcriptional regulator</w:t>
            </w:r>
          </w:p>
        </w:tc>
      </w:tr>
      <w:tr w:rsidR="008D7CC5" w:rsidRPr="00B0762B" w14:paraId="42E539A3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59D34D9A" w14:textId="3C60F944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NF398_00305</w:t>
            </w:r>
          </w:p>
        </w:tc>
        <w:tc>
          <w:tcPr>
            <w:tcW w:w="8309" w:type="dxa"/>
            <w:vAlign w:val="bottom"/>
          </w:tcPr>
          <w:p w14:paraId="49F12354" w14:textId="6F476FE1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Transcriptional regulator</w:t>
            </w:r>
          </w:p>
        </w:tc>
      </w:tr>
      <w:tr w:rsidR="008D7CC5" w:rsidRPr="00B0762B" w14:paraId="48D08FA5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626963B5" w14:textId="229C0433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NF398_00160</w:t>
            </w:r>
          </w:p>
        </w:tc>
        <w:tc>
          <w:tcPr>
            <w:tcW w:w="8309" w:type="dxa"/>
            <w:vAlign w:val="bottom"/>
          </w:tcPr>
          <w:p w14:paraId="6EE1002C" w14:textId="5659DCF0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 xml:space="preserve">Transcriptional regulator, </w:t>
            </w:r>
            <w:proofErr w:type="spellStart"/>
            <w:r>
              <w:rPr>
                <w:rFonts w:ascii="Calibri" w:hAnsi="Calibri" w:cs="Calibri"/>
                <w:sz w:val="22"/>
              </w:rPr>
              <w:t>LysR</w:t>
            </w:r>
            <w:proofErr w:type="spellEnd"/>
          </w:p>
        </w:tc>
      </w:tr>
      <w:tr w:rsidR="008D7CC5" w:rsidRPr="00B0762B" w14:paraId="626F32E5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6B5C25B7" w14:textId="507DB6CF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NF398_00405</w:t>
            </w:r>
          </w:p>
        </w:tc>
        <w:tc>
          <w:tcPr>
            <w:tcW w:w="8309" w:type="dxa"/>
            <w:vAlign w:val="bottom"/>
          </w:tcPr>
          <w:p w14:paraId="042389EE" w14:textId="01DAF1F4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Truncated transposase</w:t>
            </w:r>
          </w:p>
        </w:tc>
      </w:tr>
      <w:tr w:rsidR="008D7CC5" w:rsidRPr="00B0762B" w14:paraId="2D884606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697D382D" w14:textId="4780CD72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NF398_00400</w:t>
            </w:r>
          </w:p>
        </w:tc>
        <w:tc>
          <w:tcPr>
            <w:tcW w:w="8309" w:type="dxa"/>
            <w:vAlign w:val="bottom"/>
          </w:tcPr>
          <w:p w14:paraId="5F006750" w14:textId="335663E9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Truncated transposase</w:t>
            </w:r>
          </w:p>
        </w:tc>
      </w:tr>
      <w:tr w:rsidR="008D7CC5" w:rsidRPr="00B0762B" w14:paraId="0DF1963C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3E3B8F18" w14:textId="1443B5CB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NF398_00410</w:t>
            </w:r>
          </w:p>
        </w:tc>
        <w:tc>
          <w:tcPr>
            <w:tcW w:w="8309" w:type="dxa"/>
            <w:vAlign w:val="bottom"/>
          </w:tcPr>
          <w:p w14:paraId="5FF3257A" w14:textId="04A1DF8D" w:rsidR="008D7CC5" w:rsidRPr="00B0762B" w:rsidRDefault="008D7CC5" w:rsidP="008D7CC5">
            <w:pPr>
              <w:spacing w:before="0" w:after="0"/>
              <w:rPr>
                <w:rFonts w:eastAsia="Times New Roman" w:cs="Times New Roman"/>
                <w:sz w:val="22"/>
                <w:lang w:eastAsia="de-DE"/>
              </w:rPr>
            </w:pPr>
            <w:r>
              <w:rPr>
                <w:rFonts w:ascii="Calibri" w:hAnsi="Calibri" w:cs="Calibri"/>
                <w:sz w:val="22"/>
              </w:rPr>
              <w:t>Truncated transposase</w:t>
            </w:r>
          </w:p>
        </w:tc>
      </w:tr>
      <w:tr w:rsidR="00B639B3" w:rsidRPr="00B0762B" w14:paraId="0E561151" w14:textId="77777777" w:rsidTr="000E0590">
        <w:trPr>
          <w:trHeight w:val="283"/>
        </w:trPr>
        <w:tc>
          <w:tcPr>
            <w:tcW w:w="9880" w:type="dxa"/>
            <w:gridSpan w:val="2"/>
            <w:shd w:val="clear" w:color="auto" w:fill="F2F2F2" w:themeFill="background1" w:themeFillShade="F2"/>
            <w:noWrap/>
            <w:vAlign w:val="center"/>
          </w:tcPr>
          <w:p w14:paraId="2EE47B2C" w14:textId="58509C95" w:rsidR="00B639B3" w:rsidRPr="00B0762B" w:rsidRDefault="00B639B3" w:rsidP="00DA5A0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val="de-DE" w:eastAsia="de-DE"/>
              </w:rPr>
            </w:pPr>
            <w:r>
              <w:rPr>
                <w:rFonts w:eastAsia="Times New Roman" w:cs="Times New Roman"/>
                <w:b/>
                <w:bCs/>
                <w:sz w:val="22"/>
                <w:lang w:val="de-DE" w:eastAsia="de-DE"/>
              </w:rPr>
              <w:t>H17</w:t>
            </w:r>
          </w:p>
        </w:tc>
      </w:tr>
      <w:tr w:rsidR="008D7CC5" w:rsidRPr="00B0762B" w14:paraId="7C7EE678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4ED09D93" w14:textId="0639B051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Singleton:</w:t>
            </w:r>
          </w:p>
        </w:tc>
        <w:tc>
          <w:tcPr>
            <w:tcW w:w="8309" w:type="dxa"/>
            <w:vAlign w:val="bottom"/>
          </w:tcPr>
          <w:p w14:paraId="24B9870E" w14:textId="6E2DC03B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Protein:</w:t>
            </w:r>
          </w:p>
        </w:tc>
      </w:tr>
      <w:tr w:rsidR="008D7CC5" w:rsidRPr="00B0762B" w14:paraId="768788B0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777E6E63" w14:textId="6C348919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NF392_00200</w:t>
            </w:r>
          </w:p>
        </w:tc>
        <w:tc>
          <w:tcPr>
            <w:tcW w:w="8309" w:type="dxa"/>
            <w:vAlign w:val="bottom"/>
          </w:tcPr>
          <w:p w14:paraId="5267E34B" w14:textId="367C730D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ATP-binding protein</w:t>
            </w:r>
          </w:p>
        </w:tc>
      </w:tr>
      <w:tr w:rsidR="008D7CC5" w:rsidRPr="00B0762B" w14:paraId="66C5922B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1A442D5E" w14:textId="5F569402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NF392_00215</w:t>
            </w:r>
          </w:p>
        </w:tc>
        <w:tc>
          <w:tcPr>
            <w:tcW w:w="8309" w:type="dxa"/>
            <w:vAlign w:val="bottom"/>
          </w:tcPr>
          <w:p w14:paraId="4893BCFA" w14:textId="17790C36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4C3A69DF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3B11C244" w14:textId="19D63448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NF392_00170</w:t>
            </w:r>
          </w:p>
        </w:tc>
        <w:tc>
          <w:tcPr>
            <w:tcW w:w="8309" w:type="dxa"/>
            <w:vAlign w:val="bottom"/>
          </w:tcPr>
          <w:p w14:paraId="4485632C" w14:textId="49A07EA1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2B5B6C03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7EEAD6A4" w14:textId="2D26C37A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NF392_00205</w:t>
            </w:r>
          </w:p>
        </w:tc>
        <w:tc>
          <w:tcPr>
            <w:tcW w:w="8309" w:type="dxa"/>
            <w:vAlign w:val="bottom"/>
          </w:tcPr>
          <w:p w14:paraId="77FC7683" w14:textId="4325E2C2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04DF6F00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5C28B5E7" w14:textId="1F78F23D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NF392_00165</w:t>
            </w:r>
          </w:p>
        </w:tc>
        <w:tc>
          <w:tcPr>
            <w:tcW w:w="8309" w:type="dxa"/>
            <w:vAlign w:val="bottom"/>
          </w:tcPr>
          <w:p w14:paraId="6D4B82A2" w14:textId="7DF1C5C1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6AC646F5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145CBED7" w14:textId="3F3C74C6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NF392_00175</w:t>
            </w:r>
          </w:p>
        </w:tc>
        <w:tc>
          <w:tcPr>
            <w:tcW w:w="8309" w:type="dxa"/>
            <w:vAlign w:val="bottom"/>
          </w:tcPr>
          <w:p w14:paraId="0AB20714" w14:textId="0D58ACEB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hypothetical protein</w:t>
            </w:r>
          </w:p>
        </w:tc>
      </w:tr>
      <w:tr w:rsidR="008D7CC5" w:rsidRPr="00B0762B" w14:paraId="49A72DAE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645BC8C6" w14:textId="1DEE76CF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NF392_00230</w:t>
            </w:r>
          </w:p>
        </w:tc>
        <w:tc>
          <w:tcPr>
            <w:tcW w:w="8309" w:type="dxa"/>
            <w:vAlign w:val="bottom"/>
          </w:tcPr>
          <w:p w14:paraId="539D03CA" w14:textId="6050A8F5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Mur-ligase-M domain-containing protein</w:t>
            </w:r>
          </w:p>
        </w:tc>
      </w:tr>
      <w:tr w:rsidR="008D7CC5" w:rsidRPr="00B0762B" w14:paraId="13520D18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115314BC" w14:textId="116E9CF8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NF392_00220</w:t>
            </w:r>
          </w:p>
        </w:tc>
        <w:tc>
          <w:tcPr>
            <w:tcW w:w="8309" w:type="dxa"/>
            <w:vAlign w:val="bottom"/>
          </w:tcPr>
          <w:p w14:paraId="2D904920" w14:textId="5B888107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Putative glycosyl transferase</w:t>
            </w:r>
          </w:p>
        </w:tc>
      </w:tr>
      <w:tr w:rsidR="008D7CC5" w:rsidRPr="00B0762B" w14:paraId="50A89A2B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34E68D0D" w14:textId="1ECAC675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NF392_00130</w:t>
            </w:r>
          </w:p>
        </w:tc>
        <w:tc>
          <w:tcPr>
            <w:tcW w:w="8309" w:type="dxa"/>
            <w:vAlign w:val="bottom"/>
          </w:tcPr>
          <w:p w14:paraId="4DCD1B99" w14:textId="642C32F8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Restriction endonuclease subunit R</w:t>
            </w:r>
          </w:p>
        </w:tc>
      </w:tr>
      <w:tr w:rsidR="008D7CC5" w:rsidRPr="00B0762B" w14:paraId="01951235" w14:textId="77777777" w:rsidTr="000E0590">
        <w:trPr>
          <w:trHeight w:val="283"/>
        </w:trPr>
        <w:tc>
          <w:tcPr>
            <w:tcW w:w="1571" w:type="dxa"/>
            <w:noWrap/>
            <w:vAlign w:val="bottom"/>
          </w:tcPr>
          <w:p w14:paraId="49AF922B" w14:textId="0EAC4457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NF392_00135</w:t>
            </w:r>
          </w:p>
        </w:tc>
        <w:tc>
          <w:tcPr>
            <w:tcW w:w="8309" w:type="dxa"/>
            <w:vAlign w:val="bottom"/>
          </w:tcPr>
          <w:p w14:paraId="6F2F3870" w14:textId="01C674D5" w:rsidR="008D7CC5" w:rsidRDefault="008D7CC5" w:rsidP="008D7CC5">
            <w:pPr>
              <w:spacing w:before="0" w:after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Type I restriction-modification system S subunit</w:t>
            </w:r>
          </w:p>
        </w:tc>
      </w:tr>
    </w:tbl>
    <w:p w14:paraId="30EC65F4" w14:textId="083BFD36" w:rsidR="00EA0908" w:rsidRDefault="00EA0908" w:rsidP="00EA0908">
      <w:pPr>
        <w:pStyle w:val="berschrift1"/>
        <w:numPr>
          <w:ilvl w:val="0"/>
          <w:numId w:val="0"/>
        </w:numPr>
        <w:rPr>
          <w:highlight w:val="lightGray"/>
        </w:rPr>
      </w:pPr>
    </w:p>
    <w:p w14:paraId="006DC601" w14:textId="77777777" w:rsidR="00EA0908" w:rsidRDefault="00EA0908">
      <w:pPr>
        <w:spacing w:before="0" w:after="200" w:line="276" w:lineRule="auto"/>
        <w:rPr>
          <w:rFonts w:eastAsia="Cambria" w:cs="Times New Roman"/>
          <w:b/>
          <w:szCs w:val="24"/>
          <w:highlight w:val="lightGray"/>
        </w:rPr>
      </w:pPr>
      <w:r>
        <w:rPr>
          <w:highlight w:val="lightGray"/>
        </w:rPr>
        <w:br w:type="page"/>
      </w:r>
    </w:p>
    <w:p w14:paraId="0C4683D3" w14:textId="3A1DA438" w:rsidR="00EA0908" w:rsidRDefault="00EA0908" w:rsidP="00EA0908">
      <w:pPr>
        <w:pStyle w:val="berschrift1"/>
      </w:pPr>
      <w:r>
        <w:lastRenderedPageBreak/>
        <w:t>Virulence genes</w:t>
      </w:r>
    </w:p>
    <w:p w14:paraId="012AB722" w14:textId="0423A82C" w:rsidR="000E0590" w:rsidRDefault="000E0590" w:rsidP="000E0590">
      <w:pPr>
        <w:pStyle w:val="Beschriftung"/>
      </w:pPr>
      <w:r>
        <w:t xml:space="preserve">Table </w:t>
      </w:r>
      <w:fldSimple w:instr=" SEQ Table \* ARABIC ">
        <w:r w:rsidR="003F0C47">
          <w:rPr>
            <w:noProof/>
          </w:rPr>
          <w:t>4</w:t>
        </w:r>
      </w:fldSimple>
      <w:r>
        <w:t xml:space="preserve"> </w:t>
      </w:r>
      <w:r w:rsidRPr="00057695">
        <w:t xml:space="preserve">Prediction of virulence genes in the four </w:t>
      </w:r>
      <w:r w:rsidRPr="00DD78BA">
        <w:rPr>
          <w:i/>
        </w:rPr>
        <w:t>S. capitis</w:t>
      </w:r>
      <w:r w:rsidRPr="00057695">
        <w:t xml:space="preserve"> strains D2</w:t>
      </w:r>
      <w:r w:rsidRPr="00DD78BA">
        <w:rPr>
          <w:vertAlign w:val="superscript"/>
        </w:rPr>
        <w:t>T</w:t>
      </w:r>
      <w:r w:rsidRPr="00057695">
        <w:t xml:space="preserve">, D3, K1 and H17 via comparison to </w:t>
      </w:r>
      <w:r w:rsidRPr="007C7D50">
        <w:rPr>
          <w:i/>
        </w:rPr>
        <w:t>S. capitis</w:t>
      </w:r>
      <w:r w:rsidRPr="00057695">
        <w:t xml:space="preserve"> AYP1020 virulence genes according Cameron et al. 2015 </w:t>
      </w:r>
      <w:r w:rsidR="007C7D50">
        <w:t xml:space="preserve">using </w:t>
      </w:r>
      <w:r w:rsidRPr="00057695">
        <w:t>BLAST</w:t>
      </w:r>
      <w:r w:rsidR="00DD78BA">
        <w:t>. Genes were considered as present if query coverage and sequence identity were above 80%.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1783"/>
        <w:gridCol w:w="1190"/>
        <w:gridCol w:w="2228"/>
        <w:gridCol w:w="1074"/>
        <w:gridCol w:w="872"/>
        <w:gridCol w:w="872"/>
        <w:gridCol w:w="874"/>
        <w:gridCol w:w="874"/>
      </w:tblGrid>
      <w:tr w:rsidR="000E0590" w14:paraId="65FF2FF2" w14:textId="77777777" w:rsidTr="00C80DB2">
        <w:tc>
          <w:tcPr>
            <w:tcW w:w="1783" w:type="dxa"/>
            <w:vAlign w:val="bottom"/>
          </w:tcPr>
          <w:p w14:paraId="2FAA66E3" w14:textId="77777777" w:rsidR="000E0590" w:rsidRDefault="000E0590" w:rsidP="00DD78BA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Function</w:t>
            </w:r>
          </w:p>
        </w:tc>
        <w:tc>
          <w:tcPr>
            <w:tcW w:w="1190" w:type="dxa"/>
            <w:vAlign w:val="bottom"/>
          </w:tcPr>
          <w:p w14:paraId="3739D1DB" w14:textId="77777777" w:rsidR="000E0590" w:rsidRDefault="000E0590" w:rsidP="00DD78BA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Genes</w:t>
            </w:r>
          </w:p>
        </w:tc>
        <w:tc>
          <w:tcPr>
            <w:tcW w:w="2228" w:type="dxa"/>
            <w:vAlign w:val="bottom"/>
          </w:tcPr>
          <w:p w14:paraId="40348BA9" w14:textId="77777777" w:rsidR="000E0590" w:rsidRDefault="000E0590" w:rsidP="00DD78BA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Product</w:t>
            </w:r>
          </w:p>
        </w:tc>
        <w:tc>
          <w:tcPr>
            <w:tcW w:w="1074" w:type="dxa"/>
            <w:vAlign w:val="bottom"/>
          </w:tcPr>
          <w:p w14:paraId="3ADEA8B6" w14:textId="77777777" w:rsidR="000E0590" w:rsidRDefault="000E0590" w:rsidP="00DD78BA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Locus </w:t>
            </w:r>
            <w:r>
              <w:rPr>
                <w:b/>
                <w:i/>
                <w:sz w:val="20"/>
                <w:szCs w:val="20"/>
              </w:rPr>
              <w:t xml:space="preserve">S. capitis </w:t>
            </w:r>
            <w:r>
              <w:rPr>
                <w:b/>
                <w:sz w:val="20"/>
                <w:szCs w:val="20"/>
              </w:rPr>
              <w:t>AYP1020</w:t>
            </w:r>
          </w:p>
        </w:tc>
        <w:tc>
          <w:tcPr>
            <w:tcW w:w="872" w:type="dxa"/>
            <w:vAlign w:val="bottom"/>
          </w:tcPr>
          <w:p w14:paraId="0AFB318D" w14:textId="4B6541DA" w:rsidR="000E0590" w:rsidRPr="00DD78BA" w:rsidRDefault="000E0590" w:rsidP="00DD78BA">
            <w:pPr>
              <w:spacing w:after="0"/>
              <w:jc w:val="center"/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</w:rPr>
              <w:t>D2</w:t>
            </w:r>
            <w:r w:rsidR="00DD78BA">
              <w:rPr>
                <w:b/>
                <w:sz w:val="20"/>
                <w:szCs w:val="20"/>
                <w:vertAlign w:val="superscript"/>
              </w:rPr>
              <w:t>T</w:t>
            </w:r>
          </w:p>
        </w:tc>
        <w:tc>
          <w:tcPr>
            <w:tcW w:w="872" w:type="dxa"/>
            <w:vAlign w:val="bottom"/>
          </w:tcPr>
          <w:p w14:paraId="61A8A31F" w14:textId="77777777" w:rsidR="000E0590" w:rsidRDefault="000E0590" w:rsidP="00DD78BA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D3</w:t>
            </w:r>
          </w:p>
        </w:tc>
        <w:tc>
          <w:tcPr>
            <w:tcW w:w="874" w:type="dxa"/>
            <w:vAlign w:val="bottom"/>
          </w:tcPr>
          <w:p w14:paraId="1D86BF3F" w14:textId="77777777" w:rsidR="000E0590" w:rsidRDefault="000E0590" w:rsidP="00DD78BA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K1</w:t>
            </w:r>
          </w:p>
        </w:tc>
        <w:tc>
          <w:tcPr>
            <w:tcW w:w="874" w:type="dxa"/>
            <w:vAlign w:val="bottom"/>
          </w:tcPr>
          <w:p w14:paraId="55638557" w14:textId="77777777" w:rsidR="000E0590" w:rsidRDefault="000E0590" w:rsidP="00DD78BA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H17</w:t>
            </w:r>
          </w:p>
        </w:tc>
      </w:tr>
      <w:tr w:rsidR="000E0590" w14:paraId="06531C2E" w14:textId="77777777" w:rsidTr="00C80DB2">
        <w:tc>
          <w:tcPr>
            <w:tcW w:w="1783" w:type="dxa"/>
            <w:vMerge w:val="restart"/>
          </w:tcPr>
          <w:p w14:paraId="09DF52D9" w14:textId="77777777" w:rsidR="000E0590" w:rsidRDefault="000E0590" w:rsidP="00DD78BA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Global regulators</w:t>
            </w:r>
          </w:p>
        </w:tc>
        <w:tc>
          <w:tcPr>
            <w:tcW w:w="1190" w:type="dxa"/>
          </w:tcPr>
          <w:p w14:paraId="577A12F1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agrADCB</w:t>
            </w:r>
            <w:proofErr w:type="spellEnd"/>
          </w:p>
        </w:tc>
        <w:tc>
          <w:tcPr>
            <w:tcW w:w="2228" w:type="dxa"/>
          </w:tcPr>
          <w:p w14:paraId="013585AA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Accessory gene regulator</w:t>
            </w:r>
          </w:p>
        </w:tc>
        <w:tc>
          <w:tcPr>
            <w:tcW w:w="1074" w:type="dxa"/>
          </w:tcPr>
          <w:p w14:paraId="7D5583A0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1223-6</w:t>
            </w:r>
          </w:p>
        </w:tc>
        <w:tc>
          <w:tcPr>
            <w:tcW w:w="872" w:type="dxa"/>
          </w:tcPr>
          <w:p w14:paraId="54A78C28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3AB8C9A7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5E1CCD74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no</w:t>
            </w:r>
            <w:proofErr w:type="spellEnd"/>
          </w:p>
          <w:p w14:paraId="1202C76A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872" w:type="dxa"/>
          </w:tcPr>
          <w:p w14:paraId="0FA8F30B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no</w:t>
            </w:r>
            <w:proofErr w:type="spellEnd"/>
          </w:p>
          <w:p w14:paraId="5F80B60D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67D4EE62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6ECA0163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56A4205C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no</w:t>
            </w:r>
            <w:proofErr w:type="spellEnd"/>
          </w:p>
          <w:p w14:paraId="717A4AC0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  <w:p w14:paraId="7B92A613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no</w:t>
            </w:r>
            <w:proofErr w:type="spellEnd"/>
          </w:p>
          <w:p w14:paraId="43FA30B2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702AF800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no</w:t>
            </w:r>
            <w:proofErr w:type="spellEnd"/>
          </w:p>
          <w:p w14:paraId="3B7901F3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2C4C9B20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no</w:t>
            </w:r>
            <w:proofErr w:type="spellEnd"/>
          </w:p>
          <w:p w14:paraId="11E7D7EB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</w:tr>
      <w:tr w:rsidR="000E0590" w14:paraId="657F8747" w14:textId="77777777" w:rsidTr="00C80DB2">
        <w:tc>
          <w:tcPr>
            <w:tcW w:w="1783" w:type="dxa"/>
            <w:vMerge/>
          </w:tcPr>
          <w:p w14:paraId="3D6CC0F7" w14:textId="77777777" w:rsidR="000E0590" w:rsidRDefault="000E0590" w:rsidP="00DD78BA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1190" w:type="dxa"/>
          </w:tcPr>
          <w:p w14:paraId="10339CAC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sarARVZ</w:t>
            </w:r>
            <w:proofErr w:type="spellEnd"/>
          </w:p>
        </w:tc>
        <w:tc>
          <w:tcPr>
            <w:tcW w:w="2228" w:type="dxa"/>
          </w:tcPr>
          <w:p w14:paraId="270E3D44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Staphylococcal accessory regulator</w:t>
            </w:r>
          </w:p>
        </w:tc>
        <w:tc>
          <w:tcPr>
            <w:tcW w:w="1074" w:type="dxa"/>
          </w:tcPr>
          <w:p w14:paraId="685117D1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2371</w:t>
            </w:r>
          </w:p>
          <w:p w14:paraId="0A0B9D06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1469</w:t>
            </w:r>
          </w:p>
          <w:p w14:paraId="7A939876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1442</w:t>
            </w:r>
          </w:p>
          <w:p w14:paraId="0B4CEA4C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1576</w:t>
            </w:r>
          </w:p>
        </w:tc>
        <w:tc>
          <w:tcPr>
            <w:tcW w:w="872" w:type="dxa"/>
          </w:tcPr>
          <w:p w14:paraId="20C509CD" w14:textId="77777777" w:rsidR="000E0590" w:rsidRDefault="000E0590" w:rsidP="00DD78BA">
            <w:pPr>
              <w:spacing w:after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no</w:t>
            </w:r>
          </w:p>
          <w:p w14:paraId="4215CD0C" w14:textId="77777777" w:rsidR="000E0590" w:rsidRDefault="000E0590" w:rsidP="00DD78BA">
            <w:pPr>
              <w:spacing w:after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no</w:t>
            </w:r>
          </w:p>
          <w:p w14:paraId="59681B73" w14:textId="77777777" w:rsidR="000E0590" w:rsidRDefault="000E0590" w:rsidP="00DD78BA">
            <w:pPr>
              <w:spacing w:after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no</w:t>
            </w:r>
          </w:p>
          <w:p w14:paraId="09F1FFAB" w14:textId="77777777" w:rsidR="000E0590" w:rsidRDefault="000E0590" w:rsidP="00DD78BA">
            <w:pPr>
              <w:spacing w:after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no</w:t>
            </w:r>
          </w:p>
        </w:tc>
        <w:tc>
          <w:tcPr>
            <w:tcW w:w="872" w:type="dxa"/>
          </w:tcPr>
          <w:p w14:paraId="23EA0463" w14:textId="77777777" w:rsidR="000E0590" w:rsidRDefault="000E0590" w:rsidP="00DD78BA">
            <w:pPr>
              <w:spacing w:after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no</w:t>
            </w:r>
          </w:p>
          <w:p w14:paraId="63B70575" w14:textId="77777777" w:rsidR="000E0590" w:rsidRDefault="000E0590" w:rsidP="00DD78BA">
            <w:pPr>
              <w:spacing w:after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no</w:t>
            </w:r>
          </w:p>
          <w:p w14:paraId="7F593BE2" w14:textId="77777777" w:rsidR="000E0590" w:rsidRDefault="000E0590" w:rsidP="00DD78BA">
            <w:pPr>
              <w:spacing w:after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no</w:t>
            </w:r>
          </w:p>
          <w:p w14:paraId="1D5B39E6" w14:textId="77777777" w:rsidR="000E0590" w:rsidRDefault="000E0590" w:rsidP="00DD78BA">
            <w:pPr>
              <w:spacing w:after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no</w:t>
            </w:r>
          </w:p>
        </w:tc>
        <w:tc>
          <w:tcPr>
            <w:tcW w:w="874" w:type="dxa"/>
          </w:tcPr>
          <w:p w14:paraId="4FC8FC81" w14:textId="77777777" w:rsidR="000E0590" w:rsidRDefault="000E0590" w:rsidP="00DD78BA">
            <w:pPr>
              <w:spacing w:after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no</w:t>
            </w:r>
          </w:p>
          <w:p w14:paraId="6C8BB36F" w14:textId="77777777" w:rsidR="000E0590" w:rsidRDefault="000E0590" w:rsidP="00DD78BA">
            <w:pPr>
              <w:spacing w:after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no</w:t>
            </w:r>
          </w:p>
          <w:p w14:paraId="466F899B" w14:textId="77777777" w:rsidR="000E0590" w:rsidRDefault="000E0590" w:rsidP="00DD78BA">
            <w:pPr>
              <w:spacing w:after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no</w:t>
            </w:r>
          </w:p>
          <w:p w14:paraId="3FFEE8E2" w14:textId="77777777" w:rsidR="000E0590" w:rsidRDefault="000E0590" w:rsidP="00DD78BA">
            <w:pPr>
              <w:spacing w:after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no</w:t>
            </w:r>
          </w:p>
        </w:tc>
        <w:tc>
          <w:tcPr>
            <w:tcW w:w="874" w:type="dxa"/>
          </w:tcPr>
          <w:p w14:paraId="3138FD52" w14:textId="77777777" w:rsidR="000E0590" w:rsidRDefault="000E0590" w:rsidP="00DD78BA">
            <w:pPr>
              <w:spacing w:after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no</w:t>
            </w:r>
          </w:p>
          <w:p w14:paraId="725AF6BF" w14:textId="77777777" w:rsidR="000E0590" w:rsidRDefault="000E0590" w:rsidP="00DD78BA">
            <w:pPr>
              <w:spacing w:after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no</w:t>
            </w:r>
          </w:p>
          <w:p w14:paraId="26B8F3ED" w14:textId="77777777" w:rsidR="000E0590" w:rsidRDefault="000E0590" w:rsidP="00DD78BA">
            <w:pPr>
              <w:spacing w:after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no</w:t>
            </w:r>
          </w:p>
          <w:p w14:paraId="20728C5D" w14:textId="77777777" w:rsidR="000E0590" w:rsidRDefault="000E0590" w:rsidP="00DD78BA">
            <w:pPr>
              <w:spacing w:after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no</w:t>
            </w:r>
          </w:p>
        </w:tc>
      </w:tr>
      <w:tr w:rsidR="000E0590" w14:paraId="747AB52E" w14:textId="77777777" w:rsidTr="00C80DB2">
        <w:tc>
          <w:tcPr>
            <w:tcW w:w="1783" w:type="dxa"/>
            <w:vMerge/>
          </w:tcPr>
          <w:p w14:paraId="6875912C" w14:textId="77777777" w:rsidR="000E0590" w:rsidRDefault="000E0590" w:rsidP="00DD78BA">
            <w:pPr>
              <w:spacing w:after="0"/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1190" w:type="dxa"/>
          </w:tcPr>
          <w:p w14:paraId="014F31C9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saeRS</w:t>
            </w:r>
            <w:proofErr w:type="spellEnd"/>
          </w:p>
        </w:tc>
        <w:tc>
          <w:tcPr>
            <w:tcW w:w="2228" w:type="dxa"/>
          </w:tcPr>
          <w:p w14:paraId="5635959B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SaeRS</w:t>
            </w:r>
            <w:proofErr w:type="spellEnd"/>
            <w:r>
              <w:rPr>
                <w:sz w:val="20"/>
                <w:szCs w:val="20"/>
              </w:rPr>
              <w:t xml:space="preserve"> two-component regulatory system</w:t>
            </w:r>
          </w:p>
        </w:tc>
        <w:tc>
          <w:tcPr>
            <w:tcW w:w="1074" w:type="dxa"/>
          </w:tcPr>
          <w:p w14:paraId="60B92DE1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0073–4</w:t>
            </w:r>
          </w:p>
        </w:tc>
        <w:tc>
          <w:tcPr>
            <w:tcW w:w="872" w:type="dxa"/>
          </w:tcPr>
          <w:p w14:paraId="3B21FC7C" w14:textId="753149B2" w:rsidR="000E0590" w:rsidRDefault="00090B8D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</w:t>
            </w:r>
            <w:r w:rsidR="000E0590">
              <w:rPr>
                <w:sz w:val="20"/>
                <w:szCs w:val="20"/>
                <w:lang w:val="de-DE"/>
              </w:rPr>
              <w:t>es</w:t>
            </w:r>
            <w:proofErr w:type="spellEnd"/>
          </w:p>
          <w:p w14:paraId="21E00288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no</w:t>
            </w:r>
            <w:proofErr w:type="spellEnd"/>
          </w:p>
        </w:tc>
        <w:tc>
          <w:tcPr>
            <w:tcW w:w="872" w:type="dxa"/>
          </w:tcPr>
          <w:p w14:paraId="29CDDAF2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595550F3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390F6EB7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201746A9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37FE959D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3CBE882B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</w:tr>
      <w:tr w:rsidR="000E0590" w14:paraId="1135A9F0" w14:textId="77777777" w:rsidTr="00C80DB2">
        <w:tc>
          <w:tcPr>
            <w:tcW w:w="1783" w:type="dxa"/>
            <w:vMerge/>
          </w:tcPr>
          <w:p w14:paraId="2285A491" w14:textId="77777777" w:rsidR="000E0590" w:rsidRDefault="000E0590" w:rsidP="00DD78BA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1190" w:type="dxa"/>
          </w:tcPr>
          <w:p w14:paraId="7C071614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arlRS</w:t>
            </w:r>
            <w:proofErr w:type="spellEnd"/>
          </w:p>
        </w:tc>
        <w:tc>
          <w:tcPr>
            <w:tcW w:w="2228" w:type="dxa"/>
          </w:tcPr>
          <w:p w14:paraId="36E70171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ArlRS</w:t>
            </w:r>
            <w:proofErr w:type="spellEnd"/>
            <w:r>
              <w:rPr>
                <w:sz w:val="20"/>
                <w:szCs w:val="20"/>
              </w:rPr>
              <w:t xml:space="preserve"> two-component regulatory system</w:t>
            </w:r>
          </w:p>
        </w:tc>
        <w:tc>
          <w:tcPr>
            <w:tcW w:w="1074" w:type="dxa"/>
          </w:tcPr>
          <w:p w14:paraId="572F0F69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0725–6</w:t>
            </w:r>
          </w:p>
        </w:tc>
        <w:tc>
          <w:tcPr>
            <w:tcW w:w="872" w:type="dxa"/>
          </w:tcPr>
          <w:p w14:paraId="436F144C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176A89B1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2" w:type="dxa"/>
          </w:tcPr>
          <w:p w14:paraId="6D311C39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10149725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00F7113B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215CAD0C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7B676A11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495D092C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</w:tr>
      <w:tr w:rsidR="000E0590" w14:paraId="39BA0AF4" w14:textId="77777777" w:rsidTr="00C80DB2">
        <w:tc>
          <w:tcPr>
            <w:tcW w:w="1783" w:type="dxa"/>
            <w:vMerge/>
          </w:tcPr>
          <w:p w14:paraId="52C52491" w14:textId="77777777" w:rsidR="000E0590" w:rsidRDefault="000E0590" w:rsidP="00DD78BA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1190" w:type="dxa"/>
          </w:tcPr>
          <w:p w14:paraId="7018BA58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rot</w:t>
            </w:r>
          </w:p>
        </w:tc>
        <w:tc>
          <w:tcPr>
            <w:tcW w:w="2228" w:type="dxa"/>
          </w:tcPr>
          <w:p w14:paraId="7FB1C2D8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Repressor of toxins</w:t>
            </w:r>
          </w:p>
        </w:tc>
        <w:tc>
          <w:tcPr>
            <w:tcW w:w="1074" w:type="dxa"/>
          </w:tcPr>
          <w:p w14:paraId="618CC27E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1043</w:t>
            </w:r>
          </w:p>
        </w:tc>
        <w:tc>
          <w:tcPr>
            <w:tcW w:w="872" w:type="dxa"/>
          </w:tcPr>
          <w:p w14:paraId="700E3682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2" w:type="dxa"/>
          </w:tcPr>
          <w:p w14:paraId="6C4E1827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0B0184FC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545771EA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</w:tr>
      <w:tr w:rsidR="000E0590" w14:paraId="2D6C4958" w14:textId="77777777" w:rsidTr="00C80DB2">
        <w:tc>
          <w:tcPr>
            <w:tcW w:w="1783" w:type="dxa"/>
            <w:vMerge/>
          </w:tcPr>
          <w:p w14:paraId="31431087" w14:textId="77777777" w:rsidR="000E0590" w:rsidRDefault="000E0590" w:rsidP="00DD78BA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1190" w:type="dxa"/>
          </w:tcPr>
          <w:p w14:paraId="74DDD55E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sigB</w:t>
            </w:r>
            <w:proofErr w:type="spellEnd"/>
          </w:p>
        </w:tc>
        <w:tc>
          <w:tcPr>
            <w:tcW w:w="2228" w:type="dxa"/>
          </w:tcPr>
          <w:p w14:paraId="7D4F7E8A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RNA polymerase sigma factor B</w:t>
            </w:r>
          </w:p>
        </w:tc>
        <w:tc>
          <w:tcPr>
            <w:tcW w:w="1074" w:type="dxa"/>
          </w:tcPr>
          <w:p w14:paraId="6DB67D06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1257</w:t>
            </w:r>
          </w:p>
        </w:tc>
        <w:tc>
          <w:tcPr>
            <w:tcW w:w="872" w:type="dxa"/>
          </w:tcPr>
          <w:p w14:paraId="0CE749FE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2" w:type="dxa"/>
          </w:tcPr>
          <w:p w14:paraId="200E3DA9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5D605290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534C33CE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</w:tr>
      <w:tr w:rsidR="000E0590" w:rsidRPr="00675FAC" w14:paraId="3CA8FA2B" w14:textId="77777777" w:rsidTr="00C80DB2">
        <w:tc>
          <w:tcPr>
            <w:tcW w:w="1783" w:type="dxa"/>
          </w:tcPr>
          <w:p w14:paraId="2E4670D6" w14:textId="77777777" w:rsidR="000E0590" w:rsidRDefault="000E0590" w:rsidP="00DD78BA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Biofilm/PNAG</w:t>
            </w:r>
          </w:p>
        </w:tc>
        <w:tc>
          <w:tcPr>
            <w:tcW w:w="1190" w:type="dxa"/>
          </w:tcPr>
          <w:p w14:paraId="5F63A09A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icaRADBC</w:t>
            </w:r>
            <w:proofErr w:type="spellEnd"/>
          </w:p>
        </w:tc>
        <w:tc>
          <w:tcPr>
            <w:tcW w:w="2228" w:type="dxa"/>
          </w:tcPr>
          <w:p w14:paraId="0C150C24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Intercellular adhesion proteins</w:t>
            </w:r>
          </w:p>
        </w:tc>
        <w:tc>
          <w:tcPr>
            <w:tcW w:w="1074" w:type="dxa"/>
          </w:tcPr>
          <w:p w14:paraId="1E7F6C8A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1906–1910</w:t>
            </w:r>
          </w:p>
        </w:tc>
        <w:tc>
          <w:tcPr>
            <w:tcW w:w="872" w:type="dxa"/>
          </w:tcPr>
          <w:p w14:paraId="1973AB19" w14:textId="77777777" w:rsidR="000E0590" w:rsidRPr="00675FAC" w:rsidRDefault="000E0590" w:rsidP="00DD78BA">
            <w:pPr>
              <w:spacing w:after="0"/>
              <w:rPr>
                <w:sz w:val="20"/>
                <w:szCs w:val="20"/>
              </w:rPr>
            </w:pPr>
            <w:r w:rsidRPr="00675FAC">
              <w:rPr>
                <w:sz w:val="20"/>
                <w:szCs w:val="20"/>
              </w:rPr>
              <w:t>yes</w:t>
            </w:r>
          </w:p>
          <w:p w14:paraId="0577A412" w14:textId="77777777" w:rsidR="000E0590" w:rsidRPr="00675FAC" w:rsidRDefault="000E0590" w:rsidP="00DD78BA">
            <w:pPr>
              <w:spacing w:after="0"/>
              <w:rPr>
                <w:sz w:val="20"/>
                <w:szCs w:val="20"/>
              </w:rPr>
            </w:pPr>
            <w:r w:rsidRPr="00675FAC">
              <w:rPr>
                <w:sz w:val="20"/>
                <w:szCs w:val="20"/>
              </w:rPr>
              <w:t>yes</w:t>
            </w:r>
          </w:p>
          <w:p w14:paraId="59DDECAD" w14:textId="77777777" w:rsidR="000E0590" w:rsidRPr="00675FAC" w:rsidRDefault="000E0590" w:rsidP="00DD78BA">
            <w:pPr>
              <w:spacing w:after="0"/>
              <w:rPr>
                <w:sz w:val="20"/>
                <w:szCs w:val="20"/>
              </w:rPr>
            </w:pPr>
            <w:r w:rsidRPr="00675FAC">
              <w:rPr>
                <w:sz w:val="20"/>
                <w:szCs w:val="20"/>
              </w:rPr>
              <w:t>yes</w:t>
            </w:r>
          </w:p>
          <w:p w14:paraId="31CD9425" w14:textId="77777777" w:rsidR="000E0590" w:rsidRPr="00675FAC" w:rsidRDefault="000E0590" w:rsidP="00DD78BA">
            <w:pPr>
              <w:spacing w:after="0"/>
              <w:rPr>
                <w:sz w:val="20"/>
                <w:szCs w:val="20"/>
              </w:rPr>
            </w:pPr>
            <w:r w:rsidRPr="00675FAC">
              <w:rPr>
                <w:sz w:val="20"/>
                <w:szCs w:val="20"/>
              </w:rPr>
              <w:t>no</w:t>
            </w:r>
          </w:p>
          <w:p w14:paraId="36B92D7A" w14:textId="77777777" w:rsidR="000E0590" w:rsidRPr="00675FAC" w:rsidRDefault="000E0590" w:rsidP="00DD78BA">
            <w:pPr>
              <w:spacing w:after="0"/>
              <w:rPr>
                <w:sz w:val="20"/>
                <w:szCs w:val="20"/>
              </w:rPr>
            </w:pPr>
            <w:r w:rsidRPr="00675FAC">
              <w:rPr>
                <w:sz w:val="20"/>
                <w:szCs w:val="20"/>
              </w:rPr>
              <w:t>yes</w:t>
            </w:r>
          </w:p>
        </w:tc>
        <w:tc>
          <w:tcPr>
            <w:tcW w:w="872" w:type="dxa"/>
          </w:tcPr>
          <w:p w14:paraId="79127995" w14:textId="77777777" w:rsidR="000E0590" w:rsidRPr="00675FAC" w:rsidRDefault="000E0590" w:rsidP="00DD78BA">
            <w:pPr>
              <w:spacing w:after="0"/>
              <w:rPr>
                <w:sz w:val="20"/>
                <w:szCs w:val="20"/>
              </w:rPr>
            </w:pPr>
            <w:r w:rsidRPr="00675FAC">
              <w:rPr>
                <w:sz w:val="20"/>
                <w:szCs w:val="20"/>
              </w:rPr>
              <w:t>yes</w:t>
            </w:r>
          </w:p>
          <w:p w14:paraId="54CF4848" w14:textId="77777777" w:rsidR="000E0590" w:rsidRPr="00675FAC" w:rsidRDefault="000E0590" w:rsidP="00DD78BA">
            <w:pPr>
              <w:spacing w:after="0"/>
              <w:rPr>
                <w:sz w:val="20"/>
                <w:szCs w:val="20"/>
              </w:rPr>
            </w:pPr>
            <w:r w:rsidRPr="00675FAC">
              <w:rPr>
                <w:sz w:val="20"/>
                <w:szCs w:val="20"/>
              </w:rPr>
              <w:t>yes</w:t>
            </w:r>
          </w:p>
          <w:p w14:paraId="2F14D570" w14:textId="77777777" w:rsidR="000E0590" w:rsidRPr="00675FAC" w:rsidRDefault="000E0590" w:rsidP="00DD78BA">
            <w:pPr>
              <w:spacing w:after="0"/>
              <w:rPr>
                <w:sz w:val="20"/>
                <w:szCs w:val="20"/>
              </w:rPr>
            </w:pPr>
            <w:r w:rsidRPr="00675FAC">
              <w:rPr>
                <w:sz w:val="20"/>
                <w:szCs w:val="20"/>
              </w:rPr>
              <w:t>yes</w:t>
            </w:r>
          </w:p>
          <w:p w14:paraId="4D4CF703" w14:textId="77777777" w:rsidR="000E0590" w:rsidRPr="00675FAC" w:rsidRDefault="000E0590" w:rsidP="00DD78BA">
            <w:pPr>
              <w:spacing w:after="0"/>
              <w:rPr>
                <w:sz w:val="20"/>
                <w:szCs w:val="20"/>
              </w:rPr>
            </w:pPr>
            <w:r w:rsidRPr="00675FAC">
              <w:rPr>
                <w:sz w:val="20"/>
                <w:szCs w:val="20"/>
              </w:rPr>
              <w:t>yes</w:t>
            </w:r>
          </w:p>
          <w:p w14:paraId="1CAD1951" w14:textId="77777777" w:rsidR="000E0590" w:rsidRPr="00675FAC" w:rsidRDefault="000E0590" w:rsidP="00DD78BA">
            <w:pPr>
              <w:spacing w:after="0"/>
              <w:rPr>
                <w:sz w:val="20"/>
                <w:szCs w:val="20"/>
              </w:rPr>
            </w:pPr>
            <w:r w:rsidRPr="00675FAC">
              <w:rPr>
                <w:sz w:val="20"/>
                <w:szCs w:val="20"/>
              </w:rPr>
              <w:t>yes</w:t>
            </w:r>
          </w:p>
        </w:tc>
        <w:tc>
          <w:tcPr>
            <w:tcW w:w="874" w:type="dxa"/>
          </w:tcPr>
          <w:p w14:paraId="37B0E921" w14:textId="77777777" w:rsidR="000E0590" w:rsidRPr="00675FAC" w:rsidRDefault="000E0590" w:rsidP="00DD78BA">
            <w:pPr>
              <w:spacing w:after="0"/>
              <w:rPr>
                <w:sz w:val="20"/>
                <w:szCs w:val="20"/>
              </w:rPr>
            </w:pPr>
            <w:r w:rsidRPr="00675FAC">
              <w:rPr>
                <w:sz w:val="20"/>
                <w:szCs w:val="20"/>
              </w:rPr>
              <w:t>yes</w:t>
            </w:r>
          </w:p>
          <w:p w14:paraId="18EC7361" w14:textId="77777777" w:rsidR="000E0590" w:rsidRPr="00675FAC" w:rsidRDefault="000E0590" w:rsidP="00DD78BA">
            <w:pPr>
              <w:spacing w:after="0"/>
              <w:rPr>
                <w:sz w:val="20"/>
                <w:szCs w:val="20"/>
              </w:rPr>
            </w:pPr>
            <w:r w:rsidRPr="00675FAC">
              <w:rPr>
                <w:sz w:val="20"/>
                <w:szCs w:val="20"/>
              </w:rPr>
              <w:t>yes</w:t>
            </w:r>
          </w:p>
          <w:p w14:paraId="4213024A" w14:textId="77777777" w:rsidR="000E0590" w:rsidRPr="00675FAC" w:rsidRDefault="000E0590" w:rsidP="00DD78BA">
            <w:pPr>
              <w:spacing w:after="0"/>
              <w:rPr>
                <w:sz w:val="20"/>
                <w:szCs w:val="20"/>
              </w:rPr>
            </w:pPr>
            <w:r w:rsidRPr="00675FAC">
              <w:rPr>
                <w:sz w:val="20"/>
                <w:szCs w:val="20"/>
              </w:rPr>
              <w:t>yes</w:t>
            </w:r>
          </w:p>
          <w:p w14:paraId="6E4BB79B" w14:textId="77777777" w:rsidR="000E0590" w:rsidRPr="00675FAC" w:rsidRDefault="000E0590" w:rsidP="00DD78BA">
            <w:pPr>
              <w:spacing w:after="0"/>
              <w:rPr>
                <w:sz w:val="20"/>
                <w:szCs w:val="20"/>
              </w:rPr>
            </w:pPr>
            <w:r w:rsidRPr="00675FAC">
              <w:rPr>
                <w:sz w:val="20"/>
                <w:szCs w:val="20"/>
              </w:rPr>
              <w:t>yes</w:t>
            </w:r>
          </w:p>
          <w:p w14:paraId="69CFB6A2" w14:textId="77777777" w:rsidR="000E0590" w:rsidRPr="00675FAC" w:rsidRDefault="000E0590" w:rsidP="00DD78BA">
            <w:pPr>
              <w:spacing w:after="0"/>
              <w:rPr>
                <w:sz w:val="20"/>
                <w:szCs w:val="20"/>
              </w:rPr>
            </w:pPr>
            <w:r w:rsidRPr="00675FAC">
              <w:rPr>
                <w:sz w:val="20"/>
                <w:szCs w:val="20"/>
              </w:rPr>
              <w:t>yes</w:t>
            </w:r>
          </w:p>
        </w:tc>
        <w:tc>
          <w:tcPr>
            <w:tcW w:w="874" w:type="dxa"/>
          </w:tcPr>
          <w:p w14:paraId="609E5278" w14:textId="77777777" w:rsidR="000E0590" w:rsidRPr="00675FAC" w:rsidRDefault="000E0590" w:rsidP="00DD78BA">
            <w:pPr>
              <w:spacing w:after="0"/>
              <w:rPr>
                <w:sz w:val="20"/>
                <w:szCs w:val="20"/>
              </w:rPr>
            </w:pPr>
            <w:r w:rsidRPr="00675FAC">
              <w:rPr>
                <w:sz w:val="20"/>
                <w:szCs w:val="20"/>
              </w:rPr>
              <w:t>yes</w:t>
            </w:r>
          </w:p>
          <w:p w14:paraId="34CEBBD5" w14:textId="77777777" w:rsidR="000E0590" w:rsidRPr="00675FAC" w:rsidRDefault="000E0590" w:rsidP="00DD78BA">
            <w:pPr>
              <w:spacing w:after="0"/>
              <w:rPr>
                <w:sz w:val="20"/>
                <w:szCs w:val="20"/>
              </w:rPr>
            </w:pPr>
            <w:r w:rsidRPr="00675FAC">
              <w:rPr>
                <w:sz w:val="20"/>
                <w:szCs w:val="20"/>
              </w:rPr>
              <w:t>yes</w:t>
            </w:r>
          </w:p>
          <w:p w14:paraId="7A08A5FA" w14:textId="77777777" w:rsidR="000E0590" w:rsidRPr="00675FAC" w:rsidRDefault="000E0590" w:rsidP="00DD78BA">
            <w:pPr>
              <w:spacing w:after="0"/>
              <w:rPr>
                <w:sz w:val="20"/>
                <w:szCs w:val="20"/>
              </w:rPr>
            </w:pPr>
            <w:r w:rsidRPr="00675FAC">
              <w:rPr>
                <w:sz w:val="20"/>
                <w:szCs w:val="20"/>
              </w:rPr>
              <w:t>yes</w:t>
            </w:r>
          </w:p>
          <w:p w14:paraId="38D47297" w14:textId="77777777" w:rsidR="000E0590" w:rsidRPr="00675FAC" w:rsidRDefault="000E0590" w:rsidP="00DD78BA">
            <w:pPr>
              <w:spacing w:after="0"/>
              <w:rPr>
                <w:sz w:val="20"/>
                <w:szCs w:val="20"/>
              </w:rPr>
            </w:pPr>
            <w:r w:rsidRPr="00675FAC">
              <w:rPr>
                <w:sz w:val="20"/>
                <w:szCs w:val="20"/>
              </w:rPr>
              <w:t>yes</w:t>
            </w:r>
          </w:p>
          <w:p w14:paraId="493CCD9E" w14:textId="77777777" w:rsidR="000E0590" w:rsidRPr="00675FAC" w:rsidRDefault="000E0590" w:rsidP="00DD78BA">
            <w:pPr>
              <w:spacing w:after="0"/>
              <w:rPr>
                <w:sz w:val="20"/>
                <w:szCs w:val="20"/>
              </w:rPr>
            </w:pPr>
            <w:r w:rsidRPr="00675FAC">
              <w:rPr>
                <w:sz w:val="20"/>
                <w:szCs w:val="20"/>
              </w:rPr>
              <w:t>yes</w:t>
            </w:r>
          </w:p>
        </w:tc>
      </w:tr>
      <w:tr w:rsidR="000E0590" w14:paraId="6C65CAAB" w14:textId="77777777" w:rsidTr="00C80DB2">
        <w:tc>
          <w:tcPr>
            <w:tcW w:w="1783" w:type="dxa"/>
          </w:tcPr>
          <w:p w14:paraId="3992204F" w14:textId="77777777" w:rsidR="000E0590" w:rsidRDefault="000E0590" w:rsidP="00DD78BA">
            <w:pPr>
              <w:spacing w:after="0"/>
            </w:pPr>
            <w:r>
              <w:rPr>
                <w:b/>
                <w:sz w:val="20"/>
                <w:szCs w:val="20"/>
              </w:rPr>
              <w:t>PGA</w:t>
            </w:r>
          </w:p>
        </w:tc>
        <w:tc>
          <w:tcPr>
            <w:tcW w:w="1190" w:type="dxa"/>
          </w:tcPr>
          <w:p w14:paraId="35EE44A0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capDACB</w:t>
            </w:r>
            <w:proofErr w:type="spellEnd"/>
          </w:p>
        </w:tc>
        <w:tc>
          <w:tcPr>
            <w:tcW w:w="2228" w:type="dxa"/>
          </w:tcPr>
          <w:p w14:paraId="10CB845F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capDACB</w:t>
            </w:r>
            <w:proofErr w:type="spellEnd"/>
          </w:p>
        </w:tc>
        <w:tc>
          <w:tcPr>
            <w:tcW w:w="1074" w:type="dxa"/>
          </w:tcPr>
          <w:p w14:paraId="6AA1E69C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1692</w:t>
            </w:r>
          </w:p>
          <w:p w14:paraId="6018CE0E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1694–6</w:t>
            </w:r>
          </w:p>
        </w:tc>
        <w:tc>
          <w:tcPr>
            <w:tcW w:w="872" w:type="dxa"/>
          </w:tcPr>
          <w:p w14:paraId="32A5D1B1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1E6A4EA4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de-DE"/>
              </w:rPr>
              <w:t>/</w:t>
            </w:r>
          </w:p>
          <w:p w14:paraId="6F57AD29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119AF7F5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2" w:type="dxa"/>
          </w:tcPr>
          <w:p w14:paraId="01272170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553A7857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</w:p>
          <w:p w14:paraId="3F27735B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  <w:p w14:paraId="67812F84" w14:textId="77777777" w:rsidR="000E0590" w:rsidRDefault="000E0590" w:rsidP="00DD78BA">
            <w:pPr>
              <w:spacing w:after="0"/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6208C367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053D2834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</w:p>
          <w:p w14:paraId="163C07F1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  <w:p w14:paraId="1809731B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874" w:type="dxa"/>
          </w:tcPr>
          <w:p w14:paraId="3D91A262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170F5FB2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</w:p>
          <w:p w14:paraId="43D6FE30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  <w:p w14:paraId="29E25F11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</w:tr>
      <w:tr w:rsidR="000E0590" w14:paraId="4EBCC48D" w14:textId="77777777" w:rsidTr="00C80DB2">
        <w:tc>
          <w:tcPr>
            <w:tcW w:w="1783" w:type="dxa"/>
            <w:vMerge w:val="restart"/>
          </w:tcPr>
          <w:p w14:paraId="181CE481" w14:textId="77777777" w:rsidR="000E0590" w:rsidRDefault="000E0590" w:rsidP="00DD78BA">
            <w:pPr>
              <w:spacing w:after="0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Exoenyzmes</w:t>
            </w:r>
            <w:proofErr w:type="spellEnd"/>
          </w:p>
        </w:tc>
        <w:tc>
          <w:tcPr>
            <w:tcW w:w="1190" w:type="dxa"/>
          </w:tcPr>
          <w:p w14:paraId="2776EF5F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hlb</w:t>
            </w:r>
            <w:proofErr w:type="spellEnd"/>
          </w:p>
        </w:tc>
        <w:tc>
          <w:tcPr>
            <w:tcW w:w="2228" w:type="dxa"/>
          </w:tcPr>
          <w:p w14:paraId="18C9E66E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Beta Hemolysin</w:t>
            </w:r>
          </w:p>
          <w:p w14:paraId="1499D86A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Hemolysin III</w:t>
            </w:r>
          </w:p>
          <w:p w14:paraId="6D1014CD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Hemolysin</w:t>
            </w:r>
          </w:p>
        </w:tc>
        <w:tc>
          <w:tcPr>
            <w:tcW w:w="1074" w:type="dxa"/>
          </w:tcPr>
          <w:p w14:paraId="1CFAE274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1985</w:t>
            </w:r>
          </w:p>
          <w:p w14:paraId="5FCE37DB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1362</w:t>
            </w:r>
          </w:p>
        </w:tc>
        <w:tc>
          <w:tcPr>
            <w:tcW w:w="872" w:type="dxa"/>
          </w:tcPr>
          <w:p w14:paraId="0541C3D9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  <w:p w14:paraId="470315E7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  <w:tc>
          <w:tcPr>
            <w:tcW w:w="872" w:type="dxa"/>
          </w:tcPr>
          <w:p w14:paraId="5C6C0FFD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38AE4B48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  <w:tc>
          <w:tcPr>
            <w:tcW w:w="874" w:type="dxa"/>
          </w:tcPr>
          <w:p w14:paraId="118AD1FD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15A69FAB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344824E9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</w:p>
        </w:tc>
      </w:tr>
      <w:tr w:rsidR="000E0590" w14:paraId="5C3458FB" w14:textId="77777777" w:rsidTr="00C80DB2">
        <w:tc>
          <w:tcPr>
            <w:tcW w:w="1783" w:type="dxa"/>
            <w:vMerge/>
          </w:tcPr>
          <w:p w14:paraId="3ACD411F" w14:textId="77777777" w:rsidR="000E0590" w:rsidRDefault="000E0590" w:rsidP="00DD78BA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1190" w:type="dxa"/>
          </w:tcPr>
          <w:p w14:paraId="6F480B50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clpP</w:t>
            </w:r>
            <w:proofErr w:type="spellEnd"/>
          </w:p>
        </w:tc>
        <w:tc>
          <w:tcPr>
            <w:tcW w:w="2228" w:type="dxa"/>
          </w:tcPr>
          <w:p w14:paraId="39E70016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Clp</w:t>
            </w:r>
            <w:proofErr w:type="spellEnd"/>
            <w:r>
              <w:rPr>
                <w:sz w:val="20"/>
                <w:szCs w:val="20"/>
              </w:rPr>
              <w:t xml:space="preserve"> protease, proteolytic subunit</w:t>
            </w:r>
          </w:p>
        </w:tc>
        <w:tc>
          <w:tcPr>
            <w:tcW w:w="1074" w:type="dxa"/>
          </w:tcPr>
          <w:p w14:paraId="6DFB27ED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0135</w:t>
            </w:r>
          </w:p>
        </w:tc>
        <w:tc>
          <w:tcPr>
            <w:tcW w:w="872" w:type="dxa"/>
          </w:tcPr>
          <w:p w14:paraId="5737AA6E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2" w:type="dxa"/>
          </w:tcPr>
          <w:p w14:paraId="0D921734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874" w:type="dxa"/>
          </w:tcPr>
          <w:p w14:paraId="3890E62E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29DB46B5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</w:tr>
      <w:tr w:rsidR="000E0590" w14:paraId="6547A130" w14:textId="77777777" w:rsidTr="00C80DB2">
        <w:tc>
          <w:tcPr>
            <w:tcW w:w="1783" w:type="dxa"/>
            <w:vMerge/>
          </w:tcPr>
          <w:p w14:paraId="5F467D1C" w14:textId="77777777" w:rsidR="000E0590" w:rsidRDefault="000E0590" w:rsidP="00DD78BA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1190" w:type="dxa"/>
          </w:tcPr>
          <w:p w14:paraId="2E3A728A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clpBCX</w:t>
            </w:r>
            <w:proofErr w:type="spellEnd"/>
          </w:p>
        </w:tc>
        <w:tc>
          <w:tcPr>
            <w:tcW w:w="2228" w:type="dxa"/>
          </w:tcPr>
          <w:p w14:paraId="1348EA08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Clp</w:t>
            </w:r>
            <w:proofErr w:type="spellEnd"/>
            <w:r>
              <w:rPr>
                <w:sz w:val="20"/>
                <w:szCs w:val="20"/>
              </w:rPr>
              <w:t xml:space="preserve"> protease, ATP binding subunits</w:t>
            </w:r>
          </w:p>
        </w:tc>
        <w:tc>
          <w:tcPr>
            <w:tcW w:w="1074" w:type="dxa"/>
          </w:tcPr>
          <w:p w14:paraId="6F46FCD6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0244</w:t>
            </w:r>
          </w:p>
          <w:p w14:paraId="115E85F8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2273</w:t>
            </w:r>
          </w:p>
          <w:p w14:paraId="7246480B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0957</w:t>
            </w:r>
          </w:p>
        </w:tc>
        <w:tc>
          <w:tcPr>
            <w:tcW w:w="872" w:type="dxa"/>
          </w:tcPr>
          <w:p w14:paraId="0D46BCBE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lastRenderedPageBreak/>
              <w:t>yes</w:t>
            </w:r>
            <w:proofErr w:type="spellEnd"/>
          </w:p>
          <w:p w14:paraId="6DC38A7B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lastRenderedPageBreak/>
              <w:t>yes</w:t>
            </w:r>
            <w:proofErr w:type="spellEnd"/>
          </w:p>
          <w:p w14:paraId="01A47923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2" w:type="dxa"/>
          </w:tcPr>
          <w:p w14:paraId="1DC7EF49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yes</w:t>
            </w:r>
          </w:p>
          <w:p w14:paraId="1A338682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lastRenderedPageBreak/>
              <w:t>yes</w:t>
            </w:r>
            <w:proofErr w:type="spellEnd"/>
          </w:p>
          <w:p w14:paraId="45BBF70A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5701199A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lastRenderedPageBreak/>
              <w:t>yes</w:t>
            </w:r>
            <w:proofErr w:type="spellEnd"/>
          </w:p>
          <w:p w14:paraId="60401EBB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lastRenderedPageBreak/>
              <w:t>yes</w:t>
            </w:r>
            <w:proofErr w:type="spellEnd"/>
          </w:p>
          <w:p w14:paraId="16E7DA75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57B46AE8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lastRenderedPageBreak/>
              <w:t>yes</w:t>
            </w:r>
            <w:proofErr w:type="spellEnd"/>
          </w:p>
          <w:p w14:paraId="3F762D28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lastRenderedPageBreak/>
              <w:t>yes</w:t>
            </w:r>
            <w:proofErr w:type="spellEnd"/>
          </w:p>
          <w:p w14:paraId="33AF406F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</w:tr>
      <w:tr w:rsidR="000E0590" w14:paraId="256780C0" w14:textId="77777777" w:rsidTr="00C80DB2">
        <w:tc>
          <w:tcPr>
            <w:tcW w:w="1783" w:type="dxa"/>
            <w:vMerge/>
          </w:tcPr>
          <w:p w14:paraId="07FF977E" w14:textId="77777777" w:rsidR="000E0590" w:rsidRDefault="000E0590" w:rsidP="00DD78BA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1190" w:type="dxa"/>
          </w:tcPr>
          <w:p w14:paraId="73636335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sepA</w:t>
            </w:r>
            <w:proofErr w:type="spellEnd"/>
          </w:p>
        </w:tc>
        <w:tc>
          <w:tcPr>
            <w:tcW w:w="2228" w:type="dxa"/>
          </w:tcPr>
          <w:p w14:paraId="46E1EF6D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Metalloprotease elastase</w:t>
            </w:r>
          </w:p>
          <w:p w14:paraId="64AAF626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Zinc metalloprotease</w:t>
            </w:r>
          </w:p>
          <w:p w14:paraId="0DB1E992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Serine protease, putative</w:t>
            </w:r>
          </w:p>
        </w:tc>
        <w:tc>
          <w:tcPr>
            <w:tcW w:w="1074" w:type="dxa"/>
          </w:tcPr>
          <w:p w14:paraId="7D5A50BD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1844</w:t>
            </w:r>
          </w:p>
          <w:p w14:paraId="0CD8668A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0571</w:t>
            </w:r>
          </w:p>
          <w:p w14:paraId="64E2639E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0279</w:t>
            </w:r>
          </w:p>
        </w:tc>
        <w:tc>
          <w:tcPr>
            <w:tcW w:w="872" w:type="dxa"/>
          </w:tcPr>
          <w:p w14:paraId="5C149A09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1D662BDB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73AD2934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2" w:type="dxa"/>
          </w:tcPr>
          <w:p w14:paraId="55129604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  <w:p w14:paraId="45120779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5FB575A3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874" w:type="dxa"/>
          </w:tcPr>
          <w:p w14:paraId="4F6ECF65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69174615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3CE87F27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3E62C7BF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6E95B649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007F0ECD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</w:tr>
      <w:tr w:rsidR="000E0590" w14:paraId="37C1DA73" w14:textId="77777777" w:rsidTr="00C80DB2">
        <w:tc>
          <w:tcPr>
            <w:tcW w:w="1783" w:type="dxa"/>
            <w:vMerge/>
          </w:tcPr>
          <w:p w14:paraId="0EC31B06" w14:textId="77777777" w:rsidR="000E0590" w:rsidRDefault="000E0590" w:rsidP="00DD78BA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1190" w:type="dxa"/>
          </w:tcPr>
          <w:p w14:paraId="6DF068EA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htrA</w:t>
            </w:r>
            <w:proofErr w:type="spellEnd"/>
          </w:p>
        </w:tc>
        <w:tc>
          <w:tcPr>
            <w:tcW w:w="2228" w:type="dxa"/>
          </w:tcPr>
          <w:p w14:paraId="3AF5D640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HtrA</w:t>
            </w:r>
            <w:proofErr w:type="spellEnd"/>
            <w:r>
              <w:rPr>
                <w:sz w:val="20"/>
                <w:szCs w:val="20"/>
              </w:rPr>
              <w:t xml:space="preserve"> like protease, putative</w:t>
            </w:r>
          </w:p>
        </w:tc>
        <w:tc>
          <w:tcPr>
            <w:tcW w:w="1074" w:type="dxa"/>
          </w:tcPr>
          <w:p w14:paraId="04293370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1007</w:t>
            </w:r>
          </w:p>
        </w:tc>
        <w:tc>
          <w:tcPr>
            <w:tcW w:w="872" w:type="dxa"/>
          </w:tcPr>
          <w:p w14:paraId="3BA70F87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2" w:type="dxa"/>
          </w:tcPr>
          <w:p w14:paraId="130B7E98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3B044ACF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74" w:type="dxa"/>
          </w:tcPr>
          <w:p w14:paraId="2EB6CCE1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35DE99DF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</w:tr>
      <w:tr w:rsidR="000E0590" w14:paraId="78782352" w14:textId="77777777" w:rsidTr="00C80DB2">
        <w:tc>
          <w:tcPr>
            <w:tcW w:w="1783" w:type="dxa"/>
            <w:vMerge/>
          </w:tcPr>
          <w:p w14:paraId="22E650D6" w14:textId="77777777" w:rsidR="000E0590" w:rsidRDefault="000E0590" w:rsidP="00DD78BA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1190" w:type="dxa"/>
          </w:tcPr>
          <w:p w14:paraId="78B7DA29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splE</w:t>
            </w:r>
            <w:proofErr w:type="spellEnd"/>
          </w:p>
        </w:tc>
        <w:tc>
          <w:tcPr>
            <w:tcW w:w="2228" w:type="dxa"/>
          </w:tcPr>
          <w:p w14:paraId="40394E7B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Serine protease</w:t>
            </w:r>
          </w:p>
          <w:p w14:paraId="71849AA0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Serine protease</w:t>
            </w:r>
          </w:p>
        </w:tc>
        <w:tc>
          <w:tcPr>
            <w:tcW w:w="1074" w:type="dxa"/>
          </w:tcPr>
          <w:p w14:paraId="072CD315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1979</w:t>
            </w:r>
          </w:p>
          <w:p w14:paraId="5DAA6FEB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2166</w:t>
            </w:r>
          </w:p>
        </w:tc>
        <w:tc>
          <w:tcPr>
            <w:tcW w:w="872" w:type="dxa"/>
          </w:tcPr>
          <w:p w14:paraId="6E94796A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5102B8B0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2" w:type="dxa"/>
          </w:tcPr>
          <w:p w14:paraId="70742867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333EE9E9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0FA0581A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1560A9BA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385BF49A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3AC37BFB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</w:tr>
      <w:tr w:rsidR="000E0590" w14:paraId="5F550E56" w14:textId="77777777" w:rsidTr="00C80DB2">
        <w:tc>
          <w:tcPr>
            <w:tcW w:w="1783" w:type="dxa"/>
            <w:vMerge/>
          </w:tcPr>
          <w:p w14:paraId="33F00A82" w14:textId="77777777" w:rsidR="000E0590" w:rsidRDefault="000E0590" w:rsidP="00DD78BA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1190" w:type="dxa"/>
          </w:tcPr>
          <w:p w14:paraId="1ACFF1AC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lip</w:t>
            </w:r>
          </w:p>
        </w:tc>
        <w:tc>
          <w:tcPr>
            <w:tcW w:w="2228" w:type="dxa"/>
          </w:tcPr>
          <w:p w14:paraId="36772229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Lipase</w:t>
            </w:r>
          </w:p>
        </w:tc>
        <w:tc>
          <w:tcPr>
            <w:tcW w:w="1074" w:type="dxa"/>
          </w:tcPr>
          <w:p w14:paraId="13664E19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1943</w:t>
            </w:r>
          </w:p>
        </w:tc>
        <w:tc>
          <w:tcPr>
            <w:tcW w:w="872" w:type="dxa"/>
          </w:tcPr>
          <w:p w14:paraId="56CEC855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2" w:type="dxa"/>
          </w:tcPr>
          <w:p w14:paraId="55E84802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4B1F5A7B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0CDEEDCA" w14:textId="77777777" w:rsidR="000E0590" w:rsidRDefault="000E0590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</w:tr>
      <w:tr w:rsidR="00C80DB2" w14:paraId="4D5C22C1" w14:textId="77777777" w:rsidTr="00C80DB2">
        <w:tc>
          <w:tcPr>
            <w:tcW w:w="1783" w:type="dxa"/>
            <w:vMerge/>
          </w:tcPr>
          <w:p w14:paraId="5D13DCAC" w14:textId="77777777" w:rsidR="00C80DB2" w:rsidRDefault="00C80DB2" w:rsidP="00DD78BA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1190" w:type="dxa"/>
          </w:tcPr>
          <w:p w14:paraId="5E058DBF" w14:textId="4474808F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geh1</w:t>
            </w:r>
          </w:p>
        </w:tc>
        <w:tc>
          <w:tcPr>
            <w:tcW w:w="2228" w:type="dxa"/>
          </w:tcPr>
          <w:p w14:paraId="161BBB5F" w14:textId="4CE27BEB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Lipase</w:t>
            </w:r>
          </w:p>
        </w:tc>
        <w:tc>
          <w:tcPr>
            <w:tcW w:w="1074" w:type="dxa"/>
          </w:tcPr>
          <w:p w14:paraId="40EFDCF7" w14:textId="27B8D258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1911</w:t>
            </w:r>
          </w:p>
        </w:tc>
        <w:tc>
          <w:tcPr>
            <w:tcW w:w="872" w:type="dxa"/>
          </w:tcPr>
          <w:p w14:paraId="4CFCC513" w14:textId="786A49FD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2" w:type="dxa"/>
          </w:tcPr>
          <w:p w14:paraId="18213F79" w14:textId="20A56ED1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4E8CC911" w14:textId="0598FDCE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0A0A6F4A" w14:textId="594D6BF3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</w:tr>
      <w:tr w:rsidR="00C80DB2" w14:paraId="7F4CCCD3" w14:textId="77777777" w:rsidTr="00C80DB2">
        <w:tc>
          <w:tcPr>
            <w:tcW w:w="1783" w:type="dxa"/>
            <w:vMerge/>
          </w:tcPr>
          <w:p w14:paraId="62AE1AC8" w14:textId="77777777" w:rsidR="00C80DB2" w:rsidRDefault="00C80DB2" w:rsidP="00DD78BA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1190" w:type="dxa"/>
          </w:tcPr>
          <w:p w14:paraId="4C464E3C" w14:textId="6A01A319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geh2</w:t>
            </w:r>
          </w:p>
        </w:tc>
        <w:tc>
          <w:tcPr>
            <w:tcW w:w="2228" w:type="dxa"/>
          </w:tcPr>
          <w:p w14:paraId="40343CFF" w14:textId="7866B45D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Lipase</w:t>
            </w:r>
          </w:p>
        </w:tc>
        <w:tc>
          <w:tcPr>
            <w:tcW w:w="1074" w:type="dxa"/>
          </w:tcPr>
          <w:p w14:paraId="2F14DD60" w14:textId="19873379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2083</w:t>
            </w:r>
          </w:p>
        </w:tc>
        <w:tc>
          <w:tcPr>
            <w:tcW w:w="872" w:type="dxa"/>
          </w:tcPr>
          <w:p w14:paraId="4E7D8471" w14:textId="72833712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2" w:type="dxa"/>
          </w:tcPr>
          <w:p w14:paraId="404EB15A" w14:textId="137D3FB5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25F69C6B" w14:textId="29DDCE68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00DB7CBB" w14:textId="7C24B97A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</w:tr>
      <w:tr w:rsidR="00C80DB2" w14:paraId="2D3D6734" w14:textId="77777777" w:rsidTr="00C80DB2">
        <w:tc>
          <w:tcPr>
            <w:tcW w:w="1783" w:type="dxa"/>
            <w:vMerge/>
          </w:tcPr>
          <w:p w14:paraId="405AB204" w14:textId="77777777" w:rsidR="00C80DB2" w:rsidRDefault="00C80DB2" w:rsidP="00DD78BA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1190" w:type="dxa"/>
          </w:tcPr>
          <w:p w14:paraId="726C101A" w14:textId="372AE8E8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lipA</w:t>
            </w:r>
            <w:proofErr w:type="spellEnd"/>
          </w:p>
        </w:tc>
        <w:tc>
          <w:tcPr>
            <w:tcW w:w="2228" w:type="dxa"/>
          </w:tcPr>
          <w:p w14:paraId="220F2D58" w14:textId="77777777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Lipase/esterase</w:t>
            </w:r>
          </w:p>
          <w:p w14:paraId="3B4B3B52" w14:textId="77777777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Esterase</w:t>
            </w:r>
          </w:p>
          <w:p w14:paraId="36B2AEAE" w14:textId="502F9506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Esterase</w:t>
            </w:r>
          </w:p>
        </w:tc>
        <w:tc>
          <w:tcPr>
            <w:tcW w:w="1074" w:type="dxa"/>
          </w:tcPr>
          <w:p w14:paraId="3E5BC6C9" w14:textId="77777777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0022</w:t>
            </w:r>
          </w:p>
          <w:p w14:paraId="61E5E73B" w14:textId="77777777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1534</w:t>
            </w:r>
          </w:p>
          <w:p w14:paraId="7FE41F26" w14:textId="4BE4B6F2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1701</w:t>
            </w:r>
          </w:p>
        </w:tc>
        <w:tc>
          <w:tcPr>
            <w:tcW w:w="872" w:type="dxa"/>
          </w:tcPr>
          <w:p w14:paraId="03D82EEA" w14:textId="77777777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178C8128" w14:textId="77777777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6D8C021E" w14:textId="04438D36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2" w:type="dxa"/>
          </w:tcPr>
          <w:p w14:paraId="75586211" w14:textId="77777777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5AB711C6" w14:textId="77777777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2F3A28EB" w14:textId="3C31AC7A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54B59BBC" w14:textId="77777777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5624506A" w14:textId="77777777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65408820" w14:textId="4A2DD989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67778082" w14:textId="77777777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6E89E506" w14:textId="77777777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  <w:p w14:paraId="77B31BC6" w14:textId="3B24034D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</w:tr>
      <w:tr w:rsidR="00C80DB2" w14:paraId="3435F5D5" w14:textId="77777777" w:rsidTr="00C80DB2">
        <w:tc>
          <w:tcPr>
            <w:tcW w:w="1783" w:type="dxa"/>
            <w:vMerge/>
          </w:tcPr>
          <w:p w14:paraId="27ACFB80" w14:textId="77777777" w:rsidR="00C80DB2" w:rsidRDefault="00C80DB2" w:rsidP="00DD78BA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1190" w:type="dxa"/>
          </w:tcPr>
          <w:p w14:paraId="32392D86" w14:textId="54D847FE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psm</w:t>
            </w:r>
            <w:proofErr w:type="spellEnd"/>
            <w:r>
              <w:rPr>
                <w:sz w:val="20"/>
                <w:szCs w:val="20"/>
              </w:rPr>
              <w:t>α</w:t>
            </w:r>
          </w:p>
        </w:tc>
        <w:tc>
          <w:tcPr>
            <w:tcW w:w="2228" w:type="dxa"/>
          </w:tcPr>
          <w:p w14:paraId="052F3DBE" w14:textId="4E646CC2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Phenol Soluble </w:t>
            </w:r>
            <w:proofErr w:type="spellStart"/>
            <w:r>
              <w:rPr>
                <w:sz w:val="20"/>
                <w:szCs w:val="20"/>
              </w:rPr>
              <w:t>modulin</w:t>
            </w:r>
            <w:proofErr w:type="spellEnd"/>
            <w:r>
              <w:rPr>
                <w:sz w:val="20"/>
                <w:szCs w:val="20"/>
              </w:rPr>
              <w:t xml:space="preserve"> alpha</w:t>
            </w:r>
          </w:p>
        </w:tc>
        <w:tc>
          <w:tcPr>
            <w:tcW w:w="1074" w:type="dxa"/>
          </w:tcPr>
          <w:p w14:paraId="28F4CB83" w14:textId="7888AABB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2169</w:t>
            </w:r>
          </w:p>
        </w:tc>
        <w:tc>
          <w:tcPr>
            <w:tcW w:w="872" w:type="dxa"/>
          </w:tcPr>
          <w:p w14:paraId="3B7459AC" w14:textId="6D25CA0C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2" w:type="dxa"/>
          </w:tcPr>
          <w:p w14:paraId="4AE31C00" w14:textId="6F534ABF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7F7E6A7A" w14:textId="3FF5116E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7EB300E3" w14:textId="25A4CA69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</w:tr>
      <w:tr w:rsidR="00C80DB2" w14:paraId="623CC3C8" w14:textId="77777777" w:rsidTr="00C80DB2">
        <w:tc>
          <w:tcPr>
            <w:tcW w:w="1783" w:type="dxa"/>
            <w:vMerge w:val="restart"/>
          </w:tcPr>
          <w:p w14:paraId="1524BF7A" w14:textId="77777777" w:rsidR="00C80DB2" w:rsidRDefault="00C80DB2" w:rsidP="00DD78BA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Pro-inflammatory Peptides </w:t>
            </w:r>
          </w:p>
        </w:tc>
        <w:tc>
          <w:tcPr>
            <w:tcW w:w="1190" w:type="dxa"/>
          </w:tcPr>
          <w:p w14:paraId="3DD26FA8" w14:textId="1DFB49F5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psmδ</w:t>
            </w:r>
            <w:proofErr w:type="spellEnd"/>
          </w:p>
        </w:tc>
        <w:tc>
          <w:tcPr>
            <w:tcW w:w="2228" w:type="dxa"/>
          </w:tcPr>
          <w:p w14:paraId="4D124CAF" w14:textId="5A199B2C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Phenol Soluble </w:t>
            </w:r>
            <w:proofErr w:type="spellStart"/>
            <w:r>
              <w:rPr>
                <w:sz w:val="20"/>
                <w:szCs w:val="20"/>
              </w:rPr>
              <w:t>modulin</w:t>
            </w:r>
            <w:proofErr w:type="spellEnd"/>
            <w:r>
              <w:rPr>
                <w:sz w:val="20"/>
                <w:szCs w:val="20"/>
              </w:rPr>
              <w:t xml:space="preserve"> delta</w:t>
            </w:r>
          </w:p>
        </w:tc>
        <w:tc>
          <w:tcPr>
            <w:tcW w:w="1074" w:type="dxa"/>
          </w:tcPr>
          <w:p w14:paraId="5214A872" w14:textId="1DF996EC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2168</w:t>
            </w:r>
          </w:p>
        </w:tc>
        <w:tc>
          <w:tcPr>
            <w:tcW w:w="872" w:type="dxa"/>
          </w:tcPr>
          <w:p w14:paraId="7D8EF334" w14:textId="5774DD61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2" w:type="dxa"/>
          </w:tcPr>
          <w:p w14:paraId="70151144" w14:textId="5B6E181D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734455CF" w14:textId="7AEBA8A2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1F9CECFF" w14:textId="555B0775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</w:tr>
      <w:tr w:rsidR="00C80DB2" w14:paraId="003DF6A1" w14:textId="77777777" w:rsidTr="00C80DB2">
        <w:tc>
          <w:tcPr>
            <w:tcW w:w="1783" w:type="dxa"/>
            <w:vMerge/>
          </w:tcPr>
          <w:p w14:paraId="502FC4FE" w14:textId="77777777" w:rsidR="00C80DB2" w:rsidRDefault="00C80DB2" w:rsidP="00DD78BA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1190" w:type="dxa"/>
          </w:tcPr>
          <w:p w14:paraId="53A52F58" w14:textId="699537AA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psm</w:t>
            </w:r>
            <w:proofErr w:type="spellEnd"/>
            <w:r>
              <w:rPr>
                <w:sz w:val="20"/>
                <w:szCs w:val="20"/>
              </w:rPr>
              <w:t>β1a</w:t>
            </w:r>
          </w:p>
        </w:tc>
        <w:tc>
          <w:tcPr>
            <w:tcW w:w="2228" w:type="dxa"/>
          </w:tcPr>
          <w:p w14:paraId="03163277" w14:textId="441ED2FC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Phenol Soluble </w:t>
            </w:r>
            <w:proofErr w:type="spellStart"/>
            <w:r>
              <w:rPr>
                <w:sz w:val="20"/>
                <w:szCs w:val="20"/>
              </w:rPr>
              <w:t>modulin</w:t>
            </w:r>
            <w:proofErr w:type="spellEnd"/>
            <w:r>
              <w:rPr>
                <w:sz w:val="20"/>
                <w:szCs w:val="20"/>
              </w:rPr>
              <w:t xml:space="preserve"> beta 1a</w:t>
            </w:r>
          </w:p>
        </w:tc>
        <w:tc>
          <w:tcPr>
            <w:tcW w:w="1074" w:type="dxa"/>
          </w:tcPr>
          <w:p w14:paraId="059ABD80" w14:textId="68495252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0480</w:t>
            </w:r>
          </w:p>
        </w:tc>
        <w:tc>
          <w:tcPr>
            <w:tcW w:w="872" w:type="dxa"/>
          </w:tcPr>
          <w:p w14:paraId="1C6488CF" w14:textId="615A36BA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  <w:r>
              <w:rPr>
                <w:sz w:val="20"/>
                <w:szCs w:val="20"/>
                <w:lang w:val="de-DE"/>
              </w:rPr>
              <w:t>*</w:t>
            </w:r>
          </w:p>
        </w:tc>
        <w:tc>
          <w:tcPr>
            <w:tcW w:w="872" w:type="dxa"/>
          </w:tcPr>
          <w:p w14:paraId="57E1253C" w14:textId="582727C8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735E5AA7" w14:textId="0D207A47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05C8B7C0" w14:textId="37781477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</w:tr>
      <w:tr w:rsidR="00C80DB2" w14:paraId="7468B1DD" w14:textId="77777777" w:rsidTr="00C80DB2">
        <w:tc>
          <w:tcPr>
            <w:tcW w:w="1783" w:type="dxa"/>
            <w:vMerge/>
          </w:tcPr>
          <w:p w14:paraId="642B229A" w14:textId="77777777" w:rsidR="00C80DB2" w:rsidRDefault="00C80DB2" w:rsidP="00DD78BA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1190" w:type="dxa"/>
          </w:tcPr>
          <w:p w14:paraId="65DB5CEA" w14:textId="20C82768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psm</w:t>
            </w:r>
            <w:proofErr w:type="spellEnd"/>
            <w:r>
              <w:rPr>
                <w:sz w:val="20"/>
                <w:szCs w:val="20"/>
              </w:rPr>
              <w:t>β1c</w:t>
            </w:r>
          </w:p>
        </w:tc>
        <w:tc>
          <w:tcPr>
            <w:tcW w:w="2228" w:type="dxa"/>
          </w:tcPr>
          <w:p w14:paraId="2B88659C" w14:textId="447ABEC0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Phenol Soluble </w:t>
            </w:r>
            <w:proofErr w:type="spellStart"/>
            <w:r>
              <w:rPr>
                <w:sz w:val="20"/>
                <w:szCs w:val="20"/>
              </w:rPr>
              <w:t>modulin</w:t>
            </w:r>
            <w:proofErr w:type="spellEnd"/>
            <w:r>
              <w:rPr>
                <w:sz w:val="20"/>
                <w:szCs w:val="20"/>
              </w:rPr>
              <w:t xml:space="preserve"> beta 1b</w:t>
            </w:r>
          </w:p>
        </w:tc>
        <w:tc>
          <w:tcPr>
            <w:tcW w:w="1074" w:type="dxa"/>
          </w:tcPr>
          <w:p w14:paraId="2AAEDB07" w14:textId="49763B10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0481</w:t>
            </w:r>
          </w:p>
        </w:tc>
        <w:tc>
          <w:tcPr>
            <w:tcW w:w="872" w:type="dxa"/>
          </w:tcPr>
          <w:p w14:paraId="11156EB7" w14:textId="32866AA6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2" w:type="dxa"/>
          </w:tcPr>
          <w:p w14:paraId="7E452DC8" w14:textId="0B6294D4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3EFA408D" w14:textId="39766BCA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874" w:type="dxa"/>
          </w:tcPr>
          <w:p w14:paraId="218B3478" w14:textId="3E5E78E2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</w:tr>
      <w:tr w:rsidR="00C80DB2" w14:paraId="15CC88F0" w14:textId="77777777" w:rsidTr="00C80DB2">
        <w:tc>
          <w:tcPr>
            <w:tcW w:w="1783" w:type="dxa"/>
            <w:vMerge/>
          </w:tcPr>
          <w:p w14:paraId="6F7C560E" w14:textId="77777777" w:rsidR="00C80DB2" w:rsidRDefault="00C80DB2" w:rsidP="00DD78BA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1190" w:type="dxa"/>
          </w:tcPr>
          <w:p w14:paraId="0FFE5126" w14:textId="2740376F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psm</w:t>
            </w:r>
            <w:proofErr w:type="spellEnd"/>
            <w:r>
              <w:rPr>
                <w:sz w:val="20"/>
                <w:szCs w:val="20"/>
              </w:rPr>
              <w:t>β1d</w:t>
            </w:r>
          </w:p>
        </w:tc>
        <w:tc>
          <w:tcPr>
            <w:tcW w:w="2228" w:type="dxa"/>
          </w:tcPr>
          <w:p w14:paraId="2A7BCE3C" w14:textId="15F2B20E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Phenol Soluble </w:t>
            </w:r>
            <w:proofErr w:type="spellStart"/>
            <w:r>
              <w:rPr>
                <w:sz w:val="20"/>
                <w:szCs w:val="20"/>
              </w:rPr>
              <w:t>modulin</w:t>
            </w:r>
            <w:proofErr w:type="spellEnd"/>
            <w:r>
              <w:rPr>
                <w:sz w:val="20"/>
                <w:szCs w:val="20"/>
              </w:rPr>
              <w:t xml:space="preserve"> beta 1c</w:t>
            </w:r>
          </w:p>
        </w:tc>
        <w:tc>
          <w:tcPr>
            <w:tcW w:w="1074" w:type="dxa"/>
          </w:tcPr>
          <w:p w14:paraId="6AA3ACCF" w14:textId="5CB61676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0482</w:t>
            </w:r>
          </w:p>
        </w:tc>
        <w:tc>
          <w:tcPr>
            <w:tcW w:w="872" w:type="dxa"/>
          </w:tcPr>
          <w:p w14:paraId="24297950" w14:textId="21A753CA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2" w:type="dxa"/>
          </w:tcPr>
          <w:p w14:paraId="661FAC0E" w14:textId="3E187762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6818858D" w14:textId="26A71C27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874" w:type="dxa"/>
          </w:tcPr>
          <w:p w14:paraId="0FC864B7" w14:textId="51B7E055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</w:tr>
      <w:tr w:rsidR="00C80DB2" w14:paraId="707B106B" w14:textId="77777777" w:rsidTr="00C80DB2">
        <w:tc>
          <w:tcPr>
            <w:tcW w:w="1783" w:type="dxa"/>
            <w:vMerge/>
          </w:tcPr>
          <w:p w14:paraId="62AE2B76" w14:textId="77777777" w:rsidR="00C80DB2" w:rsidRDefault="00C80DB2" w:rsidP="00DD78BA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1190" w:type="dxa"/>
          </w:tcPr>
          <w:p w14:paraId="4EC64A9F" w14:textId="4A963595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psm</w:t>
            </w:r>
            <w:proofErr w:type="spellEnd"/>
            <w:r>
              <w:rPr>
                <w:sz w:val="20"/>
                <w:szCs w:val="20"/>
              </w:rPr>
              <w:t>β2</w:t>
            </w:r>
          </w:p>
        </w:tc>
        <w:tc>
          <w:tcPr>
            <w:tcW w:w="2228" w:type="dxa"/>
          </w:tcPr>
          <w:p w14:paraId="2829A029" w14:textId="31222179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Phenol Soluble </w:t>
            </w:r>
            <w:proofErr w:type="spellStart"/>
            <w:r>
              <w:rPr>
                <w:sz w:val="20"/>
                <w:szCs w:val="20"/>
              </w:rPr>
              <w:t>modulin</w:t>
            </w:r>
            <w:proofErr w:type="spellEnd"/>
            <w:r>
              <w:rPr>
                <w:sz w:val="20"/>
                <w:szCs w:val="20"/>
              </w:rPr>
              <w:t xml:space="preserve"> beta 2</w:t>
            </w:r>
          </w:p>
        </w:tc>
        <w:tc>
          <w:tcPr>
            <w:tcW w:w="1074" w:type="dxa"/>
          </w:tcPr>
          <w:p w14:paraId="5FF21C09" w14:textId="70B29FFD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0479</w:t>
            </w:r>
          </w:p>
        </w:tc>
        <w:tc>
          <w:tcPr>
            <w:tcW w:w="872" w:type="dxa"/>
          </w:tcPr>
          <w:p w14:paraId="662A689F" w14:textId="084FBEE3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2" w:type="dxa"/>
          </w:tcPr>
          <w:p w14:paraId="03FC966C" w14:textId="152F55F4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0C236DFA" w14:textId="4DFC1EE9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874" w:type="dxa"/>
          </w:tcPr>
          <w:p w14:paraId="463EC0E6" w14:textId="52D05B87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</w:tr>
      <w:tr w:rsidR="00C80DB2" w14:paraId="6D8715BC" w14:textId="77777777" w:rsidTr="00C80DB2">
        <w:tc>
          <w:tcPr>
            <w:tcW w:w="1783" w:type="dxa"/>
            <w:vMerge/>
          </w:tcPr>
          <w:p w14:paraId="3C31C30C" w14:textId="77777777" w:rsidR="00C80DB2" w:rsidRDefault="00C80DB2" w:rsidP="00DD78BA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1190" w:type="dxa"/>
          </w:tcPr>
          <w:p w14:paraId="5C1465AB" w14:textId="1D1F64B5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hld</w:t>
            </w:r>
            <w:proofErr w:type="spellEnd"/>
          </w:p>
        </w:tc>
        <w:tc>
          <w:tcPr>
            <w:tcW w:w="2228" w:type="dxa"/>
          </w:tcPr>
          <w:p w14:paraId="158D47CF" w14:textId="09E58243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Delta Hemolysin</w:t>
            </w:r>
          </w:p>
        </w:tc>
        <w:tc>
          <w:tcPr>
            <w:tcW w:w="1074" w:type="dxa"/>
          </w:tcPr>
          <w:p w14:paraId="68089F3F" w14:textId="079B53BD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1222</w:t>
            </w:r>
          </w:p>
        </w:tc>
        <w:tc>
          <w:tcPr>
            <w:tcW w:w="872" w:type="dxa"/>
          </w:tcPr>
          <w:p w14:paraId="2DD225EE" w14:textId="21E4ABB7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no</w:t>
            </w:r>
            <w:proofErr w:type="spellEnd"/>
          </w:p>
        </w:tc>
        <w:tc>
          <w:tcPr>
            <w:tcW w:w="872" w:type="dxa"/>
          </w:tcPr>
          <w:p w14:paraId="7205E078" w14:textId="7674D1A2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66814098" w14:textId="2B0CBE2B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079801BB" w14:textId="4298CF6C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</w:tr>
      <w:tr w:rsidR="00C80DB2" w14:paraId="50761DA6" w14:textId="77777777" w:rsidTr="00C80DB2">
        <w:tc>
          <w:tcPr>
            <w:tcW w:w="1783" w:type="dxa"/>
            <w:vMerge/>
          </w:tcPr>
          <w:p w14:paraId="7259ACFA" w14:textId="77777777" w:rsidR="00C80DB2" w:rsidRDefault="00C80DB2" w:rsidP="00DD78BA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1190" w:type="dxa"/>
          </w:tcPr>
          <w:p w14:paraId="754DF15F" w14:textId="5082EDC8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fbe</w:t>
            </w:r>
            <w:proofErr w:type="spellEnd"/>
          </w:p>
        </w:tc>
        <w:tc>
          <w:tcPr>
            <w:tcW w:w="2228" w:type="dxa"/>
          </w:tcPr>
          <w:p w14:paraId="4A31C1C5" w14:textId="05D34D81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fibronectin binding protein</w:t>
            </w:r>
          </w:p>
        </w:tc>
        <w:tc>
          <w:tcPr>
            <w:tcW w:w="1074" w:type="dxa"/>
          </w:tcPr>
          <w:p w14:paraId="71E390EF" w14:textId="3DAFECA3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0515</w:t>
            </w:r>
          </w:p>
        </w:tc>
        <w:tc>
          <w:tcPr>
            <w:tcW w:w="872" w:type="dxa"/>
          </w:tcPr>
          <w:p w14:paraId="423C1005" w14:textId="66576C8C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872" w:type="dxa"/>
          </w:tcPr>
          <w:p w14:paraId="153F5893" w14:textId="776B9C20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3A35C131" w14:textId="2C01EDB3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3B413AB6" w14:textId="2503D0B5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</w:tr>
      <w:tr w:rsidR="00C80DB2" w14:paraId="5A1A9C56" w14:textId="77777777" w:rsidTr="00C80DB2">
        <w:tc>
          <w:tcPr>
            <w:tcW w:w="1783" w:type="dxa"/>
            <w:vMerge w:val="restart"/>
          </w:tcPr>
          <w:p w14:paraId="5E5C58B9" w14:textId="77777777" w:rsidR="00C80DB2" w:rsidRDefault="00C80DB2" w:rsidP="00DD78BA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Surface proteins/adhesins</w:t>
            </w:r>
          </w:p>
        </w:tc>
        <w:tc>
          <w:tcPr>
            <w:tcW w:w="1190" w:type="dxa"/>
          </w:tcPr>
          <w:p w14:paraId="17C48EDF" w14:textId="7484480C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atlE</w:t>
            </w:r>
            <w:proofErr w:type="spellEnd"/>
          </w:p>
        </w:tc>
        <w:tc>
          <w:tcPr>
            <w:tcW w:w="2228" w:type="dxa"/>
          </w:tcPr>
          <w:p w14:paraId="6AA9B66F" w14:textId="7EDA898A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Bifunctional autolysin</w:t>
            </w:r>
          </w:p>
        </w:tc>
        <w:tc>
          <w:tcPr>
            <w:tcW w:w="1074" w:type="dxa"/>
          </w:tcPr>
          <w:p w14:paraId="0BC8ADB9" w14:textId="1C662D44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0374</w:t>
            </w:r>
          </w:p>
        </w:tc>
        <w:tc>
          <w:tcPr>
            <w:tcW w:w="872" w:type="dxa"/>
          </w:tcPr>
          <w:p w14:paraId="2CBD4D2D" w14:textId="2A5AD518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2" w:type="dxa"/>
          </w:tcPr>
          <w:p w14:paraId="75468F4F" w14:textId="1BCDCFCE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2EF4D358" w14:textId="2C8FB6DE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015CA460" w14:textId="33C7963D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</w:tr>
      <w:tr w:rsidR="00C80DB2" w14:paraId="4C76EEF5" w14:textId="77777777" w:rsidTr="00C80DB2">
        <w:tc>
          <w:tcPr>
            <w:tcW w:w="1783" w:type="dxa"/>
            <w:vMerge/>
          </w:tcPr>
          <w:p w14:paraId="49EC888D" w14:textId="77777777" w:rsidR="00C80DB2" w:rsidRDefault="00C80DB2" w:rsidP="00DD78BA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1190" w:type="dxa"/>
          </w:tcPr>
          <w:p w14:paraId="123F7173" w14:textId="1F08F681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pls</w:t>
            </w:r>
          </w:p>
        </w:tc>
        <w:tc>
          <w:tcPr>
            <w:tcW w:w="2228" w:type="dxa"/>
          </w:tcPr>
          <w:p w14:paraId="26F015A8" w14:textId="401A80AB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Plasmin-sensitive surface protein</w:t>
            </w:r>
          </w:p>
        </w:tc>
        <w:tc>
          <w:tcPr>
            <w:tcW w:w="1074" w:type="dxa"/>
          </w:tcPr>
          <w:p w14:paraId="637B8F71" w14:textId="14EB92F9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1833</w:t>
            </w:r>
          </w:p>
        </w:tc>
        <w:tc>
          <w:tcPr>
            <w:tcW w:w="872" w:type="dxa"/>
          </w:tcPr>
          <w:p w14:paraId="163AD1D9" w14:textId="2D73A82C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no</w:t>
            </w:r>
            <w:proofErr w:type="spellEnd"/>
          </w:p>
        </w:tc>
        <w:tc>
          <w:tcPr>
            <w:tcW w:w="872" w:type="dxa"/>
          </w:tcPr>
          <w:p w14:paraId="6991259B" w14:textId="3C108566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no</w:t>
            </w:r>
            <w:proofErr w:type="spellEnd"/>
          </w:p>
        </w:tc>
        <w:tc>
          <w:tcPr>
            <w:tcW w:w="874" w:type="dxa"/>
          </w:tcPr>
          <w:p w14:paraId="005C98DC" w14:textId="357AC270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no</w:t>
            </w:r>
            <w:proofErr w:type="spellEnd"/>
          </w:p>
        </w:tc>
        <w:tc>
          <w:tcPr>
            <w:tcW w:w="874" w:type="dxa"/>
          </w:tcPr>
          <w:p w14:paraId="7B60D276" w14:textId="3417E08C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no</w:t>
            </w:r>
            <w:proofErr w:type="spellEnd"/>
          </w:p>
        </w:tc>
      </w:tr>
      <w:tr w:rsidR="00C80DB2" w14:paraId="0825076B" w14:textId="77777777" w:rsidTr="00C80DB2">
        <w:tc>
          <w:tcPr>
            <w:tcW w:w="1783" w:type="dxa"/>
            <w:vMerge/>
          </w:tcPr>
          <w:p w14:paraId="09B9F90F" w14:textId="77777777" w:rsidR="00C80DB2" w:rsidRDefault="00C80DB2" w:rsidP="00DD78BA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1190" w:type="dxa"/>
          </w:tcPr>
          <w:p w14:paraId="3E9475F0" w14:textId="2375C3C9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aap</w:t>
            </w:r>
            <w:proofErr w:type="spellEnd"/>
          </w:p>
        </w:tc>
        <w:tc>
          <w:tcPr>
            <w:tcW w:w="2228" w:type="dxa"/>
          </w:tcPr>
          <w:p w14:paraId="607D4895" w14:textId="1F7D02CE" w:rsidR="00C80DB2" w:rsidRDefault="00C80DB2" w:rsidP="00DD78BA">
            <w:pPr>
              <w:tabs>
                <w:tab w:val="left" w:pos="1200"/>
              </w:tabs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Accumulation associated protein</w:t>
            </w:r>
          </w:p>
        </w:tc>
        <w:tc>
          <w:tcPr>
            <w:tcW w:w="1074" w:type="dxa"/>
          </w:tcPr>
          <w:p w14:paraId="41567883" w14:textId="7413E0E7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  <w:tc>
          <w:tcPr>
            <w:tcW w:w="872" w:type="dxa"/>
          </w:tcPr>
          <w:p w14:paraId="2D5A0126" w14:textId="7BCA08A5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no</w:t>
            </w:r>
            <w:proofErr w:type="spellEnd"/>
          </w:p>
        </w:tc>
        <w:tc>
          <w:tcPr>
            <w:tcW w:w="872" w:type="dxa"/>
          </w:tcPr>
          <w:p w14:paraId="70EAD430" w14:textId="61FCA1D8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874" w:type="dxa"/>
          </w:tcPr>
          <w:p w14:paraId="7BDB16EA" w14:textId="47404D7E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no</w:t>
            </w:r>
            <w:proofErr w:type="spellEnd"/>
          </w:p>
        </w:tc>
        <w:tc>
          <w:tcPr>
            <w:tcW w:w="874" w:type="dxa"/>
          </w:tcPr>
          <w:p w14:paraId="1F0B1B5A" w14:textId="0A358C07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</w:tr>
      <w:tr w:rsidR="00C80DB2" w14:paraId="2C06E975" w14:textId="77777777" w:rsidTr="00C80DB2">
        <w:tc>
          <w:tcPr>
            <w:tcW w:w="1783" w:type="dxa"/>
            <w:vMerge/>
          </w:tcPr>
          <w:p w14:paraId="0F9A3E6F" w14:textId="77777777" w:rsidR="00C80DB2" w:rsidRDefault="00C80DB2" w:rsidP="00DD78BA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1190" w:type="dxa"/>
          </w:tcPr>
          <w:p w14:paraId="2B59E265" w14:textId="7AB3D4D2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ebh</w:t>
            </w:r>
            <w:proofErr w:type="spellEnd"/>
          </w:p>
        </w:tc>
        <w:tc>
          <w:tcPr>
            <w:tcW w:w="2228" w:type="dxa"/>
          </w:tcPr>
          <w:p w14:paraId="324F0DC4" w14:textId="59992D48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Cell wall associated fibronectin binding protein (ECM-binding protein-like protein)</w:t>
            </w:r>
          </w:p>
        </w:tc>
        <w:tc>
          <w:tcPr>
            <w:tcW w:w="1074" w:type="dxa"/>
          </w:tcPr>
          <w:p w14:paraId="1DCFE036" w14:textId="7A3E945D" w:rsidR="00C80DB2" w:rsidRDefault="00C80DB2" w:rsidP="00DD78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0751</w:t>
            </w:r>
          </w:p>
        </w:tc>
        <w:tc>
          <w:tcPr>
            <w:tcW w:w="872" w:type="dxa"/>
          </w:tcPr>
          <w:p w14:paraId="4AD94072" w14:textId="0AB9C6AB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2" w:type="dxa"/>
          </w:tcPr>
          <w:p w14:paraId="0B8A4489" w14:textId="752FFEF7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5273FD8E" w14:textId="5D697754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  <w:tc>
          <w:tcPr>
            <w:tcW w:w="874" w:type="dxa"/>
          </w:tcPr>
          <w:p w14:paraId="46D31CDB" w14:textId="3ADA8E9D" w:rsidR="00C80DB2" w:rsidRDefault="00C80DB2" w:rsidP="00DD78BA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yes</w:t>
            </w:r>
            <w:proofErr w:type="spellEnd"/>
          </w:p>
        </w:tc>
      </w:tr>
    </w:tbl>
    <w:p w14:paraId="4FF49BEE" w14:textId="6B3AE6B2" w:rsidR="00C80DB2" w:rsidRDefault="00C80DB2" w:rsidP="00C80DB2"/>
    <w:p w14:paraId="4DB11DB8" w14:textId="77777777" w:rsidR="00C80DB2" w:rsidRDefault="00C80DB2">
      <w:pPr>
        <w:spacing w:before="0" w:after="200" w:line="276" w:lineRule="auto"/>
      </w:pPr>
      <w:r>
        <w:br w:type="page"/>
      </w:r>
    </w:p>
    <w:p w14:paraId="321831B0" w14:textId="71D33DBE" w:rsidR="00BD67A4" w:rsidRPr="006F7E24" w:rsidRDefault="00BD67A4" w:rsidP="007C7D50">
      <w:pPr>
        <w:pStyle w:val="berschrift1"/>
        <w:numPr>
          <w:ilvl w:val="0"/>
          <w:numId w:val="0"/>
        </w:numPr>
      </w:pPr>
      <w:r>
        <w:lastRenderedPageBreak/>
        <w:t xml:space="preserve">VITEK </w:t>
      </w:r>
    </w:p>
    <w:p w14:paraId="344CF336" w14:textId="1DC3A8F2" w:rsidR="003B1C78" w:rsidRPr="003B1C78" w:rsidRDefault="00BD67A4" w:rsidP="008D6141">
      <w:pPr>
        <w:pStyle w:val="Beschriftung"/>
      </w:pPr>
      <w:r>
        <w:t xml:space="preserve">Table </w:t>
      </w:r>
      <w:fldSimple w:instr=" SEQ Table \* ARABIC ">
        <w:r w:rsidR="003F0C47">
          <w:rPr>
            <w:noProof/>
          </w:rPr>
          <w:t>5</w:t>
        </w:r>
      </w:fldSimple>
      <w:r>
        <w:t xml:space="preserve"> </w:t>
      </w:r>
      <w:bookmarkStart w:id="0" w:name="_Hlk101968571"/>
      <w:r>
        <w:t xml:space="preserve">Biochemical analysis of </w:t>
      </w:r>
      <w:r>
        <w:rPr>
          <w:i/>
        </w:rPr>
        <w:t xml:space="preserve">S. capitis </w:t>
      </w:r>
      <w:r>
        <w:t>strains</w:t>
      </w:r>
      <w:r w:rsidR="007C7D50" w:rsidRPr="007C7D50">
        <w:t xml:space="preserve"> </w:t>
      </w:r>
      <w:r w:rsidR="007C7D50" w:rsidRPr="00057695">
        <w:t>D2</w:t>
      </w:r>
      <w:r w:rsidR="007C7D50" w:rsidRPr="00DD78BA">
        <w:rPr>
          <w:vertAlign w:val="superscript"/>
        </w:rPr>
        <w:t>T</w:t>
      </w:r>
      <w:r w:rsidR="007C7D50" w:rsidRPr="00057695">
        <w:t>, D3, K1 and H17</w:t>
      </w:r>
      <w:r>
        <w:t xml:space="preserve"> by </w:t>
      </w:r>
      <w:r w:rsidRPr="001B1E59">
        <w:t>VITEK® 2 GP ID Card</w:t>
      </w:r>
      <w:r w:rsidR="00652596">
        <w:t xml:space="preserve">. </w:t>
      </w:r>
      <w:r w:rsidR="00652596" w:rsidRPr="00652596">
        <w:t>Positive reaction is indicated with “+” and green filling, negative reaction is indicated with “</w:t>
      </w:r>
      <w:proofErr w:type="gramStart"/>
      <w:r w:rsidR="00A70F3D" w:rsidRPr="00652596">
        <w:t>-“</w:t>
      </w:r>
      <w:r w:rsidR="00A70F3D">
        <w:t xml:space="preserve"> </w:t>
      </w:r>
      <w:r w:rsidR="00A70F3D" w:rsidRPr="00652596">
        <w:t>and</w:t>
      </w:r>
      <w:proofErr w:type="gramEnd"/>
      <w:r w:rsidR="00652596" w:rsidRPr="00652596">
        <w:t xml:space="preserve"> red filling.</w:t>
      </w:r>
    </w:p>
    <w:tbl>
      <w:tblPr>
        <w:tblW w:w="6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6"/>
        <w:gridCol w:w="567"/>
        <w:gridCol w:w="567"/>
        <w:gridCol w:w="567"/>
        <w:gridCol w:w="567"/>
      </w:tblGrid>
      <w:tr w:rsidR="00BD67A4" w:rsidRPr="00D910FD" w14:paraId="5C1FBD89" w14:textId="77777777" w:rsidTr="00B0762B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B303B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bookmarkStart w:id="1" w:name="_Hlk101968532"/>
            <w:bookmarkEnd w:id="0"/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325FFB5" w14:textId="4632AF40" w:rsidR="00BD67A4" w:rsidRPr="009834A4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vertAlign w:val="superscript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color w:val="000000"/>
                <w:sz w:val="20"/>
                <w:szCs w:val="20"/>
                <w:lang w:val="de-DE" w:eastAsia="de-DE"/>
              </w:rPr>
              <w:t>D2</w:t>
            </w:r>
            <w:r w:rsidR="009834A4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perscript"/>
                <w:lang w:val="de-DE" w:eastAsia="de-DE"/>
              </w:rPr>
              <w:t>T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vAlign w:val="center"/>
            <w:hideMark/>
          </w:tcPr>
          <w:p w14:paraId="33CF860A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color w:val="000000"/>
                <w:sz w:val="20"/>
                <w:szCs w:val="20"/>
                <w:lang w:val="de-DE" w:eastAsia="de-DE"/>
              </w:rPr>
              <w:t>D3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vAlign w:val="center"/>
            <w:hideMark/>
          </w:tcPr>
          <w:p w14:paraId="3B560BD1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color w:val="000000"/>
                <w:sz w:val="20"/>
                <w:szCs w:val="20"/>
                <w:lang w:val="de-DE" w:eastAsia="de-DE"/>
              </w:rPr>
              <w:t>K1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vAlign w:val="center"/>
            <w:hideMark/>
          </w:tcPr>
          <w:p w14:paraId="6F103720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color w:val="000000"/>
                <w:sz w:val="20"/>
                <w:szCs w:val="20"/>
                <w:lang w:val="de-DE" w:eastAsia="de-DE"/>
              </w:rPr>
              <w:t>H17</w:t>
            </w:r>
          </w:p>
        </w:tc>
      </w:tr>
      <w:tr w:rsidR="00BD67A4" w:rsidRPr="00D910FD" w14:paraId="62F6E2B3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714CC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D-AMYGDALIN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32A5C2C2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1C2D4E7E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1128EC3A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69FB263D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7382CCEF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3E67D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 xml:space="preserve">PHOSPHATIDYLINOSITOL PHOSPHOLIPASE C 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778E0DBE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1FB2250A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1043C395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12B2E188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287DED54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CE54E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D-XYLOSE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2FF5E489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074D37B6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385EEFB9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2D1F654C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7FD57B97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66565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 xml:space="preserve">ARGININE DIHYDROLASE 1 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4A6C77CE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3E3D08CF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4687B80D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5FACB62B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</w:tr>
      <w:tr w:rsidR="00BD67A4" w:rsidRPr="00D910FD" w14:paraId="15D2ADEF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3463E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BETA-GALACTOSIDASE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7EDA920F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22224BFA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18C9797C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04463E5A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2FE8D556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755E2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ALPHA-GLUCOSIDASE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6D569172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2D16B428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5B0A322E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3133EBC6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5F17CFAA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D05E2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 xml:space="preserve">Ala-Phe-Pro ARYLAMIDASE 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2FE76713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5B6A11AD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0F350885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009494A9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1F26C95E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69669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CYCLODEXTRIN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5944FD6E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46BB4325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190BC8A5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741D327D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7546D9EB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7DA9D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L-</w:t>
            </w:r>
            <w:proofErr w:type="spellStart"/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Aspartate</w:t>
            </w:r>
            <w:proofErr w:type="spellEnd"/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 xml:space="preserve"> ARYLAMIDASE 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7E5A8D1A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72E41701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3353653E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215FDA4F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7A5CA11B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308AE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 xml:space="preserve">BETA GALACTOPYRANOSIDASE 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6D10BBDF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360450D9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5E9E71F7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7F870876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69DA17F9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D8DF5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ALPHA-MANNOSIDASE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0D5BC14E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141383E3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4BB757EE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53B535B4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468FC9EF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6A6A3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PHOSPHATASE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3BC3ACBB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5CC662F7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41CF8030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50757ED6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0FE56213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2A8C6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 xml:space="preserve">Leucine ARYLAMIDASE 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39516A54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0368ED6A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6B68A743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28E5B88B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59220C2A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02181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L-</w:t>
            </w:r>
            <w:proofErr w:type="spellStart"/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Proline</w:t>
            </w:r>
            <w:proofErr w:type="spellEnd"/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 xml:space="preserve"> ARYLAMIDASE 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30425151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7B366936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716F462F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54E465CB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13C42961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984EC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 xml:space="preserve">BETA GLUCURONIDASE 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5BAD0728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17F876EE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31F7436E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75E2AAEC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168066F2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43BA3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 xml:space="preserve">ALPHA-GALACTOSIDASE 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7120CE67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129B3EBB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68C24268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7F7A6BA4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0F2076A6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A08D6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L-</w:t>
            </w:r>
            <w:proofErr w:type="spellStart"/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Pyrrolydonyl</w:t>
            </w:r>
            <w:proofErr w:type="spellEnd"/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-ARYLAMIDASE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131D90D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0060A35D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1667DFE2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2A04A451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</w:tr>
      <w:tr w:rsidR="00BD67A4" w:rsidRPr="00D910FD" w14:paraId="3B7D1BFC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48556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BETA-GLUCURONIDASE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702C1592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66448071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6D00595F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4171880C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11FBF7CD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77467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 xml:space="preserve">Alanine ARYLAMIDASE 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382975CD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2998FFE8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6D9E373A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69B9A501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308DE3EB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E1E2F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Tyrosine</w:t>
            </w:r>
            <w:proofErr w:type="spellEnd"/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 xml:space="preserve"> ARYLAMIDASE 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57B8B914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64A12375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14DA2EA0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113B71EA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0F3DE35B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D73E7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D-SORBITOL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58045456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392444E7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3F742DB5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670A3FC9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08E7502E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7CBA9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UREASE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615CF5AC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4649BB2C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159E7236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7A903251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3B493534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BA6D7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 xml:space="preserve">POLYMIXIN B RESISTANCE 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4D3C4D70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1D739888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76AF60E3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4124C93E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3624372B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AD207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 xml:space="preserve">D-GALACTOSE 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22A80A9F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23AC3275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201881EE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673D4F9D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0C0C81F3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52D23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D-RIBOSE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12815A41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07702E7B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75B3E75E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11BFF451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1C884753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1F56F" w14:textId="0123CF45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 xml:space="preserve">L-LACTATE </w:t>
            </w:r>
            <w:proofErr w:type="spellStart"/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alkalization</w:t>
            </w:r>
            <w:proofErr w:type="spellEnd"/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59178F8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28DA8D2C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6366AAF9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74B9F210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</w:tr>
      <w:tr w:rsidR="00BD67A4" w:rsidRPr="00D910FD" w14:paraId="7B39499F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50A34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LACTOSE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2F053892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7657FE0C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28B9F75D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01537EEF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42FF5280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A5ECF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N-ACETYL-D-GLUCOSAMINE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71A40EED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3DDD913C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78197D71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04EE3F4E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2AFF0AA8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CD70F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D-MALTOSE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7FA33D20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346CFD4C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543E0C13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6B6208F8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</w:tr>
      <w:tr w:rsidR="00BD67A4" w:rsidRPr="00D910FD" w14:paraId="6D3744D1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88C8D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BACITRACIN RESISTANCE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B44B592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35F66C4B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49A5534F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6679E446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1CC86E3A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7FBA3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NOVOBIOCIN RESISTANCE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565D83D7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5C97B109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426F8F9E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4CE58913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6B1BC62F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9761E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GROWTH IN 6.5% NaCl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47754EF0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7A62388E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2520AAF4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714B26C8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</w:tr>
      <w:tr w:rsidR="00BD67A4" w:rsidRPr="00D910FD" w14:paraId="171ACF86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ED8E9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D-MANNITOL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A242269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1748DFBA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61BBA448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769A4375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</w:tr>
      <w:tr w:rsidR="00BD67A4" w:rsidRPr="00D910FD" w14:paraId="2DBBB2E0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8106F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D-MANNOSE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6BB5A7A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4C8AC061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02031CB6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4C7132EE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</w:tr>
      <w:tr w:rsidR="00BD67A4" w:rsidRPr="00D910FD" w14:paraId="315AA377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A00C3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METHYL-B-D-GLUCOPYRANOSIDE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248BF3F6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281AE3E8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2AA61652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40B315DD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0431E1E4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DE072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PULLULAN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49D87BE9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11167549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259E2A9E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3FD5B29C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54DECD65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3ABCB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lastRenderedPageBreak/>
              <w:t>D-RAFFINOSE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6FD2348E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6E37130F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51E320CE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116E7081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5CC4A094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A6EF1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O/129 RESISTANCE (</w:t>
            </w:r>
            <w:proofErr w:type="spellStart"/>
            <w:proofErr w:type="gramStart"/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comp.vibrio</w:t>
            </w:r>
            <w:proofErr w:type="spellEnd"/>
            <w:proofErr w:type="gramEnd"/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.)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DFEBF76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2103D648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2B404C6B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5CC06A8E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</w:tr>
      <w:tr w:rsidR="00BD67A4" w:rsidRPr="00D910FD" w14:paraId="01A8583A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1232E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SALICIN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09BF9E9D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1734AD1A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5AE17D89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1799C85D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2EA2F8A8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D64A4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SACCHAROSE/SUCROSE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5E1AAA90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400E4A7D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7F4C7C6A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344DFB00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</w:tr>
      <w:tr w:rsidR="00BD67A4" w:rsidRPr="00D910FD" w14:paraId="431E73E1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A0DB6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D-TREHALOSE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115CE04D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3315B401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62A74F85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47A29442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5239E55C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058A8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ARGININE DIHYDROLASE 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F65D74E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6101C6F8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1C3AFDB3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  <w:tc>
          <w:tcPr>
            <w:tcW w:w="567" w:type="dxa"/>
            <w:shd w:val="clear" w:color="auto" w:fill="F2DBDB" w:themeFill="accent2" w:themeFillTint="33"/>
            <w:noWrap/>
            <w:vAlign w:val="center"/>
            <w:hideMark/>
          </w:tcPr>
          <w:p w14:paraId="1E237B32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D67A4" w:rsidRPr="00D910FD" w14:paraId="694E8211" w14:textId="77777777" w:rsidTr="00A97FB3">
        <w:trPr>
          <w:trHeight w:val="300"/>
        </w:trPr>
        <w:tc>
          <w:tcPr>
            <w:tcW w:w="4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0DD1B" w14:textId="77777777" w:rsidR="00BD67A4" w:rsidRPr="00D910FD" w:rsidRDefault="00BD67A4" w:rsidP="008D6141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OPTOCHIN RESISTANCE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1CF10C1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4FC27B94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730BB0D5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228BD3F1" w14:textId="77777777" w:rsidR="00BD67A4" w:rsidRPr="00D910FD" w:rsidRDefault="00BD67A4" w:rsidP="008D614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D910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+</w:t>
            </w:r>
          </w:p>
        </w:tc>
      </w:tr>
      <w:bookmarkEnd w:id="1"/>
    </w:tbl>
    <w:p w14:paraId="2A10E021" w14:textId="4C2E5268" w:rsidR="00BE2ADF" w:rsidRDefault="00BE2ADF" w:rsidP="008D6141">
      <w:pPr>
        <w:spacing w:before="0" w:after="200"/>
      </w:pPr>
    </w:p>
    <w:p w14:paraId="281C4383" w14:textId="77777777" w:rsidR="00BE2ADF" w:rsidRDefault="00BE2ADF" w:rsidP="008D6141">
      <w:pPr>
        <w:spacing w:before="0" w:after="200"/>
      </w:pPr>
      <w:r>
        <w:br w:type="page"/>
      </w:r>
    </w:p>
    <w:p w14:paraId="454E0D01" w14:textId="523FF31D" w:rsidR="00591D47" w:rsidRDefault="00591D47" w:rsidP="008D6141">
      <w:pPr>
        <w:pStyle w:val="berschrift1"/>
      </w:pPr>
      <w:r>
        <w:lastRenderedPageBreak/>
        <w:t xml:space="preserve">Growth on Mannitol Salt Phenol Red Agar </w:t>
      </w:r>
    </w:p>
    <w:p w14:paraId="2D3A3B97" w14:textId="77777777" w:rsidR="00690E48" w:rsidRDefault="00690E48" w:rsidP="008D6141">
      <w:pPr>
        <w:keepNext/>
      </w:pPr>
      <w:r>
        <w:rPr>
          <w:noProof/>
        </w:rPr>
        <w:drawing>
          <wp:inline distT="0" distB="0" distL="0" distR="0" wp14:anchorId="3BC53902" wp14:editId="58CA47FB">
            <wp:extent cx="6828537" cy="1976493"/>
            <wp:effectExtent l="0" t="0" r="0" b="508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nnitol_Aga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537" cy="197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CCA9A" w14:textId="11C304FB" w:rsidR="00D00F19" w:rsidRDefault="00690E48" w:rsidP="008D6141">
      <w:pPr>
        <w:pStyle w:val="Beschriftung"/>
      </w:pPr>
      <w:bookmarkStart w:id="2" w:name="_Hlk109160460"/>
      <w:r>
        <w:t xml:space="preserve">Figure </w:t>
      </w:r>
      <w:fldSimple w:instr=" SEQ Figure \* ARABIC ">
        <w:r w:rsidR="003F0C47">
          <w:rPr>
            <w:noProof/>
          </w:rPr>
          <w:t>1</w:t>
        </w:r>
      </w:fldSimple>
      <w:r>
        <w:t xml:space="preserve"> </w:t>
      </w:r>
      <w:r w:rsidR="007C7D50">
        <w:rPr>
          <w:i/>
        </w:rPr>
        <w:t xml:space="preserve">S. capitis </w:t>
      </w:r>
      <w:r w:rsidR="007C7D50">
        <w:t>strains</w:t>
      </w:r>
      <w:r w:rsidR="007C7D50" w:rsidRPr="007C7D50">
        <w:t xml:space="preserve"> </w:t>
      </w:r>
      <w:r w:rsidR="007C7D50" w:rsidRPr="00057695">
        <w:t>D2</w:t>
      </w:r>
      <w:r w:rsidR="007C7D50" w:rsidRPr="00DD78BA">
        <w:rPr>
          <w:vertAlign w:val="superscript"/>
        </w:rPr>
        <w:t>T</w:t>
      </w:r>
      <w:r w:rsidR="007C7D50">
        <w:rPr>
          <w:vertAlign w:val="superscript"/>
        </w:rPr>
        <w:t xml:space="preserve"> </w:t>
      </w:r>
      <w:r w:rsidR="007C7D50">
        <w:t>(A)</w:t>
      </w:r>
      <w:r w:rsidR="007C7D50" w:rsidRPr="00057695">
        <w:t>, D3</w:t>
      </w:r>
      <w:r w:rsidR="007C7D50">
        <w:t xml:space="preserve"> (B)</w:t>
      </w:r>
      <w:r w:rsidR="007C7D50" w:rsidRPr="00057695">
        <w:t xml:space="preserve">, K1 </w:t>
      </w:r>
      <w:r w:rsidR="007C7D50">
        <w:t xml:space="preserve">(C) </w:t>
      </w:r>
      <w:r w:rsidR="007C7D50" w:rsidRPr="00057695">
        <w:t>and H17</w:t>
      </w:r>
      <w:r w:rsidR="007C7D50">
        <w:t xml:space="preserve"> (D) </w:t>
      </w:r>
      <w:r>
        <w:t>on mannitol salt phenol red agar after</w:t>
      </w:r>
      <w:r w:rsidR="007C7D50">
        <w:t xml:space="preserve"> incubation for</w:t>
      </w:r>
      <w:r>
        <w:t xml:space="preserve"> 48 h at 37 °C</w:t>
      </w:r>
      <w:r w:rsidR="00525730">
        <w:t xml:space="preserve">. Yellow coloration of the agar indicates metabolism of mannitol. </w:t>
      </w:r>
      <w:r>
        <w:t xml:space="preserve"> </w:t>
      </w:r>
    </w:p>
    <w:bookmarkEnd w:id="2"/>
    <w:p w14:paraId="44A607DE" w14:textId="44FD39A7" w:rsidR="00D00F19" w:rsidRDefault="00D00F19" w:rsidP="008D6141">
      <w:pPr>
        <w:spacing w:before="0" w:after="200"/>
      </w:pPr>
      <w:r>
        <w:br w:type="page"/>
      </w:r>
    </w:p>
    <w:p w14:paraId="41999223" w14:textId="00716627" w:rsidR="00EB66DF" w:rsidRDefault="009834A4" w:rsidP="00EB66DF">
      <w:pPr>
        <w:pStyle w:val="berschrift1"/>
      </w:pPr>
      <w:r>
        <w:lastRenderedPageBreak/>
        <w:t>Polar lipids</w:t>
      </w:r>
    </w:p>
    <w:p w14:paraId="185C581D" w14:textId="77777777" w:rsidR="00D00F19" w:rsidRDefault="00D00F19" w:rsidP="008D6141">
      <w:pPr>
        <w:pStyle w:val="Beschriftung"/>
      </w:pPr>
      <w:r>
        <w:rPr>
          <w:noProof/>
        </w:rPr>
        <w:drawing>
          <wp:inline distT="0" distB="0" distL="0" distR="0" wp14:anchorId="02527AAE" wp14:editId="7A8E8393">
            <wp:extent cx="6208395" cy="5300383"/>
            <wp:effectExtent l="0" t="0" r="190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LC_polar_lipid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30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B845D" w14:textId="6AB1DBBE" w:rsidR="00D00F19" w:rsidRPr="00D00F19" w:rsidRDefault="00D00F19" w:rsidP="008D6141">
      <w:pPr>
        <w:pStyle w:val="Beschriftung"/>
      </w:pPr>
      <w:r>
        <w:t xml:space="preserve">Figure </w:t>
      </w:r>
      <w:fldSimple w:instr=" SEQ Figure \* ARABIC ">
        <w:r w:rsidR="003F0C47">
          <w:rPr>
            <w:noProof/>
          </w:rPr>
          <w:t>2</w:t>
        </w:r>
      </w:fldSimple>
      <w:r>
        <w:t xml:space="preserve"> Two dimensional thin-layer-chromatography of polar lipids from </w:t>
      </w:r>
      <w:r>
        <w:rPr>
          <w:i/>
        </w:rPr>
        <w:t xml:space="preserve">S. capitis </w:t>
      </w:r>
      <w:r>
        <w:t>strains H17 (A), D2</w:t>
      </w:r>
      <w:r w:rsidR="009834A4">
        <w:rPr>
          <w:vertAlign w:val="superscript"/>
        </w:rPr>
        <w:t>T</w:t>
      </w:r>
      <w:r>
        <w:t xml:space="preserve"> (B), K1 (C) and D3 (D). DPG, </w:t>
      </w:r>
      <w:proofErr w:type="spellStart"/>
      <w:r>
        <w:t>d</w:t>
      </w:r>
      <w:r w:rsidRPr="00725CEF">
        <w:t>iphosphatidylglycerol</w:t>
      </w:r>
      <w:proofErr w:type="spellEnd"/>
      <w:r>
        <w:t xml:space="preserve">; PG, </w:t>
      </w:r>
      <w:r w:rsidRPr="00725CEF">
        <w:t>phosphatidylglycerol</w:t>
      </w:r>
      <w:r>
        <w:t>; D-</w:t>
      </w:r>
      <w:proofErr w:type="spellStart"/>
      <w:r>
        <w:t>Glc</w:t>
      </w:r>
      <w:proofErr w:type="spellEnd"/>
      <w:r>
        <w:t xml:space="preserve">-D, </w:t>
      </w:r>
      <w:proofErr w:type="spellStart"/>
      <w:r>
        <w:t>d</w:t>
      </w:r>
      <w:r w:rsidRPr="00725CEF">
        <w:t>iglucosyldiacylglycero</w:t>
      </w:r>
      <w:r>
        <w:t>l</w:t>
      </w:r>
      <w:proofErr w:type="spellEnd"/>
      <w:r>
        <w:t xml:space="preserve">; LPG, </w:t>
      </w:r>
      <w:proofErr w:type="spellStart"/>
      <w:r>
        <w:t>l</w:t>
      </w:r>
      <w:r w:rsidRPr="00725CEF">
        <w:rPr>
          <w:rFonts w:cstheme="minorBidi"/>
          <w:szCs w:val="22"/>
        </w:rPr>
        <w:t>ysylphosphatidylglycerol</w:t>
      </w:r>
      <w:proofErr w:type="spellEnd"/>
      <w:r>
        <w:rPr>
          <w:rFonts w:cstheme="minorBidi"/>
          <w:szCs w:val="22"/>
        </w:rPr>
        <w:t xml:space="preserve">. </w:t>
      </w:r>
    </w:p>
    <w:p w14:paraId="4FA5F3E7" w14:textId="2C8AD264" w:rsidR="00F36E5E" w:rsidRDefault="00F36E5E" w:rsidP="008D6141">
      <w:pPr>
        <w:spacing w:before="0" w:after="200"/>
      </w:pPr>
      <w:r>
        <w:br w:type="page"/>
      </w:r>
    </w:p>
    <w:p w14:paraId="64B60843" w14:textId="0FE8EFCD" w:rsidR="00F36E5E" w:rsidRDefault="00F36E5E" w:rsidP="008D6141">
      <w:pPr>
        <w:pStyle w:val="berschrift1"/>
      </w:pPr>
      <w:r>
        <w:lastRenderedPageBreak/>
        <w:t>Predicted</w:t>
      </w:r>
      <w:r w:rsidR="007C7D50">
        <w:t xml:space="preserve"> </w:t>
      </w:r>
      <w:r>
        <w:t>resistances based on genome</w:t>
      </w:r>
    </w:p>
    <w:p w14:paraId="4F5FB95E" w14:textId="2E9A00DD" w:rsidR="00911664" w:rsidRDefault="00911664" w:rsidP="008D6141">
      <w:pPr>
        <w:pStyle w:val="Beschriftung"/>
      </w:pPr>
      <w:r>
        <w:t xml:space="preserve">Table </w:t>
      </w:r>
      <w:fldSimple w:instr=" SEQ Table \* ARABIC ">
        <w:r w:rsidR="003F0C47">
          <w:rPr>
            <w:noProof/>
          </w:rPr>
          <w:t>6</w:t>
        </w:r>
      </w:fldSimple>
      <w:r>
        <w:t xml:space="preserve"> Predicted resistances for antibiotics and heavy metals in</w:t>
      </w:r>
      <w:r w:rsidR="007C7D50" w:rsidRPr="007C7D50">
        <w:rPr>
          <w:i/>
        </w:rPr>
        <w:t xml:space="preserve"> </w:t>
      </w:r>
      <w:r w:rsidR="007C7D50">
        <w:rPr>
          <w:i/>
        </w:rPr>
        <w:t xml:space="preserve">S. capitis </w:t>
      </w:r>
      <w:r w:rsidR="007C7D50">
        <w:t>strains</w:t>
      </w:r>
      <w:r w:rsidR="007C7D50" w:rsidRPr="007C7D50">
        <w:t xml:space="preserve"> </w:t>
      </w:r>
      <w:r w:rsidR="007C7D50" w:rsidRPr="00057695">
        <w:t>D2</w:t>
      </w:r>
      <w:r w:rsidR="007C7D50" w:rsidRPr="00DD78BA">
        <w:rPr>
          <w:vertAlign w:val="superscript"/>
        </w:rPr>
        <w:t>T</w:t>
      </w:r>
      <w:r w:rsidR="007C7D50" w:rsidRPr="00057695">
        <w:t>, D3, K1 and H17</w:t>
      </w:r>
      <w:r>
        <w:t xml:space="preserve"> by </w:t>
      </w:r>
      <w:proofErr w:type="spellStart"/>
      <w:r>
        <w:rPr>
          <w:rFonts w:eastAsia="Times New Roman"/>
        </w:rPr>
        <w:t>AMRFinderPlus</w:t>
      </w:r>
      <w:proofErr w:type="spellEnd"/>
      <w:r>
        <w:rPr>
          <w:rFonts w:eastAsia="Times New Roman"/>
        </w:rPr>
        <w:t xml:space="preserve"> </w:t>
      </w:r>
      <w:r>
        <w:t xml:space="preserve">based on genomes. Gene names correspond to: </w:t>
      </w:r>
      <w:proofErr w:type="spellStart"/>
      <w:r w:rsidRPr="00721507">
        <w:t>fosfomycin</w:t>
      </w:r>
      <w:proofErr w:type="spellEnd"/>
      <w:r w:rsidRPr="00721507">
        <w:t xml:space="preserve"> resistance </w:t>
      </w:r>
      <w:proofErr w:type="spellStart"/>
      <w:r w:rsidRPr="00721507">
        <w:t>bacillithiol</w:t>
      </w:r>
      <w:proofErr w:type="spellEnd"/>
      <w:r w:rsidRPr="00721507">
        <w:t xml:space="preserve"> transferase</w:t>
      </w:r>
      <w:r>
        <w:t xml:space="preserve"> </w:t>
      </w:r>
      <w:proofErr w:type="spellStart"/>
      <w:r>
        <w:t>FosB</w:t>
      </w:r>
      <w:proofErr w:type="spellEnd"/>
      <w:r>
        <w:t xml:space="preserve"> (</w:t>
      </w:r>
      <w:proofErr w:type="spellStart"/>
      <w:r>
        <w:rPr>
          <w:i/>
        </w:rPr>
        <w:t>fosB</w:t>
      </w:r>
      <w:proofErr w:type="spellEnd"/>
      <w:r>
        <w:t>)</w:t>
      </w:r>
      <w:r>
        <w:rPr>
          <w:i/>
        </w:rPr>
        <w:t xml:space="preserve">, </w:t>
      </w:r>
      <w:r w:rsidRPr="00721507">
        <w:t>class A broad-spectrum beta-lactamase</w:t>
      </w:r>
      <w:r>
        <w:t xml:space="preserve"> TEM (</w:t>
      </w:r>
      <w:proofErr w:type="spellStart"/>
      <w:r>
        <w:rPr>
          <w:i/>
        </w:rPr>
        <w:t>blaTEM</w:t>
      </w:r>
      <w:proofErr w:type="spellEnd"/>
      <w:r>
        <w:t xml:space="preserve">), </w:t>
      </w:r>
      <w:r w:rsidRPr="00721507">
        <w:t xml:space="preserve">penicillinase repressor </w:t>
      </w:r>
      <w:proofErr w:type="spellStart"/>
      <w:r w:rsidRPr="00721507">
        <w:t>BlaI</w:t>
      </w:r>
      <w:proofErr w:type="spellEnd"/>
      <w:r>
        <w:t xml:space="preserve"> (</w:t>
      </w:r>
      <w:proofErr w:type="spellStart"/>
      <w:r>
        <w:rPr>
          <w:i/>
        </w:rPr>
        <w:t>blaI</w:t>
      </w:r>
      <w:proofErr w:type="spellEnd"/>
      <w:r>
        <w:t xml:space="preserve">), </w:t>
      </w:r>
      <w:r w:rsidRPr="00721507">
        <w:t>beta-lactam sensor/signal transducer BlaR1</w:t>
      </w:r>
      <w:r>
        <w:t xml:space="preserve"> (</w:t>
      </w:r>
      <w:r>
        <w:rPr>
          <w:i/>
        </w:rPr>
        <w:t>blaR1</w:t>
      </w:r>
      <w:r>
        <w:t xml:space="preserve">), </w:t>
      </w:r>
      <w:r w:rsidRPr="00721507">
        <w:t xml:space="preserve">penicillin-hydrolyzing class A beta-lactamase </w:t>
      </w:r>
      <w:proofErr w:type="spellStart"/>
      <w:r w:rsidRPr="00721507">
        <w:t>BlaZ</w:t>
      </w:r>
      <w:proofErr w:type="spellEnd"/>
      <w:r>
        <w:t xml:space="preserve"> (</w:t>
      </w:r>
      <w:proofErr w:type="spellStart"/>
      <w:r>
        <w:rPr>
          <w:i/>
        </w:rPr>
        <w:t>blaZ</w:t>
      </w:r>
      <w:proofErr w:type="spellEnd"/>
      <w:r>
        <w:t xml:space="preserve">), </w:t>
      </w:r>
      <w:r w:rsidRPr="00721507">
        <w:t>tetracycline efflux MFS transporter Tet(K)</w:t>
      </w:r>
      <w:r>
        <w:t xml:space="preserve"> (</w:t>
      </w:r>
      <w:proofErr w:type="spellStart"/>
      <w:r>
        <w:rPr>
          <w:i/>
        </w:rPr>
        <w:t>tet</w:t>
      </w:r>
      <w:proofErr w:type="spellEnd"/>
      <w:r>
        <w:rPr>
          <w:i/>
        </w:rPr>
        <w:t>(K)</w:t>
      </w:r>
      <w:r>
        <w:t xml:space="preserve">), </w:t>
      </w:r>
      <w:proofErr w:type="spellStart"/>
      <w:r w:rsidRPr="00721507">
        <w:t>arsenite</w:t>
      </w:r>
      <w:proofErr w:type="spellEnd"/>
      <w:r w:rsidRPr="00721507">
        <w:t xml:space="preserve"> efflux transporter membrane subunit</w:t>
      </w:r>
      <w:r>
        <w:t xml:space="preserve"> </w:t>
      </w:r>
      <w:proofErr w:type="spellStart"/>
      <w:r>
        <w:t>ArsB</w:t>
      </w:r>
      <w:proofErr w:type="spellEnd"/>
      <w:r>
        <w:t>/</w:t>
      </w:r>
      <w:proofErr w:type="spellStart"/>
      <w:r>
        <w:t>ArsC</w:t>
      </w:r>
      <w:proofErr w:type="spellEnd"/>
      <w:r>
        <w:t>/</w:t>
      </w:r>
      <w:proofErr w:type="spellStart"/>
      <w:r>
        <w:t>ArsD</w:t>
      </w:r>
      <w:proofErr w:type="spellEnd"/>
      <w:r>
        <w:rPr>
          <w:i/>
        </w:rPr>
        <w:t xml:space="preserve"> </w:t>
      </w:r>
      <w:r>
        <w:t>(</w:t>
      </w:r>
      <w:proofErr w:type="spellStart"/>
      <w:r>
        <w:rPr>
          <w:i/>
        </w:rPr>
        <w:t>arsB</w:t>
      </w:r>
      <w:proofErr w:type="spellEnd"/>
      <w:r>
        <w:rPr>
          <w:i/>
        </w:rPr>
        <w:t>/</w:t>
      </w:r>
      <w:proofErr w:type="spellStart"/>
      <w:r>
        <w:rPr>
          <w:i/>
        </w:rPr>
        <w:t>arsC</w:t>
      </w:r>
      <w:proofErr w:type="spellEnd"/>
      <w:r>
        <w:rPr>
          <w:i/>
        </w:rPr>
        <w:t>/</w:t>
      </w:r>
      <w:proofErr w:type="spellStart"/>
      <w:r>
        <w:rPr>
          <w:i/>
        </w:rPr>
        <w:t>arsD</w:t>
      </w:r>
      <w:proofErr w:type="spellEnd"/>
      <w:r>
        <w:t xml:space="preserve">), </w:t>
      </w:r>
      <w:r w:rsidRPr="00721507">
        <w:t xml:space="preserve">cadmium resistance transporter </w:t>
      </w:r>
      <w:proofErr w:type="spellStart"/>
      <w:r w:rsidRPr="00721507">
        <w:t>CadD</w:t>
      </w:r>
      <w:proofErr w:type="spellEnd"/>
      <w:r>
        <w:t xml:space="preserve"> (</w:t>
      </w:r>
      <w:proofErr w:type="spellStart"/>
      <w:r>
        <w:rPr>
          <w:i/>
        </w:rPr>
        <w:t>cadD</w:t>
      </w:r>
      <w:proofErr w:type="spellEnd"/>
      <w:r>
        <w:t>)</w:t>
      </w:r>
      <w:r w:rsidR="000251F4">
        <w:t>.</w:t>
      </w:r>
    </w:p>
    <w:tbl>
      <w:tblPr>
        <w:tblStyle w:val="Tabellenraster"/>
        <w:tblpPr w:leftFromText="141" w:rightFromText="141" w:vertAnchor="text" w:horzAnchor="margin" w:tblpY="170"/>
        <w:tblW w:w="0" w:type="auto"/>
        <w:tblLook w:val="04A0" w:firstRow="1" w:lastRow="0" w:firstColumn="1" w:lastColumn="0" w:noHBand="0" w:noVBand="1"/>
      </w:tblPr>
      <w:tblGrid>
        <w:gridCol w:w="958"/>
        <w:gridCol w:w="758"/>
        <w:gridCol w:w="790"/>
        <w:gridCol w:w="790"/>
      </w:tblGrid>
      <w:tr w:rsidR="00911664" w:rsidRPr="003027A4" w14:paraId="618F66C5" w14:textId="77777777" w:rsidTr="00B0762B">
        <w:trPr>
          <w:trHeight w:val="340"/>
        </w:trPr>
        <w:tc>
          <w:tcPr>
            <w:tcW w:w="0" w:type="auto"/>
            <w:shd w:val="clear" w:color="auto" w:fill="F2F2F2" w:themeFill="background1" w:themeFillShade="F2"/>
            <w:hideMark/>
          </w:tcPr>
          <w:p w14:paraId="425EFBCE" w14:textId="4F06E123" w:rsidR="00911664" w:rsidRPr="009834A4" w:rsidRDefault="00911664" w:rsidP="008D6141">
            <w:pPr>
              <w:spacing w:before="0" w:after="0"/>
              <w:jc w:val="both"/>
              <w:rPr>
                <w:b/>
                <w:vertAlign w:val="superscript"/>
                <w:lang w:val="de-DE"/>
              </w:rPr>
            </w:pPr>
            <w:r>
              <w:rPr>
                <w:b/>
                <w:bCs/>
              </w:rPr>
              <w:t>D2</w:t>
            </w:r>
            <w:r w:rsidR="009834A4">
              <w:rPr>
                <w:b/>
                <w:bCs/>
                <w:vertAlign w:val="superscript"/>
              </w:rPr>
              <w:t>T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50EEDAA3" w14:textId="77777777" w:rsidR="00911664" w:rsidRPr="003027A4" w:rsidRDefault="00911664" w:rsidP="008D6141">
            <w:pPr>
              <w:spacing w:before="0" w:after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D3</w:t>
            </w:r>
          </w:p>
        </w:tc>
        <w:tc>
          <w:tcPr>
            <w:tcW w:w="0" w:type="auto"/>
            <w:shd w:val="clear" w:color="auto" w:fill="F2F2F2" w:themeFill="background1" w:themeFillShade="F2"/>
            <w:hideMark/>
          </w:tcPr>
          <w:p w14:paraId="76468005" w14:textId="77777777" w:rsidR="00911664" w:rsidRPr="003027A4" w:rsidRDefault="00911664" w:rsidP="008D6141">
            <w:pPr>
              <w:spacing w:before="0" w:after="0"/>
              <w:jc w:val="both"/>
              <w:rPr>
                <w:b/>
                <w:lang w:val="de-DE"/>
              </w:rPr>
            </w:pPr>
            <w:r>
              <w:rPr>
                <w:b/>
                <w:bCs/>
              </w:rPr>
              <w:t>K1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09AA33BC" w14:textId="77777777" w:rsidR="00911664" w:rsidRPr="003027A4" w:rsidRDefault="00911664" w:rsidP="008D6141">
            <w:pPr>
              <w:spacing w:before="0" w:after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H17</w:t>
            </w:r>
          </w:p>
        </w:tc>
      </w:tr>
      <w:tr w:rsidR="00911664" w:rsidRPr="003027A4" w14:paraId="1F2B8250" w14:textId="77777777" w:rsidTr="00525403">
        <w:trPr>
          <w:trHeight w:val="340"/>
        </w:trPr>
        <w:tc>
          <w:tcPr>
            <w:tcW w:w="0" w:type="auto"/>
            <w:hideMark/>
          </w:tcPr>
          <w:p w14:paraId="55668B9A" w14:textId="77777777" w:rsidR="00911664" w:rsidRPr="00721507" w:rsidRDefault="00911664" w:rsidP="008D6141">
            <w:pPr>
              <w:spacing w:before="0" w:after="0"/>
              <w:ind w:left="1440" w:hanging="1440"/>
              <w:jc w:val="both"/>
              <w:rPr>
                <w:i/>
                <w:lang w:val="de-DE"/>
              </w:rPr>
            </w:pPr>
            <w:proofErr w:type="spellStart"/>
            <w:r w:rsidRPr="00721507">
              <w:rPr>
                <w:rFonts w:ascii="Calibri" w:eastAsia="Noto Sans CJK SC Regular" w:hAnsi="Calibri" w:cs="FreeSans"/>
                <w:i/>
                <w:color w:val="000000" w:themeColor="text1"/>
                <w:kern w:val="24"/>
              </w:rPr>
              <w:t>fosB</w:t>
            </w:r>
            <w:proofErr w:type="spellEnd"/>
          </w:p>
        </w:tc>
        <w:tc>
          <w:tcPr>
            <w:tcW w:w="0" w:type="auto"/>
          </w:tcPr>
          <w:p w14:paraId="5A066C55" w14:textId="77777777" w:rsidR="00911664" w:rsidRPr="00721507" w:rsidRDefault="00911664" w:rsidP="008D6141">
            <w:pPr>
              <w:spacing w:before="0" w:after="0"/>
              <w:jc w:val="both"/>
              <w:rPr>
                <w:i/>
              </w:rPr>
            </w:pPr>
            <w:proofErr w:type="spellStart"/>
            <w:r w:rsidRPr="00721507">
              <w:rPr>
                <w:rFonts w:ascii="Calibri" w:eastAsia="Noto Sans CJK SC Regular" w:hAnsi="Calibri" w:cs="FreeSans"/>
                <w:i/>
                <w:color w:val="000000" w:themeColor="text1"/>
                <w:kern w:val="24"/>
              </w:rPr>
              <w:t>arsB</w:t>
            </w:r>
            <w:proofErr w:type="spellEnd"/>
          </w:p>
        </w:tc>
        <w:tc>
          <w:tcPr>
            <w:tcW w:w="0" w:type="auto"/>
            <w:hideMark/>
          </w:tcPr>
          <w:p w14:paraId="4376ED78" w14:textId="77777777" w:rsidR="00911664" w:rsidRPr="00721507" w:rsidRDefault="00911664" w:rsidP="008D6141">
            <w:pPr>
              <w:spacing w:before="0" w:after="0"/>
              <w:jc w:val="both"/>
              <w:rPr>
                <w:i/>
                <w:lang w:val="de-DE"/>
              </w:rPr>
            </w:pPr>
            <w:proofErr w:type="spellStart"/>
            <w:r w:rsidRPr="00721507">
              <w:rPr>
                <w:i/>
              </w:rPr>
              <w:t>arsB</w:t>
            </w:r>
            <w:proofErr w:type="spellEnd"/>
          </w:p>
        </w:tc>
        <w:tc>
          <w:tcPr>
            <w:tcW w:w="0" w:type="auto"/>
          </w:tcPr>
          <w:p w14:paraId="4480E059" w14:textId="77777777" w:rsidR="00911664" w:rsidRPr="00721507" w:rsidRDefault="00911664" w:rsidP="008D6141">
            <w:pPr>
              <w:spacing w:before="0" w:after="0"/>
              <w:jc w:val="both"/>
              <w:rPr>
                <w:i/>
              </w:rPr>
            </w:pPr>
            <w:proofErr w:type="spellStart"/>
            <w:r w:rsidRPr="00721507">
              <w:rPr>
                <w:i/>
              </w:rPr>
              <w:t>arsB</w:t>
            </w:r>
            <w:proofErr w:type="spellEnd"/>
          </w:p>
        </w:tc>
      </w:tr>
      <w:tr w:rsidR="00911664" w:rsidRPr="003027A4" w14:paraId="0E926433" w14:textId="77777777" w:rsidTr="00525403">
        <w:trPr>
          <w:trHeight w:val="340"/>
        </w:trPr>
        <w:tc>
          <w:tcPr>
            <w:tcW w:w="0" w:type="auto"/>
          </w:tcPr>
          <w:p w14:paraId="6332F194" w14:textId="77777777" w:rsidR="00911664" w:rsidRPr="00721507" w:rsidRDefault="00911664" w:rsidP="008D6141">
            <w:pPr>
              <w:spacing w:before="0" w:after="0"/>
              <w:jc w:val="both"/>
              <w:rPr>
                <w:i/>
                <w:lang w:val="de-DE"/>
              </w:rPr>
            </w:pPr>
            <w:proofErr w:type="spellStart"/>
            <w:r w:rsidRPr="00721507">
              <w:rPr>
                <w:rFonts w:ascii="Calibri" w:eastAsia="Noto Sans CJK SC Regular" w:hAnsi="Calibri" w:cs="FreeSans"/>
                <w:i/>
                <w:color w:val="000000" w:themeColor="text1"/>
                <w:kern w:val="24"/>
              </w:rPr>
              <w:t>arsB</w:t>
            </w:r>
            <w:proofErr w:type="spellEnd"/>
          </w:p>
        </w:tc>
        <w:tc>
          <w:tcPr>
            <w:tcW w:w="0" w:type="auto"/>
          </w:tcPr>
          <w:p w14:paraId="346AB5A6" w14:textId="77777777" w:rsidR="00911664" w:rsidRPr="00721507" w:rsidRDefault="00911664" w:rsidP="008D6141">
            <w:pPr>
              <w:spacing w:before="0" w:after="0"/>
              <w:jc w:val="both"/>
              <w:rPr>
                <w:i/>
              </w:rPr>
            </w:pPr>
            <w:proofErr w:type="spellStart"/>
            <w:r w:rsidRPr="00721507">
              <w:rPr>
                <w:rFonts w:ascii="Calibri" w:eastAsia="Noto Sans CJK SC Regular" w:hAnsi="Calibri" w:cs="FreeSans"/>
                <w:i/>
                <w:color w:val="000000" w:themeColor="text1"/>
                <w:kern w:val="24"/>
              </w:rPr>
              <w:t>arsD</w:t>
            </w:r>
            <w:proofErr w:type="spellEnd"/>
          </w:p>
        </w:tc>
        <w:tc>
          <w:tcPr>
            <w:tcW w:w="0" w:type="auto"/>
          </w:tcPr>
          <w:p w14:paraId="7CC776F2" w14:textId="77777777" w:rsidR="00911664" w:rsidRPr="00721507" w:rsidRDefault="00911664" w:rsidP="008D6141">
            <w:pPr>
              <w:spacing w:before="0" w:after="0"/>
              <w:jc w:val="both"/>
              <w:rPr>
                <w:i/>
                <w:lang w:val="de-DE"/>
              </w:rPr>
            </w:pPr>
            <w:proofErr w:type="spellStart"/>
            <w:r w:rsidRPr="00721507">
              <w:rPr>
                <w:i/>
              </w:rPr>
              <w:t>arsC</w:t>
            </w:r>
            <w:proofErr w:type="spellEnd"/>
          </w:p>
        </w:tc>
        <w:tc>
          <w:tcPr>
            <w:tcW w:w="0" w:type="auto"/>
          </w:tcPr>
          <w:p w14:paraId="0B2B135C" w14:textId="77777777" w:rsidR="00911664" w:rsidRPr="00721507" w:rsidRDefault="00911664" w:rsidP="008D6141">
            <w:pPr>
              <w:spacing w:before="0" w:after="0"/>
              <w:jc w:val="both"/>
              <w:rPr>
                <w:i/>
              </w:rPr>
            </w:pPr>
            <w:proofErr w:type="spellStart"/>
            <w:r w:rsidRPr="00721507">
              <w:rPr>
                <w:i/>
              </w:rPr>
              <w:t>blaZ</w:t>
            </w:r>
            <w:proofErr w:type="spellEnd"/>
          </w:p>
        </w:tc>
      </w:tr>
      <w:tr w:rsidR="00911664" w:rsidRPr="003027A4" w14:paraId="4A2C648F" w14:textId="77777777" w:rsidTr="00525403">
        <w:trPr>
          <w:trHeight w:val="340"/>
        </w:trPr>
        <w:tc>
          <w:tcPr>
            <w:tcW w:w="0" w:type="auto"/>
          </w:tcPr>
          <w:p w14:paraId="211ABFB6" w14:textId="77777777" w:rsidR="00911664" w:rsidRPr="00721507" w:rsidRDefault="00911664" w:rsidP="008D6141">
            <w:pPr>
              <w:spacing w:before="0" w:after="0"/>
              <w:jc w:val="both"/>
              <w:rPr>
                <w:i/>
                <w:lang w:val="de-DE"/>
              </w:rPr>
            </w:pPr>
            <w:proofErr w:type="spellStart"/>
            <w:r w:rsidRPr="00721507">
              <w:rPr>
                <w:rFonts w:ascii="Calibri" w:eastAsia="Noto Sans CJK SC Regular" w:hAnsi="Calibri" w:cs="FreeSans"/>
                <w:i/>
                <w:color w:val="000000" w:themeColor="text1"/>
                <w:kern w:val="24"/>
              </w:rPr>
              <w:t>arsC</w:t>
            </w:r>
            <w:proofErr w:type="spellEnd"/>
          </w:p>
        </w:tc>
        <w:tc>
          <w:tcPr>
            <w:tcW w:w="0" w:type="auto"/>
          </w:tcPr>
          <w:p w14:paraId="1A397206" w14:textId="77777777" w:rsidR="00911664" w:rsidRPr="00721507" w:rsidRDefault="00911664" w:rsidP="008D6141">
            <w:pPr>
              <w:spacing w:before="0" w:after="0"/>
              <w:jc w:val="both"/>
              <w:rPr>
                <w:i/>
                <w:lang w:val="de-DE"/>
              </w:rPr>
            </w:pPr>
            <w:proofErr w:type="spellStart"/>
            <w:r w:rsidRPr="00721507">
              <w:rPr>
                <w:rFonts w:ascii="Calibri" w:eastAsia="Noto Sans CJK SC Regular" w:hAnsi="Calibri" w:cs="FreeSans"/>
                <w:i/>
                <w:color w:val="000000" w:themeColor="text1"/>
                <w:kern w:val="24"/>
              </w:rPr>
              <w:t>cadD</w:t>
            </w:r>
            <w:proofErr w:type="spellEnd"/>
          </w:p>
        </w:tc>
        <w:tc>
          <w:tcPr>
            <w:tcW w:w="0" w:type="auto"/>
          </w:tcPr>
          <w:p w14:paraId="28D81FE8" w14:textId="77777777" w:rsidR="00911664" w:rsidRPr="00721507" w:rsidRDefault="00911664" w:rsidP="008D6141">
            <w:pPr>
              <w:spacing w:before="0" w:after="0"/>
              <w:jc w:val="both"/>
              <w:rPr>
                <w:i/>
                <w:lang w:val="de-DE"/>
              </w:rPr>
            </w:pPr>
            <w:proofErr w:type="spellStart"/>
            <w:r w:rsidRPr="00721507">
              <w:rPr>
                <w:i/>
              </w:rPr>
              <w:t>arsB</w:t>
            </w:r>
            <w:proofErr w:type="spellEnd"/>
          </w:p>
        </w:tc>
        <w:tc>
          <w:tcPr>
            <w:tcW w:w="0" w:type="auto"/>
          </w:tcPr>
          <w:p w14:paraId="064CC4F3" w14:textId="77777777" w:rsidR="00911664" w:rsidRPr="00721507" w:rsidRDefault="00911664" w:rsidP="008D6141">
            <w:pPr>
              <w:spacing w:before="0" w:after="0"/>
              <w:jc w:val="both"/>
              <w:rPr>
                <w:i/>
              </w:rPr>
            </w:pPr>
            <w:r w:rsidRPr="00721507">
              <w:rPr>
                <w:i/>
              </w:rPr>
              <w:t>blaR1</w:t>
            </w:r>
          </w:p>
        </w:tc>
      </w:tr>
      <w:tr w:rsidR="00911664" w:rsidRPr="003027A4" w14:paraId="22DEFA33" w14:textId="77777777" w:rsidTr="00525403">
        <w:trPr>
          <w:trHeight w:val="340"/>
        </w:trPr>
        <w:tc>
          <w:tcPr>
            <w:tcW w:w="0" w:type="auto"/>
          </w:tcPr>
          <w:p w14:paraId="241AAA54" w14:textId="77777777" w:rsidR="00911664" w:rsidRPr="00721507" w:rsidRDefault="00911664" w:rsidP="008D6141">
            <w:pPr>
              <w:spacing w:before="0" w:after="0"/>
              <w:jc w:val="both"/>
              <w:rPr>
                <w:i/>
                <w:lang w:val="de-DE"/>
              </w:rPr>
            </w:pPr>
            <w:proofErr w:type="spellStart"/>
            <w:r w:rsidRPr="00721507">
              <w:rPr>
                <w:rFonts w:ascii="Calibri" w:eastAsia="Noto Sans CJK SC Regular" w:hAnsi="Calibri" w:cs="FreeSans"/>
                <w:i/>
                <w:color w:val="000000" w:themeColor="text1"/>
                <w:kern w:val="24"/>
              </w:rPr>
              <w:t>arsD</w:t>
            </w:r>
            <w:proofErr w:type="spellEnd"/>
          </w:p>
        </w:tc>
        <w:tc>
          <w:tcPr>
            <w:tcW w:w="0" w:type="auto"/>
          </w:tcPr>
          <w:p w14:paraId="2E050CF8" w14:textId="77777777" w:rsidR="00911664" w:rsidRPr="00721507" w:rsidRDefault="00911664" w:rsidP="008D6141">
            <w:pPr>
              <w:spacing w:before="0" w:after="0"/>
              <w:jc w:val="both"/>
              <w:rPr>
                <w:i/>
              </w:rPr>
            </w:pPr>
            <w:proofErr w:type="spellStart"/>
            <w:r w:rsidRPr="00721507">
              <w:rPr>
                <w:rFonts w:ascii="Calibri" w:eastAsia="Noto Sans CJK SC Regular" w:hAnsi="Calibri" w:cs="FreeSans"/>
                <w:i/>
                <w:color w:val="000000" w:themeColor="text1"/>
                <w:kern w:val="24"/>
              </w:rPr>
              <w:t>tet</w:t>
            </w:r>
            <w:proofErr w:type="spellEnd"/>
            <w:r w:rsidRPr="00721507">
              <w:rPr>
                <w:rFonts w:ascii="Calibri" w:eastAsia="Noto Sans CJK SC Regular" w:hAnsi="Calibri" w:cs="FreeSans"/>
                <w:i/>
                <w:color w:val="000000" w:themeColor="text1"/>
                <w:kern w:val="24"/>
              </w:rPr>
              <w:t>(K)</w:t>
            </w:r>
          </w:p>
        </w:tc>
        <w:tc>
          <w:tcPr>
            <w:tcW w:w="0" w:type="auto"/>
          </w:tcPr>
          <w:p w14:paraId="12CF3F44" w14:textId="77777777" w:rsidR="00911664" w:rsidRPr="00721507" w:rsidRDefault="00911664" w:rsidP="008D6141">
            <w:pPr>
              <w:spacing w:before="0" w:after="0"/>
              <w:jc w:val="both"/>
              <w:rPr>
                <w:i/>
              </w:rPr>
            </w:pPr>
            <w:proofErr w:type="spellStart"/>
            <w:r w:rsidRPr="00721507">
              <w:rPr>
                <w:i/>
              </w:rPr>
              <w:t>blaI</w:t>
            </w:r>
            <w:proofErr w:type="spellEnd"/>
          </w:p>
        </w:tc>
        <w:tc>
          <w:tcPr>
            <w:tcW w:w="0" w:type="auto"/>
          </w:tcPr>
          <w:p w14:paraId="33BADDE2" w14:textId="77777777" w:rsidR="00911664" w:rsidRPr="00721507" w:rsidRDefault="00911664" w:rsidP="008D6141">
            <w:pPr>
              <w:spacing w:before="0" w:after="0"/>
              <w:jc w:val="both"/>
              <w:rPr>
                <w:i/>
              </w:rPr>
            </w:pPr>
            <w:proofErr w:type="spellStart"/>
            <w:r w:rsidRPr="00721507">
              <w:rPr>
                <w:i/>
              </w:rPr>
              <w:t>blaI</w:t>
            </w:r>
            <w:proofErr w:type="spellEnd"/>
          </w:p>
        </w:tc>
      </w:tr>
      <w:tr w:rsidR="00911664" w:rsidRPr="003027A4" w14:paraId="4B610A47" w14:textId="77777777" w:rsidTr="00525403">
        <w:trPr>
          <w:trHeight w:val="340"/>
        </w:trPr>
        <w:tc>
          <w:tcPr>
            <w:tcW w:w="0" w:type="auto"/>
          </w:tcPr>
          <w:p w14:paraId="5F313ADC" w14:textId="77777777" w:rsidR="00911664" w:rsidRPr="00721507" w:rsidRDefault="00911664" w:rsidP="008D6141">
            <w:pPr>
              <w:spacing w:before="0" w:after="0"/>
              <w:jc w:val="both"/>
              <w:rPr>
                <w:rFonts w:ascii="Calibri" w:eastAsia="Noto Sans CJK SC Regular" w:hAnsi="Calibri" w:cs="FreeSans"/>
                <w:i/>
                <w:color w:val="000000" w:themeColor="text1"/>
                <w:kern w:val="24"/>
              </w:rPr>
            </w:pPr>
            <w:proofErr w:type="spellStart"/>
            <w:r w:rsidRPr="00721507">
              <w:rPr>
                <w:rFonts w:ascii="Calibri" w:eastAsia="Noto Sans CJK SC Regular" w:hAnsi="Calibri" w:cs="FreeSans"/>
                <w:i/>
                <w:color w:val="000000" w:themeColor="text1"/>
                <w:kern w:val="24"/>
              </w:rPr>
              <w:t>blaTEM</w:t>
            </w:r>
            <w:proofErr w:type="spellEnd"/>
          </w:p>
        </w:tc>
        <w:tc>
          <w:tcPr>
            <w:tcW w:w="0" w:type="auto"/>
          </w:tcPr>
          <w:p w14:paraId="7EABFCEF" w14:textId="77777777" w:rsidR="00911664" w:rsidRPr="00721507" w:rsidRDefault="00911664" w:rsidP="008D6141">
            <w:pPr>
              <w:spacing w:before="0" w:after="0"/>
              <w:jc w:val="both"/>
              <w:rPr>
                <w:bCs/>
                <w:i/>
              </w:rPr>
            </w:pPr>
          </w:p>
        </w:tc>
        <w:tc>
          <w:tcPr>
            <w:tcW w:w="0" w:type="auto"/>
          </w:tcPr>
          <w:p w14:paraId="2713560F" w14:textId="77777777" w:rsidR="00911664" w:rsidRPr="00721507" w:rsidRDefault="00911664" w:rsidP="008D6141">
            <w:pPr>
              <w:spacing w:before="0" w:after="0"/>
              <w:jc w:val="both"/>
              <w:rPr>
                <w:i/>
              </w:rPr>
            </w:pPr>
            <w:r w:rsidRPr="00721507">
              <w:rPr>
                <w:i/>
              </w:rPr>
              <w:t>blaR1</w:t>
            </w:r>
          </w:p>
        </w:tc>
        <w:tc>
          <w:tcPr>
            <w:tcW w:w="0" w:type="auto"/>
          </w:tcPr>
          <w:p w14:paraId="2BD95365" w14:textId="77777777" w:rsidR="00911664" w:rsidRPr="00721507" w:rsidRDefault="00911664" w:rsidP="008D6141">
            <w:pPr>
              <w:spacing w:before="0" w:after="0"/>
              <w:jc w:val="both"/>
              <w:rPr>
                <w:i/>
              </w:rPr>
            </w:pPr>
          </w:p>
        </w:tc>
      </w:tr>
      <w:tr w:rsidR="00911664" w:rsidRPr="003027A4" w14:paraId="5C33A670" w14:textId="77777777" w:rsidTr="00525403">
        <w:trPr>
          <w:trHeight w:val="340"/>
        </w:trPr>
        <w:tc>
          <w:tcPr>
            <w:tcW w:w="0" w:type="auto"/>
          </w:tcPr>
          <w:p w14:paraId="64D435A9" w14:textId="77777777" w:rsidR="00911664" w:rsidRPr="00721507" w:rsidRDefault="00911664" w:rsidP="008D6141">
            <w:pPr>
              <w:spacing w:before="0" w:after="0"/>
              <w:jc w:val="both"/>
              <w:rPr>
                <w:rFonts w:ascii="Calibri" w:eastAsia="Noto Sans CJK SC Regular" w:hAnsi="Calibri" w:cs="FreeSans"/>
                <w:i/>
                <w:color w:val="000000" w:themeColor="text1"/>
                <w:kern w:val="24"/>
              </w:rPr>
            </w:pPr>
          </w:p>
        </w:tc>
        <w:tc>
          <w:tcPr>
            <w:tcW w:w="0" w:type="auto"/>
          </w:tcPr>
          <w:p w14:paraId="3C1B7581" w14:textId="77777777" w:rsidR="00911664" w:rsidRPr="00721507" w:rsidRDefault="00911664" w:rsidP="008D6141">
            <w:pPr>
              <w:spacing w:before="0" w:after="0"/>
              <w:jc w:val="both"/>
              <w:rPr>
                <w:bCs/>
                <w:i/>
              </w:rPr>
            </w:pPr>
          </w:p>
        </w:tc>
        <w:tc>
          <w:tcPr>
            <w:tcW w:w="0" w:type="auto"/>
          </w:tcPr>
          <w:p w14:paraId="047798EE" w14:textId="77777777" w:rsidR="00911664" w:rsidRPr="00721507" w:rsidRDefault="00911664" w:rsidP="008D6141">
            <w:pPr>
              <w:spacing w:before="0" w:after="0"/>
              <w:jc w:val="both"/>
              <w:rPr>
                <w:i/>
              </w:rPr>
            </w:pPr>
            <w:proofErr w:type="spellStart"/>
            <w:r w:rsidRPr="00721507">
              <w:rPr>
                <w:i/>
              </w:rPr>
              <w:t>blaZ</w:t>
            </w:r>
            <w:proofErr w:type="spellEnd"/>
          </w:p>
        </w:tc>
        <w:tc>
          <w:tcPr>
            <w:tcW w:w="0" w:type="auto"/>
          </w:tcPr>
          <w:p w14:paraId="7B328560" w14:textId="77777777" w:rsidR="00911664" w:rsidRPr="00721507" w:rsidRDefault="00911664" w:rsidP="008D6141">
            <w:pPr>
              <w:spacing w:before="0" w:after="0"/>
              <w:jc w:val="both"/>
              <w:rPr>
                <w:i/>
              </w:rPr>
            </w:pPr>
          </w:p>
        </w:tc>
      </w:tr>
    </w:tbl>
    <w:p w14:paraId="346F4F19" w14:textId="3AD1C6DC" w:rsidR="00690E48" w:rsidRDefault="00690E48" w:rsidP="008D6141">
      <w:pPr>
        <w:pStyle w:val="KeinLeerraum"/>
      </w:pPr>
    </w:p>
    <w:p w14:paraId="1CC6B546" w14:textId="0E24FF9F" w:rsidR="00911664" w:rsidRDefault="00911664" w:rsidP="008D6141">
      <w:pPr>
        <w:pStyle w:val="KeinLeerraum"/>
      </w:pPr>
    </w:p>
    <w:p w14:paraId="3C6F2B49" w14:textId="26BA5682" w:rsidR="00911664" w:rsidRDefault="00911664" w:rsidP="008D6141">
      <w:pPr>
        <w:pStyle w:val="KeinLeerraum"/>
      </w:pPr>
    </w:p>
    <w:p w14:paraId="559583A1" w14:textId="63E79F7D" w:rsidR="00911664" w:rsidRDefault="00911664" w:rsidP="008D6141">
      <w:pPr>
        <w:pStyle w:val="KeinLeerraum"/>
      </w:pPr>
    </w:p>
    <w:p w14:paraId="47DE5CBF" w14:textId="3898D92A" w:rsidR="00911664" w:rsidRDefault="00911664" w:rsidP="008D6141">
      <w:pPr>
        <w:pStyle w:val="KeinLeerraum"/>
      </w:pPr>
    </w:p>
    <w:p w14:paraId="5ACFE890" w14:textId="7519C103" w:rsidR="00911664" w:rsidRDefault="00911664" w:rsidP="008D6141">
      <w:pPr>
        <w:pStyle w:val="KeinLeerraum"/>
      </w:pPr>
    </w:p>
    <w:p w14:paraId="780E9516" w14:textId="627A56B7" w:rsidR="00911664" w:rsidRDefault="00911664" w:rsidP="008D6141">
      <w:pPr>
        <w:pStyle w:val="KeinLeerraum"/>
      </w:pPr>
    </w:p>
    <w:p w14:paraId="0A5D8FB6" w14:textId="44850C8D" w:rsidR="00911664" w:rsidRDefault="00911664" w:rsidP="008D6141">
      <w:pPr>
        <w:pStyle w:val="KeinLeerraum"/>
      </w:pPr>
    </w:p>
    <w:p w14:paraId="3F3F4C59" w14:textId="7A60C4FA" w:rsidR="00911664" w:rsidRDefault="00911664" w:rsidP="008D6141">
      <w:pPr>
        <w:pStyle w:val="KeinLeerraum"/>
      </w:pPr>
    </w:p>
    <w:p w14:paraId="6D719212" w14:textId="38FDA211" w:rsidR="00911664" w:rsidRDefault="00911664" w:rsidP="008D6141">
      <w:pPr>
        <w:pStyle w:val="KeinLeerraum"/>
      </w:pPr>
    </w:p>
    <w:p w14:paraId="006CD0BA" w14:textId="77777777" w:rsidR="004A5C45" w:rsidRPr="004A5C45" w:rsidRDefault="004A5C45" w:rsidP="008D6141">
      <w:pPr>
        <w:pStyle w:val="KeinLeerraum"/>
        <w:rPr>
          <w:highlight w:val="cyan"/>
        </w:rPr>
      </w:pPr>
    </w:p>
    <w:p w14:paraId="3AAD0ACD" w14:textId="2D833E74" w:rsidR="004A5C45" w:rsidRPr="004A5C45" w:rsidRDefault="00B0762B" w:rsidP="008D6141">
      <w:r>
        <w:fldChar w:fldCharType="begin"/>
      </w:r>
      <w:r>
        <w:instrText xml:space="preserve"> ADDIN EN.REFLIST </w:instrText>
      </w:r>
      <w:r>
        <w:fldChar w:fldCharType="end"/>
      </w:r>
    </w:p>
    <w:sectPr w:rsidR="004A5C45" w:rsidRPr="004A5C45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04B24" w14:textId="77777777" w:rsidR="00E20006" w:rsidRDefault="00E20006" w:rsidP="00117666">
      <w:pPr>
        <w:spacing w:after="0"/>
      </w:pPr>
      <w:r>
        <w:separator/>
      </w:r>
    </w:p>
  </w:endnote>
  <w:endnote w:type="continuationSeparator" w:id="0">
    <w:p w14:paraId="6A6FA0B6" w14:textId="77777777" w:rsidR="00E20006" w:rsidRDefault="00E2000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36322A" w:rsidRPr="00577C4C" w:rsidRDefault="0036322A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36322A" w:rsidRPr="00577C4C" w:rsidRDefault="0036322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36322A" w:rsidRPr="00577C4C" w:rsidRDefault="0036322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36322A" w:rsidRPr="00577C4C" w:rsidRDefault="0036322A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36322A" w:rsidRPr="00577C4C" w:rsidRDefault="0036322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36322A" w:rsidRPr="00577C4C" w:rsidRDefault="0036322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5A607" w14:textId="77777777" w:rsidR="00E20006" w:rsidRDefault="00E20006" w:rsidP="00117666">
      <w:pPr>
        <w:spacing w:after="0"/>
      </w:pPr>
      <w:r>
        <w:separator/>
      </w:r>
    </w:p>
  </w:footnote>
  <w:footnote w:type="continuationSeparator" w:id="0">
    <w:p w14:paraId="0EAE509F" w14:textId="77777777" w:rsidR="00E20006" w:rsidRDefault="00E2000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36322A" w:rsidRPr="009151AA" w:rsidRDefault="0036322A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36322A" w:rsidRDefault="0036322A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2A7CAC"/>
    <w:multiLevelType w:val="multilevel"/>
    <w:tmpl w:val="2D740DBE"/>
    <w:numStyleLink w:val="Headings"/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281568999">
    <w:abstractNumId w:val="0"/>
  </w:num>
  <w:num w:numId="2" w16cid:durableId="1297220915">
    <w:abstractNumId w:val="5"/>
  </w:num>
  <w:num w:numId="3" w16cid:durableId="1254777863">
    <w:abstractNumId w:val="1"/>
  </w:num>
  <w:num w:numId="4" w16cid:durableId="1722751730">
    <w:abstractNumId w:val="6"/>
  </w:num>
  <w:num w:numId="5" w16cid:durableId="8469888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27681946">
    <w:abstractNumId w:val="3"/>
  </w:num>
  <w:num w:numId="7" w16cid:durableId="823207937">
    <w:abstractNumId w:val="7"/>
  </w:num>
  <w:num w:numId="8" w16cid:durableId="653066702">
    <w:abstractNumId w:val="7"/>
  </w:num>
  <w:num w:numId="9" w16cid:durableId="1444226511">
    <w:abstractNumId w:val="7"/>
  </w:num>
  <w:num w:numId="10" w16cid:durableId="1272586729">
    <w:abstractNumId w:val="7"/>
  </w:num>
  <w:num w:numId="11" w16cid:durableId="1572426864">
    <w:abstractNumId w:val="7"/>
  </w:num>
  <w:num w:numId="12" w16cid:durableId="1354727126">
    <w:abstractNumId w:val="7"/>
  </w:num>
  <w:num w:numId="13" w16cid:durableId="2120103001">
    <w:abstractNumId w:val="3"/>
  </w:num>
  <w:num w:numId="14" w16cid:durableId="43021627">
    <w:abstractNumId w:val="2"/>
  </w:num>
  <w:num w:numId="15" w16cid:durableId="1008825367">
    <w:abstractNumId w:val="2"/>
  </w:num>
  <w:num w:numId="16" w16cid:durableId="859584818">
    <w:abstractNumId w:val="2"/>
  </w:num>
  <w:num w:numId="17" w16cid:durableId="1113356924">
    <w:abstractNumId w:val="2"/>
  </w:num>
  <w:num w:numId="18" w16cid:durableId="1741899159">
    <w:abstractNumId w:val="2"/>
  </w:num>
  <w:num w:numId="19" w16cid:durableId="375618873">
    <w:abstractNumId w:val="2"/>
    <w:lvlOverride w:ilvl="0">
      <w:lvl w:ilvl="0">
        <w:start w:val="1"/>
        <w:numFmt w:val="decimal"/>
        <w:pStyle w:val="berschrift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0" w16cid:durableId="634260042">
    <w:abstractNumId w:val="2"/>
    <w:lvlOverride w:ilvl="0">
      <w:lvl w:ilvl="0">
        <w:start w:val="1"/>
        <w:numFmt w:val="decimal"/>
        <w:pStyle w:val="berschrift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tabs>
            <w:tab w:val="num" w:pos="2552"/>
          </w:tabs>
          <w:ind w:left="2552" w:hanging="567"/>
        </w:pPr>
        <w:rPr>
          <w:rFonts w:hint="default"/>
          <w:vertAlign w:val="baseline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1" w16cid:durableId="4613131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trackRevisions/>
  <w:defaultTabStop w:val="720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Frontiers-Science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dz0w5rxbp9tadeeaswv9vfx5de2v5r5pwaw&quot;&gt;My EndNote Library-Converted&lt;record-ids&gt;&lt;item&gt;1991&lt;/item&gt;&lt;item&gt;1992&lt;/item&gt;&lt;item&gt;1993&lt;/item&gt;&lt;item&gt;1994&lt;/item&gt;&lt;item&gt;1995&lt;/item&gt;&lt;item&gt;1996&lt;/item&gt;&lt;item&gt;1997&lt;/item&gt;&lt;item&gt;1998&lt;/item&gt;&lt;item&gt;1999&lt;/item&gt;&lt;/record-ids&gt;&lt;/item&gt;&lt;/Libraries&gt;"/>
  </w:docVars>
  <w:rsids>
    <w:rsidRoot w:val="00ED20B5"/>
    <w:rsid w:val="000116BB"/>
    <w:rsid w:val="0001436A"/>
    <w:rsid w:val="00020466"/>
    <w:rsid w:val="000251F4"/>
    <w:rsid w:val="00034304"/>
    <w:rsid w:val="00035434"/>
    <w:rsid w:val="0004176A"/>
    <w:rsid w:val="00052A14"/>
    <w:rsid w:val="00077D53"/>
    <w:rsid w:val="00090B8D"/>
    <w:rsid w:val="000A72DA"/>
    <w:rsid w:val="000B5593"/>
    <w:rsid w:val="000E0590"/>
    <w:rsid w:val="00105FD9"/>
    <w:rsid w:val="00116CA9"/>
    <w:rsid w:val="00117666"/>
    <w:rsid w:val="00130578"/>
    <w:rsid w:val="00147D2C"/>
    <w:rsid w:val="001532F8"/>
    <w:rsid w:val="001549D3"/>
    <w:rsid w:val="00160065"/>
    <w:rsid w:val="00173597"/>
    <w:rsid w:val="00177D84"/>
    <w:rsid w:val="001D658A"/>
    <w:rsid w:val="002115B5"/>
    <w:rsid w:val="00225C4F"/>
    <w:rsid w:val="002354A1"/>
    <w:rsid w:val="00262A55"/>
    <w:rsid w:val="00267D18"/>
    <w:rsid w:val="00274347"/>
    <w:rsid w:val="002868E2"/>
    <w:rsid w:val="002869C3"/>
    <w:rsid w:val="002936E4"/>
    <w:rsid w:val="002A45FA"/>
    <w:rsid w:val="002A528E"/>
    <w:rsid w:val="002B4A57"/>
    <w:rsid w:val="002C3F7B"/>
    <w:rsid w:val="002C74CA"/>
    <w:rsid w:val="002D58A3"/>
    <w:rsid w:val="003123F4"/>
    <w:rsid w:val="00313C7A"/>
    <w:rsid w:val="003324AB"/>
    <w:rsid w:val="003544FB"/>
    <w:rsid w:val="00361DFF"/>
    <w:rsid w:val="0036322A"/>
    <w:rsid w:val="0037340D"/>
    <w:rsid w:val="003A0582"/>
    <w:rsid w:val="003B1C78"/>
    <w:rsid w:val="003B50D2"/>
    <w:rsid w:val="003D2F2D"/>
    <w:rsid w:val="003F0C47"/>
    <w:rsid w:val="00401590"/>
    <w:rsid w:val="00405E13"/>
    <w:rsid w:val="00415887"/>
    <w:rsid w:val="00445F0B"/>
    <w:rsid w:val="00447801"/>
    <w:rsid w:val="00452E9C"/>
    <w:rsid w:val="004735C8"/>
    <w:rsid w:val="004947A6"/>
    <w:rsid w:val="004961FF"/>
    <w:rsid w:val="004A5C45"/>
    <w:rsid w:val="004B20A1"/>
    <w:rsid w:val="004C3D75"/>
    <w:rsid w:val="004E4462"/>
    <w:rsid w:val="005003A7"/>
    <w:rsid w:val="00517A89"/>
    <w:rsid w:val="005250F2"/>
    <w:rsid w:val="00525403"/>
    <w:rsid w:val="00525730"/>
    <w:rsid w:val="0053196E"/>
    <w:rsid w:val="00533CDA"/>
    <w:rsid w:val="00573D4F"/>
    <w:rsid w:val="005813A2"/>
    <w:rsid w:val="00581739"/>
    <w:rsid w:val="00591D47"/>
    <w:rsid w:val="00593EEA"/>
    <w:rsid w:val="005A2499"/>
    <w:rsid w:val="005A5EEE"/>
    <w:rsid w:val="005C7898"/>
    <w:rsid w:val="005D248A"/>
    <w:rsid w:val="0060329B"/>
    <w:rsid w:val="006375C7"/>
    <w:rsid w:val="0064053C"/>
    <w:rsid w:val="00652596"/>
    <w:rsid w:val="00654E8F"/>
    <w:rsid w:val="006602AA"/>
    <w:rsid w:val="00660D05"/>
    <w:rsid w:val="00665BAD"/>
    <w:rsid w:val="006820B1"/>
    <w:rsid w:val="006852E1"/>
    <w:rsid w:val="00685844"/>
    <w:rsid w:val="00690E48"/>
    <w:rsid w:val="006B2152"/>
    <w:rsid w:val="006B4568"/>
    <w:rsid w:val="006B7D14"/>
    <w:rsid w:val="006E7CB4"/>
    <w:rsid w:val="00701727"/>
    <w:rsid w:val="0070566C"/>
    <w:rsid w:val="00714C50"/>
    <w:rsid w:val="00725A7D"/>
    <w:rsid w:val="007501BE"/>
    <w:rsid w:val="00784EA9"/>
    <w:rsid w:val="00790BB3"/>
    <w:rsid w:val="007A6D81"/>
    <w:rsid w:val="007C113F"/>
    <w:rsid w:val="007C206C"/>
    <w:rsid w:val="007C7D50"/>
    <w:rsid w:val="007D087B"/>
    <w:rsid w:val="00817DD6"/>
    <w:rsid w:val="00821C19"/>
    <w:rsid w:val="0083759F"/>
    <w:rsid w:val="0086240F"/>
    <w:rsid w:val="00885156"/>
    <w:rsid w:val="00895F30"/>
    <w:rsid w:val="008D6141"/>
    <w:rsid w:val="008D7CC5"/>
    <w:rsid w:val="00901AF2"/>
    <w:rsid w:val="00911664"/>
    <w:rsid w:val="009151AA"/>
    <w:rsid w:val="0093429D"/>
    <w:rsid w:val="00943573"/>
    <w:rsid w:val="00964134"/>
    <w:rsid w:val="00965E5B"/>
    <w:rsid w:val="00970F7D"/>
    <w:rsid w:val="009834A4"/>
    <w:rsid w:val="00994A3D"/>
    <w:rsid w:val="009A34E5"/>
    <w:rsid w:val="009C2B12"/>
    <w:rsid w:val="009D2F45"/>
    <w:rsid w:val="009F05C1"/>
    <w:rsid w:val="00A174D9"/>
    <w:rsid w:val="00A22AD6"/>
    <w:rsid w:val="00A44C5F"/>
    <w:rsid w:val="00A55858"/>
    <w:rsid w:val="00A70F3D"/>
    <w:rsid w:val="00A75F93"/>
    <w:rsid w:val="00A83D2F"/>
    <w:rsid w:val="00A93DCD"/>
    <w:rsid w:val="00A97FB3"/>
    <w:rsid w:val="00AA4D24"/>
    <w:rsid w:val="00AB6715"/>
    <w:rsid w:val="00AD2D81"/>
    <w:rsid w:val="00AE3BBD"/>
    <w:rsid w:val="00B0762B"/>
    <w:rsid w:val="00B1671E"/>
    <w:rsid w:val="00B25EB8"/>
    <w:rsid w:val="00B37F4D"/>
    <w:rsid w:val="00B41CF5"/>
    <w:rsid w:val="00B639B3"/>
    <w:rsid w:val="00B864EF"/>
    <w:rsid w:val="00B87A6C"/>
    <w:rsid w:val="00B92900"/>
    <w:rsid w:val="00B965EB"/>
    <w:rsid w:val="00B978D8"/>
    <w:rsid w:val="00BC3A0C"/>
    <w:rsid w:val="00BD67A4"/>
    <w:rsid w:val="00BE2ADF"/>
    <w:rsid w:val="00C376EA"/>
    <w:rsid w:val="00C5121C"/>
    <w:rsid w:val="00C52A7B"/>
    <w:rsid w:val="00C56976"/>
    <w:rsid w:val="00C56BAF"/>
    <w:rsid w:val="00C679AA"/>
    <w:rsid w:val="00C75972"/>
    <w:rsid w:val="00C80DB2"/>
    <w:rsid w:val="00C926A9"/>
    <w:rsid w:val="00CC4EB3"/>
    <w:rsid w:val="00CC70B4"/>
    <w:rsid w:val="00CD066B"/>
    <w:rsid w:val="00CD71DB"/>
    <w:rsid w:val="00CE4FEE"/>
    <w:rsid w:val="00CE662F"/>
    <w:rsid w:val="00D00F19"/>
    <w:rsid w:val="00D060CF"/>
    <w:rsid w:val="00D300FB"/>
    <w:rsid w:val="00D50A8A"/>
    <w:rsid w:val="00D73A9F"/>
    <w:rsid w:val="00D829FE"/>
    <w:rsid w:val="00D83B2D"/>
    <w:rsid w:val="00DA5A0A"/>
    <w:rsid w:val="00DB59C3"/>
    <w:rsid w:val="00DC259A"/>
    <w:rsid w:val="00DD05D0"/>
    <w:rsid w:val="00DD78BA"/>
    <w:rsid w:val="00DE23E8"/>
    <w:rsid w:val="00DF1466"/>
    <w:rsid w:val="00E20006"/>
    <w:rsid w:val="00E2037D"/>
    <w:rsid w:val="00E32315"/>
    <w:rsid w:val="00E52377"/>
    <w:rsid w:val="00E537AD"/>
    <w:rsid w:val="00E64A3F"/>
    <w:rsid w:val="00E64E17"/>
    <w:rsid w:val="00E73394"/>
    <w:rsid w:val="00E866C9"/>
    <w:rsid w:val="00EA0908"/>
    <w:rsid w:val="00EA3D3C"/>
    <w:rsid w:val="00EA5922"/>
    <w:rsid w:val="00EB66DF"/>
    <w:rsid w:val="00EB6891"/>
    <w:rsid w:val="00EC090A"/>
    <w:rsid w:val="00ED20B5"/>
    <w:rsid w:val="00EE3149"/>
    <w:rsid w:val="00F22633"/>
    <w:rsid w:val="00F36E5E"/>
    <w:rsid w:val="00F46900"/>
    <w:rsid w:val="00F61D89"/>
    <w:rsid w:val="00F751A4"/>
    <w:rsid w:val="00F96F81"/>
    <w:rsid w:val="00FB59A2"/>
    <w:rsid w:val="00FD12D1"/>
    <w:rsid w:val="00FF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86DB94A"/>
  <w15:docId w15:val="{CCFCD7D9-E4A5-431D-8187-E6A5D6CC7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22AD6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link w:val="BeschriftungZchn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customStyle="1" w:styleId="EndNoteBibliographyTitle">
    <w:name w:val="EndNote Bibliography Title"/>
    <w:basedOn w:val="Standard"/>
    <w:link w:val="EndNoteBibliographyTitleZchn"/>
    <w:rsid w:val="00821C19"/>
    <w:pPr>
      <w:spacing w:after="0"/>
      <w:jc w:val="center"/>
    </w:pPr>
    <w:rPr>
      <w:rFonts w:cs="Times New Roman"/>
      <w:noProof/>
    </w:rPr>
  </w:style>
  <w:style w:type="character" w:customStyle="1" w:styleId="BeschriftungZchn">
    <w:name w:val="Beschriftung Zchn"/>
    <w:basedOn w:val="Absatz-Standardschriftart"/>
    <w:link w:val="Beschriftung"/>
    <w:uiPriority w:val="35"/>
    <w:rsid w:val="00821C19"/>
    <w:rPr>
      <w:rFonts w:ascii="Times New Roman" w:hAnsi="Times New Roman" w:cs="Times New Roman"/>
      <w:b/>
      <w:bCs/>
      <w:sz w:val="24"/>
      <w:szCs w:val="24"/>
    </w:rPr>
  </w:style>
  <w:style w:type="character" w:customStyle="1" w:styleId="EndNoteBibliographyTitleZchn">
    <w:name w:val="EndNote Bibliography Title Zchn"/>
    <w:basedOn w:val="BeschriftungZchn"/>
    <w:link w:val="EndNoteBibliographyTitle"/>
    <w:rsid w:val="00821C19"/>
    <w:rPr>
      <w:rFonts w:ascii="Times New Roman" w:hAnsi="Times New Roman" w:cs="Times New Roman"/>
      <w:b w:val="0"/>
      <w:bCs w:val="0"/>
      <w:noProof/>
      <w:sz w:val="24"/>
      <w:szCs w:val="24"/>
    </w:rPr>
  </w:style>
  <w:style w:type="paragraph" w:customStyle="1" w:styleId="EndNoteBibliography">
    <w:name w:val="EndNote Bibliography"/>
    <w:basedOn w:val="Standard"/>
    <w:link w:val="EndNoteBibliographyZchn"/>
    <w:rsid w:val="00821C19"/>
    <w:rPr>
      <w:rFonts w:cs="Times New Roman"/>
      <w:noProof/>
    </w:rPr>
  </w:style>
  <w:style w:type="character" w:customStyle="1" w:styleId="EndNoteBibliographyZchn">
    <w:name w:val="EndNote Bibliography Zchn"/>
    <w:basedOn w:val="BeschriftungZchn"/>
    <w:link w:val="EndNoteBibliography"/>
    <w:rsid w:val="00821C19"/>
    <w:rPr>
      <w:rFonts w:ascii="Times New Roman" w:hAnsi="Times New Roman" w:cs="Times New Roman"/>
      <w:b w:val="0"/>
      <w:bCs w:val="0"/>
      <w:noProof/>
      <w:sz w:val="24"/>
      <w:szCs w:val="24"/>
    </w:rPr>
  </w:style>
  <w:style w:type="character" w:customStyle="1" w:styleId="fontstyle01">
    <w:name w:val="fontstyle01"/>
    <w:basedOn w:val="Absatz-Standardschriftart"/>
    <w:rsid w:val="0004176A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Absatz-Standardschriftart"/>
    <w:rsid w:val="00D73A9F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B4568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AE3BBD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3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3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AEED365-DEC3-410D-9B83-226423590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14</Pages>
  <Words>2064</Words>
  <Characters>13010</Characters>
  <Application>Microsoft Office Word</Application>
  <DocSecurity>0</DocSecurity>
  <Lines>108</Lines>
  <Paragraphs>30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 Media SA</dc:creator>
  <cp:keywords/>
  <dc:description/>
  <cp:lastModifiedBy>Katharina Siems</cp:lastModifiedBy>
  <cp:revision>3</cp:revision>
  <cp:lastPrinted>2022-07-30T00:21:00Z</cp:lastPrinted>
  <dcterms:created xsi:type="dcterms:W3CDTF">2022-09-29T09:23:00Z</dcterms:created>
  <dcterms:modified xsi:type="dcterms:W3CDTF">2022-10-12T10:19:00Z</dcterms:modified>
</cp:coreProperties>
</file>