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Appendix 6.</w:t>
      </w:r>
      <w:r>
        <w:rPr>
          <w:rFonts w:hint="default" w:ascii="Times New Roman" w:hAnsi="Times New Roman" w:cs="Times New Roman"/>
          <w:b/>
          <w:bCs/>
          <w:sz w:val="21"/>
          <w:szCs w:val="21"/>
          <w:lang w:val="en-US" w:eastAsia="zh-CN"/>
        </w:rPr>
        <w:t xml:space="preserve"> Neuroimaging results after </w:t>
      </w:r>
      <w:r>
        <w:rPr>
          <w:rFonts w:hint="eastAsia" w:ascii="Times New Roman" w:hAnsi="Times New Roman" w:cs="Times New Roman"/>
          <w:b/>
          <w:bCs/>
          <w:sz w:val="21"/>
          <w:szCs w:val="21"/>
          <w:lang w:val="en-US" w:eastAsia="zh-CN"/>
        </w:rPr>
        <w:t xml:space="preserve">instant </w:t>
      </w:r>
      <w:r>
        <w:rPr>
          <w:rFonts w:hint="default" w:ascii="Times New Roman" w:hAnsi="Times New Roman" w:cs="Times New Roman"/>
          <w:b/>
          <w:bCs/>
          <w:sz w:val="21"/>
          <w:szCs w:val="21"/>
          <w:lang w:val="en-US" w:eastAsia="zh-CN"/>
        </w:rPr>
        <w:t>acupuncture</w:t>
      </w:r>
      <w:r>
        <w:rPr>
          <w:rFonts w:hint="eastAsia" w:ascii="Times New Roman" w:hAnsi="Times New Roman" w:cs="Times New Roman"/>
          <w:b/>
          <w:bCs/>
          <w:sz w:val="21"/>
          <w:szCs w:val="21"/>
          <w:lang w:val="en-US" w:eastAsia="zh-CN"/>
        </w:rPr>
        <w:t>.</w:t>
      </w:r>
    </w:p>
    <w:tbl>
      <w:tblPr>
        <w:tblStyle w:val="11"/>
        <w:tblpPr w:leftFromText="180" w:rightFromText="180" w:vertAnchor="page" w:horzAnchor="page" w:tblpXSpec="center" w:tblpY="1899"/>
        <w:tblOverlap w:val="never"/>
        <w:tblW w:w="8744"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1294"/>
        <w:gridCol w:w="2623"/>
        <w:gridCol w:w="4827"/>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48" w:hRule="atLeast"/>
          <w:jc w:val="center"/>
        </w:trPr>
        <w:tc>
          <w:tcPr>
            <w:tcW w:w="1294" w:type="dxa"/>
            <w:tcBorders>
              <w:top w:val="single" w:color="auto" w:sz="4" w:space="0"/>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eastAsia="宋体" w:cs="Times New Roman"/>
                <w:b/>
                <w:bCs/>
                <w:color w:val="auto"/>
                <w:sz w:val="18"/>
                <w:szCs w:val="18"/>
                <w:lang w:val="en-US" w:eastAsia="zh-CN"/>
              </w:rPr>
            </w:pPr>
            <w:r>
              <w:rPr>
                <w:rFonts w:hint="default" w:ascii="Times New Roman" w:hAnsi="Times New Roman" w:eastAsia="宋体" w:cs="Times New Roman"/>
                <w:b/>
                <w:bCs/>
                <w:color w:val="auto"/>
                <w:kern w:val="0"/>
                <w:sz w:val="18"/>
                <w:szCs w:val="18"/>
                <w:lang w:val="en-US" w:eastAsia="zh-CN" w:bidi="ar"/>
              </w:rPr>
              <w:t>Study</w:t>
            </w:r>
          </w:p>
        </w:tc>
        <w:tc>
          <w:tcPr>
            <w:tcW w:w="2623" w:type="dxa"/>
            <w:tcBorders>
              <w:top w:val="single" w:color="auto" w:sz="4" w:space="0"/>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eastAsia="宋体" w:cs="Times New Roman"/>
                <w:b/>
                <w:bCs/>
                <w:color w:val="auto"/>
                <w:sz w:val="18"/>
                <w:szCs w:val="18"/>
                <w:lang w:val="en-US" w:eastAsia="zh-CN"/>
              </w:rPr>
            </w:pPr>
            <w:r>
              <w:rPr>
                <w:rFonts w:hint="default" w:ascii="Times New Roman" w:hAnsi="Times New Roman" w:eastAsia="宋体" w:cs="Times New Roman"/>
                <w:b/>
                <w:bCs/>
                <w:color w:val="auto"/>
                <w:kern w:val="0"/>
                <w:sz w:val="18"/>
                <w:szCs w:val="18"/>
                <w:lang w:val="en-US" w:eastAsia="zh-CN" w:bidi="ar"/>
              </w:rPr>
              <w:t>Neuroimaging technologies</w:t>
            </w:r>
          </w:p>
        </w:tc>
        <w:tc>
          <w:tcPr>
            <w:tcW w:w="4827" w:type="dxa"/>
            <w:tcBorders>
              <w:top w:val="single" w:color="auto" w:sz="4" w:space="0"/>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eastAsia="宋体" w:cs="Times New Roman"/>
                <w:b/>
                <w:bCs/>
                <w:color w:val="auto"/>
                <w:sz w:val="18"/>
                <w:szCs w:val="18"/>
                <w:lang w:val="en-US" w:eastAsia="zh-CN"/>
              </w:rPr>
            </w:pPr>
            <w:r>
              <w:rPr>
                <w:rFonts w:hint="default" w:ascii="Times New Roman" w:hAnsi="Times New Roman" w:eastAsia="宋体" w:cs="Times New Roman"/>
                <w:b/>
                <w:bCs/>
                <w:color w:val="auto"/>
                <w:kern w:val="0"/>
                <w:sz w:val="18"/>
                <w:szCs w:val="18"/>
                <w:lang w:val="en-US" w:eastAsia="zh-CN" w:bidi="ar"/>
              </w:rPr>
              <w:t>Neuroimaging results</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jc w:val="center"/>
        </w:trPr>
        <w:tc>
          <w:tcPr>
            <w:tcW w:w="1294" w:type="dxa"/>
            <w:tcBorders>
              <w:top w:val="single" w:color="auto" w:sz="4" w:space="0"/>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18"/>
                <w:szCs w:val="18"/>
                <w:lang w:val="en-US" w:eastAsia="zh-CN"/>
              </w:rPr>
            </w:pPr>
            <w:bookmarkStart w:id="0" w:name="OLE_LINK28" w:colFirst="2" w:colLast="2"/>
            <w:r>
              <w:rPr>
                <w:rFonts w:hint="default" w:ascii="Times New Roman" w:hAnsi="Times New Roman" w:eastAsia="宋体" w:cs="Times New Roman"/>
                <w:b w:val="0"/>
                <w:bCs w:val="0"/>
                <w:color w:val="auto"/>
                <w:sz w:val="18"/>
                <w:szCs w:val="18"/>
                <w:lang w:val="en-US" w:eastAsia="zh-CN"/>
              </w:rPr>
              <w:t>Jia 2015</w:t>
            </w:r>
          </w:p>
        </w:tc>
        <w:tc>
          <w:tcPr>
            <w:tcW w:w="2623" w:type="dxa"/>
            <w:tcBorders>
              <w:top w:val="single" w:color="auto" w:sz="4" w:space="0"/>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kern w:val="0"/>
                <w:sz w:val="18"/>
                <w:szCs w:val="18"/>
                <w:lang w:val="en-US" w:eastAsia="zh-CN" w:bidi="ar"/>
              </w:rPr>
              <w:t>fMRI (ALFF)</w:t>
            </w:r>
          </w:p>
        </w:tc>
        <w:tc>
          <w:tcPr>
            <w:tcW w:w="4827" w:type="dxa"/>
            <w:tcBorders>
              <w:top w:val="single" w:color="auto" w:sz="4" w:space="0"/>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val="0"/>
                <w:color w:val="auto"/>
                <w:kern w:val="0"/>
                <w:sz w:val="18"/>
                <w:szCs w:val="18"/>
                <w:lang w:val="en-US" w:eastAsia="zh-CN" w:bidi="ar"/>
              </w:rPr>
            </w:pPr>
            <w:r>
              <w:rPr>
                <w:rFonts w:hint="eastAsia" w:ascii="Times New Roman" w:hAnsi="Times New Roman" w:eastAsia="宋体" w:cs="Times New Roman"/>
                <w:b w:val="0"/>
                <w:bCs w:val="0"/>
                <w:color w:val="auto"/>
                <w:kern w:val="0"/>
                <w:sz w:val="18"/>
                <w:szCs w:val="18"/>
                <w:u w:val="single"/>
                <w:lang w:val="en-US" w:eastAsia="zh-CN" w:bidi="ar"/>
              </w:rPr>
              <w:t>MCI patients</w:t>
            </w:r>
            <w:r>
              <w:rPr>
                <w:rFonts w:hint="default" w:ascii="Times New Roman" w:hAnsi="Times New Roman" w:eastAsia="宋体" w:cs="Times New Roman"/>
                <w:b w:val="0"/>
                <w:bCs w:val="0"/>
                <w:color w:val="auto"/>
                <w:kern w:val="0"/>
                <w:sz w:val="18"/>
                <w:szCs w:val="18"/>
                <w:u w:val="single"/>
                <w:lang w:val="en-US" w:eastAsia="zh-CN" w:bidi="ar"/>
              </w:rPr>
              <w:t xml:space="preserve"> before needling vs. HC:</w:t>
            </w:r>
            <w:r>
              <w:rPr>
                <w:rFonts w:hint="eastAsia" w:ascii="Times New Roman" w:hAnsi="Times New Roman" w:eastAsia="宋体" w:cs="Times New Roman"/>
                <w:b w:val="0"/>
                <w:bCs w:val="0"/>
                <w:color w:val="auto"/>
                <w:kern w:val="0"/>
                <w:sz w:val="18"/>
                <w:szCs w:val="18"/>
                <w:lang w:val="en-US" w:eastAsia="zh-CN" w:bidi="ar"/>
              </w:rPr>
              <w:t xml:space="preserve"> </w:t>
            </w:r>
            <w:r>
              <w:rPr>
                <w:rFonts w:hint="default" w:ascii="Times New Roman" w:hAnsi="Times New Roman" w:eastAsia="宋体" w:cs="Times New Roman"/>
                <w:b w:val="0"/>
                <w:bCs w:val="0"/>
                <w:i/>
                <w:iCs/>
                <w:color w:val="auto"/>
                <w:kern w:val="0"/>
                <w:sz w:val="18"/>
                <w:szCs w:val="18"/>
                <w:lang w:val="en-US" w:eastAsia="zh-CN" w:bidi="ar"/>
              </w:rPr>
              <w:t>increased</w:t>
            </w:r>
            <w:r>
              <w:rPr>
                <w:rFonts w:hint="default" w:ascii="Times New Roman" w:hAnsi="Times New Roman" w:eastAsia="宋体" w:cs="Times New Roman"/>
                <w:b w:val="0"/>
                <w:bCs w:val="0"/>
                <w:color w:val="auto"/>
                <w:kern w:val="0"/>
                <w:sz w:val="18"/>
                <w:szCs w:val="18"/>
                <w:lang w:val="en-US" w:eastAsia="zh-CN" w:bidi="ar"/>
              </w:rPr>
              <w:t xml:space="preserve"> </w:t>
            </w:r>
            <w:r>
              <w:rPr>
                <w:rFonts w:hint="eastAsia" w:ascii="Times New Roman" w:hAnsi="Times New Roman" w:eastAsia="宋体" w:cs="Times New Roman"/>
                <w:b w:val="0"/>
                <w:bCs w:val="0"/>
                <w:i/>
                <w:iCs/>
                <w:color w:val="auto"/>
                <w:kern w:val="0"/>
                <w:sz w:val="18"/>
                <w:szCs w:val="18"/>
                <w:lang w:val="en-US" w:eastAsia="zh-CN" w:bidi="ar"/>
              </w:rPr>
              <w:t>ALFF</w:t>
            </w:r>
            <w:r>
              <w:rPr>
                <w:rFonts w:hint="default" w:ascii="Times New Roman" w:hAnsi="Times New Roman" w:eastAsia="宋体" w:cs="Times New Roman"/>
                <w:b w:val="0"/>
                <w:bCs w:val="0"/>
                <w:color w:val="auto"/>
                <w:kern w:val="0"/>
                <w:sz w:val="18"/>
                <w:szCs w:val="18"/>
                <w:lang w:val="en-US" w:eastAsia="zh-CN" w:bidi="ar"/>
              </w:rPr>
              <w:t xml:space="preserve"> </w:t>
            </w:r>
            <w:r>
              <w:rPr>
                <w:rFonts w:hint="eastAsia" w:ascii="Times New Roman" w:hAnsi="Times New Roman" w:eastAsia="宋体" w:cs="Times New Roman"/>
                <w:b w:val="0"/>
                <w:bCs w:val="0"/>
                <w:color w:val="auto"/>
                <w:kern w:val="0"/>
                <w:sz w:val="18"/>
                <w:szCs w:val="18"/>
                <w:lang w:val="en-US" w:eastAsia="zh-CN" w:bidi="ar"/>
              </w:rPr>
              <w:t>of</w:t>
            </w:r>
            <w:r>
              <w:rPr>
                <w:rFonts w:hint="default" w:ascii="Times New Roman" w:hAnsi="Times New Roman" w:eastAsia="宋体" w:cs="Times New Roman"/>
                <w:b w:val="0"/>
                <w:bCs w:val="0"/>
                <w:color w:val="auto"/>
                <w:kern w:val="0"/>
                <w:sz w:val="18"/>
                <w:szCs w:val="18"/>
                <w:lang w:val="en-US" w:eastAsia="zh-CN" w:bidi="ar"/>
              </w:rPr>
              <w:t xml:space="preserve"> the</w:t>
            </w:r>
            <w:r>
              <w:rPr>
                <w:rFonts w:hint="eastAsia" w:ascii="Times New Roman" w:hAnsi="Times New Roman" w:eastAsia="宋体" w:cs="Times New Roman"/>
                <w:b w:val="0"/>
                <w:bCs w:val="0"/>
                <w:color w:val="auto"/>
                <w:kern w:val="0"/>
                <w:sz w:val="18"/>
                <w:szCs w:val="18"/>
                <w:lang w:val="en-US" w:eastAsia="zh-CN" w:bidi="ar"/>
              </w:rPr>
              <w:t xml:space="preserve"> right inferior temporal gyrus and posterior cingulate cortex; </w:t>
            </w:r>
            <w:bookmarkStart w:id="1" w:name="OLE_LINK2"/>
            <w:r>
              <w:rPr>
                <w:rFonts w:hint="eastAsia" w:ascii="Times New Roman" w:hAnsi="Times New Roman" w:eastAsia="宋体" w:cs="Times New Roman"/>
                <w:b w:val="0"/>
                <w:bCs w:val="0"/>
                <w:i/>
                <w:iCs/>
                <w:color w:val="auto"/>
                <w:kern w:val="0"/>
                <w:sz w:val="18"/>
                <w:szCs w:val="18"/>
                <w:lang w:val="en-US" w:eastAsia="zh-CN" w:bidi="ar"/>
              </w:rPr>
              <w:t>de</w:t>
            </w:r>
            <w:r>
              <w:rPr>
                <w:rFonts w:hint="default" w:ascii="Times New Roman" w:hAnsi="Times New Roman" w:eastAsia="宋体" w:cs="Times New Roman"/>
                <w:b w:val="0"/>
                <w:bCs w:val="0"/>
                <w:i/>
                <w:iCs/>
                <w:color w:val="auto"/>
                <w:kern w:val="0"/>
                <w:sz w:val="18"/>
                <w:szCs w:val="18"/>
                <w:lang w:val="en-US" w:eastAsia="zh-CN" w:bidi="ar"/>
              </w:rPr>
              <w:t>creased</w:t>
            </w:r>
            <w:r>
              <w:rPr>
                <w:rFonts w:hint="eastAsia" w:ascii="Times New Roman" w:hAnsi="Times New Roman" w:eastAsia="宋体" w:cs="Times New Roman"/>
                <w:b w:val="0"/>
                <w:bCs w:val="0"/>
                <w:i/>
                <w:iCs/>
                <w:color w:val="auto"/>
                <w:kern w:val="0"/>
                <w:sz w:val="18"/>
                <w:szCs w:val="18"/>
                <w:lang w:val="en-US" w:eastAsia="zh-CN" w:bidi="ar"/>
              </w:rPr>
              <w:t xml:space="preserve"> ALFF</w:t>
            </w:r>
            <w:r>
              <w:rPr>
                <w:rFonts w:hint="default" w:ascii="Times New Roman" w:hAnsi="Times New Roman" w:eastAsia="宋体" w:cs="Times New Roman"/>
                <w:b w:val="0"/>
                <w:bCs w:val="0"/>
                <w:color w:val="auto"/>
                <w:kern w:val="0"/>
                <w:sz w:val="18"/>
                <w:szCs w:val="18"/>
                <w:lang w:val="en-US" w:eastAsia="zh-CN" w:bidi="ar"/>
              </w:rPr>
              <w:t xml:space="preserve"> </w:t>
            </w:r>
            <w:r>
              <w:rPr>
                <w:rFonts w:hint="eastAsia" w:ascii="Times New Roman" w:hAnsi="Times New Roman" w:eastAsia="宋体" w:cs="Times New Roman"/>
                <w:b w:val="0"/>
                <w:bCs w:val="0"/>
                <w:color w:val="auto"/>
                <w:kern w:val="0"/>
                <w:sz w:val="18"/>
                <w:szCs w:val="18"/>
                <w:lang w:val="en-US" w:eastAsia="zh-CN" w:bidi="ar"/>
              </w:rPr>
              <w:t>of</w:t>
            </w:r>
            <w:r>
              <w:rPr>
                <w:rFonts w:hint="default" w:ascii="Times New Roman" w:hAnsi="Times New Roman" w:eastAsia="宋体" w:cs="Times New Roman"/>
                <w:b w:val="0"/>
                <w:bCs w:val="0"/>
                <w:color w:val="auto"/>
                <w:kern w:val="0"/>
                <w:sz w:val="18"/>
                <w:szCs w:val="18"/>
                <w:lang w:val="en-US" w:eastAsia="zh-CN" w:bidi="ar"/>
              </w:rPr>
              <w:t xml:space="preserve"> </w:t>
            </w:r>
            <w:bookmarkEnd w:id="1"/>
            <w:r>
              <w:rPr>
                <w:rFonts w:hint="default" w:ascii="Times New Roman" w:hAnsi="Times New Roman" w:eastAsia="宋体" w:cs="Times New Roman"/>
                <w:b w:val="0"/>
                <w:bCs w:val="0"/>
                <w:color w:val="auto"/>
                <w:kern w:val="0"/>
                <w:sz w:val="18"/>
                <w:szCs w:val="18"/>
                <w:lang w:val="en-US" w:eastAsia="zh-CN" w:bidi="ar"/>
              </w:rPr>
              <w:t>the</w:t>
            </w:r>
            <w:r>
              <w:rPr>
                <w:rFonts w:hint="eastAsia" w:ascii="Times New Roman" w:hAnsi="Times New Roman" w:eastAsia="宋体" w:cs="Times New Roman"/>
                <w:b w:val="0"/>
                <w:bCs w:val="0"/>
                <w:color w:val="auto"/>
                <w:kern w:val="0"/>
                <w:sz w:val="18"/>
                <w:szCs w:val="18"/>
                <w:lang w:val="en-US" w:eastAsia="zh-CN" w:bidi="ar"/>
              </w:rPr>
              <w:t xml:space="preserve"> left medial frontal gyrus</w:t>
            </w:r>
            <w:r>
              <w:rPr>
                <w:rFonts w:hint="default" w:ascii="Times New Roman" w:hAnsi="Times New Roman" w:eastAsia="宋体" w:cs="Times New Roman"/>
                <w:b w:val="0"/>
                <w:bCs w:val="0"/>
                <w:color w:val="auto"/>
                <w:kern w:val="0"/>
                <w:sz w:val="18"/>
                <w:szCs w:val="18"/>
                <w:lang w:val="en-US" w:eastAsia="zh-CN" w:bidi="ar"/>
              </w:rPr>
              <w:t>.</w:t>
            </w:r>
          </w:p>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b w:val="0"/>
                <w:bCs w:val="0"/>
                <w:color w:val="auto"/>
                <w:kern w:val="0"/>
                <w:sz w:val="18"/>
                <w:szCs w:val="18"/>
                <w:lang w:val="en-US" w:eastAsia="zh-CN" w:bidi="ar"/>
              </w:rPr>
            </w:pPr>
            <w:bookmarkStart w:id="2" w:name="OLE_LINK1"/>
            <w:r>
              <w:rPr>
                <w:rFonts w:hint="default" w:ascii="Times New Roman" w:hAnsi="Times New Roman" w:eastAsia="宋体" w:cs="Times New Roman"/>
                <w:b w:val="0"/>
                <w:bCs w:val="0"/>
                <w:color w:val="auto"/>
                <w:kern w:val="0"/>
                <w:sz w:val="18"/>
                <w:szCs w:val="18"/>
                <w:u w:val="single"/>
                <w:lang w:val="en-US" w:eastAsia="zh-CN" w:bidi="ar"/>
              </w:rPr>
              <w:t>AG after needling vs. HC:</w:t>
            </w:r>
            <w:r>
              <w:rPr>
                <w:rFonts w:hint="eastAsia" w:ascii="Times New Roman" w:hAnsi="Times New Roman" w:eastAsia="宋体" w:cs="Times New Roman"/>
                <w:b w:val="0"/>
                <w:bCs w:val="0"/>
                <w:color w:val="auto"/>
                <w:kern w:val="0"/>
                <w:sz w:val="18"/>
                <w:szCs w:val="18"/>
                <w:lang w:val="en-US" w:eastAsia="zh-CN" w:bidi="ar"/>
              </w:rPr>
              <w:t xml:space="preserve"> </w:t>
            </w:r>
            <w:bookmarkEnd w:id="2"/>
            <w:r>
              <w:rPr>
                <w:rFonts w:hint="default" w:ascii="Times New Roman" w:hAnsi="Times New Roman" w:eastAsia="宋体" w:cs="Times New Roman"/>
                <w:b w:val="0"/>
                <w:bCs w:val="0"/>
                <w:i/>
                <w:iCs/>
                <w:color w:val="auto"/>
                <w:kern w:val="0"/>
                <w:sz w:val="18"/>
                <w:szCs w:val="18"/>
                <w:lang w:val="en-US" w:eastAsia="zh-CN" w:bidi="ar"/>
              </w:rPr>
              <w:t>increased</w:t>
            </w:r>
            <w:r>
              <w:rPr>
                <w:rFonts w:hint="default" w:ascii="Times New Roman" w:hAnsi="Times New Roman" w:eastAsia="宋体" w:cs="Times New Roman"/>
                <w:b w:val="0"/>
                <w:bCs w:val="0"/>
                <w:color w:val="auto"/>
                <w:kern w:val="0"/>
                <w:sz w:val="18"/>
                <w:szCs w:val="18"/>
                <w:lang w:val="en-US" w:eastAsia="zh-CN" w:bidi="ar"/>
              </w:rPr>
              <w:t xml:space="preserve"> </w:t>
            </w:r>
            <w:r>
              <w:rPr>
                <w:rFonts w:hint="eastAsia" w:ascii="Times New Roman" w:hAnsi="Times New Roman" w:eastAsia="宋体" w:cs="Times New Roman"/>
                <w:b w:val="0"/>
                <w:bCs w:val="0"/>
                <w:i/>
                <w:iCs/>
                <w:color w:val="auto"/>
                <w:kern w:val="0"/>
                <w:sz w:val="18"/>
                <w:szCs w:val="18"/>
                <w:lang w:val="en-US" w:eastAsia="zh-CN" w:bidi="ar"/>
              </w:rPr>
              <w:t>ALFF</w:t>
            </w:r>
            <w:r>
              <w:rPr>
                <w:rFonts w:hint="default" w:ascii="Times New Roman" w:hAnsi="Times New Roman" w:eastAsia="宋体" w:cs="Times New Roman"/>
                <w:b w:val="0"/>
                <w:bCs w:val="0"/>
                <w:color w:val="auto"/>
                <w:kern w:val="0"/>
                <w:sz w:val="18"/>
                <w:szCs w:val="18"/>
                <w:lang w:val="en-US" w:eastAsia="zh-CN" w:bidi="ar"/>
              </w:rPr>
              <w:t xml:space="preserve"> </w:t>
            </w:r>
            <w:r>
              <w:rPr>
                <w:rFonts w:hint="eastAsia" w:ascii="Times New Roman" w:hAnsi="Times New Roman" w:eastAsia="宋体" w:cs="Times New Roman"/>
                <w:b w:val="0"/>
                <w:bCs w:val="0"/>
                <w:color w:val="auto"/>
                <w:kern w:val="0"/>
                <w:sz w:val="18"/>
                <w:szCs w:val="18"/>
                <w:lang w:val="en-US" w:eastAsia="zh-CN" w:bidi="ar"/>
              </w:rPr>
              <w:t>of</w:t>
            </w:r>
            <w:r>
              <w:rPr>
                <w:rFonts w:hint="default" w:ascii="Times New Roman" w:hAnsi="Times New Roman" w:eastAsia="宋体" w:cs="Times New Roman"/>
                <w:b w:val="0"/>
                <w:bCs w:val="0"/>
                <w:color w:val="auto"/>
                <w:kern w:val="0"/>
                <w:sz w:val="18"/>
                <w:szCs w:val="18"/>
                <w:lang w:val="en-US" w:eastAsia="zh-CN" w:bidi="ar"/>
              </w:rPr>
              <w:t xml:space="preserve"> the</w:t>
            </w:r>
            <w:r>
              <w:rPr>
                <w:rFonts w:hint="eastAsia" w:ascii="Times New Roman" w:hAnsi="Times New Roman" w:eastAsia="宋体" w:cs="Times New Roman"/>
                <w:b w:val="0"/>
                <w:bCs w:val="0"/>
                <w:color w:val="auto"/>
                <w:kern w:val="0"/>
                <w:sz w:val="18"/>
                <w:szCs w:val="18"/>
                <w:lang w:val="en-US" w:eastAsia="zh-CN" w:bidi="ar"/>
              </w:rPr>
              <w:t xml:space="preserve"> </w:t>
            </w:r>
            <w:r>
              <w:rPr>
                <w:rFonts w:hint="default" w:ascii="Times New Roman" w:hAnsi="Times New Roman" w:eastAsia="宋体" w:cs="Times New Roman"/>
                <w:b w:val="0"/>
                <w:bCs w:val="0"/>
                <w:color w:val="auto"/>
                <w:kern w:val="0"/>
                <w:sz w:val="18"/>
                <w:szCs w:val="18"/>
                <w:lang w:val="en-US" w:eastAsia="zh-CN" w:bidi="ar"/>
              </w:rPr>
              <w:t>postcentral gyrus, right</w:t>
            </w:r>
            <w:r>
              <w:rPr>
                <w:rFonts w:hint="eastAsia" w:ascii="Times New Roman" w:hAnsi="Times New Roman" w:eastAsia="宋体" w:cs="Times New Roman"/>
                <w:b w:val="0"/>
                <w:bCs w:val="0"/>
                <w:color w:val="auto"/>
                <w:kern w:val="0"/>
                <w:sz w:val="18"/>
                <w:szCs w:val="18"/>
                <w:lang w:val="en-US" w:eastAsia="zh-CN" w:bidi="ar"/>
              </w:rPr>
              <w:t xml:space="preserve"> </w:t>
            </w:r>
            <w:r>
              <w:rPr>
                <w:rFonts w:hint="default" w:ascii="Times New Roman" w:hAnsi="Times New Roman" w:eastAsia="宋体" w:cs="Times New Roman"/>
                <w:b w:val="0"/>
                <w:bCs w:val="0"/>
                <w:color w:val="auto"/>
                <w:kern w:val="0"/>
                <w:sz w:val="18"/>
                <w:szCs w:val="18"/>
                <w:lang w:val="en-US" w:eastAsia="zh-CN" w:bidi="ar"/>
              </w:rPr>
              <w:t>medial frontal gyrus, cerebellar tonsil culmen, brainstem</w:t>
            </w:r>
            <w:r>
              <w:rPr>
                <w:rFonts w:hint="eastAsia" w:ascii="Times New Roman" w:hAnsi="Times New Roman" w:eastAsia="宋体" w:cs="Times New Roman"/>
                <w:b w:val="0"/>
                <w:bCs w:val="0"/>
                <w:color w:val="auto"/>
                <w:kern w:val="0"/>
                <w:sz w:val="18"/>
                <w:szCs w:val="18"/>
                <w:lang w:val="en-US" w:eastAsia="zh-CN" w:bidi="ar"/>
              </w:rPr>
              <w:t xml:space="preserve"> </w:t>
            </w:r>
            <w:r>
              <w:rPr>
                <w:rFonts w:hint="default" w:ascii="Times New Roman" w:hAnsi="Times New Roman" w:eastAsia="宋体" w:cs="Times New Roman"/>
                <w:b w:val="0"/>
                <w:bCs w:val="0"/>
                <w:color w:val="auto"/>
                <w:kern w:val="0"/>
                <w:sz w:val="18"/>
                <w:szCs w:val="18"/>
                <w:lang w:val="en-US" w:eastAsia="zh-CN" w:bidi="ar"/>
              </w:rPr>
              <w:t>culmen, and left cuneus</w:t>
            </w:r>
            <w:r>
              <w:rPr>
                <w:rFonts w:hint="eastAsia" w:ascii="Times New Roman" w:hAnsi="Times New Roman" w:eastAsia="宋体" w:cs="Times New Roman"/>
                <w:b w:val="0"/>
                <w:bCs w:val="0"/>
                <w:color w:val="auto"/>
                <w:kern w:val="0"/>
                <w:sz w:val="18"/>
                <w:szCs w:val="18"/>
                <w:lang w:val="en-US" w:eastAsia="zh-CN" w:bidi="ar"/>
              </w:rPr>
              <w:t>.</w:t>
            </w:r>
          </w:p>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b w:val="0"/>
                <w:bCs w:val="0"/>
                <w:color w:val="auto"/>
                <w:kern w:val="0"/>
                <w:sz w:val="18"/>
                <w:szCs w:val="18"/>
                <w:lang w:val="en-US" w:eastAsia="zh-CN" w:bidi="ar"/>
              </w:rPr>
            </w:pPr>
            <w:r>
              <w:rPr>
                <w:rFonts w:hint="eastAsia" w:ascii="Times New Roman" w:hAnsi="Times New Roman" w:eastAsia="宋体" w:cs="Times New Roman"/>
                <w:b w:val="0"/>
                <w:bCs w:val="0"/>
                <w:color w:val="auto"/>
                <w:kern w:val="0"/>
                <w:sz w:val="18"/>
                <w:szCs w:val="18"/>
                <w:u w:val="single"/>
                <w:lang w:val="en-US" w:eastAsia="zh-CN" w:bidi="ar"/>
              </w:rPr>
              <w:t>S</w:t>
            </w:r>
            <w:r>
              <w:rPr>
                <w:rFonts w:hint="default" w:ascii="Times New Roman" w:hAnsi="Times New Roman" w:eastAsia="宋体" w:cs="Times New Roman"/>
                <w:b w:val="0"/>
                <w:bCs w:val="0"/>
                <w:color w:val="auto"/>
                <w:kern w:val="0"/>
                <w:sz w:val="18"/>
                <w:szCs w:val="18"/>
                <w:u w:val="single"/>
                <w:lang w:val="en-US" w:eastAsia="zh-CN" w:bidi="ar"/>
              </w:rPr>
              <w:t>AG after needling vs. HC:</w:t>
            </w:r>
            <w:r>
              <w:rPr>
                <w:rFonts w:hint="eastAsia" w:ascii="Times New Roman" w:hAnsi="Times New Roman" w:eastAsia="宋体" w:cs="Times New Roman"/>
                <w:b w:val="0"/>
                <w:bCs w:val="0"/>
                <w:color w:val="auto"/>
                <w:kern w:val="0"/>
                <w:sz w:val="18"/>
                <w:szCs w:val="18"/>
                <w:lang w:val="en-US" w:eastAsia="zh-CN" w:bidi="ar"/>
              </w:rPr>
              <w:t xml:space="preserve"> </w:t>
            </w:r>
            <w:r>
              <w:rPr>
                <w:rFonts w:hint="eastAsia" w:ascii="Times New Roman" w:hAnsi="Times New Roman" w:eastAsia="宋体" w:cs="Times New Roman"/>
                <w:b w:val="0"/>
                <w:bCs w:val="0"/>
                <w:i/>
                <w:iCs/>
                <w:color w:val="auto"/>
                <w:kern w:val="0"/>
                <w:sz w:val="18"/>
                <w:szCs w:val="18"/>
                <w:lang w:val="en-US" w:eastAsia="zh-CN" w:bidi="ar"/>
              </w:rPr>
              <w:t>de</w:t>
            </w:r>
            <w:r>
              <w:rPr>
                <w:rFonts w:hint="default" w:ascii="Times New Roman" w:hAnsi="Times New Roman" w:eastAsia="宋体" w:cs="Times New Roman"/>
                <w:b w:val="0"/>
                <w:bCs w:val="0"/>
                <w:i/>
                <w:iCs/>
                <w:color w:val="auto"/>
                <w:kern w:val="0"/>
                <w:sz w:val="18"/>
                <w:szCs w:val="18"/>
                <w:lang w:val="en-US" w:eastAsia="zh-CN" w:bidi="ar"/>
              </w:rPr>
              <w:t>creased</w:t>
            </w:r>
            <w:r>
              <w:rPr>
                <w:rFonts w:hint="eastAsia" w:ascii="Times New Roman" w:hAnsi="Times New Roman" w:eastAsia="宋体" w:cs="Times New Roman"/>
                <w:b w:val="0"/>
                <w:bCs w:val="0"/>
                <w:i/>
                <w:iCs/>
                <w:color w:val="auto"/>
                <w:kern w:val="0"/>
                <w:sz w:val="18"/>
                <w:szCs w:val="18"/>
                <w:lang w:val="en-US" w:eastAsia="zh-CN" w:bidi="ar"/>
              </w:rPr>
              <w:t xml:space="preserve"> ALFF</w:t>
            </w:r>
            <w:r>
              <w:rPr>
                <w:rFonts w:hint="default" w:ascii="Times New Roman" w:hAnsi="Times New Roman" w:eastAsia="宋体" w:cs="Times New Roman"/>
                <w:b w:val="0"/>
                <w:bCs w:val="0"/>
                <w:color w:val="auto"/>
                <w:kern w:val="0"/>
                <w:sz w:val="18"/>
                <w:szCs w:val="18"/>
                <w:lang w:val="en-US" w:eastAsia="zh-CN" w:bidi="ar"/>
              </w:rPr>
              <w:t xml:space="preserve"> </w:t>
            </w:r>
            <w:r>
              <w:rPr>
                <w:rFonts w:hint="eastAsia" w:ascii="Times New Roman" w:hAnsi="Times New Roman" w:eastAsia="宋体" w:cs="Times New Roman"/>
                <w:b w:val="0"/>
                <w:bCs w:val="0"/>
                <w:color w:val="auto"/>
                <w:kern w:val="0"/>
                <w:sz w:val="18"/>
                <w:szCs w:val="18"/>
                <w:lang w:val="en-US" w:eastAsia="zh-CN" w:bidi="ar"/>
              </w:rPr>
              <w:t>of</w:t>
            </w:r>
            <w:r>
              <w:rPr>
                <w:rFonts w:hint="default" w:ascii="Times New Roman" w:hAnsi="Times New Roman" w:eastAsia="宋体" w:cs="Times New Roman"/>
                <w:b w:val="0"/>
                <w:bCs w:val="0"/>
                <w:color w:val="auto"/>
                <w:kern w:val="0"/>
                <w:sz w:val="18"/>
                <w:szCs w:val="18"/>
                <w:lang w:val="en-US" w:eastAsia="zh-CN" w:bidi="ar"/>
              </w:rPr>
              <w:t xml:space="preserve"> the left medial frontal</w:t>
            </w:r>
            <w:r>
              <w:rPr>
                <w:rFonts w:hint="eastAsia" w:ascii="Times New Roman" w:hAnsi="Times New Roman" w:eastAsia="宋体" w:cs="Times New Roman"/>
                <w:b w:val="0"/>
                <w:bCs w:val="0"/>
                <w:color w:val="auto"/>
                <w:kern w:val="0"/>
                <w:sz w:val="18"/>
                <w:szCs w:val="18"/>
                <w:lang w:val="en-US" w:eastAsia="zh-CN" w:bidi="ar"/>
              </w:rPr>
              <w:t xml:space="preserve"> </w:t>
            </w:r>
            <w:r>
              <w:rPr>
                <w:rFonts w:hint="default" w:ascii="Times New Roman" w:hAnsi="Times New Roman" w:eastAsia="宋体" w:cs="Times New Roman"/>
                <w:b w:val="0"/>
                <w:bCs w:val="0"/>
                <w:color w:val="auto"/>
                <w:kern w:val="0"/>
                <w:sz w:val="18"/>
                <w:szCs w:val="18"/>
                <w:lang w:val="en-US" w:eastAsia="zh-CN" w:bidi="ar"/>
              </w:rPr>
              <w:t>gyrus and right superior frontal gyrus</w:t>
            </w:r>
            <w:r>
              <w:rPr>
                <w:rFonts w:hint="eastAsia" w:ascii="Times New Roman" w:hAnsi="Times New Roman" w:eastAsia="宋体" w:cs="Times New Roman"/>
                <w:b w:val="0"/>
                <w:bCs w:val="0"/>
                <w:color w:val="auto"/>
                <w:kern w:val="0"/>
                <w:sz w:val="18"/>
                <w:szCs w:val="18"/>
                <w:lang w:val="en-US" w:eastAsia="zh-CN" w:bidi="ar"/>
              </w:rPr>
              <w:t>.</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val="0"/>
                <w:i w:val="0"/>
                <w:iCs w:val="0"/>
                <w:color w:val="auto"/>
                <w:kern w:val="0"/>
                <w:sz w:val="18"/>
                <w:szCs w:val="18"/>
                <w:lang w:val="en-US" w:eastAsia="zh-CN" w:bidi="ar"/>
              </w:rPr>
            </w:pPr>
            <w:r>
              <w:rPr>
                <w:rFonts w:hint="default" w:ascii="Times New Roman" w:hAnsi="Times New Roman" w:eastAsia="宋体" w:cs="Times New Roman"/>
                <w:b w:val="0"/>
                <w:bCs w:val="0"/>
                <w:color w:val="auto"/>
                <w:kern w:val="0"/>
                <w:sz w:val="18"/>
                <w:szCs w:val="18"/>
                <w:u w:val="single"/>
                <w:lang w:val="en-US" w:eastAsia="zh-CN" w:bidi="ar"/>
              </w:rPr>
              <w:t>AG after needling vs. AG before needling:</w:t>
            </w:r>
            <w:r>
              <w:rPr>
                <w:rFonts w:hint="default" w:ascii="Times New Roman" w:hAnsi="Times New Roman" w:eastAsia="宋体" w:cs="Times New Roman"/>
                <w:b w:val="0"/>
                <w:bCs w:val="0"/>
                <w:i/>
                <w:iCs/>
                <w:color w:val="auto"/>
                <w:kern w:val="0"/>
                <w:sz w:val="18"/>
                <w:szCs w:val="18"/>
                <w:lang w:val="en-US" w:eastAsia="zh-CN" w:bidi="ar"/>
              </w:rPr>
              <w:t xml:space="preserve"> </w:t>
            </w:r>
            <w:bookmarkStart w:id="3" w:name="OLE_LINK3"/>
            <w:r>
              <w:rPr>
                <w:rFonts w:hint="default" w:ascii="Times New Roman" w:hAnsi="Times New Roman" w:eastAsia="宋体" w:cs="Times New Roman"/>
                <w:b w:val="0"/>
                <w:bCs w:val="0"/>
                <w:i/>
                <w:iCs/>
                <w:color w:val="auto"/>
                <w:kern w:val="0"/>
                <w:sz w:val="18"/>
                <w:szCs w:val="18"/>
                <w:lang w:val="en-US" w:eastAsia="zh-CN" w:bidi="ar"/>
              </w:rPr>
              <w:t xml:space="preserve">increased </w:t>
            </w:r>
            <w:bookmarkEnd w:id="3"/>
            <w:r>
              <w:rPr>
                <w:rFonts w:hint="default" w:ascii="Times New Roman" w:hAnsi="Times New Roman" w:eastAsia="宋体" w:cs="Times New Roman"/>
                <w:b w:val="0"/>
                <w:bCs w:val="0"/>
                <w:i/>
                <w:iCs/>
                <w:color w:val="auto"/>
                <w:kern w:val="0"/>
                <w:sz w:val="18"/>
                <w:szCs w:val="18"/>
                <w:lang w:val="en-US" w:eastAsia="zh-CN" w:bidi="ar"/>
              </w:rPr>
              <w:t xml:space="preserve">ALFF </w:t>
            </w:r>
            <w:r>
              <w:rPr>
                <w:rFonts w:hint="eastAsia" w:ascii="Times New Roman" w:hAnsi="Times New Roman" w:eastAsia="宋体" w:cs="Times New Roman"/>
                <w:b w:val="0"/>
                <w:bCs w:val="0"/>
                <w:i w:val="0"/>
                <w:iCs w:val="0"/>
                <w:color w:val="auto"/>
                <w:kern w:val="0"/>
                <w:sz w:val="18"/>
                <w:szCs w:val="18"/>
                <w:lang w:val="en-US" w:eastAsia="zh-CN" w:bidi="ar"/>
              </w:rPr>
              <w:t>of</w:t>
            </w:r>
            <w:r>
              <w:rPr>
                <w:rFonts w:hint="default" w:ascii="Times New Roman" w:hAnsi="Times New Roman" w:eastAsia="宋体" w:cs="Times New Roman"/>
                <w:b w:val="0"/>
                <w:bCs w:val="0"/>
                <w:i w:val="0"/>
                <w:iCs w:val="0"/>
                <w:color w:val="auto"/>
                <w:kern w:val="0"/>
                <w:sz w:val="18"/>
                <w:szCs w:val="18"/>
                <w:lang w:val="en-US" w:eastAsia="zh-CN" w:bidi="ar"/>
              </w:rPr>
              <w:t xml:space="preserve"> the left parahippocampal gyrus, cingulate gyrus, middle frontal gyrus, right middle frontal gyrus, and subthalamic gyrus.</w:t>
            </w:r>
          </w:p>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b w:val="0"/>
                <w:bCs w:val="0"/>
                <w:i w:val="0"/>
                <w:iCs w:val="0"/>
                <w:color w:val="auto"/>
                <w:kern w:val="0"/>
                <w:sz w:val="18"/>
                <w:szCs w:val="18"/>
                <w:lang w:val="en-US" w:eastAsia="zh-CN" w:bidi="ar"/>
              </w:rPr>
            </w:pPr>
            <w:r>
              <w:rPr>
                <w:rFonts w:hint="eastAsia" w:ascii="Times New Roman" w:hAnsi="Times New Roman" w:eastAsia="宋体" w:cs="Times New Roman"/>
                <w:b w:val="0"/>
                <w:bCs w:val="0"/>
                <w:color w:val="auto"/>
                <w:kern w:val="0"/>
                <w:sz w:val="18"/>
                <w:szCs w:val="18"/>
                <w:u w:val="single"/>
                <w:lang w:val="en-US" w:eastAsia="zh-CN" w:bidi="ar"/>
              </w:rPr>
              <w:t>S</w:t>
            </w:r>
            <w:r>
              <w:rPr>
                <w:rFonts w:hint="default" w:ascii="Times New Roman" w:hAnsi="Times New Roman" w:eastAsia="宋体" w:cs="Times New Roman"/>
                <w:b w:val="0"/>
                <w:bCs w:val="0"/>
                <w:color w:val="auto"/>
                <w:kern w:val="0"/>
                <w:sz w:val="18"/>
                <w:szCs w:val="18"/>
                <w:u w:val="single"/>
                <w:lang w:val="en-US" w:eastAsia="zh-CN" w:bidi="ar"/>
              </w:rPr>
              <w:t xml:space="preserve">AG after needling vs. </w:t>
            </w:r>
            <w:r>
              <w:rPr>
                <w:rFonts w:hint="eastAsia" w:ascii="Times New Roman" w:hAnsi="Times New Roman" w:eastAsia="宋体" w:cs="Times New Roman"/>
                <w:b w:val="0"/>
                <w:bCs w:val="0"/>
                <w:color w:val="auto"/>
                <w:kern w:val="0"/>
                <w:sz w:val="18"/>
                <w:szCs w:val="18"/>
                <w:u w:val="single"/>
                <w:lang w:val="en-US" w:eastAsia="zh-CN" w:bidi="ar"/>
              </w:rPr>
              <w:t>S</w:t>
            </w:r>
            <w:r>
              <w:rPr>
                <w:rFonts w:hint="default" w:ascii="Times New Roman" w:hAnsi="Times New Roman" w:eastAsia="宋体" w:cs="Times New Roman"/>
                <w:b w:val="0"/>
                <w:bCs w:val="0"/>
                <w:color w:val="auto"/>
                <w:kern w:val="0"/>
                <w:sz w:val="18"/>
                <w:szCs w:val="18"/>
                <w:u w:val="single"/>
                <w:lang w:val="en-US" w:eastAsia="zh-CN" w:bidi="ar"/>
              </w:rPr>
              <w:t>AG before needling:</w:t>
            </w:r>
            <w:r>
              <w:rPr>
                <w:rFonts w:hint="default" w:ascii="Times New Roman" w:hAnsi="Times New Roman" w:eastAsia="宋体" w:cs="Times New Roman"/>
                <w:b w:val="0"/>
                <w:bCs w:val="0"/>
                <w:i/>
                <w:iCs/>
                <w:color w:val="auto"/>
                <w:kern w:val="0"/>
                <w:sz w:val="18"/>
                <w:szCs w:val="18"/>
                <w:lang w:val="en-US" w:eastAsia="zh-CN" w:bidi="ar"/>
              </w:rPr>
              <w:t xml:space="preserve"> </w:t>
            </w:r>
            <w:bookmarkStart w:id="4" w:name="OLE_LINK4"/>
            <w:r>
              <w:rPr>
                <w:rFonts w:hint="default" w:ascii="Times New Roman" w:hAnsi="Times New Roman" w:eastAsia="宋体" w:cs="Times New Roman"/>
                <w:b w:val="0"/>
                <w:bCs w:val="0"/>
                <w:i/>
                <w:iCs/>
                <w:color w:val="auto"/>
                <w:kern w:val="0"/>
                <w:sz w:val="18"/>
                <w:szCs w:val="18"/>
                <w:lang w:val="en-US" w:eastAsia="zh-CN" w:bidi="ar"/>
              </w:rPr>
              <w:t>increased</w:t>
            </w:r>
            <w:r>
              <w:rPr>
                <w:rFonts w:hint="default" w:ascii="Times New Roman" w:hAnsi="Times New Roman" w:eastAsia="宋体" w:cs="Times New Roman"/>
                <w:b w:val="0"/>
                <w:bCs w:val="0"/>
                <w:i w:val="0"/>
                <w:iCs w:val="0"/>
                <w:color w:val="auto"/>
                <w:kern w:val="0"/>
                <w:sz w:val="18"/>
                <w:szCs w:val="18"/>
                <w:lang w:val="en-US" w:eastAsia="zh-CN" w:bidi="ar"/>
              </w:rPr>
              <w:t xml:space="preserve"> </w:t>
            </w:r>
            <w:r>
              <w:rPr>
                <w:rFonts w:hint="default" w:ascii="Times New Roman" w:hAnsi="Times New Roman" w:eastAsia="宋体" w:cs="Times New Roman"/>
                <w:b w:val="0"/>
                <w:bCs w:val="0"/>
                <w:i/>
                <w:iCs/>
                <w:color w:val="auto"/>
                <w:kern w:val="0"/>
                <w:sz w:val="18"/>
                <w:szCs w:val="18"/>
                <w:lang w:val="en-US" w:eastAsia="zh-CN" w:bidi="ar"/>
              </w:rPr>
              <w:t>ALFF</w:t>
            </w:r>
            <w:r>
              <w:rPr>
                <w:rFonts w:hint="default" w:ascii="Times New Roman" w:hAnsi="Times New Roman" w:eastAsia="宋体" w:cs="Times New Roman"/>
                <w:b w:val="0"/>
                <w:bCs w:val="0"/>
                <w:i w:val="0"/>
                <w:iCs w:val="0"/>
                <w:color w:val="auto"/>
                <w:kern w:val="0"/>
                <w:sz w:val="18"/>
                <w:szCs w:val="18"/>
                <w:lang w:val="en-US" w:eastAsia="zh-CN" w:bidi="ar"/>
              </w:rPr>
              <w:t xml:space="preserve"> </w:t>
            </w:r>
            <w:r>
              <w:rPr>
                <w:rFonts w:hint="eastAsia" w:ascii="Times New Roman" w:hAnsi="Times New Roman" w:eastAsia="宋体" w:cs="Times New Roman"/>
                <w:b w:val="0"/>
                <w:bCs w:val="0"/>
                <w:i w:val="0"/>
                <w:iCs w:val="0"/>
                <w:color w:val="auto"/>
                <w:kern w:val="0"/>
                <w:sz w:val="18"/>
                <w:szCs w:val="18"/>
                <w:lang w:val="en-US" w:eastAsia="zh-CN" w:bidi="ar"/>
              </w:rPr>
              <w:t>of</w:t>
            </w:r>
            <w:bookmarkEnd w:id="4"/>
            <w:r>
              <w:rPr>
                <w:rFonts w:hint="eastAsia" w:ascii="Times New Roman" w:hAnsi="Times New Roman" w:eastAsia="宋体" w:cs="Times New Roman"/>
                <w:b w:val="0"/>
                <w:bCs w:val="0"/>
                <w:i w:val="0"/>
                <w:iCs w:val="0"/>
                <w:color w:val="auto"/>
                <w:kern w:val="0"/>
                <w:sz w:val="18"/>
                <w:szCs w:val="18"/>
                <w:lang w:val="en-US" w:eastAsia="zh-CN" w:bidi="ar"/>
              </w:rPr>
              <w:t xml:space="preserve"> </w:t>
            </w:r>
            <w:r>
              <w:rPr>
                <w:rFonts w:hint="default" w:ascii="Times New Roman" w:hAnsi="Times New Roman" w:eastAsia="宋体" w:cs="Times New Roman"/>
                <w:b w:val="0"/>
                <w:bCs w:val="0"/>
                <w:i w:val="0"/>
                <w:iCs w:val="0"/>
                <w:color w:val="auto"/>
                <w:kern w:val="0"/>
                <w:sz w:val="18"/>
                <w:szCs w:val="18"/>
                <w:lang w:val="en-US" w:eastAsia="zh-CN" w:bidi="ar"/>
              </w:rPr>
              <w:t>the left precentral</w:t>
            </w:r>
            <w:r>
              <w:rPr>
                <w:rFonts w:hint="eastAsia" w:ascii="Times New Roman" w:hAnsi="Times New Roman" w:eastAsia="宋体" w:cs="Times New Roman"/>
                <w:b w:val="0"/>
                <w:bCs w:val="0"/>
                <w:i w:val="0"/>
                <w:iCs w:val="0"/>
                <w:color w:val="auto"/>
                <w:kern w:val="0"/>
                <w:sz w:val="18"/>
                <w:szCs w:val="18"/>
                <w:lang w:val="en-US" w:eastAsia="zh-CN" w:bidi="ar"/>
              </w:rPr>
              <w:t xml:space="preserve"> </w:t>
            </w:r>
            <w:r>
              <w:rPr>
                <w:rFonts w:hint="default" w:ascii="Times New Roman" w:hAnsi="Times New Roman" w:eastAsia="宋体" w:cs="Times New Roman"/>
                <w:b w:val="0"/>
                <w:bCs w:val="0"/>
                <w:i w:val="0"/>
                <w:iCs w:val="0"/>
                <w:color w:val="auto"/>
                <w:kern w:val="0"/>
                <w:sz w:val="18"/>
                <w:szCs w:val="18"/>
                <w:lang w:val="en-US" w:eastAsia="zh-CN" w:bidi="ar"/>
              </w:rPr>
              <w:t xml:space="preserve">gyrus, both right and left medial frontal gyrus, and </w:t>
            </w:r>
            <w:r>
              <w:rPr>
                <w:rFonts w:hint="eastAsia" w:ascii="Times New Roman" w:hAnsi="Times New Roman" w:eastAsia="宋体" w:cs="Times New Roman"/>
                <w:b w:val="0"/>
                <w:bCs w:val="0"/>
                <w:i/>
                <w:iCs/>
                <w:color w:val="auto"/>
                <w:kern w:val="0"/>
                <w:sz w:val="18"/>
                <w:szCs w:val="18"/>
                <w:lang w:val="en-US" w:eastAsia="zh-CN" w:bidi="ar"/>
              </w:rPr>
              <w:t>de</w:t>
            </w:r>
            <w:r>
              <w:rPr>
                <w:rFonts w:hint="default" w:ascii="Times New Roman" w:hAnsi="Times New Roman" w:eastAsia="宋体" w:cs="Times New Roman"/>
                <w:b w:val="0"/>
                <w:bCs w:val="0"/>
                <w:i/>
                <w:iCs/>
                <w:color w:val="auto"/>
                <w:kern w:val="0"/>
                <w:sz w:val="18"/>
                <w:szCs w:val="18"/>
                <w:lang w:val="en-US" w:eastAsia="zh-CN" w:bidi="ar"/>
              </w:rPr>
              <w:t>creased</w:t>
            </w:r>
            <w:r>
              <w:rPr>
                <w:rFonts w:hint="default" w:ascii="Times New Roman" w:hAnsi="Times New Roman" w:eastAsia="宋体" w:cs="Times New Roman"/>
                <w:b w:val="0"/>
                <w:bCs w:val="0"/>
                <w:i w:val="0"/>
                <w:iCs w:val="0"/>
                <w:color w:val="auto"/>
                <w:kern w:val="0"/>
                <w:sz w:val="18"/>
                <w:szCs w:val="18"/>
                <w:lang w:val="en-US" w:eastAsia="zh-CN" w:bidi="ar"/>
              </w:rPr>
              <w:t xml:space="preserve"> </w:t>
            </w:r>
            <w:r>
              <w:rPr>
                <w:rFonts w:hint="default" w:ascii="Times New Roman" w:hAnsi="Times New Roman" w:eastAsia="宋体" w:cs="Times New Roman"/>
                <w:b w:val="0"/>
                <w:bCs w:val="0"/>
                <w:i/>
                <w:iCs/>
                <w:color w:val="auto"/>
                <w:kern w:val="0"/>
                <w:sz w:val="18"/>
                <w:szCs w:val="18"/>
                <w:lang w:val="en-US" w:eastAsia="zh-CN" w:bidi="ar"/>
              </w:rPr>
              <w:t>ALFF</w:t>
            </w:r>
            <w:r>
              <w:rPr>
                <w:rFonts w:hint="default" w:ascii="Times New Roman" w:hAnsi="Times New Roman" w:eastAsia="宋体" w:cs="Times New Roman"/>
                <w:b w:val="0"/>
                <w:bCs w:val="0"/>
                <w:i w:val="0"/>
                <w:iCs w:val="0"/>
                <w:color w:val="auto"/>
                <w:kern w:val="0"/>
                <w:sz w:val="18"/>
                <w:szCs w:val="18"/>
                <w:lang w:val="en-US" w:eastAsia="zh-CN" w:bidi="ar"/>
              </w:rPr>
              <w:t xml:space="preserve"> </w:t>
            </w:r>
            <w:r>
              <w:rPr>
                <w:rFonts w:hint="eastAsia" w:ascii="Times New Roman" w:hAnsi="Times New Roman" w:eastAsia="宋体" w:cs="Times New Roman"/>
                <w:b w:val="0"/>
                <w:bCs w:val="0"/>
                <w:i w:val="0"/>
                <w:iCs w:val="0"/>
                <w:color w:val="auto"/>
                <w:kern w:val="0"/>
                <w:sz w:val="18"/>
                <w:szCs w:val="18"/>
                <w:lang w:val="en-US" w:eastAsia="zh-CN" w:bidi="ar"/>
              </w:rPr>
              <w:t xml:space="preserve">of </w:t>
            </w:r>
            <w:r>
              <w:rPr>
                <w:rFonts w:hint="default" w:ascii="Times New Roman" w:hAnsi="Times New Roman" w:eastAsia="宋体" w:cs="Times New Roman"/>
                <w:b w:val="0"/>
                <w:bCs w:val="0"/>
                <w:i w:val="0"/>
                <w:iCs w:val="0"/>
                <w:color w:val="auto"/>
                <w:kern w:val="0"/>
                <w:sz w:val="18"/>
                <w:szCs w:val="18"/>
                <w:lang w:val="en-US" w:eastAsia="zh-CN" w:bidi="ar"/>
              </w:rPr>
              <w:t>the right superior temporal gyrus</w:t>
            </w:r>
            <w:r>
              <w:rPr>
                <w:rFonts w:hint="eastAsia" w:ascii="Times New Roman" w:hAnsi="Times New Roman" w:eastAsia="宋体" w:cs="Times New Roman"/>
                <w:b w:val="0"/>
                <w:bCs w:val="0"/>
                <w:i w:val="0"/>
                <w:iCs w:val="0"/>
                <w:color w:val="auto"/>
                <w:kern w:val="0"/>
                <w:sz w:val="18"/>
                <w:szCs w:val="18"/>
                <w:lang w:val="en-US" w:eastAsia="zh-CN" w:bidi="ar"/>
              </w:rPr>
              <w:t>.</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val="0"/>
                <w:i w:val="0"/>
                <w:iCs w:val="0"/>
                <w:color w:val="auto"/>
                <w:kern w:val="0"/>
                <w:sz w:val="18"/>
                <w:szCs w:val="18"/>
                <w:lang w:val="en-US" w:eastAsia="zh-CN" w:bidi="ar"/>
              </w:rPr>
            </w:pPr>
            <w:bookmarkStart w:id="5" w:name="OLE_LINK10"/>
            <w:r>
              <w:rPr>
                <w:rFonts w:hint="default" w:ascii="Times New Roman" w:hAnsi="Times New Roman" w:eastAsia="宋体" w:cs="Times New Roman"/>
                <w:b w:val="0"/>
                <w:bCs w:val="0"/>
                <w:color w:val="auto"/>
                <w:kern w:val="0"/>
                <w:sz w:val="18"/>
                <w:szCs w:val="18"/>
                <w:u w:val="single"/>
                <w:lang w:val="en-US" w:eastAsia="zh-CN" w:bidi="ar"/>
              </w:rPr>
              <w:t xml:space="preserve">AG after needling vs. </w:t>
            </w:r>
            <w:r>
              <w:rPr>
                <w:rFonts w:hint="eastAsia" w:ascii="Times New Roman" w:hAnsi="Times New Roman" w:eastAsia="宋体" w:cs="Times New Roman"/>
                <w:b w:val="0"/>
                <w:bCs w:val="0"/>
                <w:color w:val="auto"/>
                <w:kern w:val="0"/>
                <w:sz w:val="18"/>
                <w:szCs w:val="18"/>
                <w:u w:val="single"/>
                <w:lang w:val="en-US" w:eastAsia="zh-CN" w:bidi="ar"/>
              </w:rPr>
              <w:t>S</w:t>
            </w:r>
            <w:r>
              <w:rPr>
                <w:rFonts w:hint="default" w:ascii="Times New Roman" w:hAnsi="Times New Roman" w:eastAsia="宋体" w:cs="Times New Roman"/>
                <w:b w:val="0"/>
                <w:bCs w:val="0"/>
                <w:color w:val="auto"/>
                <w:kern w:val="0"/>
                <w:sz w:val="18"/>
                <w:szCs w:val="18"/>
                <w:u w:val="single"/>
                <w:lang w:val="en-US" w:eastAsia="zh-CN" w:bidi="ar"/>
              </w:rPr>
              <w:t xml:space="preserve">AG </w:t>
            </w:r>
            <w:r>
              <w:rPr>
                <w:rFonts w:hint="eastAsia" w:ascii="Times New Roman" w:hAnsi="Times New Roman" w:eastAsia="宋体" w:cs="Times New Roman"/>
                <w:b w:val="0"/>
                <w:bCs w:val="0"/>
                <w:color w:val="auto"/>
                <w:kern w:val="0"/>
                <w:sz w:val="18"/>
                <w:szCs w:val="18"/>
                <w:u w:val="single"/>
                <w:lang w:val="en-US" w:eastAsia="zh-CN" w:bidi="ar"/>
              </w:rPr>
              <w:t xml:space="preserve">after </w:t>
            </w:r>
            <w:r>
              <w:rPr>
                <w:rFonts w:hint="default" w:ascii="Times New Roman" w:hAnsi="Times New Roman" w:eastAsia="宋体" w:cs="Times New Roman"/>
                <w:b w:val="0"/>
                <w:bCs w:val="0"/>
                <w:color w:val="auto"/>
                <w:kern w:val="0"/>
                <w:sz w:val="18"/>
                <w:szCs w:val="18"/>
                <w:u w:val="single"/>
                <w:lang w:val="en-US" w:eastAsia="zh-CN" w:bidi="ar"/>
              </w:rPr>
              <w:t>needling:</w:t>
            </w:r>
            <w:r>
              <w:rPr>
                <w:rFonts w:hint="default" w:ascii="Times New Roman" w:hAnsi="Times New Roman" w:eastAsia="宋体" w:cs="Times New Roman"/>
                <w:b w:val="0"/>
                <w:bCs w:val="0"/>
                <w:i/>
                <w:iCs/>
                <w:color w:val="auto"/>
                <w:kern w:val="0"/>
                <w:sz w:val="18"/>
                <w:szCs w:val="18"/>
                <w:lang w:val="en-US" w:eastAsia="zh-CN" w:bidi="ar"/>
              </w:rPr>
              <w:t xml:space="preserve"> </w:t>
            </w:r>
            <w:bookmarkEnd w:id="5"/>
            <w:r>
              <w:rPr>
                <w:rFonts w:hint="default" w:ascii="Times New Roman" w:hAnsi="Times New Roman" w:eastAsia="宋体" w:cs="Times New Roman"/>
                <w:b w:val="0"/>
                <w:bCs w:val="0"/>
                <w:i/>
                <w:iCs/>
                <w:color w:val="auto"/>
                <w:kern w:val="0"/>
                <w:sz w:val="18"/>
                <w:szCs w:val="18"/>
                <w:lang w:val="en-US" w:eastAsia="zh-CN" w:bidi="ar"/>
              </w:rPr>
              <w:t>increased</w:t>
            </w:r>
            <w:r>
              <w:rPr>
                <w:rFonts w:hint="default" w:ascii="Times New Roman" w:hAnsi="Times New Roman" w:eastAsia="宋体" w:cs="Times New Roman"/>
                <w:b w:val="0"/>
                <w:bCs w:val="0"/>
                <w:i w:val="0"/>
                <w:iCs w:val="0"/>
                <w:color w:val="auto"/>
                <w:kern w:val="0"/>
                <w:sz w:val="18"/>
                <w:szCs w:val="18"/>
                <w:lang w:val="en-US" w:eastAsia="zh-CN" w:bidi="ar"/>
              </w:rPr>
              <w:t xml:space="preserve"> </w:t>
            </w:r>
            <w:r>
              <w:rPr>
                <w:rFonts w:hint="default" w:ascii="Times New Roman" w:hAnsi="Times New Roman" w:eastAsia="宋体" w:cs="Times New Roman"/>
                <w:b w:val="0"/>
                <w:bCs w:val="0"/>
                <w:i/>
                <w:iCs/>
                <w:color w:val="auto"/>
                <w:kern w:val="0"/>
                <w:sz w:val="18"/>
                <w:szCs w:val="18"/>
                <w:lang w:val="en-US" w:eastAsia="zh-CN" w:bidi="ar"/>
              </w:rPr>
              <w:t>ALFF</w:t>
            </w:r>
            <w:r>
              <w:rPr>
                <w:rFonts w:hint="default" w:ascii="Times New Roman" w:hAnsi="Times New Roman" w:eastAsia="宋体" w:cs="Times New Roman"/>
                <w:b w:val="0"/>
                <w:bCs w:val="0"/>
                <w:i w:val="0"/>
                <w:iCs w:val="0"/>
                <w:color w:val="auto"/>
                <w:kern w:val="0"/>
                <w:sz w:val="18"/>
                <w:szCs w:val="18"/>
                <w:lang w:val="en-US" w:eastAsia="zh-CN" w:bidi="ar"/>
              </w:rPr>
              <w:t xml:space="preserve"> </w:t>
            </w:r>
            <w:r>
              <w:rPr>
                <w:rFonts w:hint="eastAsia" w:ascii="Times New Roman" w:hAnsi="Times New Roman" w:eastAsia="宋体" w:cs="Times New Roman"/>
                <w:b w:val="0"/>
                <w:bCs w:val="0"/>
                <w:i w:val="0"/>
                <w:iCs w:val="0"/>
                <w:color w:val="auto"/>
                <w:kern w:val="0"/>
                <w:sz w:val="18"/>
                <w:szCs w:val="18"/>
                <w:lang w:val="en-US" w:eastAsia="zh-CN" w:bidi="ar"/>
              </w:rPr>
              <w:t xml:space="preserve">of </w:t>
            </w:r>
            <w:r>
              <w:rPr>
                <w:rFonts w:hint="default" w:ascii="Times New Roman" w:hAnsi="Times New Roman" w:eastAsia="宋体" w:cs="Times New Roman"/>
                <w:b w:val="0"/>
                <w:bCs w:val="0"/>
                <w:i w:val="0"/>
                <w:iCs w:val="0"/>
                <w:color w:val="auto"/>
                <w:kern w:val="0"/>
                <w:sz w:val="18"/>
                <w:szCs w:val="18"/>
                <w:lang w:val="en-US" w:eastAsia="zh-CN" w:bidi="ar"/>
              </w:rPr>
              <w:t>right superior temporal gyrus,</w:t>
            </w:r>
            <w:r>
              <w:rPr>
                <w:rFonts w:hint="eastAsia" w:ascii="Times New Roman" w:hAnsi="Times New Roman" w:eastAsia="宋体" w:cs="Times New Roman"/>
                <w:b w:val="0"/>
                <w:bCs w:val="0"/>
                <w:i w:val="0"/>
                <w:iCs w:val="0"/>
                <w:color w:val="auto"/>
                <w:kern w:val="0"/>
                <w:sz w:val="18"/>
                <w:szCs w:val="18"/>
                <w:lang w:val="en-US" w:eastAsia="zh-CN" w:bidi="ar"/>
              </w:rPr>
              <w:t xml:space="preserve"> </w:t>
            </w:r>
            <w:r>
              <w:rPr>
                <w:rFonts w:hint="default" w:ascii="Times New Roman" w:hAnsi="Times New Roman" w:eastAsia="宋体" w:cs="Times New Roman"/>
                <w:b w:val="0"/>
                <w:bCs w:val="0"/>
                <w:i w:val="0"/>
                <w:iCs w:val="0"/>
                <w:color w:val="auto"/>
                <w:kern w:val="0"/>
                <w:sz w:val="18"/>
                <w:szCs w:val="18"/>
                <w:lang w:val="en-US" w:eastAsia="zh-CN" w:bidi="ar"/>
              </w:rPr>
              <w:t>cingulate gyrus</w:t>
            </w:r>
            <w:r>
              <w:rPr>
                <w:rFonts w:hint="eastAsia" w:ascii="Times New Roman" w:hAnsi="Times New Roman" w:eastAsia="宋体" w:cs="Times New Roman"/>
                <w:b w:val="0"/>
                <w:bCs w:val="0"/>
                <w:i w:val="0"/>
                <w:iCs w:val="0"/>
                <w:color w:val="auto"/>
                <w:kern w:val="0"/>
                <w:sz w:val="18"/>
                <w:szCs w:val="18"/>
                <w:lang w:val="en-US" w:eastAsia="zh-CN" w:bidi="ar"/>
              </w:rPr>
              <w:t xml:space="preserve">, and </w:t>
            </w:r>
            <w:r>
              <w:rPr>
                <w:rFonts w:hint="eastAsia" w:ascii="Times New Roman" w:hAnsi="Times New Roman" w:eastAsia="宋体" w:cs="Times New Roman"/>
                <w:b w:val="0"/>
                <w:bCs w:val="0"/>
                <w:i/>
                <w:iCs/>
                <w:color w:val="auto"/>
                <w:kern w:val="0"/>
                <w:sz w:val="18"/>
                <w:szCs w:val="18"/>
                <w:lang w:val="en-US" w:eastAsia="zh-CN" w:bidi="ar"/>
              </w:rPr>
              <w:t>de</w:t>
            </w:r>
            <w:r>
              <w:rPr>
                <w:rFonts w:hint="default" w:ascii="Times New Roman" w:hAnsi="Times New Roman" w:eastAsia="宋体" w:cs="Times New Roman"/>
                <w:b w:val="0"/>
                <w:bCs w:val="0"/>
                <w:i/>
                <w:iCs/>
                <w:color w:val="auto"/>
                <w:kern w:val="0"/>
                <w:sz w:val="18"/>
                <w:szCs w:val="18"/>
                <w:lang w:val="en-US" w:eastAsia="zh-CN" w:bidi="ar"/>
              </w:rPr>
              <w:t>creased</w:t>
            </w:r>
            <w:r>
              <w:rPr>
                <w:rFonts w:hint="default" w:ascii="Times New Roman" w:hAnsi="Times New Roman" w:eastAsia="宋体" w:cs="Times New Roman"/>
                <w:b w:val="0"/>
                <w:bCs w:val="0"/>
                <w:i w:val="0"/>
                <w:iCs w:val="0"/>
                <w:color w:val="auto"/>
                <w:kern w:val="0"/>
                <w:sz w:val="18"/>
                <w:szCs w:val="18"/>
                <w:lang w:val="en-US" w:eastAsia="zh-CN" w:bidi="ar"/>
              </w:rPr>
              <w:t xml:space="preserve"> </w:t>
            </w:r>
            <w:r>
              <w:rPr>
                <w:rFonts w:hint="default" w:ascii="Times New Roman" w:hAnsi="Times New Roman" w:eastAsia="宋体" w:cs="Times New Roman"/>
                <w:b w:val="0"/>
                <w:bCs w:val="0"/>
                <w:i/>
                <w:iCs/>
                <w:color w:val="auto"/>
                <w:kern w:val="0"/>
                <w:sz w:val="18"/>
                <w:szCs w:val="18"/>
                <w:lang w:val="en-US" w:eastAsia="zh-CN" w:bidi="ar"/>
              </w:rPr>
              <w:t>ALFF</w:t>
            </w:r>
            <w:r>
              <w:rPr>
                <w:rFonts w:hint="default" w:ascii="Times New Roman" w:hAnsi="Times New Roman" w:eastAsia="宋体" w:cs="Times New Roman"/>
                <w:b w:val="0"/>
                <w:bCs w:val="0"/>
                <w:i w:val="0"/>
                <w:iCs w:val="0"/>
                <w:color w:val="auto"/>
                <w:kern w:val="0"/>
                <w:sz w:val="18"/>
                <w:szCs w:val="18"/>
                <w:lang w:val="en-US" w:eastAsia="zh-CN" w:bidi="ar"/>
              </w:rPr>
              <w:t xml:space="preserve"> </w:t>
            </w:r>
            <w:r>
              <w:rPr>
                <w:rFonts w:hint="eastAsia" w:ascii="Times New Roman" w:hAnsi="Times New Roman" w:eastAsia="宋体" w:cs="Times New Roman"/>
                <w:b w:val="0"/>
                <w:bCs w:val="0"/>
                <w:i w:val="0"/>
                <w:iCs w:val="0"/>
                <w:color w:val="auto"/>
                <w:kern w:val="0"/>
                <w:sz w:val="18"/>
                <w:szCs w:val="18"/>
                <w:lang w:val="en-US" w:eastAsia="zh-CN" w:bidi="ar"/>
              </w:rPr>
              <w:t>of middle front gyrus.</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jc w:val="center"/>
        </w:trPr>
        <w:tc>
          <w:tcPr>
            <w:tcW w:w="1294"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Liu 2014</w:t>
            </w:r>
          </w:p>
        </w:tc>
        <w:tc>
          <w:tcPr>
            <w:tcW w:w="2623"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kern w:val="0"/>
                <w:sz w:val="18"/>
                <w:szCs w:val="18"/>
                <w:lang w:val="en-US" w:eastAsia="zh-CN" w:bidi="ar"/>
              </w:rPr>
              <w:t>fMRI (ReHo)</w:t>
            </w:r>
          </w:p>
        </w:tc>
        <w:tc>
          <w:tcPr>
            <w:tcW w:w="4827"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b w:val="0"/>
                <w:bCs w:val="0"/>
                <w:i w:val="0"/>
                <w:iCs w:val="0"/>
                <w:color w:val="auto"/>
                <w:kern w:val="0"/>
                <w:sz w:val="18"/>
                <w:szCs w:val="18"/>
                <w:lang w:val="en-US" w:eastAsia="zh-CN" w:bidi="ar"/>
              </w:rPr>
            </w:pPr>
            <w:bookmarkStart w:id="6" w:name="OLE_LINK13"/>
            <w:r>
              <w:rPr>
                <w:rFonts w:hint="eastAsia" w:ascii="Times New Roman" w:hAnsi="Times New Roman" w:eastAsia="宋体" w:cs="Times New Roman"/>
                <w:b w:val="0"/>
                <w:bCs w:val="0"/>
                <w:color w:val="auto"/>
                <w:kern w:val="0"/>
                <w:sz w:val="18"/>
                <w:szCs w:val="18"/>
                <w:u w:val="single"/>
                <w:lang w:val="en-US" w:eastAsia="zh-CN" w:bidi="ar"/>
              </w:rPr>
              <w:t>MCI patients</w:t>
            </w:r>
            <w:r>
              <w:rPr>
                <w:rFonts w:hint="default" w:ascii="Times New Roman" w:hAnsi="Times New Roman" w:eastAsia="宋体" w:cs="Times New Roman"/>
                <w:b w:val="0"/>
                <w:bCs w:val="0"/>
                <w:color w:val="auto"/>
                <w:kern w:val="0"/>
                <w:sz w:val="18"/>
                <w:szCs w:val="18"/>
                <w:u w:val="single"/>
                <w:lang w:val="en-US" w:eastAsia="zh-CN" w:bidi="ar"/>
              </w:rPr>
              <w:t xml:space="preserve"> before needling vs. HC:</w:t>
            </w:r>
            <w:r>
              <w:rPr>
                <w:rFonts w:hint="default" w:ascii="Times New Roman" w:hAnsi="Times New Roman" w:eastAsia="宋体" w:cs="Times New Roman"/>
                <w:b w:val="0"/>
                <w:bCs w:val="0"/>
                <w:color w:val="auto"/>
                <w:kern w:val="0"/>
                <w:sz w:val="18"/>
                <w:szCs w:val="18"/>
                <w:lang w:val="en-US" w:eastAsia="zh-CN" w:bidi="ar"/>
              </w:rPr>
              <w:t xml:space="preserve"> </w:t>
            </w:r>
            <w:bookmarkStart w:id="7" w:name="OLE_LINK5"/>
            <w:r>
              <w:rPr>
                <w:rFonts w:hint="default" w:ascii="Times New Roman" w:hAnsi="Times New Roman" w:eastAsia="宋体" w:cs="Times New Roman"/>
                <w:b w:val="0"/>
                <w:bCs w:val="0"/>
                <w:i/>
                <w:iCs/>
                <w:color w:val="auto"/>
                <w:kern w:val="0"/>
                <w:sz w:val="18"/>
                <w:szCs w:val="18"/>
                <w:lang w:val="en-US" w:eastAsia="zh-CN" w:bidi="ar"/>
              </w:rPr>
              <w:t>increased</w:t>
            </w:r>
            <w:r>
              <w:rPr>
                <w:rFonts w:hint="default" w:ascii="Times New Roman" w:hAnsi="Times New Roman" w:eastAsia="宋体" w:cs="Times New Roman"/>
                <w:b w:val="0"/>
                <w:bCs w:val="0"/>
                <w:i w:val="0"/>
                <w:iCs w:val="0"/>
                <w:color w:val="auto"/>
                <w:kern w:val="0"/>
                <w:sz w:val="18"/>
                <w:szCs w:val="18"/>
                <w:lang w:val="en-US" w:eastAsia="zh-CN" w:bidi="ar"/>
              </w:rPr>
              <w:t xml:space="preserve"> </w:t>
            </w:r>
            <w:bookmarkStart w:id="8" w:name="OLE_LINK6"/>
            <w:r>
              <w:rPr>
                <w:rFonts w:hint="eastAsia" w:ascii="Times New Roman" w:hAnsi="Times New Roman" w:eastAsia="宋体" w:cs="Times New Roman"/>
                <w:b w:val="0"/>
                <w:bCs w:val="0"/>
                <w:i/>
                <w:iCs/>
                <w:color w:val="auto"/>
                <w:kern w:val="0"/>
                <w:sz w:val="18"/>
                <w:szCs w:val="18"/>
                <w:lang w:val="en-US" w:eastAsia="zh-CN" w:bidi="ar"/>
              </w:rPr>
              <w:t>Reho</w:t>
            </w:r>
            <w:bookmarkEnd w:id="8"/>
            <w:r>
              <w:rPr>
                <w:rFonts w:hint="default" w:ascii="Times New Roman" w:hAnsi="Times New Roman" w:eastAsia="宋体" w:cs="Times New Roman"/>
                <w:b w:val="0"/>
                <w:bCs w:val="0"/>
                <w:i w:val="0"/>
                <w:iCs w:val="0"/>
                <w:color w:val="auto"/>
                <w:kern w:val="0"/>
                <w:sz w:val="18"/>
                <w:szCs w:val="18"/>
                <w:lang w:val="en-US" w:eastAsia="zh-CN" w:bidi="ar"/>
              </w:rPr>
              <w:t xml:space="preserve"> </w:t>
            </w:r>
            <w:r>
              <w:rPr>
                <w:rFonts w:hint="eastAsia" w:ascii="Times New Roman" w:hAnsi="Times New Roman" w:eastAsia="宋体" w:cs="Times New Roman"/>
                <w:b w:val="0"/>
                <w:bCs w:val="0"/>
                <w:i w:val="0"/>
                <w:iCs w:val="0"/>
                <w:color w:val="auto"/>
                <w:kern w:val="0"/>
                <w:sz w:val="18"/>
                <w:szCs w:val="18"/>
                <w:lang w:val="en-US" w:eastAsia="zh-CN" w:bidi="ar"/>
              </w:rPr>
              <w:t xml:space="preserve">of </w:t>
            </w:r>
            <w:bookmarkEnd w:id="7"/>
            <w:bookmarkStart w:id="9" w:name="OLE_LINK7"/>
            <w:r>
              <w:rPr>
                <w:rFonts w:hint="eastAsia" w:ascii="Times New Roman" w:hAnsi="Times New Roman" w:eastAsia="宋体" w:cs="Times New Roman"/>
                <w:b w:val="0"/>
                <w:bCs w:val="0"/>
                <w:i w:val="0"/>
                <w:iCs w:val="0"/>
                <w:color w:val="auto"/>
                <w:kern w:val="0"/>
                <w:sz w:val="18"/>
                <w:szCs w:val="18"/>
                <w:lang w:val="en-US" w:eastAsia="zh-CN" w:bidi="ar"/>
              </w:rPr>
              <w:t xml:space="preserve">precentral gyrus, superior frontal gyrus, and insula, and </w:t>
            </w:r>
            <w:r>
              <w:rPr>
                <w:rFonts w:hint="eastAsia" w:ascii="Times New Roman" w:hAnsi="Times New Roman" w:eastAsia="宋体" w:cs="Times New Roman"/>
                <w:b w:val="0"/>
                <w:bCs w:val="0"/>
                <w:i/>
                <w:iCs/>
                <w:color w:val="auto"/>
                <w:kern w:val="0"/>
                <w:sz w:val="18"/>
                <w:szCs w:val="18"/>
                <w:lang w:val="en-US" w:eastAsia="zh-CN" w:bidi="ar"/>
              </w:rPr>
              <w:t>de</w:t>
            </w:r>
            <w:r>
              <w:rPr>
                <w:rFonts w:hint="default" w:ascii="Times New Roman" w:hAnsi="Times New Roman" w:eastAsia="宋体" w:cs="Times New Roman"/>
                <w:b w:val="0"/>
                <w:bCs w:val="0"/>
                <w:i/>
                <w:iCs/>
                <w:color w:val="auto"/>
                <w:kern w:val="0"/>
                <w:sz w:val="18"/>
                <w:szCs w:val="18"/>
                <w:lang w:val="en-US" w:eastAsia="zh-CN" w:bidi="ar"/>
              </w:rPr>
              <w:t>creased</w:t>
            </w:r>
            <w:r>
              <w:rPr>
                <w:rFonts w:hint="default" w:ascii="Times New Roman" w:hAnsi="Times New Roman" w:eastAsia="宋体" w:cs="Times New Roman"/>
                <w:b w:val="0"/>
                <w:bCs w:val="0"/>
                <w:i w:val="0"/>
                <w:iCs w:val="0"/>
                <w:color w:val="auto"/>
                <w:kern w:val="0"/>
                <w:sz w:val="18"/>
                <w:szCs w:val="18"/>
                <w:lang w:val="en-US" w:eastAsia="zh-CN" w:bidi="ar"/>
              </w:rPr>
              <w:t xml:space="preserve"> </w:t>
            </w:r>
            <w:r>
              <w:rPr>
                <w:rFonts w:hint="eastAsia" w:ascii="Times New Roman" w:hAnsi="Times New Roman" w:eastAsia="宋体" w:cs="Times New Roman"/>
                <w:b w:val="0"/>
                <w:bCs w:val="0"/>
                <w:i/>
                <w:iCs/>
                <w:color w:val="auto"/>
                <w:kern w:val="0"/>
                <w:sz w:val="18"/>
                <w:szCs w:val="18"/>
                <w:lang w:val="en-US" w:eastAsia="zh-CN" w:bidi="ar"/>
              </w:rPr>
              <w:t>Reho</w:t>
            </w:r>
            <w:r>
              <w:rPr>
                <w:rFonts w:hint="default" w:ascii="Times New Roman" w:hAnsi="Times New Roman" w:eastAsia="宋体" w:cs="Times New Roman"/>
                <w:b w:val="0"/>
                <w:bCs w:val="0"/>
                <w:i w:val="0"/>
                <w:iCs w:val="0"/>
                <w:color w:val="auto"/>
                <w:kern w:val="0"/>
                <w:sz w:val="18"/>
                <w:szCs w:val="18"/>
                <w:lang w:val="en-US" w:eastAsia="zh-CN" w:bidi="ar"/>
              </w:rPr>
              <w:t xml:space="preserve"> </w:t>
            </w:r>
            <w:r>
              <w:rPr>
                <w:rFonts w:hint="eastAsia" w:ascii="Times New Roman" w:hAnsi="Times New Roman" w:eastAsia="宋体" w:cs="Times New Roman"/>
                <w:b w:val="0"/>
                <w:bCs w:val="0"/>
                <w:i w:val="0"/>
                <w:iCs w:val="0"/>
                <w:color w:val="auto"/>
                <w:kern w:val="0"/>
                <w:sz w:val="18"/>
                <w:szCs w:val="18"/>
                <w:lang w:val="en-US" w:eastAsia="zh-CN" w:bidi="ar"/>
              </w:rPr>
              <w:t>of</w:t>
            </w:r>
            <w:bookmarkEnd w:id="9"/>
            <w:r>
              <w:rPr>
                <w:rFonts w:hint="eastAsia" w:ascii="Times New Roman" w:hAnsi="Times New Roman" w:eastAsia="宋体" w:cs="Times New Roman"/>
                <w:b w:val="0"/>
                <w:bCs w:val="0"/>
                <w:i w:val="0"/>
                <w:iCs w:val="0"/>
                <w:color w:val="auto"/>
                <w:kern w:val="0"/>
                <w:sz w:val="18"/>
                <w:szCs w:val="18"/>
                <w:lang w:val="en-US" w:eastAsia="zh-CN" w:bidi="ar"/>
              </w:rPr>
              <w:t xml:space="preserve"> </w:t>
            </w:r>
            <w:bookmarkStart w:id="10" w:name="OLE_LINK9"/>
            <w:r>
              <w:rPr>
                <w:rFonts w:hint="eastAsia" w:ascii="Times New Roman" w:hAnsi="Times New Roman" w:eastAsia="宋体" w:cs="Times New Roman"/>
                <w:b w:val="0"/>
                <w:bCs w:val="0"/>
                <w:i w:val="0"/>
                <w:iCs w:val="0"/>
                <w:color w:val="auto"/>
                <w:kern w:val="0"/>
                <w:sz w:val="18"/>
                <w:szCs w:val="18"/>
                <w:lang w:val="en-US" w:eastAsia="zh-CN" w:bidi="ar"/>
              </w:rPr>
              <w:t>middle temporal gyrus</w:t>
            </w:r>
            <w:bookmarkEnd w:id="10"/>
            <w:r>
              <w:rPr>
                <w:rFonts w:hint="eastAsia" w:ascii="Times New Roman" w:hAnsi="Times New Roman" w:eastAsia="宋体" w:cs="Times New Roman"/>
                <w:b w:val="0"/>
                <w:bCs w:val="0"/>
                <w:i w:val="0"/>
                <w:iCs w:val="0"/>
                <w:color w:val="auto"/>
                <w:kern w:val="0"/>
                <w:sz w:val="18"/>
                <w:szCs w:val="18"/>
                <w:lang w:val="en-US" w:eastAsia="zh-CN" w:bidi="ar"/>
              </w:rPr>
              <w:t>, parahippocampal and cingulate cortex.</w:t>
            </w:r>
            <w:bookmarkEnd w:id="6"/>
          </w:p>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b w:val="0"/>
                <w:bCs w:val="0"/>
                <w:i w:val="0"/>
                <w:iCs w:val="0"/>
                <w:color w:val="auto"/>
                <w:kern w:val="0"/>
                <w:sz w:val="18"/>
                <w:szCs w:val="18"/>
                <w:lang w:val="en-US" w:eastAsia="zh-CN" w:bidi="ar"/>
              </w:rPr>
            </w:pPr>
            <w:bookmarkStart w:id="11" w:name="OLE_LINK8"/>
            <w:r>
              <w:rPr>
                <w:rFonts w:hint="default" w:ascii="Times New Roman" w:hAnsi="Times New Roman" w:eastAsia="宋体" w:cs="Times New Roman"/>
                <w:b w:val="0"/>
                <w:bCs w:val="0"/>
                <w:color w:val="auto"/>
                <w:kern w:val="0"/>
                <w:sz w:val="18"/>
                <w:szCs w:val="18"/>
                <w:u w:val="single"/>
                <w:lang w:val="en-US" w:eastAsia="zh-CN" w:bidi="ar"/>
              </w:rPr>
              <w:t>AG after needling</w:t>
            </w:r>
            <w:bookmarkEnd w:id="11"/>
            <w:r>
              <w:rPr>
                <w:rFonts w:hint="default" w:ascii="Times New Roman" w:hAnsi="Times New Roman" w:eastAsia="宋体" w:cs="Times New Roman"/>
                <w:b w:val="0"/>
                <w:bCs w:val="0"/>
                <w:color w:val="auto"/>
                <w:kern w:val="0"/>
                <w:sz w:val="18"/>
                <w:szCs w:val="18"/>
                <w:u w:val="single"/>
                <w:lang w:val="en-US" w:eastAsia="zh-CN" w:bidi="ar"/>
              </w:rPr>
              <w:t xml:space="preserve"> vs. </w:t>
            </w:r>
            <w:r>
              <w:rPr>
                <w:rFonts w:hint="eastAsia" w:ascii="Times New Roman" w:hAnsi="Times New Roman" w:eastAsia="宋体" w:cs="Times New Roman"/>
                <w:b w:val="0"/>
                <w:bCs w:val="0"/>
                <w:color w:val="auto"/>
                <w:kern w:val="0"/>
                <w:sz w:val="18"/>
                <w:szCs w:val="18"/>
                <w:u w:val="single"/>
                <w:lang w:val="en-US" w:eastAsia="zh-CN" w:bidi="ar"/>
              </w:rPr>
              <w:t>AG</w:t>
            </w:r>
            <w:r>
              <w:rPr>
                <w:rFonts w:hint="default" w:ascii="Times New Roman" w:hAnsi="Times New Roman" w:eastAsia="宋体" w:cs="Times New Roman"/>
                <w:b w:val="0"/>
                <w:bCs w:val="0"/>
                <w:color w:val="auto"/>
                <w:kern w:val="0"/>
                <w:sz w:val="18"/>
                <w:szCs w:val="18"/>
                <w:u w:val="single"/>
                <w:lang w:val="en-US" w:eastAsia="zh-CN" w:bidi="ar"/>
              </w:rPr>
              <w:t xml:space="preserve"> before</w:t>
            </w:r>
            <w:r>
              <w:rPr>
                <w:rFonts w:hint="eastAsia" w:ascii="Times New Roman" w:hAnsi="Times New Roman" w:eastAsia="宋体" w:cs="Times New Roman"/>
                <w:b w:val="0"/>
                <w:bCs w:val="0"/>
                <w:color w:val="auto"/>
                <w:kern w:val="0"/>
                <w:sz w:val="18"/>
                <w:szCs w:val="18"/>
                <w:u w:val="single"/>
                <w:lang w:val="en-US" w:eastAsia="zh-CN" w:bidi="ar"/>
              </w:rPr>
              <w:t xml:space="preserve"> </w:t>
            </w:r>
            <w:r>
              <w:rPr>
                <w:rFonts w:hint="default" w:ascii="Times New Roman" w:hAnsi="Times New Roman" w:eastAsia="宋体" w:cs="Times New Roman"/>
                <w:b w:val="0"/>
                <w:bCs w:val="0"/>
                <w:color w:val="auto"/>
                <w:kern w:val="0"/>
                <w:sz w:val="18"/>
                <w:szCs w:val="18"/>
                <w:u w:val="single"/>
                <w:lang w:val="en-US" w:eastAsia="zh-CN" w:bidi="ar"/>
              </w:rPr>
              <w:t>needling:</w:t>
            </w:r>
            <w:r>
              <w:rPr>
                <w:rFonts w:hint="default" w:ascii="Times New Roman" w:hAnsi="Times New Roman" w:eastAsia="宋体" w:cs="Times New Roman"/>
                <w:b w:val="0"/>
                <w:bCs w:val="0"/>
                <w:i/>
                <w:iCs/>
                <w:color w:val="auto"/>
                <w:kern w:val="0"/>
                <w:sz w:val="18"/>
                <w:szCs w:val="18"/>
                <w:lang w:val="en-US" w:eastAsia="zh-CN" w:bidi="ar"/>
              </w:rPr>
              <w:t xml:space="preserve"> increased </w:t>
            </w:r>
            <w:r>
              <w:rPr>
                <w:rFonts w:hint="eastAsia" w:ascii="Times New Roman" w:hAnsi="Times New Roman" w:eastAsia="宋体" w:cs="Times New Roman"/>
                <w:b w:val="0"/>
                <w:bCs w:val="0"/>
                <w:i/>
                <w:iCs/>
                <w:color w:val="auto"/>
                <w:kern w:val="0"/>
                <w:sz w:val="18"/>
                <w:szCs w:val="18"/>
                <w:lang w:val="en-US" w:eastAsia="zh-CN" w:bidi="ar"/>
              </w:rPr>
              <w:t>Reho</w:t>
            </w:r>
            <w:r>
              <w:rPr>
                <w:rFonts w:hint="default" w:ascii="Times New Roman" w:hAnsi="Times New Roman" w:eastAsia="宋体" w:cs="Times New Roman"/>
                <w:b w:val="0"/>
                <w:bCs w:val="0"/>
                <w:i/>
                <w:iCs/>
                <w:color w:val="auto"/>
                <w:kern w:val="0"/>
                <w:sz w:val="18"/>
                <w:szCs w:val="18"/>
                <w:lang w:val="en-US" w:eastAsia="zh-CN" w:bidi="ar"/>
              </w:rPr>
              <w:t xml:space="preserve"> </w:t>
            </w:r>
            <w:r>
              <w:rPr>
                <w:rFonts w:hint="eastAsia" w:ascii="Times New Roman" w:hAnsi="Times New Roman" w:eastAsia="宋体" w:cs="Times New Roman"/>
                <w:b w:val="0"/>
                <w:bCs w:val="0"/>
                <w:i w:val="0"/>
                <w:iCs w:val="0"/>
                <w:color w:val="auto"/>
                <w:kern w:val="0"/>
                <w:sz w:val="18"/>
                <w:szCs w:val="18"/>
                <w:lang w:val="en-US" w:eastAsia="zh-CN" w:bidi="ar"/>
              </w:rPr>
              <w:t>of</w:t>
            </w:r>
            <w:r>
              <w:rPr>
                <w:rFonts w:hint="default" w:ascii="Times New Roman" w:hAnsi="Times New Roman" w:eastAsia="宋体" w:cs="Times New Roman"/>
                <w:b w:val="0"/>
                <w:bCs w:val="0"/>
                <w:i w:val="0"/>
                <w:iCs w:val="0"/>
                <w:color w:val="auto"/>
                <w:kern w:val="0"/>
                <w:sz w:val="18"/>
                <w:szCs w:val="18"/>
                <w:lang w:val="en-US" w:eastAsia="zh-CN" w:bidi="ar"/>
              </w:rPr>
              <w:t xml:space="preserve"> the precuneus, and cingulate cortex</w:t>
            </w:r>
            <w:r>
              <w:rPr>
                <w:rFonts w:hint="eastAsia" w:ascii="Times New Roman" w:hAnsi="Times New Roman" w:eastAsia="宋体" w:cs="Times New Roman"/>
                <w:b w:val="0"/>
                <w:bCs w:val="0"/>
                <w:i w:val="0"/>
                <w:iCs w:val="0"/>
                <w:color w:val="auto"/>
                <w:kern w:val="0"/>
                <w:sz w:val="18"/>
                <w:szCs w:val="18"/>
                <w:lang w:val="en-US" w:eastAsia="zh-CN" w:bidi="ar"/>
              </w:rPr>
              <w:t>.</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val="0"/>
                <w:i w:val="0"/>
                <w:iCs w:val="0"/>
                <w:color w:val="auto"/>
                <w:kern w:val="0"/>
                <w:sz w:val="18"/>
                <w:szCs w:val="18"/>
                <w:lang w:val="en-US" w:eastAsia="zh-CN" w:bidi="ar"/>
              </w:rPr>
            </w:pPr>
            <w:r>
              <w:rPr>
                <w:rFonts w:hint="default" w:ascii="Times New Roman" w:hAnsi="Times New Roman" w:eastAsia="宋体" w:cs="Times New Roman"/>
                <w:b w:val="0"/>
                <w:bCs w:val="0"/>
                <w:color w:val="auto"/>
                <w:kern w:val="0"/>
                <w:sz w:val="18"/>
                <w:szCs w:val="18"/>
                <w:u w:val="single"/>
                <w:lang w:val="en-US" w:eastAsia="zh-CN" w:bidi="ar"/>
              </w:rPr>
              <w:t xml:space="preserve">AG after needling vs. </w:t>
            </w:r>
            <w:r>
              <w:rPr>
                <w:rFonts w:hint="eastAsia" w:ascii="Times New Roman" w:hAnsi="Times New Roman" w:eastAsia="宋体" w:cs="Times New Roman"/>
                <w:b w:val="0"/>
                <w:bCs w:val="0"/>
                <w:color w:val="auto"/>
                <w:kern w:val="0"/>
                <w:sz w:val="18"/>
                <w:szCs w:val="18"/>
                <w:u w:val="single"/>
                <w:lang w:val="en-US" w:eastAsia="zh-CN" w:bidi="ar"/>
              </w:rPr>
              <w:t>HC</w:t>
            </w:r>
            <w:r>
              <w:rPr>
                <w:rFonts w:hint="default" w:ascii="Times New Roman" w:hAnsi="Times New Roman" w:eastAsia="宋体" w:cs="Times New Roman"/>
                <w:b w:val="0"/>
                <w:bCs w:val="0"/>
                <w:color w:val="auto"/>
                <w:kern w:val="0"/>
                <w:sz w:val="18"/>
                <w:szCs w:val="18"/>
                <w:u w:val="single"/>
                <w:lang w:val="en-US" w:eastAsia="zh-CN" w:bidi="ar"/>
              </w:rPr>
              <w:t xml:space="preserve"> after needling:</w:t>
            </w:r>
            <w:r>
              <w:rPr>
                <w:rFonts w:hint="default" w:ascii="Times New Roman" w:hAnsi="Times New Roman" w:eastAsia="宋体" w:cs="Times New Roman"/>
                <w:b w:val="0"/>
                <w:bCs w:val="0"/>
                <w:i/>
                <w:iCs/>
                <w:color w:val="auto"/>
                <w:kern w:val="0"/>
                <w:sz w:val="18"/>
                <w:szCs w:val="18"/>
                <w:lang w:val="en-US" w:eastAsia="zh-CN" w:bidi="ar"/>
              </w:rPr>
              <w:t xml:space="preserve"> </w:t>
            </w:r>
            <w:bookmarkStart w:id="12" w:name="OLE_LINK11"/>
            <w:r>
              <w:rPr>
                <w:rFonts w:hint="default" w:ascii="Times New Roman" w:hAnsi="Times New Roman" w:eastAsia="宋体" w:cs="Times New Roman"/>
                <w:b w:val="0"/>
                <w:bCs w:val="0"/>
                <w:i/>
                <w:iCs/>
                <w:color w:val="auto"/>
                <w:kern w:val="0"/>
                <w:sz w:val="18"/>
                <w:szCs w:val="18"/>
                <w:lang w:val="en-US" w:eastAsia="zh-CN" w:bidi="ar"/>
              </w:rPr>
              <w:t xml:space="preserve">increased </w:t>
            </w:r>
            <w:r>
              <w:rPr>
                <w:rFonts w:hint="eastAsia" w:ascii="Times New Roman" w:hAnsi="Times New Roman" w:eastAsia="宋体" w:cs="Times New Roman"/>
                <w:b w:val="0"/>
                <w:bCs w:val="0"/>
                <w:i/>
                <w:iCs/>
                <w:color w:val="auto"/>
                <w:kern w:val="0"/>
                <w:sz w:val="18"/>
                <w:szCs w:val="18"/>
                <w:lang w:val="en-US" w:eastAsia="zh-CN" w:bidi="ar"/>
              </w:rPr>
              <w:t>Reho</w:t>
            </w:r>
            <w:r>
              <w:rPr>
                <w:rFonts w:hint="default" w:ascii="Times New Roman" w:hAnsi="Times New Roman" w:eastAsia="宋体" w:cs="Times New Roman"/>
                <w:b w:val="0"/>
                <w:bCs w:val="0"/>
                <w:i/>
                <w:iCs/>
                <w:color w:val="auto"/>
                <w:kern w:val="0"/>
                <w:sz w:val="18"/>
                <w:szCs w:val="18"/>
                <w:lang w:val="en-US" w:eastAsia="zh-CN" w:bidi="ar"/>
              </w:rPr>
              <w:t xml:space="preserve"> </w:t>
            </w:r>
            <w:r>
              <w:rPr>
                <w:rFonts w:hint="eastAsia" w:ascii="Times New Roman" w:hAnsi="Times New Roman" w:eastAsia="宋体" w:cs="Times New Roman"/>
                <w:b w:val="0"/>
                <w:bCs w:val="0"/>
                <w:i w:val="0"/>
                <w:iCs w:val="0"/>
                <w:color w:val="auto"/>
                <w:kern w:val="0"/>
                <w:sz w:val="18"/>
                <w:szCs w:val="18"/>
                <w:lang w:val="en-US" w:eastAsia="zh-CN" w:bidi="ar"/>
              </w:rPr>
              <w:t>of</w:t>
            </w:r>
            <w:r>
              <w:rPr>
                <w:rFonts w:hint="default" w:ascii="Times New Roman" w:hAnsi="Times New Roman" w:eastAsia="宋体" w:cs="Times New Roman"/>
                <w:b w:val="0"/>
                <w:bCs w:val="0"/>
                <w:i w:val="0"/>
                <w:iCs w:val="0"/>
                <w:color w:val="auto"/>
                <w:kern w:val="0"/>
                <w:sz w:val="18"/>
                <w:szCs w:val="18"/>
                <w:lang w:val="en-US" w:eastAsia="zh-CN" w:bidi="ar"/>
              </w:rPr>
              <w:t xml:space="preserve"> </w:t>
            </w:r>
            <w:bookmarkEnd w:id="12"/>
            <w:r>
              <w:rPr>
                <w:rFonts w:hint="eastAsia" w:ascii="Times New Roman" w:hAnsi="Times New Roman" w:eastAsia="宋体" w:cs="Times New Roman"/>
                <w:b w:val="0"/>
                <w:bCs w:val="0"/>
                <w:i w:val="0"/>
                <w:iCs w:val="0"/>
                <w:color w:val="auto"/>
                <w:kern w:val="0"/>
                <w:sz w:val="18"/>
                <w:szCs w:val="18"/>
                <w:lang w:val="en-US" w:eastAsia="zh-CN" w:bidi="ar"/>
              </w:rPr>
              <w:t>the middle temporal gyrus</w:t>
            </w:r>
            <w:r>
              <w:rPr>
                <w:rFonts w:hint="default" w:ascii="Times New Roman" w:hAnsi="Times New Roman" w:eastAsia="宋体" w:cs="Times New Roman"/>
                <w:b w:val="0"/>
                <w:bCs w:val="0"/>
                <w:i w:val="0"/>
                <w:iCs w:val="0"/>
                <w:color w:val="auto"/>
                <w:kern w:val="0"/>
                <w:sz w:val="18"/>
                <w:szCs w:val="18"/>
                <w:lang w:val="en-US" w:eastAsia="zh-CN" w:bidi="ar"/>
              </w:rPr>
              <w:t xml:space="preserve">, superior parietal lobule, middle frontal gyrus, supramarginal, and </w:t>
            </w:r>
            <w:r>
              <w:rPr>
                <w:rFonts w:hint="eastAsia" w:ascii="Times New Roman" w:hAnsi="Times New Roman" w:eastAsia="宋体" w:cs="Times New Roman"/>
                <w:b w:val="0"/>
                <w:bCs w:val="0"/>
                <w:i w:val="0"/>
                <w:iCs w:val="0"/>
                <w:color w:val="auto"/>
                <w:kern w:val="0"/>
                <w:sz w:val="18"/>
                <w:szCs w:val="18"/>
                <w:lang w:val="en-US" w:eastAsia="zh-CN" w:bidi="ar"/>
              </w:rPr>
              <w:t>precentral gyrus</w:t>
            </w:r>
            <w:r>
              <w:rPr>
                <w:rFonts w:hint="default" w:ascii="Times New Roman" w:hAnsi="Times New Roman" w:eastAsia="宋体" w:cs="Times New Roman"/>
                <w:b w:val="0"/>
                <w:bCs w:val="0"/>
                <w:i w:val="0"/>
                <w:iCs w:val="0"/>
                <w:color w:val="auto"/>
                <w:kern w:val="0"/>
                <w:sz w:val="18"/>
                <w:szCs w:val="18"/>
                <w:lang w:val="en-US" w:eastAsia="zh-CN" w:bidi="ar"/>
              </w:rPr>
              <w:t xml:space="preserve">, and </w:t>
            </w:r>
            <w:r>
              <w:rPr>
                <w:rFonts w:hint="eastAsia" w:ascii="Times New Roman" w:hAnsi="Times New Roman" w:eastAsia="宋体" w:cs="Times New Roman"/>
                <w:b w:val="0"/>
                <w:bCs w:val="0"/>
                <w:i/>
                <w:iCs/>
                <w:color w:val="auto"/>
                <w:kern w:val="0"/>
                <w:sz w:val="18"/>
                <w:szCs w:val="18"/>
                <w:lang w:val="en-US" w:eastAsia="zh-CN" w:bidi="ar"/>
              </w:rPr>
              <w:t>de</w:t>
            </w:r>
            <w:r>
              <w:rPr>
                <w:rFonts w:hint="default" w:ascii="Times New Roman" w:hAnsi="Times New Roman" w:eastAsia="宋体" w:cs="Times New Roman"/>
                <w:b w:val="0"/>
                <w:bCs w:val="0"/>
                <w:i/>
                <w:iCs/>
                <w:color w:val="auto"/>
                <w:kern w:val="0"/>
                <w:sz w:val="18"/>
                <w:szCs w:val="18"/>
                <w:lang w:val="en-US" w:eastAsia="zh-CN" w:bidi="ar"/>
              </w:rPr>
              <w:t xml:space="preserve">creased </w:t>
            </w:r>
            <w:r>
              <w:rPr>
                <w:rFonts w:hint="eastAsia" w:ascii="Times New Roman" w:hAnsi="Times New Roman" w:eastAsia="宋体" w:cs="Times New Roman"/>
                <w:b w:val="0"/>
                <w:bCs w:val="0"/>
                <w:i/>
                <w:iCs/>
                <w:color w:val="auto"/>
                <w:kern w:val="0"/>
                <w:sz w:val="18"/>
                <w:szCs w:val="18"/>
                <w:lang w:val="en-US" w:eastAsia="zh-CN" w:bidi="ar"/>
              </w:rPr>
              <w:t>Reho</w:t>
            </w:r>
            <w:r>
              <w:rPr>
                <w:rFonts w:hint="default" w:ascii="Times New Roman" w:hAnsi="Times New Roman" w:eastAsia="宋体" w:cs="Times New Roman"/>
                <w:b w:val="0"/>
                <w:bCs w:val="0"/>
                <w:i/>
                <w:iCs/>
                <w:color w:val="auto"/>
                <w:kern w:val="0"/>
                <w:sz w:val="18"/>
                <w:szCs w:val="18"/>
                <w:lang w:val="en-US" w:eastAsia="zh-CN" w:bidi="ar"/>
              </w:rPr>
              <w:t xml:space="preserve"> </w:t>
            </w:r>
            <w:r>
              <w:rPr>
                <w:rFonts w:hint="eastAsia" w:ascii="Times New Roman" w:hAnsi="Times New Roman" w:eastAsia="宋体" w:cs="Times New Roman"/>
                <w:b w:val="0"/>
                <w:bCs w:val="0"/>
                <w:i w:val="0"/>
                <w:iCs w:val="0"/>
                <w:color w:val="auto"/>
                <w:kern w:val="0"/>
                <w:sz w:val="18"/>
                <w:szCs w:val="18"/>
                <w:lang w:val="en-US" w:eastAsia="zh-CN" w:bidi="ar"/>
              </w:rPr>
              <w:t>of</w:t>
            </w:r>
            <w:r>
              <w:rPr>
                <w:rFonts w:hint="default" w:ascii="Times New Roman" w:hAnsi="Times New Roman" w:eastAsia="宋体" w:cs="Times New Roman"/>
                <w:b w:val="0"/>
                <w:bCs w:val="0"/>
                <w:i w:val="0"/>
                <w:iCs w:val="0"/>
                <w:color w:val="auto"/>
                <w:kern w:val="0"/>
                <w:sz w:val="18"/>
                <w:szCs w:val="18"/>
                <w:lang w:val="en-US" w:eastAsia="zh-CN" w:bidi="ar"/>
              </w:rPr>
              <w:t xml:space="preserve"> the frontal regions, </w:t>
            </w:r>
            <w:r>
              <w:rPr>
                <w:rFonts w:hint="eastAsia" w:ascii="Times New Roman" w:hAnsi="Times New Roman" w:eastAsia="宋体" w:cs="Times New Roman"/>
                <w:b w:val="0"/>
                <w:bCs w:val="0"/>
                <w:i w:val="0"/>
                <w:iCs w:val="0"/>
                <w:color w:val="auto"/>
                <w:kern w:val="0"/>
                <w:sz w:val="18"/>
                <w:szCs w:val="18"/>
                <w:lang w:val="en-US" w:eastAsia="zh-CN" w:bidi="ar"/>
              </w:rPr>
              <w:t>parahippocampal</w:t>
            </w:r>
            <w:r>
              <w:rPr>
                <w:rFonts w:hint="default" w:ascii="Times New Roman" w:hAnsi="Times New Roman" w:eastAsia="宋体" w:cs="Times New Roman"/>
                <w:b w:val="0"/>
                <w:bCs w:val="0"/>
                <w:i w:val="0"/>
                <w:iCs w:val="0"/>
                <w:color w:val="auto"/>
                <w:kern w:val="0"/>
                <w:sz w:val="18"/>
                <w:szCs w:val="18"/>
                <w:lang w:val="en-US" w:eastAsia="zh-CN" w:bidi="ar"/>
              </w:rPr>
              <w:t>, and posterior cingulated cortex</w:t>
            </w:r>
            <w:r>
              <w:rPr>
                <w:rFonts w:hint="eastAsia" w:ascii="Times New Roman" w:hAnsi="Times New Roman" w:eastAsia="宋体" w:cs="Times New Roman"/>
                <w:b w:val="0"/>
                <w:bCs w:val="0"/>
                <w:i w:val="0"/>
                <w:iCs w:val="0"/>
                <w:color w:val="auto"/>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jc w:val="center"/>
        </w:trPr>
        <w:tc>
          <w:tcPr>
            <w:tcW w:w="1294"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Xu et al.</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2013</w:t>
            </w:r>
          </w:p>
        </w:tc>
        <w:tc>
          <w:tcPr>
            <w:tcW w:w="2623"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kern w:val="0"/>
                <w:sz w:val="18"/>
                <w:szCs w:val="18"/>
                <w:lang w:val="en-US" w:eastAsia="zh-CN" w:bidi="ar"/>
              </w:rPr>
              <w:t>fMRI (FC)</w:t>
            </w:r>
          </w:p>
        </w:tc>
        <w:tc>
          <w:tcPr>
            <w:tcW w:w="4827"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val="0"/>
                <w:i/>
                <w:iCs/>
                <w:color w:val="auto"/>
                <w:kern w:val="0"/>
                <w:sz w:val="18"/>
                <w:szCs w:val="18"/>
                <w:lang w:val="en-US" w:eastAsia="zh-CN" w:bidi="ar"/>
              </w:rPr>
            </w:pPr>
            <w:bookmarkStart w:id="13" w:name="OLE_LINK14"/>
            <w:r>
              <w:rPr>
                <w:rFonts w:hint="default" w:ascii="Times New Roman" w:hAnsi="Times New Roman" w:eastAsia="宋体" w:cs="Times New Roman"/>
                <w:b w:val="0"/>
                <w:bCs w:val="0"/>
                <w:color w:val="auto"/>
                <w:kern w:val="0"/>
                <w:sz w:val="18"/>
                <w:szCs w:val="18"/>
                <w:u w:val="single"/>
                <w:lang w:val="en-US" w:eastAsia="zh-CN" w:bidi="ar"/>
              </w:rPr>
              <w:t>AG after needling vs. AG before needling:</w:t>
            </w:r>
            <w:r>
              <w:rPr>
                <w:rFonts w:hint="eastAsia" w:ascii="Times New Roman" w:hAnsi="Times New Roman" w:eastAsia="宋体" w:cs="Times New Roman"/>
                <w:b w:val="0"/>
                <w:bCs w:val="0"/>
                <w:color w:val="auto"/>
                <w:kern w:val="0"/>
                <w:sz w:val="18"/>
                <w:szCs w:val="18"/>
                <w:u w:val="single"/>
                <w:lang w:val="en-US" w:eastAsia="zh-CN" w:bidi="ar"/>
              </w:rPr>
              <w:t xml:space="preserve"> </w:t>
            </w:r>
            <w:bookmarkEnd w:id="13"/>
            <w:r>
              <w:rPr>
                <w:rFonts w:hint="default" w:ascii="Times New Roman" w:hAnsi="Times New Roman" w:eastAsia="宋体" w:cs="Times New Roman"/>
                <w:b w:val="0"/>
                <w:bCs w:val="0"/>
                <w:i/>
                <w:iCs/>
                <w:color w:val="auto"/>
                <w:kern w:val="0"/>
                <w:sz w:val="18"/>
                <w:szCs w:val="18"/>
                <w:lang w:val="en-US" w:eastAsia="zh-CN" w:bidi="ar"/>
              </w:rPr>
              <w:t xml:space="preserve">increased </w:t>
            </w:r>
            <w:r>
              <w:rPr>
                <w:rFonts w:hint="eastAsia" w:ascii="Times New Roman" w:hAnsi="Times New Roman" w:eastAsia="宋体" w:cs="Times New Roman"/>
                <w:b w:val="0"/>
                <w:bCs w:val="0"/>
                <w:i/>
                <w:iCs/>
                <w:color w:val="auto"/>
                <w:kern w:val="0"/>
                <w:sz w:val="18"/>
                <w:szCs w:val="18"/>
                <w:lang w:val="en-US" w:eastAsia="zh-CN" w:bidi="ar"/>
              </w:rPr>
              <w:t>FC</w:t>
            </w:r>
            <w:r>
              <w:rPr>
                <w:rFonts w:hint="default" w:ascii="Times New Roman" w:hAnsi="Times New Roman" w:eastAsia="宋体" w:cs="Times New Roman"/>
                <w:b w:val="0"/>
                <w:bCs w:val="0"/>
                <w:i/>
                <w:iCs/>
                <w:color w:val="auto"/>
                <w:kern w:val="0"/>
                <w:sz w:val="18"/>
                <w:szCs w:val="18"/>
                <w:lang w:val="en-US" w:eastAsia="zh-CN" w:bidi="ar"/>
              </w:rPr>
              <w:t xml:space="preserve"> </w:t>
            </w:r>
            <w:r>
              <w:rPr>
                <w:rFonts w:hint="eastAsia" w:ascii="Times New Roman" w:hAnsi="Times New Roman" w:eastAsia="宋体" w:cs="Times New Roman"/>
                <w:b w:val="0"/>
                <w:bCs w:val="0"/>
                <w:i w:val="0"/>
                <w:iCs w:val="0"/>
                <w:color w:val="auto"/>
                <w:kern w:val="0"/>
                <w:sz w:val="18"/>
                <w:szCs w:val="18"/>
                <w:lang w:val="en-US" w:eastAsia="zh-CN" w:bidi="ar"/>
              </w:rPr>
              <w:t>of</w:t>
            </w:r>
            <w:r>
              <w:rPr>
                <w:rFonts w:hint="default" w:ascii="Times New Roman" w:hAnsi="Times New Roman" w:eastAsia="宋体" w:cs="Times New Roman"/>
                <w:b w:val="0"/>
                <w:bCs w:val="0"/>
                <w:i w:val="0"/>
                <w:iCs w:val="0"/>
                <w:color w:val="auto"/>
                <w:kern w:val="0"/>
                <w:sz w:val="18"/>
                <w:szCs w:val="18"/>
                <w:lang w:val="en-US" w:eastAsia="zh-CN" w:bidi="ar"/>
              </w:rPr>
              <w:t xml:space="preserve"> </w:t>
            </w:r>
            <w:r>
              <w:rPr>
                <w:rFonts w:hint="eastAsia" w:ascii="Times New Roman" w:hAnsi="Times New Roman" w:eastAsia="宋体" w:cs="Times New Roman"/>
                <w:b w:val="0"/>
                <w:bCs w:val="0"/>
                <w:i w:val="0"/>
                <w:iCs w:val="0"/>
                <w:color w:val="auto"/>
                <w:kern w:val="0"/>
                <w:sz w:val="18"/>
                <w:szCs w:val="18"/>
                <w:lang w:val="en-US" w:eastAsia="zh-CN" w:bidi="ar"/>
              </w:rPr>
              <w:t>the left dorsal lateral prefrontal cortex and bilateral frontal lobe, bilateral frontal lobes, left frontal and left dorsolateral prefrontal cortex and left anterior prefrontal cortex</w:t>
            </w:r>
            <w:r>
              <w:rPr>
                <w:rFonts w:hint="default" w:ascii="Times New Roman" w:hAnsi="Times New Roman" w:eastAsia="宋体" w:cs="Times New Roman"/>
                <w:b w:val="0"/>
                <w:bCs w:val="0"/>
                <w:i w:val="0"/>
                <w:iCs w:val="0"/>
                <w:color w:val="auto"/>
                <w:kern w:val="0"/>
                <w:sz w:val="18"/>
                <w:szCs w:val="18"/>
                <w:lang w:val="en-US" w:eastAsia="zh-CN" w:bidi="ar"/>
              </w:rPr>
              <w:t xml:space="preserve">, and </w:t>
            </w:r>
            <w:r>
              <w:rPr>
                <w:rFonts w:hint="eastAsia" w:ascii="Times New Roman" w:hAnsi="Times New Roman" w:eastAsia="宋体" w:cs="Times New Roman"/>
                <w:b w:val="0"/>
                <w:bCs w:val="0"/>
                <w:i/>
                <w:iCs/>
                <w:color w:val="auto"/>
                <w:kern w:val="0"/>
                <w:sz w:val="18"/>
                <w:szCs w:val="18"/>
                <w:lang w:val="en-US" w:eastAsia="zh-CN" w:bidi="ar"/>
              </w:rPr>
              <w:t>de</w:t>
            </w:r>
            <w:r>
              <w:rPr>
                <w:rFonts w:hint="default" w:ascii="Times New Roman" w:hAnsi="Times New Roman" w:eastAsia="宋体" w:cs="Times New Roman"/>
                <w:b w:val="0"/>
                <w:bCs w:val="0"/>
                <w:i/>
                <w:iCs/>
                <w:color w:val="auto"/>
                <w:kern w:val="0"/>
                <w:sz w:val="18"/>
                <w:szCs w:val="18"/>
                <w:lang w:val="en-US" w:eastAsia="zh-CN" w:bidi="ar"/>
              </w:rPr>
              <w:t xml:space="preserve">creased </w:t>
            </w:r>
            <w:r>
              <w:rPr>
                <w:rFonts w:hint="eastAsia" w:ascii="Times New Roman" w:hAnsi="Times New Roman" w:eastAsia="宋体" w:cs="Times New Roman"/>
                <w:b w:val="0"/>
                <w:bCs w:val="0"/>
                <w:i/>
                <w:iCs/>
                <w:color w:val="auto"/>
                <w:kern w:val="0"/>
                <w:sz w:val="18"/>
                <w:szCs w:val="18"/>
                <w:lang w:val="en-US" w:eastAsia="zh-CN" w:bidi="ar"/>
              </w:rPr>
              <w:t>FC</w:t>
            </w:r>
            <w:r>
              <w:rPr>
                <w:rFonts w:hint="default" w:ascii="Times New Roman" w:hAnsi="Times New Roman" w:eastAsia="宋体" w:cs="Times New Roman"/>
                <w:b w:val="0"/>
                <w:bCs w:val="0"/>
                <w:i/>
                <w:iCs/>
                <w:color w:val="auto"/>
                <w:kern w:val="0"/>
                <w:sz w:val="18"/>
                <w:szCs w:val="18"/>
                <w:lang w:val="en-US" w:eastAsia="zh-CN" w:bidi="ar"/>
              </w:rPr>
              <w:t xml:space="preserve"> </w:t>
            </w:r>
            <w:r>
              <w:rPr>
                <w:rFonts w:hint="eastAsia" w:ascii="Times New Roman" w:hAnsi="Times New Roman" w:eastAsia="宋体" w:cs="Times New Roman"/>
                <w:b w:val="0"/>
                <w:bCs w:val="0"/>
                <w:i w:val="0"/>
                <w:iCs w:val="0"/>
                <w:color w:val="auto"/>
                <w:kern w:val="0"/>
                <w:sz w:val="18"/>
                <w:szCs w:val="18"/>
                <w:lang w:val="en-US" w:eastAsia="zh-CN" w:bidi="ar"/>
              </w:rPr>
              <w:t>of</w:t>
            </w:r>
            <w:r>
              <w:rPr>
                <w:rFonts w:hint="default" w:ascii="Times New Roman" w:hAnsi="Times New Roman" w:eastAsia="宋体" w:cs="Times New Roman"/>
                <w:b w:val="0"/>
                <w:bCs w:val="0"/>
                <w:i w:val="0"/>
                <w:iCs w:val="0"/>
                <w:color w:val="auto"/>
                <w:kern w:val="0"/>
                <w:sz w:val="18"/>
                <w:szCs w:val="18"/>
                <w:lang w:val="en-US" w:eastAsia="zh-CN" w:bidi="ar"/>
              </w:rPr>
              <w:t xml:space="preserve"> the</w:t>
            </w:r>
            <w:r>
              <w:rPr>
                <w:rFonts w:hint="eastAsia" w:ascii="Times New Roman" w:hAnsi="Times New Roman" w:eastAsia="宋体" w:cs="Times New Roman"/>
                <w:b w:val="0"/>
                <w:bCs w:val="0"/>
                <w:i w:val="0"/>
                <w:iCs w:val="0"/>
                <w:color w:val="auto"/>
                <w:kern w:val="0"/>
                <w:sz w:val="18"/>
                <w:szCs w:val="18"/>
                <w:lang w:val="en-US" w:eastAsia="zh-CN" w:bidi="ar"/>
              </w:rPr>
              <w:t xml:space="preserve"> bilateral inferior parietal lobule.</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274" w:hRule="atLeast"/>
          <w:jc w:val="center"/>
        </w:trPr>
        <w:tc>
          <w:tcPr>
            <w:tcW w:w="1294"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Feng 2012</w:t>
            </w:r>
          </w:p>
        </w:tc>
        <w:tc>
          <w:tcPr>
            <w:tcW w:w="2623"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kern w:val="0"/>
                <w:sz w:val="18"/>
                <w:szCs w:val="18"/>
                <w:lang w:val="en-US" w:eastAsia="zh-CN" w:bidi="ar"/>
              </w:rPr>
              <w:t>fMRI (FC)</w:t>
            </w:r>
          </w:p>
        </w:tc>
        <w:tc>
          <w:tcPr>
            <w:tcW w:w="4827"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b w:val="0"/>
                <w:bCs w:val="0"/>
                <w:i w:val="0"/>
                <w:iCs w:val="0"/>
                <w:color w:val="auto"/>
                <w:kern w:val="0"/>
                <w:sz w:val="18"/>
                <w:szCs w:val="18"/>
                <w:lang w:val="en-US" w:eastAsia="zh-CN" w:bidi="ar"/>
              </w:rPr>
            </w:pPr>
            <w:r>
              <w:rPr>
                <w:rFonts w:hint="eastAsia" w:ascii="Times New Roman" w:hAnsi="Times New Roman" w:eastAsia="宋体" w:cs="Times New Roman"/>
                <w:b w:val="0"/>
                <w:bCs w:val="0"/>
                <w:color w:val="auto"/>
                <w:kern w:val="0"/>
                <w:sz w:val="18"/>
                <w:szCs w:val="18"/>
                <w:u w:val="single"/>
                <w:lang w:val="en-US" w:eastAsia="zh-CN" w:bidi="ar"/>
              </w:rPr>
              <w:t>MCI patients</w:t>
            </w:r>
            <w:r>
              <w:rPr>
                <w:rFonts w:hint="default" w:ascii="Times New Roman" w:hAnsi="Times New Roman" w:eastAsia="宋体" w:cs="Times New Roman"/>
                <w:b w:val="0"/>
                <w:bCs w:val="0"/>
                <w:color w:val="auto"/>
                <w:kern w:val="0"/>
                <w:sz w:val="18"/>
                <w:szCs w:val="18"/>
                <w:u w:val="single"/>
                <w:lang w:val="en-US" w:eastAsia="zh-CN" w:bidi="ar"/>
              </w:rPr>
              <w:t xml:space="preserve"> before needling vs. HC:</w:t>
            </w:r>
            <w:r>
              <w:rPr>
                <w:rFonts w:hint="default" w:ascii="Times New Roman" w:hAnsi="Times New Roman" w:eastAsia="宋体" w:cs="Times New Roman"/>
                <w:b w:val="0"/>
                <w:bCs w:val="0"/>
                <w:color w:val="auto"/>
                <w:kern w:val="0"/>
                <w:sz w:val="18"/>
                <w:szCs w:val="18"/>
                <w:lang w:val="en-US" w:eastAsia="zh-CN" w:bidi="ar"/>
              </w:rPr>
              <w:t xml:space="preserve"> </w:t>
            </w:r>
            <w:r>
              <w:rPr>
                <w:rFonts w:hint="default" w:ascii="Times New Roman" w:hAnsi="Times New Roman" w:eastAsia="宋体" w:cs="Times New Roman"/>
                <w:b w:val="0"/>
                <w:bCs w:val="0"/>
                <w:i/>
                <w:iCs/>
                <w:color w:val="auto"/>
                <w:kern w:val="0"/>
                <w:sz w:val="18"/>
                <w:szCs w:val="18"/>
                <w:lang w:val="en-US" w:eastAsia="zh-CN" w:bidi="ar"/>
              </w:rPr>
              <w:t>increased</w:t>
            </w:r>
            <w:r>
              <w:rPr>
                <w:rFonts w:hint="default" w:ascii="Times New Roman" w:hAnsi="Times New Roman" w:eastAsia="宋体" w:cs="Times New Roman"/>
                <w:b w:val="0"/>
                <w:bCs w:val="0"/>
                <w:i w:val="0"/>
                <w:iCs w:val="0"/>
                <w:color w:val="auto"/>
                <w:kern w:val="0"/>
                <w:sz w:val="18"/>
                <w:szCs w:val="18"/>
                <w:lang w:val="en-US" w:eastAsia="zh-CN" w:bidi="ar"/>
              </w:rPr>
              <w:t xml:space="preserve"> </w:t>
            </w:r>
            <w:r>
              <w:rPr>
                <w:rFonts w:hint="eastAsia" w:ascii="Times New Roman" w:hAnsi="Times New Roman" w:eastAsia="宋体" w:cs="Times New Roman"/>
                <w:b w:val="0"/>
                <w:bCs w:val="0"/>
                <w:i/>
                <w:iCs/>
                <w:color w:val="auto"/>
                <w:kern w:val="0"/>
                <w:sz w:val="18"/>
                <w:szCs w:val="18"/>
                <w:lang w:val="en-US" w:eastAsia="zh-CN" w:bidi="ar"/>
              </w:rPr>
              <w:t>FC</w:t>
            </w:r>
            <w:r>
              <w:rPr>
                <w:rFonts w:hint="default" w:ascii="Times New Roman" w:hAnsi="Times New Roman" w:eastAsia="宋体" w:cs="Times New Roman"/>
                <w:b w:val="0"/>
                <w:bCs w:val="0"/>
                <w:i w:val="0"/>
                <w:iCs w:val="0"/>
                <w:color w:val="auto"/>
                <w:kern w:val="0"/>
                <w:sz w:val="18"/>
                <w:szCs w:val="18"/>
                <w:lang w:val="en-US" w:eastAsia="zh-CN" w:bidi="ar"/>
              </w:rPr>
              <w:t xml:space="preserve"> </w:t>
            </w:r>
            <w:r>
              <w:rPr>
                <w:rFonts w:hint="eastAsia" w:ascii="Times New Roman" w:hAnsi="Times New Roman" w:eastAsia="宋体" w:cs="Times New Roman"/>
                <w:b w:val="0"/>
                <w:bCs w:val="0"/>
                <w:i w:val="0"/>
                <w:iCs w:val="0"/>
                <w:color w:val="auto"/>
                <w:kern w:val="0"/>
                <w:sz w:val="18"/>
                <w:szCs w:val="18"/>
                <w:lang w:val="en-US" w:eastAsia="zh-CN" w:bidi="ar"/>
              </w:rPr>
              <w:t xml:space="preserve">of </w:t>
            </w:r>
            <w:bookmarkStart w:id="14" w:name="OLE_LINK15"/>
            <w:r>
              <w:rPr>
                <w:rFonts w:hint="eastAsia" w:ascii="Times New Roman" w:hAnsi="Times New Roman" w:eastAsia="宋体" w:cs="Times New Roman"/>
                <w:b w:val="0"/>
                <w:bCs w:val="0"/>
                <w:i w:val="0"/>
                <w:iCs w:val="0"/>
                <w:color w:val="auto"/>
                <w:kern w:val="0"/>
                <w:sz w:val="18"/>
                <w:szCs w:val="18"/>
                <w:lang w:val="en-US" w:eastAsia="zh-CN" w:bidi="ar"/>
              </w:rPr>
              <w:t>parahippocampal gyrus</w:t>
            </w:r>
            <w:bookmarkEnd w:id="14"/>
            <w:r>
              <w:rPr>
                <w:rFonts w:hint="eastAsia" w:ascii="Times New Roman" w:hAnsi="Times New Roman" w:eastAsia="宋体" w:cs="Times New Roman"/>
                <w:b w:val="0"/>
                <w:bCs w:val="0"/>
                <w:i w:val="0"/>
                <w:iCs w:val="0"/>
                <w:color w:val="auto"/>
                <w:kern w:val="0"/>
                <w:sz w:val="18"/>
                <w:szCs w:val="18"/>
                <w:lang w:val="en-US" w:eastAsia="zh-CN" w:bidi="ar"/>
              </w:rPr>
              <w:t xml:space="preserve">, thalamus, and </w:t>
            </w:r>
            <w:r>
              <w:rPr>
                <w:rFonts w:hint="eastAsia" w:ascii="Times New Roman" w:hAnsi="Times New Roman" w:eastAsia="宋体" w:cs="Times New Roman"/>
                <w:b w:val="0"/>
                <w:bCs w:val="0"/>
                <w:i/>
                <w:iCs/>
                <w:color w:val="auto"/>
                <w:kern w:val="0"/>
                <w:sz w:val="18"/>
                <w:szCs w:val="18"/>
                <w:lang w:val="en-US" w:eastAsia="zh-CN" w:bidi="ar"/>
              </w:rPr>
              <w:t>de</w:t>
            </w:r>
            <w:r>
              <w:rPr>
                <w:rFonts w:hint="default" w:ascii="Times New Roman" w:hAnsi="Times New Roman" w:eastAsia="宋体" w:cs="Times New Roman"/>
                <w:b w:val="0"/>
                <w:bCs w:val="0"/>
                <w:i/>
                <w:iCs/>
                <w:color w:val="auto"/>
                <w:kern w:val="0"/>
                <w:sz w:val="18"/>
                <w:szCs w:val="18"/>
                <w:lang w:val="en-US" w:eastAsia="zh-CN" w:bidi="ar"/>
              </w:rPr>
              <w:t>creased</w:t>
            </w:r>
            <w:r>
              <w:rPr>
                <w:rFonts w:hint="default" w:ascii="Times New Roman" w:hAnsi="Times New Roman" w:eastAsia="宋体" w:cs="Times New Roman"/>
                <w:b w:val="0"/>
                <w:bCs w:val="0"/>
                <w:i w:val="0"/>
                <w:iCs w:val="0"/>
                <w:color w:val="auto"/>
                <w:kern w:val="0"/>
                <w:sz w:val="18"/>
                <w:szCs w:val="18"/>
                <w:lang w:val="en-US" w:eastAsia="zh-CN" w:bidi="ar"/>
              </w:rPr>
              <w:t xml:space="preserve"> </w:t>
            </w:r>
            <w:r>
              <w:rPr>
                <w:rFonts w:hint="eastAsia" w:ascii="Times New Roman" w:hAnsi="Times New Roman" w:eastAsia="宋体" w:cs="Times New Roman"/>
                <w:b w:val="0"/>
                <w:bCs w:val="0"/>
                <w:i/>
                <w:iCs/>
                <w:color w:val="auto"/>
                <w:kern w:val="0"/>
                <w:sz w:val="18"/>
                <w:szCs w:val="18"/>
                <w:lang w:val="en-US" w:eastAsia="zh-CN" w:bidi="ar"/>
              </w:rPr>
              <w:t>FC</w:t>
            </w:r>
            <w:r>
              <w:rPr>
                <w:rFonts w:hint="default" w:ascii="Times New Roman" w:hAnsi="Times New Roman" w:eastAsia="宋体" w:cs="Times New Roman"/>
                <w:b w:val="0"/>
                <w:bCs w:val="0"/>
                <w:i w:val="0"/>
                <w:iCs w:val="0"/>
                <w:color w:val="auto"/>
                <w:kern w:val="0"/>
                <w:sz w:val="18"/>
                <w:szCs w:val="18"/>
                <w:lang w:val="en-US" w:eastAsia="zh-CN" w:bidi="ar"/>
              </w:rPr>
              <w:t xml:space="preserve"> </w:t>
            </w:r>
            <w:r>
              <w:rPr>
                <w:rFonts w:hint="eastAsia" w:ascii="Times New Roman" w:hAnsi="Times New Roman" w:eastAsia="宋体" w:cs="Times New Roman"/>
                <w:b w:val="0"/>
                <w:bCs w:val="0"/>
                <w:i w:val="0"/>
                <w:iCs w:val="0"/>
                <w:color w:val="auto"/>
                <w:kern w:val="0"/>
                <w:sz w:val="18"/>
                <w:szCs w:val="18"/>
                <w:lang w:val="en-US" w:eastAsia="zh-CN" w:bidi="ar"/>
              </w:rPr>
              <w:t>of the temporal regions (hippocampus, thalamus,</w:t>
            </w:r>
          </w:p>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b w:val="0"/>
                <w:bCs w:val="0"/>
                <w:i w:val="0"/>
                <w:iCs w:val="0"/>
                <w:color w:val="auto"/>
                <w:kern w:val="0"/>
                <w:sz w:val="18"/>
                <w:szCs w:val="18"/>
                <w:lang w:val="en-US" w:eastAsia="zh-CN" w:bidi="ar"/>
              </w:rPr>
            </w:pPr>
            <w:r>
              <w:rPr>
                <w:rFonts w:hint="eastAsia" w:ascii="Times New Roman" w:hAnsi="Times New Roman" w:eastAsia="宋体" w:cs="Times New Roman"/>
                <w:b w:val="0"/>
                <w:bCs w:val="0"/>
                <w:i w:val="0"/>
                <w:iCs w:val="0"/>
                <w:color w:val="auto"/>
                <w:kern w:val="0"/>
                <w:sz w:val="18"/>
                <w:szCs w:val="18"/>
                <w:lang w:val="en-US" w:eastAsia="zh-CN" w:bidi="ar"/>
              </w:rPr>
              <w:t>fusiform gyrus) and the prefrontal cortex (inferior frontal gyrus, orbital, olfactory cortex, superior frontal gyrus, middle frontal gyrus).</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val="0"/>
                <w:i w:val="0"/>
                <w:iCs w:val="0"/>
                <w:color w:val="auto"/>
                <w:kern w:val="0"/>
                <w:sz w:val="18"/>
                <w:szCs w:val="18"/>
                <w:lang w:val="en-US" w:eastAsia="zh-CN" w:bidi="ar"/>
              </w:rPr>
            </w:pPr>
            <w:bookmarkStart w:id="15" w:name="OLE_LINK16"/>
            <w:r>
              <w:rPr>
                <w:rFonts w:hint="default" w:ascii="Times New Roman" w:hAnsi="Times New Roman" w:eastAsia="宋体" w:cs="Times New Roman"/>
                <w:b w:val="0"/>
                <w:bCs w:val="0"/>
                <w:color w:val="auto"/>
                <w:kern w:val="0"/>
                <w:sz w:val="18"/>
                <w:szCs w:val="18"/>
                <w:u w:val="single"/>
                <w:lang w:val="en-US" w:eastAsia="zh-CN" w:bidi="ar"/>
              </w:rPr>
              <w:t>AG after needling vs. AG before needling:</w:t>
            </w:r>
            <w:r>
              <w:rPr>
                <w:rFonts w:hint="eastAsia" w:ascii="Times New Roman" w:hAnsi="Times New Roman" w:eastAsia="宋体" w:cs="Times New Roman"/>
                <w:b w:val="0"/>
                <w:bCs w:val="0"/>
                <w:color w:val="auto"/>
                <w:kern w:val="0"/>
                <w:sz w:val="18"/>
                <w:szCs w:val="18"/>
                <w:u w:val="single"/>
                <w:lang w:val="en-US" w:eastAsia="zh-CN" w:bidi="ar"/>
              </w:rPr>
              <w:t xml:space="preserve"> </w:t>
            </w:r>
            <w:bookmarkEnd w:id="15"/>
            <w:r>
              <w:rPr>
                <w:rFonts w:hint="default" w:ascii="Times New Roman" w:hAnsi="Times New Roman" w:eastAsia="宋体" w:cs="Times New Roman"/>
                <w:b w:val="0"/>
                <w:bCs w:val="0"/>
                <w:i/>
                <w:iCs/>
                <w:color w:val="auto"/>
                <w:kern w:val="0"/>
                <w:sz w:val="18"/>
                <w:szCs w:val="18"/>
                <w:lang w:val="en-US" w:eastAsia="zh-CN" w:bidi="ar"/>
              </w:rPr>
              <w:t>increased</w:t>
            </w:r>
            <w:r>
              <w:rPr>
                <w:rFonts w:hint="default" w:ascii="Times New Roman" w:hAnsi="Times New Roman" w:eastAsia="宋体" w:cs="Times New Roman"/>
                <w:b w:val="0"/>
                <w:bCs w:val="0"/>
                <w:i w:val="0"/>
                <w:iCs w:val="0"/>
                <w:color w:val="auto"/>
                <w:kern w:val="0"/>
                <w:sz w:val="18"/>
                <w:szCs w:val="18"/>
                <w:lang w:val="en-US" w:eastAsia="zh-CN" w:bidi="ar"/>
              </w:rPr>
              <w:t xml:space="preserve"> </w:t>
            </w:r>
            <w:r>
              <w:rPr>
                <w:rFonts w:hint="eastAsia" w:ascii="Times New Roman" w:hAnsi="Times New Roman" w:eastAsia="宋体" w:cs="Times New Roman"/>
                <w:b w:val="0"/>
                <w:bCs w:val="0"/>
                <w:i/>
                <w:iCs/>
                <w:color w:val="auto"/>
                <w:kern w:val="0"/>
                <w:sz w:val="18"/>
                <w:szCs w:val="18"/>
                <w:lang w:val="en-US" w:eastAsia="zh-CN" w:bidi="ar"/>
              </w:rPr>
              <w:t>FC</w:t>
            </w:r>
            <w:r>
              <w:rPr>
                <w:rFonts w:hint="default" w:ascii="Times New Roman" w:hAnsi="Times New Roman" w:eastAsia="宋体" w:cs="Times New Roman"/>
                <w:b w:val="0"/>
                <w:bCs w:val="0"/>
                <w:i w:val="0"/>
                <w:iCs w:val="0"/>
                <w:color w:val="auto"/>
                <w:kern w:val="0"/>
                <w:sz w:val="18"/>
                <w:szCs w:val="18"/>
                <w:lang w:val="en-US" w:eastAsia="zh-CN" w:bidi="ar"/>
              </w:rPr>
              <w:t xml:space="preserve"> </w:t>
            </w:r>
            <w:r>
              <w:rPr>
                <w:rFonts w:hint="eastAsia" w:ascii="Times New Roman" w:hAnsi="Times New Roman" w:eastAsia="宋体" w:cs="Times New Roman"/>
                <w:b w:val="0"/>
                <w:bCs w:val="0"/>
                <w:i w:val="0"/>
                <w:iCs w:val="0"/>
                <w:color w:val="auto"/>
                <w:kern w:val="0"/>
                <w:sz w:val="18"/>
                <w:szCs w:val="18"/>
                <w:lang w:val="en-US" w:eastAsia="zh-CN" w:bidi="ar"/>
              </w:rPr>
              <w:t xml:space="preserve">of </w:t>
            </w:r>
            <w:r>
              <w:rPr>
                <w:rFonts w:hint="default" w:ascii="Times New Roman" w:hAnsi="Times New Roman" w:eastAsia="宋体" w:cs="Times New Roman"/>
                <w:b w:val="0"/>
                <w:bCs w:val="0"/>
                <w:i w:val="0"/>
                <w:iCs w:val="0"/>
                <w:color w:val="auto"/>
                <w:kern w:val="0"/>
                <w:sz w:val="18"/>
                <w:szCs w:val="18"/>
                <w:lang w:val="en-US" w:eastAsia="zh-CN" w:bidi="ar"/>
              </w:rPr>
              <w:t>hippocampus</w:t>
            </w:r>
            <w:r>
              <w:rPr>
                <w:rFonts w:hint="eastAsia" w:ascii="Times New Roman" w:hAnsi="Times New Roman" w:eastAsia="宋体" w:cs="Times New Roman"/>
                <w:b w:val="0"/>
                <w:bCs w:val="0"/>
                <w:i w:val="0"/>
                <w:iCs w:val="0"/>
                <w:color w:val="auto"/>
                <w:kern w:val="0"/>
                <w:sz w:val="18"/>
                <w:szCs w:val="18"/>
                <w:lang w:val="en-US" w:eastAsia="zh-CN" w:bidi="ar"/>
              </w:rPr>
              <w:t>,</w:t>
            </w:r>
            <w:r>
              <w:rPr>
                <w:rFonts w:hint="default" w:ascii="Times New Roman" w:hAnsi="Times New Roman" w:eastAsia="宋体" w:cs="Times New Roman"/>
                <w:b w:val="0"/>
                <w:bCs w:val="0"/>
                <w:i w:val="0"/>
                <w:iCs w:val="0"/>
                <w:color w:val="auto"/>
                <w:kern w:val="0"/>
                <w:sz w:val="18"/>
                <w:szCs w:val="18"/>
                <w:lang w:val="en-US" w:eastAsia="zh-CN" w:bidi="ar"/>
              </w:rPr>
              <w:t xml:space="preserve"> olfactory</w:t>
            </w:r>
            <w:r>
              <w:rPr>
                <w:rFonts w:hint="eastAsia" w:ascii="Times New Roman" w:hAnsi="Times New Roman" w:eastAsia="宋体" w:cs="Times New Roman"/>
                <w:b w:val="0"/>
                <w:bCs w:val="0"/>
                <w:i w:val="0"/>
                <w:iCs w:val="0"/>
                <w:color w:val="auto"/>
                <w:kern w:val="0"/>
                <w:sz w:val="18"/>
                <w:szCs w:val="18"/>
                <w:lang w:val="en-US" w:eastAsia="zh-CN" w:bidi="ar"/>
              </w:rPr>
              <w:t xml:space="preserve"> </w:t>
            </w:r>
            <w:r>
              <w:rPr>
                <w:rFonts w:hint="default" w:ascii="Times New Roman" w:hAnsi="Times New Roman" w:eastAsia="宋体" w:cs="Times New Roman"/>
                <w:b w:val="0"/>
                <w:bCs w:val="0"/>
                <w:i w:val="0"/>
                <w:iCs w:val="0"/>
                <w:color w:val="auto"/>
                <w:kern w:val="0"/>
                <w:sz w:val="18"/>
                <w:szCs w:val="18"/>
                <w:lang w:val="en-US" w:eastAsia="zh-CN" w:bidi="ar"/>
              </w:rPr>
              <w:t>cortex</w:t>
            </w:r>
            <w:r>
              <w:rPr>
                <w:rFonts w:hint="eastAsia" w:ascii="Times New Roman" w:hAnsi="Times New Roman" w:eastAsia="宋体" w:cs="Times New Roman"/>
                <w:b w:val="0"/>
                <w:bCs w:val="0"/>
                <w:i w:val="0"/>
                <w:iCs w:val="0"/>
                <w:color w:val="auto"/>
                <w:kern w:val="0"/>
                <w:sz w:val="18"/>
                <w:szCs w:val="18"/>
                <w:lang w:val="en-US" w:eastAsia="zh-CN" w:bidi="ar"/>
              </w:rPr>
              <w:t>,</w:t>
            </w:r>
            <w:r>
              <w:rPr>
                <w:rFonts w:hint="default" w:ascii="Times New Roman" w:hAnsi="Times New Roman" w:eastAsia="宋体" w:cs="Times New Roman"/>
                <w:b w:val="0"/>
                <w:bCs w:val="0"/>
                <w:i w:val="0"/>
                <w:iCs w:val="0"/>
                <w:color w:val="auto"/>
                <w:kern w:val="0"/>
                <w:sz w:val="18"/>
                <w:szCs w:val="18"/>
                <w:lang w:val="en-US" w:eastAsia="zh-CN" w:bidi="ar"/>
              </w:rPr>
              <w:t xml:space="preserve"> superior frontal gyrus, </w:t>
            </w:r>
            <w:r>
              <w:rPr>
                <w:rFonts w:hint="eastAsia" w:ascii="Times New Roman" w:hAnsi="Times New Roman" w:eastAsia="宋体" w:cs="Times New Roman"/>
                <w:b w:val="0"/>
                <w:bCs w:val="0"/>
                <w:i w:val="0"/>
                <w:iCs w:val="0"/>
                <w:color w:val="auto"/>
                <w:kern w:val="0"/>
                <w:sz w:val="18"/>
                <w:szCs w:val="18"/>
                <w:lang w:val="en-US" w:eastAsia="zh-CN" w:bidi="ar"/>
              </w:rPr>
              <w:t>insula, parahippocampal gyrus and cingulate cortex.</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jc w:val="center"/>
        </w:trPr>
        <w:tc>
          <w:tcPr>
            <w:tcW w:w="1294"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Chen 2013</w:t>
            </w:r>
          </w:p>
        </w:tc>
        <w:tc>
          <w:tcPr>
            <w:tcW w:w="2623"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kern w:val="0"/>
                <w:sz w:val="18"/>
                <w:szCs w:val="18"/>
                <w:lang w:val="en-US" w:eastAsia="zh-CN" w:bidi="ar"/>
              </w:rPr>
              <w:t>fMRI (EC)</w:t>
            </w:r>
          </w:p>
        </w:tc>
        <w:tc>
          <w:tcPr>
            <w:tcW w:w="4827"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lang w:val="en-US" w:eastAsia="zh-CN"/>
              </w:rPr>
              <w:t>D</w:t>
            </w:r>
            <w:r>
              <w:rPr>
                <w:rFonts w:hint="default" w:ascii="Times New Roman" w:hAnsi="Times New Roman" w:eastAsia="宋体" w:cs="Times New Roman"/>
                <w:b w:val="0"/>
                <w:bCs w:val="0"/>
                <w:color w:val="auto"/>
                <w:sz w:val="18"/>
                <w:szCs w:val="18"/>
                <w:lang w:val="en-US" w:eastAsia="zh-CN"/>
              </w:rPr>
              <w:t>orsolateral prefrontal cortex</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and hippocampus</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emerged as central hubs</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jc w:val="center"/>
        </w:trPr>
        <w:tc>
          <w:tcPr>
            <w:tcW w:w="1294"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Cao 2021</w:t>
            </w:r>
          </w:p>
        </w:tc>
        <w:tc>
          <w:tcPr>
            <w:tcW w:w="2623"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0"/>
                <w:sz w:val="18"/>
                <w:szCs w:val="18"/>
                <w:lang w:val="en-US" w:eastAsia="zh-CN" w:bidi="ar"/>
              </w:rPr>
            </w:pPr>
            <w:r>
              <w:rPr>
                <w:rFonts w:hint="default" w:ascii="Times New Roman" w:hAnsi="Times New Roman" w:eastAsia="宋体" w:cs="Times New Roman"/>
                <w:b w:val="0"/>
                <w:bCs w:val="0"/>
                <w:color w:val="auto"/>
                <w:kern w:val="0"/>
                <w:sz w:val="18"/>
                <w:szCs w:val="18"/>
                <w:lang w:val="en-US" w:eastAsia="zh-CN" w:bidi="ar"/>
              </w:rPr>
              <w:t>fMRI</w:t>
            </w:r>
            <w:r>
              <w:rPr>
                <w:rFonts w:hint="eastAsia" w:ascii="Times New Roman" w:hAnsi="Times New Roman" w:eastAsia="宋体" w:cs="Times New Roman"/>
                <w:b w:val="0"/>
                <w:bCs w:val="0"/>
                <w:color w:val="auto"/>
                <w:kern w:val="0"/>
                <w:sz w:val="18"/>
                <w:szCs w:val="18"/>
                <w:lang w:val="en-US" w:eastAsia="zh-CN" w:bidi="ar"/>
              </w:rPr>
              <w:t xml:space="preserve"> </w:t>
            </w:r>
            <w:r>
              <w:rPr>
                <w:rFonts w:hint="default" w:ascii="Times New Roman" w:hAnsi="Times New Roman" w:eastAsia="宋体" w:cs="Times New Roman"/>
                <w:b w:val="0"/>
                <w:bCs w:val="0"/>
                <w:color w:val="auto"/>
                <w:kern w:val="0"/>
                <w:sz w:val="18"/>
                <w:szCs w:val="18"/>
                <w:lang w:val="en-US" w:eastAsia="zh-CN" w:bidi="ar"/>
              </w:rPr>
              <w:t>(C</w:t>
            </w:r>
            <w:r>
              <w:rPr>
                <w:rFonts w:hint="eastAsia" w:ascii="Times New Roman" w:hAnsi="Times New Roman" w:eastAsia="宋体" w:cs="Times New Roman"/>
                <w:b w:val="0"/>
                <w:bCs w:val="0"/>
                <w:color w:val="auto"/>
                <w:kern w:val="0"/>
                <w:sz w:val="18"/>
                <w:szCs w:val="18"/>
                <w:lang w:val="en-US" w:eastAsia="zh-CN" w:bidi="ar"/>
              </w:rPr>
              <w:t>NA</w:t>
            </w:r>
            <w:r>
              <w:rPr>
                <w:rFonts w:hint="default" w:ascii="Times New Roman" w:hAnsi="Times New Roman" w:eastAsia="宋体" w:cs="Times New Roman"/>
                <w:b w:val="0"/>
                <w:bCs w:val="0"/>
                <w:color w:val="auto"/>
                <w:kern w:val="0"/>
                <w:sz w:val="18"/>
                <w:szCs w:val="18"/>
                <w:lang w:val="en-US" w:eastAsia="zh-CN" w:bidi="ar"/>
              </w:rPr>
              <w:t>)</w:t>
            </w:r>
          </w:p>
        </w:tc>
        <w:tc>
          <w:tcPr>
            <w:tcW w:w="4827"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kern w:val="0"/>
                <w:sz w:val="18"/>
                <w:szCs w:val="18"/>
                <w:u w:val="single"/>
                <w:lang w:val="en-US" w:eastAsia="zh-CN" w:bidi="ar"/>
              </w:rPr>
              <w:t xml:space="preserve">AG </w:t>
            </w:r>
            <w:r>
              <w:rPr>
                <w:rFonts w:hint="eastAsia" w:ascii="Times New Roman" w:hAnsi="Times New Roman" w:eastAsia="宋体" w:cs="Times New Roman"/>
                <w:b w:val="0"/>
                <w:bCs w:val="0"/>
                <w:color w:val="auto"/>
                <w:kern w:val="0"/>
                <w:sz w:val="18"/>
                <w:szCs w:val="18"/>
                <w:u w:val="single"/>
                <w:lang w:val="en-US" w:eastAsia="zh-CN" w:bidi="ar"/>
              </w:rPr>
              <w:t>during</w:t>
            </w:r>
            <w:r>
              <w:rPr>
                <w:rFonts w:hint="default" w:ascii="Times New Roman" w:hAnsi="Times New Roman" w:eastAsia="宋体" w:cs="Times New Roman"/>
                <w:b w:val="0"/>
                <w:bCs w:val="0"/>
                <w:color w:val="auto"/>
                <w:kern w:val="0"/>
                <w:sz w:val="18"/>
                <w:szCs w:val="18"/>
                <w:u w:val="single"/>
                <w:lang w:val="en-US" w:eastAsia="zh-CN" w:bidi="ar"/>
              </w:rPr>
              <w:t xml:space="preserve"> needling vs. AG before needling:</w:t>
            </w:r>
            <w:r>
              <w:rPr>
                <w:rFonts w:hint="eastAsia" w:ascii="Times New Roman" w:hAnsi="Times New Roman" w:eastAsia="宋体" w:cs="Times New Roman"/>
                <w:b w:val="0"/>
                <w:bCs w:val="0"/>
                <w:color w:val="auto"/>
                <w:kern w:val="0"/>
                <w:sz w:val="18"/>
                <w:szCs w:val="18"/>
                <w:u w:val="single"/>
                <w:lang w:val="en-US" w:eastAsia="zh-CN" w:bidi="ar"/>
              </w:rPr>
              <w:t xml:space="preserve"> </w:t>
            </w:r>
            <w:r>
              <w:rPr>
                <w:rFonts w:hint="default" w:ascii="Times New Roman" w:hAnsi="Times New Roman" w:eastAsia="宋体" w:cs="Times New Roman"/>
                <w:b w:val="0"/>
                <w:bCs w:val="0"/>
                <w:i/>
                <w:iCs/>
                <w:color w:val="auto"/>
                <w:sz w:val="18"/>
                <w:szCs w:val="18"/>
                <w:lang w:val="en-US" w:eastAsia="zh-CN"/>
              </w:rPr>
              <w:t>positive activation areas</w:t>
            </w:r>
            <w:r>
              <w:rPr>
                <w:rFonts w:hint="eastAsia" w:ascii="Times New Roman" w:hAnsi="Times New Roman" w:eastAsia="宋体" w:cs="Times New Roman"/>
                <w:b w:val="0"/>
                <w:bCs w:val="0"/>
                <w:i/>
                <w:iCs/>
                <w:color w:val="auto"/>
                <w:sz w:val="18"/>
                <w:szCs w:val="18"/>
                <w:lang w:val="en-US" w:eastAsia="zh-CN"/>
              </w:rPr>
              <w:t xml:space="preserve"> </w:t>
            </w:r>
            <w:r>
              <w:rPr>
                <w:rFonts w:hint="eastAsia" w:ascii="Times New Roman" w:hAnsi="Times New Roman" w:eastAsia="宋体" w:cs="Times New Roman"/>
                <w:b w:val="0"/>
                <w:bCs w:val="0"/>
                <w:i w:val="0"/>
                <w:iCs w:val="0"/>
                <w:color w:val="auto"/>
                <w:kern w:val="0"/>
                <w:sz w:val="18"/>
                <w:szCs w:val="18"/>
                <w:lang w:val="en-US" w:eastAsia="zh-CN" w:bidi="ar"/>
              </w:rPr>
              <w:t xml:space="preserve">of left inferior frontal gyrus, right inferior frontal gyrus, inferior frontal gyrus, right insular, left superior temporal gyrus, right inferior temporal gyrus, right anterior cerebellar lobe, posterior lobe and right thalamus; </w:t>
            </w:r>
            <w:bookmarkStart w:id="16" w:name="OLE_LINK18"/>
            <w:r>
              <w:rPr>
                <w:rFonts w:hint="default" w:ascii="Times New Roman" w:hAnsi="Times New Roman" w:eastAsia="宋体" w:cs="Times New Roman"/>
                <w:b w:val="0"/>
                <w:bCs w:val="0"/>
                <w:i/>
                <w:iCs/>
                <w:color w:val="auto"/>
                <w:sz w:val="18"/>
                <w:szCs w:val="18"/>
                <w:lang w:val="en-US" w:eastAsia="zh-CN"/>
              </w:rPr>
              <w:t>negative activation areas</w:t>
            </w:r>
            <w:r>
              <w:rPr>
                <w:rFonts w:hint="eastAsia" w:ascii="Times New Roman" w:hAnsi="Times New Roman" w:eastAsia="宋体" w:cs="Times New Roman"/>
                <w:b w:val="0"/>
                <w:bCs w:val="0"/>
                <w:i/>
                <w:iCs/>
                <w:color w:val="auto"/>
                <w:sz w:val="18"/>
                <w:szCs w:val="18"/>
                <w:lang w:val="en-US" w:eastAsia="zh-CN"/>
              </w:rPr>
              <w:t xml:space="preserve"> </w:t>
            </w:r>
            <w:r>
              <w:rPr>
                <w:rFonts w:hint="eastAsia" w:ascii="Times New Roman" w:hAnsi="Times New Roman" w:eastAsia="宋体" w:cs="Times New Roman"/>
                <w:b w:val="0"/>
                <w:bCs w:val="0"/>
                <w:i w:val="0"/>
                <w:iCs w:val="0"/>
                <w:color w:val="auto"/>
                <w:kern w:val="0"/>
                <w:sz w:val="18"/>
                <w:szCs w:val="18"/>
                <w:lang w:val="en-US" w:eastAsia="zh-CN" w:bidi="ar"/>
              </w:rPr>
              <w:t xml:space="preserve">of </w:t>
            </w:r>
            <w:bookmarkEnd w:id="16"/>
            <w:r>
              <w:rPr>
                <w:rFonts w:hint="eastAsia" w:ascii="Times New Roman" w:hAnsi="Times New Roman" w:eastAsia="宋体" w:cs="Times New Roman"/>
                <w:b w:val="0"/>
                <w:bCs w:val="0"/>
                <w:i w:val="0"/>
                <w:iCs w:val="0"/>
                <w:color w:val="auto"/>
                <w:kern w:val="0"/>
                <w:sz w:val="18"/>
                <w:szCs w:val="18"/>
                <w:lang w:val="en-US" w:eastAsia="zh-CN" w:bidi="ar"/>
              </w:rPr>
              <w:t>left posterior cingulate gyrus, left precuneus, and right hippocampal gyrus.</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jc w:val="center"/>
        </w:trPr>
        <w:tc>
          <w:tcPr>
            <w:tcW w:w="1294"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Chen 2014</w:t>
            </w:r>
          </w:p>
        </w:tc>
        <w:tc>
          <w:tcPr>
            <w:tcW w:w="2623"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0"/>
                <w:sz w:val="18"/>
                <w:szCs w:val="18"/>
                <w:lang w:val="en-US" w:eastAsia="zh-CN" w:bidi="ar"/>
              </w:rPr>
            </w:pPr>
            <w:r>
              <w:rPr>
                <w:rFonts w:hint="default" w:ascii="Times New Roman" w:hAnsi="Times New Roman" w:eastAsia="宋体" w:cs="Times New Roman"/>
                <w:b w:val="0"/>
                <w:bCs w:val="0"/>
                <w:color w:val="auto"/>
                <w:kern w:val="0"/>
                <w:sz w:val="18"/>
                <w:szCs w:val="18"/>
                <w:lang w:val="en-US" w:eastAsia="zh-CN" w:bidi="ar"/>
              </w:rPr>
              <w:t>fMRI</w:t>
            </w:r>
            <w:bookmarkStart w:id="17" w:name="OLE_LINK12"/>
            <w:r>
              <w:rPr>
                <w:rFonts w:hint="default" w:ascii="Times New Roman" w:hAnsi="Times New Roman" w:eastAsia="宋体" w:cs="Times New Roman"/>
                <w:b w:val="0"/>
                <w:bCs w:val="0"/>
                <w:color w:val="auto"/>
                <w:kern w:val="0"/>
                <w:sz w:val="18"/>
                <w:szCs w:val="18"/>
                <w:lang w:val="en-US" w:eastAsia="zh-CN" w:bidi="ar"/>
              </w:rPr>
              <w:t xml:space="preserve"> (C</w:t>
            </w:r>
            <w:r>
              <w:rPr>
                <w:rFonts w:hint="eastAsia" w:ascii="Times New Roman" w:hAnsi="Times New Roman" w:eastAsia="宋体" w:cs="Times New Roman"/>
                <w:b w:val="0"/>
                <w:bCs w:val="0"/>
                <w:color w:val="auto"/>
                <w:kern w:val="0"/>
                <w:sz w:val="18"/>
                <w:szCs w:val="18"/>
                <w:lang w:val="en-US" w:eastAsia="zh-CN" w:bidi="ar"/>
              </w:rPr>
              <w:t>NA</w:t>
            </w:r>
            <w:r>
              <w:rPr>
                <w:rFonts w:hint="default" w:ascii="Times New Roman" w:hAnsi="Times New Roman" w:eastAsia="宋体" w:cs="Times New Roman"/>
                <w:b w:val="0"/>
                <w:bCs w:val="0"/>
                <w:color w:val="auto"/>
                <w:kern w:val="0"/>
                <w:sz w:val="18"/>
                <w:szCs w:val="18"/>
                <w:lang w:val="en-US" w:eastAsia="zh-CN" w:bidi="ar"/>
              </w:rPr>
              <w:t>)</w:t>
            </w:r>
            <w:bookmarkEnd w:id="17"/>
          </w:p>
        </w:tc>
        <w:tc>
          <w:tcPr>
            <w:tcW w:w="4827"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kern w:val="0"/>
                <w:sz w:val="18"/>
                <w:szCs w:val="18"/>
                <w:u w:val="single"/>
                <w:lang w:val="en-US" w:eastAsia="zh-CN" w:bidi="ar"/>
              </w:rPr>
              <w:t xml:space="preserve">AG </w:t>
            </w:r>
            <w:r>
              <w:rPr>
                <w:rFonts w:hint="eastAsia" w:ascii="Times New Roman" w:hAnsi="Times New Roman" w:eastAsia="宋体" w:cs="Times New Roman"/>
                <w:b w:val="0"/>
                <w:bCs w:val="0"/>
                <w:color w:val="auto"/>
                <w:kern w:val="0"/>
                <w:sz w:val="18"/>
                <w:szCs w:val="18"/>
                <w:u w:val="single"/>
                <w:lang w:val="en-US" w:eastAsia="zh-CN" w:bidi="ar"/>
              </w:rPr>
              <w:t>during</w:t>
            </w:r>
            <w:r>
              <w:rPr>
                <w:rFonts w:hint="default" w:ascii="Times New Roman" w:hAnsi="Times New Roman" w:eastAsia="宋体" w:cs="Times New Roman"/>
                <w:b w:val="0"/>
                <w:bCs w:val="0"/>
                <w:color w:val="auto"/>
                <w:kern w:val="0"/>
                <w:sz w:val="18"/>
                <w:szCs w:val="18"/>
                <w:u w:val="single"/>
                <w:lang w:val="en-US" w:eastAsia="zh-CN" w:bidi="ar"/>
              </w:rPr>
              <w:t xml:space="preserve"> needling vs. AG before needling:</w:t>
            </w:r>
            <w:r>
              <w:rPr>
                <w:rFonts w:hint="eastAsia" w:ascii="Times New Roman" w:hAnsi="Times New Roman" w:eastAsia="宋体" w:cs="Times New Roman"/>
                <w:b w:val="0"/>
                <w:bCs w:val="0"/>
                <w:color w:val="auto"/>
                <w:kern w:val="0"/>
                <w:sz w:val="18"/>
                <w:szCs w:val="18"/>
                <w:u w:val="single"/>
                <w:lang w:val="en-US" w:eastAsia="zh-CN" w:bidi="ar"/>
              </w:rPr>
              <w:t xml:space="preserve"> </w:t>
            </w:r>
            <w:bookmarkStart w:id="18" w:name="OLE_LINK17"/>
            <w:r>
              <w:rPr>
                <w:rFonts w:hint="default" w:ascii="Times New Roman" w:hAnsi="Times New Roman" w:eastAsia="宋体" w:cs="Times New Roman"/>
                <w:b w:val="0"/>
                <w:bCs w:val="0"/>
                <w:i/>
                <w:iCs/>
                <w:color w:val="auto"/>
                <w:sz w:val="18"/>
                <w:szCs w:val="18"/>
                <w:lang w:val="en-US" w:eastAsia="zh-CN"/>
              </w:rPr>
              <w:t>positive activation areas</w:t>
            </w:r>
            <w:r>
              <w:rPr>
                <w:rFonts w:hint="eastAsia" w:ascii="Times New Roman" w:hAnsi="Times New Roman" w:eastAsia="宋体" w:cs="Times New Roman"/>
                <w:b w:val="0"/>
                <w:bCs w:val="0"/>
                <w:i/>
                <w:iCs/>
                <w:color w:val="auto"/>
                <w:sz w:val="18"/>
                <w:szCs w:val="18"/>
                <w:lang w:val="en-US" w:eastAsia="zh-CN"/>
              </w:rPr>
              <w:t xml:space="preserve"> </w:t>
            </w:r>
            <w:r>
              <w:rPr>
                <w:rFonts w:hint="eastAsia" w:ascii="Times New Roman" w:hAnsi="Times New Roman" w:eastAsia="宋体" w:cs="Times New Roman"/>
                <w:b w:val="0"/>
                <w:bCs w:val="0"/>
                <w:i w:val="0"/>
                <w:iCs w:val="0"/>
                <w:color w:val="auto"/>
                <w:kern w:val="0"/>
                <w:sz w:val="18"/>
                <w:szCs w:val="18"/>
                <w:lang w:val="en-US" w:eastAsia="zh-CN" w:bidi="ar"/>
              </w:rPr>
              <w:t xml:space="preserve">of </w:t>
            </w:r>
            <w:bookmarkEnd w:id="18"/>
            <w:r>
              <w:rPr>
                <w:rFonts w:hint="default" w:ascii="Times New Roman" w:hAnsi="Times New Roman" w:eastAsia="宋体" w:cs="Times New Roman"/>
                <w:b w:val="0"/>
                <w:bCs w:val="0"/>
                <w:color w:val="auto"/>
                <w:sz w:val="18"/>
                <w:szCs w:val="18"/>
                <w:lang w:val="en-US" w:eastAsia="zh-CN"/>
              </w:rPr>
              <w:t>bilateral anterior cingulate gyrus, left medial frontal cortex, left cuneus, left middle frontal gyrus, left lingual gyrus, right medial frontal gyrus, bilateral inferior frontal gyrus, left superior frontal gyrus, right cuneus, right superior temporal gyrus, left subcallosal gyrus, bilateral precuneus, right medial frontal gyrus, right superior frontal, left cingulate gyrus, left precentral gyrus, and right fusiform gyrus.</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jc w:val="center"/>
        </w:trPr>
        <w:tc>
          <w:tcPr>
            <w:tcW w:w="1294"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Xu 2013</w:t>
            </w:r>
            <w:bookmarkStart w:id="28" w:name="_GoBack"/>
            <w:bookmarkEnd w:id="28"/>
          </w:p>
        </w:tc>
        <w:tc>
          <w:tcPr>
            <w:tcW w:w="2623"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0"/>
                <w:sz w:val="18"/>
                <w:szCs w:val="18"/>
                <w:lang w:val="en-US" w:eastAsia="zh-CN" w:bidi="ar"/>
              </w:rPr>
            </w:pPr>
            <w:r>
              <w:rPr>
                <w:rFonts w:hint="default" w:ascii="Times New Roman" w:hAnsi="Times New Roman" w:eastAsia="宋体" w:cs="Times New Roman"/>
                <w:b w:val="0"/>
                <w:bCs w:val="0"/>
                <w:color w:val="auto"/>
                <w:kern w:val="0"/>
                <w:sz w:val="18"/>
                <w:szCs w:val="18"/>
                <w:lang w:val="en-US" w:eastAsia="zh-CN" w:bidi="ar"/>
              </w:rPr>
              <w:t>fMRI (C</w:t>
            </w:r>
            <w:r>
              <w:rPr>
                <w:rFonts w:hint="eastAsia" w:ascii="Times New Roman" w:hAnsi="Times New Roman" w:eastAsia="宋体" w:cs="Times New Roman"/>
                <w:b w:val="0"/>
                <w:bCs w:val="0"/>
                <w:color w:val="auto"/>
                <w:kern w:val="0"/>
                <w:sz w:val="18"/>
                <w:szCs w:val="18"/>
                <w:lang w:val="en-US" w:eastAsia="zh-CN" w:bidi="ar"/>
              </w:rPr>
              <w:t>NA</w:t>
            </w:r>
            <w:r>
              <w:rPr>
                <w:rFonts w:hint="default" w:ascii="Times New Roman" w:hAnsi="Times New Roman" w:eastAsia="宋体" w:cs="Times New Roman"/>
                <w:b w:val="0"/>
                <w:bCs w:val="0"/>
                <w:color w:val="auto"/>
                <w:kern w:val="0"/>
                <w:sz w:val="18"/>
                <w:szCs w:val="18"/>
                <w:lang w:val="en-US" w:eastAsia="zh-CN" w:bidi="ar"/>
              </w:rPr>
              <w:t>)</w:t>
            </w:r>
          </w:p>
        </w:tc>
        <w:tc>
          <w:tcPr>
            <w:tcW w:w="4827"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kern w:val="0"/>
                <w:sz w:val="18"/>
                <w:szCs w:val="18"/>
                <w:u w:val="single"/>
                <w:lang w:val="en-US" w:eastAsia="zh-CN" w:bidi="ar"/>
              </w:rPr>
              <w:t xml:space="preserve">AG </w:t>
            </w:r>
            <w:r>
              <w:rPr>
                <w:rFonts w:hint="eastAsia" w:ascii="Times New Roman" w:hAnsi="Times New Roman" w:eastAsia="宋体" w:cs="Times New Roman"/>
                <w:b w:val="0"/>
                <w:bCs w:val="0"/>
                <w:color w:val="auto"/>
                <w:kern w:val="0"/>
                <w:sz w:val="18"/>
                <w:szCs w:val="18"/>
                <w:u w:val="single"/>
                <w:lang w:val="en-US" w:eastAsia="zh-CN" w:bidi="ar"/>
              </w:rPr>
              <w:t>during</w:t>
            </w:r>
            <w:r>
              <w:rPr>
                <w:rFonts w:hint="default" w:ascii="Times New Roman" w:hAnsi="Times New Roman" w:eastAsia="宋体" w:cs="Times New Roman"/>
                <w:b w:val="0"/>
                <w:bCs w:val="0"/>
                <w:color w:val="auto"/>
                <w:kern w:val="0"/>
                <w:sz w:val="18"/>
                <w:szCs w:val="18"/>
                <w:u w:val="single"/>
                <w:lang w:val="en-US" w:eastAsia="zh-CN" w:bidi="ar"/>
              </w:rPr>
              <w:t xml:space="preserve"> needling vs. AG before needling:</w:t>
            </w:r>
            <w:r>
              <w:rPr>
                <w:rFonts w:hint="eastAsia" w:ascii="Times New Roman" w:hAnsi="Times New Roman" w:eastAsia="宋体" w:cs="Times New Roman"/>
                <w:b w:val="0"/>
                <w:bCs w:val="0"/>
                <w:color w:val="auto"/>
                <w:kern w:val="0"/>
                <w:sz w:val="18"/>
                <w:szCs w:val="18"/>
                <w:u w:val="single"/>
                <w:lang w:val="en-US" w:eastAsia="zh-CN" w:bidi="ar"/>
              </w:rPr>
              <w:t xml:space="preserve"> </w:t>
            </w:r>
            <w:r>
              <w:rPr>
                <w:rFonts w:hint="default" w:ascii="Times New Roman" w:hAnsi="Times New Roman" w:eastAsia="宋体" w:cs="Times New Roman"/>
                <w:b w:val="0"/>
                <w:bCs w:val="0"/>
                <w:i/>
                <w:iCs/>
                <w:color w:val="auto"/>
                <w:sz w:val="18"/>
                <w:szCs w:val="18"/>
                <w:lang w:val="en-US" w:eastAsia="zh-CN"/>
              </w:rPr>
              <w:t>positive activati</w:t>
            </w:r>
            <w:r>
              <w:rPr>
                <w:rFonts w:hint="default" w:ascii="Times New Roman" w:hAnsi="Times New Roman" w:eastAsia="宋体" w:cs="Times New Roman"/>
                <w:b w:val="0"/>
                <w:bCs w:val="0"/>
                <w:i/>
                <w:iCs/>
                <w:color w:val="auto"/>
                <w:sz w:val="18"/>
                <w:szCs w:val="18"/>
                <w:u w:val="none"/>
                <w:lang w:val="en-US" w:eastAsia="zh-CN"/>
              </w:rPr>
              <w:t>on areas</w:t>
            </w:r>
            <w:r>
              <w:rPr>
                <w:rFonts w:hint="eastAsia" w:ascii="Times New Roman" w:hAnsi="Times New Roman" w:eastAsia="宋体" w:cs="Times New Roman"/>
                <w:b w:val="0"/>
                <w:bCs w:val="0"/>
                <w:i/>
                <w:iCs/>
                <w:color w:val="auto"/>
                <w:sz w:val="18"/>
                <w:szCs w:val="18"/>
                <w:u w:val="none"/>
                <w:lang w:val="en-US" w:eastAsia="zh-CN"/>
              </w:rPr>
              <w:t xml:space="preserve"> </w:t>
            </w:r>
            <w:r>
              <w:rPr>
                <w:rFonts w:hint="eastAsia" w:ascii="Times New Roman" w:hAnsi="Times New Roman" w:eastAsia="宋体" w:cs="Times New Roman"/>
                <w:b w:val="0"/>
                <w:bCs w:val="0"/>
                <w:i w:val="0"/>
                <w:iCs w:val="0"/>
                <w:color w:val="auto"/>
                <w:kern w:val="0"/>
                <w:sz w:val="18"/>
                <w:szCs w:val="18"/>
                <w:u w:val="none"/>
                <w:lang w:val="en-US" w:eastAsia="zh-CN" w:bidi="ar"/>
              </w:rPr>
              <w:t xml:space="preserve">of </w:t>
            </w:r>
            <w:r>
              <w:rPr>
                <w:rFonts w:hint="default" w:ascii="Times New Roman" w:hAnsi="Times New Roman" w:eastAsia="宋体" w:cs="Times New Roman"/>
                <w:b w:val="0"/>
                <w:bCs w:val="0"/>
                <w:color w:val="auto"/>
                <w:kern w:val="0"/>
                <w:sz w:val="18"/>
                <w:szCs w:val="18"/>
                <w:u w:val="none"/>
                <w:lang w:val="en-US" w:eastAsia="zh-CN" w:bidi="ar"/>
              </w:rPr>
              <w:t>bilateral medial frontal gyrus, left cerebellar vermis, left posterior central gyrus, left insula</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jc w:val="center"/>
        </w:trPr>
        <w:tc>
          <w:tcPr>
            <w:tcW w:w="1294"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Jiang 2012</w:t>
            </w:r>
          </w:p>
        </w:tc>
        <w:tc>
          <w:tcPr>
            <w:tcW w:w="2623"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0"/>
                <w:sz w:val="18"/>
                <w:szCs w:val="18"/>
                <w:lang w:val="en-US" w:eastAsia="zh-CN" w:bidi="ar"/>
              </w:rPr>
            </w:pPr>
            <w:r>
              <w:rPr>
                <w:rFonts w:hint="default" w:ascii="Times New Roman" w:hAnsi="Times New Roman" w:eastAsia="宋体" w:cs="Times New Roman"/>
                <w:b w:val="0"/>
                <w:bCs w:val="0"/>
                <w:color w:val="auto"/>
                <w:kern w:val="0"/>
                <w:sz w:val="18"/>
                <w:szCs w:val="18"/>
                <w:lang w:val="en-US" w:eastAsia="zh-CN" w:bidi="ar"/>
              </w:rPr>
              <w:t>fMRI (C</w:t>
            </w:r>
            <w:r>
              <w:rPr>
                <w:rFonts w:hint="eastAsia" w:ascii="Times New Roman" w:hAnsi="Times New Roman" w:eastAsia="宋体" w:cs="Times New Roman"/>
                <w:b w:val="0"/>
                <w:bCs w:val="0"/>
                <w:color w:val="auto"/>
                <w:kern w:val="0"/>
                <w:sz w:val="18"/>
                <w:szCs w:val="18"/>
                <w:lang w:val="en-US" w:eastAsia="zh-CN" w:bidi="ar"/>
              </w:rPr>
              <w:t>NA</w:t>
            </w:r>
            <w:r>
              <w:rPr>
                <w:rFonts w:hint="default" w:ascii="Times New Roman" w:hAnsi="Times New Roman" w:eastAsia="宋体" w:cs="Times New Roman"/>
                <w:b w:val="0"/>
                <w:bCs w:val="0"/>
                <w:color w:val="auto"/>
                <w:kern w:val="0"/>
                <w:sz w:val="18"/>
                <w:szCs w:val="18"/>
                <w:lang w:val="en-US" w:eastAsia="zh-CN" w:bidi="ar"/>
              </w:rPr>
              <w:t>)</w:t>
            </w:r>
          </w:p>
        </w:tc>
        <w:tc>
          <w:tcPr>
            <w:tcW w:w="4827"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kern w:val="0"/>
                <w:sz w:val="18"/>
                <w:szCs w:val="18"/>
                <w:u w:val="single"/>
                <w:lang w:val="en-US" w:eastAsia="zh-CN" w:bidi="ar"/>
              </w:rPr>
              <w:t>AG after needling vs. AG before needling:</w:t>
            </w:r>
            <w:r>
              <w:rPr>
                <w:rFonts w:hint="eastAsia" w:ascii="Times New Roman" w:hAnsi="Times New Roman" w:eastAsia="宋体" w:cs="Times New Roman"/>
                <w:b w:val="0"/>
                <w:bCs w:val="0"/>
                <w:color w:val="auto"/>
                <w:kern w:val="0"/>
                <w:sz w:val="18"/>
                <w:szCs w:val="18"/>
                <w:u w:val="single"/>
                <w:lang w:val="en-US" w:eastAsia="zh-CN" w:bidi="ar"/>
              </w:rPr>
              <w:t xml:space="preserve"> </w:t>
            </w:r>
            <w:r>
              <w:rPr>
                <w:rFonts w:hint="default" w:ascii="Times New Roman" w:hAnsi="Times New Roman" w:eastAsia="宋体" w:cs="Times New Roman"/>
                <w:b w:val="0"/>
                <w:bCs w:val="0"/>
                <w:i/>
                <w:iCs/>
                <w:color w:val="auto"/>
                <w:sz w:val="18"/>
                <w:szCs w:val="18"/>
                <w:lang w:val="en-US" w:eastAsia="zh-CN"/>
              </w:rPr>
              <w:t>positive activati</w:t>
            </w:r>
            <w:r>
              <w:rPr>
                <w:rFonts w:hint="default" w:ascii="Times New Roman" w:hAnsi="Times New Roman" w:eastAsia="宋体" w:cs="Times New Roman"/>
                <w:b w:val="0"/>
                <w:bCs w:val="0"/>
                <w:i/>
                <w:iCs/>
                <w:color w:val="auto"/>
                <w:sz w:val="18"/>
                <w:szCs w:val="18"/>
                <w:u w:val="none"/>
                <w:lang w:val="en-US" w:eastAsia="zh-CN"/>
              </w:rPr>
              <w:t>on areas</w:t>
            </w:r>
            <w:r>
              <w:rPr>
                <w:rFonts w:hint="eastAsia" w:ascii="Times New Roman" w:hAnsi="Times New Roman" w:eastAsia="宋体" w:cs="Times New Roman"/>
                <w:b w:val="0"/>
                <w:bCs w:val="0"/>
                <w:i/>
                <w:iCs/>
                <w:color w:val="auto"/>
                <w:sz w:val="18"/>
                <w:szCs w:val="18"/>
                <w:u w:val="none"/>
                <w:lang w:val="en-US" w:eastAsia="zh-CN"/>
              </w:rPr>
              <w:t xml:space="preserve"> </w:t>
            </w:r>
            <w:r>
              <w:rPr>
                <w:rFonts w:hint="eastAsia" w:ascii="Times New Roman" w:hAnsi="Times New Roman" w:eastAsia="宋体" w:cs="Times New Roman"/>
                <w:b w:val="0"/>
                <w:bCs w:val="0"/>
                <w:i w:val="0"/>
                <w:iCs w:val="0"/>
                <w:color w:val="auto"/>
                <w:kern w:val="0"/>
                <w:sz w:val="18"/>
                <w:szCs w:val="18"/>
                <w:u w:val="none"/>
                <w:lang w:val="en-US" w:eastAsia="zh-CN" w:bidi="ar"/>
              </w:rPr>
              <w:t>of right cingulate gyrus, bilateral medial frontal gyrus, left posterior central gyrus</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1294"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Wang 2012</w:t>
            </w:r>
          </w:p>
        </w:tc>
        <w:tc>
          <w:tcPr>
            <w:tcW w:w="2623"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0"/>
                <w:sz w:val="18"/>
                <w:szCs w:val="18"/>
                <w:lang w:val="en-US" w:eastAsia="zh-CN" w:bidi="ar"/>
              </w:rPr>
            </w:pPr>
            <w:r>
              <w:rPr>
                <w:rFonts w:hint="default" w:ascii="Times New Roman" w:hAnsi="Times New Roman" w:eastAsia="宋体" w:cs="Times New Roman"/>
                <w:b w:val="0"/>
                <w:bCs w:val="0"/>
                <w:color w:val="auto"/>
                <w:kern w:val="0"/>
                <w:sz w:val="18"/>
                <w:szCs w:val="18"/>
                <w:lang w:val="en-US" w:eastAsia="zh-CN" w:bidi="ar"/>
              </w:rPr>
              <w:t>fMRI (C</w:t>
            </w:r>
            <w:r>
              <w:rPr>
                <w:rFonts w:hint="eastAsia" w:ascii="Times New Roman" w:hAnsi="Times New Roman" w:eastAsia="宋体" w:cs="Times New Roman"/>
                <w:b w:val="0"/>
                <w:bCs w:val="0"/>
                <w:color w:val="auto"/>
                <w:kern w:val="0"/>
                <w:sz w:val="18"/>
                <w:szCs w:val="18"/>
                <w:lang w:val="en-US" w:eastAsia="zh-CN" w:bidi="ar"/>
              </w:rPr>
              <w:t>NA</w:t>
            </w:r>
            <w:r>
              <w:rPr>
                <w:rFonts w:hint="default" w:ascii="Times New Roman" w:hAnsi="Times New Roman" w:eastAsia="宋体" w:cs="Times New Roman"/>
                <w:b w:val="0"/>
                <w:bCs w:val="0"/>
                <w:color w:val="auto"/>
                <w:kern w:val="0"/>
                <w:sz w:val="18"/>
                <w:szCs w:val="18"/>
                <w:lang w:val="en-US" w:eastAsia="zh-CN" w:bidi="ar"/>
              </w:rPr>
              <w:t>)</w:t>
            </w:r>
          </w:p>
        </w:tc>
        <w:tc>
          <w:tcPr>
            <w:tcW w:w="4827"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b w:val="0"/>
                <w:bCs w:val="0"/>
                <w:color w:val="auto"/>
                <w:sz w:val="18"/>
                <w:szCs w:val="18"/>
                <w:lang w:val="en-US" w:eastAsia="zh-CN"/>
              </w:rPr>
            </w:pPr>
            <w:bookmarkStart w:id="19" w:name="OLE_LINK21"/>
            <w:r>
              <w:rPr>
                <w:rFonts w:hint="eastAsia" w:ascii="Times New Roman" w:hAnsi="Times New Roman" w:eastAsia="宋体" w:cs="Times New Roman"/>
                <w:b w:val="0"/>
                <w:bCs w:val="0"/>
                <w:color w:val="auto"/>
                <w:kern w:val="0"/>
                <w:sz w:val="18"/>
                <w:szCs w:val="18"/>
                <w:u w:val="single"/>
                <w:lang w:val="en-US" w:eastAsia="zh-CN" w:bidi="ar"/>
              </w:rPr>
              <w:t>MCI patients</w:t>
            </w:r>
            <w:r>
              <w:rPr>
                <w:rFonts w:hint="default" w:ascii="Times New Roman" w:hAnsi="Times New Roman" w:eastAsia="宋体" w:cs="Times New Roman"/>
                <w:b w:val="0"/>
                <w:bCs w:val="0"/>
                <w:color w:val="auto"/>
                <w:kern w:val="0"/>
                <w:sz w:val="18"/>
                <w:szCs w:val="18"/>
                <w:u w:val="single"/>
                <w:lang w:val="en-US" w:eastAsia="zh-CN" w:bidi="ar"/>
              </w:rPr>
              <w:t xml:space="preserve"> before needling vs. HC:</w:t>
            </w:r>
            <w:r>
              <w:rPr>
                <w:rFonts w:hint="eastAsia" w:ascii="Times New Roman" w:hAnsi="Times New Roman" w:eastAsia="宋体" w:cs="Times New Roman"/>
                <w:b w:val="0"/>
                <w:bCs w:val="0"/>
                <w:color w:val="auto"/>
                <w:kern w:val="0"/>
                <w:sz w:val="18"/>
                <w:szCs w:val="18"/>
                <w:lang w:val="en-US" w:eastAsia="zh-CN" w:bidi="ar"/>
              </w:rPr>
              <w:t xml:space="preserve"> </w:t>
            </w:r>
            <w:r>
              <w:rPr>
                <w:rFonts w:hint="default" w:ascii="Times New Roman" w:hAnsi="Times New Roman" w:eastAsia="宋体" w:cs="Times New Roman"/>
                <w:b w:val="0"/>
                <w:bCs w:val="0"/>
                <w:i/>
                <w:iCs/>
                <w:color w:val="auto"/>
                <w:sz w:val="18"/>
                <w:szCs w:val="18"/>
                <w:lang w:val="en-US" w:eastAsia="zh-CN"/>
              </w:rPr>
              <w:t>positive activation areas</w:t>
            </w:r>
            <w:r>
              <w:rPr>
                <w:rFonts w:hint="eastAsia" w:ascii="Times New Roman" w:hAnsi="Times New Roman" w:eastAsia="宋体" w:cs="Times New Roman"/>
                <w:b w:val="0"/>
                <w:bCs w:val="0"/>
                <w:i/>
                <w:iCs/>
                <w:color w:val="auto"/>
                <w:sz w:val="18"/>
                <w:szCs w:val="18"/>
                <w:lang w:val="en-US" w:eastAsia="zh-CN"/>
              </w:rPr>
              <w:t xml:space="preserve"> </w:t>
            </w:r>
            <w:r>
              <w:rPr>
                <w:rFonts w:hint="eastAsia" w:ascii="Times New Roman" w:hAnsi="Times New Roman" w:eastAsia="宋体" w:cs="Times New Roman"/>
                <w:b w:val="0"/>
                <w:bCs w:val="0"/>
                <w:i w:val="0"/>
                <w:iCs w:val="0"/>
                <w:color w:val="auto"/>
                <w:kern w:val="0"/>
                <w:sz w:val="18"/>
                <w:szCs w:val="18"/>
                <w:lang w:val="en-US" w:eastAsia="zh-CN" w:bidi="ar"/>
              </w:rPr>
              <w:t xml:space="preserve">of </w:t>
            </w:r>
            <w:r>
              <w:rPr>
                <w:rFonts w:hint="default" w:ascii="Times New Roman" w:hAnsi="Times New Roman" w:eastAsia="宋体" w:cs="Times New Roman"/>
                <w:b w:val="0"/>
                <w:bCs w:val="0"/>
                <w:color w:val="auto"/>
                <w:sz w:val="18"/>
                <w:szCs w:val="18"/>
                <w:lang w:val="en-US" w:eastAsia="zh-CN"/>
              </w:rPr>
              <w:t>the temporal lobe [left middle</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temporal gyrus], frontal lobe [</w:t>
            </w:r>
            <w:bookmarkStart w:id="20" w:name="OLE_LINK23"/>
            <w:r>
              <w:rPr>
                <w:rFonts w:hint="default" w:ascii="Times New Roman" w:hAnsi="Times New Roman" w:eastAsia="宋体" w:cs="Times New Roman"/>
                <w:b w:val="0"/>
                <w:bCs w:val="0"/>
                <w:color w:val="auto"/>
                <w:sz w:val="18"/>
                <w:szCs w:val="18"/>
                <w:lang w:val="en-US" w:eastAsia="zh-CN"/>
              </w:rPr>
              <w:t>left superior frontal</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gyrus</w:t>
            </w:r>
            <w:bookmarkEnd w:id="20"/>
            <w:r>
              <w:rPr>
                <w:rFonts w:hint="default" w:ascii="Times New Roman" w:hAnsi="Times New Roman" w:eastAsia="宋体" w:cs="Times New Roman"/>
                <w:b w:val="0"/>
                <w:bCs w:val="0"/>
                <w:color w:val="auto"/>
                <w:sz w:val="18"/>
                <w:szCs w:val="18"/>
                <w:lang w:val="en-US" w:eastAsia="zh-CN"/>
              </w:rPr>
              <w:t xml:space="preserve">, left </w:t>
            </w:r>
            <w:bookmarkStart w:id="21" w:name="OLE_LINK24"/>
            <w:r>
              <w:rPr>
                <w:rFonts w:hint="default" w:ascii="Times New Roman" w:hAnsi="Times New Roman" w:eastAsia="宋体" w:cs="Times New Roman"/>
                <w:b w:val="0"/>
                <w:bCs w:val="0"/>
                <w:color w:val="auto"/>
                <w:sz w:val="18"/>
                <w:szCs w:val="18"/>
                <w:lang w:val="en-US" w:eastAsia="zh-CN"/>
              </w:rPr>
              <w:t>middle frontal gyrus</w:t>
            </w:r>
            <w:bookmarkEnd w:id="21"/>
            <w:r>
              <w:rPr>
                <w:rFonts w:hint="default" w:ascii="Times New Roman" w:hAnsi="Times New Roman" w:eastAsia="宋体" w:cs="Times New Roman"/>
                <w:b w:val="0"/>
                <w:bCs w:val="0"/>
                <w:color w:val="auto"/>
                <w:sz w:val="18"/>
                <w:szCs w:val="18"/>
                <w:lang w:val="en-US" w:eastAsia="zh-CN"/>
              </w:rPr>
              <w:t xml:space="preserve"> and </w:t>
            </w:r>
            <w:bookmarkStart w:id="22" w:name="OLE_LINK20"/>
            <w:r>
              <w:rPr>
                <w:rFonts w:hint="default" w:ascii="Times New Roman" w:hAnsi="Times New Roman" w:eastAsia="宋体" w:cs="Times New Roman"/>
                <w:b w:val="0"/>
                <w:bCs w:val="0"/>
                <w:color w:val="auto"/>
                <w:sz w:val="18"/>
                <w:szCs w:val="18"/>
                <w:lang w:val="en-US" w:eastAsia="zh-CN"/>
              </w:rPr>
              <w:t xml:space="preserve">bilateral </w:t>
            </w:r>
            <w:bookmarkEnd w:id="22"/>
            <w:bookmarkStart w:id="23" w:name="OLE_LINK25"/>
            <w:r>
              <w:rPr>
                <w:rFonts w:hint="default" w:ascii="Times New Roman" w:hAnsi="Times New Roman" w:eastAsia="宋体" w:cs="Times New Roman"/>
                <w:b w:val="0"/>
                <w:bCs w:val="0"/>
                <w:color w:val="auto"/>
                <w:sz w:val="18"/>
                <w:szCs w:val="18"/>
                <w:lang w:val="en-US" w:eastAsia="zh-CN"/>
              </w:rPr>
              <w:t>inferior</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frontal gyrus</w:t>
            </w:r>
            <w:bookmarkEnd w:id="23"/>
            <w:r>
              <w:rPr>
                <w:rFonts w:hint="default" w:ascii="Times New Roman" w:hAnsi="Times New Roman" w:eastAsia="宋体" w:cs="Times New Roman"/>
                <w:b w:val="0"/>
                <w:bCs w:val="0"/>
                <w:color w:val="auto"/>
                <w:sz w:val="18"/>
                <w:szCs w:val="18"/>
                <w:lang w:val="en-US" w:eastAsia="zh-CN"/>
              </w:rPr>
              <w:t>] and left lentiform nucleus;</w:t>
            </w:r>
            <w:r>
              <w:rPr>
                <w:rFonts w:hint="eastAsia" w:ascii="Times New Roman" w:hAnsi="Times New Roman" w:eastAsia="宋体" w:cs="Times New Roman"/>
                <w:b w:val="0"/>
                <w:bCs w:val="0"/>
                <w:color w:val="auto"/>
                <w:sz w:val="18"/>
                <w:szCs w:val="18"/>
                <w:lang w:val="en-US" w:eastAsia="zh-CN"/>
              </w:rPr>
              <w:t xml:space="preserve"> </w:t>
            </w:r>
            <w:bookmarkStart w:id="24" w:name="OLE_LINK19"/>
            <w:r>
              <w:rPr>
                <w:rFonts w:hint="default" w:ascii="Times New Roman" w:hAnsi="Times New Roman" w:eastAsia="宋体" w:cs="Times New Roman"/>
                <w:b w:val="0"/>
                <w:bCs w:val="0"/>
                <w:i/>
                <w:iCs/>
                <w:color w:val="auto"/>
                <w:sz w:val="18"/>
                <w:szCs w:val="18"/>
                <w:lang w:val="en-US" w:eastAsia="zh-CN"/>
              </w:rPr>
              <w:t>negative activation areas</w:t>
            </w:r>
            <w:r>
              <w:rPr>
                <w:rFonts w:hint="eastAsia" w:ascii="Times New Roman" w:hAnsi="Times New Roman" w:eastAsia="宋体" w:cs="Times New Roman"/>
                <w:b w:val="0"/>
                <w:bCs w:val="0"/>
                <w:i/>
                <w:iCs/>
                <w:color w:val="auto"/>
                <w:sz w:val="18"/>
                <w:szCs w:val="18"/>
                <w:lang w:val="en-US" w:eastAsia="zh-CN"/>
              </w:rPr>
              <w:t xml:space="preserve"> </w:t>
            </w:r>
            <w:r>
              <w:rPr>
                <w:rFonts w:hint="eastAsia" w:ascii="Times New Roman" w:hAnsi="Times New Roman" w:eastAsia="宋体" w:cs="Times New Roman"/>
                <w:b w:val="0"/>
                <w:bCs w:val="0"/>
                <w:i w:val="0"/>
                <w:iCs w:val="0"/>
                <w:color w:val="auto"/>
                <w:kern w:val="0"/>
                <w:sz w:val="18"/>
                <w:szCs w:val="18"/>
                <w:lang w:val="en-US" w:eastAsia="zh-CN" w:bidi="ar"/>
              </w:rPr>
              <w:t>of the</w:t>
            </w:r>
            <w:bookmarkEnd w:id="24"/>
            <w:r>
              <w:rPr>
                <w:rFonts w:hint="default" w:ascii="Times New Roman" w:hAnsi="Times New Roman" w:eastAsia="宋体" w:cs="Times New Roman"/>
                <w:b w:val="0"/>
                <w:bCs w:val="0"/>
                <w:color w:val="auto"/>
                <w:sz w:val="18"/>
                <w:szCs w:val="18"/>
                <w:lang w:val="en-US" w:eastAsia="zh-CN"/>
              </w:rPr>
              <w:t xml:space="preserve"> right cingulate</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gyrus and left fusiform gyrus</w:t>
            </w:r>
            <w:r>
              <w:rPr>
                <w:rFonts w:hint="eastAsia" w:ascii="Times New Roman" w:hAnsi="Times New Roman" w:eastAsia="宋体" w:cs="Times New Roman"/>
                <w:b w:val="0"/>
                <w:bCs w:val="0"/>
                <w:color w:val="auto"/>
                <w:sz w:val="18"/>
                <w:szCs w:val="18"/>
                <w:lang w:val="en-US" w:eastAsia="zh-CN"/>
              </w:rPr>
              <w:t>.</w:t>
            </w:r>
          </w:p>
          <w:bookmarkEnd w:id="19"/>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val="0"/>
                <w:color w:val="0000FF"/>
                <w:kern w:val="0"/>
                <w:sz w:val="18"/>
                <w:szCs w:val="18"/>
                <w:u w:val="single"/>
                <w:lang w:val="en-US" w:eastAsia="zh-CN" w:bidi="ar"/>
              </w:rPr>
            </w:pPr>
            <w:r>
              <w:rPr>
                <w:rFonts w:hint="default" w:ascii="Times New Roman" w:hAnsi="Times New Roman" w:eastAsia="宋体" w:cs="Times New Roman"/>
                <w:b w:val="0"/>
                <w:bCs w:val="0"/>
                <w:color w:val="auto"/>
                <w:kern w:val="0"/>
                <w:sz w:val="18"/>
                <w:szCs w:val="18"/>
                <w:u w:val="single"/>
                <w:lang w:val="en-US" w:eastAsia="zh-CN" w:bidi="ar"/>
              </w:rPr>
              <w:t xml:space="preserve">AG </w:t>
            </w:r>
            <w:r>
              <w:rPr>
                <w:rFonts w:hint="eastAsia" w:ascii="Times New Roman" w:hAnsi="Times New Roman" w:eastAsia="宋体" w:cs="Times New Roman"/>
                <w:b w:val="0"/>
                <w:bCs w:val="0"/>
                <w:color w:val="auto"/>
                <w:kern w:val="0"/>
                <w:sz w:val="18"/>
                <w:szCs w:val="18"/>
                <w:u w:val="single"/>
                <w:lang w:val="en-US" w:eastAsia="zh-CN" w:bidi="ar"/>
              </w:rPr>
              <w:t>during</w:t>
            </w:r>
            <w:r>
              <w:rPr>
                <w:rFonts w:hint="default" w:ascii="Times New Roman" w:hAnsi="Times New Roman" w:eastAsia="宋体" w:cs="Times New Roman"/>
                <w:b w:val="0"/>
                <w:bCs w:val="0"/>
                <w:color w:val="auto"/>
                <w:kern w:val="0"/>
                <w:sz w:val="18"/>
                <w:szCs w:val="18"/>
                <w:u w:val="single"/>
                <w:lang w:val="en-US" w:eastAsia="zh-CN" w:bidi="ar"/>
              </w:rPr>
              <w:t xml:space="preserve"> needling vs. AG before needling:</w:t>
            </w:r>
            <w:r>
              <w:rPr>
                <w:rFonts w:hint="eastAsia" w:ascii="Times New Roman" w:hAnsi="Times New Roman" w:eastAsia="宋体" w:cs="Times New Roman"/>
                <w:b w:val="0"/>
                <w:bCs w:val="0"/>
                <w:color w:val="auto"/>
                <w:kern w:val="0"/>
                <w:sz w:val="18"/>
                <w:szCs w:val="18"/>
                <w:u w:val="single"/>
                <w:lang w:val="en-US" w:eastAsia="zh-CN" w:bidi="ar"/>
              </w:rPr>
              <w:t xml:space="preserve"> </w:t>
            </w:r>
            <w:r>
              <w:rPr>
                <w:rFonts w:hint="default" w:ascii="Times New Roman" w:hAnsi="Times New Roman" w:eastAsia="宋体" w:cs="Times New Roman"/>
                <w:b w:val="0"/>
                <w:bCs w:val="0"/>
                <w:i/>
                <w:iCs/>
                <w:color w:val="auto"/>
                <w:sz w:val="18"/>
                <w:szCs w:val="18"/>
                <w:lang w:val="en-US" w:eastAsia="zh-CN"/>
              </w:rPr>
              <w:t>positive activation areas</w:t>
            </w:r>
            <w:r>
              <w:rPr>
                <w:rFonts w:hint="eastAsia" w:ascii="Times New Roman" w:hAnsi="Times New Roman" w:eastAsia="宋体" w:cs="Times New Roman"/>
                <w:b w:val="0"/>
                <w:bCs w:val="0"/>
                <w:i/>
                <w:iCs/>
                <w:color w:val="auto"/>
                <w:sz w:val="18"/>
                <w:szCs w:val="18"/>
                <w:lang w:val="en-US" w:eastAsia="zh-CN"/>
              </w:rPr>
              <w:t xml:space="preserve"> </w:t>
            </w:r>
            <w:r>
              <w:rPr>
                <w:rFonts w:hint="eastAsia" w:ascii="Times New Roman" w:hAnsi="Times New Roman" w:eastAsia="宋体" w:cs="Times New Roman"/>
                <w:b w:val="0"/>
                <w:bCs w:val="0"/>
                <w:i w:val="0"/>
                <w:iCs w:val="0"/>
                <w:color w:val="auto"/>
                <w:kern w:val="0"/>
                <w:sz w:val="18"/>
                <w:szCs w:val="18"/>
                <w:lang w:val="en-US" w:eastAsia="zh-CN" w:bidi="ar"/>
              </w:rPr>
              <w:t xml:space="preserve">of </w:t>
            </w:r>
            <w:r>
              <w:rPr>
                <w:rFonts w:hint="default" w:ascii="Times New Roman" w:hAnsi="Times New Roman" w:eastAsia="宋体" w:cs="Times New Roman"/>
                <w:b w:val="0"/>
                <w:bCs w:val="0"/>
                <w:color w:val="auto"/>
                <w:sz w:val="18"/>
                <w:szCs w:val="18"/>
                <w:lang w:val="en-US" w:eastAsia="zh-CN"/>
              </w:rPr>
              <w:t>the</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kern w:val="0"/>
                <w:sz w:val="18"/>
                <w:szCs w:val="18"/>
                <w:u w:val="single"/>
                <w:lang w:val="en-US" w:eastAsia="zh-CN" w:bidi="ar"/>
              </w:rPr>
              <w:t>bilateral cerebellum posterior</w:t>
            </w:r>
            <w:r>
              <w:rPr>
                <w:rFonts w:hint="eastAsia" w:ascii="Times New Roman" w:hAnsi="Times New Roman" w:eastAsia="宋体" w:cs="Times New Roman"/>
                <w:b w:val="0"/>
                <w:bCs w:val="0"/>
                <w:color w:val="auto"/>
                <w:kern w:val="0"/>
                <w:sz w:val="18"/>
                <w:szCs w:val="18"/>
                <w:u w:val="single"/>
                <w:lang w:val="en-US" w:eastAsia="zh-CN" w:bidi="ar"/>
              </w:rPr>
              <w:t xml:space="preserve"> </w:t>
            </w:r>
            <w:r>
              <w:rPr>
                <w:rFonts w:hint="default" w:ascii="Times New Roman" w:hAnsi="Times New Roman" w:eastAsia="宋体" w:cs="Times New Roman"/>
                <w:b w:val="0"/>
                <w:bCs w:val="0"/>
                <w:color w:val="auto"/>
                <w:kern w:val="0"/>
                <w:sz w:val="18"/>
                <w:szCs w:val="18"/>
                <w:u w:val="single"/>
                <w:lang w:val="en-US" w:eastAsia="zh-CN" w:bidi="ar"/>
              </w:rPr>
              <w:t>lobe, temporal lobe</w:t>
            </w:r>
            <w:r>
              <w:rPr>
                <w:rFonts w:hint="eastAsia" w:ascii="Times New Roman" w:hAnsi="Times New Roman" w:eastAsia="宋体" w:cs="Times New Roman"/>
                <w:b w:val="0"/>
                <w:bCs w:val="0"/>
                <w:color w:val="auto"/>
                <w:kern w:val="0"/>
                <w:sz w:val="18"/>
                <w:szCs w:val="18"/>
                <w:u w:val="single"/>
                <w:lang w:val="en-US" w:eastAsia="zh-CN" w:bidi="ar"/>
              </w:rPr>
              <w:t xml:space="preserve"> </w:t>
            </w:r>
            <w:r>
              <w:rPr>
                <w:rFonts w:hint="default" w:ascii="Times New Roman" w:hAnsi="Times New Roman" w:eastAsia="宋体" w:cs="Times New Roman"/>
                <w:b w:val="0"/>
                <w:bCs w:val="0"/>
                <w:color w:val="auto"/>
                <w:kern w:val="0"/>
                <w:sz w:val="18"/>
                <w:szCs w:val="18"/>
                <w:u w:val="single"/>
                <w:lang w:val="en-US" w:eastAsia="zh-CN" w:bidi="ar"/>
              </w:rPr>
              <w:t>[bilateral</w:t>
            </w:r>
            <w:r>
              <w:rPr>
                <w:rFonts w:hint="eastAsia" w:ascii="Times New Roman" w:hAnsi="Times New Roman" w:eastAsia="宋体" w:cs="Times New Roman"/>
                <w:b w:val="0"/>
                <w:bCs w:val="0"/>
                <w:color w:val="auto"/>
                <w:kern w:val="0"/>
                <w:sz w:val="18"/>
                <w:szCs w:val="18"/>
                <w:u w:val="single"/>
                <w:lang w:val="en-US" w:eastAsia="zh-CN" w:bidi="ar"/>
              </w:rPr>
              <w:t xml:space="preserve"> middle temporal gyrus</w:t>
            </w:r>
            <w:r>
              <w:rPr>
                <w:rFonts w:hint="default" w:ascii="Times New Roman" w:hAnsi="Times New Roman" w:eastAsia="宋体" w:cs="Times New Roman"/>
                <w:b w:val="0"/>
                <w:bCs w:val="0"/>
                <w:color w:val="auto"/>
                <w:kern w:val="0"/>
                <w:sz w:val="18"/>
                <w:szCs w:val="18"/>
                <w:u w:val="single"/>
                <w:lang w:val="en-US" w:eastAsia="zh-CN" w:bidi="ar"/>
              </w:rPr>
              <w:t>, bilateral fusiform gyrus, right</w:t>
            </w:r>
            <w:r>
              <w:rPr>
                <w:rFonts w:hint="eastAsia" w:ascii="Times New Roman" w:hAnsi="Times New Roman" w:eastAsia="宋体" w:cs="Times New Roman"/>
                <w:b w:val="0"/>
                <w:bCs w:val="0"/>
                <w:color w:val="auto"/>
                <w:kern w:val="0"/>
                <w:sz w:val="18"/>
                <w:szCs w:val="18"/>
                <w:u w:val="single"/>
                <w:lang w:val="en-US" w:eastAsia="zh-CN" w:bidi="ar"/>
              </w:rPr>
              <w:t xml:space="preserve"> </w:t>
            </w:r>
            <w:r>
              <w:rPr>
                <w:rFonts w:hint="default" w:ascii="Times New Roman" w:hAnsi="Times New Roman" w:eastAsia="宋体" w:cs="Times New Roman"/>
                <w:b w:val="0"/>
                <w:bCs w:val="0"/>
                <w:color w:val="auto"/>
                <w:kern w:val="0"/>
                <w:sz w:val="18"/>
                <w:szCs w:val="18"/>
                <w:u w:val="single"/>
                <w:lang w:val="en-US" w:eastAsia="zh-CN" w:bidi="ar"/>
              </w:rPr>
              <w:t>parahippocampus, left inferior temporal gyrus],</w:t>
            </w:r>
            <w:r>
              <w:rPr>
                <w:rFonts w:hint="eastAsia" w:ascii="Times New Roman" w:hAnsi="Times New Roman" w:eastAsia="宋体" w:cs="Times New Roman"/>
                <w:b w:val="0"/>
                <w:bCs w:val="0"/>
                <w:color w:val="auto"/>
                <w:kern w:val="0"/>
                <w:sz w:val="18"/>
                <w:szCs w:val="18"/>
                <w:u w:val="single"/>
                <w:lang w:val="en-US" w:eastAsia="zh-CN" w:bidi="ar"/>
              </w:rPr>
              <w:t xml:space="preserve"> </w:t>
            </w:r>
            <w:r>
              <w:rPr>
                <w:rFonts w:hint="default" w:ascii="Times New Roman" w:hAnsi="Times New Roman" w:eastAsia="宋体" w:cs="Times New Roman"/>
                <w:b w:val="0"/>
                <w:bCs w:val="0"/>
                <w:color w:val="auto"/>
                <w:kern w:val="0"/>
                <w:sz w:val="18"/>
                <w:szCs w:val="18"/>
                <w:u w:val="single"/>
                <w:lang w:val="en-US" w:eastAsia="zh-CN" w:bidi="ar"/>
              </w:rPr>
              <w:t>frontal lobe, parietal lobe</w:t>
            </w:r>
            <w:r>
              <w:rPr>
                <w:rFonts w:hint="eastAsia" w:ascii="Times New Roman" w:hAnsi="Times New Roman" w:eastAsia="宋体" w:cs="Times New Roman"/>
                <w:b w:val="0"/>
                <w:bCs w:val="0"/>
                <w:color w:val="auto"/>
                <w:kern w:val="0"/>
                <w:sz w:val="18"/>
                <w:szCs w:val="18"/>
                <w:u w:val="single"/>
                <w:lang w:val="en-US" w:eastAsia="zh-CN" w:bidi="ar"/>
              </w:rPr>
              <w:t xml:space="preserve"> </w:t>
            </w:r>
            <w:r>
              <w:rPr>
                <w:rFonts w:hint="default" w:ascii="Times New Roman" w:hAnsi="Times New Roman" w:eastAsia="宋体" w:cs="Times New Roman"/>
                <w:b w:val="0"/>
                <w:bCs w:val="0"/>
                <w:color w:val="auto"/>
                <w:kern w:val="0"/>
                <w:sz w:val="18"/>
                <w:szCs w:val="18"/>
                <w:u w:val="single"/>
                <w:lang w:val="en-US" w:eastAsia="zh-CN" w:bidi="ar"/>
              </w:rPr>
              <w:t>[bilateral inferior parietal lobule</w:t>
            </w:r>
            <w:r>
              <w:rPr>
                <w:rFonts w:hint="eastAsia" w:ascii="Times New Roman" w:hAnsi="Times New Roman" w:eastAsia="宋体" w:cs="Times New Roman"/>
                <w:b w:val="0"/>
                <w:bCs w:val="0"/>
                <w:color w:val="auto"/>
                <w:kern w:val="0"/>
                <w:sz w:val="18"/>
                <w:szCs w:val="18"/>
                <w:u w:val="single"/>
                <w:lang w:val="en-US" w:eastAsia="zh-CN" w:bidi="ar"/>
              </w:rPr>
              <w:t xml:space="preserve"> </w:t>
            </w:r>
            <w:r>
              <w:rPr>
                <w:rFonts w:hint="default" w:ascii="Times New Roman" w:hAnsi="Times New Roman" w:eastAsia="宋体" w:cs="Times New Roman"/>
                <w:b w:val="0"/>
                <w:bCs w:val="0"/>
                <w:color w:val="auto"/>
                <w:kern w:val="0"/>
                <w:sz w:val="18"/>
                <w:szCs w:val="18"/>
                <w:u w:val="single"/>
                <w:lang w:val="en-US" w:eastAsia="zh-CN" w:bidi="ar"/>
              </w:rPr>
              <w:t>and right postcentral gyrus] and occipital lobe</w:t>
            </w:r>
            <w:r>
              <w:rPr>
                <w:rFonts w:hint="default" w:ascii="Times New Roman" w:hAnsi="Times New Roman" w:eastAsia="宋体" w:cs="Times New Roman"/>
                <w:b w:val="0"/>
                <w:bCs w:val="0"/>
                <w:color w:val="auto"/>
                <w:sz w:val="18"/>
                <w:szCs w:val="18"/>
                <w:lang w:val="en-US" w:eastAsia="zh-CN"/>
              </w:rPr>
              <w:t>;</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i/>
                <w:iCs/>
                <w:color w:val="auto"/>
                <w:sz w:val="18"/>
                <w:szCs w:val="18"/>
                <w:lang w:val="en-US" w:eastAsia="zh-CN"/>
              </w:rPr>
              <w:t>negative activation areas</w:t>
            </w:r>
            <w:r>
              <w:rPr>
                <w:rFonts w:hint="eastAsia" w:ascii="Times New Roman" w:hAnsi="Times New Roman" w:eastAsia="宋体" w:cs="Times New Roman"/>
                <w:b w:val="0"/>
                <w:bCs w:val="0"/>
                <w:i/>
                <w:iCs/>
                <w:color w:val="auto"/>
                <w:sz w:val="18"/>
                <w:szCs w:val="18"/>
                <w:lang w:val="en-US" w:eastAsia="zh-CN"/>
              </w:rPr>
              <w:t xml:space="preserve"> </w:t>
            </w:r>
            <w:r>
              <w:rPr>
                <w:rFonts w:hint="eastAsia" w:ascii="Times New Roman" w:hAnsi="Times New Roman" w:eastAsia="宋体" w:cs="Times New Roman"/>
                <w:b w:val="0"/>
                <w:bCs w:val="0"/>
                <w:i w:val="0"/>
                <w:iCs w:val="0"/>
                <w:color w:val="auto"/>
                <w:kern w:val="0"/>
                <w:sz w:val="18"/>
                <w:szCs w:val="18"/>
                <w:lang w:val="en-US" w:eastAsia="zh-CN" w:bidi="ar"/>
              </w:rPr>
              <w:t>of the</w:t>
            </w:r>
            <w:r>
              <w:rPr>
                <w:rFonts w:hint="default" w:ascii="Times New Roman" w:hAnsi="Times New Roman" w:eastAsia="宋体" w:cs="Times New Roman"/>
                <w:b w:val="0"/>
                <w:bCs w:val="0"/>
                <w:color w:val="auto"/>
                <w:sz w:val="18"/>
                <w:szCs w:val="18"/>
                <w:lang w:val="en-US" w:eastAsia="zh-CN"/>
              </w:rPr>
              <w:t xml:space="preserve"> bilateral</w:t>
            </w:r>
            <w:bookmarkStart w:id="25" w:name="OLE_LINK27"/>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cerebellum posterior</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lobe</w:t>
            </w:r>
            <w:bookmarkEnd w:id="25"/>
            <w:r>
              <w:rPr>
                <w:rFonts w:hint="default" w:ascii="Times New Roman" w:hAnsi="Times New Roman" w:eastAsia="宋体" w:cs="Times New Roman"/>
                <w:b w:val="0"/>
                <w:bCs w:val="0"/>
                <w:color w:val="auto"/>
                <w:sz w:val="18"/>
                <w:szCs w:val="18"/>
                <w:lang w:val="en-US" w:eastAsia="zh-CN"/>
              </w:rPr>
              <w:t>, temporal lobe, frontal lobe [(bilateral</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superior frontal</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gyrus, right</w:t>
            </w:r>
            <w:r>
              <w:rPr>
                <w:rFonts w:hint="eastAsia" w:ascii="Times New Roman" w:hAnsi="Times New Roman" w:eastAsia="宋体" w:cs="Times New Roman"/>
                <w:b w:val="0"/>
                <w:bCs w:val="0"/>
                <w:color w:val="auto"/>
                <w:sz w:val="18"/>
                <w:szCs w:val="18"/>
                <w:lang w:val="en-US" w:eastAsia="zh-CN"/>
              </w:rPr>
              <w:t xml:space="preserve"> middle frontal gyrus</w:t>
            </w:r>
            <w:r>
              <w:rPr>
                <w:rFonts w:hint="default" w:ascii="Times New Roman" w:hAnsi="Times New Roman" w:eastAsia="宋体" w:cs="Times New Roman"/>
                <w:b w:val="0"/>
                <w:bCs w:val="0"/>
                <w:color w:val="auto"/>
                <w:sz w:val="18"/>
                <w:szCs w:val="18"/>
                <w:lang w:val="en-US" w:eastAsia="zh-CN"/>
              </w:rPr>
              <w:t xml:space="preserve">, left </w:t>
            </w:r>
            <w:bookmarkStart w:id="26" w:name="OLE_LINK26"/>
            <w:r>
              <w:rPr>
                <w:rFonts w:hint="default" w:ascii="Times New Roman" w:hAnsi="Times New Roman" w:eastAsia="宋体" w:cs="Times New Roman"/>
                <w:b w:val="0"/>
                <w:bCs w:val="0"/>
                <w:color w:val="auto"/>
                <w:sz w:val="18"/>
                <w:szCs w:val="18"/>
                <w:lang w:val="en-US" w:eastAsia="zh-CN"/>
              </w:rPr>
              <w:t>precentral gyrus</w:t>
            </w:r>
            <w:bookmarkEnd w:id="26"/>
            <w:r>
              <w:rPr>
                <w:rFonts w:hint="default" w:ascii="Times New Roman" w:hAnsi="Times New Roman" w:eastAsia="宋体" w:cs="Times New Roman"/>
                <w:b w:val="0"/>
                <w:bCs w:val="0"/>
                <w:color w:val="auto"/>
                <w:sz w:val="18"/>
                <w:szCs w:val="18"/>
                <w:lang w:val="en-US" w:eastAsia="zh-CN"/>
              </w:rPr>
              <w:t>)], parietal lobe [(right postcentral gyrus,</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left paracentral lobule, left superior parietal lobule, right lingual gyrus and limbic regions</w:t>
            </w:r>
            <w:r>
              <w:rPr>
                <w:rFonts w:hint="eastAsia" w:ascii="Times New Roman" w:hAnsi="Times New Roman" w:eastAsia="宋体" w:cs="Times New Roman"/>
                <w:b w:val="0"/>
                <w:bCs w:val="0"/>
                <w:color w:val="auto"/>
                <w:sz w:val="18"/>
                <w:szCs w:val="18"/>
                <w:lang w:val="en-US" w:eastAsia="zh-CN"/>
              </w:rPr>
              <w:t>.</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kern w:val="0"/>
                <w:sz w:val="18"/>
                <w:szCs w:val="18"/>
                <w:u w:val="single"/>
                <w:lang w:val="en-US" w:eastAsia="zh-CN" w:bidi="ar"/>
              </w:rPr>
              <w:t>AG after needling vs. AG before needling:</w:t>
            </w:r>
            <w:r>
              <w:rPr>
                <w:rFonts w:hint="eastAsia" w:ascii="Times New Roman" w:hAnsi="Times New Roman" w:eastAsia="宋体" w:cs="Times New Roman"/>
                <w:b w:val="0"/>
                <w:bCs w:val="0"/>
                <w:color w:val="auto"/>
                <w:kern w:val="0"/>
                <w:sz w:val="18"/>
                <w:szCs w:val="18"/>
                <w:u w:val="single"/>
                <w:lang w:val="en-US" w:eastAsia="zh-CN" w:bidi="ar"/>
              </w:rPr>
              <w:t xml:space="preserve"> </w:t>
            </w:r>
            <w:r>
              <w:rPr>
                <w:rFonts w:hint="default" w:ascii="Times New Roman" w:hAnsi="Times New Roman" w:eastAsia="宋体" w:cs="Times New Roman"/>
                <w:b w:val="0"/>
                <w:bCs w:val="0"/>
                <w:i/>
                <w:iCs/>
                <w:color w:val="auto"/>
                <w:sz w:val="18"/>
                <w:szCs w:val="18"/>
                <w:lang w:val="en-US" w:eastAsia="zh-CN"/>
              </w:rPr>
              <w:t>positive activation areas</w:t>
            </w:r>
            <w:r>
              <w:rPr>
                <w:rFonts w:hint="eastAsia" w:ascii="Times New Roman" w:hAnsi="Times New Roman" w:eastAsia="宋体" w:cs="Times New Roman"/>
                <w:b w:val="0"/>
                <w:bCs w:val="0"/>
                <w:i/>
                <w:iCs/>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bilateral cerebellum posterior</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lobe, temporal lobe</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(bilateral</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fusiform gyrus, right middle</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temporal gyrus and right parahippocampus), frontal lobe, right</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lentiform nucleus, left extra nuclear and right thalamus</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i/>
                <w:iCs/>
                <w:color w:val="auto"/>
                <w:sz w:val="18"/>
                <w:szCs w:val="18"/>
                <w:lang w:val="en-US" w:eastAsia="zh-CN"/>
              </w:rPr>
              <w:t>negative activation areas</w:t>
            </w:r>
            <w:r>
              <w:rPr>
                <w:rFonts w:hint="eastAsia" w:ascii="Times New Roman" w:hAnsi="Times New Roman" w:eastAsia="宋体" w:cs="Times New Roman"/>
                <w:b w:val="0"/>
                <w:bCs w:val="0"/>
                <w:i/>
                <w:iCs/>
                <w:color w:val="auto"/>
                <w:sz w:val="18"/>
                <w:szCs w:val="18"/>
                <w:lang w:val="en-US" w:eastAsia="zh-CN"/>
              </w:rPr>
              <w:t xml:space="preserve"> </w:t>
            </w:r>
            <w:r>
              <w:rPr>
                <w:rFonts w:hint="eastAsia" w:ascii="Times New Roman" w:hAnsi="Times New Roman" w:eastAsia="宋体" w:cs="Times New Roman"/>
                <w:b w:val="0"/>
                <w:bCs w:val="0"/>
                <w:i w:val="0"/>
                <w:iCs w:val="0"/>
                <w:color w:val="auto"/>
                <w:kern w:val="0"/>
                <w:sz w:val="18"/>
                <w:szCs w:val="18"/>
                <w:lang w:val="en-US" w:eastAsia="zh-CN" w:bidi="ar"/>
              </w:rPr>
              <w:t>of the</w:t>
            </w:r>
            <w:r>
              <w:rPr>
                <w:rFonts w:hint="default" w:ascii="Times New Roman" w:hAnsi="Times New Roman" w:eastAsia="宋体" w:cs="Times New Roman"/>
                <w:b w:val="0"/>
                <w:bCs w:val="0"/>
                <w:color w:val="auto"/>
                <w:sz w:val="18"/>
                <w:szCs w:val="18"/>
                <w:lang w:val="en-US" w:eastAsia="zh-CN"/>
              </w:rPr>
              <w:t xml:space="preserve"> bilateral cerebellum posterior</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lobe, temporal lobe (bilateral</w:t>
            </w:r>
            <w:r>
              <w:rPr>
                <w:rFonts w:hint="eastAsia" w:ascii="Times New Roman" w:hAnsi="Times New Roman" w:eastAsia="宋体" w:cs="Times New Roman"/>
                <w:b w:val="0"/>
                <w:bCs w:val="0"/>
                <w:color w:val="auto"/>
                <w:sz w:val="18"/>
                <w:szCs w:val="18"/>
                <w:lang w:val="en-US" w:eastAsia="zh-CN"/>
              </w:rPr>
              <w:t xml:space="preserve"> middle temporal gyrus</w:t>
            </w:r>
            <w:r>
              <w:rPr>
                <w:rFonts w:hint="default" w:ascii="Times New Roman" w:hAnsi="Times New Roman" w:eastAsia="宋体" w:cs="Times New Roman"/>
                <w:b w:val="0"/>
                <w:bCs w:val="0"/>
                <w:color w:val="auto"/>
                <w:sz w:val="18"/>
                <w:szCs w:val="18"/>
                <w:lang w:val="en-US" w:eastAsia="zh-CN"/>
              </w:rPr>
              <w:t>, left superior temporal gyrus, right</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inferior temporal gyrus, and right</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fusiform gyrus), frontal lobe (left superior frontal</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gyrus,</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left inferior</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frontal gyrus, bilateral precentral gyrus, right middle frontal gyrus), parietal lobe (bilateral</w:t>
            </w:r>
            <w:r>
              <w:rPr>
                <w:rFonts w:hint="eastAsia" w:ascii="Times New Roman" w:hAnsi="Times New Roman" w:eastAsia="宋体" w:cs="Times New Roman"/>
                <w:b w:val="0"/>
                <w:bCs w:val="0"/>
                <w:color w:val="auto"/>
                <w:sz w:val="18"/>
                <w:szCs w:val="18"/>
                <w:lang w:val="en-US" w:eastAsia="zh-CN"/>
              </w:rPr>
              <w:t xml:space="preserve"> postcentral gyrus</w:t>
            </w:r>
            <w:r>
              <w:rPr>
                <w:rFonts w:hint="default" w:ascii="Times New Roman" w:hAnsi="Times New Roman" w:eastAsia="宋体" w:cs="Times New Roman"/>
                <w:b w:val="0"/>
                <w:bCs w:val="0"/>
                <w:color w:val="auto"/>
                <w:sz w:val="18"/>
                <w:szCs w:val="18"/>
                <w:lang w:val="en-US" w:eastAsia="zh-CN"/>
              </w:rPr>
              <w:t>, left inferior parietal lobule, bilateral superior parietal lobule, right angular) and occipital lobe</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[left superior occipital lobe, left cuneus]</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jc w:val="center"/>
        </w:trPr>
        <w:tc>
          <w:tcPr>
            <w:tcW w:w="1294"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Jiang 2011</w:t>
            </w:r>
          </w:p>
        </w:tc>
        <w:tc>
          <w:tcPr>
            <w:tcW w:w="2623"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0"/>
                <w:sz w:val="18"/>
                <w:szCs w:val="18"/>
                <w:lang w:val="en-US" w:eastAsia="zh-CN" w:bidi="ar"/>
              </w:rPr>
            </w:pPr>
            <w:r>
              <w:rPr>
                <w:rFonts w:hint="default" w:ascii="Times New Roman" w:hAnsi="Times New Roman" w:eastAsia="宋体" w:cs="Times New Roman"/>
                <w:b w:val="0"/>
                <w:bCs w:val="0"/>
                <w:color w:val="auto"/>
                <w:kern w:val="0"/>
                <w:sz w:val="18"/>
                <w:szCs w:val="18"/>
                <w:lang w:val="en-US" w:eastAsia="zh-CN" w:bidi="ar"/>
              </w:rPr>
              <w:t>fMRI (C</w:t>
            </w:r>
            <w:r>
              <w:rPr>
                <w:rFonts w:hint="eastAsia" w:ascii="Times New Roman" w:hAnsi="Times New Roman" w:eastAsia="宋体" w:cs="Times New Roman"/>
                <w:b w:val="0"/>
                <w:bCs w:val="0"/>
                <w:color w:val="auto"/>
                <w:kern w:val="0"/>
                <w:sz w:val="18"/>
                <w:szCs w:val="18"/>
                <w:lang w:val="en-US" w:eastAsia="zh-CN" w:bidi="ar"/>
              </w:rPr>
              <w:t>NA</w:t>
            </w:r>
            <w:r>
              <w:rPr>
                <w:rFonts w:hint="default" w:ascii="Times New Roman" w:hAnsi="Times New Roman" w:eastAsia="宋体" w:cs="Times New Roman"/>
                <w:b w:val="0"/>
                <w:bCs w:val="0"/>
                <w:color w:val="auto"/>
                <w:kern w:val="0"/>
                <w:sz w:val="18"/>
                <w:szCs w:val="18"/>
                <w:lang w:val="en-US" w:eastAsia="zh-CN" w:bidi="ar"/>
              </w:rPr>
              <w:t>)</w:t>
            </w:r>
          </w:p>
        </w:tc>
        <w:tc>
          <w:tcPr>
            <w:tcW w:w="4827"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kern w:val="0"/>
                <w:sz w:val="18"/>
                <w:szCs w:val="18"/>
                <w:u w:val="single"/>
                <w:lang w:val="en-US" w:eastAsia="zh-CN" w:bidi="ar"/>
              </w:rPr>
              <w:t xml:space="preserve">AG </w:t>
            </w:r>
            <w:r>
              <w:rPr>
                <w:rFonts w:hint="eastAsia" w:ascii="Times New Roman" w:hAnsi="Times New Roman" w:eastAsia="宋体" w:cs="Times New Roman"/>
                <w:b w:val="0"/>
                <w:bCs w:val="0"/>
                <w:color w:val="auto"/>
                <w:kern w:val="0"/>
                <w:sz w:val="18"/>
                <w:szCs w:val="18"/>
                <w:u w:val="single"/>
                <w:lang w:val="en-US" w:eastAsia="zh-CN" w:bidi="ar"/>
              </w:rPr>
              <w:t>during</w:t>
            </w:r>
            <w:r>
              <w:rPr>
                <w:rFonts w:hint="default" w:ascii="Times New Roman" w:hAnsi="Times New Roman" w:eastAsia="宋体" w:cs="Times New Roman"/>
                <w:b w:val="0"/>
                <w:bCs w:val="0"/>
                <w:color w:val="auto"/>
                <w:kern w:val="0"/>
                <w:sz w:val="18"/>
                <w:szCs w:val="18"/>
                <w:u w:val="single"/>
                <w:lang w:val="en-US" w:eastAsia="zh-CN" w:bidi="ar"/>
              </w:rPr>
              <w:t xml:space="preserve"> needling vs. AG before needling:</w:t>
            </w:r>
            <w:r>
              <w:rPr>
                <w:rFonts w:hint="eastAsia" w:ascii="Times New Roman" w:hAnsi="Times New Roman" w:eastAsia="宋体" w:cs="Times New Roman"/>
                <w:b w:val="0"/>
                <w:bCs w:val="0"/>
                <w:color w:val="auto"/>
                <w:kern w:val="0"/>
                <w:sz w:val="18"/>
                <w:szCs w:val="18"/>
                <w:u w:val="single"/>
                <w:lang w:val="en-US" w:eastAsia="zh-CN" w:bidi="ar"/>
              </w:rPr>
              <w:t xml:space="preserve">  </w:t>
            </w:r>
            <w:r>
              <w:rPr>
                <w:rFonts w:hint="default" w:ascii="Times New Roman" w:hAnsi="Times New Roman" w:eastAsia="宋体" w:cs="Times New Roman"/>
                <w:b w:val="0"/>
                <w:bCs w:val="0"/>
                <w:i/>
                <w:iCs/>
                <w:color w:val="auto"/>
                <w:sz w:val="18"/>
                <w:szCs w:val="18"/>
                <w:lang w:val="en-US" w:eastAsia="zh-CN"/>
              </w:rPr>
              <w:t>positive activation areas</w:t>
            </w:r>
            <w:r>
              <w:rPr>
                <w:rFonts w:hint="eastAsia" w:ascii="Times New Roman" w:hAnsi="Times New Roman" w:eastAsia="宋体" w:cs="Times New Roman"/>
                <w:b w:val="0"/>
                <w:bCs w:val="0"/>
                <w:i/>
                <w:iCs/>
                <w:color w:val="auto"/>
                <w:sz w:val="18"/>
                <w:szCs w:val="18"/>
                <w:lang w:val="en-US" w:eastAsia="zh-CN"/>
              </w:rPr>
              <w:t xml:space="preserve"> </w:t>
            </w:r>
            <w:r>
              <w:rPr>
                <w:rFonts w:hint="eastAsia" w:ascii="Times New Roman" w:hAnsi="Times New Roman" w:eastAsia="宋体" w:cs="Times New Roman"/>
                <w:b w:val="0"/>
                <w:bCs w:val="0"/>
                <w:i w:val="0"/>
                <w:iCs w:val="0"/>
                <w:color w:val="auto"/>
                <w:kern w:val="0"/>
                <w:sz w:val="18"/>
                <w:szCs w:val="18"/>
                <w:lang w:val="en-US" w:eastAsia="zh-CN" w:bidi="ar"/>
              </w:rPr>
              <w:t xml:space="preserve">of </w:t>
            </w:r>
            <w:r>
              <w:rPr>
                <w:rFonts w:hint="default" w:ascii="Times New Roman" w:hAnsi="Times New Roman" w:eastAsia="宋体" w:cs="Times New Roman"/>
                <w:b w:val="0"/>
                <w:bCs w:val="0"/>
                <w:color w:val="auto"/>
                <w:sz w:val="18"/>
                <w:szCs w:val="18"/>
                <w:lang w:val="en-US" w:eastAsia="zh-CN"/>
              </w:rPr>
              <w:t>the</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bilateral medial frontal gyrus, left posterior central parietal gyrus, left insula,</w:t>
            </w:r>
            <w:r>
              <w:rPr>
                <w:rFonts w:hint="eastAsia" w:ascii="Times New Roman" w:hAnsi="Times New Roman" w:eastAsia="宋体" w:cs="Times New Roman"/>
                <w:b w:val="0"/>
                <w:bCs w:val="0"/>
                <w:color w:val="auto"/>
                <w:sz w:val="18"/>
                <w:szCs w:val="18"/>
                <w:lang w:val="en-US" w:eastAsia="zh-CN"/>
              </w:rPr>
              <w:t xml:space="preserve"> right superior temporal gyrus,</w:t>
            </w:r>
            <w:r>
              <w:rPr>
                <w:rFonts w:hint="default" w:ascii="Times New Roman" w:hAnsi="Times New Roman" w:eastAsia="宋体" w:cs="Times New Roman"/>
                <w:b w:val="0"/>
                <w:bCs w:val="0"/>
                <w:color w:val="auto"/>
                <w:sz w:val="18"/>
                <w:szCs w:val="18"/>
                <w:lang w:val="en-US" w:eastAsia="zh-CN"/>
              </w:rPr>
              <w:t xml:space="preserve"> left cerebellar vermis</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i/>
                <w:iCs/>
                <w:color w:val="auto"/>
                <w:sz w:val="18"/>
                <w:szCs w:val="18"/>
                <w:lang w:val="en-US" w:eastAsia="zh-CN"/>
              </w:rPr>
              <w:t>negative activation areas</w:t>
            </w:r>
            <w:r>
              <w:rPr>
                <w:rFonts w:hint="eastAsia" w:ascii="Times New Roman" w:hAnsi="Times New Roman" w:eastAsia="宋体" w:cs="Times New Roman"/>
                <w:b w:val="0"/>
                <w:bCs w:val="0"/>
                <w:i/>
                <w:iCs/>
                <w:color w:val="auto"/>
                <w:sz w:val="18"/>
                <w:szCs w:val="18"/>
                <w:lang w:val="en-US" w:eastAsia="zh-CN"/>
              </w:rPr>
              <w:t xml:space="preserve"> </w:t>
            </w:r>
            <w:r>
              <w:rPr>
                <w:rFonts w:hint="eastAsia" w:ascii="Times New Roman" w:hAnsi="Times New Roman" w:eastAsia="宋体" w:cs="Times New Roman"/>
                <w:b w:val="0"/>
                <w:bCs w:val="0"/>
                <w:i w:val="0"/>
                <w:iCs w:val="0"/>
                <w:color w:val="auto"/>
                <w:kern w:val="0"/>
                <w:sz w:val="18"/>
                <w:szCs w:val="18"/>
                <w:lang w:val="en-US" w:eastAsia="zh-CN" w:bidi="ar"/>
              </w:rPr>
              <w:t xml:space="preserve">of the </w:t>
            </w:r>
            <w:r>
              <w:rPr>
                <w:rFonts w:hint="default" w:ascii="Times New Roman" w:hAnsi="Times New Roman" w:eastAsia="宋体" w:cs="Times New Roman"/>
                <w:b w:val="0"/>
                <w:bCs w:val="0"/>
                <w:color w:val="auto"/>
                <w:sz w:val="18"/>
                <w:szCs w:val="18"/>
                <w:lang w:val="en-US" w:eastAsia="zh-CN"/>
              </w:rPr>
              <w:t>left superior</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frontal gyrus, cingulate</w:t>
            </w:r>
            <w:r>
              <w:rPr>
                <w:rFonts w:hint="eastAsia" w:ascii="Times New Roman" w:hAnsi="Times New Roman" w:eastAsia="宋体" w:cs="Times New Roman"/>
                <w:b w:val="0"/>
                <w:bCs w:val="0"/>
                <w:color w:val="auto"/>
                <w:sz w:val="18"/>
                <w:szCs w:val="18"/>
                <w:lang w:val="en-US" w:eastAsia="zh-CN"/>
              </w:rPr>
              <w:t xml:space="preserve"> cortex</w:t>
            </w:r>
            <w:r>
              <w:rPr>
                <w:rFonts w:hint="default" w:ascii="Times New Roman" w:hAnsi="Times New Roman" w:eastAsia="宋体" w:cs="Times New Roman"/>
                <w:b w:val="0"/>
                <w:bCs w:val="0"/>
                <w:color w:val="auto"/>
                <w:sz w:val="18"/>
                <w:szCs w:val="18"/>
                <w:lang w:val="en-US" w:eastAsia="zh-CN"/>
              </w:rPr>
              <w:t>, right superior temporal gyrus</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jc w:val="center"/>
        </w:trPr>
        <w:tc>
          <w:tcPr>
            <w:tcW w:w="1294"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Cui 2011</w:t>
            </w:r>
          </w:p>
        </w:tc>
        <w:tc>
          <w:tcPr>
            <w:tcW w:w="2623"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0"/>
                <w:sz w:val="18"/>
                <w:szCs w:val="18"/>
                <w:lang w:val="en-US" w:eastAsia="zh-CN" w:bidi="ar"/>
              </w:rPr>
            </w:pPr>
            <w:r>
              <w:rPr>
                <w:rFonts w:hint="default" w:ascii="Times New Roman" w:hAnsi="Times New Roman" w:eastAsia="宋体" w:cs="Times New Roman"/>
                <w:b w:val="0"/>
                <w:bCs w:val="0"/>
                <w:color w:val="auto"/>
                <w:kern w:val="0"/>
                <w:sz w:val="18"/>
                <w:szCs w:val="18"/>
                <w:lang w:val="en-US" w:eastAsia="zh-CN" w:bidi="ar"/>
              </w:rPr>
              <w:t>fMRI (C</w:t>
            </w:r>
            <w:r>
              <w:rPr>
                <w:rFonts w:hint="eastAsia" w:ascii="Times New Roman" w:hAnsi="Times New Roman" w:eastAsia="宋体" w:cs="Times New Roman"/>
                <w:b w:val="0"/>
                <w:bCs w:val="0"/>
                <w:color w:val="auto"/>
                <w:kern w:val="0"/>
                <w:sz w:val="18"/>
                <w:szCs w:val="18"/>
                <w:lang w:val="en-US" w:eastAsia="zh-CN" w:bidi="ar"/>
              </w:rPr>
              <w:t>NA</w:t>
            </w:r>
            <w:r>
              <w:rPr>
                <w:rFonts w:hint="default" w:ascii="Times New Roman" w:hAnsi="Times New Roman" w:eastAsia="宋体" w:cs="Times New Roman"/>
                <w:b w:val="0"/>
                <w:bCs w:val="0"/>
                <w:color w:val="auto"/>
                <w:kern w:val="0"/>
                <w:sz w:val="18"/>
                <w:szCs w:val="18"/>
                <w:lang w:val="en-US" w:eastAsia="zh-CN" w:bidi="ar"/>
              </w:rPr>
              <w:t>)</w:t>
            </w:r>
          </w:p>
        </w:tc>
        <w:tc>
          <w:tcPr>
            <w:tcW w:w="4827"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kern w:val="0"/>
                <w:sz w:val="18"/>
                <w:szCs w:val="18"/>
                <w:u w:val="single"/>
                <w:lang w:val="en-US" w:eastAsia="zh-CN" w:bidi="ar"/>
              </w:rPr>
              <w:t>MCI patients</w:t>
            </w:r>
            <w:r>
              <w:rPr>
                <w:rFonts w:hint="default" w:ascii="Times New Roman" w:hAnsi="Times New Roman" w:eastAsia="宋体" w:cs="Times New Roman"/>
                <w:b w:val="0"/>
                <w:bCs w:val="0"/>
                <w:color w:val="auto"/>
                <w:kern w:val="0"/>
                <w:sz w:val="18"/>
                <w:szCs w:val="18"/>
                <w:u w:val="single"/>
                <w:lang w:val="en-US" w:eastAsia="zh-CN" w:bidi="ar"/>
              </w:rPr>
              <w:t xml:space="preserve"> before needling vs. HC:</w:t>
            </w:r>
            <w:r>
              <w:rPr>
                <w:rFonts w:hint="eastAsia" w:ascii="Times New Roman" w:hAnsi="Times New Roman" w:eastAsia="宋体" w:cs="Times New Roman"/>
                <w:b w:val="0"/>
                <w:bCs w:val="0"/>
                <w:color w:val="auto"/>
                <w:kern w:val="0"/>
                <w:sz w:val="18"/>
                <w:szCs w:val="18"/>
                <w:lang w:val="en-US" w:eastAsia="zh-CN" w:bidi="ar"/>
              </w:rPr>
              <w:t xml:space="preserve"> </w:t>
            </w:r>
            <w:bookmarkStart w:id="27" w:name="OLE_LINK22"/>
            <w:r>
              <w:rPr>
                <w:rFonts w:hint="default" w:ascii="Times New Roman" w:hAnsi="Times New Roman" w:eastAsia="宋体" w:cs="Times New Roman"/>
                <w:b w:val="0"/>
                <w:bCs w:val="0"/>
                <w:i/>
                <w:iCs/>
                <w:color w:val="auto"/>
                <w:sz w:val="18"/>
                <w:szCs w:val="18"/>
                <w:lang w:val="en-US" w:eastAsia="zh-CN"/>
              </w:rPr>
              <w:t>negative activation areas</w:t>
            </w:r>
            <w:r>
              <w:rPr>
                <w:rFonts w:hint="eastAsia" w:ascii="Times New Roman" w:hAnsi="Times New Roman" w:eastAsia="宋体" w:cs="Times New Roman"/>
                <w:b w:val="0"/>
                <w:bCs w:val="0"/>
                <w:i/>
                <w:iCs/>
                <w:color w:val="auto"/>
                <w:sz w:val="18"/>
                <w:szCs w:val="18"/>
                <w:lang w:val="en-US" w:eastAsia="zh-CN"/>
              </w:rPr>
              <w:t xml:space="preserve"> </w:t>
            </w:r>
            <w:r>
              <w:rPr>
                <w:rFonts w:hint="eastAsia" w:ascii="Times New Roman" w:hAnsi="Times New Roman" w:eastAsia="宋体" w:cs="Times New Roman"/>
                <w:b w:val="0"/>
                <w:bCs w:val="0"/>
                <w:i w:val="0"/>
                <w:iCs w:val="0"/>
                <w:color w:val="auto"/>
                <w:kern w:val="0"/>
                <w:sz w:val="18"/>
                <w:szCs w:val="18"/>
                <w:lang w:val="en-US" w:eastAsia="zh-CN" w:bidi="ar"/>
              </w:rPr>
              <w:t>of the</w:t>
            </w:r>
            <w:r>
              <w:rPr>
                <w:rFonts w:hint="eastAsia" w:ascii="Times New Roman" w:hAnsi="Times New Roman" w:eastAsia="宋体" w:cs="Times New Roman"/>
                <w:b w:val="0"/>
                <w:bCs w:val="0"/>
                <w:color w:val="auto"/>
                <w:sz w:val="18"/>
                <w:szCs w:val="18"/>
                <w:lang w:val="en-US" w:eastAsia="zh-CN"/>
              </w:rPr>
              <w:t xml:space="preserve"> </w:t>
            </w:r>
            <w:bookmarkEnd w:id="27"/>
            <w:r>
              <w:rPr>
                <w:rFonts w:hint="eastAsia" w:ascii="Times New Roman" w:hAnsi="Times New Roman" w:eastAsia="宋体" w:cs="Times New Roman"/>
                <w:b w:val="0"/>
                <w:bCs w:val="0"/>
                <w:color w:val="auto"/>
                <w:sz w:val="18"/>
                <w:szCs w:val="18"/>
                <w:lang w:val="en-US" w:eastAsia="zh-CN"/>
              </w:rPr>
              <w:t xml:space="preserve">right superior temporal gyrus, left </w:t>
            </w:r>
            <w:r>
              <w:rPr>
                <w:rFonts w:hint="default" w:ascii="Times New Roman" w:hAnsi="Times New Roman" w:eastAsia="宋体" w:cs="Times New Roman"/>
                <w:b w:val="0"/>
                <w:bCs w:val="0"/>
                <w:color w:val="auto"/>
                <w:sz w:val="18"/>
                <w:szCs w:val="18"/>
                <w:lang w:val="en-US" w:eastAsia="zh-CN"/>
              </w:rPr>
              <w:t>cingulate</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 xml:space="preserve">gyrus and left superior frontal gyrus </w:t>
            </w:r>
            <w:r>
              <w:rPr>
                <w:rFonts w:hint="eastAsia" w:ascii="Times New Roman" w:hAnsi="Times New Roman" w:eastAsia="宋体" w:cs="Times New Roman"/>
                <w:b w:val="0"/>
                <w:bCs w:val="0"/>
                <w:color w:val="auto"/>
                <w:sz w:val="18"/>
                <w:szCs w:val="18"/>
                <w:lang w:val="en-US" w:eastAsia="zh-CN"/>
              </w:rPr>
              <w:t>.</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kern w:val="0"/>
                <w:sz w:val="18"/>
                <w:szCs w:val="18"/>
                <w:u w:val="single"/>
                <w:lang w:val="en-US" w:eastAsia="zh-CN" w:bidi="ar"/>
              </w:rPr>
              <w:t xml:space="preserve">AG </w:t>
            </w:r>
            <w:r>
              <w:rPr>
                <w:rFonts w:hint="eastAsia" w:ascii="Times New Roman" w:hAnsi="Times New Roman" w:eastAsia="宋体" w:cs="Times New Roman"/>
                <w:b w:val="0"/>
                <w:bCs w:val="0"/>
                <w:color w:val="auto"/>
                <w:kern w:val="0"/>
                <w:sz w:val="18"/>
                <w:szCs w:val="18"/>
                <w:u w:val="single"/>
                <w:lang w:val="en-US" w:eastAsia="zh-CN" w:bidi="ar"/>
              </w:rPr>
              <w:t>during</w:t>
            </w:r>
            <w:r>
              <w:rPr>
                <w:rFonts w:hint="default" w:ascii="Times New Roman" w:hAnsi="Times New Roman" w:eastAsia="宋体" w:cs="Times New Roman"/>
                <w:b w:val="0"/>
                <w:bCs w:val="0"/>
                <w:color w:val="auto"/>
                <w:kern w:val="0"/>
                <w:sz w:val="18"/>
                <w:szCs w:val="18"/>
                <w:u w:val="single"/>
                <w:lang w:val="en-US" w:eastAsia="zh-CN" w:bidi="ar"/>
              </w:rPr>
              <w:t xml:space="preserve"> needling vs. AG before needling:</w:t>
            </w:r>
            <w:r>
              <w:rPr>
                <w:rFonts w:hint="eastAsia" w:ascii="Times New Roman" w:hAnsi="Times New Roman" w:eastAsia="宋体" w:cs="Times New Roman"/>
                <w:b w:val="0"/>
                <w:bCs w:val="0"/>
                <w:color w:val="auto"/>
                <w:kern w:val="0"/>
                <w:sz w:val="18"/>
                <w:szCs w:val="18"/>
                <w:u w:val="none"/>
                <w:lang w:val="en-US" w:eastAsia="zh-CN" w:bidi="ar"/>
              </w:rPr>
              <w:t xml:space="preserve"> </w:t>
            </w:r>
            <w:r>
              <w:rPr>
                <w:rFonts w:hint="default" w:ascii="Times New Roman" w:hAnsi="Times New Roman" w:eastAsia="宋体" w:cs="Times New Roman"/>
                <w:b w:val="0"/>
                <w:bCs w:val="0"/>
                <w:i/>
                <w:iCs/>
                <w:color w:val="auto"/>
                <w:sz w:val="18"/>
                <w:szCs w:val="18"/>
                <w:lang w:val="en-US" w:eastAsia="zh-CN"/>
              </w:rPr>
              <w:t>positive activation areas</w:t>
            </w:r>
            <w:r>
              <w:rPr>
                <w:rFonts w:hint="eastAsia" w:ascii="Times New Roman" w:hAnsi="Times New Roman" w:eastAsia="宋体" w:cs="Times New Roman"/>
                <w:b w:val="0"/>
                <w:bCs w:val="0"/>
                <w:i/>
                <w:iCs/>
                <w:color w:val="auto"/>
                <w:sz w:val="18"/>
                <w:szCs w:val="18"/>
                <w:lang w:val="en-US" w:eastAsia="zh-CN"/>
              </w:rPr>
              <w:t xml:space="preserve"> </w:t>
            </w:r>
            <w:r>
              <w:rPr>
                <w:rFonts w:hint="eastAsia" w:ascii="Times New Roman" w:hAnsi="Times New Roman" w:eastAsia="宋体" w:cs="Times New Roman"/>
                <w:b w:val="0"/>
                <w:bCs w:val="0"/>
                <w:i w:val="0"/>
                <w:iCs w:val="0"/>
                <w:color w:val="auto"/>
                <w:kern w:val="0"/>
                <w:sz w:val="18"/>
                <w:szCs w:val="18"/>
                <w:lang w:val="en-US" w:eastAsia="zh-CN" w:bidi="ar"/>
              </w:rPr>
              <w:t xml:space="preserve">of </w:t>
            </w:r>
            <w:r>
              <w:rPr>
                <w:rFonts w:hint="default" w:ascii="Times New Roman" w:hAnsi="Times New Roman" w:eastAsia="宋体" w:cs="Times New Roman"/>
                <w:b w:val="0"/>
                <w:bCs w:val="0"/>
                <w:color w:val="auto"/>
                <w:sz w:val="18"/>
                <w:szCs w:val="18"/>
                <w:lang w:val="en-US" w:eastAsia="zh-CN"/>
              </w:rPr>
              <w:t>the</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bilateral</w:t>
            </w:r>
            <w:r>
              <w:rPr>
                <w:rFonts w:hint="eastAsia" w:ascii="Times New Roman" w:hAnsi="Times New Roman" w:eastAsia="宋体" w:cs="Times New Roman"/>
                <w:b w:val="0"/>
                <w:bCs w:val="0"/>
                <w:color w:val="auto"/>
                <w:sz w:val="18"/>
                <w:szCs w:val="18"/>
                <w:lang w:val="en-US" w:eastAsia="zh-CN"/>
              </w:rPr>
              <w:t xml:space="preserve"> medial frontal gyrus, left cerebellar vermis, left posterior central gyrus, left insula, left superior temporal gyrus.</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jc w:val="center"/>
        </w:trPr>
        <w:tc>
          <w:tcPr>
            <w:tcW w:w="1294" w:type="dxa"/>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Shan 2018</w:t>
            </w:r>
          </w:p>
        </w:tc>
        <w:tc>
          <w:tcPr>
            <w:tcW w:w="2623" w:type="dxa"/>
            <w:tcBorders>
              <w:top w:val="nil"/>
              <w:left w:val="nil"/>
              <w:bottom w:val="single" w:color="auto"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0"/>
                <w:sz w:val="18"/>
                <w:szCs w:val="18"/>
                <w:lang w:val="en-US" w:eastAsia="zh-CN" w:bidi="ar"/>
              </w:rPr>
            </w:pPr>
            <w:r>
              <w:rPr>
                <w:rFonts w:hint="default" w:ascii="Times New Roman" w:hAnsi="Times New Roman" w:eastAsia="宋体" w:cs="Times New Roman"/>
                <w:b w:val="0"/>
                <w:bCs w:val="0"/>
                <w:color w:val="auto"/>
                <w:kern w:val="0"/>
                <w:sz w:val="18"/>
                <w:szCs w:val="18"/>
                <w:lang w:val="en-US" w:eastAsia="zh-CN" w:bidi="ar"/>
              </w:rPr>
              <w:t>fMRI (C</w:t>
            </w:r>
            <w:r>
              <w:rPr>
                <w:rFonts w:hint="eastAsia" w:ascii="Times New Roman" w:hAnsi="Times New Roman" w:eastAsia="宋体" w:cs="Times New Roman"/>
                <w:b w:val="0"/>
                <w:bCs w:val="0"/>
                <w:color w:val="auto"/>
                <w:kern w:val="0"/>
                <w:sz w:val="18"/>
                <w:szCs w:val="18"/>
                <w:lang w:val="en-US" w:eastAsia="zh-CN" w:bidi="ar"/>
              </w:rPr>
              <w:t>NA</w:t>
            </w:r>
            <w:r>
              <w:rPr>
                <w:rFonts w:hint="default" w:ascii="Times New Roman" w:hAnsi="Times New Roman" w:eastAsia="宋体" w:cs="Times New Roman"/>
                <w:b w:val="0"/>
                <w:bCs w:val="0"/>
                <w:color w:val="auto"/>
                <w:kern w:val="0"/>
                <w:sz w:val="18"/>
                <w:szCs w:val="18"/>
                <w:lang w:val="en-US" w:eastAsia="zh-CN" w:bidi="ar"/>
              </w:rPr>
              <w:t>)</w:t>
            </w:r>
          </w:p>
        </w:tc>
        <w:tc>
          <w:tcPr>
            <w:tcW w:w="4827" w:type="dxa"/>
            <w:tcBorders>
              <w:top w:val="nil"/>
              <w:left w:val="nil"/>
              <w:bottom w:val="single" w:color="auto"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kern w:val="0"/>
                <w:sz w:val="18"/>
                <w:szCs w:val="18"/>
                <w:u w:val="single"/>
                <w:lang w:val="en-US" w:eastAsia="zh-CN" w:bidi="ar"/>
              </w:rPr>
              <w:t xml:space="preserve">AG </w:t>
            </w:r>
            <w:r>
              <w:rPr>
                <w:rFonts w:hint="eastAsia" w:ascii="Times New Roman" w:hAnsi="Times New Roman" w:eastAsia="宋体" w:cs="Times New Roman"/>
                <w:b w:val="0"/>
                <w:bCs w:val="0"/>
                <w:color w:val="auto"/>
                <w:kern w:val="0"/>
                <w:sz w:val="18"/>
                <w:szCs w:val="18"/>
                <w:u w:val="single"/>
                <w:lang w:val="en-US" w:eastAsia="zh-CN" w:bidi="ar"/>
              </w:rPr>
              <w:t>during</w:t>
            </w:r>
            <w:r>
              <w:rPr>
                <w:rFonts w:hint="default" w:ascii="Times New Roman" w:hAnsi="Times New Roman" w:eastAsia="宋体" w:cs="Times New Roman"/>
                <w:b w:val="0"/>
                <w:bCs w:val="0"/>
                <w:color w:val="auto"/>
                <w:kern w:val="0"/>
                <w:sz w:val="18"/>
                <w:szCs w:val="18"/>
                <w:u w:val="single"/>
                <w:lang w:val="en-US" w:eastAsia="zh-CN" w:bidi="ar"/>
              </w:rPr>
              <w:t xml:space="preserve"> needling vs. AG before needling:</w:t>
            </w:r>
            <w:r>
              <w:rPr>
                <w:rFonts w:hint="eastAsia" w:ascii="Times New Roman" w:hAnsi="Times New Roman" w:eastAsia="宋体" w:cs="Times New Roman"/>
                <w:b w:val="0"/>
                <w:bCs w:val="0"/>
                <w:color w:val="auto"/>
                <w:kern w:val="0"/>
                <w:sz w:val="18"/>
                <w:szCs w:val="18"/>
                <w:u w:val="none"/>
                <w:lang w:val="en-US" w:eastAsia="zh-CN" w:bidi="ar"/>
              </w:rPr>
              <w:t xml:space="preserve"> </w:t>
            </w:r>
            <w:r>
              <w:rPr>
                <w:rFonts w:hint="default" w:ascii="Times New Roman" w:hAnsi="Times New Roman" w:eastAsia="宋体" w:cs="Times New Roman"/>
                <w:b w:val="0"/>
                <w:bCs w:val="0"/>
                <w:i/>
                <w:iCs/>
                <w:color w:val="auto"/>
                <w:sz w:val="18"/>
                <w:szCs w:val="18"/>
                <w:lang w:val="en-US" w:eastAsia="zh-CN"/>
              </w:rPr>
              <w:t>positive activation areas</w:t>
            </w:r>
            <w:r>
              <w:rPr>
                <w:rFonts w:hint="eastAsia" w:ascii="Times New Roman" w:hAnsi="Times New Roman" w:eastAsia="宋体" w:cs="Times New Roman"/>
                <w:b w:val="0"/>
                <w:bCs w:val="0"/>
                <w:i/>
                <w:iCs/>
                <w:color w:val="auto"/>
                <w:sz w:val="18"/>
                <w:szCs w:val="18"/>
                <w:lang w:val="en-US" w:eastAsia="zh-CN"/>
              </w:rPr>
              <w:t xml:space="preserve"> </w:t>
            </w:r>
            <w:r>
              <w:rPr>
                <w:rFonts w:hint="eastAsia" w:ascii="Times New Roman" w:hAnsi="Times New Roman" w:eastAsia="宋体" w:cs="Times New Roman"/>
                <w:b w:val="0"/>
                <w:bCs w:val="0"/>
                <w:i w:val="0"/>
                <w:iCs w:val="0"/>
                <w:color w:val="auto"/>
                <w:kern w:val="0"/>
                <w:sz w:val="18"/>
                <w:szCs w:val="18"/>
                <w:lang w:val="en-US" w:eastAsia="zh-CN" w:bidi="ar"/>
              </w:rPr>
              <w:t xml:space="preserve">of </w:t>
            </w:r>
            <w:r>
              <w:rPr>
                <w:rFonts w:hint="default" w:ascii="Times New Roman" w:hAnsi="Times New Roman" w:eastAsia="宋体" w:cs="Times New Roman"/>
                <w:b w:val="0"/>
                <w:bCs w:val="0"/>
                <w:color w:val="auto"/>
                <w:sz w:val="18"/>
                <w:szCs w:val="18"/>
                <w:lang w:val="en-US" w:eastAsia="zh-CN"/>
              </w:rPr>
              <w:t>the</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lef</w:t>
            </w:r>
            <w:r>
              <w:rPr>
                <w:rFonts w:hint="eastAsia" w:ascii="Times New Roman" w:hAnsi="Times New Roman" w:eastAsia="宋体" w:cs="Times New Roman"/>
                <w:b w:val="0"/>
                <w:bCs w:val="0"/>
                <w:color w:val="auto"/>
                <w:sz w:val="18"/>
                <w:szCs w:val="18"/>
                <w:lang w:val="en-US" w:eastAsia="zh-CN"/>
              </w:rPr>
              <w:t>t</w:t>
            </w:r>
            <w:r>
              <w:rPr>
                <w:rFonts w:hint="default" w:ascii="Times New Roman" w:hAnsi="Times New Roman" w:eastAsia="宋体" w:cs="Times New Roman"/>
                <w:b w:val="0"/>
                <w:bCs w:val="0"/>
                <w:color w:val="auto"/>
                <w:sz w:val="18"/>
                <w:szCs w:val="18"/>
                <w:lang w:val="en-US" w:eastAsia="zh-CN"/>
              </w:rPr>
              <w:t xml:space="preserve"> supramarginal gyrus,</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lef</w:t>
            </w:r>
            <w:r>
              <w:rPr>
                <w:rFonts w:hint="eastAsia" w:ascii="Times New Roman" w:hAnsi="Times New Roman" w:eastAsia="宋体" w:cs="Times New Roman"/>
                <w:b w:val="0"/>
                <w:bCs w:val="0"/>
                <w:color w:val="auto"/>
                <w:sz w:val="18"/>
                <w:szCs w:val="18"/>
                <w:lang w:val="en-US" w:eastAsia="zh-CN"/>
              </w:rPr>
              <w:t>t</w:t>
            </w:r>
            <w:r>
              <w:rPr>
                <w:rFonts w:hint="default" w:ascii="Times New Roman" w:hAnsi="Times New Roman" w:eastAsia="宋体" w:cs="Times New Roman"/>
                <w:b w:val="0"/>
                <w:bCs w:val="0"/>
                <w:color w:val="auto"/>
                <w:sz w:val="18"/>
                <w:szCs w:val="18"/>
                <w:lang w:val="en-US" w:eastAsia="zh-CN"/>
              </w:rPr>
              <w:t xml:space="preserve"> superior temporal gyrus, lef</w:t>
            </w:r>
            <w:r>
              <w:rPr>
                <w:rFonts w:hint="eastAsia" w:ascii="Times New Roman" w:hAnsi="Times New Roman" w:eastAsia="宋体" w:cs="Times New Roman"/>
                <w:b w:val="0"/>
                <w:bCs w:val="0"/>
                <w:color w:val="auto"/>
                <w:sz w:val="18"/>
                <w:szCs w:val="18"/>
                <w:lang w:val="en-US" w:eastAsia="zh-CN"/>
              </w:rPr>
              <w:t>t</w:t>
            </w:r>
            <w:r>
              <w:rPr>
                <w:rFonts w:hint="default" w:ascii="Times New Roman" w:hAnsi="Times New Roman" w:eastAsia="宋体" w:cs="Times New Roman"/>
                <w:b w:val="0"/>
                <w:bCs w:val="0"/>
                <w:color w:val="auto"/>
                <w:sz w:val="18"/>
                <w:szCs w:val="18"/>
                <w:lang w:val="en-US" w:eastAsia="zh-CN"/>
              </w:rPr>
              <w:t xml:space="preserve"> rolandic operculum, lef</w:t>
            </w:r>
            <w:r>
              <w:rPr>
                <w:rFonts w:hint="eastAsia" w:ascii="Times New Roman" w:hAnsi="Times New Roman" w:eastAsia="宋体" w:cs="Times New Roman"/>
                <w:b w:val="0"/>
                <w:bCs w:val="0"/>
                <w:color w:val="auto"/>
                <w:sz w:val="18"/>
                <w:szCs w:val="18"/>
                <w:lang w:val="en-US" w:eastAsia="zh-CN"/>
              </w:rPr>
              <w:t xml:space="preserve">t </w:t>
            </w:r>
            <w:r>
              <w:rPr>
                <w:rFonts w:hint="default" w:ascii="Times New Roman" w:hAnsi="Times New Roman" w:eastAsia="宋体" w:cs="Times New Roman"/>
                <w:b w:val="0"/>
                <w:bCs w:val="0"/>
                <w:color w:val="auto"/>
                <w:sz w:val="18"/>
                <w:szCs w:val="18"/>
                <w:lang w:val="en-US" w:eastAsia="zh-CN"/>
              </w:rPr>
              <w:t>cerebellum, right middle frontal gyrus, and right inferior</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color w:val="auto"/>
                <w:sz w:val="18"/>
                <w:szCs w:val="18"/>
                <w:lang w:val="en-US" w:eastAsia="zh-CN"/>
              </w:rPr>
              <w:t>frontal gyrus</w:t>
            </w:r>
            <w:r>
              <w:rPr>
                <w:rFonts w:hint="eastAsia" w:ascii="Times New Roman" w:hAnsi="Times New Roman" w:eastAsia="宋体" w:cs="Times New Roman"/>
                <w:b w:val="0"/>
                <w:bCs w:val="0"/>
                <w:color w:val="auto"/>
                <w:sz w:val="18"/>
                <w:szCs w:val="18"/>
                <w:lang w:val="en-US" w:eastAsia="zh-CN"/>
              </w:rPr>
              <w:t xml:space="preserve">; </w:t>
            </w:r>
            <w:r>
              <w:rPr>
                <w:rFonts w:hint="default" w:ascii="Times New Roman" w:hAnsi="Times New Roman" w:eastAsia="宋体" w:cs="Times New Roman"/>
                <w:b w:val="0"/>
                <w:bCs w:val="0"/>
                <w:i/>
                <w:iCs/>
                <w:color w:val="auto"/>
                <w:sz w:val="18"/>
                <w:szCs w:val="18"/>
                <w:lang w:val="en-US" w:eastAsia="zh-CN"/>
              </w:rPr>
              <w:t>negative activation area</w:t>
            </w:r>
            <w:r>
              <w:rPr>
                <w:rFonts w:hint="eastAsia" w:ascii="Times New Roman" w:hAnsi="Times New Roman" w:eastAsia="宋体" w:cs="Times New Roman"/>
                <w:b w:val="0"/>
                <w:bCs w:val="0"/>
                <w:i/>
                <w:iCs/>
                <w:color w:val="auto"/>
                <w:sz w:val="18"/>
                <w:szCs w:val="18"/>
                <w:lang w:val="en-US" w:eastAsia="zh-CN"/>
              </w:rPr>
              <w:t xml:space="preserve"> </w:t>
            </w:r>
            <w:r>
              <w:rPr>
                <w:rFonts w:hint="eastAsia" w:ascii="Times New Roman" w:hAnsi="Times New Roman" w:eastAsia="宋体" w:cs="Times New Roman"/>
                <w:b w:val="0"/>
                <w:bCs w:val="0"/>
                <w:i w:val="0"/>
                <w:iCs w:val="0"/>
                <w:color w:val="auto"/>
                <w:kern w:val="0"/>
                <w:sz w:val="18"/>
                <w:szCs w:val="18"/>
                <w:lang w:val="en-US" w:eastAsia="zh-CN" w:bidi="ar"/>
              </w:rPr>
              <w:t>of the lef inferior parietal gyrus.</w:t>
            </w:r>
            <w:r>
              <w:rPr>
                <w:rFonts w:hint="eastAsia" w:ascii="Times New Roman" w:hAnsi="Times New Roman" w:eastAsia="宋体" w:cs="Times New Roman"/>
                <w:b w:val="0"/>
                <w:bCs w:val="0"/>
                <w:color w:val="auto"/>
                <w:sz w:val="18"/>
                <w:szCs w:val="18"/>
                <w:lang w:val="en-US" w:eastAsia="zh-CN"/>
              </w:rPr>
              <w:t xml:space="preserve"> </w:t>
            </w:r>
          </w:p>
        </w:tc>
      </w:tr>
      <w:bookmarkEnd w:id="0"/>
    </w:tbl>
    <w:p>
      <w:pPr>
        <w:keepNext w:val="0"/>
        <w:keepLines w:val="0"/>
        <w:widowControl w:val="0"/>
        <w:suppressLineNumbers w:val="0"/>
        <w:spacing w:before="0" w:beforeAutospacing="0" w:after="0" w:afterAutospacing="0"/>
        <w:ind w:left="0" w:right="0"/>
        <w:jc w:val="both"/>
        <w:rPr>
          <w:rFonts w:hint="default" w:eastAsia="宋体" w:cs="Times New Roman"/>
          <w:color w:val="000000"/>
          <w:kern w:val="2"/>
          <w:sz w:val="20"/>
          <w:szCs w:val="22"/>
          <w:lang w:val="en-US" w:eastAsia="zh-CN"/>
        </w:rPr>
      </w:pPr>
      <w:r>
        <w:rPr>
          <w:rFonts w:hint="eastAsia" w:ascii="Times New Roman" w:hAnsi="Times New Roman" w:eastAsia="宋体" w:cs="Times New Roman"/>
          <w:color w:val="000000"/>
          <w:kern w:val="2"/>
          <w:sz w:val="20"/>
          <w:szCs w:val="22"/>
          <w:lang w:val="en-US" w:eastAsia="zh-CN" w:bidi="ar"/>
        </w:rPr>
        <w:t xml:space="preserve">Notes: MCI: mild cognitive impairment; </w:t>
      </w:r>
      <w:r>
        <w:rPr>
          <w:rFonts w:hint="default" w:ascii="Times New Roman" w:hAnsi="Times New Roman" w:eastAsia="宋体" w:cs="Times New Roman"/>
          <w:color w:val="000000"/>
          <w:kern w:val="2"/>
          <w:sz w:val="20"/>
          <w:szCs w:val="22"/>
          <w:lang w:val="en-US" w:eastAsia="zh-CN" w:bidi="ar"/>
        </w:rPr>
        <w:t xml:space="preserve">HC: healthy control; AG, acupuncture group; SAG, sham acupuncture group; fMRI: functional magnetic resonance imaging; </w:t>
      </w:r>
      <w:r>
        <w:rPr>
          <w:rFonts w:hint="default" w:ascii="Times New Roman" w:hAnsi="Times New Roman" w:eastAsia="宋体" w:cs="Times New Roman"/>
          <w:color w:val="auto"/>
          <w:kern w:val="2"/>
          <w:sz w:val="20"/>
          <w:szCs w:val="22"/>
          <w:lang w:val="en-US" w:eastAsia="zh-CN" w:bidi="ar"/>
        </w:rPr>
        <w:t>ALFF</w:t>
      </w:r>
      <w:r>
        <w:rPr>
          <w:rFonts w:hint="eastAsia" w:ascii="Times New Roman" w:hAnsi="Times New Roman" w:eastAsia="宋体" w:cs="Times New Roman"/>
          <w:color w:val="auto"/>
          <w:kern w:val="2"/>
          <w:sz w:val="20"/>
          <w:szCs w:val="22"/>
          <w:lang w:val="en-US" w:eastAsia="zh-CN" w:bidi="ar"/>
        </w:rPr>
        <w:t>:</w:t>
      </w:r>
      <w:r>
        <w:rPr>
          <w:rFonts w:hint="default" w:ascii="Times New Roman" w:hAnsi="Times New Roman" w:eastAsia="宋体" w:cs="Times New Roman"/>
          <w:color w:val="auto"/>
          <w:kern w:val="2"/>
          <w:sz w:val="20"/>
          <w:szCs w:val="22"/>
          <w:lang w:val="en-US" w:eastAsia="zh-CN" w:bidi="ar"/>
        </w:rPr>
        <w:t xml:space="preserve"> </w:t>
      </w:r>
      <w:r>
        <w:rPr>
          <w:rFonts w:hint="eastAsia" w:ascii="Times New Roman" w:hAnsi="Times New Roman" w:eastAsia="宋体" w:cs="Times New Roman"/>
          <w:color w:val="auto"/>
          <w:kern w:val="2"/>
          <w:sz w:val="20"/>
          <w:szCs w:val="22"/>
          <w:lang w:val="en-US" w:eastAsia="zh-CN" w:bidi="ar"/>
        </w:rPr>
        <w:t>a</w:t>
      </w:r>
      <w:r>
        <w:rPr>
          <w:rFonts w:hint="default" w:ascii="Times New Roman" w:hAnsi="Times New Roman" w:eastAsia="宋体" w:cs="Times New Roman"/>
          <w:color w:val="auto"/>
          <w:kern w:val="2"/>
          <w:sz w:val="20"/>
          <w:szCs w:val="22"/>
          <w:lang w:val="en-US" w:eastAsia="zh-CN" w:bidi="ar"/>
        </w:rPr>
        <w:t xml:space="preserve">mplitude of </w:t>
      </w:r>
      <w:r>
        <w:rPr>
          <w:rFonts w:hint="eastAsia" w:ascii="Times New Roman" w:hAnsi="Times New Roman" w:eastAsia="宋体" w:cs="Times New Roman"/>
          <w:color w:val="auto"/>
          <w:kern w:val="2"/>
          <w:sz w:val="20"/>
          <w:szCs w:val="22"/>
          <w:lang w:val="en-US" w:eastAsia="zh-CN" w:bidi="ar"/>
        </w:rPr>
        <w:t>l</w:t>
      </w:r>
      <w:r>
        <w:rPr>
          <w:rFonts w:hint="default" w:ascii="Times New Roman" w:hAnsi="Times New Roman" w:eastAsia="宋体" w:cs="Times New Roman"/>
          <w:color w:val="auto"/>
          <w:kern w:val="2"/>
          <w:sz w:val="20"/>
          <w:szCs w:val="22"/>
          <w:lang w:val="en-US" w:eastAsia="zh-CN" w:bidi="ar"/>
        </w:rPr>
        <w:t xml:space="preserve">ow </w:t>
      </w:r>
      <w:r>
        <w:rPr>
          <w:rFonts w:hint="eastAsia" w:ascii="Times New Roman" w:hAnsi="Times New Roman" w:eastAsia="宋体" w:cs="Times New Roman"/>
          <w:color w:val="auto"/>
          <w:kern w:val="2"/>
          <w:sz w:val="20"/>
          <w:szCs w:val="22"/>
          <w:lang w:val="en-US" w:eastAsia="zh-CN" w:bidi="ar"/>
        </w:rPr>
        <w:t>f</w:t>
      </w:r>
      <w:r>
        <w:rPr>
          <w:rFonts w:hint="default" w:ascii="Times New Roman" w:hAnsi="Times New Roman" w:eastAsia="宋体" w:cs="Times New Roman"/>
          <w:color w:val="auto"/>
          <w:kern w:val="2"/>
          <w:sz w:val="20"/>
          <w:szCs w:val="22"/>
          <w:lang w:val="en-US" w:eastAsia="zh-CN" w:bidi="ar"/>
        </w:rPr>
        <w:t xml:space="preserve">requency </w:t>
      </w:r>
      <w:r>
        <w:rPr>
          <w:rFonts w:hint="eastAsia" w:ascii="Times New Roman" w:hAnsi="Times New Roman" w:eastAsia="宋体" w:cs="Times New Roman"/>
          <w:color w:val="auto"/>
          <w:kern w:val="2"/>
          <w:sz w:val="20"/>
          <w:szCs w:val="22"/>
          <w:lang w:val="en-US" w:eastAsia="zh-CN" w:bidi="ar"/>
        </w:rPr>
        <w:t>f</w:t>
      </w:r>
      <w:r>
        <w:rPr>
          <w:rFonts w:hint="default" w:ascii="Times New Roman" w:hAnsi="Times New Roman" w:eastAsia="宋体" w:cs="Times New Roman"/>
          <w:color w:val="auto"/>
          <w:kern w:val="2"/>
          <w:sz w:val="20"/>
          <w:szCs w:val="22"/>
          <w:lang w:val="en-US" w:eastAsia="zh-CN" w:bidi="ar"/>
        </w:rPr>
        <w:t>luctuations; ReHo</w:t>
      </w:r>
      <w:r>
        <w:rPr>
          <w:rFonts w:hint="eastAsia" w:ascii="Times New Roman" w:hAnsi="Times New Roman" w:eastAsia="宋体" w:cs="Times New Roman"/>
          <w:color w:val="auto"/>
          <w:kern w:val="2"/>
          <w:sz w:val="20"/>
          <w:szCs w:val="22"/>
          <w:lang w:val="en-US" w:eastAsia="zh-CN" w:bidi="ar"/>
        </w:rPr>
        <w:t>:</w:t>
      </w:r>
      <w:r>
        <w:rPr>
          <w:rFonts w:hint="default" w:ascii="Times New Roman" w:hAnsi="Times New Roman" w:eastAsia="宋体" w:cs="Times New Roman"/>
          <w:color w:val="auto"/>
          <w:kern w:val="2"/>
          <w:sz w:val="20"/>
          <w:szCs w:val="22"/>
          <w:lang w:val="en-US" w:eastAsia="zh-CN" w:bidi="ar"/>
        </w:rPr>
        <w:t xml:space="preserve"> </w:t>
      </w:r>
      <w:r>
        <w:rPr>
          <w:rFonts w:hint="eastAsia" w:ascii="Times New Roman" w:hAnsi="Times New Roman" w:eastAsia="宋体" w:cs="Times New Roman"/>
          <w:color w:val="auto"/>
          <w:kern w:val="2"/>
          <w:sz w:val="20"/>
          <w:szCs w:val="22"/>
          <w:lang w:val="en-US" w:eastAsia="zh-CN" w:bidi="ar"/>
        </w:rPr>
        <w:t>r</w:t>
      </w:r>
      <w:r>
        <w:rPr>
          <w:rFonts w:hint="default" w:ascii="Times New Roman" w:hAnsi="Times New Roman" w:eastAsia="宋体" w:cs="Times New Roman"/>
          <w:color w:val="auto"/>
          <w:kern w:val="2"/>
          <w:sz w:val="20"/>
          <w:szCs w:val="22"/>
          <w:lang w:val="en-US" w:eastAsia="zh-CN" w:bidi="ar"/>
        </w:rPr>
        <w:t>egional homogeneity; FC</w:t>
      </w:r>
      <w:r>
        <w:rPr>
          <w:rFonts w:hint="eastAsia" w:ascii="Times New Roman" w:hAnsi="Times New Roman" w:eastAsia="宋体" w:cs="Times New Roman"/>
          <w:color w:val="auto"/>
          <w:kern w:val="2"/>
          <w:sz w:val="20"/>
          <w:szCs w:val="22"/>
          <w:lang w:val="en-US" w:eastAsia="zh-CN" w:bidi="ar"/>
        </w:rPr>
        <w:t>:</w:t>
      </w:r>
      <w:r>
        <w:rPr>
          <w:rFonts w:hint="default" w:ascii="Times New Roman" w:hAnsi="Times New Roman" w:eastAsia="宋体" w:cs="Times New Roman"/>
          <w:color w:val="auto"/>
          <w:kern w:val="2"/>
          <w:sz w:val="20"/>
          <w:szCs w:val="22"/>
          <w:lang w:val="en-US" w:eastAsia="zh-CN" w:bidi="ar"/>
        </w:rPr>
        <w:t xml:space="preserve"> </w:t>
      </w:r>
      <w:r>
        <w:rPr>
          <w:rFonts w:hint="eastAsia" w:ascii="Times New Roman" w:hAnsi="Times New Roman" w:eastAsia="宋体" w:cs="Times New Roman"/>
          <w:color w:val="auto"/>
          <w:kern w:val="2"/>
          <w:sz w:val="20"/>
          <w:szCs w:val="22"/>
          <w:lang w:val="en-US" w:eastAsia="zh-CN" w:bidi="ar"/>
        </w:rPr>
        <w:t>f</w:t>
      </w:r>
      <w:r>
        <w:rPr>
          <w:rFonts w:hint="default" w:ascii="Times New Roman" w:hAnsi="Times New Roman" w:eastAsia="宋体" w:cs="Times New Roman"/>
          <w:color w:val="auto"/>
          <w:kern w:val="2"/>
          <w:sz w:val="20"/>
          <w:szCs w:val="22"/>
          <w:lang w:val="en-US" w:eastAsia="zh-CN" w:bidi="ar"/>
        </w:rPr>
        <w:t>unctional connectivity;</w:t>
      </w:r>
      <w:r>
        <w:rPr>
          <w:rFonts w:hint="default" w:ascii="Times New Roman" w:hAnsi="Times New Roman" w:eastAsia="宋体" w:cs="Times New Roman"/>
          <w:color w:val="0000FF"/>
          <w:kern w:val="2"/>
          <w:sz w:val="20"/>
          <w:szCs w:val="22"/>
          <w:lang w:val="en-US" w:eastAsia="zh-CN" w:bidi="ar"/>
        </w:rPr>
        <w:t xml:space="preserve"> </w:t>
      </w:r>
      <w:r>
        <w:rPr>
          <w:rFonts w:hint="eastAsia" w:ascii="Times New Roman" w:hAnsi="Times New Roman" w:eastAsia="宋体" w:cs="Times New Roman"/>
          <w:color w:val="auto"/>
          <w:kern w:val="2"/>
          <w:sz w:val="20"/>
          <w:szCs w:val="22"/>
          <w:lang w:val="en-US" w:eastAsia="zh-CN" w:bidi="ar"/>
        </w:rPr>
        <w:t>E</w:t>
      </w:r>
      <w:r>
        <w:rPr>
          <w:rFonts w:hint="default" w:ascii="Times New Roman" w:hAnsi="Times New Roman" w:eastAsia="宋体" w:cs="Times New Roman"/>
          <w:color w:val="auto"/>
          <w:kern w:val="2"/>
          <w:sz w:val="20"/>
          <w:szCs w:val="22"/>
          <w:lang w:val="en-US" w:eastAsia="zh-CN" w:bidi="ar"/>
        </w:rPr>
        <w:t>C</w:t>
      </w:r>
      <w:r>
        <w:rPr>
          <w:rFonts w:hint="eastAsia" w:ascii="Times New Roman" w:hAnsi="Times New Roman" w:eastAsia="宋体" w:cs="Times New Roman"/>
          <w:color w:val="auto"/>
          <w:kern w:val="2"/>
          <w:sz w:val="20"/>
          <w:szCs w:val="22"/>
          <w:lang w:val="en-US" w:eastAsia="zh-CN" w:bidi="ar"/>
        </w:rPr>
        <w:t>:</w:t>
      </w:r>
      <w:r>
        <w:rPr>
          <w:rFonts w:hint="default" w:ascii="Times New Roman" w:hAnsi="Times New Roman" w:eastAsia="宋体" w:cs="Times New Roman"/>
          <w:color w:val="auto"/>
          <w:kern w:val="2"/>
          <w:sz w:val="20"/>
          <w:szCs w:val="22"/>
          <w:lang w:val="en-US" w:eastAsia="zh-CN" w:bidi="ar"/>
        </w:rPr>
        <w:t xml:space="preserve"> </w:t>
      </w:r>
      <w:r>
        <w:rPr>
          <w:rFonts w:hint="eastAsia" w:ascii="Times New Roman" w:hAnsi="Times New Roman" w:eastAsia="宋体" w:cs="Times New Roman"/>
          <w:color w:val="auto"/>
          <w:kern w:val="2"/>
          <w:sz w:val="20"/>
          <w:szCs w:val="22"/>
          <w:lang w:val="en-US" w:eastAsia="zh-CN" w:bidi="ar"/>
        </w:rPr>
        <w:t>e</w:t>
      </w:r>
      <w:r>
        <w:rPr>
          <w:rFonts w:hint="default" w:ascii="Times New Roman" w:hAnsi="Times New Roman" w:eastAsia="宋体" w:cs="Times New Roman"/>
          <w:color w:val="auto"/>
          <w:kern w:val="2"/>
          <w:sz w:val="20"/>
          <w:szCs w:val="22"/>
          <w:lang w:val="en-US" w:eastAsia="zh-CN" w:bidi="ar"/>
        </w:rPr>
        <w:t>ffective</w:t>
      </w:r>
      <w:r>
        <w:rPr>
          <w:rFonts w:hint="eastAsia" w:ascii="Times New Roman" w:hAnsi="Times New Roman" w:eastAsia="宋体" w:cs="Times New Roman"/>
          <w:color w:val="auto"/>
          <w:kern w:val="2"/>
          <w:sz w:val="20"/>
          <w:szCs w:val="22"/>
          <w:lang w:val="en-US" w:eastAsia="zh-CN" w:bidi="ar"/>
        </w:rPr>
        <w:t xml:space="preserve"> </w:t>
      </w:r>
      <w:r>
        <w:rPr>
          <w:rFonts w:hint="default" w:ascii="Times New Roman" w:hAnsi="Times New Roman" w:eastAsia="宋体" w:cs="Times New Roman"/>
          <w:color w:val="auto"/>
          <w:kern w:val="2"/>
          <w:sz w:val="20"/>
          <w:szCs w:val="22"/>
          <w:lang w:val="en-US" w:eastAsia="zh-CN" w:bidi="ar"/>
        </w:rPr>
        <w:t xml:space="preserve">connectivity; </w:t>
      </w:r>
      <w:r>
        <w:rPr>
          <w:rFonts w:hint="eastAsia" w:ascii="Times New Roman" w:hAnsi="Times New Roman" w:eastAsia="宋体" w:cs="Times New Roman"/>
          <w:color w:val="auto"/>
          <w:kern w:val="2"/>
          <w:sz w:val="20"/>
          <w:szCs w:val="22"/>
          <w:lang w:val="en-US" w:eastAsia="zh-CN" w:bidi="ar"/>
        </w:rPr>
        <w:t>CNA: c</w:t>
      </w:r>
      <w:r>
        <w:rPr>
          <w:rFonts w:hint="default" w:ascii="Times New Roman" w:hAnsi="Times New Roman" w:eastAsia="宋体" w:cs="Times New Roman"/>
          <w:color w:val="auto"/>
          <w:kern w:val="2"/>
          <w:sz w:val="20"/>
          <w:szCs w:val="22"/>
          <w:lang w:val="en-US" w:eastAsia="zh-CN" w:bidi="ar"/>
        </w:rPr>
        <w:t>erebral neurons</w:t>
      </w:r>
      <w:r>
        <w:rPr>
          <w:rFonts w:hint="eastAsia" w:ascii="Times New Roman" w:hAnsi="Times New Roman" w:eastAsia="宋体" w:cs="Times New Roman"/>
          <w:color w:val="auto"/>
          <w:kern w:val="2"/>
          <w:sz w:val="20"/>
          <w:szCs w:val="22"/>
          <w:lang w:val="en-US" w:eastAsia="zh-CN" w:bidi="ar"/>
        </w:rPr>
        <w:t xml:space="preserve"> </w:t>
      </w:r>
      <w:r>
        <w:rPr>
          <w:rFonts w:hint="default" w:ascii="Times New Roman" w:hAnsi="Times New Roman" w:eastAsia="宋体" w:cs="Times New Roman"/>
          <w:color w:val="auto"/>
          <w:kern w:val="2"/>
          <w:sz w:val="20"/>
          <w:szCs w:val="22"/>
          <w:lang w:val="en-US" w:eastAsia="zh-CN" w:bidi="ar"/>
        </w:rPr>
        <w:t>activation</w:t>
      </w:r>
      <w:r>
        <w:rPr>
          <w:rFonts w:hint="eastAsia" w:ascii="Times New Roman" w:hAnsi="Times New Roman" w:eastAsia="宋体" w:cs="Times New Roman"/>
          <w:color w:val="auto"/>
          <w:kern w:val="2"/>
          <w:sz w:val="20"/>
          <w:szCs w:val="22"/>
          <w:lang w:val="en-US" w:eastAsia="zh-CN" w:bidi="ar"/>
        </w:rPr>
        <w:t>.</w:t>
      </w:r>
    </w:p>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86"/>
    <w:family w:val="auto"/>
    <w:pitch w:val="default"/>
    <w:sig w:usb0="E00006FF" w:usb1="420024FF" w:usb2="02000000" w:usb3="00000000" w:csb0="2000019F" w:csb1="00000000"/>
  </w:font>
  <w:font w:name="MinionPro-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OWYxOTBkNWFmMDlhNTEzNjBjMDFjMjI4MWYyOTYifQ=="/>
  </w:docVars>
  <w:rsids>
    <w:rsidRoot w:val="00000000"/>
    <w:rsid w:val="00046CA0"/>
    <w:rsid w:val="01AE15BA"/>
    <w:rsid w:val="02FA25DD"/>
    <w:rsid w:val="048D5782"/>
    <w:rsid w:val="05597A8E"/>
    <w:rsid w:val="06E11AE9"/>
    <w:rsid w:val="0A1D0666"/>
    <w:rsid w:val="0F851480"/>
    <w:rsid w:val="0FC65A8B"/>
    <w:rsid w:val="10085D13"/>
    <w:rsid w:val="10EA5A3E"/>
    <w:rsid w:val="12512BE4"/>
    <w:rsid w:val="1890336F"/>
    <w:rsid w:val="19FD4A34"/>
    <w:rsid w:val="1AAA37EE"/>
    <w:rsid w:val="1AE45BF4"/>
    <w:rsid w:val="1B7C5E2D"/>
    <w:rsid w:val="1CFE11EF"/>
    <w:rsid w:val="1D44297A"/>
    <w:rsid w:val="1D69418F"/>
    <w:rsid w:val="1F58512A"/>
    <w:rsid w:val="20E406FC"/>
    <w:rsid w:val="21246D4B"/>
    <w:rsid w:val="2221772E"/>
    <w:rsid w:val="28706D19"/>
    <w:rsid w:val="2BA67150"/>
    <w:rsid w:val="2BF10171"/>
    <w:rsid w:val="2DFC2B71"/>
    <w:rsid w:val="336E7AF7"/>
    <w:rsid w:val="38482EC7"/>
    <w:rsid w:val="3AA34D2C"/>
    <w:rsid w:val="3B60677A"/>
    <w:rsid w:val="3BE60FFE"/>
    <w:rsid w:val="3CFC24D2"/>
    <w:rsid w:val="3ECD4126"/>
    <w:rsid w:val="424961B9"/>
    <w:rsid w:val="429C278D"/>
    <w:rsid w:val="433C5D1E"/>
    <w:rsid w:val="43C755E8"/>
    <w:rsid w:val="44A318EF"/>
    <w:rsid w:val="45E8296D"/>
    <w:rsid w:val="4600691D"/>
    <w:rsid w:val="48254FD3"/>
    <w:rsid w:val="4C9405AB"/>
    <w:rsid w:val="4CC528E0"/>
    <w:rsid w:val="4D2E7977"/>
    <w:rsid w:val="4DB57EE5"/>
    <w:rsid w:val="51B37888"/>
    <w:rsid w:val="524E5126"/>
    <w:rsid w:val="53E078AD"/>
    <w:rsid w:val="541F321E"/>
    <w:rsid w:val="552D196B"/>
    <w:rsid w:val="55E83B57"/>
    <w:rsid w:val="57DF3B96"/>
    <w:rsid w:val="588E0972"/>
    <w:rsid w:val="589B2DEB"/>
    <w:rsid w:val="597D04AE"/>
    <w:rsid w:val="5BC30933"/>
    <w:rsid w:val="61461DEA"/>
    <w:rsid w:val="630930CF"/>
    <w:rsid w:val="63584057"/>
    <w:rsid w:val="66407E2E"/>
    <w:rsid w:val="6CCD1611"/>
    <w:rsid w:val="6E7A1DA8"/>
    <w:rsid w:val="6E9058BD"/>
    <w:rsid w:val="6EC6456A"/>
    <w:rsid w:val="71EA67D3"/>
    <w:rsid w:val="72251363"/>
    <w:rsid w:val="773C220E"/>
    <w:rsid w:val="77974CF6"/>
    <w:rsid w:val="78AA79AE"/>
    <w:rsid w:val="7A29344A"/>
    <w:rsid w:val="7BA107B5"/>
    <w:rsid w:val="7DBF4FA6"/>
    <w:rsid w:val="7E4159BB"/>
    <w:rsid w:val="7EB90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eastAsia" w:ascii="Cambria" w:hAnsi="Cambria" w:eastAsia="Cambria" w:cs="Cambria"/>
      <w:sz w:val="20"/>
      <w:szCs w:val="20"/>
    </w:rPr>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rPr>
  </w:style>
  <w:style w:type="paragraph" w:styleId="3">
    <w:name w:val="header"/>
    <w:basedOn w:val="1"/>
    <w:link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Emphasis"/>
    <w:basedOn w:val="5"/>
    <w:qFormat/>
    <w:uiPriority w:val="0"/>
    <w:rPr>
      <w:i/>
    </w:rPr>
  </w:style>
  <w:style w:type="character" w:styleId="7">
    <w:name w:val="Hyperlink"/>
    <w:basedOn w:val="5"/>
    <w:qFormat/>
    <w:uiPriority w:val="0"/>
    <w:rPr>
      <w:color w:val="0000FF"/>
      <w:u w:val="single"/>
    </w:rPr>
  </w:style>
  <w:style w:type="table" w:customStyle="1" w:styleId="8">
    <w:name w:val="网格型2"/>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9">
    <w:name w:val="页眉 字符"/>
    <w:basedOn w:val="5"/>
    <w:link w:val="3"/>
    <w:qFormat/>
    <w:uiPriority w:val="0"/>
    <w:rPr>
      <w:rFonts w:hint="default" w:ascii="Times New Roman" w:hAnsi="Times New Roman" w:eastAsia="Calibri" w:cs="Times New Roman"/>
      <w:b/>
      <w:sz w:val="24"/>
      <w:szCs w:val="22"/>
      <w:lang w:eastAsia="en-US"/>
    </w:rPr>
  </w:style>
  <w:style w:type="character" w:customStyle="1" w:styleId="10">
    <w:name w:val="页脚 字符"/>
    <w:basedOn w:val="5"/>
    <w:link w:val="2"/>
    <w:qFormat/>
    <w:uiPriority w:val="0"/>
    <w:rPr>
      <w:rFonts w:hint="default" w:ascii="Times New Roman" w:hAnsi="Times New Roman" w:eastAsia="Calibri" w:cs="Times New Roman"/>
      <w:sz w:val="24"/>
      <w:szCs w:val="22"/>
      <w:lang w:eastAsia="en-US"/>
    </w:rPr>
  </w:style>
  <w:style w:type="table" w:customStyle="1" w:styleId="11">
    <w:name w:val="网格型11"/>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2">
    <w:name w:val="font01"/>
    <w:basedOn w:val="5"/>
    <w:qFormat/>
    <w:uiPriority w:val="0"/>
    <w:rPr>
      <w:rFonts w:hint="eastAsia" w:ascii="宋体" w:hAnsi="宋体" w:eastAsia="宋体" w:cs="宋体"/>
      <w:color w:val="000000"/>
      <w:sz w:val="22"/>
      <w:szCs w:val="22"/>
      <w:u w:val="none"/>
    </w:rPr>
  </w:style>
  <w:style w:type="character" w:customStyle="1" w:styleId="13">
    <w:name w:val="font11"/>
    <w:basedOn w:val="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991</Words>
  <Characters>6075</Characters>
  <Lines>0</Lines>
  <Paragraphs>0</Paragraphs>
  <TotalTime>0</TotalTime>
  <ScaleCrop>false</ScaleCrop>
  <LinksUpToDate>false</LinksUpToDate>
  <CharactersWithSpaces>7012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2021-05-08T01:45:00Z</dcterms:created>
  <dc:creator>lulu</dc:creator>
  <cp:lastModifiedBy>翎翊Yin</cp:lastModifiedBy>
  <dcterms:modified xsi:type="dcterms:W3CDTF">2023-01-31T09:41:47Z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6683EB24D45341DC8DEB62930307C88C</vt:lpwstr>
  </property>
</Properties>
</file>