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E" w:rsidRPr="009767DD" w:rsidRDefault="009767DD">
      <w:pPr>
        <w:rPr>
          <w:rFonts w:ascii="Times New Roman" w:hAnsi="Times New Roman" w:cs="Times New Roman"/>
        </w:rPr>
      </w:pPr>
      <w:r w:rsidRPr="009767DD">
        <w:rPr>
          <w:rFonts w:ascii="Times New Roman" w:hAnsi="Times New Roman" w:cs="Times New Roman"/>
          <w:b/>
        </w:rPr>
        <w:t>Supplementary Table 1</w:t>
      </w:r>
      <w:r w:rsidRPr="009767D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9767DD">
        <w:rPr>
          <w:rFonts w:ascii="Times New Roman" w:hAnsi="Times New Roman" w:cs="Times New Roman"/>
        </w:rPr>
        <w:t xml:space="preserve">DUF247/SP/ZP </w:t>
      </w:r>
      <w:r>
        <w:rPr>
          <w:rFonts w:ascii="Times New Roman" w:hAnsi="Times New Roman" w:cs="Times New Roman"/>
        </w:rPr>
        <w:t>annotations</w:t>
      </w:r>
      <w:r w:rsidRPr="009767DD">
        <w:rPr>
          <w:rFonts w:ascii="Times New Roman" w:hAnsi="Times New Roman" w:cs="Times New Roman"/>
        </w:rPr>
        <w:t xml:space="preserve"> from other species</w:t>
      </w:r>
      <w:r>
        <w:rPr>
          <w:rFonts w:ascii="Times New Roman" w:hAnsi="Times New Roman" w:cs="Times New Roman"/>
        </w:rPr>
        <w:t xml:space="preserve"> used for expression analysis</w:t>
      </w:r>
      <w:bookmarkStart w:id="0" w:name="_GoBack"/>
      <w:bookmarkEnd w:id="0"/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995"/>
        <w:gridCol w:w="7488"/>
      </w:tblGrid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b/>
                <w:color w:val="000000"/>
              </w:rPr>
              <w:t>Species/Gene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b/>
                <w:color w:val="000000"/>
              </w:rPr>
              <w:t>Gene ID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9767DD">
              <w:rPr>
                <w:rFonts w:ascii="Times New Roman" w:eastAsia="Times New Roman" w:hAnsi="Times New Roman" w:cs="Times New Roman"/>
                <w:i/>
                <w:color w:val="000000"/>
              </w:rPr>
              <w:t>S.bicolor</w:t>
            </w:r>
            <w:proofErr w:type="spellEnd"/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ZDUF_4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SORBI_3006G239500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ZSP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SORBI_3006G239600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SORBI_3006G239700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SSP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SORBI_3010G144600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SDUF_2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SORBI_3010G144700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9767DD">
              <w:rPr>
                <w:rFonts w:ascii="Times New Roman" w:eastAsia="Times New Roman" w:hAnsi="Times New Roman" w:cs="Times New Roman"/>
                <w:i/>
                <w:color w:val="000000"/>
              </w:rPr>
              <w:t>B.distachyon</w:t>
            </w:r>
            <w:proofErr w:type="spellEnd"/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SSP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BRADI_2g35747v3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SDUF_3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BRADI_2g35750v3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BRADI_5g23930v3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ZDUF_4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BRADI_5g23932v3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ZDUF_4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BRADI_5g23934v3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ZSP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BRADI_5g23936v3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9767DD">
              <w:rPr>
                <w:rFonts w:ascii="Times New Roman" w:eastAsia="Times New Roman" w:hAnsi="Times New Roman" w:cs="Times New Roman"/>
                <w:i/>
                <w:color w:val="000000"/>
              </w:rPr>
              <w:t>T.aestivum</w:t>
            </w:r>
            <w:proofErr w:type="spellEnd"/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SSP_A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TRIAE_CS42_1AS_TGACv1_019080_AA0060120.1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ZSP_A4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TRIAE_CS42_2AL_TGACv1_093422_AA0279940.1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SSP_B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TRIAE_CS42_1BS_TGACv1_050274_AA0170030.1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ZSP_D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TRIAE_CS42_2DL_TGACv1_158770_AA0525890.1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ZSP_A1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TRIAE_CS42_2AL_TGACv1_093422_AA0279950.1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ZSP_B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TRIAE_CS42_2BL_TGACv1_131656_AA0430330.2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SDUF_3A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TRIAE_CS42_1AS_TGACv1_020886_AA0080330.1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SDUF_2B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TRIAE_CS42_1BS_TGACv1_049813_AA0161970.1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ZDUF_4B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TRIAE_CS42_2BL_TGACv1_130467_AA0412090.1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SDUF_2D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TRIAE_CS42_1DS_TGACv1_081396_AA0260520.3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DD">
              <w:rPr>
                <w:rFonts w:ascii="Times New Roman" w:eastAsia="Times New Roman" w:hAnsi="Times New Roman" w:cs="Times New Roman"/>
                <w:sz w:val="20"/>
                <w:szCs w:val="20"/>
              </w:rPr>
              <w:t>SDUF_3D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TRIAE_CS42_1DS_TGACv1_081196_AA0258610.1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767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O.sativa</w:t>
            </w:r>
            <w:proofErr w:type="spellEnd"/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LOC_Os04g55390.1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ZDUF_4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LOC_Os04g55370.1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ZSP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LOC_Os04g55380.1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SDUF_2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LOC_Os05g10920.1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SDUF_3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LOC_Os05g10900.1</w:t>
            </w:r>
          </w:p>
        </w:tc>
      </w:tr>
      <w:tr w:rsidR="009767DD" w:rsidRPr="009767DD" w:rsidTr="009767DD">
        <w:trPr>
          <w:trHeight w:val="28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SSP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7DD" w:rsidRPr="009767DD" w:rsidRDefault="009767DD" w:rsidP="0097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7DD">
              <w:rPr>
                <w:rFonts w:ascii="Times New Roman" w:eastAsia="Times New Roman" w:hAnsi="Times New Roman" w:cs="Times New Roman"/>
                <w:color w:val="000000"/>
              </w:rPr>
              <w:t>LOC_Os05g10910.1</w:t>
            </w:r>
          </w:p>
        </w:tc>
      </w:tr>
    </w:tbl>
    <w:p w:rsidR="009767DD" w:rsidRPr="009767DD" w:rsidRDefault="009767DD">
      <w:pPr>
        <w:rPr>
          <w:rFonts w:ascii="Times New Roman" w:hAnsi="Times New Roman" w:cs="Times New Roman"/>
        </w:rPr>
      </w:pPr>
    </w:p>
    <w:sectPr w:rsidR="009767DD" w:rsidRPr="0097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DD"/>
    <w:rsid w:val="0083151E"/>
    <w:rsid w:val="009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Laboratory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Herridge</dc:creator>
  <cp:lastModifiedBy>Herridge</cp:lastModifiedBy>
  <cp:revision>1</cp:revision>
  <dcterms:created xsi:type="dcterms:W3CDTF">2022-07-25T02:13:00Z</dcterms:created>
  <dcterms:modified xsi:type="dcterms:W3CDTF">2022-07-25T02:16:00Z</dcterms:modified>
</cp:coreProperties>
</file>