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DD8A" w14:textId="01458D34" w:rsidR="00206A56" w:rsidRDefault="00206A56" w:rsidP="00206A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3CB">
        <w:rPr>
          <w:rFonts w:ascii="Times New Roman" w:hAnsi="Times New Roman" w:cs="Times New Roman"/>
          <w:b/>
          <w:bCs/>
          <w:sz w:val="24"/>
          <w:szCs w:val="24"/>
        </w:rPr>
        <w:t>Supplementary figure legend</w:t>
      </w:r>
    </w:p>
    <w:p w14:paraId="6446A71B" w14:textId="04819F21" w:rsidR="00CD27F9" w:rsidRDefault="00CD27F9" w:rsidP="00206A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igure S1</w:t>
      </w:r>
    </w:p>
    <w:p w14:paraId="7BC274E6" w14:textId="07590268" w:rsidR="00CD27F9" w:rsidRPr="00CD27F9" w:rsidRDefault="00CD27F9" w:rsidP="00206A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27F9">
        <w:rPr>
          <w:rFonts w:ascii="Times New Roman" w:hAnsi="Times New Roman" w:cs="Times New Roman"/>
          <w:sz w:val="24"/>
          <w:szCs w:val="24"/>
        </w:rPr>
        <w:t>Workflow</w:t>
      </w:r>
    </w:p>
    <w:p w14:paraId="7D16B6F8" w14:textId="40B582AF" w:rsidR="00206A56" w:rsidRDefault="00206A56" w:rsidP="00206A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igure S</w:t>
      </w:r>
      <w:r w:rsidR="00CD27F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B763F01" w14:textId="1593DECB" w:rsidR="00206A56" w:rsidRDefault="00206A56" w:rsidP="00206A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63CB">
        <w:rPr>
          <w:rFonts w:ascii="Times New Roman" w:hAnsi="Times New Roman" w:cs="Times New Roman"/>
          <w:sz w:val="24"/>
          <w:szCs w:val="24"/>
        </w:rPr>
        <w:t>Clustering and dimension reduction analysis of single cell data. A:</w:t>
      </w:r>
      <w:r>
        <w:rPr>
          <w:rFonts w:ascii="Times New Roman" w:hAnsi="Times New Roman" w:cs="Times New Roman"/>
          <w:sz w:val="24"/>
          <w:szCs w:val="24"/>
        </w:rPr>
        <w:t xml:space="preserve"> Correlation analysis of UMI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number of mRNA, </w:t>
      </w:r>
      <w:r w:rsidRPr="00EC73FF">
        <w:rPr>
          <w:rFonts w:ascii="Times New Roman" w:hAnsi="Times New Roman" w:cs="Times New Roman"/>
          <w:sz w:val="24"/>
          <w:szCs w:val="24"/>
        </w:rPr>
        <w:t>Mitochondrial gene</w:t>
      </w:r>
      <w:r>
        <w:rPr>
          <w:rFonts w:ascii="Times New Roman" w:hAnsi="Times New Roman" w:cs="Times New Roman"/>
          <w:sz w:val="24"/>
          <w:szCs w:val="24"/>
        </w:rPr>
        <w:t>. B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3FF">
        <w:rPr>
          <w:rFonts w:ascii="Times New Roman" w:hAnsi="Times New Roman" w:cs="Times New Roman"/>
          <w:sz w:val="24"/>
          <w:szCs w:val="24"/>
        </w:rPr>
        <w:t>MRNA /UMI/ mitochondrial content /rRNA content of samples before filtration</w:t>
      </w:r>
      <w:r>
        <w:rPr>
          <w:rFonts w:ascii="Times New Roman" w:hAnsi="Times New Roman" w:cs="Times New Roman"/>
          <w:sz w:val="24"/>
          <w:szCs w:val="24"/>
        </w:rPr>
        <w:t xml:space="preserve">. C: </w:t>
      </w:r>
      <w:r w:rsidRPr="00EC73FF">
        <w:rPr>
          <w:rFonts w:ascii="Times New Roman" w:hAnsi="Times New Roman" w:cs="Times New Roman"/>
          <w:sz w:val="24"/>
          <w:szCs w:val="24"/>
        </w:rPr>
        <w:t xml:space="preserve">MRNA /UMI/ mitochondrial content /rRNA content of samples </w:t>
      </w:r>
      <w:r>
        <w:rPr>
          <w:rFonts w:ascii="Times New Roman" w:hAnsi="Times New Roman" w:cs="Times New Roman"/>
          <w:sz w:val="24"/>
          <w:szCs w:val="24"/>
        </w:rPr>
        <w:t>after</w:t>
      </w:r>
      <w:r w:rsidRPr="00EC73FF">
        <w:rPr>
          <w:rFonts w:ascii="Times New Roman" w:hAnsi="Times New Roman" w:cs="Times New Roman"/>
          <w:sz w:val="24"/>
          <w:szCs w:val="24"/>
        </w:rPr>
        <w:t xml:space="preserve"> filtration</w:t>
      </w:r>
      <w:r>
        <w:rPr>
          <w:rFonts w:ascii="Times New Roman" w:hAnsi="Times New Roman" w:cs="Times New Roman"/>
          <w:sz w:val="24"/>
          <w:szCs w:val="24"/>
        </w:rPr>
        <w:t xml:space="preserve">. D: </w:t>
      </w:r>
      <w:r w:rsidRPr="00EC73FF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EC73FF">
        <w:rPr>
          <w:rFonts w:ascii="Times New Roman" w:hAnsi="Times New Roman" w:cs="Times New Roman"/>
          <w:sz w:val="24"/>
          <w:szCs w:val="24"/>
        </w:rPr>
        <w:t>sample</w:t>
      </w:r>
      <w:proofErr w:type="gramEnd"/>
      <w:r w:rsidRPr="00EC73FF">
        <w:rPr>
          <w:rFonts w:ascii="Times New Roman" w:hAnsi="Times New Roman" w:cs="Times New Roman"/>
          <w:sz w:val="24"/>
          <w:szCs w:val="24"/>
        </w:rPr>
        <w:t xml:space="preserve"> distribution of PCA dimension reduction and the anchor point diagram of PCA.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6D03C" w14:textId="10D1C1E0" w:rsidR="00206A56" w:rsidRPr="00206A56" w:rsidRDefault="00206A56" w:rsidP="00206A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A56">
        <w:rPr>
          <w:rFonts w:ascii="Times New Roman" w:hAnsi="Times New Roman" w:cs="Times New Roman" w:hint="eastAsia"/>
          <w:b/>
          <w:bCs/>
          <w:sz w:val="24"/>
          <w:szCs w:val="24"/>
        </w:rPr>
        <w:t>Figure</w:t>
      </w:r>
      <w:r w:rsidRPr="00206A56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CD27F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D8FF93C" w14:textId="7DD21CD6" w:rsidR="00206A56" w:rsidRPr="009063CB" w:rsidRDefault="00206A56" w:rsidP="00206A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A56">
        <w:rPr>
          <w:rFonts w:ascii="Times New Roman" w:hAnsi="Times New Roman" w:cs="Times New Roman"/>
          <w:sz w:val="24"/>
          <w:szCs w:val="24"/>
        </w:rPr>
        <w:t>Cell annotation of 11 clusters was performed by classical markers of immune cells.</w:t>
      </w:r>
    </w:p>
    <w:p w14:paraId="4555D75A" w14:textId="69446E3A" w:rsidR="00206A56" w:rsidRPr="00206A56" w:rsidRDefault="00206A56" w:rsidP="00206A5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A56">
        <w:rPr>
          <w:rFonts w:ascii="Times New Roman" w:hAnsi="Times New Roman" w:cs="Times New Roman" w:hint="eastAsia"/>
          <w:b/>
          <w:bCs/>
          <w:sz w:val="24"/>
          <w:szCs w:val="24"/>
        </w:rPr>
        <w:t>Figure</w:t>
      </w:r>
      <w:r w:rsidRPr="00206A56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CD27F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7576C3F" w14:textId="036AC424" w:rsidR="002079DC" w:rsidRDefault="00206A56">
      <w:r>
        <w:rPr>
          <w:rFonts w:ascii="Times New Roman" w:hAnsi="Times New Roman" w:cs="Times New Roman"/>
          <w:sz w:val="24"/>
          <w:szCs w:val="24"/>
        </w:rPr>
        <w:t>The analysi</w:t>
      </w:r>
      <w:r w:rsidR="00686C60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of 5 the </w:t>
      </w:r>
      <w:r w:rsidRPr="005953EE">
        <w:rPr>
          <w:rFonts w:ascii="Times New Roman" w:hAnsi="Times New Roman" w:cs="Times New Roman"/>
          <w:sz w:val="24"/>
          <w:szCs w:val="24"/>
        </w:rPr>
        <w:t>autophagy pathways</w:t>
      </w:r>
      <w:r>
        <w:rPr>
          <w:rFonts w:ascii="Times New Roman" w:hAnsi="Times New Roman" w:cs="Times New Roman"/>
          <w:sz w:val="24"/>
          <w:szCs w:val="24"/>
        </w:rPr>
        <w:t xml:space="preserve"> scores in Grade1 to Grade4</w:t>
      </w:r>
      <w:r w:rsidR="00D25DE5">
        <w:rPr>
          <w:rFonts w:ascii="Times New Roman" w:hAnsi="Times New Roman" w:cs="Times New Roman"/>
          <w:sz w:val="24"/>
          <w:szCs w:val="24"/>
        </w:rPr>
        <w:t>.</w:t>
      </w:r>
    </w:p>
    <w:sectPr w:rsidR="00207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8407" w14:textId="77777777" w:rsidR="00057243" w:rsidRDefault="00057243" w:rsidP="00CD27F9">
      <w:r>
        <w:separator/>
      </w:r>
    </w:p>
  </w:endnote>
  <w:endnote w:type="continuationSeparator" w:id="0">
    <w:p w14:paraId="43E0BDBC" w14:textId="77777777" w:rsidR="00057243" w:rsidRDefault="00057243" w:rsidP="00CD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2A91" w14:textId="77777777" w:rsidR="00057243" w:rsidRDefault="00057243" w:rsidP="00CD27F9">
      <w:r>
        <w:separator/>
      </w:r>
    </w:p>
  </w:footnote>
  <w:footnote w:type="continuationSeparator" w:id="0">
    <w:p w14:paraId="5F7E313B" w14:textId="77777777" w:rsidR="00057243" w:rsidRDefault="00057243" w:rsidP="00CD2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37"/>
    <w:rsid w:val="00057243"/>
    <w:rsid w:val="00206A56"/>
    <w:rsid w:val="00686C60"/>
    <w:rsid w:val="00A55973"/>
    <w:rsid w:val="00CD27F9"/>
    <w:rsid w:val="00D25DE5"/>
    <w:rsid w:val="00E00837"/>
    <w:rsid w:val="00E3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BED65"/>
  <w15:chartTrackingRefBased/>
  <w15:docId w15:val="{D12EAD2B-1CE3-4DCC-A5C6-798D5D40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7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7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2022-08-04T05:28:00Z</dcterms:created>
  <dcterms:modified xsi:type="dcterms:W3CDTF">2022-09-02T01:57:00Z</dcterms:modified>
</cp:coreProperties>
</file>