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E3125B" w14:textId="77777777" w:rsidR="004301A2" w:rsidRPr="00AE2622" w:rsidRDefault="004301A2" w:rsidP="004301A2">
      <w:pPr>
        <w:rPr>
          <w:rFonts w:asciiTheme="majorBidi" w:hAnsiTheme="majorBidi" w:cstheme="majorBidi"/>
          <w:b/>
          <w:bCs/>
          <w:szCs w:val="24"/>
        </w:rPr>
      </w:pPr>
      <w:r w:rsidRPr="00AE2622">
        <w:rPr>
          <w:rFonts w:asciiTheme="majorBidi" w:hAnsiTheme="majorBidi" w:cstheme="majorBidi"/>
          <w:b/>
          <w:bCs/>
          <w:szCs w:val="24"/>
        </w:rPr>
        <w:t xml:space="preserve">Supplementary tables: </w:t>
      </w:r>
    </w:p>
    <w:p w14:paraId="3E440B9E" w14:textId="77777777" w:rsidR="004301A2" w:rsidRPr="00AE2622" w:rsidRDefault="004301A2" w:rsidP="004301A2">
      <w:pPr>
        <w:rPr>
          <w:rFonts w:asciiTheme="majorBidi" w:hAnsiTheme="majorBidi" w:cstheme="majorBidi"/>
          <w:szCs w:val="24"/>
        </w:rPr>
      </w:pPr>
    </w:p>
    <w:p w14:paraId="537E8F14" w14:textId="77777777" w:rsidR="004301A2" w:rsidRPr="00AE2622" w:rsidRDefault="004301A2" w:rsidP="004301A2">
      <w:pPr>
        <w:rPr>
          <w:rFonts w:asciiTheme="majorBidi" w:hAnsiTheme="majorBidi" w:cstheme="majorBidi"/>
          <w:szCs w:val="24"/>
        </w:rPr>
      </w:pPr>
      <w:r w:rsidRPr="00AE2622">
        <w:rPr>
          <w:rFonts w:asciiTheme="majorBidi" w:hAnsiTheme="majorBidi" w:cstheme="majorBidi"/>
          <w:b/>
          <w:bCs/>
          <w:szCs w:val="24"/>
        </w:rPr>
        <w:t>Table 1: Association of</w:t>
      </w:r>
      <w:r w:rsidRPr="00AE2622">
        <w:rPr>
          <w:rFonts w:asciiTheme="majorBidi" w:hAnsiTheme="majorBidi" w:cstheme="majorBidi"/>
          <w:szCs w:val="24"/>
        </w:rPr>
        <w:t xml:space="preserve"> </w:t>
      </w:r>
      <w:r w:rsidRPr="00AE2622">
        <w:rPr>
          <w:rFonts w:asciiTheme="majorBidi" w:hAnsiTheme="majorBidi" w:cstheme="majorBidi"/>
          <w:b/>
          <w:bCs/>
          <w:szCs w:val="24"/>
        </w:rPr>
        <w:t>Clinical/Demographic Characteristics with Adverse Events (AEs)</w:t>
      </w:r>
    </w:p>
    <w:p w14:paraId="3943D493" w14:textId="77777777" w:rsidR="004301A2" w:rsidRPr="00AE2622" w:rsidRDefault="004301A2" w:rsidP="004301A2">
      <w:pPr>
        <w:rPr>
          <w:rFonts w:asciiTheme="majorBidi" w:hAnsiTheme="majorBidi" w:cstheme="majorBidi"/>
          <w:szCs w:val="24"/>
        </w:rPr>
      </w:pPr>
    </w:p>
    <w:tbl>
      <w:tblPr>
        <w:tblStyle w:val="TableGrid"/>
        <w:tblW w:w="9608" w:type="dxa"/>
        <w:tblLayout w:type="fixed"/>
        <w:tblLook w:val="0000" w:firstRow="0" w:lastRow="0" w:firstColumn="0" w:lastColumn="0" w:noHBand="0" w:noVBand="0"/>
      </w:tblPr>
      <w:tblGrid>
        <w:gridCol w:w="1257"/>
        <w:gridCol w:w="1258"/>
        <w:gridCol w:w="1423"/>
        <w:gridCol w:w="1890"/>
        <w:gridCol w:w="1890"/>
        <w:gridCol w:w="1890"/>
      </w:tblGrid>
      <w:tr w:rsidR="004301A2" w:rsidRPr="00AE2622" w14:paraId="120E1A37" w14:textId="77777777" w:rsidTr="00204DF8">
        <w:trPr>
          <w:trHeight w:val="144"/>
          <w:tblHeader/>
        </w:trPr>
        <w:tc>
          <w:tcPr>
            <w:tcW w:w="3938" w:type="dxa"/>
            <w:gridSpan w:val="3"/>
          </w:tcPr>
          <w:p w14:paraId="7A3ECADD" w14:textId="77777777" w:rsidR="004301A2" w:rsidRPr="00AE2622" w:rsidRDefault="004301A2" w:rsidP="00D50373">
            <w:pPr>
              <w:keepNext/>
              <w:adjustRightInd w:val="0"/>
              <w:spacing w:before="29" w:after="29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55F97AB8" w14:textId="77777777" w:rsidR="004301A2" w:rsidRPr="00AE2622" w:rsidRDefault="004301A2" w:rsidP="00D50373">
            <w:pPr>
              <w:keepNext/>
              <w:adjustRightInd w:val="0"/>
              <w:spacing w:before="29" w:after="29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No AE</w:t>
            </w:r>
          </w:p>
        </w:tc>
        <w:tc>
          <w:tcPr>
            <w:tcW w:w="1890" w:type="dxa"/>
          </w:tcPr>
          <w:p w14:paraId="5EE5B730" w14:textId="77777777" w:rsidR="004301A2" w:rsidRPr="00AE2622" w:rsidRDefault="004301A2" w:rsidP="00D50373">
            <w:pPr>
              <w:keepNext/>
              <w:adjustRightInd w:val="0"/>
              <w:spacing w:before="29" w:after="29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AE</w:t>
            </w:r>
          </w:p>
        </w:tc>
        <w:tc>
          <w:tcPr>
            <w:tcW w:w="1890" w:type="dxa"/>
          </w:tcPr>
          <w:p w14:paraId="2DB19E2E" w14:textId="77777777" w:rsidR="004301A2" w:rsidRPr="00AE2622" w:rsidRDefault="004301A2" w:rsidP="00D50373">
            <w:pPr>
              <w:keepNext/>
              <w:adjustRightInd w:val="0"/>
              <w:spacing w:before="29" w:after="29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p-value</w:t>
            </w:r>
          </w:p>
        </w:tc>
      </w:tr>
      <w:tr w:rsidR="004301A2" w:rsidRPr="00AE2622" w14:paraId="6CF894B3" w14:textId="77777777" w:rsidTr="00D50373">
        <w:trPr>
          <w:trHeight w:val="144"/>
        </w:trPr>
        <w:tc>
          <w:tcPr>
            <w:tcW w:w="2515" w:type="dxa"/>
            <w:gridSpan w:val="2"/>
          </w:tcPr>
          <w:p w14:paraId="421058B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082943A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</w:t>
            </w:r>
          </w:p>
        </w:tc>
        <w:tc>
          <w:tcPr>
            <w:tcW w:w="1890" w:type="dxa"/>
          </w:tcPr>
          <w:p w14:paraId="3215DE6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(11.1)</w:t>
            </w:r>
          </w:p>
        </w:tc>
        <w:tc>
          <w:tcPr>
            <w:tcW w:w="1890" w:type="dxa"/>
          </w:tcPr>
          <w:p w14:paraId="0C00C7E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24 (88.9)</w:t>
            </w:r>
          </w:p>
        </w:tc>
        <w:tc>
          <w:tcPr>
            <w:tcW w:w="1890" w:type="dxa"/>
          </w:tcPr>
          <w:p w14:paraId="1501467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2FDDF480" w14:textId="77777777" w:rsidTr="00D50373">
        <w:trPr>
          <w:trHeight w:val="144"/>
        </w:trPr>
        <w:tc>
          <w:tcPr>
            <w:tcW w:w="2515" w:type="dxa"/>
            <w:gridSpan w:val="2"/>
          </w:tcPr>
          <w:p w14:paraId="176D789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Gender</w:t>
            </w:r>
          </w:p>
        </w:tc>
        <w:tc>
          <w:tcPr>
            <w:tcW w:w="1423" w:type="dxa"/>
          </w:tcPr>
          <w:p w14:paraId="5DB7D92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Female</w:t>
            </w:r>
          </w:p>
        </w:tc>
        <w:tc>
          <w:tcPr>
            <w:tcW w:w="1890" w:type="dxa"/>
          </w:tcPr>
          <w:p w14:paraId="71126BA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(11.1%)</w:t>
            </w:r>
          </w:p>
        </w:tc>
        <w:tc>
          <w:tcPr>
            <w:tcW w:w="1890" w:type="dxa"/>
          </w:tcPr>
          <w:p w14:paraId="6AB8F89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24 (88.9%)</w:t>
            </w:r>
          </w:p>
        </w:tc>
        <w:tc>
          <w:tcPr>
            <w:tcW w:w="1890" w:type="dxa"/>
          </w:tcPr>
          <w:p w14:paraId="55260D6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162F3489" w14:textId="77777777" w:rsidTr="00D50373">
        <w:trPr>
          <w:trHeight w:val="144"/>
        </w:trPr>
        <w:tc>
          <w:tcPr>
            <w:tcW w:w="2515" w:type="dxa"/>
            <w:gridSpan w:val="2"/>
            <w:vMerge w:val="restart"/>
          </w:tcPr>
          <w:p w14:paraId="70F9AD8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Race</w:t>
            </w:r>
          </w:p>
        </w:tc>
        <w:tc>
          <w:tcPr>
            <w:tcW w:w="1423" w:type="dxa"/>
          </w:tcPr>
          <w:p w14:paraId="3583553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White</w:t>
            </w:r>
          </w:p>
        </w:tc>
        <w:tc>
          <w:tcPr>
            <w:tcW w:w="1890" w:type="dxa"/>
          </w:tcPr>
          <w:p w14:paraId="0A68B69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(8.7%)</w:t>
            </w:r>
          </w:p>
        </w:tc>
        <w:tc>
          <w:tcPr>
            <w:tcW w:w="1890" w:type="dxa"/>
          </w:tcPr>
          <w:p w14:paraId="6E31544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21 (91.3%)</w:t>
            </w:r>
          </w:p>
        </w:tc>
        <w:tc>
          <w:tcPr>
            <w:tcW w:w="1890" w:type="dxa"/>
          </w:tcPr>
          <w:p w14:paraId="757B4C6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0.395</w:t>
            </w:r>
          </w:p>
        </w:tc>
      </w:tr>
      <w:tr w:rsidR="004301A2" w:rsidRPr="00AE2622" w14:paraId="0665DC0F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2BFF1DE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752AC7E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Black</w:t>
            </w:r>
          </w:p>
        </w:tc>
        <w:tc>
          <w:tcPr>
            <w:tcW w:w="1890" w:type="dxa"/>
          </w:tcPr>
          <w:p w14:paraId="0543265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(100.0%)</w:t>
            </w:r>
          </w:p>
        </w:tc>
        <w:tc>
          <w:tcPr>
            <w:tcW w:w="1890" w:type="dxa"/>
          </w:tcPr>
          <w:p w14:paraId="7C216C4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2942E55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36EABB3A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0CB7D29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0315B11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Hispanic</w:t>
            </w:r>
          </w:p>
        </w:tc>
        <w:tc>
          <w:tcPr>
            <w:tcW w:w="1890" w:type="dxa"/>
          </w:tcPr>
          <w:p w14:paraId="72384DF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75150CC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(100.0%)</w:t>
            </w:r>
          </w:p>
        </w:tc>
        <w:tc>
          <w:tcPr>
            <w:tcW w:w="1890" w:type="dxa"/>
          </w:tcPr>
          <w:p w14:paraId="4397F04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108748CE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661D603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1000BDA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Asian</w:t>
            </w:r>
          </w:p>
        </w:tc>
        <w:tc>
          <w:tcPr>
            <w:tcW w:w="1890" w:type="dxa"/>
          </w:tcPr>
          <w:p w14:paraId="0779695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57CA2F9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(100.0%)</w:t>
            </w:r>
          </w:p>
        </w:tc>
        <w:tc>
          <w:tcPr>
            <w:tcW w:w="1890" w:type="dxa"/>
          </w:tcPr>
          <w:p w14:paraId="0291055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3A377F3A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3100CB0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06797AE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Other</w:t>
            </w:r>
          </w:p>
        </w:tc>
        <w:tc>
          <w:tcPr>
            <w:tcW w:w="1890" w:type="dxa"/>
          </w:tcPr>
          <w:p w14:paraId="7D6C9B9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4A9A38D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(100.0%)</w:t>
            </w:r>
          </w:p>
        </w:tc>
        <w:tc>
          <w:tcPr>
            <w:tcW w:w="1890" w:type="dxa"/>
          </w:tcPr>
          <w:p w14:paraId="198263B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00195D66" w14:textId="77777777" w:rsidTr="00D50373">
        <w:trPr>
          <w:trHeight w:val="144"/>
        </w:trPr>
        <w:tc>
          <w:tcPr>
            <w:tcW w:w="2515" w:type="dxa"/>
            <w:gridSpan w:val="2"/>
            <w:vMerge w:val="restart"/>
          </w:tcPr>
          <w:p w14:paraId="7E18AC8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 xml:space="preserve">Age at initiation of </w:t>
            </w:r>
            <w:proofErr w:type="spellStart"/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alpelisib</w:t>
            </w:r>
            <w:proofErr w:type="spellEnd"/>
          </w:p>
        </w:tc>
        <w:tc>
          <w:tcPr>
            <w:tcW w:w="1423" w:type="dxa"/>
          </w:tcPr>
          <w:p w14:paraId="13A0D7A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Mean/Std/N</w:t>
            </w:r>
          </w:p>
        </w:tc>
        <w:tc>
          <w:tcPr>
            <w:tcW w:w="1890" w:type="dxa"/>
          </w:tcPr>
          <w:p w14:paraId="1C7DABC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69.20/3.19/3</w:t>
            </w:r>
          </w:p>
        </w:tc>
        <w:tc>
          <w:tcPr>
            <w:tcW w:w="1890" w:type="dxa"/>
          </w:tcPr>
          <w:p w14:paraId="1C34058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63.49/10.30/24</w:t>
            </w:r>
          </w:p>
        </w:tc>
        <w:tc>
          <w:tcPr>
            <w:tcW w:w="1890" w:type="dxa"/>
          </w:tcPr>
          <w:p w14:paraId="12C3E44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0.418</w:t>
            </w:r>
          </w:p>
        </w:tc>
      </w:tr>
      <w:tr w:rsidR="004301A2" w:rsidRPr="00AE2622" w14:paraId="15C47E39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6820D13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4E072FE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Median (range)</w:t>
            </w:r>
          </w:p>
        </w:tc>
        <w:tc>
          <w:tcPr>
            <w:tcW w:w="1890" w:type="dxa"/>
          </w:tcPr>
          <w:p w14:paraId="04C5A13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68.91 (66.17-72.54)</w:t>
            </w:r>
          </w:p>
        </w:tc>
        <w:tc>
          <w:tcPr>
            <w:tcW w:w="1890" w:type="dxa"/>
          </w:tcPr>
          <w:p w14:paraId="2CC75F5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66.00 (43.70-77.32)</w:t>
            </w:r>
          </w:p>
        </w:tc>
        <w:tc>
          <w:tcPr>
            <w:tcW w:w="1890" w:type="dxa"/>
          </w:tcPr>
          <w:p w14:paraId="77A1D06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0C5FE407" w14:textId="77777777" w:rsidTr="00D50373">
        <w:trPr>
          <w:trHeight w:val="144"/>
        </w:trPr>
        <w:tc>
          <w:tcPr>
            <w:tcW w:w="2515" w:type="dxa"/>
            <w:gridSpan w:val="2"/>
            <w:vMerge w:val="restart"/>
          </w:tcPr>
          <w:p w14:paraId="2E2B07C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BMI</w:t>
            </w:r>
          </w:p>
        </w:tc>
        <w:tc>
          <w:tcPr>
            <w:tcW w:w="1423" w:type="dxa"/>
          </w:tcPr>
          <w:p w14:paraId="43D64A8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Mean</w:t>
            </w:r>
          </w:p>
        </w:tc>
        <w:tc>
          <w:tcPr>
            <w:tcW w:w="1890" w:type="dxa"/>
          </w:tcPr>
          <w:p w14:paraId="0EF6638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28.77</w:t>
            </w:r>
          </w:p>
        </w:tc>
        <w:tc>
          <w:tcPr>
            <w:tcW w:w="1890" w:type="dxa"/>
          </w:tcPr>
          <w:p w14:paraId="1D55124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26.57</w:t>
            </w:r>
          </w:p>
        </w:tc>
        <w:tc>
          <w:tcPr>
            <w:tcW w:w="1890" w:type="dxa"/>
          </w:tcPr>
          <w:p w14:paraId="63AA03C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0.748</w:t>
            </w:r>
          </w:p>
        </w:tc>
      </w:tr>
      <w:tr w:rsidR="004301A2" w:rsidRPr="00AE2622" w14:paraId="38FDFA1D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55BBA84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1B32729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Median (range)</w:t>
            </w:r>
          </w:p>
        </w:tc>
        <w:tc>
          <w:tcPr>
            <w:tcW w:w="1890" w:type="dxa"/>
          </w:tcPr>
          <w:p w14:paraId="7962244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67.42 (64.58-72.37)</w:t>
            </w:r>
          </w:p>
        </w:tc>
        <w:tc>
          <w:tcPr>
            <w:tcW w:w="1890" w:type="dxa"/>
          </w:tcPr>
          <w:p w14:paraId="45169E7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59.50 (42.79-76.09)</w:t>
            </w:r>
          </w:p>
        </w:tc>
        <w:tc>
          <w:tcPr>
            <w:tcW w:w="1890" w:type="dxa"/>
          </w:tcPr>
          <w:p w14:paraId="0FC94F9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460FC0E3" w14:textId="77777777" w:rsidTr="00D50373">
        <w:trPr>
          <w:trHeight w:val="144"/>
        </w:trPr>
        <w:tc>
          <w:tcPr>
            <w:tcW w:w="2515" w:type="dxa"/>
            <w:gridSpan w:val="2"/>
            <w:vMerge w:val="restart"/>
          </w:tcPr>
          <w:p w14:paraId="02710A3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ECOG performance score</w:t>
            </w:r>
          </w:p>
        </w:tc>
        <w:tc>
          <w:tcPr>
            <w:tcW w:w="1423" w:type="dxa"/>
          </w:tcPr>
          <w:p w14:paraId="45A1DE7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</w:t>
            </w:r>
          </w:p>
        </w:tc>
        <w:tc>
          <w:tcPr>
            <w:tcW w:w="1890" w:type="dxa"/>
          </w:tcPr>
          <w:p w14:paraId="6DE01FB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(13.3%)</w:t>
            </w:r>
          </w:p>
        </w:tc>
        <w:tc>
          <w:tcPr>
            <w:tcW w:w="1890" w:type="dxa"/>
          </w:tcPr>
          <w:p w14:paraId="4A2DD84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13 (86.7%)</w:t>
            </w:r>
          </w:p>
        </w:tc>
        <w:tc>
          <w:tcPr>
            <w:tcW w:w="1890" w:type="dxa"/>
          </w:tcPr>
          <w:p w14:paraId="5BCF983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45971CD4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656799C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52846FC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1890" w:type="dxa"/>
          </w:tcPr>
          <w:p w14:paraId="3DC09CA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(8.3%)</w:t>
            </w:r>
          </w:p>
        </w:tc>
        <w:tc>
          <w:tcPr>
            <w:tcW w:w="1890" w:type="dxa"/>
          </w:tcPr>
          <w:p w14:paraId="214776F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11 (91.7%)</w:t>
            </w:r>
          </w:p>
        </w:tc>
        <w:tc>
          <w:tcPr>
            <w:tcW w:w="1890" w:type="dxa"/>
          </w:tcPr>
          <w:p w14:paraId="4DAB743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409D8F97" w14:textId="77777777" w:rsidTr="00D50373">
        <w:trPr>
          <w:trHeight w:val="144"/>
        </w:trPr>
        <w:tc>
          <w:tcPr>
            <w:tcW w:w="2515" w:type="dxa"/>
            <w:gridSpan w:val="2"/>
            <w:vMerge w:val="restart"/>
          </w:tcPr>
          <w:p w14:paraId="5139D49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Comorbidities</w:t>
            </w:r>
          </w:p>
        </w:tc>
        <w:tc>
          <w:tcPr>
            <w:tcW w:w="1423" w:type="dxa"/>
          </w:tcPr>
          <w:p w14:paraId="329DB46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671F479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(22.2%)</w:t>
            </w:r>
          </w:p>
        </w:tc>
        <w:tc>
          <w:tcPr>
            <w:tcW w:w="1890" w:type="dxa"/>
          </w:tcPr>
          <w:p w14:paraId="360B043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7 (77.8%)</w:t>
            </w:r>
          </w:p>
        </w:tc>
        <w:tc>
          <w:tcPr>
            <w:tcW w:w="1890" w:type="dxa"/>
          </w:tcPr>
          <w:p w14:paraId="5FAE667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0.250</w:t>
            </w:r>
          </w:p>
        </w:tc>
      </w:tr>
      <w:tr w:rsidR="004301A2" w:rsidRPr="00AE2622" w14:paraId="55DE8BB1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779A5BB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77BD365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30DBD20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(5.6%)</w:t>
            </w:r>
          </w:p>
        </w:tc>
        <w:tc>
          <w:tcPr>
            <w:tcW w:w="1890" w:type="dxa"/>
          </w:tcPr>
          <w:p w14:paraId="7C14FF3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17 (94.4%)</w:t>
            </w:r>
          </w:p>
        </w:tc>
        <w:tc>
          <w:tcPr>
            <w:tcW w:w="1890" w:type="dxa"/>
          </w:tcPr>
          <w:p w14:paraId="4C90461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3BCA8681" w14:textId="77777777" w:rsidTr="00D50373">
        <w:trPr>
          <w:trHeight w:val="144"/>
        </w:trPr>
        <w:tc>
          <w:tcPr>
            <w:tcW w:w="1257" w:type="dxa"/>
            <w:vMerge w:val="restart"/>
          </w:tcPr>
          <w:p w14:paraId="55A1F83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41BD2E6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Type 2 Diabetes</w:t>
            </w:r>
          </w:p>
        </w:tc>
        <w:tc>
          <w:tcPr>
            <w:tcW w:w="1423" w:type="dxa"/>
          </w:tcPr>
          <w:p w14:paraId="11AAE58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6433AB3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(12.0%)</w:t>
            </w:r>
          </w:p>
        </w:tc>
        <w:tc>
          <w:tcPr>
            <w:tcW w:w="1890" w:type="dxa"/>
          </w:tcPr>
          <w:p w14:paraId="2D3CCBB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22 (88.0%)</w:t>
            </w:r>
          </w:p>
        </w:tc>
        <w:tc>
          <w:tcPr>
            <w:tcW w:w="1890" w:type="dxa"/>
          </w:tcPr>
          <w:p w14:paraId="105F86F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129BDDDC" w14:textId="77777777" w:rsidTr="00D50373">
        <w:trPr>
          <w:trHeight w:val="144"/>
        </w:trPr>
        <w:tc>
          <w:tcPr>
            <w:tcW w:w="1257" w:type="dxa"/>
            <w:vMerge/>
          </w:tcPr>
          <w:p w14:paraId="6396E09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2E33305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7CD23C8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286875A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4A76A8D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(100.0%)</w:t>
            </w:r>
          </w:p>
        </w:tc>
        <w:tc>
          <w:tcPr>
            <w:tcW w:w="1890" w:type="dxa"/>
          </w:tcPr>
          <w:p w14:paraId="45380EC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69E374C4" w14:textId="77777777" w:rsidTr="00D50373">
        <w:trPr>
          <w:trHeight w:val="144"/>
        </w:trPr>
        <w:tc>
          <w:tcPr>
            <w:tcW w:w="1257" w:type="dxa"/>
            <w:vMerge/>
          </w:tcPr>
          <w:p w14:paraId="009AF42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53961F1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Hypertension</w:t>
            </w:r>
          </w:p>
        </w:tc>
        <w:tc>
          <w:tcPr>
            <w:tcW w:w="1423" w:type="dxa"/>
          </w:tcPr>
          <w:p w14:paraId="4134814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1650CC7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(16.7%)</w:t>
            </w:r>
          </w:p>
        </w:tc>
        <w:tc>
          <w:tcPr>
            <w:tcW w:w="1890" w:type="dxa"/>
          </w:tcPr>
          <w:p w14:paraId="34C0261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15 (83.3%)</w:t>
            </w:r>
          </w:p>
        </w:tc>
        <w:tc>
          <w:tcPr>
            <w:tcW w:w="1890" w:type="dxa"/>
          </w:tcPr>
          <w:p w14:paraId="4A819FF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0.529</w:t>
            </w:r>
          </w:p>
        </w:tc>
      </w:tr>
      <w:tr w:rsidR="004301A2" w:rsidRPr="00AE2622" w14:paraId="017D5DB1" w14:textId="77777777" w:rsidTr="00D50373">
        <w:trPr>
          <w:trHeight w:val="144"/>
        </w:trPr>
        <w:tc>
          <w:tcPr>
            <w:tcW w:w="1257" w:type="dxa"/>
            <w:vMerge/>
          </w:tcPr>
          <w:p w14:paraId="5603647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5B31D3D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2199ACB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1F82A8E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7295FB3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9 (100.0%)</w:t>
            </w:r>
          </w:p>
        </w:tc>
        <w:tc>
          <w:tcPr>
            <w:tcW w:w="1890" w:type="dxa"/>
          </w:tcPr>
          <w:p w14:paraId="7ED30BE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70B915EF" w14:textId="77777777" w:rsidTr="00D50373">
        <w:trPr>
          <w:trHeight w:val="144"/>
        </w:trPr>
        <w:tc>
          <w:tcPr>
            <w:tcW w:w="1257" w:type="dxa"/>
            <w:vMerge/>
          </w:tcPr>
          <w:p w14:paraId="417FF3A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64B2B81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Dyslipidemia</w:t>
            </w:r>
          </w:p>
        </w:tc>
        <w:tc>
          <w:tcPr>
            <w:tcW w:w="1423" w:type="dxa"/>
          </w:tcPr>
          <w:p w14:paraId="374D23A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255E44B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(13.6%)</w:t>
            </w:r>
          </w:p>
        </w:tc>
        <w:tc>
          <w:tcPr>
            <w:tcW w:w="1890" w:type="dxa"/>
          </w:tcPr>
          <w:p w14:paraId="2C7FFCE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19 (86.4%)</w:t>
            </w:r>
          </w:p>
        </w:tc>
        <w:tc>
          <w:tcPr>
            <w:tcW w:w="1890" w:type="dxa"/>
          </w:tcPr>
          <w:p w14:paraId="4515CF2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3A28EE43" w14:textId="77777777" w:rsidTr="00D50373">
        <w:trPr>
          <w:trHeight w:val="144"/>
        </w:trPr>
        <w:tc>
          <w:tcPr>
            <w:tcW w:w="1257" w:type="dxa"/>
            <w:vMerge/>
          </w:tcPr>
          <w:p w14:paraId="078B5AF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082CF02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3F04B8E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3336D92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5A3669F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5 (100.0%)</w:t>
            </w:r>
          </w:p>
        </w:tc>
        <w:tc>
          <w:tcPr>
            <w:tcW w:w="1890" w:type="dxa"/>
          </w:tcPr>
          <w:p w14:paraId="748C01A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40D44CFB" w14:textId="77777777" w:rsidTr="00D50373">
        <w:trPr>
          <w:trHeight w:val="144"/>
        </w:trPr>
        <w:tc>
          <w:tcPr>
            <w:tcW w:w="1257" w:type="dxa"/>
            <w:vMerge/>
          </w:tcPr>
          <w:p w14:paraId="4F4964F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</w:tcPr>
          <w:p w14:paraId="4DB355C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Obesity</w:t>
            </w:r>
          </w:p>
        </w:tc>
        <w:tc>
          <w:tcPr>
            <w:tcW w:w="1423" w:type="dxa"/>
          </w:tcPr>
          <w:p w14:paraId="73EDE13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07E70BB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(11.1%)</w:t>
            </w:r>
          </w:p>
        </w:tc>
        <w:tc>
          <w:tcPr>
            <w:tcW w:w="1890" w:type="dxa"/>
          </w:tcPr>
          <w:p w14:paraId="45B8956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24 (88.9%)</w:t>
            </w:r>
          </w:p>
        </w:tc>
        <w:tc>
          <w:tcPr>
            <w:tcW w:w="1890" w:type="dxa"/>
          </w:tcPr>
          <w:p w14:paraId="5547DC1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10CC7174" w14:textId="77777777" w:rsidTr="00D50373">
        <w:trPr>
          <w:trHeight w:val="144"/>
        </w:trPr>
        <w:tc>
          <w:tcPr>
            <w:tcW w:w="1257" w:type="dxa"/>
            <w:vMerge/>
          </w:tcPr>
          <w:p w14:paraId="2B9A0A1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4F828E3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Cardiovascular disease</w:t>
            </w:r>
          </w:p>
        </w:tc>
        <w:tc>
          <w:tcPr>
            <w:tcW w:w="1423" w:type="dxa"/>
          </w:tcPr>
          <w:p w14:paraId="5E97B19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7C85029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(12.0%)</w:t>
            </w:r>
          </w:p>
        </w:tc>
        <w:tc>
          <w:tcPr>
            <w:tcW w:w="1890" w:type="dxa"/>
          </w:tcPr>
          <w:p w14:paraId="15C123B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22 (88.0%)</w:t>
            </w:r>
          </w:p>
        </w:tc>
        <w:tc>
          <w:tcPr>
            <w:tcW w:w="1890" w:type="dxa"/>
          </w:tcPr>
          <w:p w14:paraId="2D82DFB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23FE6FAC" w14:textId="77777777" w:rsidTr="00D50373">
        <w:trPr>
          <w:trHeight w:val="144"/>
        </w:trPr>
        <w:tc>
          <w:tcPr>
            <w:tcW w:w="1257" w:type="dxa"/>
            <w:vMerge/>
          </w:tcPr>
          <w:p w14:paraId="0E29350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5DE4F94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343B220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5B956A9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0E26187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(100.0%)</w:t>
            </w:r>
          </w:p>
        </w:tc>
        <w:tc>
          <w:tcPr>
            <w:tcW w:w="1890" w:type="dxa"/>
          </w:tcPr>
          <w:p w14:paraId="6685544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1DB54EDC" w14:textId="77777777" w:rsidTr="00D50373">
        <w:trPr>
          <w:trHeight w:val="144"/>
        </w:trPr>
        <w:tc>
          <w:tcPr>
            <w:tcW w:w="1257" w:type="dxa"/>
            <w:vMerge/>
          </w:tcPr>
          <w:p w14:paraId="730EF17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1F51AC0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Thyroid disease</w:t>
            </w:r>
          </w:p>
        </w:tc>
        <w:tc>
          <w:tcPr>
            <w:tcW w:w="1423" w:type="dxa"/>
          </w:tcPr>
          <w:p w14:paraId="1B4288D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6288DF0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(13.0%)</w:t>
            </w:r>
          </w:p>
        </w:tc>
        <w:tc>
          <w:tcPr>
            <w:tcW w:w="1890" w:type="dxa"/>
          </w:tcPr>
          <w:p w14:paraId="37E0BC2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20 (87.0%)</w:t>
            </w:r>
          </w:p>
        </w:tc>
        <w:tc>
          <w:tcPr>
            <w:tcW w:w="1890" w:type="dxa"/>
          </w:tcPr>
          <w:p w14:paraId="439DF46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37E87445" w14:textId="77777777" w:rsidTr="00D50373">
        <w:trPr>
          <w:trHeight w:val="144"/>
        </w:trPr>
        <w:tc>
          <w:tcPr>
            <w:tcW w:w="1257" w:type="dxa"/>
            <w:vMerge/>
          </w:tcPr>
          <w:p w14:paraId="4F9F200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269D22D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754E213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515E158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216C92F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4 (100.0%)</w:t>
            </w:r>
          </w:p>
        </w:tc>
        <w:tc>
          <w:tcPr>
            <w:tcW w:w="1890" w:type="dxa"/>
          </w:tcPr>
          <w:p w14:paraId="5D4EED0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5C3A460E" w14:textId="77777777" w:rsidTr="00D50373">
        <w:trPr>
          <w:trHeight w:val="144"/>
        </w:trPr>
        <w:tc>
          <w:tcPr>
            <w:tcW w:w="1257" w:type="dxa"/>
            <w:vMerge/>
          </w:tcPr>
          <w:p w14:paraId="6BC15A8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73BAB04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Chronic lung disease</w:t>
            </w:r>
          </w:p>
        </w:tc>
        <w:tc>
          <w:tcPr>
            <w:tcW w:w="1423" w:type="dxa"/>
          </w:tcPr>
          <w:p w14:paraId="5C0884E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4DDF834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(12.0%)</w:t>
            </w:r>
          </w:p>
        </w:tc>
        <w:tc>
          <w:tcPr>
            <w:tcW w:w="1890" w:type="dxa"/>
          </w:tcPr>
          <w:p w14:paraId="12BC5A8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22 (88.0%)</w:t>
            </w:r>
          </w:p>
        </w:tc>
        <w:tc>
          <w:tcPr>
            <w:tcW w:w="1890" w:type="dxa"/>
          </w:tcPr>
          <w:p w14:paraId="5EEA43D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1EBACF56" w14:textId="77777777" w:rsidTr="00D50373">
        <w:trPr>
          <w:trHeight w:val="144"/>
        </w:trPr>
        <w:tc>
          <w:tcPr>
            <w:tcW w:w="1257" w:type="dxa"/>
            <w:vMerge/>
          </w:tcPr>
          <w:p w14:paraId="429E7FF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559F403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596FDEB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33BEFC2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40DD15F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(100.0%)</w:t>
            </w:r>
          </w:p>
        </w:tc>
        <w:tc>
          <w:tcPr>
            <w:tcW w:w="1890" w:type="dxa"/>
          </w:tcPr>
          <w:p w14:paraId="7C9FEFA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74DA2CAD" w14:textId="77777777" w:rsidTr="00D50373">
        <w:trPr>
          <w:trHeight w:val="144"/>
        </w:trPr>
        <w:tc>
          <w:tcPr>
            <w:tcW w:w="1257" w:type="dxa"/>
            <w:vMerge/>
          </w:tcPr>
          <w:p w14:paraId="7FB0EA1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411131A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 xml:space="preserve">Nonmetabolic comorbidities </w:t>
            </w:r>
          </w:p>
        </w:tc>
        <w:tc>
          <w:tcPr>
            <w:tcW w:w="1423" w:type="dxa"/>
          </w:tcPr>
          <w:p w14:paraId="4BAA774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65AE038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(9.1%)</w:t>
            </w:r>
          </w:p>
        </w:tc>
        <w:tc>
          <w:tcPr>
            <w:tcW w:w="1890" w:type="dxa"/>
          </w:tcPr>
          <w:p w14:paraId="5FCA491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20 (90.9%)</w:t>
            </w:r>
          </w:p>
        </w:tc>
        <w:tc>
          <w:tcPr>
            <w:tcW w:w="1890" w:type="dxa"/>
          </w:tcPr>
          <w:p w14:paraId="6E635C5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0.474</w:t>
            </w:r>
          </w:p>
        </w:tc>
      </w:tr>
      <w:tr w:rsidR="004301A2" w:rsidRPr="00AE2622" w14:paraId="639C21A6" w14:textId="77777777" w:rsidTr="00D50373">
        <w:trPr>
          <w:trHeight w:val="144"/>
        </w:trPr>
        <w:tc>
          <w:tcPr>
            <w:tcW w:w="1257" w:type="dxa"/>
            <w:vMerge/>
          </w:tcPr>
          <w:p w14:paraId="70F0D62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62550A0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736FC49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21D5478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(20.0%)</w:t>
            </w:r>
          </w:p>
        </w:tc>
        <w:tc>
          <w:tcPr>
            <w:tcW w:w="1890" w:type="dxa"/>
          </w:tcPr>
          <w:p w14:paraId="0E25869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4 (80.0%)</w:t>
            </w:r>
          </w:p>
        </w:tc>
        <w:tc>
          <w:tcPr>
            <w:tcW w:w="1890" w:type="dxa"/>
          </w:tcPr>
          <w:p w14:paraId="50A84CE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0F1392C0" w14:textId="77777777" w:rsidTr="00D50373">
        <w:trPr>
          <w:trHeight w:val="144"/>
        </w:trPr>
        <w:tc>
          <w:tcPr>
            <w:tcW w:w="2515" w:type="dxa"/>
            <w:gridSpan w:val="2"/>
            <w:vMerge w:val="restart"/>
          </w:tcPr>
          <w:p w14:paraId="77C3B95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Number of organs with metastasis</w:t>
            </w:r>
          </w:p>
        </w:tc>
        <w:tc>
          <w:tcPr>
            <w:tcW w:w="1423" w:type="dxa"/>
          </w:tcPr>
          <w:p w14:paraId="2AA9345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1890" w:type="dxa"/>
          </w:tcPr>
          <w:p w14:paraId="384AA8D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233BAD1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(100.0%)</w:t>
            </w:r>
          </w:p>
        </w:tc>
        <w:tc>
          <w:tcPr>
            <w:tcW w:w="1890" w:type="dxa"/>
          </w:tcPr>
          <w:p w14:paraId="436B867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0.480</w:t>
            </w:r>
          </w:p>
        </w:tc>
      </w:tr>
      <w:tr w:rsidR="004301A2" w:rsidRPr="00AE2622" w14:paraId="5F319DC7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7CF196B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5B2F781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890" w:type="dxa"/>
          </w:tcPr>
          <w:p w14:paraId="471FF32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(23.1%)</w:t>
            </w:r>
          </w:p>
        </w:tc>
        <w:tc>
          <w:tcPr>
            <w:tcW w:w="1890" w:type="dxa"/>
          </w:tcPr>
          <w:p w14:paraId="2FBF503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10 (76.9%)</w:t>
            </w:r>
          </w:p>
        </w:tc>
        <w:tc>
          <w:tcPr>
            <w:tcW w:w="1890" w:type="dxa"/>
          </w:tcPr>
          <w:p w14:paraId="597456C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55FFA82C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0D7ECFC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54F6FCF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1890" w:type="dxa"/>
          </w:tcPr>
          <w:p w14:paraId="22541FA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104EDD7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9 (100.0%)</w:t>
            </w:r>
          </w:p>
        </w:tc>
        <w:tc>
          <w:tcPr>
            <w:tcW w:w="1890" w:type="dxa"/>
          </w:tcPr>
          <w:p w14:paraId="3C925CD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7EF2E619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4BE38F8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7406FFD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1890" w:type="dxa"/>
          </w:tcPr>
          <w:p w14:paraId="4B90EED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12274F9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(100.0%)</w:t>
            </w:r>
          </w:p>
        </w:tc>
        <w:tc>
          <w:tcPr>
            <w:tcW w:w="1890" w:type="dxa"/>
          </w:tcPr>
          <w:p w14:paraId="092581D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33DA6BA7" w14:textId="77777777" w:rsidTr="00D50373">
        <w:trPr>
          <w:trHeight w:val="144"/>
        </w:trPr>
        <w:tc>
          <w:tcPr>
            <w:tcW w:w="2515" w:type="dxa"/>
            <w:gridSpan w:val="2"/>
            <w:vMerge w:val="restart"/>
          </w:tcPr>
          <w:p w14:paraId="47725AD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Bone metastasis</w:t>
            </w:r>
          </w:p>
        </w:tc>
        <w:tc>
          <w:tcPr>
            <w:tcW w:w="1423" w:type="dxa"/>
          </w:tcPr>
          <w:p w14:paraId="091403C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5FE1FE6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7BE97AB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(100.0%)</w:t>
            </w:r>
          </w:p>
        </w:tc>
        <w:tc>
          <w:tcPr>
            <w:tcW w:w="1890" w:type="dxa"/>
          </w:tcPr>
          <w:p w14:paraId="47160C1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25519854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5D60C05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63BF4E7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3D3270B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(11.5%)</w:t>
            </w:r>
          </w:p>
        </w:tc>
        <w:tc>
          <w:tcPr>
            <w:tcW w:w="1890" w:type="dxa"/>
          </w:tcPr>
          <w:p w14:paraId="531BFB5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23 (88.5%)</w:t>
            </w:r>
          </w:p>
        </w:tc>
        <w:tc>
          <w:tcPr>
            <w:tcW w:w="1890" w:type="dxa"/>
          </w:tcPr>
          <w:p w14:paraId="738736E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5B048889" w14:textId="77777777" w:rsidTr="00D50373">
        <w:trPr>
          <w:trHeight w:val="144"/>
        </w:trPr>
        <w:tc>
          <w:tcPr>
            <w:tcW w:w="2515" w:type="dxa"/>
            <w:gridSpan w:val="2"/>
            <w:vMerge w:val="restart"/>
          </w:tcPr>
          <w:p w14:paraId="464D9DB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Brain metastasis</w:t>
            </w:r>
          </w:p>
        </w:tc>
        <w:tc>
          <w:tcPr>
            <w:tcW w:w="1423" w:type="dxa"/>
          </w:tcPr>
          <w:p w14:paraId="2AA84F1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15EF2ED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(12.5%)</w:t>
            </w:r>
          </w:p>
        </w:tc>
        <w:tc>
          <w:tcPr>
            <w:tcW w:w="1890" w:type="dxa"/>
          </w:tcPr>
          <w:p w14:paraId="13E5209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21 (87.5%)</w:t>
            </w:r>
          </w:p>
        </w:tc>
        <w:tc>
          <w:tcPr>
            <w:tcW w:w="1890" w:type="dxa"/>
          </w:tcPr>
          <w:p w14:paraId="581FE79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600C9E86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57F6D33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331126C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3409F65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7D3D259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(100.0%)</w:t>
            </w:r>
          </w:p>
        </w:tc>
        <w:tc>
          <w:tcPr>
            <w:tcW w:w="1890" w:type="dxa"/>
          </w:tcPr>
          <w:p w14:paraId="2DD85A4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5AD833A9" w14:textId="77777777" w:rsidTr="00D50373">
        <w:trPr>
          <w:trHeight w:val="144"/>
        </w:trPr>
        <w:tc>
          <w:tcPr>
            <w:tcW w:w="2515" w:type="dxa"/>
            <w:gridSpan w:val="2"/>
            <w:vMerge w:val="restart"/>
          </w:tcPr>
          <w:p w14:paraId="5F2A6C1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Liver metastasis</w:t>
            </w:r>
          </w:p>
        </w:tc>
        <w:tc>
          <w:tcPr>
            <w:tcW w:w="1423" w:type="dxa"/>
          </w:tcPr>
          <w:p w14:paraId="7982BB3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275665D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(7.1%)</w:t>
            </w:r>
          </w:p>
        </w:tc>
        <w:tc>
          <w:tcPr>
            <w:tcW w:w="1890" w:type="dxa"/>
          </w:tcPr>
          <w:p w14:paraId="388E7A1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13 (92.9%)</w:t>
            </w:r>
          </w:p>
        </w:tc>
        <w:tc>
          <w:tcPr>
            <w:tcW w:w="1890" w:type="dxa"/>
          </w:tcPr>
          <w:p w14:paraId="4CEDD38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0.596</w:t>
            </w:r>
          </w:p>
        </w:tc>
      </w:tr>
      <w:tr w:rsidR="004301A2" w:rsidRPr="00AE2622" w14:paraId="46B54862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3342C9E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2447EE1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7685E66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(15.4%)</w:t>
            </w:r>
          </w:p>
        </w:tc>
        <w:tc>
          <w:tcPr>
            <w:tcW w:w="1890" w:type="dxa"/>
          </w:tcPr>
          <w:p w14:paraId="09E42B6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11 (84.6%)</w:t>
            </w:r>
          </w:p>
        </w:tc>
        <w:tc>
          <w:tcPr>
            <w:tcW w:w="1890" w:type="dxa"/>
          </w:tcPr>
          <w:p w14:paraId="1160B96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0B244DA4" w14:textId="77777777" w:rsidTr="00D50373">
        <w:trPr>
          <w:trHeight w:val="144"/>
        </w:trPr>
        <w:tc>
          <w:tcPr>
            <w:tcW w:w="2515" w:type="dxa"/>
            <w:gridSpan w:val="2"/>
            <w:vMerge w:val="restart"/>
          </w:tcPr>
          <w:p w14:paraId="33A6B8A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Lung metastasis</w:t>
            </w:r>
          </w:p>
        </w:tc>
        <w:tc>
          <w:tcPr>
            <w:tcW w:w="1423" w:type="dxa"/>
          </w:tcPr>
          <w:p w14:paraId="1E06014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676D011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(14.3%)</w:t>
            </w:r>
          </w:p>
        </w:tc>
        <w:tc>
          <w:tcPr>
            <w:tcW w:w="1890" w:type="dxa"/>
          </w:tcPr>
          <w:p w14:paraId="5BD00E4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18 (85.7%)</w:t>
            </w:r>
          </w:p>
        </w:tc>
        <w:tc>
          <w:tcPr>
            <w:tcW w:w="1890" w:type="dxa"/>
          </w:tcPr>
          <w:p w14:paraId="57C0666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1295B409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0AC33B1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7EBF734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11B6E11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2FE5BE9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6 (100.0%)</w:t>
            </w:r>
          </w:p>
        </w:tc>
        <w:tc>
          <w:tcPr>
            <w:tcW w:w="1890" w:type="dxa"/>
          </w:tcPr>
          <w:p w14:paraId="1BCC95A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78F98203" w14:textId="77777777" w:rsidTr="00D50373">
        <w:trPr>
          <w:trHeight w:val="144"/>
        </w:trPr>
        <w:tc>
          <w:tcPr>
            <w:tcW w:w="2515" w:type="dxa"/>
            <w:gridSpan w:val="2"/>
            <w:vMerge w:val="restart"/>
          </w:tcPr>
          <w:p w14:paraId="14286FA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Visceral metastasis</w:t>
            </w:r>
          </w:p>
        </w:tc>
        <w:tc>
          <w:tcPr>
            <w:tcW w:w="1423" w:type="dxa"/>
          </w:tcPr>
          <w:p w14:paraId="6E4F02F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6832E17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(25.0%)</w:t>
            </w:r>
          </w:p>
        </w:tc>
        <w:tc>
          <w:tcPr>
            <w:tcW w:w="1890" w:type="dxa"/>
          </w:tcPr>
          <w:p w14:paraId="0300F47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6 (75.0%)</w:t>
            </w:r>
          </w:p>
        </w:tc>
        <w:tc>
          <w:tcPr>
            <w:tcW w:w="1890" w:type="dxa"/>
          </w:tcPr>
          <w:p w14:paraId="56AE54D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0.201</w:t>
            </w:r>
          </w:p>
        </w:tc>
      </w:tr>
      <w:tr w:rsidR="004301A2" w:rsidRPr="00AE2622" w14:paraId="7A77974E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16FDAFF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1D55635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6FD0BFB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(5.3%)</w:t>
            </w:r>
          </w:p>
        </w:tc>
        <w:tc>
          <w:tcPr>
            <w:tcW w:w="1890" w:type="dxa"/>
          </w:tcPr>
          <w:p w14:paraId="3656E74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18 (94.7%)</w:t>
            </w:r>
          </w:p>
        </w:tc>
        <w:tc>
          <w:tcPr>
            <w:tcW w:w="1890" w:type="dxa"/>
          </w:tcPr>
          <w:p w14:paraId="3EF28F7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335F1873" w14:textId="77777777" w:rsidTr="00D50373">
        <w:trPr>
          <w:trHeight w:val="144"/>
        </w:trPr>
        <w:tc>
          <w:tcPr>
            <w:tcW w:w="2515" w:type="dxa"/>
            <w:gridSpan w:val="2"/>
            <w:vMerge w:val="restart"/>
          </w:tcPr>
          <w:p w14:paraId="58F496E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Prior best response</w:t>
            </w:r>
          </w:p>
        </w:tc>
        <w:tc>
          <w:tcPr>
            <w:tcW w:w="1423" w:type="dxa"/>
          </w:tcPr>
          <w:p w14:paraId="3A4EEB3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PR</w:t>
            </w:r>
          </w:p>
        </w:tc>
        <w:tc>
          <w:tcPr>
            <w:tcW w:w="1890" w:type="dxa"/>
          </w:tcPr>
          <w:p w14:paraId="00A2BD7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(16.7%)</w:t>
            </w:r>
          </w:p>
        </w:tc>
        <w:tc>
          <w:tcPr>
            <w:tcW w:w="1890" w:type="dxa"/>
          </w:tcPr>
          <w:p w14:paraId="7E4BCE0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5 (83.3%)</w:t>
            </w:r>
          </w:p>
        </w:tc>
        <w:tc>
          <w:tcPr>
            <w:tcW w:w="1890" w:type="dxa"/>
          </w:tcPr>
          <w:p w14:paraId="3D2AF0A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0.545</w:t>
            </w:r>
          </w:p>
        </w:tc>
      </w:tr>
      <w:tr w:rsidR="004301A2" w:rsidRPr="00AE2622" w14:paraId="0FA6D551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6239CF3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5ECE555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SD</w:t>
            </w:r>
          </w:p>
        </w:tc>
        <w:tc>
          <w:tcPr>
            <w:tcW w:w="1890" w:type="dxa"/>
          </w:tcPr>
          <w:p w14:paraId="2CAD53A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(9.5%)</w:t>
            </w:r>
          </w:p>
        </w:tc>
        <w:tc>
          <w:tcPr>
            <w:tcW w:w="1890" w:type="dxa"/>
          </w:tcPr>
          <w:p w14:paraId="106E43F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19 (90.5%)</w:t>
            </w:r>
          </w:p>
        </w:tc>
        <w:tc>
          <w:tcPr>
            <w:tcW w:w="1890" w:type="dxa"/>
          </w:tcPr>
          <w:p w14:paraId="7131697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31AD93C2" w14:textId="77777777" w:rsidTr="00D50373">
        <w:trPr>
          <w:trHeight w:val="144"/>
        </w:trPr>
        <w:tc>
          <w:tcPr>
            <w:tcW w:w="2515" w:type="dxa"/>
            <w:gridSpan w:val="2"/>
            <w:vMerge w:val="restart"/>
          </w:tcPr>
          <w:p w14:paraId="0E523FF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Longest prior duration of response</w:t>
            </w:r>
          </w:p>
        </w:tc>
        <w:tc>
          <w:tcPr>
            <w:tcW w:w="1423" w:type="dxa"/>
          </w:tcPr>
          <w:p w14:paraId="046DDCA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Mean/Std/N</w:t>
            </w:r>
          </w:p>
        </w:tc>
        <w:tc>
          <w:tcPr>
            <w:tcW w:w="1890" w:type="dxa"/>
          </w:tcPr>
          <w:p w14:paraId="05B5A87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10.67/2.31/3</w:t>
            </w:r>
          </w:p>
        </w:tc>
        <w:tc>
          <w:tcPr>
            <w:tcW w:w="1890" w:type="dxa"/>
          </w:tcPr>
          <w:p w14:paraId="250BA10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35.55/28.48/22</w:t>
            </w:r>
          </w:p>
        </w:tc>
        <w:tc>
          <w:tcPr>
            <w:tcW w:w="1890" w:type="dxa"/>
          </w:tcPr>
          <w:p w14:paraId="4A2CBF2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0.064</w:t>
            </w:r>
          </w:p>
        </w:tc>
      </w:tr>
      <w:tr w:rsidR="004301A2" w:rsidRPr="00AE2622" w14:paraId="2191432C" w14:textId="77777777" w:rsidTr="00D50373">
        <w:trPr>
          <w:trHeight w:val="144"/>
        </w:trPr>
        <w:tc>
          <w:tcPr>
            <w:tcW w:w="2515" w:type="dxa"/>
            <w:gridSpan w:val="2"/>
            <w:vMerge/>
          </w:tcPr>
          <w:p w14:paraId="6B0A3E7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030C000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Median (range)</w:t>
            </w:r>
          </w:p>
        </w:tc>
        <w:tc>
          <w:tcPr>
            <w:tcW w:w="1890" w:type="dxa"/>
          </w:tcPr>
          <w:p w14:paraId="7E6AC6D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12.00 (8.00-12.00)</w:t>
            </w:r>
          </w:p>
        </w:tc>
        <w:tc>
          <w:tcPr>
            <w:tcW w:w="1890" w:type="dxa"/>
          </w:tcPr>
          <w:p w14:paraId="615C0BD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24.00 (4.00-114.00)</w:t>
            </w:r>
          </w:p>
        </w:tc>
        <w:tc>
          <w:tcPr>
            <w:tcW w:w="1890" w:type="dxa"/>
          </w:tcPr>
          <w:p w14:paraId="233E215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41850F2C" w14:textId="77777777" w:rsidTr="00D50373">
        <w:trPr>
          <w:trHeight w:val="283"/>
        </w:trPr>
        <w:tc>
          <w:tcPr>
            <w:tcW w:w="2515" w:type="dxa"/>
            <w:gridSpan w:val="2"/>
            <w:vMerge w:val="restart"/>
          </w:tcPr>
          <w:p w14:paraId="5CCAB68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Histology</w:t>
            </w:r>
          </w:p>
        </w:tc>
        <w:tc>
          <w:tcPr>
            <w:tcW w:w="1423" w:type="dxa"/>
          </w:tcPr>
          <w:p w14:paraId="67C9B7E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IDC</w:t>
            </w:r>
          </w:p>
        </w:tc>
        <w:tc>
          <w:tcPr>
            <w:tcW w:w="1890" w:type="dxa"/>
          </w:tcPr>
          <w:p w14:paraId="40A0143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58348E3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6 (100.0%)</w:t>
            </w:r>
          </w:p>
        </w:tc>
        <w:tc>
          <w:tcPr>
            <w:tcW w:w="1890" w:type="dxa"/>
          </w:tcPr>
          <w:p w14:paraId="7341E1E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0.137</w:t>
            </w:r>
          </w:p>
        </w:tc>
      </w:tr>
      <w:tr w:rsidR="004301A2" w:rsidRPr="00AE2622" w14:paraId="0B785753" w14:textId="77777777" w:rsidTr="00D50373">
        <w:trPr>
          <w:trHeight w:val="283"/>
        </w:trPr>
        <w:tc>
          <w:tcPr>
            <w:tcW w:w="2515" w:type="dxa"/>
            <w:gridSpan w:val="2"/>
            <w:vMerge/>
          </w:tcPr>
          <w:p w14:paraId="28A3EF5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3420B23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ILC</w:t>
            </w:r>
          </w:p>
        </w:tc>
        <w:tc>
          <w:tcPr>
            <w:tcW w:w="1890" w:type="dxa"/>
          </w:tcPr>
          <w:p w14:paraId="6561E63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(12.5%)</w:t>
            </w:r>
          </w:p>
        </w:tc>
        <w:tc>
          <w:tcPr>
            <w:tcW w:w="1890" w:type="dxa"/>
          </w:tcPr>
          <w:p w14:paraId="77CA681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7 (87.5%)</w:t>
            </w:r>
          </w:p>
        </w:tc>
        <w:tc>
          <w:tcPr>
            <w:tcW w:w="1890" w:type="dxa"/>
          </w:tcPr>
          <w:p w14:paraId="2B08CB9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3BCF976B" w14:textId="77777777" w:rsidTr="00D50373">
        <w:trPr>
          <w:trHeight w:val="498"/>
        </w:trPr>
        <w:tc>
          <w:tcPr>
            <w:tcW w:w="2515" w:type="dxa"/>
            <w:gridSpan w:val="2"/>
            <w:vMerge/>
          </w:tcPr>
          <w:p w14:paraId="22BAC65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72580AD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Poorly differentiated</w:t>
            </w:r>
          </w:p>
        </w:tc>
        <w:tc>
          <w:tcPr>
            <w:tcW w:w="1890" w:type="dxa"/>
          </w:tcPr>
          <w:p w14:paraId="36A4B10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(8.3%)</w:t>
            </w:r>
          </w:p>
        </w:tc>
        <w:tc>
          <w:tcPr>
            <w:tcW w:w="1890" w:type="dxa"/>
          </w:tcPr>
          <w:p w14:paraId="672801A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11 (91.7%)</w:t>
            </w:r>
          </w:p>
        </w:tc>
        <w:tc>
          <w:tcPr>
            <w:tcW w:w="1890" w:type="dxa"/>
          </w:tcPr>
          <w:p w14:paraId="04D35E2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43CBBB4D" w14:textId="77777777" w:rsidTr="00D50373">
        <w:trPr>
          <w:trHeight w:val="283"/>
        </w:trPr>
        <w:tc>
          <w:tcPr>
            <w:tcW w:w="2515" w:type="dxa"/>
            <w:gridSpan w:val="2"/>
            <w:vMerge/>
          </w:tcPr>
          <w:p w14:paraId="25F0C5E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20E412B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Mixed</w:t>
            </w:r>
          </w:p>
        </w:tc>
        <w:tc>
          <w:tcPr>
            <w:tcW w:w="1890" w:type="dxa"/>
          </w:tcPr>
          <w:p w14:paraId="68ADF4D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(100.0%)</w:t>
            </w:r>
          </w:p>
        </w:tc>
        <w:tc>
          <w:tcPr>
            <w:tcW w:w="1890" w:type="dxa"/>
          </w:tcPr>
          <w:p w14:paraId="7497464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6A6F1D8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47AE9071" w14:textId="77777777" w:rsidTr="00D50373">
        <w:trPr>
          <w:trHeight w:val="283"/>
        </w:trPr>
        <w:tc>
          <w:tcPr>
            <w:tcW w:w="2515" w:type="dxa"/>
            <w:gridSpan w:val="2"/>
            <w:vMerge w:val="restart"/>
          </w:tcPr>
          <w:p w14:paraId="79DD3FD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 xml:space="preserve">Type of </w:t>
            </w:r>
            <w:r w:rsidRPr="00AE2622">
              <w:rPr>
                <w:rFonts w:asciiTheme="majorBidi" w:hAnsiTheme="majorBidi" w:cstheme="majorBidi"/>
                <w:szCs w:val="24"/>
              </w:rPr>
              <w:t>molecular test</w:t>
            </w:r>
          </w:p>
        </w:tc>
        <w:tc>
          <w:tcPr>
            <w:tcW w:w="1423" w:type="dxa"/>
          </w:tcPr>
          <w:p w14:paraId="37E787F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Omniseq</w:t>
            </w:r>
            <w:proofErr w:type="spellEnd"/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r w:rsidRPr="00AE2622">
              <w:rPr>
                <w:rFonts w:asciiTheme="majorBidi" w:hAnsiTheme="majorBidi" w:cstheme="majorBidi"/>
                <w:szCs w:val="24"/>
              </w:rPr>
              <w:t>(Tissue)</w:t>
            </w:r>
          </w:p>
        </w:tc>
        <w:tc>
          <w:tcPr>
            <w:tcW w:w="1890" w:type="dxa"/>
          </w:tcPr>
          <w:p w14:paraId="48577BE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5F39F63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7 (100.0%)</w:t>
            </w:r>
          </w:p>
        </w:tc>
        <w:tc>
          <w:tcPr>
            <w:tcW w:w="1890" w:type="dxa"/>
          </w:tcPr>
          <w:p w14:paraId="4DA82C0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0.395</w:t>
            </w:r>
          </w:p>
        </w:tc>
      </w:tr>
      <w:tr w:rsidR="004301A2" w:rsidRPr="00AE2622" w14:paraId="7439D4A8" w14:textId="77777777" w:rsidTr="00D50373">
        <w:trPr>
          <w:trHeight w:val="498"/>
        </w:trPr>
        <w:tc>
          <w:tcPr>
            <w:tcW w:w="2515" w:type="dxa"/>
            <w:gridSpan w:val="2"/>
            <w:vMerge/>
          </w:tcPr>
          <w:p w14:paraId="0EE80ED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778E85D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 xml:space="preserve">Foundation one </w:t>
            </w:r>
            <w:r w:rsidRPr="00AE2622">
              <w:rPr>
                <w:rFonts w:asciiTheme="majorBidi" w:hAnsiTheme="majorBidi" w:cstheme="majorBidi"/>
                <w:szCs w:val="24"/>
              </w:rPr>
              <w:t>(Tissue)</w:t>
            </w:r>
          </w:p>
        </w:tc>
        <w:tc>
          <w:tcPr>
            <w:tcW w:w="1890" w:type="dxa"/>
          </w:tcPr>
          <w:p w14:paraId="31B0FE8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6E21DCF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6 (100.0%)</w:t>
            </w:r>
          </w:p>
        </w:tc>
        <w:tc>
          <w:tcPr>
            <w:tcW w:w="1890" w:type="dxa"/>
          </w:tcPr>
          <w:p w14:paraId="2426814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05A9FC82" w14:textId="77777777" w:rsidTr="00D50373">
        <w:trPr>
          <w:trHeight w:val="498"/>
        </w:trPr>
        <w:tc>
          <w:tcPr>
            <w:tcW w:w="2515" w:type="dxa"/>
            <w:gridSpan w:val="2"/>
            <w:vMerge/>
          </w:tcPr>
          <w:p w14:paraId="69A031C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41A1BBB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Guardant 360 (Blood)</w:t>
            </w:r>
          </w:p>
        </w:tc>
        <w:tc>
          <w:tcPr>
            <w:tcW w:w="1890" w:type="dxa"/>
          </w:tcPr>
          <w:p w14:paraId="74AB25F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(21.4%)</w:t>
            </w:r>
          </w:p>
        </w:tc>
        <w:tc>
          <w:tcPr>
            <w:tcW w:w="1890" w:type="dxa"/>
          </w:tcPr>
          <w:p w14:paraId="64DC16F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11 (78.6%)</w:t>
            </w:r>
          </w:p>
        </w:tc>
        <w:tc>
          <w:tcPr>
            <w:tcW w:w="1890" w:type="dxa"/>
          </w:tcPr>
          <w:p w14:paraId="6A6A28B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6B72FD2D" w14:textId="77777777" w:rsidTr="00D50373">
        <w:trPr>
          <w:trHeight w:val="283"/>
        </w:trPr>
        <w:tc>
          <w:tcPr>
            <w:tcW w:w="2515" w:type="dxa"/>
            <w:gridSpan w:val="2"/>
            <w:vMerge w:val="restart"/>
          </w:tcPr>
          <w:p w14:paraId="6548C7E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PIK3CA H1047R mutation</w:t>
            </w:r>
          </w:p>
        </w:tc>
        <w:tc>
          <w:tcPr>
            <w:tcW w:w="1423" w:type="dxa"/>
          </w:tcPr>
          <w:p w14:paraId="3429464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2E7AD4F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3948A4C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13 (100.0%)</w:t>
            </w:r>
          </w:p>
        </w:tc>
        <w:tc>
          <w:tcPr>
            <w:tcW w:w="1890" w:type="dxa"/>
          </w:tcPr>
          <w:p w14:paraId="32E7389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0.222</w:t>
            </w:r>
          </w:p>
        </w:tc>
      </w:tr>
      <w:tr w:rsidR="004301A2" w:rsidRPr="00AE2622" w14:paraId="654D8A71" w14:textId="77777777" w:rsidTr="00D50373">
        <w:trPr>
          <w:trHeight w:val="269"/>
        </w:trPr>
        <w:tc>
          <w:tcPr>
            <w:tcW w:w="2515" w:type="dxa"/>
            <w:gridSpan w:val="2"/>
            <w:vMerge/>
          </w:tcPr>
          <w:p w14:paraId="35679F0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634BECB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72C4EBE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(21.4%)</w:t>
            </w:r>
          </w:p>
        </w:tc>
        <w:tc>
          <w:tcPr>
            <w:tcW w:w="1890" w:type="dxa"/>
          </w:tcPr>
          <w:p w14:paraId="079B5C2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11 (78.6%)</w:t>
            </w:r>
          </w:p>
        </w:tc>
        <w:tc>
          <w:tcPr>
            <w:tcW w:w="1890" w:type="dxa"/>
          </w:tcPr>
          <w:p w14:paraId="6E2A3C0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4B7427C9" w14:textId="77777777" w:rsidTr="00D50373">
        <w:trPr>
          <w:trHeight w:val="283"/>
        </w:trPr>
        <w:tc>
          <w:tcPr>
            <w:tcW w:w="2515" w:type="dxa"/>
            <w:gridSpan w:val="2"/>
            <w:vMerge w:val="restart"/>
          </w:tcPr>
          <w:p w14:paraId="6AC5105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PIK3CA E545K mutation</w:t>
            </w:r>
          </w:p>
        </w:tc>
        <w:tc>
          <w:tcPr>
            <w:tcW w:w="1423" w:type="dxa"/>
          </w:tcPr>
          <w:p w14:paraId="25113DD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217E1F6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(11.1%)</w:t>
            </w:r>
          </w:p>
        </w:tc>
        <w:tc>
          <w:tcPr>
            <w:tcW w:w="1890" w:type="dxa"/>
          </w:tcPr>
          <w:p w14:paraId="7E86572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16 (88.9%)</w:t>
            </w:r>
          </w:p>
        </w:tc>
        <w:tc>
          <w:tcPr>
            <w:tcW w:w="1890" w:type="dxa"/>
          </w:tcPr>
          <w:p w14:paraId="02CB471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6BEE4E37" w14:textId="77777777" w:rsidTr="00D50373">
        <w:trPr>
          <w:trHeight w:val="283"/>
        </w:trPr>
        <w:tc>
          <w:tcPr>
            <w:tcW w:w="2515" w:type="dxa"/>
            <w:gridSpan w:val="2"/>
            <w:vMerge/>
          </w:tcPr>
          <w:p w14:paraId="4227145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7044925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11AFF98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(11.1%)</w:t>
            </w:r>
          </w:p>
        </w:tc>
        <w:tc>
          <w:tcPr>
            <w:tcW w:w="1890" w:type="dxa"/>
          </w:tcPr>
          <w:p w14:paraId="2704F16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8 (88.9%)</w:t>
            </w:r>
          </w:p>
        </w:tc>
        <w:tc>
          <w:tcPr>
            <w:tcW w:w="1890" w:type="dxa"/>
          </w:tcPr>
          <w:p w14:paraId="03AF020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091D3AAE" w14:textId="77777777" w:rsidTr="00D50373">
        <w:trPr>
          <w:trHeight w:val="283"/>
        </w:trPr>
        <w:tc>
          <w:tcPr>
            <w:tcW w:w="2515" w:type="dxa"/>
            <w:gridSpan w:val="2"/>
            <w:vMerge w:val="restart"/>
          </w:tcPr>
          <w:p w14:paraId="303B753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PIK3CA E546K mutation</w:t>
            </w:r>
          </w:p>
        </w:tc>
        <w:tc>
          <w:tcPr>
            <w:tcW w:w="1423" w:type="dxa"/>
          </w:tcPr>
          <w:p w14:paraId="740D764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438083A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(11.5%)</w:t>
            </w:r>
          </w:p>
        </w:tc>
        <w:tc>
          <w:tcPr>
            <w:tcW w:w="1890" w:type="dxa"/>
          </w:tcPr>
          <w:p w14:paraId="344848B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23 (88.5%)</w:t>
            </w:r>
          </w:p>
        </w:tc>
        <w:tc>
          <w:tcPr>
            <w:tcW w:w="1890" w:type="dxa"/>
          </w:tcPr>
          <w:p w14:paraId="541A1ED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1B2ED8B9" w14:textId="77777777" w:rsidTr="00D50373">
        <w:trPr>
          <w:trHeight w:val="283"/>
        </w:trPr>
        <w:tc>
          <w:tcPr>
            <w:tcW w:w="2515" w:type="dxa"/>
            <w:gridSpan w:val="2"/>
            <w:vMerge/>
          </w:tcPr>
          <w:p w14:paraId="4160D74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3B2F0C1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16EEC32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60C1032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(100.0%)</w:t>
            </w:r>
          </w:p>
        </w:tc>
        <w:tc>
          <w:tcPr>
            <w:tcW w:w="1890" w:type="dxa"/>
          </w:tcPr>
          <w:p w14:paraId="67A40A5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7E3EBC09" w14:textId="77777777" w:rsidTr="00D50373">
        <w:trPr>
          <w:trHeight w:val="283"/>
        </w:trPr>
        <w:tc>
          <w:tcPr>
            <w:tcW w:w="2515" w:type="dxa"/>
            <w:gridSpan w:val="2"/>
            <w:vMerge w:val="restart"/>
          </w:tcPr>
          <w:p w14:paraId="6F3CEE7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PIK3CA E542K mutation</w:t>
            </w:r>
          </w:p>
        </w:tc>
        <w:tc>
          <w:tcPr>
            <w:tcW w:w="1423" w:type="dxa"/>
          </w:tcPr>
          <w:p w14:paraId="0F966E4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19127D0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(12.5%)</w:t>
            </w:r>
          </w:p>
        </w:tc>
        <w:tc>
          <w:tcPr>
            <w:tcW w:w="1890" w:type="dxa"/>
          </w:tcPr>
          <w:p w14:paraId="7553557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21 (87.5%)</w:t>
            </w:r>
          </w:p>
        </w:tc>
        <w:tc>
          <w:tcPr>
            <w:tcW w:w="1890" w:type="dxa"/>
          </w:tcPr>
          <w:p w14:paraId="190209C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373A6585" w14:textId="77777777" w:rsidTr="00D50373">
        <w:trPr>
          <w:trHeight w:val="283"/>
        </w:trPr>
        <w:tc>
          <w:tcPr>
            <w:tcW w:w="2515" w:type="dxa"/>
            <w:gridSpan w:val="2"/>
            <w:vMerge/>
          </w:tcPr>
          <w:p w14:paraId="47C098C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42B31AA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6C11A61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7C1DE07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(100.0%)</w:t>
            </w:r>
          </w:p>
        </w:tc>
        <w:tc>
          <w:tcPr>
            <w:tcW w:w="1890" w:type="dxa"/>
          </w:tcPr>
          <w:p w14:paraId="2139889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2AAB5950" w14:textId="77777777" w:rsidTr="00D50373">
        <w:trPr>
          <w:trHeight w:val="283"/>
        </w:trPr>
        <w:tc>
          <w:tcPr>
            <w:tcW w:w="2515" w:type="dxa"/>
            <w:gridSpan w:val="2"/>
            <w:vMerge w:val="restart"/>
          </w:tcPr>
          <w:p w14:paraId="5655768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PIK3CA E418K mutation</w:t>
            </w:r>
          </w:p>
        </w:tc>
        <w:tc>
          <w:tcPr>
            <w:tcW w:w="1423" w:type="dxa"/>
          </w:tcPr>
          <w:p w14:paraId="27B129B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529ABB1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(11.5%)</w:t>
            </w:r>
          </w:p>
        </w:tc>
        <w:tc>
          <w:tcPr>
            <w:tcW w:w="1890" w:type="dxa"/>
          </w:tcPr>
          <w:p w14:paraId="1508E24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23 (88.5%)</w:t>
            </w:r>
          </w:p>
        </w:tc>
        <w:tc>
          <w:tcPr>
            <w:tcW w:w="1890" w:type="dxa"/>
          </w:tcPr>
          <w:p w14:paraId="10DDDE7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75C8CFE5" w14:textId="77777777" w:rsidTr="00D50373">
        <w:trPr>
          <w:trHeight w:val="283"/>
        </w:trPr>
        <w:tc>
          <w:tcPr>
            <w:tcW w:w="2515" w:type="dxa"/>
            <w:gridSpan w:val="2"/>
            <w:vMerge/>
          </w:tcPr>
          <w:p w14:paraId="0A8E17C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0831D16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7A3A4BA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2975489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(100.0%)</w:t>
            </w:r>
          </w:p>
        </w:tc>
        <w:tc>
          <w:tcPr>
            <w:tcW w:w="1890" w:type="dxa"/>
          </w:tcPr>
          <w:p w14:paraId="136DC91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7E07B2AE" w14:textId="77777777" w:rsidTr="00D50373">
        <w:trPr>
          <w:trHeight w:val="283"/>
        </w:trPr>
        <w:tc>
          <w:tcPr>
            <w:tcW w:w="2515" w:type="dxa"/>
            <w:gridSpan w:val="2"/>
            <w:vMerge w:val="restart"/>
          </w:tcPr>
          <w:p w14:paraId="33DC822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PIK3CA C420R mutation</w:t>
            </w:r>
          </w:p>
        </w:tc>
        <w:tc>
          <w:tcPr>
            <w:tcW w:w="1423" w:type="dxa"/>
          </w:tcPr>
          <w:p w14:paraId="2D79AC5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2FD4885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(11.5%)</w:t>
            </w:r>
          </w:p>
        </w:tc>
        <w:tc>
          <w:tcPr>
            <w:tcW w:w="1890" w:type="dxa"/>
          </w:tcPr>
          <w:p w14:paraId="077EBD6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23 (88.5%)</w:t>
            </w:r>
          </w:p>
        </w:tc>
        <w:tc>
          <w:tcPr>
            <w:tcW w:w="1890" w:type="dxa"/>
          </w:tcPr>
          <w:p w14:paraId="24341B4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255D7670" w14:textId="77777777" w:rsidTr="00D50373">
        <w:trPr>
          <w:trHeight w:val="283"/>
        </w:trPr>
        <w:tc>
          <w:tcPr>
            <w:tcW w:w="2515" w:type="dxa"/>
            <w:gridSpan w:val="2"/>
            <w:vMerge/>
          </w:tcPr>
          <w:p w14:paraId="085EC46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36A0B12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4DB8FEE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4D18E18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(100.0%)</w:t>
            </w:r>
          </w:p>
        </w:tc>
        <w:tc>
          <w:tcPr>
            <w:tcW w:w="1890" w:type="dxa"/>
          </w:tcPr>
          <w:p w14:paraId="4E90D58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7D963C2C" w14:textId="77777777" w:rsidTr="00D50373">
        <w:trPr>
          <w:trHeight w:val="283"/>
        </w:trPr>
        <w:tc>
          <w:tcPr>
            <w:tcW w:w="2515" w:type="dxa"/>
            <w:gridSpan w:val="2"/>
            <w:vMerge w:val="restart"/>
          </w:tcPr>
          <w:p w14:paraId="0D9575F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PIK3CA D350N mutation</w:t>
            </w:r>
          </w:p>
        </w:tc>
        <w:tc>
          <w:tcPr>
            <w:tcW w:w="1423" w:type="dxa"/>
          </w:tcPr>
          <w:p w14:paraId="39DB3EF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2B0ACF4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(11.5%)</w:t>
            </w:r>
          </w:p>
        </w:tc>
        <w:tc>
          <w:tcPr>
            <w:tcW w:w="1890" w:type="dxa"/>
          </w:tcPr>
          <w:p w14:paraId="58BF09A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23 (88.5%)</w:t>
            </w:r>
          </w:p>
        </w:tc>
        <w:tc>
          <w:tcPr>
            <w:tcW w:w="1890" w:type="dxa"/>
          </w:tcPr>
          <w:p w14:paraId="33E1EEE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386CF221" w14:textId="77777777" w:rsidTr="00D50373">
        <w:trPr>
          <w:trHeight w:val="269"/>
        </w:trPr>
        <w:tc>
          <w:tcPr>
            <w:tcW w:w="2515" w:type="dxa"/>
            <w:gridSpan w:val="2"/>
            <w:vMerge/>
          </w:tcPr>
          <w:p w14:paraId="078F6FA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24BB235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3A46EFD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4E6B9F8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(100.0%)</w:t>
            </w:r>
          </w:p>
        </w:tc>
        <w:tc>
          <w:tcPr>
            <w:tcW w:w="1890" w:type="dxa"/>
          </w:tcPr>
          <w:p w14:paraId="11D5215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0F2CB7D5" w14:textId="77777777" w:rsidTr="00D50373">
        <w:trPr>
          <w:trHeight w:val="283"/>
        </w:trPr>
        <w:tc>
          <w:tcPr>
            <w:tcW w:w="2515" w:type="dxa"/>
            <w:gridSpan w:val="2"/>
            <w:vMerge w:val="restart"/>
          </w:tcPr>
          <w:p w14:paraId="4691A89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Line of therapy</w:t>
            </w:r>
          </w:p>
        </w:tc>
        <w:tc>
          <w:tcPr>
            <w:tcW w:w="1423" w:type="dxa"/>
          </w:tcPr>
          <w:p w14:paraId="5CFC8E9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2nd Line</w:t>
            </w:r>
          </w:p>
        </w:tc>
        <w:tc>
          <w:tcPr>
            <w:tcW w:w="1890" w:type="dxa"/>
          </w:tcPr>
          <w:p w14:paraId="5FF69DA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(16.7%)</w:t>
            </w:r>
          </w:p>
        </w:tc>
        <w:tc>
          <w:tcPr>
            <w:tcW w:w="1890" w:type="dxa"/>
          </w:tcPr>
          <w:p w14:paraId="130BF4D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5 (83.3%)</w:t>
            </w:r>
          </w:p>
        </w:tc>
        <w:tc>
          <w:tcPr>
            <w:tcW w:w="1890" w:type="dxa"/>
          </w:tcPr>
          <w:p w14:paraId="4CBD247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0.345</w:t>
            </w:r>
          </w:p>
        </w:tc>
      </w:tr>
      <w:tr w:rsidR="004301A2" w:rsidRPr="00AE2622" w14:paraId="17E21DD6" w14:textId="77777777" w:rsidTr="00D50373">
        <w:trPr>
          <w:trHeight w:val="283"/>
        </w:trPr>
        <w:tc>
          <w:tcPr>
            <w:tcW w:w="2515" w:type="dxa"/>
            <w:gridSpan w:val="2"/>
            <w:vMerge/>
          </w:tcPr>
          <w:p w14:paraId="41952E9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1329F46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3rd Line</w:t>
            </w:r>
          </w:p>
        </w:tc>
        <w:tc>
          <w:tcPr>
            <w:tcW w:w="1890" w:type="dxa"/>
          </w:tcPr>
          <w:p w14:paraId="4B921C8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(14.3%)</w:t>
            </w:r>
          </w:p>
        </w:tc>
        <w:tc>
          <w:tcPr>
            <w:tcW w:w="1890" w:type="dxa"/>
          </w:tcPr>
          <w:p w14:paraId="3F5D9D0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6 (85.7%)</w:t>
            </w:r>
          </w:p>
        </w:tc>
        <w:tc>
          <w:tcPr>
            <w:tcW w:w="1890" w:type="dxa"/>
          </w:tcPr>
          <w:p w14:paraId="055E90B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71595DE2" w14:textId="77777777" w:rsidTr="00D50373">
        <w:trPr>
          <w:trHeight w:val="296"/>
        </w:trPr>
        <w:tc>
          <w:tcPr>
            <w:tcW w:w="2515" w:type="dxa"/>
            <w:gridSpan w:val="2"/>
            <w:vMerge/>
          </w:tcPr>
          <w:p w14:paraId="589F696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769BFD1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4th Line</w:t>
            </w:r>
          </w:p>
        </w:tc>
        <w:tc>
          <w:tcPr>
            <w:tcW w:w="1890" w:type="dxa"/>
          </w:tcPr>
          <w:p w14:paraId="5948752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(25.0%)</w:t>
            </w:r>
          </w:p>
        </w:tc>
        <w:tc>
          <w:tcPr>
            <w:tcW w:w="1890" w:type="dxa"/>
          </w:tcPr>
          <w:p w14:paraId="4BC33C4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(75.0%)</w:t>
            </w:r>
          </w:p>
        </w:tc>
        <w:tc>
          <w:tcPr>
            <w:tcW w:w="1890" w:type="dxa"/>
          </w:tcPr>
          <w:p w14:paraId="1BED155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0D88D79E" w14:textId="77777777" w:rsidTr="00D50373">
        <w:trPr>
          <w:trHeight w:val="714"/>
        </w:trPr>
        <w:tc>
          <w:tcPr>
            <w:tcW w:w="2515" w:type="dxa"/>
            <w:gridSpan w:val="2"/>
            <w:vMerge/>
          </w:tcPr>
          <w:p w14:paraId="0C73A3C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4B5F131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5th Line and Beyond</w:t>
            </w:r>
          </w:p>
        </w:tc>
        <w:tc>
          <w:tcPr>
            <w:tcW w:w="1890" w:type="dxa"/>
          </w:tcPr>
          <w:p w14:paraId="196C0E4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616BB69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10 (100.0%)</w:t>
            </w:r>
          </w:p>
        </w:tc>
        <w:tc>
          <w:tcPr>
            <w:tcW w:w="1890" w:type="dxa"/>
          </w:tcPr>
          <w:p w14:paraId="7C48BD0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3962EA83" w14:textId="77777777" w:rsidTr="00D50373">
        <w:trPr>
          <w:trHeight w:val="283"/>
        </w:trPr>
        <w:tc>
          <w:tcPr>
            <w:tcW w:w="2515" w:type="dxa"/>
            <w:gridSpan w:val="2"/>
            <w:vMerge w:val="restart"/>
          </w:tcPr>
          <w:p w14:paraId="55C477A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Dose initiation (mg)</w:t>
            </w:r>
          </w:p>
        </w:tc>
        <w:tc>
          <w:tcPr>
            <w:tcW w:w="1423" w:type="dxa"/>
          </w:tcPr>
          <w:p w14:paraId="6D30194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Mean</w:t>
            </w:r>
          </w:p>
        </w:tc>
        <w:tc>
          <w:tcPr>
            <w:tcW w:w="1890" w:type="dxa"/>
          </w:tcPr>
          <w:p w14:paraId="694705D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300</w:t>
            </w:r>
          </w:p>
        </w:tc>
        <w:tc>
          <w:tcPr>
            <w:tcW w:w="1890" w:type="dxa"/>
          </w:tcPr>
          <w:p w14:paraId="64B91BB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293</w:t>
            </w:r>
          </w:p>
        </w:tc>
        <w:tc>
          <w:tcPr>
            <w:tcW w:w="1890" w:type="dxa"/>
          </w:tcPr>
          <w:p w14:paraId="2C6853C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0.814</w:t>
            </w:r>
          </w:p>
        </w:tc>
      </w:tr>
      <w:tr w:rsidR="004301A2" w:rsidRPr="00AE2622" w14:paraId="5BF976E8" w14:textId="77777777" w:rsidTr="00D50373">
        <w:trPr>
          <w:trHeight w:val="283"/>
        </w:trPr>
        <w:tc>
          <w:tcPr>
            <w:tcW w:w="2515" w:type="dxa"/>
            <w:gridSpan w:val="2"/>
            <w:vMerge/>
          </w:tcPr>
          <w:p w14:paraId="22CB68A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707B7A7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Median (range)</w:t>
            </w:r>
          </w:p>
        </w:tc>
        <w:tc>
          <w:tcPr>
            <w:tcW w:w="1890" w:type="dxa"/>
          </w:tcPr>
          <w:p w14:paraId="4C15AA8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300 (300-300)</w:t>
            </w:r>
          </w:p>
        </w:tc>
        <w:tc>
          <w:tcPr>
            <w:tcW w:w="1890" w:type="dxa"/>
          </w:tcPr>
          <w:p w14:paraId="763BD69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300 (150-300)</w:t>
            </w:r>
          </w:p>
        </w:tc>
        <w:tc>
          <w:tcPr>
            <w:tcW w:w="1890" w:type="dxa"/>
          </w:tcPr>
          <w:p w14:paraId="70A3EE4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24F02E79" w14:textId="77777777" w:rsidTr="00D50373">
        <w:trPr>
          <w:trHeight w:val="283"/>
        </w:trPr>
        <w:tc>
          <w:tcPr>
            <w:tcW w:w="2515" w:type="dxa"/>
            <w:gridSpan w:val="2"/>
            <w:vMerge w:val="restart"/>
          </w:tcPr>
          <w:p w14:paraId="0C537D0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Dose reduction</w:t>
            </w:r>
          </w:p>
        </w:tc>
        <w:tc>
          <w:tcPr>
            <w:tcW w:w="1423" w:type="dxa"/>
          </w:tcPr>
          <w:p w14:paraId="79F0016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0771DAE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(25.0%)</w:t>
            </w:r>
          </w:p>
        </w:tc>
        <w:tc>
          <w:tcPr>
            <w:tcW w:w="1890" w:type="dxa"/>
          </w:tcPr>
          <w:p w14:paraId="35E7A2B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9 (75.0%)</w:t>
            </w:r>
          </w:p>
        </w:tc>
        <w:tc>
          <w:tcPr>
            <w:tcW w:w="1890" w:type="dxa"/>
          </w:tcPr>
          <w:p w14:paraId="125A154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0.085</w:t>
            </w:r>
          </w:p>
        </w:tc>
      </w:tr>
      <w:tr w:rsidR="004301A2" w:rsidRPr="00AE2622" w14:paraId="5C50B64E" w14:textId="77777777" w:rsidTr="00D50373">
        <w:trPr>
          <w:trHeight w:val="283"/>
        </w:trPr>
        <w:tc>
          <w:tcPr>
            <w:tcW w:w="2515" w:type="dxa"/>
            <w:gridSpan w:val="2"/>
            <w:vMerge/>
          </w:tcPr>
          <w:p w14:paraId="2D33A95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31F3DF6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73CE046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418BADA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14 (100.0%)</w:t>
            </w:r>
          </w:p>
        </w:tc>
        <w:tc>
          <w:tcPr>
            <w:tcW w:w="1890" w:type="dxa"/>
          </w:tcPr>
          <w:p w14:paraId="269279A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4669DBCC" w14:textId="77777777" w:rsidTr="00D50373">
        <w:trPr>
          <w:trHeight w:val="283"/>
        </w:trPr>
        <w:tc>
          <w:tcPr>
            <w:tcW w:w="2515" w:type="dxa"/>
            <w:gridSpan w:val="2"/>
            <w:vMerge w:val="restart"/>
          </w:tcPr>
          <w:p w14:paraId="1F6EBD9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Interruption</w:t>
            </w:r>
          </w:p>
        </w:tc>
        <w:tc>
          <w:tcPr>
            <w:tcW w:w="1423" w:type="dxa"/>
          </w:tcPr>
          <w:p w14:paraId="766CB30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431D1DF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(23.1%)</w:t>
            </w:r>
          </w:p>
        </w:tc>
        <w:tc>
          <w:tcPr>
            <w:tcW w:w="1890" w:type="dxa"/>
          </w:tcPr>
          <w:p w14:paraId="4F12468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10 (76.9%)</w:t>
            </w:r>
          </w:p>
        </w:tc>
        <w:tc>
          <w:tcPr>
            <w:tcW w:w="1890" w:type="dxa"/>
          </w:tcPr>
          <w:p w14:paraId="0B2931D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0.098</w:t>
            </w:r>
          </w:p>
        </w:tc>
      </w:tr>
      <w:tr w:rsidR="004301A2" w:rsidRPr="00AE2622" w14:paraId="0BA3C744" w14:textId="77777777" w:rsidTr="00D50373">
        <w:trPr>
          <w:trHeight w:val="283"/>
        </w:trPr>
        <w:tc>
          <w:tcPr>
            <w:tcW w:w="2515" w:type="dxa"/>
            <w:gridSpan w:val="2"/>
            <w:vMerge/>
          </w:tcPr>
          <w:p w14:paraId="6622010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418DE37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7B5C7DC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26535AC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14 (100.0%)</w:t>
            </w:r>
          </w:p>
        </w:tc>
        <w:tc>
          <w:tcPr>
            <w:tcW w:w="1890" w:type="dxa"/>
          </w:tcPr>
          <w:p w14:paraId="66CE190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2475992C" w14:textId="77777777" w:rsidTr="00D50373">
        <w:trPr>
          <w:trHeight w:val="283"/>
        </w:trPr>
        <w:tc>
          <w:tcPr>
            <w:tcW w:w="2515" w:type="dxa"/>
            <w:gridSpan w:val="2"/>
            <w:vMerge w:val="restart"/>
          </w:tcPr>
          <w:p w14:paraId="2520306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Discontinuation</w:t>
            </w:r>
          </w:p>
        </w:tc>
        <w:tc>
          <w:tcPr>
            <w:tcW w:w="1423" w:type="dxa"/>
          </w:tcPr>
          <w:p w14:paraId="5EECC75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3CA72C3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(18.8%)</w:t>
            </w:r>
          </w:p>
        </w:tc>
        <w:tc>
          <w:tcPr>
            <w:tcW w:w="1890" w:type="dxa"/>
          </w:tcPr>
          <w:p w14:paraId="74591AB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13 (81.3%)</w:t>
            </w:r>
          </w:p>
        </w:tc>
        <w:tc>
          <w:tcPr>
            <w:tcW w:w="1890" w:type="dxa"/>
          </w:tcPr>
          <w:p w14:paraId="1963CB2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0.248</w:t>
            </w:r>
          </w:p>
        </w:tc>
      </w:tr>
      <w:tr w:rsidR="004301A2" w:rsidRPr="00AE2622" w14:paraId="289BE41A" w14:textId="77777777" w:rsidTr="00D50373">
        <w:trPr>
          <w:trHeight w:val="283"/>
        </w:trPr>
        <w:tc>
          <w:tcPr>
            <w:tcW w:w="2515" w:type="dxa"/>
            <w:gridSpan w:val="2"/>
            <w:vMerge/>
          </w:tcPr>
          <w:p w14:paraId="4E81E61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686476D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712FED5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56B04D1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11 (100.0%)</w:t>
            </w:r>
          </w:p>
        </w:tc>
        <w:tc>
          <w:tcPr>
            <w:tcW w:w="1890" w:type="dxa"/>
          </w:tcPr>
          <w:p w14:paraId="448B21C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759EB255" w14:textId="77777777" w:rsidTr="00D50373">
        <w:trPr>
          <w:trHeight w:val="498"/>
        </w:trPr>
        <w:tc>
          <w:tcPr>
            <w:tcW w:w="2515" w:type="dxa"/>
            <w:gridSpan w:val="2"/>
          </w:tcPr>
          <w:p w14:paraId="7F8A893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Number of prior systemic therapies</w:t>
            </w:r>
          </w:p>
        </w:tc>
        <w:tc>
          <w:tcPr>
            <w:tcW w:w="1423" w:type="dxa"/>
          </w:tcPr>
          <w:p w14:paraId="00BFFA8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Median (range)</w:t>
            </w:r>
          </w:p>
        </w:tc>
        <w:tc>
          <w:tcPr>
            <w:tcW w:w="1890" w:type="dxa"/>
          </w:tcPr>
          <w:p w14:paraId="5FFAA8D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(1-3)</w:t>
            </w:r>
          </w:p>
        </w:tc>
        <w:tc>
          <w:tcPr>
            <w:tcW w:w="1890" w:type="dxa"/>
          </w:tcPr>
          <w:p w14:paraId="2E2C28D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(1-7)</w:t>
            </w:r>
          </w:p>
        </w:tc>
        <w:tc>
          <w:tcPr>
            <w:tcW w:w="1890" w:type="dxa"/>
          </w:tcPr>
          <w:p w14:paraId="6F283C5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0.256</w:t>
            </w:r>
          </w:p>
        </w:tc>
      </w:tr>
      <w:tr w:rsidR="004301A2" w:rsidRPr="00AE2622" w14:paraId="1C695AE6" w14:textId="77777777" w:rsidTr="00D50373">
        <w:trPr>
          <w:trHeight w:val="498"/>
        </w:trPr>
        <w:tc>
          <w:tcPr>
            <w:tcW w:w="2515" w:type="dxa"/>
            <w:gridSpan w:val="2"/>
            <w:vMerge w:val="restart"/>
          </w:tcPr>
          <w:p w14:paraId="642C6F0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 xml:space="preserve">Time on </w:t>
            </w:r>
            <w:proofErr w:type="spellStart"/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alpelisib</w:t>
            </w:r>
            <w:proofErr w:type="spellEnd"/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 xml:space="preserve"> (months) </w:t>
            </w:r>
          </w:p>
        </w:tc>
        <w:tc>
          <w:tcPr>
            <w:tcW w:w="1423" w:type="dxa"/>
          </w:tcPr>
          <w:p w14:paraId="17AC14A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Mean</w:t>
            </w:r>
          </w:p>
        </w:tc>
        <w:tc>
          <w:tcPr>
            <w:tcW w:w="1890" w:type="dxa"/>
          </w:tcPr>
          <w:p w14:paraId="3FA1B5A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4.15</w:t>
            </w:r>
          </w:p>
        </w:tc>
        <w:tc>
          <w:tcPr>
            <w:tcW w:w="1890" w:type="dxa"/>
          </w:tcPr>
          <w:p w14:paraId="39C2466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4.31</w:t>
            </w:r>
          </w:p>
        </w:tc>
        <w:tc>
          <w:tcPr>
            <w:tcW w:w="1890" w:type="dxa"/>
          </w:tcPr>
          <w:p w14:paraId="6D13672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0.819</w:t>
            </w:r>
          </w:p>
        </w:tc>
      </w:tr>
      <w:tr w:rsidR="004301A2" w:rsidRPr="00AE2622" w14:paraId="6D0CBFED" w14:textId="77777777" w:rsidTr="00D50373">
        <w:trPr>
          <w:trHeight w:val="498"/>
        </w:trPr>
        <w:tc>
          <w:tcPr>
            <w:tcW w:w="2515" w:type="dxa"/>
            <w:gridSpan w:val="2"/>
            <w:vMerge/>
          </w:tcPr>
          <w:p w14:paraId="10D0FCA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3C79570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Median (range)</w:t>
            </w:r>
          </w:p>
        </w:tc>
        <w:tc>
          <w:tcPr>
            <w:tcW w:w="1890" w:type="dxa"/>
          </w:tcPr>
          <w:p w14:paraId="160B8E0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5.54 (1.15-5.77)</w:t>
            </w:r>
          </w:p>
        </w:tc>
        <w:tc>
          <w:tcPr>
            <w:tcW w:w="1890" w:type="dxa"/>
          </w:tcPr>
          <w:p w14:paraId="5454025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2.57 (0.00-10.43)</w:t>
            </w:r>
          </w:p>
        </w:tc>
        <w:tc>
          <w:tcPr>
            <w:tcW w:w="1890" w:type="dxa"/>
          </w:tcPr>
          <w:p w14:paraId="35E9FFF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13B160FE" w14:textId="77777777" w:rsidTr="00D50373">
        <w:trPr>
          <w:trHeight w:val="498"/>
        </w:trPr>
        <w:tc>
          <w:tcPr>
            <w:tcW w:w="1257" w:type="dxa"/>
            <w:vMerge w:val="restart"/>
          </w:tcPr>
          <w:p w14:paraId="1D2BDF3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 xml:space="preserve">Prior treatment: </w:t>
            </w:r>
          </w:p>
        </w:tc>
        <w:tc>
          <w:tcPr>
            <w:tcW w:w="1258" w:type="dxa"/>
            <w:vMerge w:val="restart"/>
          </w:tcPr>
          <w:p w14:paraId="371ED4B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CDK4/6 +AI</w:t>
            </w:r>
          </w:p>
        </w:tc>
        <w:tc>
          <w:tcPr>
            <w:tcW w:w="1423" w:type="dxa"/>
          </w:tcPr>
          <w:p w14:paraId="34D2350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7F487C1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1ACD93E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7 (100.0%)</w:t>
            </w:r>
          </w:p>
        </w:tc>
        <w:tc>
          <w:tcPr>
            <w:tcW w:w="1890" w:type="dxa"/>
          </w:tcPr>
          <w:p w14:paraId="5BB040C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0.545</w:t>
            </w:r>
          </w:p>
        </w:tc>
      </w:tr>
      <w:tr w:rsidR="004301A2" w:rsidRPr="00AE2622" w14:paraId="65B48BDC" w14:textId="77777777" w:rsidTr="00D50373">
        <w:trPr>
          <w:trHeight w:val="283"/>
        </w:trPr>
        <w:tc>
          <w:tcPr>
            <w:tcW w:w="1257" w:type="dxa"/>
            <w:vMerge/>
          </w:tcPr>
          <w:p w14:paraId="16E2B62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1273EE9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04959FB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7B1D803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(15.0%)</w:t>
            </w:r>
          </w:p>
        </w:tc>
        <w:tc>
          <w:tcPr>
            <w:tcW w:w="1890" w:type="dxa"/>
          </w:tcPr>
          <w:p w14:paraId="35CD333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17 (85.0%)</w:t>
            </w:r>
          </w:p>
        </w:tc>
        <w:tc>
          <w:tcPr>
            <w:tcW w:w="1890" w:type="dxa"/>
          </w:tcPr>
          <w:p w14:paraId="1C32D8D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2F7A6A3A" w14:textId="77777777" w:rsidTr="00D50373">
        <w:trPr>
          <w:trHeight w:val="498"/>
        </w:trPr>
        <w:tc>
          <w:tcPr>
            <w:tcW w:w="1257" w:type="dxa"/>
            <w:vMerge/>
          </w:tcPr>
          <w:p w14:paraId="5A66712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270EE2A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CDK4/6/</w:t>
            </w:r>
            <w:proofErr w:type="spellStart"/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Fulvestrant</w:t>
            </w:r>
            <w:proofErr w:type="spellEnd"/>
          </w:p>
        </w:tc>
        <w:tc>
          <w:tcPr>
            <w:tcW w:w="1423" w:type="dxa"/>
          </w:tcPr>
          <w:p w14:paraId="01199DC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4EC57F0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(15.8%)</w:t>
            </w:r>
          </w:p>
        </w:tc>
        <w:tc>
          <w:tcPr>
            <w:tcW w:w="1890" w:type="dxa"/>
          </w:tcPr>
          <w:p w14:paraId="09A6224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16 (84.2%)</w:t>
            </w:r>
          </w:p>
        </w:tc>
        <w:tc>
          <w:tcPr>
            <w:tcW w:w="1890" w:type="dxa"/>
          </w:tcPr>
          <w:p w14:paraId="457EE09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0.532</w:t>
            </w:r>
          </w:p>
        </w:tc>
      </w:tr>
      <w:tr w:rsidR="004301A2" w:rsidRPr="00AE2622" w14:paraId="6A4FF2A4" w14:textId="77777777" w:rsidTr="00D50373">
        <w:trPr>
          <w:trHeight w:val="283"/>
        </w:trPr>
        <w:tc>
          <w:tcPr>
            <w:tcW w:w="1257" w:type="dxa"/>
            <w:vMerge/>
          </w:tcPr>
          <w:p w14:paraId="064A127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62B2CEB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00B250B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53CFB32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6218D93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8 (100.0%)</w:t>
            </w:r>
          </w:p>
        </w:tc>
        <w:tc>
          <w:tcPr>
            <w:tcW w:w="1890" w:type="dxa"/>
          </w:tcPr>
          <w:p w14:paraId="6E52674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3356A64C" w14:textId="77777777" w:rsidTr="00D50373">
        <w:trPr>
          <w:trHeight w:val="283"/>
        </w:trPr>
        <w:tc>
          <w:tcPr>
            <w:tcW w:w="1257" w:type="dxa"/>
            <w:vMerge/>
          </w:tcPr>
          <w:p w14:paraId="181C691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14F8D70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Xeloda</w:t>
            </w:r>
          </w:p>
        </w:tc>
        <w:tc>
          <w:tcPr>
            <w:tcW w:w="1423" w:type="dxa"/>
          </w:tcPr>
          <w:p w14:paraId="295DCD1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0E91788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(13.3%)</w:t>
            </w:r>
          </w:p>
        </w:tc>
        <w:tc>
          <w:tcPr>
            <w:tcW w:w="1890" w:type="dxa"/>
          </w:tcPr>
          <w:p w14:paraId="7DCA452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13 (86.7%)</w:t>
            </w:r>
          </w:p>
        </w:tc>
        <w:tc>
          <w:tcPr>
            <w:tcW w:w="1890" w:type="dxa"/>
          </w:tcPr>
          <w:p w14:paraId="53CB24F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7BACC734" w14:textId="77777777" w:rsidTr="00D50373">
        <w:trPr>
          <w:trHeight w:val="283"/>
        </w:trPr>
        <w:tc>
          <w:tcPr>
            <w:tcW w:w="1257" w:type="dxa"/>
            <w:vMerge/>
          </w:tcPr>
          <w:p w14:paraId="1E3687C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2D03B2C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01EEAC8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3C5D72E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(8.3%)</w:t>
            </w:r>
          </w:p>
        </w:tc>
        <w:tc>
          <w:tcPr>
            <w:tcW w:w="1890" w:type="dxa"/>
          </w:tcPr>
          <w:p w14:paraId="680E338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11 (91.7%)</w:t>
            </w:r>
          </w:p>
        </w:tc>
        <w:tc>
          <w:tcPr>
            <w:tcW w:w="1890" w:type="dxa"/>
          </w:tcPr>
          <w:p w14:paraId="03DACB1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0BB344D3" w14:textId="77777777" w:rsidTr="00D50373">
        <w:trPr>
          <w:trHeight w:val="498"/>
        </w:trPr>
        <w:tc>
          <w:tcPr>
            <w:tcW w:w="1257" w:type="dxa"/>
            <w:vMerge/>
          </w:tcPr>
          <w:p w14:paraId="2E62FE0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26B8B20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Anthracycline</w:t>
            </w:r>
          </w:p>
        </w:tc>
        <w:tc>
          <w:tcPr>
            <w:tcW w:w="1423" w:type="dxa"/>
          </w:tcPr>
          <w:p w14:paraId="1693968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3703ACC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(12.0%)</w:t>
            </w:r>
          </w:p>
        </w:tc>
        <w:tc>
          <w:tcPr>
            <w:tcW w:w="1890" w:type="dxa"/>
          </w:tcPr>
          <w:p w14:paraId="2307934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22 (88.0%)</w:t>
            </w:r>
          </w:p>
        </w:tc>
        <w:tc>
          <w:tcPr>
            <w:tcW w:w="1890" w:type="dxa"/>
          </w:tcPr>
          <w:p w14:paraId="74A8D2F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364B37AF" w14:textId="77777777" w:rsidTr="00D50373">
        <w:trPr>
          <w:trHeight w:val="283"/>
        </w:trPr>
        <w:tc>
          <w:tcPr>
            <w:tcW w:w="1257" w:type="dxa"/>
            <w:vMerge/>
          </w:tcPr>
          <w:p w14:paraId="7764118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5500DE0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1D51995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5E7380C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10214A8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(100.0%)</w:t>
            </w:r>
          </w:p>
        </w:tc>
        <w:tc>
          <w:tcPr>
            <w:tcW w:w="1890" w:type="dxa"/>
          </w:tcPr>
          <w:p w14:paraId="683437B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0CBB43A2" w14:textId="77777777" w:rsidTr="00D50373">
        <w:trPr>
          <w:trHeight w:val="283"/>
        </w:trPr>
        <w:tc>
          <w:tcPr>
            <w:tcW w:w="1257" w:type="dxa"/>
            <w:vMerge/>
          </w:tcPr>
          <w:p w14:paraId="7EA40F3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76E968C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Taxane</w:t>
            </w:r>
            <w:proofErr w:type="spellEnd"/>
          </w:p>
        </w:tc>
        <w:tc>
          <w:tcPr>
            <w:tcW w:w="1423" w:type="dxa"/>
          </w:tcPr>
          <w:p w14:paraId="7364ACF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784CA5D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(11.8%)</w:t>
            </w:r>
          </w:p>
        </w:tc>
        <w:tc>
          <w:tcPr>
            <w:tcW w:w="1890" w:type="dxa"/>
          </w:tcPr>
          <w:p w14:paraId="2F83442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15 (88.2%)</w:t>
            </w:r>
          </w:p>
        </w:tc>
        <w:tc>
          <w:tcPr>
            <w:tcW w:w="1890" w:type="dxa"/>
          </w:tcPr>
          <w:p w14:paraId="59D99F2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58124065" w14:textId="77777777" w:rsidTr="00D50373">
        <w:trPr>
          <w:trHeight w:val="283"/>
        </w:trPr>
        <w:tc>
          <w:tcPr>
            <w:tcW w:w="1257" w:type="dxa"/>
            <w:vMerge/>
          </w:tcPr>
          <w:p w14:paraId="071E54A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31A14F8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14739F0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32A83B2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(10.0%)</w:t>
            </w:r>
          </w:p>
        </w:tc>
        <w:tc>
          <w:tcPr>
            <w:tcW w:w="1890" w:type="dxa"/>
          </w:tcPr>
          <w:p w14:paraId="7AF2848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9 (90.0%)</w:t>
            </w:r>
          </w:p>
        </w:tc>
        <w:tc>
          <w:tcPr>
            <w:tcW w:w="1890" w:type="dxa"/>
          </w:tcPr>
          <w:p w14:paraId="44D26FA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32DBB3EB" w14:textId="77777777" w:rsidTr="00D50373">
        <w:trPr>
          <w:trHeight w:val="283"/>
        </w:trPr>
        <w:tc>
          <w:tcPr>
            <w:tcW w:w="1257" w:type="dxa"/>
            <w:vMerge w:val="restart"/>
          </w:tcPr>
          <w:p w14:paraId="4F3D3DA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7B731D2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Platinum</w:t>
            </w:r>
          </w:p>
        </w:tc>
        <w:tc>
          <w:tcPr>
            <w:tcW w:w="1423" w:type="dxa"/>
          </w:tcPr>
          <w:p w14:paraId="0A31B00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2F3A5D4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(11.5%)</w:t>
            </w:r>
          </w:p>
        </w:tc>
        <w:tc>
          <w:tcPr>
            <w:tcW w:w="1890" w:type="dxa"/>
          </w:tcPr>
          <w:p w14:paraId="6D1A104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23 (88.5%)</w:t>
            </w:r>
          </w:p>
        </w:tc>
        <w:tc>
          <w:tcPr>
            <w:tcW w:w="1890" w:type="dxa"/>
          </w:tcPr>
          <w:p w14:paraId="1BEECA8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44621208" w14:textId="77777777" w:rsidTr="00D50373">
        <w:trPr>
          <w:trHeight w:val="283"/>
        </w:trPr>
        <w:tc>
          <w:tcPr>
            <w:tcW w:w="1257" w:type="dxa"/>
            <w:vMerge/>
          </w:tcPr>
          <w:p w14:paraId="31921E4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4DA076D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1FFAEE6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7899451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2AFBF1A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(100.0%)</w:t>
            </w:r>
          </w:p>
        </w:tc>
        <w:tc>
          <w:tcPr>
            <w:tcW w:w="1890" w:type="dxa"/>
          </w:tcPr>
          <w:p w14:paraId="1E73326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4483DEF0" w14:textId="77777777" w:rsidTr="00D50373">
        <w:trPr>
          <w:trHeight w:val="498"/>
        </w:trPr>
        <w:tc>
          <w:tcPr>
            <w:tcW w:w="1257" w:type="dxa"/>
            <w:vMerge/>
          </w:tcPr>
          <w:p w14:paraId="015A8A9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0984440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Everolimus</w:t>
            </w:r>
            <w:proofErr w:type="spellEnd"/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/AI</w:t>
            </w:r>
          </w:p>
        </w:tc>
        <w:tc>
          <w:tcPr>
            <w:tcW w:w="1423" w:type="dxa"/>
          </w:tcPr>
          <w:p w14:paraId="3231E98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3FD9AFF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(12.5%)</w:t>
            </w:r>
          </w:p>
        </w:tc>
        <w:tc>
          <w:tcPr>
            <w:tcW w:w="1890" w:type="dxa"/>
          </w:tcPr>
          <w:p w14:paraId="1D412C0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14 (87.5%)</w:t>
            </w:r>
          </w:p>
        </w:tc>
        <w:tc>
          <w:tcPr>
            <w:tcW w:w="1890" w:type="dxa"/>
          </w:tcPr>
          <w:p w14:paraId="6841EF3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17B83F61" w14:textId="77777777" w:rsidTr="00D50373">
        <w:trPr>
          <w:trHeight w:val="283"/>
        </w:trPr>
        <w:tc>
          <w:tcPr>
            <w:tcW w:w="1257" w:type="dxa"/>
            <w:vMerge/>
          </w:tcPr>
          <w:p w14:paraId="120C669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00C9958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507A965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09E56A5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(9.1%)</w:t>
            </w:r>
          </w:p>
        </w:tc>
        <w:tc>
          <w:tcPr>
            <w:tcW w:w="1890" w:type="dxa"/>
          </w:tcPr>
          <w:p w14:paraId="412D1A1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10 (90.9%)</w:t>
            </w:r>
          </w:p>
        </w:tc>
        <w:tc>
          <w:tcPr>
            <w:tcW w:w="1890" w:type="dxa"/>
          </w:tcPr>
          <w:p w14:paraId="7A4DDA2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5A41C73B" w14:textId="77777777" w:rsidTr="00D50373">
        <w:trPr>
          <w:trHeight w:val="283"/>
        </w:trPr>
        <w:tc>
          <w:tcPr>
            <w:tcW w:w="1257" w:type="dxa"/>
            <w:vMerge/>
          </w:tcPr>
          <w:p w14:paraId="12641AE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2569896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A/C</w:t>
            </w:r>
          </w:p>
        </w:tc>
        <w:tc>
          <w:tcPr>
            <w:tcW w:w="1423" w:type="dxa"/>
          </w:tcPr>
          <w:p w14:paraId="5CCA158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4FA9C53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(11.5%)</w:t>
            </w:r>
          </w:p>
        </w:tc>
        <w:tc>
          <w:tcPr>
            <w:tcW w:w="1890" w:type="dxa"/>
          </w:tcPr>
          <w:p w14:paraId="3EFEFC7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23 (88.5%)</w:t>
            </w:r>
          </w:p>
        </w:tc>
        <w:tc>
          <w:tcPr>
            <w:tcW w:w="1890" w:type="dxa"/>
          </w:tcPr>
          <w:p w14:paraId="5728FB6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32F55DC6" w14:textId="77777777" w:rsidTr="00D50373">
        <w:trPr>
          <w:trHeight w:val="283"/>
        </w:trPr>
        <w:tc>
          <w:tcPr>
            <w:tcW w:w="1257" w:type="dxa"/>
            <w:vMerge/>
          </w:tcPr>
          <w:p w14:paraId="2885055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122AAB7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0A005A9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4AA0C18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142C397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(100.0%)</w:t>
            </w:r>
          </w:p>
        </w:tc>
        <w:tc>
          <w:tcPr>
            <w:tcW w:w="1890" w:type="dxa"/>
          </w:tcPr>
          <w:p w14:paraId="7FA6897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5CF49459" w14:textId="77777777" w:rsidTr="00D50373">
        <w:trPr>
          <w:trHeight w:val="283"/>
        </w:trPr>
        <w:tc>
          <w:tcPr>
            <w:tcW w:w="1257" w:type="dxa"/>
            <w:vMerge/>
          </w:tcPr>
          <w:p w14:paraId="0A1B34F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50CCD9B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Eribulin</w:t>
            </w:r>
            <w:proofErr w:type="spellEnd"/>
          </w:p>
        </w:tc>
        <w:tc>
          <w:tcPr>
            <w:tcW w:w="1423" w:type="dxa"/>
          </w:tcPr>
          <w:p w14:paraId="5DC98C2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1812E7B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(12.0%)</w:t>
            </w:r>
          </w:p>
        </w:tc>
        <w:tc>
          <w:tcPr>
            <w:tcW w:w="1890" w:type="dxa"/>
          </w:tcPr>
          <w:p w14:paraId="284F799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22 (88.0%)</w:t>
            </w:r>
          </w:p>
        </w:tc>
        <w:tc>
          <w:tcPr>
            <w:tcW w:w="1890" w:type="dxa"/>
          </w:tcPr>
          <w:p w14:paraId="0BF8A59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519905E6" w14:textId="77777777" w:rsidTr="00D50373">
        <w:trPr>
          <w:trHeight w:val="283"/>
        </w:trPr>
        <w:tc>
          <w:tcPr>
            <w:tcW w:w="1257" w:type="dxa"/>
            <w:vMerge/>
          </w:tcPr>
          <w:p w14:paraId="2DEC110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5455BBD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7814FF5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5893FE8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40983FC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(100.0%)</w:t>
            </w:r>
          </w:p>
        </w:tc>
        <w:tc>
          <w:tcPr>
            <w:tcW w:w="1890" w:type="dxa"/>
          </w:tcPr>
          <w:p w14:paraId="2BD2D09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6380984C" w14:textId="77777777" w:rsidTr="00D50373">
        <w:trPr>
          <w:trHeight w:val="283"/>
        </w:trPr>
        <w:tc>
          <w:tcPr>
            <w:tcW w:w="1257" w:type="dxa"/>
            <w:vMerge/>
          </w:tcPr>
          <w:p w14:paraId="7684289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4716E3A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 xml:space="preserve">Gemcitabine </w:t>
            </w:r>
          </w:p>
        </w:tc>
        <w:tc>
          <w:tcPr>
            <w:tcW w:w="1423" w:type="dxa"/>
          </w:tcPr>
          <w:p w14:paraId="5427742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08A0B04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(11.5%)</w:t>
            </w:r>
          </w:p>
        </w:tc>
        <w:tc>
          <w:tcPr>
            <w:tcW w:w="1890" w:type="dxa"/>
          </w:tcPr>
          <w:p w14:paraId="179743A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23 (88.5%)</w:t>
            </w:r>
          </w:p>
        </w:tc>
        <w:tc>
          <w:tcPr>
            <w:tcW w:w="1890" w:type="dxa"/>
          </w:tcPr>
          <w:p w14:paraId="210BF9F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2CCDC28D" w14:textId="77777777" w:rsidTr="00D50373">
        <w:trPr>
          <w:trHeight w:val="283"/>
        </w:trPr>
        <w:tc>
          <w:tcPr>
            <w:tcW w:w="1257" w:type="dxa"/>
            <w:vMerge/>
          </w:tcPr>
          <w:p w14:paraId="575F7E3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0579DF5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2F79106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5276069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14E6E4C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(100.0%)</w:t>
            </w:r>
          </w:p>
        </w:tc>
        <w:tc>
          <w:tcPr>
            <w:tcW w:w="1890" w:type="dxa"/>
          </w:tcPr>
          <w:p w14:paraId="78E2B88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13335BBD" w14:textId="77777777" w:rsidTr="00D50373">
        <w:trPr>
          <w:trHeight w:val="498"/>
        </w:trPr>
        <w:tc>
          <w:tcPr>
            <w:tcW w:w="1257" w:type="dxa"/>
            <w:vMerge/>
          </w:tcPr>
          <w:p w14:paraId="6CAD54F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50A26FD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Single agent AI/SERD</w:t>
            </w:r>
          </w:p>
        </w:tc>
        <w:tc>
          <w:tcPr>
            <w:tcW w:w="1423" w:type="dxa"/>
          </w:tcPr>
          <w:p w14:paraId="02A93D6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31A4ADD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(16.7%)</w:t>
            </w:r>
          </w:p>
        </w:tc>
        <w:tc>
          <w:tcPr>
            <w:tcW w:w="1890" w:type="dxa"/>
          </w:tcPr>
          <w:p w14:paraId="15AF129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15 (83.3%)</w:t>
            </w:r>
          </w:p>
        </w:tc>
        <w:tc>
          <w:tcPr>
            <w:tcW w:w="1890" w:type="dxa"/>
          </w:tcPr>
          <w:p w14:paraId="7869F04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0.529</w:t>
            </w:r>
          </w:p>
        </w:tc>
      </w:tr>
      <w:tr w:rsidR="004301A2" w:rsidRPr="00AE2622" w14:paraId="224AED42" w14:textId="77777777" w:rsidTr="00D50373">
        <w:trPr>
          <w:trHeight w:val="283"/>
        </w:trPr>
        <w:tc>
          <w:tcPr>
            <w:tcW w:w="1257" w:type="dxa"/>
            <w:vMerge/>
          </w:tcPr>
          <w:p w14:paraId="34531F0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73DA205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121695E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0782582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2E7B91D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9 (100.0%)</w:t>
            </w:r>
          </w:p>
        </w:tc>
        <w:tc>
          <w:tcPr>
            <w:tcW w:w="1890" w:type="dxa"/>
          </w:tcPr>
          <w:p w14:paraId="559723F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6C411217" w14:textId="77777777" w:rsidTr="00D50373">
        <w:trPr>
          <w:trHeight w:val="283"/>
        </w:trPr>
        <w:tc>
          <w:tcPr>
            <w:tcW w:w="1257" w:type="dxa"/>
            <w:vMerge/>
          </w:tcPr>
          <w:p w14:paraId="2F7CB77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5E9857A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Olaparib</w:t>
            </w:r>
          </w:p>
        </w:tc>
        <w:tc>
          <w:tcPr>
            <w:tcW w:w="1423" w:type="dxa"/>
          </w:tcPr>
          <w:p w14:paraId="15679DA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4318C0E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(12.0%)</w:t>
            </w:r>
          </w:p>
        </w:tc>
        <w:tc>
          <w:tcPr>
            <w:tcW w:w="1890" w:type="dxa"/>
          </w:tcPr>
          <w:p w14:paraId="27AE1E1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22 (88.0%)</w:t>
            </w:r>
          </w:p>
        </w:tc>
        <w:tc>
          <w:tcPr>
            <w:tcW w:w="1890" w:type="dxa"/>
          </w:tcPr>
          <w:p w14:paraId="5DC5119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75BD91A0" w14:textId="77777777" w:rsidTr="00D50373">
        <w:trPr>
          <w:trHeight w:val="283"/>
        </w:trPr>
        <w:tc>
          <w:tcPr>
            <w:tcW w:w="1257" w:type="dxa"/>
            <w:vMerge/>
          </w:tcPr>
          <w:p w14:paraId="175FF1B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56C7FE8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517C31B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248D48C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5B2DAC5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(100.0%)</w:t>
            </w:r>
          </w:p>
        </w:tc>
        <w:tc>
          <w:tcPr>
            <w:tcW w:w="1890" w:type="dxa"/>
          </w:tcPr>
          <w:p w14:paraId="023992B3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2422351D" w14:textId="77777777" w:rsidTr="00D50373">
        <w:trPr>
          <w:trHeight w:val="498"/>
        </w:trPr>
        <w:tc>
          <w:tcPr>
            <w:tcW w:w="1257" w:type="dxa"/>
            <w:vMerge/>
          </w:tcPr>
          <w:p w14:paraId="0488949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 w:val="restart"/>
          </w:tcPr>
          <w:p w14:paraId="06B98A8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Clinical Trial</w:t>
            </w:r>
          </w:p>
        </w:tc>
        <w:tc>
          <w:tcPr>
            <w:tcW w:w="1423" w:type="dxa"/>
          </w:tcPr>
          <w:p w14:paraId="1704017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</w:t>
            </w:r>
          </w:p>
        </w:tc>
        <w:tc>
          <w:tcPr>
            <w:tcW w:w="1890" w:type="dxa"/>
          </w:tcPr>
          <w:p w14:paraId="0FB8C9F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(12.0%)</w:t>
            </w:r>
          </w:p>
        </w:tc>
        <w:tc>
          <w:tcPr>
            <w:tcW w:w="1890" w:type="dxa"/>
          </w:tcPr>
          <w:p w14:paraId="3F29924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22 (88.0%)</w:t>
            </w:r>
          </w:p>
        </w:tc>
        <w:tc>
          <w:tcPr>
            <w:tcW w:w="1890" w:type="dxa"/>
          </w:tcPr>
          <w:p w14:paraId="38DD7D7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1.000</w:t>
            </w:r>
          </w:p>
        </w:tc>
      </w:tr>
      <w:tr w:rsidR="004301A2" w:rsidRPr="00AE2622" w14:paraId="6FC5ACCD" w14:textId="77777777" w:rsidTr="00D50373">
        <w:trPr>
          <w:trHeight w:val="283"/>
        </w:trPr>
        <w:tc>
          <w:tcPr>
            <w:tcW w:w="1257" w:type="dxa"/>
            <w:vMerge/>
          </w:tcPr>
          <w:p w14:paraId="4F5C63F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258" w:type="dxa"/>
            <w:vMerge/>
          </w:tcPr>
          <w:p w14:paraId="2672D63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1E8FCDC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</w:t>
            </w:r>
          </w:p>
        </w:tc>
        <w:tc>
          <w:tcPr>
            <w:tcW w:w="1890" w:type="dxa"/>
          </w:tcPr>
          <w:p w14:paraId="0DD5F2B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63CCD20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(100.0%)</w:t>
            </w:r>
          </w:p>
        </w:tc>
        <w:tc>
          <w:tcPr>
            <w:tcW w:w="1890" w:type="dxa"/>
          </w:tcPr>
          <w:p w14:paraId="43A36E27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3EAA9CD9" w14:textId="77777777" w:rsidTr="00D50373">
        <w:trPr>
          <w:trHeight w:val="498"/>
        </w:trPr>
        <w:tc>
          <w:tcPr>
            <w:tcW w:w="2515" w:type="dxa"/>
            <w:gridSpan w:val="2"/>
          </w:tcPr>
          <w:p w14:paraId="0D831E2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Number of prior lines</w:t>
            </w:r>
          </w:p>
        </w:tc>
        <w:tc>
          <w:tcPr>
            <w:tcW w:w="1423" w:type="dxa"/>
          </w:tcPr>
          <w:p w14:paraId="7A27699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Median (range)</w:t>
            </w:r>
          </w:p>
        </w:tc>
        <w:tc>
          <w:tcPr>
            <w:tcW w:w="1890" w:type="dxa"/>
          </w:tcPr>
          <w:p w14:paraId="550AE05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(1-3)</w:t>
            </w:r>
          </w:p>
        </w:tc>
        <w:tc>
          <w:tcPr>
            <w:tcW w:w="1890" w:type="dxa"/>
          </w:tcPr>
          <w:p w14:paraId="1D4DF1E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(1-7)</w:t>
            </w:r>
          </w:p>
        </w:tc>
        <w:tc>
          <w:tcPr>
            <w:tcW w:w="1890" w:type="dxa"/>
          </w:tcPr>
          <w:p w14:paraId="5245110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0.250</w:t>
            </w:r>
          </w:p>
        </w:tc>
      </w:tr>
      <w:tr w:rsidR="004301A2" w:rsidRPr="00AE2622" w14:paraId="59F61877" w14:textId="77777777" w:rsidTr="00D50373">
        <w:trPr>
          <w:trHeight w:val="1006"/>
        </w:trPr>
        <w:tc>
          <w:tcPr>
            <w:tcW w:w="2515" w:type="dxa"/>
            <w:gridSpan w:val="2"/>
          </w:tcPr>
          <w:p w14:paraId="324FF4D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RDI</w:t>
            </w:r>
          </w:p>
        </w:tc>
        <w:tc>
          <w:tcPr>
            <w:tcW w:w="1423" w:type="dxa"/>
          </w:tcPr>
          <w:p w14:paraId="4071BFC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Median (range)</w:t>
            </w:r>
          </w:p>
        </w:tc>
        <w:tc>
          <w:tcPr>
            <w:tcW w:w="1890" w:type="dxa"/>
          </w:tcPr>
          <w:p w14:paraId="66D78BB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1.00 (1.00-1.00)</w:t>
            </w:r>
          </w:p>
        </w:tc>
        <w:tc>
          <w:tcPr>
            <w:tcW w:w="1890" w:type="dxa"/>
          </w:tcPr>
          <w:p w14:paraId="7618A5F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0.78 (0.32-1.00)</w:t>
            </w:r>
          </w:p>
        </w:tc>
        <w:tc>
          <w:tcPr>
            <w:tcW w:w="1890" w:type="dxa"/>
          </w:tcPr>
          <w:p w14:paraId="2AA368B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0.093</w:t>
            </w:r>
          </w:p>
        </w:tc>
      </w:tr>
      <w:tr w:rsidR="004301A2" w:rsidRPr="00AE2622" w14:paraId="18EB12C2" w14:textId="77777777" w:rsidTr="00D50373">
        <w:trPr>
          <w:trHeight w:val="283"/>
        </w:trPr>
        <w:tc>
          <w:tcPr>
            <w:tcW w:w="2515" w:type="dxa"/>
            <w:gridSpan w:val="2"/>
            <w:vMerge w:val="restart"/>
          </w:tcPr>
          <w:p w14:paraId="5115661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Best response</w:t>
            </w:r>
          </w:p>
        </w:tc>
        <w:tc>
          <w:tcPr>
            <w:tcW w:w="1423" w:type="dxa"/>
          </w:tcPr>
          <w:p w14:paraId="3CFA90E5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PR</w:t>
            </w:r>
          </w:p>
        </w:tc>
        <w:tc>
          <w:tcPr>
            <w:tcW w:w="1890" w:type="dxa"/>
          </w:tcPr>
          <w:p w14:paraId="7395636D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(66.7%)</w:t>
            </w:r>
          </w:p>
        </w:tc>
        <w:tc>
          <w:tcPr>
            <w:tcW w:w="1890" w:type="dxa"/>
          </w:tcPr>
          <w:p w14:paraId="45143C5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(33.3%)</w:t>
            </w:r>
          </w:p>
        </w:tc>
        <w:tc>
          <w:tcPr>
            <w:tcW w:w="1890" w:type="dxa"/>
          </w:tcPr>
          <w:p w14:paraId="345AC2A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0.021</w:t>
            </w:r>
          </w:p>
        </w:tc>
      </w:tr>
      <w:tr w:rsidR="004301A2" w:rsidRPr="00AE2622" w14:paraId="621B3AC0" w14:textId="77777777" w:rsidTr="00D50373">
        <w:trPr>
          <w:trHeight w:val="283"/>
        </w:trPr>
        <w:tc>
          <w:tcPr>
            <w:tcW w:w="2515" w:type="dxa"/>
            <w:gridSpan w:val="2"/>
            <w:vMerge/>
          </w:tcPr>
          <w:p w14:paraId="0D3B60E4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3A00B81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SD</w:t>
            </w:r>
          </w:p>
        </w:tc>
        <w:tc>
          <w:tcPr>
            <w:tcW w:w="1890" w:type="dxa"/>
          </w:tcPr>
          <w:p w14:paraId="48A2F2B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2E47393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14 (100.0%)</w:t>
            </w:r>
          </w:p>
        </w:tc>
        <w:tc>
          <w:tcPr>
            <w:tcW w:w="1890" w:type="dxa"/>
          </w:tcPr>
          <w:p w14:paraId="7D69E24A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663F8751" w14:textId="77777777" w:rsidTr="00D50373">
        <w:trPr>
          <w:trHeight w:val="283"/>
        </w:trPr>
        <w:tc>
          <w:tcPr>
            <w:tcW w:w="2515" w:type="dxa"/>
            <w:gridSpan w:val="2"/>
            <w:vMerge/>
          </w:tcPr>
          <w:p w14:paraId="49A9B9F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0F50B10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PD</w:t>
            </w:r>
          </w:p>
        </w:tc>
        <w:tc>
          <w:tcPr>
            <w:tcW w:w="1890" w:type="dxa"/>
          </w:tcPr>
          <w:p w14:paraId="25A4CB3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(14.3%)</w:t>
            </w:r>
          </w:p>
        </w:tc>
        <w:tc>
          <w:tcPr>
            <w:tcW w:w="1890" w:type="dxa"/>
          </w:tcPr>
          <w:p w14:paraId="3E13C24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6 (85.7%)</w:t>
            </w:r>
          </w:p>
        </w:tc>
        <w:tc>
          <w:tcPr>
            <w:tcW w:w="1890" w:type="dxa"/>
          </w:tcPr>
          <w:p w14:paraId="1710454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6803D6B5" w14:textId="77777777" w:rsidTr="00D50373">
        <w:trPr>
          <w:trHeight w:val="498"/>
        </w:trPr>
        <w:tc>
          <w:tcPr>
            <w:tcW w:w="2515" w:type="dxa"/>
            <w:gridSpan w:val="2"/>
            <w:vMerge/>
          </w:tcPr>
          <w:p w14:paraId="2E37214B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1404FF2F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Not assessed</w:t>
            </w:r>
          </w:p>
        </w:tc>
        <w:tc>
          <w:tcPr>
            <w:tcW w:w="1890" w:type="dxa"/>
          </w:tcPr>
          <w:p w14:paraId="1EBE65C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890" w:type="dxa"/>
          </w:tcPr>
          <w:p w14:paraId="095228A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3 (100.0%)</w:t>
            </w:r>
          </w:p>
        </w:tc>
        <w:tc>
          <w:tcPr>
            <w:tcW w:w="1890" w:type="dxa"/>
          </w:tcPr>
          <w:p w14:paraId="2FEE6776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301A2" w:rsidRPr="00AE2622" w14:paraId="597C098D" w14:textId="77777777" w:rsidTr="00D50373">
        <w:trPr>
          <w:trHeight w:val="498"/>
        </w:trPr>
        <w:tc>
          <w:tcPr>
            <w:tcW w:w="2515" w:type="dxa"/>
            <w:gridSpan w:val="2"/>
            <w:vMerge w:val="restart"/>
          </w:tcPr>
          <w:p w14:paraId="7650CA79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lastRenderedPageBreak/>
              <w:t>Objective response rate</w:t>
            </w:r>
          </w:p>
        </w:tc>
        <w:tc>
          <w:tcPr>
            <w:tcW w:w="1423" w:type="dxa"/>
          </w:tcPr>
          <w:p w14:paraId="1474734E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Yes (CR+PR)</w:t>
            </w:r>
          </w:p>
        </w:tc>
        <w:tc>
          <w:tcPr>
            <w:tcW w:w="1890" w:type="dxa"/>
          </w:tcPr>
          <w:p w14:paraId="527827D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 (66.7%)</w:t>
            </w:r>
          </w:p>
        </w:tc>
        <w:tc>
          <w:tcPr>
            <w:tcW w:w="1890" w:type="dxa"/>
          </w:tcPr>
          <w:p w14:paraId="669C4468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(33.3%)</w:t>
            </w:r>
          </w:p>
        </w:tc>
        <w:tc>
          <w:tcPr>
            <w:tcW w:w="1890" w:type="dxa"/>
          </w:tcPr>
          <w:p w14:paraId="13F92E9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0.032</w:t>
            </w:r>
          </w:p>
        </w:tc>
      </w:tr>
      <w:tr w:rsidR="004301A2" w:rsidRPr="00AE2622" w14:paraId="74CEC938" w14:textId="77777777" w:rsidTr="00D50373">
        <w:trPr>
          <w:trHeight w:val="728"/>
        </w:trPr>
        <w:tc>
          <w:tcPr>
            <w:tcW w:w="2515" w:type="dxa"/>
            <w:gridSpan w:val="2"/>
            <w:vMerge/>
          </w:tcPr>
          <w:p w14:paraId="06874BC1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23" w:type="dxa"/>
          </w:tcPr>
          <w:p w14:paraId="0F71E350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No (Everything Else)</w:t>
            </w:r>
          </w:p>
        </w:tc>
        <w:tc>
          <w:tcPr>
            <w:tcW w:w="1890" w:type="dxa"/>
          </w:tcPr>
          <w:p w14:paraId="1F2A306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1 (4.8%)</w:t>
            </w:r>
          </w:p>
        </w:tc>
        <w:tc>
          <w:tcPr>
            <w:tcW w:w="1890" w:type="dxa"/>
          </w:tcPr>
          <w:p w14:paraId="308EDB8C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E2622">
              <w:rPr>
                <w:rFonts w:asciiTheme="majorBidi" w:hAnsiTheme="majorBidi" w:cstheme="majorBidi"/>
                <w:color w:val="000000"/>
                <w:szCs w:val="24"/>
              </w:rPr>
              <w:t>20 (95.2%)</w:t>
            </w:r>
          </w:p>
        </w:tc>
        <w:tc>
          <w:tcPr>
            <w:tcW w:w="1890" w:type="dxa"/>
          </w:tcPr>
          <w:p w14:paraId="73894952" w14:textId="77777777" w:rsidR="004301A2" w:rsidRPr="00AE2622" w:rsidRDefault="004301A2" w:rsidP="00D50373">
            <w:pPr>
              <w:adjustRightInd w:val="0"/>
              <w:spacing w:before="29" w:after="29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</w:tbl>
    <w:p w14:paraId="3C0A620E" w14:textId="263385A0" w:rsidR="004301A2" w:rsidRPr="00AE2622" w:rsidRDefault="004301A2" w:rsidP="004301A2">
      <w:pPr>
        <w:widowControl w:val="0"/>
        <w:spacing w:after="0"/>
        <w:rPr>
          <w:rFonts w:asciiTheme="majorBidi" w:eastAsia="Yu Gothic" w:hAnsiTheme="majorBidi" w:cstheme="majorBidi"/>
          <w:color w:val="000000" w:themeColor="text1"/>
          <w:kern w:val="2"/>
          <w:szCs w:val="24"/>
          <w:lang w:eastAsia="ja-JP"/>
        </w:rPr>
      </w:pPr>
      <w:bookmarkStart w:id="0" w:name="OLE_LINK195"/>
      <w:bookmarkStart w:id="1" w:name="OLE_LINK196"/>
      <w:r w:rsidRPr="00AE2622">
        <w:rPr>
          <w:rFonts w:asciiTheme="majorBidi" w:eastAsia="Yu Gothic" w:hAnsiTheme="majorBidi" w:cstheme="majorBidi"/>
          <w:color w:val="000000" w:themeColor="text1"/>
          <w:kern w:val="2"/>
          <w:szCs w:val="24"/>
          <w:lang w:eastAsia="ja-JP"/>
        </w:rPr>
        <w:t>Abbreviations</w:t>
      </w:r>
      <w:bookmarkEnd w:id="0"/>
      <w:bookmarkEnd w:id="1"/>
      <w:r w:rsidRPr="00AE2622">
        <w:rPr>
          <w:rFonts w:asciiTheme="majorBidi" w:eastAsia="Yu Gothic" w:hAnsiTheme="majorBidi" w:cstheme="majorBidi"/>
          <w:color w:val="000000" w:themeColor="text1"/>
          <w:kern w:val="2"/>
          <w:szCs w:val="24"/>
          <w:lang w:eastAsia="ja-JP"/>
        </w:rPr>
        <w:t xml:space="preserve">: PR: partial response; PD: progressive disease; SD: stable disease; BMI: Body mass index; ECOG PS scale: </w:t>
      </w:r>
      <w:r w:rsidR="000664EC">
        <w:rPr>
          <w:rFonts w:asciiTheme="majorBidi" w:eastAsia="Yu Gothic" w:hAnsiTheme="majorBidi" w:cstheme="majorBidi"/>
          <w:color w:val="000000" w:themeColor="text1"/>
          <w:kern w:val="2"/>
          <w:szCs w:val="24"/>
          <w:lang w:eastAsia="ja-JP"/>
        </w:rPr>
        <w:t>E</w:t>
      </w:r>
      <w:r w:rsidRPr="00AE2622">
        <w:rPr>
          <w:rFonts w:asciiTheme="majorBidi" w:eastAsia="Yu Gothic" w:hAnsiTheme="majorBidi" w:cstheme="majorBidi"/>
          <w:color w:val="000000" w:themeColor="text1"/>
          <w:kern w:val="2"/>
          <w:szCs w:val="24"/>
          <w:lang w:eastAsia="ja-JP"/>
        </w:rPr>
        <w:t xml:space="preserve">astern </w:t>
      </w:r>
      <w:r w:rsidR="000664EC">
        <w:rPr>
          <w:rFonts w:asciiTheme="majorBidi" w:eastAsia="Yu Gothic" w:hAnsiTheme="majorBidi" w:cstheme="majorBidi"/>
          <w:color w:val="000000" w:themeColor="text1"/>
          <w:kern w:val="2"/>
          <w:szCs w:val="24"/>
          <w:lang w:eastAsia="ja-JP"/>
        </w:rPr>
        <w:t>C</w:t>
      </w:r>
      <w:r w:rsidRPr="00AE2622">
        <w:rPr>
          <w:rFonts w:asciiTheme="majorBidi" w:eastAsia="Yu Gothic" w:hAnsiTheme="majorBidi" w:cstheme="majorBidi"/>
          <w:color w:val="000000" w:themeColor="text1"/>
          <w:kern w:val="2"/>
          <w:szCs w:val="24"/>
          <w:lang w:eastAsia="ja-JP"/>
        </w:rPr>
        <w:t xml:space="preserve">ooperative </w:t>
      </w:r>
      <w:r w:rsidR="000664EC">
        <w:rPr>
          <w:rFonts w:asciiTheme="majorBidi" w:eastAsia="Yu Gothic" w:hAnsiTheme="majorBidi" w:cstheme="majorBidi"/>
          <w:color w:val="000000" w:themeColor="text1"/>
          <w:kern w:val="2"/>
          <w:szCs w:val="24"/>
          <w:lang w:eastAsia="ja-JP"/>
        </w:rPr>
        <w:t>O</w:t>
      </w:r>
      <w:r w:rsidRPr="00AE2622">
        <w:rPr>
          <w:rFonts w:asciiTheme="majorBidi" w:eastAsia="Yu Gothic" w:hAnsiTheme="majorBidi" w:cstheme="majorBidi"/>
          <w:color w:val="000000" w:themeColor="text1"/>
          <w:kern w:val="2"/>
          <w:szCs w:val="24"/>
          <w:lang w:eastAsia="ja-JP"/>
        </w:rPr>
        <w:t xml:space="preserve">ncology </w:t>
      </w:r>
      <w:r w:rsidR="000664EC">
        <w:rPr>
          <w:rFonts w:asciiTheme="majorBidi" w:eastAsia="Yu Gothic" w:hAnsiTheme="majorBidi" w:cstheme="majorBidi"/>
          <w:color w:val="000000" w:themeColor="text1"/>
          <w:kern w:val="2"/>
          <w:szCs w:val="24"/>
          <w:lang w:eastAsia="ja-JP"/>
        </w:rPr>
        <w:t>G</w:t>
      </w:r>
      <w:r w:rsidRPr="00AE2622">
        <w:rPr>
          <w:rFonts w:asciiTheme="majorBidi" w:eastAsia="Yu Gothic" w:hAnsiTheme="majorBidi" w:cstheme="majorBidi"/>
          <w:color w:val="000000" w:themeColor="text1"/>
          <w:kern w:val="2"/>
          <w:szCs w:val="24"/>
          <w:lang w:eastAsia="ja-JP"/>
        </w:rPr>
        <w:t>roup performance status scale; IDC: invasive ductal carcinoma; ILC: invasive lobular carcinoma; CDK4/6 inhibitors: cyclin-dependent kinase 4/6 inhibitors; AI: aromatase inhibitors; A/C:</w:t>
      </w:r>
      <w:r w:rsidRPr="00AE2622">
        <w:rPr>
          <w:rFonts w:asciiTheme="majorBidi" w:hAnsiTheme="majorBidi" w:cstheme="majorBidi"/>
          <w:szCs w:val="24"/>
        </w:rPr>
        <w:t xml:space="preserve"> </w:t>
      </w:r>
      <w:r w:rsidRPr="00AE2622">
        <w:rPr>
          <w:rFonts w:asciiTheme="majorBidi" w:eastAsia="Yu Gothic" w:hAnsiTheme="majorBidi" w:cstheme="majorBidi"/>
          <w:color w:val="000000" w:themeColor="text1"/>
          <w:kern w:val="2"/>
          <w:szCs w:val="24"/>
          <w:lang w:eastAsia="ja-JP"/>
        </w:rPr>
        <w:t xml:space="preserve">anthracycline and cyclophosphamide; SERD: selective estrogen receptor degrader; RDI: relative dose intensity; WBC: white blood cells; ALP: alkaline phosphatase; </w:t>
      </w:r>
    </w:p>
    <w:p w14:paraId="75607E89" w14:textId="77777777" w:rsidR="004301A2" w:rsidRPr="00AE2622" w:rsidRDefault="004301A2" w:rsidP="004301A2">
      <w:pPr>
        <w:widowControl w:val="0"/>
        <w:spacing w:after="0"/>
        <w:rPr>
          <w:rFonts w:asciiTheme="majorBidi" w:eastAsia="Yu Gothic" w:hAnsiTheme="majorBidi" w:cstheme="majorBidi"/>
          <w:color w:val="000000" w:themeColor="text1"/>
          <w:kern w:val="2"/>
          <w:szCs w:val="24"/>
          <w:lang w:eastAsia="ja-JP"/>
        </w:rPr>
      </w:pPr>
      <w:r w:rsidRPr="00AE2622">
        <w:rPr>
          <w:rFonts w:asciiTheme="majorBidi" w:hAnsiTheme="majorBidi" w:cstheme="majorBidi"/>
          <w:color w:val="000000"/>
          <w:szCs w:val="24"/>
        </w:rPr>
        <w:t xml:space="preserve">*Nonmetabolic comorbidities: one patient had history of venous thromboembolism; one patient had transient ischemic attack; one patient had leukemia; one patient with gastroesophageal disease. 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D595" w14:textId="77777777" w:rsidR="009D00D2" w:rsidRDefault="009D00D2" w:rsidP="00117666">
      <w:pPr>
        <w:spacing w:after="0"/>
      </w:pPr>
      <w:r>
        <w:separator/>
      </w:r>
    </w:p>
  </w:endnote>
  <w:endnote w:type="continuationSeparator" w:id="0">
    <w:p w14:paraId="1638E5A1" w14:textId="77777777" w:rsidR="009D00D2" w:rsidRDefault="009D00D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2EFB" w14:textId="77777777" w:rsidR="009D00D2" w:rsidRDefault="009D00D2" w:rsidP="00117666">
      <w:pPr>
        <w:spacing w:after="0"/>
      </w:pPr>
      <w:r>
        <w:separator/>
      </w:r>
    </w:p>
  </w:footnote>
  <w:footnote w:type="continuationSeparator" w:id="0">
    <w:p w14:paraId="7BB749EE" w14:textId="77777777" w:rsidR="009D00D2" w:rsidRDefault="009D00D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8940646">
    <w:abstractNumId w:val="0"/>
  </w:num>
  <w:num w:numId="2" w16cid:durableId="429589239">
    <w:abstractNumId w:val="4"/>
  </w:num>
  <w:num w:numId="3" w16cid:durableId="573466999">
    <w:abstractNumId w:val="1"/>
  </w:num>
  <w:num w:numId="4" w16cid:durableId="826819776">
    <w:abstractNumId w:val="5"/>
  </w:num>
  <w:num w:numId="5" w16cid:durableId="682510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2204529">
    <w:abstractNumId w:val="3"/>
  </w:num>
  <w:num w:numId="7" w16cid:durableId="332218648">
    <w:abstractNumId w:val="6"/>
  </w:num>
  <w:num w:numId="8" w16cid:durableId="1008142057">
    <w:abstractNumId w:val="6"/>
  </w:num>
  <w:num w:numId="9" w16cid:durableId="1123495396">
    <w:abstractNumId w:val="6"/>
  </w:num>
  <w:num w:numId="10" w16cid:durableId="1172793713">
    <w:abstractNumId w:val="6"/>
  </w:num>
  <w:num w:numId="11" w16cid:durableId="1183326612">
    <w:abstractNumId w:val="6"/>
  </w:num>
  <w:num w:numId="12" w16cid:durableId="175309584">
    <w:abstractNumId w:val="6"/>
  </w:num>
  <w:num w:numId="13" w16cid:durableId="982810068">
    <w:abstractNumId w:val="3"/>
  </w:num>
  <w:num w:numId="14" w16cid:durableId="1755280339">
    <w:abstractNumId w:val="2"/>
  </w:num>
  <w:num w:numId="15" w16cid:durableId="771627463">
    <w:abstractNumId w:val="2"/>
  </w:num>
  <w:num w:numId="16" w16cid:durableId="2049455370">
    <w:abstractNumId w:val="2"/>
  </w:num>
  <w:num w:numId="17" w16cid:durableId="1191382587">
    <w:abstractNumId w:val="2"/>
  </w:num>
  <w:num w:numId="18" w16cid:durableId="1973174307">
    <w:abstractNumId w:val="2"/>
  </w:num>
  <w:num w:numId="19" w16cid:durableId="1834955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664EC"/>
    <w:rsid w:val="00077D53"/>
    <w:rsid w:val="00105FD9"/>
    <w:rsid w:val="00117666"/>
    <w:rsid w:val="001549D3"/>
    <w:rsid w:val="00160065"/>
    <w:rsid w:val="00177D84"/>
    <w:rsid w:val="00204DF8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301A2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D00D2"/>
    <w:rsid w:val="00A174D9"/>
    <w:rsid w:val="00A205C1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0ED4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Sabah Alaklabi</cp:lastModifiedBy>
  <cp:revision>6</cp:revision>
  <cp:lastPrinted>2013-10-03T12:51:00Z</cp:lastPrinted>
  <dcterms:created xsi:type="dcterms:W3CDTF">2018-11-23T08:58:00Z</dcterms:created>
  <dcterms:modified xsi:type="dcterms:W3CDTF">2022-08-04T09:03:00Z</dcterms:modified>
</cp:coreProperties>
</file>