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4C85B" w14:textId="0D7E6F57" w:rsidR="00DE7D52" w:rsidRPr="00AB796D" w:rsidRDefault="001531B9">
      <w:r w:rsidRPr="001531B9">
        <w:rPr>
          <w:rFonts w:ascii="Times New Roman" w:hAnsi="Times New Roman" w:cs="Times New Roman"/>
          <w:b/>
          <w:sz w:val="20"/>
          <w:szCs w:val="20"/>
        </w:rPr>
        <w:t>Supplementary Table 5</w:t>
      </w:r>
      <w:r w:rsidR="00DE7D52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16933235"/>
      <w:r w:rsidR="005C470A">
        <w:rPr>
          <w:rFonts w:ascii="Times New Roman" w:hAnsi="Times New Roman" w:cs="Times New Roman"/>
          <w:sz w:val="20"/>
          <w:szCs w:val="20"/>
        </w:rPr>
        <w:t>The result of d</w:t>
      </w:r>
      <w:r w:rsidR="002D4883" w:rsidRPr="002D4883">
        <w:rPr>
          <w:rFonts w:ascii="Times New Roman" w:hAnsi="Times New Roman" w:cs="Times New Roman"/>
          <w:sz w:val="20"/>
          <w:szCs w:val="20"/>
        </w:rPr>
        <w:t>etrended correspondence analysi</w:t>
      </w:r>
      <w:r w:rsidR="005C470A">
        <w:rPr>
          <w:rFonts w:ascii="Times New Roman" w:hAnsi="Times New Roman" w:cs="Times New Roman"/>
          <w:sz w:val="20"/>
          <w:szCs w:val="20"/>
        </w:rPr>
        <w:t>s</w:t>
      </w:r>
      <w:bookmarkEnd w:id="0"/>
    </w:p>
    <w:tbl>
      <w:tblPr>
        <w:tblStyle w:val="TableGrid"/>
        <w:tblW w:w="394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9"/>
        <w:gridCol w:w="1432"/>
        <w:gridCol w:w="1192"/>
        <w:gridCol w:w="1192"/>
        <w:gridCol w:w="1190"/>
      </w:tblGrid>
      <w:tr w:rsidR="002D4883" w14:paraId="2FE2E593" w14:textId="453C452A" w:rsidTr="003D6263">
        <w:trPr>
          <w:trHeight w:val="238"/>
        </w:trPr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032E4" w14:textId="5E29CB5A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hint="eastAsia"/>
                <w:sz w:val="16"/>
                <w:szCs w:val="16"/>
              </w:rPr>
              <w:t xml:space="preserve"> </w:t>
            </w:r>
          </w:p>
        </w:tc>
        <w:tc>
          <w:tcPr>
            <w:tcW w:w="10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D4A78" w14:textId="78BF0402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</w:rPr>
              <w:t>DCA1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E97D1" w14:textId="4AB61647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</w:rPr>
              <w:t>DCA2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</w:tcBorders>
          </w:tcPr>
          <w:p w14:paraId="2945DD30" w14:textId="3C56CF5B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</w:rPr>
              <w:t>DCA3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</w:tcBorders>
          </w:tcPr>
          <w:p w14:paraId="34363AE5" w14:textId="0C82E1F9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b/>
                <w:bCs/>
                <w:sz w:val="16"/>
                <w:szCs w:val="16"/>
              </w:rPr>
              <w:t>DCA4</w:t>
            </w:r>
          </w:p>
        </w:tc>
      </w:tr>
      <w:tr w:rsidR="002D4883" w:rsidRPr="002C3A4D" w14:paraId="32910040" w14:textId="1F7E267B" w:rsidTr="003D6263">
        <w:trPr>
          <w:trHeight w:val="238"/>
        </w:trPr>
        <w:tc>
          <w:tcPr>
            <w:tcW w:w="1182" w:type="pct"/>
            <w:tcBorders>
              <w:top w:val="single" w:sz="4" w:space="0" w:color="auto"/>
            </w:tcBorders>
            <w:vAlign w:val="center"/>
          </w:tcPr>
          <w:p w14:paraId="2E8DF82B" w14:textId="6FE5CE57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Eigenvalues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765334" w14:textId="73947BDB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0.0496  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2B39B" w14:textId="32D8B721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0.006</w:t>
            </w:r>
            <w:r w:rsidR="005C470A">
              <w:rPr>
                <w:rFonts w:ascii="Times New Roman" w:eastAsia="SimSu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</w:tcPr>
          <w:p w14:paraId="476FEE36" w14:textId="68BECC05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0.01</w:t>
            </w:r>
            <w:r w:rsidR="005C470A">
              <w:rPr>
                <w:rFonts w:ascii="Times New Roman" w:eastAsia="SimSu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</w:tcPr>
          <w:p w14:paraId="4596F481" w14:textId="13454816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0.015</w:t>
            </w:r>
            <w:r w:rsidR="005C470A">
              <w:rPr>
                <w:rFonts w:ascii="Times New Roman" w:eastAsia="SimSun" w:hAnsi="Times New Roman" w:cs="Times New Roman"/>
                <w:sz w:val="16"/>
                <w:szCs w:val="16"/>
              </w:rPr>
              <w:t>4</w:t>
            </w:r>
          </w:p>
        </w:tc>
      </w:tr>
      <w:tr w:rsidR="002D4883" w:rsidRPr="002C3A4D" w14:paraId="06EF7CFF" w14:textId="4B2EDF11" w:rsidTr="003D6263">
        <w:trPr>
          <w:trHeight w:val="274"/>
        </w:trPr>
        <w:tc>
          <w:tcPr>
            <w:tcW w:w="1182" w:type="pct"/>
            <w:vAlign w:val="center"/>
          </w:tcPr>
          <w:p w14:paraId="7FC360E7" w14:textId="08F02282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proofErr w:type="spellStart"/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Decorana</w:t>
            </w:r>
            <w:proofErr w:type="spellEnd"/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values</w:t>
            </w:r>
          </w:p>
        </w:tc>
        <w:tc>
          <w:tcPr>
            <w:tcW w:w="10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96CF7" w14:textId="6C6C2836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0.0500  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5FAB3" w14:textId="076177B4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0.007</w:t>
            </w:r>
            <w:r w:rsidR="005C470A">
              <w:rPr>
                <w:rFonts w:ascii="Times New Roman" w:eastAsia="SimSu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</w:tcPr>
          <w:p w14:paraId="5BBE26A7" w14:textId="4801FCF9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0.0029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</w:tcPr>
          <w:p w14:paraId="60305FB9" w14:textId="50306E70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0.0022</w:t>
            </w:r>
          </w:p>
        </w:tc>
      </w:tr>
      <w:tr w:rsidR="002D4883" w:rsidRPr="002C3A4D" w14:paraId="1AFAD080" w14:textId="3AD52029" w:rsidTr="003D6263">
        <w:trPr>
          <w:trHeight w:val="238"/>
        </w:trPr>
        <w:tc>
          <w:tcPr>
            <w:tcW w:w="1182" w:type="pct"/>
            <w:tcBorders>
              <w:bottom w:val="single" w:sz="4" w:space="0" w:color="auto"/>
            </w:tcBorders>
            <w:vAlign w:val="center"/>
          </w:tcPr>
          <w:p w14:paraId="1096BB06" w14:textId="13F25124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i/>
                <w:iCs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Axis lengths</w:t>
            </w:r>
          </w:p>
        </w:tc>
        <w:tc>
          <w:tcPr>
            <w:tcW w:w="1092" w:type="pct"/>
            <w:tcBorders>
              <w:bottom w:val="single" w:sz="4" w:space="0" w:color="auto"/>
            </w:tcBorders>
            <w:vAlign w:val="bottom"/>
          </w:tcPr>
          <w:p w14:paraId="0191861D" w14:textId="0C4F8B5E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0.7413   </w:t>
            </w:r>
          </w:p>
        </w:tc>
        <w:tc>
          <w:tcPr>
            <w:tcW w:w="909" w:type="pct"/>
            <w:tcBorders>
              <w:bottom w:val="single" w:sz="4" w:space="0" w:color="auto"/>
            </w:tcBorders>
            <w:vAlign w:val="bottom"/>
          </w:tcPr>
          <w:p w14:paraId="46D2AB1A" w14:textId="4139DF66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0.3457</w:t>
            </w:r>
          </w:p>
        </w:tc>
        <w:tc>
          <w:tcPr>
            <w:tcW w:w="909" w:type="pct"/>
            <w:tcBorders>
              <w:bottom w:val="single" w:sz="4" w:space="0" w:color="auto"/>
            </w:tcBorders>
          </w:tcPr>
          <w:p w14:paraId="5F2598BD" w14:textId="70A4703F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0.3741</w:t>
            </w:r>
          </w:p>
        </w:tc>
        <w:tc>
          <w:tcPr>
            <w:tcW w:w="908" w:type="pct"/>
            <w:tcBorders>
              <w:bottom w:val="single" w:sz="4" w:space="0" w:color="auto"/>
            </w:tcBorders>
          </w:tcPr>
          <w:p w14:paraId="1D3FAA93" w14:textId="40C88E67" w:rsidR="002D4883" w:rsidRPr="005C470A" w:rsidRDefault="002D4883" w:rsidP="00665C49">
            <w:pPr>
              <w:spacing w:line="360" w:lineRule="exact"/>
              <w:jc w:val="center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5C470A">
              <w:rPr>
                <w:rFonts w:ascii="Times New Roman" w:eastAsia="SimSun" w:hAnsi="Times New Roman" w:cs="Times New Roman"/>
                <w:sz w:val="16"/>
                <w:szCs w:val="16"/>
              </w:rPr>
              <w:t>0.40</w:t>
            </w:r>
            <w:r w:rsidR="005C470A">
              <w:rPr>
                <w:rFonts w:ascii="Times New Roman" w:eastAsia="SimSun" w:hAnsi="Times New Roman" w:cs="Times New Roman"/>
                <w:sz w:val="16"/>
                <w:szCs w:val="16"/>
              </w:rPr>
              <w:t>80</w:t>
            </w:r>
          </w:p>
        </w:tc>
      </w:tr>
    </w:tbl>
    <w:p w14:paraId="1EC71E8F" w14:textId="7BFFC3F6" w:rsidR="00AB796D" w:rsidRPr="002F0411" w:rsidRDefault="002D4883" w:rsidP="002D4883">
      <w:r>
        <w:rPr>
          <w:rFonts w:ascii="Times New Roman" w:hAnsi="Times New Roman" w:cs="Times New Roman"/>
          <w:sz w:val="20"/>
          <w:szCs w:val="20"/>
        </w:rPr>
        <w:t xml:space="preserve">Note: </w:t>
      </w:r>
      <w:r w:rsidRPr="002D4883">
        <w:rPr>
          <w:rFonts w:ascii="Times New Roman" w:hAnsi="Times New Roman" w:cs="Times New Roman"/>
          <w:sz w:val="20"/>
          <w:szCs w:val="20"/>
        </w:rPr>
        <w:t>Detrended correspondence analysis with 26 segments.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D4883">
        <w:rPr>
          <w:rFonts w:ascii="Times New Roman" w:hAnsi="Times New Roman" w:cs="Times New Roman"/>
          <w:sz w:val="20"/>
          <w:szCs w:val="20"/>
        </w:rPr>
        <w:t>Rescaling of axes with 4 iterations.</w:t>
      </w:r>
    </w:p>
    <w:sectPr w:rsidR="00AB796D" w:rsidRPr="002F0411" w:rsidSect="003D62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543BA" w14:textId="77777777" w:rsidR="00661B0D" w:rsidRDefault="00661B0D" w:rsidP="002F0411">
      <w:r>
        <w:separator/>
      </w:r>
    </w:p>
  </w:endnote>
  <w:endnote w:type="continuationSeparator" w:id="0">
    <w:p w14:paraId="2074D3E0" w14:textId="77777777" w:rsidR="00661B0D" w:rsidRDefault="00661B0D" w:rsidP="002F0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18D6D" w14:textId="77777777" w:rsidR="00661B0D" w:rsidRDefault="00661B0D" w:rsidP="002F0411">
      <w:r>
        <w:separator/>
      </w:r>
    </w:p>
  </w:footnote>
  <w:footnote w:type="continuationSeparator" w:id="0">
    <w:p w14:paraId="39A51092" w14:textId="77777777" w:rsidR="00661B0D" w:rsidRDefault="00661B0D" w:rsidP="002F0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961"/>
    <w:rsid w:val="000547DD"/>
    <w:rsid w:val="00090FA6"/>
    <w:rsid w:val="000B60B1"/>
    <w:rsid w:val="000D0DF7"/>
    <w:rsid w:val="001531B9"/>
    <w:rsid w:val="001D7465"/>
    <w:rsid w:val="0021720B"/>
    <w:rsid w:val="0027724C"/>
    <w:rsid w:val="002C3A4D"/>
    <w:rsid w:val="002D4883"/>
    <w:rsid w:val="002F0411"/>
    <w:rsid w:val="003166D5"/>
    <w:rsid w:val="00331745"/>
    <w:rsid w:val="003D6263"/>
    <w:rsid w:val="003D735C"/>
    <w:rsid w:val="00463170"/>
    <w:rsid w:val="00476F55"/>
    <w:rsid w:val="004B40CD"/>
    <w:rsid w:val="004D0961"/>
    <w:rsid w:val="004D2C5C"/>
    <w:rsid w:val="004F6C65"/>
    <w:rsid w:val="00527144"/>
    <w:rsid w:val="0056789D"/>
    <w:rsid w:val="005C470A"/>
    <w:rsid w:val="005E08E6"/>
    <w:rsid w:val="005F2B50"/>
    <w:rsid w:val="006067B4"/>
    <w:rsid w:val="00606F64"/>
    <w:rsid w:val="00661B0D"/>
    <w:rsid w:val="0066233E"/>
    <w:rsid w:val="00684D05"/>
    <w:rsid w:val="006E79E7"/>
    <w:rsid w:val="00782534"/>
    <w:rsid w:val="00814C7B"/>
    <w:rsid w:val="008A2A44"/>
    <w:rsid w:val="009071A5"/>
    <w:rsid w:val="00911932"/>
    <w:rsid w:val="009172EA"/>
    <w:rsid w:val="00950069"/>
    <w:rsid w:val="00A24BDC"/>
    <w:rsid w:val="00A27EFA"/>
    <w:rsid w:val="00AB796D"/>
    <w:rsid w:val="00B9360C"/>
    <w:rsid w:val="00BC1939"/>
    <w:rsid w:val="00BD13EA"/>
    <w:rsid w:val="00D309FF"/>
    <w:rsid w:val="00D468F5"/>
    <w:rsid w:val="00D822A5"/>
    <w:rsid w:val="00DC7A3B"/>
    <w:rsid w:val="00DE7D52"/>
    <w:rsid w:val="00E01095"/>
    <w:rsid w:val="00E05D62"/>
    <w:rsid w:val="00E72EFA"/>
    <w:rsid w:val="00ED4998"/>
    <w:rsid w:val="00F938D1"/>
    <w:rsid w:val="00FA7F83"/>
    <w:rsid w:val="00FB7AFF"/>
    <w:rsid w:val="00FD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1C6688"/>
  <w15:chartTrackingRefBased/>
  <w15:docId w15:val="{2C7A1169-F9A3-49C0-B344-AF9F3C5D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411"/>
    <w:pPr>
      <w:widowControl w:val="0"/>
      <w:jc w:val="both"/>
    </w:pPr>
    <w:rPr>
      <w:rFonts w:ascii="DengXian" w:eastAsia="DengXian" w:hAnsi="DengXian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04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F041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F04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F0411"/>
    <w:rPr>
      <w:sz w:val="18"/>
      <w:szCs w:val="18"/>
    </w:rPr>
  </w:style>
  <w:style w:type="table" w:styleId="TableGrid">
    <w:name w:val="Table Grid"/>
    <w:basedOn w:val="TableNormal"/>
    <w:uiPriority w:val="39"/>
    <w:qFormat/>
    <w:rsid w:val="002F0411"/>
    <w:rPr>
      <w:rFonts w:ascii="DengXian" w:eastAsia="DengXian" w:hAnsi="DengXian" w:cs="SimSu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499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4998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4998"/>
    <w:rPr>
      <w:rFonts w:ascii="DengXian" w:eastAsia="DengXian" w:hAnsi="DengXian" w:cs="SimSu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9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998"/>
    <w:rPr>
      <w:rFonts w:ascii="DengXian" w:eastAsia="DengXian" w:hAnsi="DengXian" w:cs="SimSu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7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3A735-0DE6-49EE-A56E-C4CFC712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 XI</dc:creator>
  <cp:keywords/>
  <dc:description/>
  <cp:lastModifiedBy>Laura Goodfellow</cp:lastModifiedBy>
  <cp:revision>2</cp:revision>
  <dcterms:created xsi:type="dcterms:W3CDTF">2022-11-03T08:47:00Z</dcterms:created>
  <dcterms:modified xsi:type="dcterms:W3CDTF">2022-11-03T08:47:00Z</dcterms:modified>
</cp:coreProperties>
</file>