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2B11DAE6" w14:textId="3DA1775B" w:rsidR="00D26347" w:rsidRPr="00D26347" w:rsidRDefault="00D26347" w:rsidP="00D26347">
      <w:pPr>
        <w:pStyle w:val="Titolo1"/>
      </w:pPr>
      <w:r w:rsidRPr="00D26347">
        <w:rPr>
          <w:bCs/>
        </w:rPr>
        <w:t>Search strategies and retrieved records from each electronic database</w:t>
      </w:r>
    </w:p>
    <w:p w14:paraId="67076EA3" w14:textId="77777777" w:rsidR="00D26347" w:rsidRDefault="00D26347" w:rsidP="00D26347">
      <w:pPr>
        <w:autoSpaceDE w:val="0"/>
        <w:autoSpaceDN w:val="0"/>
        <w:adjustRightInd w:val="0"/>
        <w:jc w:val="both"/>
        <w:rPr>
          <w:rFonts w:cs="Times New Roman"/>
        </w:rPr>
      </w:pPr>
    </w:p>
    <w:p w14:paraId="232C4F30" w14:textId="77777777" w:rsidR="00D26347" w:rsidRPr="00922E2D" w:rsidRDefault="00D26347" w:rsidP="00D26347">
      <w:pPr>
        <w:autoSpaceDE w:val="0"/>
        <w:autoSpaceDN w:val="0"/>
        <w:adjustRightInd w:val="0"/>
        <w:ind w:left="720"/>
        <w:jc w:val="both"/>
        <w:rPr>
          <w:rFonts w:cs="Times New Roman"/>
          <w:b/>
          <w:bCs/>
        </w:rPr>
      </w:pPr>
      <w:r w:rsidRPr="00922E2D">
        <w:rPr>
          <w:rFonts w:cs="Times New Roman"/>
          <w:b/>
          <w:bCs/>
        </w:rPr>
        <w:t>1. PubMed</w:t>
      </w:r>
    </w:p>
    <w:p w14:paraId="18240545" w14:textId="0B4FF27D" w:rsidR="00D26347" w:rsidRDefault="00D26347" w:rsidP="00B826FE">
      <w:pPr>
        <w:autoSpaceDE w:val="0"/>
        <w:autoSpaceDN w:val="0"/>
        <w:adjustRightInd w:val="0"/>
        <w:ind w:left="720"/>
        <w:jc w:val="both"/>
        <w:rPr>
          <w:rFonts w:cs="Times New Roman"/>
          <w:sz w:val="20"/>
          <w:szCs w:val="20"/>
        </w:rPr>
      </w:pPr>
      <w:r w:rsidRPr="00416523">
        <w:rPr>
          <w:rFonts w:cs="Times New Roman"/>
          <w:sz w:val="20"/>
          <w:szCs w:val="20"/>
        </w:rPr>
        <w:t xml:space="preserve">Date of search: </w:t>
      </w:r>
      <w:r>
        <w:rPr>
          <w:rFonts w:cs="Times New Roman"/>
          <w:sz w:val="20"/>
          <w:szCs w:val="20"/>
        </w:rPr>
        <w:t>12/02/2022</w:t>
      </w:r>
    </w:p>
    <w:p w14:paraId="2E6B2E05" w14:textId="77777777" w:rsidR="00D26347" w:rsidRDefault="00D26347" w:rsidP="00B826FE">
      <w:pPr>
        <w:autoSpaceDE w:val="0"/>
        <w:autoSpaceDN w:val="0"/>
        <w:adjustRightInd w:val="0"/>
        <w:ind w:left="720"/>
        <w:jc w:val="both"/>
        <w:rPr>
          <w:rFonts w:cs="Times New Roman"/>
          <w:sz w:val="20"/>
          <w:szCs w:val="20"/>
        </w:rPr>
      </w:pPr>
      <w:r w:rsidRPr="00416523">
        <w:rPr>
          <w:rFonts w:cs="Times New Roman"/>
          <w:sz w:val="20"/>
          <w:szCs w:val="20"/>
        </w:rPr>
        <w:t>Search strategy:</w:t>
      </w:r>
    </w:p>
    <w:p w14:paraId="569C6C37" w14:textId="15164C27" w:rsidR="00D26347" w:rsidRDefault="00D26347" w:rsidP="00B826FE">
      <w:pPr>
        <w:autoSpaceDE w:val="0"/>
        <w:autoSpaceDN w:val="0"/>
        <w:adjustRightInd w:val="0"/>
        <w:ind w:left="720"/>
        <w:jc w:val="both"/>
        <w:rPr>
          <w:rFonts w:cs="Times New Roman"/>
          <w:sz w:val="20"/>
          <w:szCs w:val="20"/>
        </w:rPr>
      </w:pPr>
      <w:r w:rsidRPr="00425109">
        <w:rPr>
          <w:rFonts w:cs="Times New Roman"/>
          <w:sz w:val="20"/>
          <w:szCs w:val="20"/>
        </w:rPr>
        <w:t>("artificial intelligence" or "machine learning" or "deep learning") AND ("aggression" or "violence" or "assault")</w:t>
      </w:r>
    </w:p>
    <w:p w14:paraId="23DAD051" w14:textId="13742420" w:rsidR="00D26347" w:rsidRPr="00416523" w:rsidRDefault="00D26347" w:rsidP="00B826FE">
      <w:pPr>
        <w:autoSpaceDE w:val="0"/>
        <w:autoSpaceDN w:val="0"/>
        <w:adjustRightInd w:val="0"/>
        <w:ind w:left="720"/>
        <w:jc w:val="both"/>
        <w:rPr>
          <w:rFonts w:cs="Times New Roman"/>
          <w:sz w:val="20"/>
          <w:szCs w:val="20"/>
        </w:rPr>
      </w:pPr>
      <w:r w:rsidRPr="00416523">
        <w:rPr>
          <w:rFonts w:cs="Times New Roman"/>
          <w:sz w:val="20"/>
          <w:szCs w:val="20"/>
        </w:rPr>
        <w:t xml:space="preserve">n findings: </w:t>
      </w:r>
      <w:r>
        <w:rPr>
          <w:rFonts w:cs="Times New Roman"/>
          <w:sz w:val="20"/>
          <w:szCs w:val="20"/>
        </w:rPr>
        <w:t>204</w:t>
      </w:r>
    </w:p>
    <w:p w14:paraId="1C767836" w14:textId="77777777" w:rsidR="00D26347" w:rsidRDefault="00D26347" w:rsidP="00D26347">
      <w:pPr>
        <w:autoSpaceDE w:val="0"/>
        <w:autoSpaceDN w:val="0"/>
        <w:adjustRightInd w:val="0"/>
        <w:jc w:val="both"/>
        <w:rPr>
          <w:rFonts w:cs="Times New Roman"/>
          <w:sz w:val="20"/>
          <w:szCs w:val="20"/>
        </w:rPr>
      </w:pPr>
    </w:p>
    <w:p w14:paraId="07EE7FB8" w14:textId="77777777" w:rsidR="00D26347" w:rsidRPr="00922E2D" w:rsidRDefault="00D26347" w:rsidP="00D26347">
      <w:pPr>
        <w:autoSpaceDE w:val="0"/>
        <w:autoSpaceDN w:val="0"/>
        <w:adjustRightInd w:val="0"/>
        <w:ind w:left="720"/>
        <w:jc w:val="both"/>
        <w:rPr>
          <w:rFonts w:cs="Times New Roman"/>
          <w:b/>
          <w:bCs/>
        </w:rPr>
      </w:pPr>
      <w:r w:rsidRPr="00922E2D">
        <w:rPr>
          <w:rFonts w:cs="Times New Roman"/>
          <w:b/>
          <w:bCs/>
        </w:rPr>
        <w:t>2. Web of Science</w:t>
      </w:r>
    </w:p>
    <w:p w14:paraId="032314F4" w14:textId="699A9CB0" w:rsidR="00D26347" w:rsidRPr="00416523" w:rsidRDefault="00D26347" w:rsidP="00B826FE">
      <w:pPr>
        <w:autoSpaceDE w:val="0"/>
        <w:autoSpaceDN w:val="0"/>
        <w:adjustRightInd w:val="0"/>
        <w:ind w:left="720"/>
        <w:jc w:val="both"/>
        <w:rPr>
          <w:rFonts w:cs="Times New Roman"/>
          <w:sz w:val="20"/>
          <w:szCs w:val="20"/>
        </w:rPr>
      </w:pPr>
      <w:r w:rsidRPr="00416523">
        <w:rPr>
          <w:rFonts w:cs="Times New Roman"/>
          <w:sz w:val="20"/>
          <w:szCs w:val="20"/>
        </w:rPr>
        <w:t xml:space="preserve">Date of search: </w:t>
      </w:r>
      <w:r>
        <w:rPr>
          <w:rFonts w:cs="Times New Roman"/>
          <w:sz w:val="20"/>
          <w:szCs w:val="20"/>
        </w:rPr>
        <w:t>12/02/2022</w:t>
      </w:r>
    </w:p>
    <w:p w14:paraId="73E79886" w14:textId="77777777" w:rsidR="00D26347" w:rsidRDefault="00D26347" w:rsidP="00D26347">
      <w:pPr>
        <w:autoSpaceDE w:val="0"/>
        <w:autoSpaceDN w:val="0"/>
        <w:adjustRightInd w:val="0"/>
        <w:ind w:left="720"/>
        <w:jc w:val="both"/>
        <w:rPr>
          <w:rFonts w:cs="Times New Roman"/>
          <w:sz w:val="20"/>
          <w:szCs w:val="20"/>
        </w:rPr>
      </w:pPr>
      <w:r w:rsidRPr="00416523">
        <w:rPr>
          <w:rFonts w:cs="Times New Roman"/>
          <w:sz w:val="20"/>
          <w:szCs w:val="20"/>
        </w:rPr>
        <w:t>Search strategy:</w:t>
      </w:r>
      <w:r>
        <w:rPr>
          <w:rFonts w:cs="Times New Roman"/>
          <w:sz w:val="20"/>
          <w:szCs w:val="20"/>
        </w:rPr>
        <w:t xml:space="preserve"> </w:t>
      </w:r>
    </w:p>
    <w:p w14:paraId="40BB3F7D" w14:textId="6B7A0D90" w:rsidR="00D26347" w:rsidRDefault="00D26347" w:rsidP="00B826FE">
      <w:pPr>
        <w:autoSpaceDE w:val="0"/>
        <w:autoSpaceDN w:val="0"/>
        <w:adjustRightInd w:val="0"/>
        <w:ind w:left="720"/>
        <w:jc w:val="both"/>
        <w:rPr>
          <w:rFonts w:cs="Times New Roman"/>
          <w:sz w:val="20"/>
          <w:szCs w:val="20"/>
        </w:rPr>
      </w:pPr>
      <w:r w:rsidRPr="00425109">
        <w:rPr>
          <w:rFonts w:cs="Times New Roman"/>
          <w:sz w:val="20"/>
          <w:szCs w:val="20"/>
        </w:rPr>
        <w:t>("artificial intelligence" or "machine learning" or "deep learning") AND ("aggression" or "violence" or "assault")</w:t>
      </w:r>
    </w:p>
    <w:p w14:paraId="6A7F68E3" w14:textId="77777777" w:rsidR="00D26347" w:rsidRPr="00416523" w:rsidRDefault="00D26347" w:rsidP="00D26347">
      <w:pPr>
        <w:autoSpaceDE w:val="0"/>
        <w:autoSpaceDN w:val="0"/>
        <w:adjustRightInd w:val="0"/>
        <w:ind w:left="720"/>
        <w:jc w:val="both"/>
        <w:rPr>
          <w:rFonts w:cs="Times New Roman"/>
          <w:sz w:val="20"/>
          <w:szCs w:val="20"/>
        </w:rPr>
      </w:pPr>
      <w:r w:rsidRPr="00416523">
        <w:rPr>
          <w:rFonts w:cs="Times New Roman"/>
          <w:sz w:val="20"/>
          <w:szCs w:val="20"/>
        </w:rPr>
        <w:t xml:space="preserve">n findings: </w:t>
      </w:r>
      <w:r>
        <w:rPr>
          <w:rFonts w:cs="Times New Roman"/>
          <w:sz w:val="20"/>
          <w:szCs w:val="20"/>
        </w:rPr>
        <w:t>758</w:t>
      </w:r>
    </w:p>
    <w:p w14:paraId="34E7BB6F" w14:textId="77777777" w:rsidR="00D26347" w:rsidRDefault="00D26347" w:rsidP="00D26347">
      <w:pPr>
        <w:autoSpaceDE w:val="0"/>
        <w:autoSpaceDN w:val="0"/>
        <w:adjustRightInd w:val="0"/>
        <w:ind w:left="720"/>
        <w:jc w:val="both"/>
        <w:rPr>
          <w:rFonts w:cs="Times New Roman"/>
          <w:sz w:val="20"/>
          <w:szCs w:val="20"/>
        </w:rPr>
      </w:pPr>
    </w:p>
    <w:p w14:paraId="390E6B8A" w14:textId="77777777" w:rsidR="00D26347" w:rsidRPr="00922E2D" w:rsidRDefault="00D26347" w:rsidP="00D26347">
      <w:pPr>
        <w:autoSpaceDE w:val="0"/>
        <w:autoSpaceDN w:val="0"/>
        <w:adjustRightInd w:val="0"/>
        <w:ind w:left="720"/>
        <w:jc w:val="both"/>
        <w:rPr>
          <w:rFonts w:cs="Times New Roman"/>
          <w:b/>
          <w:bCs/>
        </w:rPr>
      </w:pPr>
      <w:r w:rsidRPr="00922E2D">
        <w:rPr>
          <w:rFonts w:cs="Times New Roman"/>
          <w:b/>
          <w:bCs/>
        </w:rPr>
        <w:t>3. CINAHL</w:t>
      </w:r>
    </w:p>
    <w:p w14:paraId="34FAC44E" w14:textId="4467304B" w:rsidR="00D26347" w:rsidRPr="00416523" w:rsidRDefault="00D26347" w:rsidP="00B826FE">
      <w:pPr>
        <w:autoSpaceDE w:val="0"/>
        <w:autoSpaceDN w:val="0"/>
        <w:adjustRightInd w:val="0"/>
        <w:ind w:left="720"/>
        <w:jc w:val="both"/>
        <w:rPr>
          <w:rFonts w:cs="Times New Roman"/>
          <w:sz w:val="20"/>
          <w:szCs w:val="20"/>
        </w:rPr>
      </w:pPr>
      <w:r w:rsidRPr="00416523">
        <w:rPr>
          <w:rFonts w:cs="Times New Roman"/>
          <w:sz w:val="20"/>
          <w:szCs w:val="20"/>
        </w:rPr>
        <w:t xml:space="preserve">Date of search: </w:t>
      </w:r>
      <w:r>
        <w:rPr>
          <w:rFonts w:cs="Times New Roman"/>
          <w:sz w:val="20"/>
          <w:szCs w:val="20"/>
        </w:rPr>
        <w:t>12/02/2022</w:t>
      </w:r>
    </w:p>
    <w:p w14:paraId="1349B496" w14:textId="77777777" w:rsidR="00D26347" w:rsidRDefault="00D26347" w:rsidP="00D26347">
      <w:pPr>
        <w:autoSpaceDE w:val="0"/>
        <w:autoSpaceDN w:val="0"/>
        <w:adjustRightInd w:val="0"/>
        <w:ind w:left="720"/>
        <w:jc w:val="both"/>
        <w:rPr>
          <w:rFonts w:cs="Times New Roman"/>
          <w:sz w:val="20"/>
          <w:szCs w:val="20"/>
        </w:rPr>
      </w:pPr>
      <w:r w:rsidRPr="00416523">
        <w:rPr>
          <w:rFonts w:cs="Times New Roman"/>
          <w:sz w:val="20"/>
          <w:szCs w:val="20"/>
        </w:rPr>
        <w:t>Search strategy:</w:t>
      </w:r>
    </w:p>
    <w:p w14:paraId="0D802534" w14:textId="45B48523" w:rsidR="00D26347" w:rsidRDefault="00D26347" w:rsidP="00B826FE">
      <w:pPr>
        <w:autoSpaceDE w:val="0"/>
        <w:autoSpaceDN w:val="0"/>
        <w:adjustRightInd w:val="0"/>
        <w:ind w:left="720"/>
        <w:jc w:val="both"/>
        <w:rPr>
          <w:rFonts w:cs="Times New Roman"/>
          <w:sz w:val="20"/>
          <w:szCs w:val="20"/>
        </w:rPr>
      </w:pPr>
      <w:r w:rsidRPr="00425109">
        <w:rPr>
          <w:rFonts w:cs="Times New Roman"/>
          <w:sz w:val="20"/>
          <w:szCs w:val="20"/>
        </w:rPr>
        <w:t>("artificial intelligence" or "machine learning" or "deep learning") AND ("aggression" or "violence" or "assault")</w:t>
      </w:r>
    </w:p>
    <w:p w14:paraId="08200087" w14:textId="77777777" w:rsidR="00D26347" w:rsidRDefault="00D26347" w:rsidP="00D26347">
      <w:pPr>
        <w:autoSpaceDE w:val="0"/>
        <w:autoSpaceDN w:val="0"/>
        <w:adjustRightInd w:val="0"/>
        <w:ind w:left="720"/>
        <w:jc w:val="both"/>
        <w:rPr>
          <w:rFonts w:cs="Times New Roman"/>
          <w:sz w:val="20"/>
          <w:szCs w:val="20"/>
        </w:rPr>
      </w:pPr>
      <w:r w:rsidRPr="00416523">
        <w:rPr>
          <w:rFonts w:cs="Times New Roman"/>
          <w:sz w:val="20"/>
          <w:szCs w:val="20"/>
        </w:rPr>
        <w:t xml:space="preserve">n findings: </w:t>
      </w:r>
      <w:r>
        <w:rPr>
          <w:rFonts w:cs="Times New Roman"/>
          <w:sz w:val="20"/>
          <w:szCs w:val="20"/>
        </w:rPr>
        <w:t>55</w:t>
      </w:r>
    </w:p>
    <w:p w14:paraId="4EC0FD34" w14:textId="77777777" w:rsidR="00D26347" w:rsidRDefault="00D26347" w:rsidP="00D26347">
      <w:pPr>
        <w:autoSpaceDE w:val="0"/>
        <w:autoSpaceDN w:val="0"/>
        <w:adjustRightInd w:val="0"/>
        <w:ind w:left="720"/>
        <w:jc w:val="both"/>
        <w:rPr>
          <w:rFonts w:cs="Times New Roman"/>
          <w:sz w:val="20"/>
          <w:szCs w:val="20"/>
        </w:rPr>
      </w:pPr>
    </w:p>
    <w:p w14:paraId="178C16DF" w14:textId="39646C07" w:rsidR="00D26347" w:rsidRPr="00B826FE" w:rsidRDefault="00D26347" w:rsidP="00B826FE">
      <w:pPr>
        <w:autoSpaceDE w:val="0"/>
        <w:autoSpaceDN w:val="0"/>
        <w:adjustRightInd w:val="0"/>
        <w:ind w:left="720"/>
        <w:jc w:val="both"/>
        <w:rPr>
          <w:rFonts w:cs="Times New Roman"/>
          <w:b/>
          <w:bCs/>
          <w:sz w:val="20"/>
          <w:szCs w:val="20"/>
        </w:rPr>
      </w:pPr>
      <w:r w:rsidRPr="00922E2D">
        <w:rPr>
          <w:rFonts w:cs="Times New Roman"/>
          <w:b/>
          <w:bCs/>
        </w:rPr>
        <w:t>4. PsycINFO</w:t>
      </w:r>
      <w:r w:rsidRPr="00922E2D">
        <w:rPr>
          <w:rFonts w:cs="Times New Roman"/>
          <w:b/>
          <w:bCs/>
          <w:sz w:val="20"/>
          <w:szCs w:val="20"/>
        </w:rPr>
        <w:t xml:space="preserve"> </w:t>
      </w:r>
    </w:p>
    <w:p w14:paraId="2A13709B" w14:textId="5C9119FD" w:rsidR="00D26347" w:rsidRPr="00416523" w:rsidRDefault="00D26347" w:rsidP="00B826FE">
      <w:pPr>
        <w:autoSpaceDE w:val="0"/>
        <w:autoSpaceDN w:val="0"/>
        <w:adjustRightInd w:val="0"/>
        <w:ind w:left="720"/>
        <w:jc w:val="both"/>
        <w:rPr>
          <w:rFonts w:cs="Times New Roman"/>
          <w:sz w:val="20"/>
          <w:szCs w:val="20"/>
        </w:rPr>
      </w:pPr>
      <w:r w:rsidRPr="00416523">
        <w:rPr>
          <w:rFonts w:cs="Times New Roman"/>
          <w:sz w:val="20"/>
          <w:szCs w:val="20"/>
        </w:rPr>
        <w:t xml:space="preserve">Date of search: </w:t>
      </w:r>
      <w:r>
        <w:rPr>
          <w:rFonts w:cs="Times New Roman"/>
          <w:sz w:val="20"/>
          <w:szCs w:val="20"/>
        </w:rPr>
        <w:t>12/02/2022</w:t>
      </w:r>
    </w:p>
    <w:p w14:paraId="46D3ABDF" w14:textId="77777777" w:rsidR="00D26347" w:rsidRDefault="00D26347" w:rsidP="00D26347">
      <w:pPr>
        <w:autoSpaceDE w:val="0"/>
        <w:autoSpaceDN w:val="0"/>
        <w:adjustRightInd w:val="0"/>
        <w:ind w:left="720"/>
        <w:jc w:val="both"/>
        <w:rPr>
          <w:rFonts w:cs="Times New Roman"/>
          <w:sz w:val="20"/>
          <w:szCs w:val="20"/>
        </w:rPr>
      </w:pPr>
      <w:r w:rsidRPr="00416523">
        <w:rPr>
          <w:rFonts w:cs="Times New Roman"/>
          <w:sz w:val="20"/>
          <w:szCs w:val="20"/>
        </w:rPr>
        <w:t>Search strategy:</w:t>
      </w:r>
    </w:p>
    <w:p w14:paraId="4F259822" w14:textId="459EE9C2" w:rsidR="00D26347" w:rsidRDefault="00D26347" w:rsidP="00B826FE">
      <w:pPr>
        <w:autoSpaceDE w:val="0"/>
        <w:autoSpaceDN w:val="0"/>
        <w:adjustRightInd w:val="0"/>
        <w:ind w:left="720"/>
        <w:jc w:val="both"/>
        <w:rPr>
          <w:rFonts w:cs="Times New Roman"/>
          <w:sz w:val="20"/>
          <w:szCs w:val="20"/>
        </w:rPr>
      </w:pPr>
      <w:r w:rsidRPr="00425109">
        <w:rPr>
          <w:rFonts w:cs="Times New Roman"/>
          <w:sz w:val="20"/>
          <w:szCs w:val="20"/>
        </w:rPr>
        <w:t>("artificial intelligence" or "machine learning" or "deep learning") AND ("aggression" or "violence" or "assault")</w:t>
      </w:r>
    </w:p>
    <w:p w14:paraId="704A3EA5" w14:textId="77777777" w:rsidR="00D26347" w:rsidRDefault="00D26347" w:rsidP="00D26347">
      <w:pPr>
        <w:autoSpaceDE w:val="0"/>
        <w:autoSpaceDN w:val="0"/>
        <w:adjustRightInd w:val="0"/>
        <w:ind w:left="720"/>
        <w:jc w:val="both"/>
        <w:rPr>
          <w:rFonts w:cs="Times New Roman"/>
          <w:sz w:val="20"/>
          <w:szCs w:val="20"/>
        </w:rPr>
      </w:pPr>
      <w:r w:rsidRPr="00416523">
        <w:rPr>
          <w:rFonts w:cs="Times New Roman"/>
          <w:sz w:val="20"/>
          <w:szCs w:val="20"/>
        </w:rPr>
        <w:t xml:space="preserve">n findings: </w:t>
      </w:r>
      <w:r>
        <w:rPr>
          <w:rFonts w:cs="Times New Roman"/>
          <w:sz w:val="20"/>
          <w:szCs w:val="20"/>
        </w:rPr>
        <w:t>159</w:t>
      </w:r>
    </w:p>
    <w:p w14:paraId="6B52282A" w14:textId="77777777" w:rsidR="00D26347" w:rsidRDefault="00D26347" w:rsidP="00D26347">
      <w:pPr>
        <w:autoSpaceDE w:val="0"/>
        <w:autoSpaceDN w:val="0"/>
        <w:adjustRightInd w:val="0"/>
        <w:ind w:left="720"/>
        <w:jc w:val="both"/>
        <w:rPr>
          <w:rFonts w:cs="Times New Roman"/>
          <w:sz w:val="20"/>
          <w:szCs w:val="20"/>
        </w:rPr>
      </w:pPr>
    </w:p>
    <w:p w14:paraId="0F5DBDDC" w14:textId="7C7A9210" w:rsidR="00D26347" w:rsidRPr="00B826FE" w:rsidRDefault="00D26347" w:rsidP="00B826FE">
      <w:pPr>
        <w:autoSpaceDE w:val="0"/>
        <w:autoSpaceDN w:val="0"/>
        <w:adjustRightInd w:val="0"/>
        <w:ind w:left="720"/>
        <w:jc w:val="both"/>
        <w:rPr>
          <w:rFonts w:cs="Times New Roman"/>
          <w:b/>
          <w:bCs/>
          <w:sz w:val="20"/>
          <w:szCs w:val="20"/>
        </w:rPr>
      </w:pPr>
      <w:r w:rsidRPr="00922E2D">
        <w:rPr>
          <w:rFonts w:cs="Times New Roman"/>
          <w:b/>
          <w:bCs/>
        </w:rPr>
        <w:t>5. Scopus</w:t>
      </w:r>
      <w:r w:rsidRPr="00922E2D">
        <w:rPr>
          <w:rFonts w:cs="Times New Roman"/>
          <w:b/>
          <w:bCs/>
          <w:sz w:val="20"/>
          <w:szCs w:val="20"/>
        </w:rPr>
        <w:t xml:space="preserve"> </w:t>
      </w:r>
    </w:p>
    <w:p w14:paraId="0DEF13EC" w14:textId="054260CF" w:rsidR="00D26347" w:rsidRPr="00416523" w:rsidRDefault="00D26347" w:rsidP="00B826FE">
      <w:pPr>
        <w:autoSpaceDE w:val="0"/>
        <w:autoSpaceDN w:val="0"/>
        <w:adjustRightInd w:val="0"/>
        <w:ind w:left="720"/>
        <w:jc w:val="both"/>
        <w:rPr>
          <w:rFonts w:cs="Times New Roman"/>
          <w:sz w:val="20"/>
          <w:szCs w:val="20"/>
        </w:rPr>
      </w:pPr>
      <w:r w:rsidRPr="00416523">
        <w:rPr>
          <w:rFonts w:cs="Times New Roman"/>
          <w:sz w:val="20"/>
          <w:szCs w:val="20"/>
        </w:rPr>
        <w:t xml:space="preserve">Date of search: </w:t>
      </w:r>
      <w:r>
        <w:rPr>
          <w:rFonts w:cs="Times New Roman"/>
          <w:sz w:val="20"/>
          <w:szCs w:val="20"/>
        </w:rPr>
        <w:t>12/02/2022</w:t>
      </w:r>
    </w:p>
    <w:p w14:paraId="27DC08C5" w14:textId="77777777" w:rsidR="00D26347" w:rsidRDefault="00D26347" w:rsidP="00D26347">
      <w:pPr>
        <w:autoSpaceDE w:val="0"/>
        <w:autoSpaceDN w:val="0"/>
        <w:adjustRightInd w:val="0"/>
        <w:ind w:left="720"/>
        <w:jc w:val="both"/>
        <w:rPr>
          <w:rFonts w:cs="Times New Roman"/>
          <w:sz w:val="20"/>
          <w:szCs w:val="20"/>
        </w:rPr>
      </w:pPr>
      <w:r w:rsidRPr="00416523">
        <w:rPr>
          <w:rFonts w:cs="Times New Roman"/>
          <w:sz w:val="20"/>
          <w:szCs w:val="20"/>
        </w:rPr>
        <w:t>Search strategy:</w:t>
      </w:r>
    </w:p>
    <w:p w14:paraId="78DDB71B" w14:textId="5E889560" w:rsidR="00D26347" w:rsidRDefault="00D26347" w:rsidP="00B826FE">
      <w:pPr>
        <w:autoSpaceDE w:val="0"/>
        <w:autoSpaceDN w:val="0"/>
        <w:adjustRightInd w:val="0"/>
        <w:ind w:left="720"/>
        <w:jc w:val="both"/>
        <w:rPr>
          <w:rFonts w:cs="Times New Roman"/>
          <w:sz w:val="20"/>
          <w:szCs w:val="20"/>
        </w:rPr>
      </w:pPr>
      <w:r w:rsidRPr="00425109">
        <w:rPr>
          <w:rFonts w:cs="Times New Roman"/>
          <w:sz w:val="20"/>
          <w:szCs w:val="20"/>
        </w:rPr>
        <w:t>( TITLE-ABS-KEY ( "artificial intelligence"  OR  "machine learning"  OR  "deep learning" ) )  AND  ( TITLE-ABS-KEY ( "aggression"  OR  "violence"  OR  "assault" ) )</w:t>
      </w:r>
    </w:p>
    <w:p w14:paraId="6CC68177" w14:textId="77777777" w:rsidR="00D26347" w:rsidRPr="00416523" w:rsidRDefault="00D26347" w:rsidP="00D26347">
      <w:pPr>
        <w:autoSpaceDE w:val="0"/>
        <w:autoSpaceDN w:val="0"/>
        <w:adjustRightInd w:val="0"/>
        <w:ind w:left="720"/>
        <w:jc w:val="both"/>
        <w:rPr>
          <w:rFonts w:cs="Times New Roman"/>
          <w:sz w:val="20"/>
          <w:szCs w:val="20"/>
        </w:rPr>
      </w:pPr>
      <w:r w:rsidRPr="00416523">
        <w:rPr>
          <w:rFonts w:cs="Times New Roman"/>
          <w:sz w:val="20"/>
          <w:szCs w:val="20"/>
        </w:rPr>
        <w:t xml:space="preserve">n findings: </w:t>
      </w:r>
      <w:r>
        <w:rPr>
          <w:rFonts w:cs="Times New Roman"/>
          <w:sz w:val="20"/>
          <w:szCs w:val="20"/>
        </w:rPr>
        <w:t>1083</w:t>
      </w:r>
    </w:p>
    <w:p w14:paraId="4DB3BC13" w14:textId="38EAE7D5" w:rsidR="00D26347" w:rsidRDefault="00D26347">
      <w:pPr>
        <w:spacing w:before="0" w:after="200" w:line="276" w:lineRule="auto"/>
        <w:rPr>
          <w:rFonts w:eastAsia="Cambria" w:cs="Times New Roman"/>
          <w:b/>
          <w:szCs w:val="24"/>
        </w:rPr>
      </w:pPr>
      <w:r>
        <w:br w:type="page"/>
      </w:r>
    </w:p>
    <w:p w14:paraId="13216215" w14:textId="37B21147" w:rsidR="00D26347" w:rsidRPr="00D26347" w:rsidRDefault="00D26347" w:rsidP="00D26347">
      <w:pPr>
        <w:pStyle w:val="Titolo1"/>
      </w:pPr>
      <w:r>
        <w:rPr>
          <w:bCs/>
        </w:rPr>
        <w:lastRenderedPageBreak/>
        <w:t>Excluded studies</w:t>
      </w: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799"/>
        <w:gridCol w:w="2217"/>
      </w:tblGrid>
      <w:tr w:rsidR="00D26347" w:rsidRPr="008413F2" w14:paraId="01449838" w14:textId="77777777" w:rsidTr="00D26347">
        <w:trPr>
          <w:trHeight w:val="320"/>
        </w:trPr>
        <w:tc>
          <w:tcPr>
            <w:tcW w:w="6799" w:type="dxa"/>
            <w:noWrap/>
          </w:tcPr>
          <w:p w14:paraId="013197DE" w14:textId="77777777" w:rsidR="00D26347" w:rsidRPr="00FE32F1" w:rsidRDefault="00D26347" w:rsidP="00C87461">
            <w:pPr>
              <w:jc w:val="both"/>
              <w:rPr>
                <w:rFonts w:cs="Times New Roman"/>
                <w:b/>
                <w:bCs/>
                <w:sz w:val="20"/>
                <w:szCs w:val="20"/>
              </w:rPr>
            </w:pPr>
            <w:r w:rsidRPr="00FE32F1">
              <w:rPr>
                <w:rFonts w:cs="Times New Roman"/>
                <w:b/>
                <w:bCs/>
                <w:sz w:val="20"/>
                <w:szCs w:val="20"/>
              </w:rPr>
              <w:t>Study</w:t>
            </w:r>
          </w:p>
        </w:tc>
        <w:tc>
          <w:tcPr>
            <w:tcW w:w="2217" w:type="dxa"/>
            <w:noWrap/>
          </w:tcPr>
          <w:p w14:paraId="669BC795" w14:textId="77777777" w:rsidR="00D26347" w:rsidRPr="00FE32F1" w:rsidRDefault="00D26347" w:rsidP="00C87461">
            <w:pPr>
              <w:jc w:val="both"/>
              <w:rPr>
                <w:rFonts w:cs="Times New Roman"/>
                <w:b/>
                <w:bCs/>
                <w:sz w:val="20"/>
                <w:szCs w:val="20"/>
              </w:rPr>
            </w:pPr>
            <w:r w:rsidRPr="00FE32F1">
              <w:rPr>
                <w:rFonts w:cs="Times New Roman"/>
                <w:b/>
                <w:bCs/>
                <w:sz w:val="20"/>
                <w:szCs w:val="20"/>
              </w:rPr>
              <w:t>Reason for exclusion</w:t>
            </w:r>
          </w:p>
        </w:tc>
      </w:tr>
      <w:tr w:rsidR="00D26347" w:rsidRPr="008413F2" w14:paraId="76D151BB" w14:textId="77777777" w:rsidTr="00D26347">
        <w:trPr>
          <w:trHeight w:val="320"/>
        </w:trPr>
        <w:tc>
          <w:tcPr>
            <w:tcW w:w="6799" w:type="dxa"/>
            <w:noWrap/>
            <w:hideMark/>
          </w:tcPr>
          <w:p w14:paraId="3F90494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Abdullah, S., Nibir, F. I., Salam, S., Dey, A., Alam, M. A., &amp; Reza, M. T. (2020, December). Intelligent Crime Investigation Assistance Using Machine Learning Classifiers on Crime and Victim Information. In 2020 23rd International Conference on Computer and Information Technology (ICCIT) (pp. 1-4). </w:t>
            </w:r>
            <w:r w:rsidRPr="008413F2">
              <w:rPr>
                <w:sz w:val="20"/>
                <w:szCs w:val="20"/>
              </w:rPr>
              <w:t>IEEE.</w:t>
            </w:r>
          </w:p>
        </w:tc>
        <w:tc>
          <w:tcPr>
            <w:tcW w:w="2217" w:type="dxa"/>
            <w:noWrap/>
            <w:hideMark/>
          </w:tcPr>
          <w:p w14:paraId="1D58E837"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21310453" w14:textId="77777777" w:rsidTr="00D26347">
        <w:trPr>
          <w:trHeight w:val="320"/>
        </w:trPr>
        <w:tc>
          <w:tcPr>
            <w:tcW w:w="6799" w:type="dxa"/>
            <w:noWrap/>
            <w:hideMark/>
          </w:tcPr>
          <w:p w14:paraId="57396546" w14:textId="77777777" w:rsidR="00D26347" w:rsidRPr="00367538" w:rsidRDefault="00D26347" w:rsidP="00D26347">
            <w:pPr>
              <w:pStyle w:val="Paragrafoelenco"/>
              <w:numPr>
                <w:ilvl w:val="0"/>
                <w:numId w:val="20"/>
              </w:numPr>
              <w:spacing w:before="0" w:after="0"/>
              <w:jc w:val="both"/>
              <w:rPr>
                <w:sz w:val="20"/>
                <w:szCs w:val="20"/>
              </w:rPr>
            </w:pPr>
            <w:r w:rsidRPr="008413F2">
              <w:rPr>
                <w:sz w:val="20"/>
                <w:szCs w:val="20"/>
              </w:rPr>
              <w:t>Adesola, F., Azeta, A., Oni, A., Chidozie, F., &amp; Azeta, V. Predicting Violent Crime Occurrence: An Evaluation of Decision Tree Model.</w:t>
            </w:r>
          </w:p>
        </w:tc>
        <w:tc>
          <w:tcPr>
            <w:tcW w:w="2217" w:type="dxa"/>
            <w:noWrap/>
            <w:hideMark/>
          </w:tcPr>
          <w:p w14:paraId="4FEF0F76"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2E3E9574" w14:textId="77777777" w:rsidTr="00D26347">
        <w:trPr>
          <w:trHeight w:val="320"/>
        </w:trPr>
        <w:tc>
          <w:tcPr>
            <w:tcW w:w="6799" w:type="dxa"/>
            <w:noWrap/>
            <w:hideMark/>
          </w:tcPr>
          <w:p w14:paraId="707FB18D"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Agarwal, P., Sharma, M., &amp; Chandra, S. (2019, August). Comparison of machine learning approaches in the prediction of terrorist attacks. In 2019 Twelfth International Conference on Contemporary Computing (IC3) (pp. 1-7). IEEE.</w:t>
            </w:r>
          </w:p>
        </w:tc>
        <w:tc>
          <w:tcPr>
            <w:tcW w:w="2217" w:type="dxa"/>
            <w:noWrap/>
            <w:hideMark/>
          </w:tcPr>
          <w:p w14:paraId="6DCB6069"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FC06892" w14:textId="77777777" w:rsidTr="00D26347">
        <w:trPr>
          <w:trHeight w:val="320"/>
        </w:trPr>
        <w:tc>
          <w:tcPr>
            <w:tcW w:w="6799" w:type="dxa"/>
            <w:noWrap/>
            <w:hideMark/>
          </w:tcPr>
          <w:p w14:paraId="31F85FFA"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Al-Garadi, M. A., Hussain, M. R., Khan, N., Murtaza, G., Nweke, H. F., Ali, I., ... </w:t>
            </w:r>
            <w:r w:rsidRPr="00367538">
              <w:rPr>
                <w:sz w:val="20"/>
                <w:szCs w:val="20"/>
              </w:rPr>
              <w:t xml:space="preserve">&amp; Gani, A. (2019). Predicting cyberbullying on social media in the big data era using machine learning algorithms: review of literature and open challenges. </w:t>
            </w:r>
            <w:r w:rsidRPr="008413F2">
              <w:rPr>
                <w:sz w:val="20"/>
                <w:szCs w:val="20"/>
              </w:rPr>
              <w:t>IEEE Access, 7, 70701-70718.</w:t>
            </w:r>
          </w:p>
        </w:tc>
        <w:tc>
          <w:tcPr>
            <w:tcW w:w="2217" w:type="dxa"/>
            <w:noWrap/>
            <w:hideMark/>
          </w:tcPr>
          <w:p w14:paraId="2086D5A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226D1A2" w14:textId="77777777" w:rsidTr="00D26347">
        <w:trPr>
          <w:trHeight w:val="320"/>
        </w:trPr>
        <w:tc>
          <w:tcPr>
            <w:tcW w:w="6799" w:type="dxa"/>
            <w:noWrap/>
            <w:hideMark/>
          </w:tcPr>
          <w:p w14:paraId="4378AC9D"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An Empirical Analysis of Machine Learning Algorithms for Crime Prediction Using Stacked Generalization: An Ensemble Approach</w:t>
            </w:r>
          </w:p>
        </w:tc>
        <w:tc>
          <w:tcPr>
            <w:tcW w:w="2217" w:type="dxa"/>
            <w:noWrap/>
            <w:hideMark/>
          </w:tcPr>
          <w:p w14:paraId="0782DB6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077EE31" w14:textId="77777777" w:rsidTr="00D26347">
        <w:trPr>
          <w:trHeight w:val="320"/>
        </w:trPr>
        <w:tc>
          <w:tcPr>
            <w:tcW w:w="6799" w:type="dxa"/>
            <w:noWrap/>
            <w:hideMark/>
          </w:tcPr>
          <w:p w14:paraId="664512E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Anastasopoulos, L. J., &amp; Williams, J. R. (2019). A scalable machine learning approach for measuring violent and peaceful forms of political protest participation with social media data. </w:t>
            </w:r>
            <w:r w:rsidRPr="008413F2">
              <w:rPr>
                <w:sz w:val="20"/>
                <w:szCs w:val="20"/>
              </w:rPr>
              <w:t>Plos one, 14(3), e0212834.</w:t>
            </w:r>
          </w:p>
        </w:tc>
        <w:tc>
          <w:tcPr>
            <w:tcW w:w="2217" w:type="dxa"/>
            <w:noWrap/>
            <w:hideMark/>
          </w:tcPr>
          <w:p w14:paraId="02F447ED"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011417C" w14:textId="77777777" w:rsidTr="00D26347">
        <w:trPr>
          <w:trHeight w:val="320"/>
        </w:trPr>
        <w:tc>
          <w:tcPr>
            <w:tcW w:w="6799" w:type="dxa"/>
            <w:noWrap/>
            <w:hideMark/>
          </w:tcPr>
          <w:p w14:paraId="43F9B64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Anderson, N. E., Harenski, K. A., Harenski, C. L., Koenigs, M. R., Decety, J., Calhoun, V. D., &amp; Kiehl, K. A. (2019). Machine learning of brain gray matter differentiates sex in a large forensic sample. </w:t>
            </w:r>
            <w:r w:rsidRPr="008413F2">
              <w:rPr>
                <w:sz w:val="20"/>
                <w:szCs w:val="20"/>
              </w:rPr>
              <w:t>Human brain mapping, 40(5), 1496-1506.</w:t>
            </w:r>
          </w:p>
        </w:tc>
        <w:tc>
          <w:tcPr>
            <w:tcW w:w="2217" w:type="dxa"/>
            <w:noWrap/>
            <w:hideMark/>
          </w:tcPr>
          <w:p w14:paraId="5DD1AE1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778AC3D" w14:textId="77777777" w:rsidTr="00D26347">
        <w:trPr>
          <w:trHeight w:val="320"/>
        </w:trPr>
        <w:tc>
          <w:tcPr>
            <w:tcW w:w="6799" w:type="dxa"/>
            <w:noWrap/>
            <w:hideMark/>
          </w:tcPr>
          <w:p w14:paraId="410A1FAB"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Aydogan, A. F., &amp; Shashidhar, N. (2021, June). Prevention Pre-Violence in E-Labs with Machine Learning: PVE. In 2021 9th International Symposium on Digital Forensics and Security (ISDFS) (pp. 1-5). </w:t>
            </w:r>
            <w:r w:rsidRPr="008413F2">
              <w:rPr>
                <w:sz w:val="20"/>
                <w:szCs w:val="20"/>
              </w:rPr>
              <w:t>IEEE.</w:t>
            </w:r>
          </w:p>
        </w:tc>
        <w:tc>
          <w:tcPr>
            <w:tcW w:w="2217" w:type="dxa"/>
            <w:noWrap/>
            <w:hideMark/>
          </w:tcPr>
          <w:p w14:paraId="3C6DB2F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522A975" w14:textId="77777777" w:rsidTr="00D26347">
        <w:trPr>
          <w:trHeight w:val="320"/>
        </w:trPr>
        <w:tc>
          <w:tcPr>
            <w:tcW w:w="6799" w:type="dxa"/>
            <w:noWrap/>
            <w:hideMark/>
          </w:tcPr>
          <w:p w14:paraId="4B74849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Baćak, V., &amp; Kennedy, E. H. (2019). Principled machine learning using the super learner: an application to predicting prison violence. </w:t>
            </w:r>
            <w:r w:rsidRPr="008413F2">
              <w:rPr>
                <w:sz w:val="20"/>
                <w:szCs w:val="20"/>
              </w:rPr>
              <w:t>Sociological Methods &amp; Research, 48(3), 698-721.</w:t>
            </w:r>
          </w:p>
        </w:tc>
        <w:tc>
          <w:tcPr>
            <w:tcW w:w="2217" w:type="dxa"/>
            <w:noWrap/>
            <w:hideMark/>
          </w:tcPr>
          <w:p w14:paraId="500E7170"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E1BC0D1" w14:textId="77777777" w:rsidTr="00D26347">
        <w:trPr>
          <w:trHeight w:val="320"/>
        </w:trPr>
        <w:tc>
          <w:tcPr>
            <w:tcW w:w="6799" w:type="dxa"/>
            <w:noWrap/>
            <w:hideMark/>
          </w:tcPr>
          <w:p w14:paraId="2DCBCA3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Bagozzi, B. E., &amp; Koren, O. (2017, December). Using machine learning methods to identify atrocity perpetrators. In 2017 IEEE International Conference on Big Data (Big Data) (pp. 3042-3051). </w:t>
            </w:r>
            <w:r w:rsidRPr="008413F2">
              <w:rPr>
                <w:sz w:val="20"/>
                <w:szCs w:val="20"/>
              </w:rPr>
              <w:t>IEEE.</w:t>
            </w:r>
          </w:p>
        </w:tc>
        <w:tc>
          <w:tcPr>
            <w:tcW w:w="2217" w:type="dxa"/>
            <w:noWrap/>
            <w:hideMark/>
          </w:tcPr>
          <w:p w14:paraId="7E1887B9"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CAC79CE" w14:textId="77777777" w:rsidTr="00D26347">
        <w:trPr>
          <w:trHeight w:val="320"/>
        </w:trPr>
        <w:tc>
          <w:tcPr>
            <w:tcW w:w="6799" w:type="dxa"/>
            <w:noWrap/>
            <w:hideMark/>
          </w:tcPr>
          <w:p w14:paraId="59C0C819"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Ballesteros, M. F., Sumner, S. A., Law, R., Wolkin, A., &amp; Jones, C. (2020). Advancing injury and violence prevention through data science. Journal of safety research, 73, 189-193.</w:t>
            </w:r>
          </w:p>
        </w:tc>
        <w:tc>
          <w:tcPr>
            <w:tcW w:w="2217" w:type="dxa"/>
            <w:noWrap/>
            <w:hideMark/>
          </w:tcPr>
          <w:p w14:paraId="53C94D6F"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072DC1FF" w14:textId="77777777" w:rsidTr="00D26347">
        <w:trPr>
          <w:trHeight w:val="320"/>
        </w:trPr>
        <w:tc>
          <w:tcPr>
            <w:tcW w:w="6799" w:type="dxa"/>
            <w:noWrap/>
            <w:hideMark/>
          </w:tcPr>
          <w:p w14:paraId="2FC9D5E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Bappee, F. K. (2017, May). Identification and classification of alcohol-related violence in nova scotia using machine learning paradigms. </w:t>
            </w:r>
            <w:r w:rsidRPr="008413F2">
              <w:rPr>
                <w:sz w:val="20"/>
                <w:szCs w:val="20"/>
              </w:rPr>
              <w:t>In Canadian Conference on Artificial Intelligence (pp. 421-425). Springer, Cham.</w:t>
            </w:r>
          </w:p>
        </w:tc>
        <w:tc>
          <w:tcPr>
            <w:tcW w:w="2217" w:type="dxa"/>
            <w:noWrap/>
            <w:hideMark/>
          </w:tcPr>
          <w:p w14:paraId="6D203212"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A41F6B4" w14:textId="77777777" w:rsidTr="00D26347">
        <w:trPr>
          <w:trHeight w:val="320"/>
        </w:trPr>
        <w:tc>
          <w:tcPr>
            <w:tcW w:w="6799" w:type="dxa"/>
            <w:noWrap/>
            <w:hideMark/>
          </w:tcPr>
          <w:p w14:paraId="01780505"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Barzman, D., &amp; Ni, Y. (2021). 2.1 Using Artificial Intelligence to Identify Risk of School Violence. Journal of the American Academy of Child &amp; Adolescent Psychiatry, 60(10), S144-S145.</w:t>
            </w:r>
          </w:p>
        </w:tc>
        <w:tc>
          <w:tcPr>
            <w:tcW w:w="2217" w:type="dxa"/>
            <w:noWrap/>
            <w:hideMark/>
          </w:tcPr>
          <w:p w14:paraId="746538D3"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ADCA2AC" w14:textId="77777777" w:rsidTr="00D26347">
        <w:trPr>
          <w:trHeight w:val="320"/>
        </w:trPr>
        <w:tc>
          <w:tcPr>
            <w:tcW w:w="6799" w:type="dxa"/>
            <w:noWrap/>
            <w:hideMark/>
          </w:tcPr>
          <w:p w14:paraId="7FA24D19" w14:textId="77777777" w:rsidR="00D26347" w:rsidRPr="00DE1086" w:rsidRDefault="00D26347" w:rsidP="00D26347">
            <w:pPr>
              <w:pStyle w:val="Paragrafoelenco"/>
              <w:numPr>
                <w:ilvl w:val="0"/>
                <w:numId w:val="20"/>
              </w:numPr>
              <w:spacing w:before="0" w:after="0"/>
              <w:jc w:val="both"/>
              <w:rPr>
                <w:sz w:val="20"/>
                <w:szCs w:val="20"/>
              </w:rPr>
            </w:pPr>
            <w:r w:rsidRPr="00367538">
              <w:rPr>
                <w:sz w:val="20"/>
                <w:szCs w:val="20"/>
              </w:rPr>
              <w:t xml:space="preserve">Barzman, D., Ni, Y., Griffey, M., Bachtel, A., Lin, K., Jackson, H., ... &amp; DelBello, M. (2018). Automated risk assessment for school violence: a pilot study. </w:t>
            </w:r>
            <w:r w:rsidRPr="00DE1086">
              <w:rPr>
                <w:sz w:val="20"/>
                <w:szCs w:val="20"/>
              </w:rPr>
              <w:t>Psychiatric quarterly, 89(4), 817-828.</w:t>
            </w:r>
          </w:p>
        </w:tc>
        <w:tc>
          <w:tcPr>
            <w:tcW w:w="2217" w:type="dxa"/>
            <w:noWrap/>
            <w:hideMark/>
          </w:tcPr>
          <w:p w14:paraId="1074C600"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EFC75F8" w14:textId="77777777" w:rsidTr="00D26347">
        <w:trPr>
          <w:trHeight w:val="320"/>
        </w:trPr>
        <w:tc>
          <w:tcPr>
            <w:tcW w:w="6799" w:type="dxa"/>
            <w:noWrap/>
            <w:hideMark/>
          </w:tcPr>
          <w:p w14:paraId="2D5994E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Berk, R. A. (2021). Predictive Policing, and Risk Assessment for Law Enforcement. </w:t>
            </w:r>
            <w:r w:rsidRPr="008413F2">
              <w:rPr>
                <w:sz w:val="20"/>
                <w:szCs w:val="20"/>
              </w:rPr>
              <w:t>Annu. Rev. Criminol, 4(209), 37.</w:t>
            </w:r>
          </w:p>
        </w:tc>
        <w:tc>
          <w:tcPr>
            <w:tcW w:w="2217" w:type="dxa"/>
            <w:noWrap/>
            <w:hideMark/>
          </w:tcPr>
          <w:p w14:paraId="60B30610"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9819E5F" w14:textId="77777777" w:rsidTr="00D26347">
        <w:trPr>
          <w:trHeight w:val="320"/>
        </w:trPr>
        <w:tc>
          <w:tcPr>
            <w:tcW w:w="6799" w:type="dxa"/>
            <w:noWrap/>
            <w:hideMark/>
          </w:tcPr>
          <w:p w14:paraId="464682F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lastRenderedPageBreak/>
              <w:t xml:space="preserve">Berk, R. A., &amp; Sorenson, S. B. (2020). Algorithmic approach to forecasting rare violent events: An illustration based in intimate partner violence perpetration. </w:t>
            </w:r>
            <w:r w:rsidRPr="008413F2">
              <w:rPr>
                <w:sz w:val="20"/>
                <w:szCs w:val="20"/>
              </w:rPr>
              <w:t>Criminology &amp; Public Policy, 19(1), 213-233.</w:t>
            </w:r>
          </w:p>
        </w:tc>
        <w:tc>
          <w:tcPr>
            <w:tcW w:w="2217" w:type="dxa"/>
            <w:noWrap/>
            <w:hideMark/>
          </w:tcPr>
          <w:p w14:paraId="1A1BD9DC"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553BEB2" w14:textId="77777777" w:rsidTr="00D26347">
        <w:trPr>
          <w:trHeight w:val="320"/>
        </w:trPr>
        <w:tc>
          <w:tcPr>
            <w:tcW w:w="6799" w:type="dxa"/>
            <w:noWrap/>
            <w:hideMark/>
          </w:tcPr>
          <w:p w14:paraId="3CA566F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Berk, R. A., Sorenson, S. B., &amp; Barnes, G. (2016). Forecasting domestic violence: A machine learning approach to help inform arraignment decisions. </w:t>
            </w:r>
            <w:r w:rsidRPr="008413F2">
              <w:rPr>
                <w:sz w:val="20"/>
                <w:szCs w:val="20"/>
              </w:rPr>
              <w:t>Journal of empirical legal studies, 13(1), 94-115.</w:t>
            </w:r>
          </w:p>
        </w:tc>
        <w:tc>
          <w:tcPr>
            <w:tcW w:w="2217" w:type="dxa"/>
            <w:noWrap/>
            <w:hideMark/>
          </w:tcPr>
          <w:p w14:paraId="306D1F3A"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F35AFFD" w14:textId="77777777" w:rsidTr="00D26347">
        <w:trPr>
          <w:trHeight w:val="320"/>
        </w:trPr>
        <w:tc>
          <w:tcPr>
            <w:tcW w:w="6799" w:type="dxa"/>
            <w:noWrap/>
            <w:hideMark/>
          </w:tcPr>
          <w:p w14:paraId="58C7AF9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Berk, R., &amp; Elzarka, A. A. (2020). Almost politically acceptable criminal justice risk assessment. </w:t>
            </w:r>
            <w:r w:rsidRPr="008413F2">
              <w:rPr>
                <w:sz w:val="20"/>
                <w:szCs w:val="20"/>
              </w:rPr>
              <w:t>Criminology &amp; Public Policy, 19(4), 1231-1257.</w:t>
            </w:r>
          </w:p>
        </w:tc>
        <w:tc>
          <w:tcPr>
            <w:tcW w:w="2217" w:type="dxa"/>
            <w:noWrap/>
            <w:hideMark/>
          </w:tcPr>
          <w:p w14:paraId="7FA7460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32E7E8A" w14:textId="77777777" w:rsidTr="00D26347">
        <w:trPr>
          <w:trHeight w:val="320"/>
        </w:trPr>
        <w:tc>
          <w:tcPr>
            <w:tcW w:w="6799" w:type="dxa"/>
            <w:noWrap/>
            <w:hideMark/>
          </w:tcPr>
          <w:p w14:paraId="59AD6117"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Berly, A., Manaouil, C., &amp; Dervaux, A. (2020). </w:t>
            </w:r>
            <w:r w:rsidRPr="008413F2">
              <w:rPr>
                <w:sz w:val="20"/>
                <w:szCs w:val="20"/>
              </w:rPr>
              <w:t>L’intelligence artificielle peut-elle aider à estimer le risque de récidive dans les comportements violents?. Médecine &amp; Droit, 2020(163), 105-109.</w:t>
            </w:r>
          </w:p>
        </w:tc>
        <w:tc>
          <w:tcPr>
            <w:tcW w:w="2217" w:type="dxa"/>
            <w:noWrap/>
            <w:hideMark/>
          </w:tcPr>
          <w:p w14:paraId="6B728393"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5A70BFBC" w14:textId="77777777" w:rsidTr="00D26347">
        <w:trPr>
          <w:trHeight w:val="320"/>
        </w:trPr>
        <w:tc>
          <w:tcPr>
            <w:tcW w:w="6799" w:type="dxa"/>
            <w:noWrap/>
            <w:hideMark/>
          </w:tcPr>
          <w:p w14:paraId="49B92968"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Bernecker, S. L., Rosellini, A. J., Nock, M. K., Chiu, W. T., Gutierrez, P. M., Hwang, I., ... &amp; Kessler, R. C. (2018). </w:t>
            </w:r>
            <w:r w:rsidRPr="00367538">
              <w:rPr>
                <w:sz w:val="20"/>
                <w:szCs w:val="20"/>
              </w:rPr>
              <w:t>Improving risk prediction accuracy for new soldiers in the US Army by adding self-report survey data to administrative data. </w:t>
            </w:r>
            <w:r w:rsidRPr="008413F2">
              <w:rPr>
                <w:sz w:val="20"/>
                <w:szCs w:val="20"/>
              </w:rPr>
              <w:t>BMC psychiatry, 18(1), 1-12.</w:t>
            </w:r>
          </w:p>
        </w:tc>
        <w:tc>
          <w:tcPr>
            <w:tcW w:w="2217" w:type="dxa"/>
            <w:noWrap/>
            <w:hideMark/>
          </w:tcPr>
          <w:p w14:paraId="5F765A3D"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87A762E" w14:textId="77777777" w:rsidTr="00D26347">
        <w:trPr>
          <w:trHeight w:val="320"/>
        </w:trPr>
        <w:tc>
          <w:tcPr>
            <w:tcW w:w="6799" w:type="dxa"/>
            <w:noWrap/>
            <w:hideMark/>
          </w:tcPr>
          <w:p w14:paraId="32786684"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Bex, F., &amp; Hovestad, B. (2016, August). An argumentative-narrative risk assessment model. In 2016 European Intelligence and Security Informatics Conference (EISIC) (pp. 176-179). IEEE.</w:t>
            </w:r>
          </w:p>
        </w:tc>
        <w:tc>
          <w:tcPr>
            <w:tcW w:w="2217" w:type="dxa"/>
            <w:noWrap/>
            <w:hideMark/>
          </w:tcPr>
          <w:p w14:paraId="500199E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6D9D8AE" w14:textId="77777777" w:rsidTr="00D26347">
        <w:trPr>
          <w:trHeight w:val="320"/>
        </w:trPr>
        <w:tc>
          <w:tcPr>
            <w:tcW w:w="6799" w:type="dxa"/>
            <w:noWrap/>
            <w:hideMark/>
          </w:tcPr>
          <w:p w14:paraId="3D14AA3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Bhalla, S., &amp; Kumar Singh, R. (2021). Exploration of Crime Detection Using Deep Learning. </w:t>
            </w:r>
            <w:r w:rsidRPr="008413F2">
              <w:rPr>
                <w:sz w:val="20"/>
                <w:szCs w:val="20"/>
              </w:rPr>
              <w:t>In Innovations in Cyber Physical Systems (pp. 297-304). Springer, Singapore.</w:t>
            </w:r>
          </w:p>
        </w:tc>
        <w:tc>
          <w:tcPr>
            <w:tcW w:w="2217" w:type="dxa"/>
            <w:noWrap/>
            <w:hideMark/>
          </w:tcPr>
          <w:p w14:paraId="5CD1C75B"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39F7C041" w14:textId="77777777" w:rsidTr="00D26347">
        <w:trPr>
          <w:trHeight w:val="320"/>
        </w:trPr>
        <w:tc>
          <w:tcPr>
            <w:tcW w:w="6799" w:type="dxa"/>
            <w:noWrap/>
            <w:hideMark/>
          </w:tcPr>
          <w:p w14:paraId="1E5A7743"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Bilewicz, M., Tempska, P., Leliwa, G., Dowgiałło, M., Tańska, M., Urbaniak, R., &amp; Wroczyński, M. (2021). </w:t>
            </w:r>
            <w:r w:rsidRPr="00367538">
              <w:rPr>
                <w:sz w:val="20"/>
                <w:szCs w:val="20"/>
              </w:rPr>
              <w:t xml:space="preserve">Artificial intelligence against hate: Intervention reducing verbal aggression in the social network environment. </w:t>
            </w:r>
            <w:r w:rsidRPr="008413F2">
              <w:rPr>
                <w:sz w:val="20"/>
                <w:szCs w:val="20"/>
              </w:rPr>
              <w:t>Aggressive behavior, 47(3), 260-266.</w:t>
            </w:r>
          </w:p>
        </w:tc>
        <w:tc>
          <w:tcPr>
            <w:tcW w:w="2217" w:type="dxa"/>
            <w:noWrap/>
            <w:hideMark/>
          </w:tcPr>
          <w:p w14:paraId="0F9DF61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B6A3F0C" w14:textId="77777777" w:rsidTr="00D26347">
        <w:trPr>
          <w:trHeight w:val="320"/>
        </w:trPr>
        <w:tc>
          <w:tcPr>
            <w:tcW w:w="6799" w:type="dxa"/>
            <w:noWrap/>
            <w:hideMark/>
          </w:tcPr>
          <w:p w14:paraId="709751E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Blair, R. A., Blattman, C., &amp; Hartman, A. (2017). Predicting local violence: Evidence from a panel survey in Liberia. </w:t>
            </w:r>
            <w:r w:rsidRPr="008413F2">
              <w:rPr>
                <w:sz w:val="20"/>
                <w:szCs w:val="20"/>
              </w:rPr>
              <w:t>Journal of Peace Research, 54(2), 298-312.</w:t>
            </w:r>
          </w:p>
        </w:tc>
        <w:tc>
          <w:tcPr>
            <w:tcW w:w="2217" w:type="dxa"/>
            <w:noWrap/>
            <w:hideMark/>
          </w:tcPr>
          <w:p w14:paraId="782E1861"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23402E36" w14:textId="77777777" w:rsidTr="00D26347">
        <w:trPr>
          <w:trHeight w:val="320"/>
        </w:trPr>
        <w:tc>
          <w:tcPr>
            <w:tcW w:w="6799" w:type="dxa"/>
            <w:noWrap/>
            <w:hideMark/>
          </w:tcPr>
          <w:p w14:paraId="560161E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Bosse, T., Gerritsen, C., &amp; de Man, J. (2016). An intelligent system for aggression de-escalation training. </w:t>
            </w:r>
            <w:r w:rsidRPr="008413F2">
              <w:rPr>
                <w:sz w:val="20"/>
                <w:szCs w:val="20"/>
              </w:rPr>
              <w:t>In ECAI 2016 (pp. 1805-1811). IOS Press.</w:t>
            </w:r>
          </w:p>
        </w:tc>
        <w:tc>
          <w:tcPr>
            <w:tcW w:w="2217" w:type="dxa"/>
            <w:noWrap/>
            <w:hideMark/>
          </w:tcPr>
          <w:p w14:paraId="0E16FEF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FE27A52" w14:textId="77777777" w:rsidTr="00D26347">
        <w:trPr>
          <w:trHeight w:val="320"/>
        </w:trPr>
        <w:tc>
          <w:tcPr>
            <w:tcW w:w="6799" w:type="dxa"/>
            <w:noWrap/>
            <w:hideMark/>
          </w:tcPr>
          <w:p w14:paraId="7039975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Bowen, D. A., Mercer Kollar, L. M., Wu, D. T., Fraser, D. A., Flood, C. E., Moore, J. C., ... &amp; Sumner, S. A. (2018). Ability of crime, demographic and business data to forecast areas of increased violence. </w:t>
            </w:r>
            <w:r w:rsidRPr="008413F2">
              <w:rPr>
                <w:sz w:val="20"/>
                <w:szCs w:val="20"/>
              </w:rPr>
              <w:t>International journal of injury control and safety promotion, 25(4), 443-448.</w:t>
            </w:r>
          </w:p>
        </w:tc>
        <w:tc>
          <w:tcPr>
            <w:tcW w:w="2217" w:type="dxa"/>
            <w:noWrap/>
            <w:hideMark/>
          </w:tcPr>
          <w:p w14:paraId="6C7000F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3EC7188" w14:textId="77777777" w:rsidTr="00D26347">
        <w:trPr>
          <w:trHeight w:val="320"/>
        </w:trPr>
        <w:tc>
          <w:tcPr>
            <w:tcW w:w="6799" w:type="dxa"/>
            <w:noWrap/>
            <w:hideMark/>
          </w:tcPr>
          <w:p w14:paraId="4E7B6D3C"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Burtsev, M. S. (2005, September). Artificial life meets anthropology: A case of aggression in primitive societies. In European Conference on Artificial Life (pp. 655-664). Springer, Berlin, Heidelberg.</w:t>
            </w:r>
          </w:p>
        </w:tc>
        <w:tc>
          <w:tcPr>
            <w:tcW w:w="2217" w:type="dxa"/>
            <w:noWrap/>
            <w:hideMark/>
          </w:tcPr>
          <w:p w14:paraId="701A81A4"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6013B6D" w14:textId="77777777" w:rsidTr="00D26347">
        <w:trPr>
          <w:trHeight w:val="320"/>
        </w:trPr>
        <w:tc>
          <w:tcPr>
            <w:tcW w:w="6799" w:type="dxa"/>
            <w:noWrap/>
            <w:hideMark/>
          </w:tcPr>
          <w:p w14:paraId="60CC391C" w14:textId="77777777" w:rsidR="00D26347" w:rsidRPr="00367538" w:rsidRDefault="00D26347" w:rsidP="00D26347">
            <w:pPr>
              <w:pStyle w:val="Paragrafoelenco"/>
              <w:numPr>
                <w:ilvl w:val="0"/>
                <w:numId w:val="20"/>
              </w:numPr>
              <w:spacing w:before="0" w:after="0"/>
              <w:jc w:val="both"/>
              <w:rPr>
                <w:sz w:val="20"/>
                <w:szCs w:val="20"/>
              </w:rPr>
            </w:pPr>
            <w:r w:rsidRPr="00D26347">
              <w:rPr>
                <w:sz w:val="20"/>
                <w:szCs w:val="20"/>
                <w:lang w:val="it-IT"/>
              </w:rPr>
              <w:t xml:space="preserve">Canton Croda, R. M., &amp; Gibaja Romero, D. E. (2018). </w:t>
            </w:r>
            <w:r w:rsidRPr="00367538">
              <w:rPr>
                <w:sz w:val="20"/>
                <w:szCs w:val="20"/>
              </w:rPr>
              <w:t>Development of injuries prevention policies in mexico: A big data approach.</w:t>
            </w:r>
          </w:p>
        </w:tc>
        <w:tc>
          <w:tcPr>
            <w:tcW w:w="2217" w:type="dxa"/>
            <w:noWrap/>
            <w:hideMark/>
          </w:tcPr>
          <w:p w14:paraId="15B7C4A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8AA503A" w14:textId="77777777" w:rsidTr="00D26347">
        <w:trPr>
          <w:trHeight w:val="320"/>
        </w:trPr>
        <w:tc>
          <w:tcPr>
            <w:tcW w:w="6799" w:type="dxa"/>
            <w:noWrap/>
            <w:hideMark/>
          </w:tcPr>
          <w:p w14:paraId="385193D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Cederman, L. E., &amp; Weidmann, N. B. (2017). Predicting armed conflict: Time to adjust our expectations?. </w:t>
            </w:r>
            <w:r w:rsidRPr="008413F2">
              <w:rPr>
                <w:sz w:val="20"/>
                <w:szCs w:val="20"/>
              </w:rPr>
              <w:t>Science, 355(6324), 474-476.</w:t>
            </w:r>
          </w:p>
        </w:tc>
        <w:tc>
          <w:tcPr>
            <w:tcW w:w="2217" w:type="dxa"/>
            <w:noWrap/>
            <w:hideMark/>
          </w:tcPr>
          <w:p w14:paraId="2CA2B299"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115E8C2" w14:textId="77777777" w:rsidTr="00D26347">
        <w:trPr>
          <w:trHeight w:val="320"/>
        </w:trPr>
        <w:tc>
          <w:tcPr>
            <w:tcW w:w="6799" w:type="dxa"/>
            <w:noWrap/>
            <w:hideMark/>
          </w:tcPr>
          <w:p w14:paraId="38D4A733"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Chancellor, S., Sumner, S. A., David-Ferdon, C., Ahmad, T., &amp; De Choudhury, M. (2021). Suicide risk and protective factors in online support forum posts: annotation scheme development and validation study. </w:t>
            </w:r>
            <w:r w:rsidRPr="008413F2">
              <w:rPr>
                <w:sz w:val="20"/>
                <w:szCs w:val="20"/>
              </w:rPr>
              <w:t>JMIR mental health, 8(11), e24471.</w:t>
            </w:r>
          </w:p>
        </w:tc>
        <w:tc>
          <w:tcPr>
            <w:tcW w:w="2217" w:type="dxa"/>
            <w:noWrap/>
            <w:hideMark/>
          </w:tcPr>
          <w:p w14:paraId="511F192E"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77742EBC" w14:textId="77777777" w:rsidTr="00D26347">
        <w:trPr>
          <w:trHeight w:val="320"/>
        </w:trPr>
        <w:tc>
          <w:tcPr>
            <w:tcW w:w="6799" w:type="dxa"/>
            <w:noWrap/>
            <w:hideMark/>
          </w:tcPr>
          <w:p w14:paraId="308F154C"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Chen, I. Y., Alsentzer, E., Park, H., Thomas, R., Gosangi, B., Gujrathi, R., &amp; Khurana, B. (2020). Intimate partner violence and injury prediction from radiology reports. In BIOCOMPUTING 2021: Proceedings of the Pacific Symposium (pp. 55-66).</w:t>
            </w:r>
          </w:p>
        </w:tc>
        <w:tc>
          <w:tcPr>
            <w:tcW w:w="2217" w:type="dxa"/>
            <w:noWrap/>
            <w:hideMark/>
          </w:tcPr>
          <w:p w14:paraId="7C30CEA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551F67C" w14:textId="77777777" w:rsidTr="00D26347">
        <w:trPr>
          <w:trHeight w:val="320"/>
        </w:trPr>
        <w:tc>
          <w:tcPr>
            <w:tcW w:w="6799" w:type="dxa"/>
            <w:noWrap/>
            <w:hideMark/>
          </w:tcPr>
          <w:p w14:paraId="3F31D550"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Chimeno, S. G., Fernández, J. D., Sánchez, S. M., Ramón, P. P., Ospina, Ó. M. S., Muñoz, M. V., &amp; Hernández, A. G. (2018, June). </w:t>
            </w:r>
            <w:r w:rsidRPr="00367538">
              <w:rPr>
                <w:sz w:val="20"/>
                <w:szCs w:val="20"/>
              </w:rPr>
              <w:t xml:space="preserve">Domestic Violence Prevention System. In International Symposium on Distributed Computing and Artificial Intelligence (pp. 10-14). </w:t>
            </w:r>
            <w:r w:rsidRPr="008413F2">
              <w:rPr>
                <w:sz w:val="20"/>
                <w:szCs w:val="20"/>
              </w:rPr>
              <w:t>Springer, Cham.</w:t>
            </w:r>
          </w:p>
        </w:tc>
        <w:tc>
          <w:tcPr>
            <w:tcW w:w="2217" w:type="dxa"/>
            <w:noWrap/>
            <w:hideMark/>
          </w:tcPr>
          <w:p w14:paraId="75D1310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0C330FF" w14:textId="77777777" w:rsidTr="00D26347">
        <w:trPr>
          <w:trHeight w:val="320"/>
        </w:trPr>
        <w:tc>
          <w:tcPr>
            <w:tcW w:w="6799" w:type="dxa"/>
            <w:noWrap/>
            <w:hideMark/>
          </w:tcPr>
          <w:p w14:paraId="6469EE74"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lastRenderedPageBreak/>
              <w:t xml:space="preserve">Choi, J. (2022). Identifying Important Factors to Prevent Juvenile Delinquency among Male and Female Adolescents: an Exploratory Analysis Using the LASSO Regression Algorithm in the Korean Children and Youth Panel Survey (KCYPS). </w:t>
            </w:r>
            <w:r w:rsidRPr="008413F2">
              <w:rPr>
                <w:sz w:val="20"/>
                <w:szCs w:val="20"/>
              </w:rPr>
              <w:t>Child Indicators Research, 1-36.</w:t>
            </w:r>
          </w:p>
        </w:tc>
        <w:tc>
          <w:tcPr>
            <w:tcW w:w="2217" w:type="dxa"/>
            <w:noWrap/>
            <w:hideMark/>
          </w:tcPr>
          <w:p w14:paraId="4EEDB846"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24A5449D" w14:textId="77777777" w:rsidTr="00D26347">
        <w:trPr>
          <w:trHeight w:val="320"/>
        </w:trPr>
        <w:tc>
          <w:tcPr>
            <w:tcW w:w="6799" w:type="dxa"/>
            <w:noWrap/>
            <w:hideMark/>
          </w:tcPr>
          <w:p w14:paraId="2B3B58C4"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Chudova, N. V., &amp; Panov, A. I. (2017). </w:t>
            </w:r>
            <w:r w:rsidRPr="00367538">
              <w:rPr>
                <w:sz w:val="20"/>
                <w:szCs w:val="20"/>
              </w:rPr>
              <w:t xml:space="preserve">Causal Inference in Psychological Data in the Case of Aggression. </w:t>
            </w:r>
            <w:r w:rsidRPr="008413F2">
              <w:rPr>
                <w:sz w:val="20"/>
                <w:szCs w:val="20"/>
              </w:rPr>
              <w:t>Scientific and Technical Information Processing, 44(6), 424-429.</w:t>
            </w:r>
          </w:p>
        </w:tc>
        <w:tc>
          <w:tcPr>
            <w:tcW w:w="2217" w:type="dxa"/>
            <w:noWrap/>
            <w:hideMark/>
          </w:tcPr>
          <w:p w14:paraId="1EC91E8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F00F99C" w14:textId="77777777" w:rsidTr="00D26347">
        <w:trPr>
          <w:trHeight w:val="320"/>
        </w:trPr>
        <w:tc>
          <w:tcPr>
            <w:tcW w:w="6799" w:type="dxa"/>
            <w:noWrap/>
            <w:hideMark/>
          </w:tcPr>
          <w:p w14:paraId="73460284"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Chukhrii, I., Zaplatynska, A., Komar, T., Melnyk, Y., Liesnichenko, N., &amp; Nemash, L. (2021). </w:t>
            </w:r>
            <w:r w:rsidRPr="00367538">
              <w:rPr>
                <w:sz w:val="20"/>
                <w:szCs w:val="20"/>
              </w:rPr>
              <w:t xml:space="preserve">Neuropsychological Approach to the Problem of Aggressive Manifestations of Personality. </w:t>
            </w:r>
            <w:r w:rsidRPr="008413F2">
              <w:rPr>
                <w:sz w:val="20"/>
                <w:szCs w:val="20"/>
              </w:rPr>
              <w:t>BRAIN. Broad Research in Artificial Intelligence and Neuroscience, 12(3), 11-24.</w:t>
            </w:r>
          </w:p>
        </w:tc>
        <w:tc>
          <w:tcPr>
            <w:tcW w:w="2217" w:type="dxa"/>
            <w:noWrap/>
            <w:hideMark/>
          </w:tcPr>
          <w:p w14:paraId="5FDB66BB"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56401081" w14:textId="77777777" w:rsidTr="00D26347">
        <w:trPr>
          <w:trHeight w:val="320"/>
        </w:trPr>
        <w:tc>
          <w:tcPr>
            <w:tcW w:w="6799" w:type="dxa"/>
            <w:noWrap/>
            <w:hideMark/>
          </w:tcPr>
          <w:p w14:paraId="6374C22B"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Clancy, K., Chudzik, J., Snowden, A. J., &amp; Guha, S. (2022). Reconciling data-driven crime analysis with human-centered algorithms. </w:t>
            </w:r>
            <w:r w:rsidRPr="008413F2">
              <w:rPr>
                <w:sz w:val="20"/>
                <w:szCs w:val="20"/>
              </w:rPr>
              <w:t>Cities, 124, 103604.</w:t>
            </w:r>
          </w:p>
        </w:tc>
        <w:tc>
          <w:tcPr>
            <w:tcW w:w="2217" w:type="dxa"/>
            <w:noWrap/>
            <w:hideMark/>
          </w:tcPr>
          <w:p w14:paraId="1149C610"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AC7B8FD" w14:textId="77777777" w:rsidTr="00D26347">
        <w:trPr>
          <w:trHeight w:val="320"/>
        </w:trPr>
        <w:tc>
          <w:tcPr>
            <w:tcW w:w="6799" w:type="dxa"/>
            <w:noWrap/>
            <w:hideMark/>
          </w:tcPr>
          <w:p w14:paraId="72C603A5"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Cockerill, R. G. (2020). Ethics Implications of the Use of Artificial Intelligence in Violence Risk Assessment. The journal of the American Academy of Psychiatry and the Law, 48(3), 345-349.</w:t>
            </w:r>
          </w:p>
        </w:tc>
        <w:tc>
          <w:tcPr>
            <w:tcW w:w="2217" w:type="dxa"/>
            <w:noWrap/>
            <w:hideMark/>
          </w:tcPr>
          <w:p w14:paraId="3186C88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26A318D" w14:textId="77777777" w:rsidTr="00D26347">
        <w:trPr>
          <w:trHeight w:val="320"/>
        </w:trPr>
        <w:tc>
          <w:tcPr>
            <w:tcW w:w="6799" w:type="dxa"/>
            <w:noWrap/>
          </w:tcPr>
          <w:p w14:paraId="7B10827F" w14:textId="77777777" w:rsidR="00D26347" w:rsidRPr="00367538" w:rsidRDefault="00D26347" w:rsidP="00D26347">
            <w:pPr>
              <w:pStyle w:val="Paragrafoelenco"/>
              <w:numPr>
                <w:ilvl w:val="0"/>
                <w:numId w:val="20"/>
              </w:numPr>
              <w:spacing w:before="0" w:after="0"/>
              <w:jc w:val="both"/>
              <w:rPr>
                <w:sz w:val="20"/>
                <w:szCs w:val="20"/>
              </w:rPr>
            </w:pPr>
            <w:r w:rsidRPr="00584132">
              <w:rPr>
                <w:sz w:val="20"/>
                <w:szCs w:val="20"/>
              </w:rPr>
              <w:t>Constantinou, A. C., Freestone, M., Marsh, W., &amp; Coid, J. (2015). Causal inference for violence risk management and decision support in forensic psychiatry. Decision Support Systems, 80, 42-55.</w:t>
            </w:r>
          </w:p>
        </w:tc>
        <w:tc>
          <w:tcPr>
            <w:tcW w:w="2217" w:type="dxa"/>
            <w:noWrap/>
          </w:tcPr>
          <w:p w14:paraId="436B320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F4B797D" w14:textId="77777777" w:rsidTr="00D26347">
        <w:trPr>
          <w:trHeight w:val="320"/>
        </w:trPr>
        <w:tc>
          <w:tcPr>
            <w:tcW w:w="6799" w:type="dxa"/>
            <w:noWrap/>
            <w:hideMark/>
          </w:tcPr>
          <w:p w14:paraId="3EFB91E4"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Contardo, P., Sernani, P., Falcionelli, N., &amp; Dragoni, A. F. (2021). </w:t>
            </w:r>
            <w:r w:rsidRPr="00367538">
              <w:rPr>
                <w:sz w:val="20"/>
                <w:szCs w:val="20"/>
              </w:rPr>
              <w:t xml:space="preserve">Deep Learning for Law Enforcement: A Survey About Three Application Domains. </w:t>
            </w:r>
            <w:r w:rsidRPr="008413F2">
              <w:rPr>
                <w:sz w:val="20"/>
                <w:szCs w:val="20"/>
              </w:rPr>
              <w:t>In RTA-CSIT (pp. 36-45).</w:t>
            </w:r>
          </w:p>
        </w:tc>
        <w:tc>
          <w:tcPr>
            <w:tcW w:w="2217" w:type="dxa"/>
            <w:noWrap/>
            <w:hideMark/>
          </w:tcPr>
          <w:p w14:paraId="54189CFD"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9F524B6" w14:textId="77777777" w:rsidTr="00D26347">
        <w:trPr>
          <w:trHeight w:val="320"/>
        </w:trPr>
        <w:tc>
          <w:tcPr>
            <w:tcW w:w="6799" w:type="dxa"/>
            <w:noWrap/>
            <w:hideMark/>
          </w:tcPr>
          <w:p w14:paraId="1D80999D" w14:textId="77777777" w:rsidR="00D26347" w:rsidRPr="00DE1086" w:rsidRDefault="00D26347" w:rsidP="00D26347">
            <w:pPr>
              <w:pStyle w:val="Paragrafoelenco"/>
              <w:numPr>
                <w:ilvl w:val="0"/>
                <w:numId w:val="20"/>
              </w:numPr>
              <w:spacing w:before="0" w:after="0"/>
              <w:jc w:val="both"/>
              <w:rPr>
                <w:sz w:val="20"/>
                <w:szCs w:val="20"/>
              </w:rPr>
            </w:pPr>
            <w:r w:rsidRPr="00367538">
              <w:rPr>
                <w:sz w:val="20"/>
                <w:szCs w:val="20"/>
              </w:rPr>
              <w:t xml:space="preserve">Cope, L. M., Ermer, E., Gaudet, L. M., Steele, V. R., Eckhardt, A. L., Arbabshirani, M. R., ... &amp; Kiehl, K. A. (2014). Abnormal brain structure in youth who commit homicide. </w:t>
            </w:r>
            <w:r w:rsidRPr="00DE1086">
              <w:rPr>
                <w:sz w:val="20"/>
                <w:szCs w:val="20"/>
              </w:rPr>
              <w:t>Neuroimage: clinical, 4, 800-807.</w:t>
            </w:r>
          </w:p>
        </w:tc>
        <w:tc>
          <w:tcPr>
            <w:tcW w:w="2217" w:type="dxa"/>
            <w:noWrap/>
            <w:hideMark/>
          </w:tcPr>
          <w:p w14:paraId="6991D06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4468613" w14:textId="77777777" w:rsidTr="00D26347">
        <w:trPr>
          <w:trHeight w:val="320"/>
        </w:trPr>
        <w:tc>
          <w:tcPr>
            <w:tcW w:w="6799" w:type="dxa"/>
            <w:noWrap/>
            <w:hideMark/>
          </w:tcPr>
          <w:p w14:paraId="6C8E286A"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Coppersmith, G. A. (2008). A computational investigation into maladaptive aggression. Northeastern University.</w:t>
            </w:r>
          </w:p>
        </w:tc>
        <w:tc>
          <w:tcPr>
            <w:tcW w:w="2217" w:type="dxa"/>
            <w:noWrap/>
            <w:hideMark/>
          </w:tcPr>
          <w:p w14:paraId="24B1639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32BBB3B" w14:textId="77777777" w:rsidTr="00D26347">
        <w:trPr>
          <w:trHeight w:val="320"/>
        </w:trPr>
        <w:tc>
          <w:tcPr>
            <w:tcW w:w="6799" w:type="dxa"/>
            <w:noWrap/>
            <w:hideMark/>
          </w:tcPr>
          <w:p w14:paraId="60926828"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da Silva, A. R. C., de Paula Júnior, I. C., da Silva, T. L. C., de Macêdo, J. A. F., &amp; Silva, W. C. P. (2020, November). </w:t>
            </w:r>
            <w:r w:rsidRPr="00367538">
              <w:rPr>
                <w:sz w:val="20"/>
                <w:szCs w:val="20"/>
              </w:rPr>
              <w:t xml:space="preserve">Prediction of crime location in a brazilian city using regression techniques. In 2020 IEEE 32nd International Conference on Tools with Artificial Intelligence (ICTAI) (pp. 331-336). </w:t>
            </w:r>
            <w:r w:rsidRPr="008413F2">
              <w:rPr>
                <w:sz w:val="20"/>
                <w:szCs w:val="20"/>
              </w:rPr>
              <w:t>IEEE.</w:t>
            </w:r>
          </w:p>
        </w:tc>
        <w:tc>
          <w:tcPr>
            <w:tcW w:w="2217" w:type="dxa"/>
            <w:noWrap/>
            <w:hideMark/>
          </w:tcPr>
          <w:p w14:paraId="6BB2BDE4"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29AECCA" w14:textId="77777777" w:rsidTr="00D26347">
        <w:trPr>
          <w:trHeight w:val="320"/>
        </w:trPr>
        <w:tc>
          <w:tcPr>
            <w:tcW w:w="6799" w:type="dxa"/>
            <w:noWrap/>
            <w:hideMark/>
          </w:tcPr>
          <w:p w14:paraId="7FBA936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Danielsen, A. A., Fenger, M. H. J., Østergaard, S. D., Nielbo, K. L., &amp; Mors, O. (2019). Predicting mechanical restraint of psychiatric inpatients by applying machine learning on electronic health data. </w:t>
            </w:r>
            <w:r w:rsidRPr="008413F2">
              <w:rPr>
                <w:sz w:val="20"/>
                <w:szCs w:val="20"/>
              </w:rPr>
              <w:t>Acta Psychiatrica Scandinavica, 140(2), 147-157.</w:t>
            </w:r>
          </w:p>
        </w:tc>
        <w:tc>
          <w:tcPr>
            <w:tcW w:w="2217" w:type="dxa"/>
            <w:noWrap/>
            <w:hideMark/>
          </w:tcPr>
          <w:p w14:paraId="33B50559"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24D6A4F" w14:textId="77777777" w:rsidTr="00D26347">
        <w:trPr>
          <w:trHeight w:val="320"/>
        </w:trPr>
        <w:tc>
          <w:tcPr>
            <w:tcW w:w="6799" w:type="dxa"/>
            <w:noWrap/>
            <w:hideMark/>
          </w:tcPr>
          <w:p w14:paraId="4C7AE9D5"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Dankert, H., Wang, L., Hoopfer, E. D., Anderson, D. J., &amp; Perona, P. (2009). Automated monitoring and analysis of social behavior in Drosophila. Nature methods, 6(4), 297-303.</w:t>
            </w:r>
          </w:p>
        </w:tc>
        <w:tc>
          <w:tcPr>
            <w:tcW w:w="2217" w:type="dxa"/>
            <w:noWrap/>
            <w:hideMark/>
          </w:tcPr>
          <w:p w14:paraId="2269722A"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03B9BB89" w14:textId="77777777" w:rsidTr="00D26347">
        <w:trPr>
          <w:trHeight w:val="320"/>
        </w:trPr>
        <w:tc>
          <w:tcPr>
            <w:tcW w:w="6799" w:type="dxa"/>
            <w:noWrap/>
            <w:hideMark/>
          </w:tcPr>
          <w:p w14:paraId="2EF42341"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Dorsey, S. (2020). Machine Learning and Security Studies (Doctoral dissertation, Duke University).</w:t>
            </w:r>
          </w:p>
        </w:tc>
        <w:tc>
          <w:tcPr>
            <w:tcW w:w="2217" w:type="dxa"/>
            <w:noWrap/>
            <w:hideMark/>
          </w:tcPr>
          <w:p w14:paraId="66F9442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CDAC5D9" w14:textId="77777777" w:rsidTr="00D26347">
        <w:trPr>
          <w:trHeight w:val="320"/>
        </w:trPr>
        <w:tc>
          <w:tcPr>
            <w:tcW w:w="6799" w:type="dxa"/>
            <w:noWrap/>
            <w:hideMark/>
          </w:tcPr>
          <w:p w14:paraId="075C1EE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Durães, D., Marcondes, F. S., Gonçalves, F., Fonseca, J., Machado, J., &amp; Novais, P. (2020, June). Detection violent behaviors: a survey. In International Symposium on Ambient Intelligence (pp. 106-116). </w:t>
            </w:r>
            <w:r w:rsidRPr="008413F2">
              <w:rPr>
                <w:sz w:val="20"/>
                <w:szCs w:val="20"/>
              </w:rPr>
              <w:t>Springer, Cham.</w:t>
            </w:r>
          </w:p>
        </w:tc>
        <w:tc>
          <w:tcPr>
            <w:tcW w:w="2217" w:type="dxa"/>
            <w:noWrap/>
            <w:hideMark/>
          </w:tcPr>
          <w:p w14:paraId="741B781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AC2B23D" w14:textId="77777777" w:rsidTr="00D26347">
        <w:trPr>
          <w:trHeight w:val="320"/>
        </w:trPr>
        <w:tc>
          <w:tcPr>
            <w:tcW w:w="6799" w:type="dxa"/>
            <w:noWrap/>
            <w:hideMark/>
          </w:tcPr>
          <w:p w14:paraId="4FE4F85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Fitzpatrick, D. J., Gorr, W. L., &amp; Neill, D. B. (2019). Keeping score: Predictive analytics in policing. </w:t>
            </w:r>
            <w:r w:rsidRPr="008413F2">
              <w:rPr>
                <w:sz w:val="20"/>
                <w:szCs w:val="20"/>
              </w:rPr>
              <w:t>Annual Review of Criminology, 2(1), 473-491.</w:t>
            </w:r>
          </w:p>
        </w:tc>
        <w:tc>
          <w:tcPr>
            <w:tcW w:w="2217" w:type="dxa"/>
            <w:noWrap/>
            <w:hideMark/>
          </w:tcPr>
          <w:p w14:paraId="1E18DC2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58E7863" w14:textId="77777777" w:rsidTr="00D26347">
        <w:trPr>
          <w:trHeight w:val="320"/>
        </w:trPr>
        <w:tc>
          <w:tcPr>
            <w:tcW w:w="6799" w:type="dxa"/>
            <w:noWrap/>
            <w:hideMark/>
          </w:tcPr>
          <w:p w14:paraId="5A3CA17B"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Fridman, N., Kaminka, G. A., &amp; Zilka, A. (2011, May). Towards qualitative reasoning for policy decision support in demonstrations. In International Conference on Autonomous Agents and Multiagent Systems (pp. 19-34). </w:t>
            </w:r>
            <w:r w:rsidRPr="008413F2">
              <w:rPr>
                <w:sz w:val="20"/>
                <w:szCs w:val="20"/>
              </w:rPr>
              <w:t>Springer, Berlin, Heidelberg.</w:t>
            </w:r>
          </w:p>
        </w:tc>
        <w:tc>
          <w:tcPr>
            <w:tcW w:w="2217" w:type="dxa"/>
            <w:noWrap/>
            <w:hideMark/>
          </w:tcPr>
          <w:p w14:paraId="630BC4E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822C026" w14:textId="77777777" w:rsidTr="00D26347">
        <w:trPr>
          <w:trHeight w:val="320"/>
        </w:trPr>
        <w:tc>
          <w:tcPr>
            <w:tcW w:w="6799" w:type="dxa"/>
            <w:noWrap/>
            <w:hideMark/>
          </w:tcPr>
          <w:p w14:paraId="55AD41F5"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Fridman, N., Zilberstein, T., &amp; Kaminka, G. A. (2011, March). Predicting demonstrations’ violence level using qualitative reasoning. In International </w:t>
            </w:r>
            <w:r w:rsidRPr="00367538">
              <w:rPr>
                <w:sz w:val="20"/>
                <w:szCs w:val="20"/>
              </w:rPr>
              <w:lastRenderedPageBreak/>
              <w:t xml:space="preserve">Conference on Social Computing, Behavioral-Cultural Modeling, and Prediction (pp. 42-50). </w:t>
            </w:r>
            <w:r w:rsidRPr="008413F2">
              <w:rPr>
                <w:sz w:val="20"/>
                <w:szCs w:val="20"/>
              </w:rPr>
              <w:t>Springer, Berlin, Heidelberg.</w:t>
            </w:r>
          </w:p>
        </w:tc>
        <w:tc>
          <w:tcPr>
            <w:tcW w:w="2217" w:type="dxa"/>
            <w:noWrap/>
            <w:hideMark/>
          </w:tcPr>
          <w:p w14:paraId="72C84598" w14:textId="77777777" w:rsidR="00D26347" w:rsidRPr="008413F2" w:rsidRDefault="00D26347" w:rsidP="00C87461">
            <w:pPr>
              <w:jc w:val="both"/>
              <w:rPr>
                <w:rFonts w:cs="Times New Roman"/>
                <w:sz w:val="20"/>
                <w:szCs w:val="20"/>
              </w:rPr>
            </w:pPr>
            <w:r w:rsidRPr="008413F2">
              <w:rPr>
                <w:rFonts w:cs="Times New Roman"/>
                <w:sz w:val="20"/>
                <w:szCs w:val="20"/>
              </w:rPr>
              <w:lastRenderedPageBreak/>
              <w:t>Wrong Focus</w:t>
            </w:r>
          </w:p>
        </w:tc>
      </w:tr>
      <w:tr w:rsidR="00D26347" w:rsidRPr="008413F2" w14:paraId="6AA4BDE7" w14:textId="77777777" w:rsidTr="00D26347">
        <w:trPr>
          <w:trHeight w:val="320"/>
        </w:trPr>
        <w:tc>
          <w:tcPr>
            <w:tcW w:w="6799" w:type="dxa"/>
            <w:noWrap/>
            <w:hideMark/>
          </w:tcPr>
          <w:p w14:paraId="383222E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Ganesh, R. S. (2021, January). Prediction based on social media dataset using CNN-LSTM to classify the accurate Aggression level. In 2021 International Conference on Computer Communication and Informatics (ICCCI) (pp. 1-4). </w:t>
            </w:r>
            <w:r w:rsidRPr="008413F2">
              <w:rPr>
                <w:sz w:val="20"/>
                <w:szCs w:val="20"/>
              </w:rPr>
              <w:t>IEEE.</w:t>
            </w:r>
          </w:p>
        </w:tc>
        <w:tc>
          <w:tcPr>
            <w:tcW w:w="2217" w:type="dxa"/>
            <w:noWrap/>
            <w:hideMark/>
          </w:tcPr>
          <w:p w14:paraId="767110F7"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3797658C" w14:textId="77777777" w:rsidTr="00D26347">
        <w:trPr>
          <w:trHeight w:val="320"/>
        </w:trPr>
        <w:tc>
          <w:tcPr>
            <w:tcW w:w="6799" w:type="dxa"/>
            <w:noWrap/>
            <w:hideMark/>
          </w:tcPr>
          <w:p w14:paraId="4D162F9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Garb, H. N., &amp; Wood, J. M. (2019). Methodological advances in statistical prediction. </w:t>
            </w:r>
            <w:r w:rsidRPr="008413F2">
              <w:rPr>
                <w:sz w:val="20"/>
                <w:szCs w:val="20"/>
              </w:rPr>
              <w:t>Psychological assessment, 31(12), 1456.</w:t>
            </w:r>
          </w:p>
        </w:tc>
        <w:tc>
          <w:tcPr>
            <w:tcW w:w="2217" w:type="dxa"/>
            <w:noWrap/>
            <w:hideMark/>
          </w:tcPr>
          <w:p w14:paraId="672CAA8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FDA8014" w14:textId="77777777" w:rsidTr="00D26347">
        <w:trPr>
          <w:trHeight w:val="320"/>
        </w:trPr>
        <w:tc>
          <w:tcPr>
            <w:tcW w:w="6799" w:type="dxa"/>
            <w:noWrap/>
            <w:hideMark/>
          </w:tcPr>
          <w:p w14:paraId="461F7789"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Gardner-Hoag, J., Novack, M., Parlett-Pelleriti, C., Stevens, E., Dixon, D., &amp; Linstead, E. (2021). Unsupervised machine learning for identifying challenging behavior profiles to explore cluster-based treatment efficacy in children with autism spectrum disorder: Retrospective data analysis study. </w:t>
            </w:r>
            <w:r w:rsidRPr="008413F2">
              <w:rPr>
                <w:sz w:val="20"/>
                <w:szCs w:val="20"/>
              </w:rPr>
              <w:t>JMIR Medical Informatics, 9(6), e27793.</w:t>
            </w:r>
          </w:p>
        </w:tc>
        <w:tc>
          <w:tcPr>
            <w:tcW w:w="2217" w:type="dxa"/>
            <w:noWrap/>
            <w:hideMark/>
          </w:tcPr>
          <w:p w14:paraId="4039AE24"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DE7AA59" w14:textId="77777777" w:rsidTr="00D26347">
        <w:trPr>
          <w:trHeight w:val="320"/>
        </w:trPr>
        <w:tc>
          <w:tcPr>
            <w:tcW w:w="6799" w:type="dxa"/>
            <w:noWrap/>
            <w:hideMark/>
          </w:tcPr>
          <w:p w14:paraId="7C7079C5"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Giannini, A. (2021). Lombroso 2.0: On AI and Predictions of Dangerousness in Criminal Justice|. </w:t>
            </w:r>
            <w:r w:rsidRPr="008413F2">
              <w:rPr>
                <w:sz w:val="20"/>
                <w:szCs w:val="20"/>
              </w:rPr>
              <w:t>RIDP, 92(1), 179.</w:t>
            </w:r>
          </w:p>
        </w:tc>
        <w:tc>
          <w:tcPr>
            <w:tcW w:w="2217" w:type="dxa"/>
            <w:noWrap/>
            <w:hideMark/>
          </w:tcPr>
          <w:p w14:paraId="01FC7A2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9B1DA14" w14:textId="77777777" w:rsidTr="00D26347">
        <w:trPr>
          <w:trHeight w:val="320"/>
        </w:trPr>
        <w:tc>
          <w:tcPr>
            <w:tcW w:w="6799" w:type="dxa"/>
            <w:noWrap/>
            <w:hideMark/>
          </w:tcPr>
          <w:p w14:paraId="4B7EF34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Goin, D. E., Rudolph, K. E., &amp; Ahern, J. (2018). Predictors of firearm violence in urban communities: a machine-learning approach. </w:t>
            </w:r>
            <w:r w:rsidRPr="008413F2">
              <w:rPr>
                <w:sz w:val="20"/>
                <w:szCs w:val="20"/>
              </w:rPr>
              <w:t>Health &amp; place, 51, 61-67.</w:t>
            </w:r>
          </w:p>
        </w:tc>
        <w:tc>
          <w:tcPr>
            <w:tcW w:w="2217" w:type="dxa"/>
            <w:noWrap/>
            <w:hideMark/>
          </w:tcPr>
          <w:p w14:paraId="604888B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282A99D" w14:textId="77777777" w:rsidTr="00D26347">
        <w:trPr>
          <w:trHeight w:val="320"/>
        </w:trPr>
        <w:tc>
          <w:tcPr>
            <w:tcW w:w="6799" w:type="dxa"/>
            <w:noWrap/>
            <w:hideMark/>
          </w:tcPr>
          <w:p w14:paraId="170805F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Goldstick, J. E., Carter, P. M., Walton, M. A., Dahlberg, L. L., Sumner, S. A., Zimmerman, M. A., &amp; Cunningham, R. M. (2017). Development of the SaFETy score: a clinical screening tool for predicting future firearm violence risk. </w:t>
            </w:r>
            <w:r w:rsidRPr="008413F2">
              <w:rPr>
                <w:sz w:val="20"/>
                <w:szCs w:val="20"/>
              </w:rPr>
              <w:t>Annals of internal medicine, 166(10), 707-714.</w:t>
            </w:r>
          </w:p>
        </w:tc>
        <w:tc>
          <w:tcPr>
            <w:tcW w:w="2217" w:type="dxa"/>
            <w:noWrap/>
            <w:hideMark/>
          </w:tcPr>
          <w:p w14:paraId="29D88568"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7BC2E853" w14:textId="77777777" w:rsidTr="00D26347">
        <w:trPr>
          <w:trHeight w:val="320"/>
        </w:trPr>
        <w:tc>
          <w:tcPr>
            <w:tcW w:w="6799" w:type="dxa"/>
            <w:noWrap/>
            <w:hideMark/>
          </w:tcPr>
          <w:p w14:paraId="19B1ED24"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Goodwin, N. L., Nilsson, S. R., &amp; Golden, S. A. (2020). Rage Against the Machine: Advancing the study of aggression ethology via machine learning. </w:t>
            </w:r>
            <w:r w:rsidRPr="008413F2">
              <w:rPr>
                <w:sz w:val="20"/>
                <w:szCs w:val="20"/>
              </w:rPr>
              <w:t>Psychopharmacology, 237(9), 2569-2588.</w:t>
            </w:r>
          </w:p>
        </w:tc>
        <w:tc>
          <w:tcPr>
            <w:tcW w:w="2217" w:type="dxa"/>
            <w:noWrap/>
            <w:hideMark/>
          </w:tcPr>
          <w:p w14:paraId="59E3305B"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A754FAB" w14:textId="77777777" w:rsidTr="00D26347">
        <w:trPr>
          <w:trHeight w:val="320"/>
        </w:trPr>
        <w:tc>
          <w:tcPr>
            <w:tcW w:w="6799" w:type="dxa"/>
            <w:noWrap/>
            <w:hideMark/>
          </w:tcPr>
          <w:p w14:paraId="7F57AD1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Goswami, R., Dufort, P., Tartaglia, M. C., Green, R. E., Crawley, A., Tator, C. H., ... &amp; Davis, K. D. (2016). Frontotemporal correlates of impulsivity and machine learning in retired professional athletes with a history of multiple concussions. </w:t>
            </w:r>
            <w:r w:rsidRPr="008413F2">
              <w:rPr>
                <w:sz w:val="20"/>
                <w:szCs w:val="20"/>
              </w:rPr>
              <w:t>Brain structure and function, 221(4), 1911-1925.</w:t>
            </w:r>
          </w:p>
        </w:tc>
        <w:tc>
          <w:tcPr>
            <w:tcW w:w="2217" w:type="dxa"/>
            <w:noWrap/>
            <w:hideMark/>
          </w:tcPr>
          <w:p w14:paraId="61992034"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33D068DC" w14:textId="77777777" w:rsidTr="00D26347">
        <w:trPr>
          <w:trHeight w:val="320"/>
        </w:trPr>
        <w:tc>
          <w:tcPr>
            <w:tcW w:w="6799" w:type="dxa"/>
            <w:noWrap/>
            <w:hideMark/>
          </w:tcPr>
          <w:p w14:paraId="117E38BA"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Greenawald, B., Liu, Y., Wert, G., Al Boni, M., &amp; Brown, D. E. (2018, April). A comparison of language-dependent and language-independent models for violence prediction. In 2018 Systems and Information Engineering Design Symposium (SIEDS) (pp. 260-265). IEEE.</w:t>
            </w:r>
          </w:p>
        </w:tc>
        <w:tc>
          <w:tcPr>
            <w:tcW w:w="2217" w:type="dxa"/>
            <w:noWrap/>
            <w:hideMark/>
          </w:tcPr>
          <w:p w14:paraId="3252F6B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41B450F" w14:textId="77777777" w:rsidTr="00D26347">
        <w:trPr>
          <w:trHeight w:val="320"/>
        </w:trPr>
        <w:tc>
          <w:tcPr>
            <w:tcW w:w="6799" w:type="dxa"/>
            <w:noWrap/>
            <w:hideMark/>
          </w:tcPr>
          <w:p w14:paraId="5D537C3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Griffey, M. F., Barzman, D. H., Ni, Y., Bachtel, A., Dighamber, S., Sorter, M. T., ... &amp; Lin, K. (2018, October). Development of Artificial Intelligence to Predict School Violence. In 65th Annual Meeting. </w:t>
            </w:r>
            <w:r w:rsidRPr="008413F2">
              <w:rPr>
                <w:sz w:val="20"/>
                <w:szCs w:val="20"/>
              </w:rPr>
              <w:t>AACAP.</w:t>
            </w:r>
          </w:p>
        </w:tc>
        <w:tc>
          <w:tcPr>
            <w:tcW w:w="2217" w:type="dxa"/>
            <w:noWrap/>
            <w:hideMark/>
          </w:tcPr>
          <w:p w14:paraId="66D21277"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0D38965" w14:textId="77777777" w:rsidTr="00D26347">
        <w:trPr>
          <w:trHeight w:val="320"/>
        </w:trPr>
        <w:tc>
          <w:tcPr>
            <w:tcW w:w="6799" w:type="dxa"/>
            <w:noWrap/>
          </w:tcPr>
          <w:p w14:paraId="45352485" w14:textId="77777777" w:rsidR="00D26347" w:rsidRPr="00367538" w:rsidRDefault="00D26347" w:rsidP="00D26347">
            <w:pPr>
              <w:pStyle w:val="Paragrafoelenco"/>
              <w:numPr>
                <w:ilvl w:val="0"/>
                <w:numId w:val="20"/>
              </w:numPr>
              <w:spacing w:before="0" w:after="0"/>
              <w:jc w:val="both"/>
              <w:rPr>
                <w:sz w:val="20"/>
                <w:szCs w:val="20"/>
              </w:rPr>
            </w:pPr>
            <w:r w:rsidRPr="00257396">
              <w:rPr>
                <w:sz w:val="20"/>
                <w:szCs w:val="20"/>
              </w:rPr>
              <w:t>Griffith, J. J., Meyer, D., Maguire, T., Ogloff, J. R., &amp; Daffern, M. (2021). A clinical decision support system to prevent aggression and reduce restrictive practices in a forensic mental health service. Psychiatric services, 72(8), 885-890.</w:t>
            </w:r>
          </w:p>
        </w:tc>
        <w:tc>
          <w:tcPr>
            <w:tcW w:w="2217" w:type="dxa"/>
            <w:noWrap/>
          </w:tcPr>
          <w:p w14:paraId="22C6D484"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C2C53B8" w14:textId="77777777" w:rsidTr="00D26347">
        <w:trPr>
          <w:trHeight w:val="320"/>
        </w:trPr>
        <w:tc>
          <w:tcPr>
            <w:tcW w:w="6799" w:type="dxa"/>
            <w:noWrap/>
          </w:tcPr>
          <w:p w14:paraId="0E4ABF70" w14:textId="77777777" w:rsidR="00D26347" w:rsidRPr="00367538" w:rsidRDefault="00D26347" w:rsidP="00D26347">
            <w:pPr>
              <w:pStyle w:val="Paragrafoelenco"/>
              <w:numPr>
                <w:ilvl w:val="0"/>
                <w:numId w:val="20"/>
              </w:numPr>
              <w:spacing w:before="0" w:after="0"/>
              <w:jc w:val="both"/>
              <w:rPr>
                <w:sz w:val="20"/>
                <w:szCs w:val="20"/>
              </w:rPr>
            </w:pPr>
            <w:r w:rsidRPr="00584132">
              <w:rPr>
                <w:sz w:val="20"/>
                <w:szCs w:val="20"/>
              </w:rPr>
              <w:t>Günther, M. P., Kirchebner, J., &amp; Lau, S. (2020). Identifying direct coercion in a high risk subgroup of offender patients with schizophrenia via machine learning algorithms. Frontiers in psychiatry, 11, 415.</w:t>
            </w:r>
          </w:p>
        </w:tc>
        <w:tc>
          <w:tcPr>
            <w:tcW w:w="2217" w:type="dxa"/>
            <w:noWrap/>
          </w:tcPr>
          <w:p w14:paraId="649ED3B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5F1AE88" w14:textId="77777777" w:rsidTr="00D26347">
        <w:trPr>
          <w:trHeight w:val="320"/>
        </w:trPr>
        <w:tc>
          <w:tcPr>
            <w:tcW w:w="6799" w:type="dxa"/>
            <w:noWrap/>
            <w:hideMark/>
          </w:tcPr>
          <w:p w14:paraId="0B947D95"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Gupta, J., Koprinska, I., &amp; Patrick, J. (2015). Automated classification of clinical incident types. eather Gr, 87.</w:t>
            </w:r>
          </w:p>
        </w:tc>
        <w:tc>
          <w:tcPr>
            <w:tcW w:w="2217" w:type="dxa"/>
            <w:noWrap/>
            <w:hideMark/>
          </w:tcPr>
          <w:p w14:paraId="5AA2786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478189F" w14:textId="77777777" w:rsidTr="00D26347">
        <w:trPr>
          <w:trHeight w:val="320"/>
        </w:trPr>
        <w:tc>
          <w:tcPr>
            <w:tcW w:w="6799" w:type="dxa"/>
            <w:noWrap/>
            <w:hideMark/>
          </w:tcPr>
          <w:p w14:paraId="43C16A34"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Haarsma, G., Davenport, S., White, D. C., Ormachea, P. A., Sheena, E., &amp; Eagleman, D. M. (2020). Assessing risk among correctional community probation populations: Predicting reoffense with mobile neurocognitive assessment software. </w:t>
            </w:r>
            <w:r w:rsidRPr="008413F2">
              <w:rPr>
                <w:sz w:val="20"/>
                <w:szCs w:val="20"/>
              </w:rPr>
              <w:t>Frontiers in Psychology, 10, 2926.</w:t>
            </w:r>
          </w:p>
        </w:tc>
        <w:tc>
          <w:tcPr>
            <w:tcW w:w="2217" w:type="dxa"/>
            <w:noWrap/>
            <w:hideMark/>
          </w:tcPr>
          <w:p w14:paraId="6E141BB6"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7727E903" w14:textId="77777777" w:rsidTr="00D26347">
        <w:trPr>
          <w:trHeight w:val="320"/>
        </w:trPr>
        <w:tc>
          <w:tcPr>
            <w:tcW w:w="6799" w:type="dxa"/>
            <w:noWrap/>
            <w:hideMark/>
          </w:tcPr>
          <w:p w14:paraId="5E5536D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Hamilton, Z., Neuilly, M. A., Lee, S., &amp; Barnoski, R. (2015). Isolating modeling effects in offender risk assessment. </w:t>
            </w:r>
            <w:r w:rsidRPr="008413F2">
              <w:rPr>
                <w:sz w:val="20"/>
                <w:szCs w:val="20"/>
              </w:rPr>
              <w:t>Journal of Experimental Criminology, 11(2), 299-318.</w:t>
            </w:r>
          </w:p>
        </w:tc>
        <w:tc>
          <w:tcPr>
            <w:tcW w:w="2217" w:type="dxa"/>
            <w:noWrap/>
            <w:hideMark/>
          </w:tcPr>
          <w:p w14:paraId="0625E752"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87106F5" w14:textId="77777777" w:rsidTr="00D26347">
        <w:trPr>
          <w:trHeight w:val="320"/>
        </w:trPr>
        <w:tc>
          <w:tcPr>
            <w:tcW w:w="6799" w:type="dxa"/>
            <w:noWrap/>
            <w:hideMark/>
          </w:tcPr>
          <w:p w14:paraId="51230915"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Hammami, S. M., &amp; Alhammami, M. (2020). </w:t>
            </w:r>
            <w:r w:rsidRPr="00367538">
              <w:rPr>
                <w:sz w:val="20"/>
                <w:szCs w:val="20"/>
              </w:rPr>
              <w:t xml:space="preserve">Vision-based system model for detecting violence against children. </w:t>
            </w:r>
            <w:r w:rsidRPr="008413F2">
              <w:rPr>
                <w:sz w:val="20"/>
                <w:szCs w:val="20"/>
              </w:rPr>
              <w:t>MethodsX, 7, 100744.</w:t>
            </w:r>
          </w:p>
        </w:tc>
        <w:tc>
          <w:tcPr>
            <w:tcW w:w="2217" w:type="dxa"/>
            <w:noWrap/>
            <w:hideMark/>
          </w:tcPr>
          <w:p w14:paraId="4820412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593786E" w14:textId="77777777" w:rsidTr="00D26347">
        <w:trPr>
          <w:trHeight w:val="320"/>
        </w:trPr>
        <w:tc>
          <w:tcPr>
            <w:tcW w:w="6799" w:type="dxa"/>
            <w:noWrap/>
            <w:hideMark/>
          </w:tcPr>
          <w:p w14:paraId="4324B3E7"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lastRenderedPageBreak/>
              <w:t xml:space="preserve">HASHIM, R. T., HAREF, Q. M., MAJEED, H. S., &amp; NSAIF, W. S. (2019). Identify and analyze the relationship between the Proportions of secretions of testosterone hormones to. </w:t>
            </w:r>
            <w:r w:rsidRPr="008413F2">
              <w:rPr>
                <w:sz w:val="20"/>
                <w:szCs w:val="20"/>
              </w:rPr>
              <w:t>International Journal of Pharmaceutical Research, 11(4).</w:t>
            </w:r>
          </w:p>
        </w:tc>
        <w:tc>
          <w:tcPr>
            <w:tcW w:w="2217" w:type="dxa"/>
            <w:noWrap/>
            <w:hideMark/>
          </w:tcPr>
          <w:p w14:paraId="72168905"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354B8486" w14:textId="77777777" w:rsidTr="00D26347">
        <w:trPr>
          <w:trHeight w:val="320"/>
        </w:trPr>
        <w:tc>
          <w:tcPr>
            <w:tcW w:w="6799" w:type="dxa"/>
            <w:noWrap/>
            <w:hideMark/>
          </w:tcPr>
          <w:p w14:paraId="657FF84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He, J., &amp; Zheng, H. (2021). Prediction of crime rate in urban neighborhoods based on machine learning. </w:t>
            </w:r>
            <w:r w:rsidRPr="008413F2">
              <w:rPr>
                <w:sz w:val="20"/>
                <w:szCs w:val="20"/>
              </w:rPr>
              <w:t>Engineering Applications of Artificial Intelligence, 106, 104460.</w:t>
            </w:r>
          </w:p>
        </w:tc>
        <w:tc>
          <w:tcPr>
            <w:tcW w:w="2217" w:type="dxa"/>
            <w:noWrap/>
            <w:hideMark/>
          </w:tcPr>
          <w:p w14:paraId="79651109"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7BF6A894" w14:textId="77777777" w:rsidTr="00D26347">
        <w:trPr>
          <w:trHeight w:val="320"/>
        </w:trPr>
        <w:tc>
          <w:tcPr>
            <w:tcW w:w="6799" w:type="dxa"/>
            <w:noWrap/>
            <w:hideMark/>
          </w:tcPr>
          <w:p w14:paraId="2D27E511" w14:textId="77777777" w:rsidR="00D26347" w:rsidRPr="00367538" w:rsidRDefault="00D26347" w:rsidP="00D26347">
            <w:pPr>
              <w:pStyle w:val="Paragrafoelenco"/>
              <w:numPr>
                <w:ilvl w:val="0"/>
                <w:numId w:val="20"/>
              </w:numPr>
              <w:spacing w:before="0" w:after="0"/>
              <w:jc w:val="both"/>
              <w:rPr>
                <w:sz w:val="20"/>
                <w:szCs w:val="20"/>
              </w:rPr>
            </w:pPr>
            <w:r w:rsidRPr="00D26347">
              <w:rPr>
                <w:sz w:val="20"/>
                <w:szCs w:val="20"/>
                <w:lang w:val="it-IT"/>
              </w:rPr>
              <w:t xml:space="preserve">Hegre, H., Allansson, M., Basedau, M., Colaresi, M., Croicu, M., Fjelde, H., ... </w:t>
            </w:r>
            <w:r w:rsidRPr="00367538">
              <w:rPr>
                <w:sz w:val="20"/>
                <w:szCs w:val="20"/>
              </w:rPr>
              <w:t>&amp; Vestby, J. (2019). ViEWS: A political violence early-warning system. Journal of peace research, 56(2), 155-174.</w:t>
            </w:r>
          </w:p>
        </w:tc>
        <w:tc>
          <w:tcPr>
            <w:tcW w:w="2217" w:type="dxa"/>
            <w:noWrap/>
            <w:hideMark/>
          </w:tcPr>
          <w:p w14:paraId="6E8B959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CE682B7" w14:textId="77777777" w:rsidTr="00D26347">
        <w:trPr>
          <w:trHeight w:val="320"/>
        </w:trPr>
        <w:tc>
          <w:tcPr>
            <w:tcW w:w="6799" w:type="dxa"/>
            <w:noWrap/>
          </w:tcPr>
          <w:p w14:paraId="40AE372B" w14:textId="77777777" w:rsidR="00D26347" w:rsidRPr="008413F2" w:rsidRDefault="00D26347" w:rsidP="00D26347">
            <w:pPr>
              <w:pStyle w:val="Paragrafoelenco"/>
              <w:numPr>
                <w:ilvl w:val="0"/>
                <w:numId w:val="20"/>
              </w:numPr>
              <w:spacing w:before="0" w:after="0"/>
              <w:jc w:val="both"/>
              <w:rPr>
                <w:sz w:val="20"/>
                <w:szCs w:val="20"/>
              </w:rPr>
            </w:pPr>
            <w:r w:rsidRPr="00584132">
              <w:rPr>
                <w:sz w:val="20"/>
                <w:szCs w:val="20"/>
              </w:rPr>
              <w:t>Hofmann, L. A., Lau, S., &amp; Kirchebner, J. (2022). Advantages of Machine Learning in Forensic Psychiatric Research—Uncovering the Complexities of Aggressive Behavior in Schizophrenia. Applied Sciences, 12(2), 819.</w:t>
            </w:r>
          </w:p>
        </w:tc>
        <w:tc>
          <w:tcPr>
            <w:tcW w:w="2217" w:type="dxa"/>
            <w:noWrap/>
          </w:tcPr>
          <w:p w14:paraId="76873AC5" w14:textId="77777777" w:rsidR="00D26347" w:rsidRPr="008413F2" w:rsidRDefault="00D26347" w:rsidP="00C87461">
            <w:pPr>
              <w:jc w:val="both"/>
              <w:rPr>
                <w:rFonts w:cs="Times New Roman"/>
                <w:sz w:val="20"/>
                <w:szCs w:val="20"/>
              </w:rPr>
            </w:pPr>
            <w:r w:rsidRPr="00257396">
              <w:rPr>
                <w:rFonts w:cs="Times New Roman"/>
                <w:sz w:val="20"/>
                <w:szCs w:val="20"/>
              </w:rPr>
              <w:t>Duplicating same data</w:t>
            </w:r>
          </w:p>
        </w:tc>
      </w:tr>
      <w:tr w:rsidR="00D26347" w:rsidRPr="008413F2" w14:paraId="3E67E567" w14:textId="77777777" w:rsidTr="00D26347">
        <w:trPr>
          <w:trHeight w:val="320"/>
        </w:trPr>
        <w:tc>
          <w:tcPr>
            <w:tcW w:w="6799" w:type="dxa"/>
            <w:noWrap/>
            <w:hideMark/>
          </w:tcPr>
          <w:p w14:paraId="723176BA"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Hogan, N. R., Davidge, E. Q., &amp; Corabian, G. (2021). On the ethics and practicalities of artificial intelligence, risk assessment, and race. Journal of the American Academy of Psychiatry and the Law.</w:t>
            </w:r>
          </w:p>
        </w:tc>
        <w:tc>
          <w:tcPr>
            <w:tcW w:w="2217" w:type="dxa"/>
            <w:noWrap/>
            <w:hideMark/>
          </w:tcPr>
          <w:p w14:paraId="6EA4AC0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AE58F31" w14:textId="77777777" w:rsidTr="00D26347">
        <w:trPr>
          <w:trHeight w:val="320"/>
        </w:trPr>
        <w:tc>
          <w:tcPr>
            <w:tcW w:w="6799" w:type="dxa"/>
            <w:noWrap/>
            <w:hideMark/>
          </w:tcPr>
          <w:p w14:paraId="32D8731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Homan, C. M., Schrading, J. N., Ptucha, R. W., Cerulli, C., &amp; Alm, C. O. (2020). Quantitative methods for analyzing intimate partner violence in microblogs: observational study. </w:t>
            </w:r>
            <w:r w:rsidRPr="008413F2">
              <w:rPr>
                <w:sz w:val="20"/>
                <w:szCs w:val="20"/>
              </w:rPr>
              <w:t>Journal of medical internet research, 22(11), e15347.</w:t>
            </w:r>
          </w:p>
        </w:tc>
        <w:tc>
          <w:tcPr>
            <w:tcW w:w="2217" w:type="dxa"/>
            <w:noWrap/>
            <w:hideMark/>
          </w:tcPr>
          <w:p w14:paraId="34C3141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E108517" w14:textId="77777777" w:rsidTr="00D26347">
        <w:trPr>
          <w:trHeight w:val="320"/>
        </w:trPr>
        <w:tc>
          <w:tcPr>
            <w:tcW w:w="6799" w:type="dxa"/>
            <w:noWrap/>
            <w:hideMark/>
          </w:tcPr>
          <w:p w14:paraId="13B31B6D"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Hong, W., Kennedy, A., Burgos-Artizzu, X. P., Zelikowsky, M., Navonne, S. G., Perona, P., &amp; Anderson, D. J. (2015). </w:t>
            </w:r>
            <w:r w:rsidRPr="00367538">
              <w:rPr>
                <w:sz w:val="20"/>
                <w:szCs w:val="20"/>
              </w:rPr>
              <w:t xml:space="preserve">Automated measurement of mouse social behaviors using depth sensing, video tracking, and machine learning. </w:t>
            </w:r>
            <w:r w:rsidRPr="008413F2">
              <w:rPr>
                <w:sz w:val="20"/>
                <w:szCs w:val="20"/>
              </w:rPr>
              <w:t>Proceedings of the National Academy of Sciences, 112(38), E5351-E5360.</w:t>
            </w:r>
          </w:p>
        </w:tc>
        <w:tc>
          <w:tcPr>
            <w:tcW w:w="2217" w:type="dxa"/>
            <w:noWrap/>
            <w:hideMark/>
          </w:tcPr>
          <w:p w14:paraId="592FE92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B732B57" w14:textId="77777777" w:rsidTr="00D26347">
        <w:trPr>
          <w:trHeight w:val="320"/>
        </w:trPr>
        <w:tc>
          <w:tcPr>
            <w:tcW w:w="6799" w:type="dxa"/>
            <w:noWrap/>
            <w:hideMark/>
          </w:tcPr>
          <w:p w14:paraId="7ACE89D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Hossain, M. M., Asadullah, M., Rahaman, A., Miah, M. S., Hasan, M. Z., Paul, T., &amp; Hossain, M. A. (2021). Prediction on domestic violence in bangladesh during the covid-19 outbreak using machine learning methods. </w:t>
            </w:r>
            <w:r w:rsidRPr="008413F2">
              <w:rPr>
                <w:sz w:val="20"/>
                <w:szCs w:val="20"/>
              </w:rPr>
              <w:t>Applied System Innovation, 4(4), 77.</w:t>
            </w:r>
          </w:p>
        </w:tc>
        <w:tc>
          <w:tcPr>
            <w:tcW w:w="2217" w:type="dxa"/>
            <w:noWrap/>
            <w:hideMark/>
          </w:tcPr>
          <w:p w14:paraId="608BBA3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D06862C" w14:textId="77777777" w:rsidTr="00D26347">
        <w:trPr>
          <w:trHeight w:val="320"/>
        </w:trPr>
        <w:tc>
          <w:tcPr>
            <w:tcW w:w="6799" w:type="dxa"/>
            <w:noWrap/>
          </w:tcPr>
          <w:p w14:paraId="3C528943" w14:textId="77777777" w:rsidR="00D26347" w:rsidRPr="00367538" w:rsidRDefault="00D26347" w:rsidP="00D26347">
            <w:pPr>
              <w:pStyle w:val="Paragrafoelenco"/>
              <w:numPr>
                <w:ilvl w:val="0"/>
                <w:numId w:val="20"/>
              </w:numPr>
              <w:spacing w:before="0" w:after="0"/>
              <w:jc w:val="both"/>
              <w:rPr>
                <w:sz w:val="20"/>
                <w:szCs w:val="20"/>
              </w:rPr>
            </w:pPr>
            <w:r w:rsidRPr="00584132">
              <w:rPr>
                <w:sz w:val="20"/>
                <w:szCs w:val="20"/>
              </w:rPr>
              <w:t>Hotzy, F., Theodoridou, A., Hoff, P., Schneeberger, A. R., Seifritz, E., Olbrich, S., &amp; Jäger, M. (2018). Machine learning: An approach in identifying risk factors for coercion compared to binary logistic regression. Frontiers in psychiatry, 9, 258.</w:t>
            </w:r>
          </w:p>
        </w:tc>
        <w:tc>
          <w:tcPr>
            <w:tcW w:w="2217" w:type="dxa"/>
            <w:noWrap/>
          </w:tcPr>
          <w:p w14:paraId="4568B57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2A1E7C5" w14:textId="77777777" w:rsidTr="00D26347">
        <w:trPr>
          <w:trHeight w:val="320"/>
        </w:trPr>
        <w:tc>
          <w:tcPr>
            <w:tcW w:w="6799" w:type="dxa"/>
            <w:noWrap/>
            <w:hideMark/>
          </w:tcPr>
          <w:p w14:paraId="5E562E0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Hu, H., Huang, X., Suhaim, M. A., &amp; Zhang, H. (2021). Comparison of compression estimations under the penalty functions of different violent crimes on campus through deep learning and linear spatial autoregressive models. </w:t>
            </w:r>
            <w:r w:rsidRPr="008413F2">
              <w:rPr>
                <w:sz w:val="20"/>
                <w:szCs w:val="20"/>
              </w:rPr>
              <w:t>Applied Mathematics and Nonlinear Sciences.</w:t>
            </w:r>
          </w:p>
        </w:tc>
        <w:tc>
          <w:tcPr>
            <w:tcW w:w="2217" w:type="dxa"/>
            <w:noWrap/>
            <w:hideMark/>
          </w:tcPr>
          <w:p w14:paraId="2B31DAC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2C60791" w14:textId="77777777" w:rsidTr="00D26347">
        <w:trPr>
          <w:trHeight w:val="320"/>
        </w:trPr>
        <w:tc>
          <w:tcPr>
            <w:tcW w:w="6799" w:type="dxa"/>
            <w:noWrap/>
          </w:tcPr>
          <w:p w14:paraId="08453940" w14:textId="77777777" w:rsidR="00D26347" w:rsidRPr="00367538" w:rsidRDefault="00D26347" w:rsidP="00D26347">
            <w:pPr>
              <w:pStyle w:val="Paragrafoelenco"/>
              <w:numPr>
                <w:ilvl w:val="0"/>
                <w:numId w:val="20"/>
              </w:numPr>
              <w:spacing w:before="0" w:after="0"/>
              <w:jc w:val="both"/>
              <w:rPr>
                <w:sz w:val="20"/>
                <w:szCs w:val="20"/>
              </w:rPr>
            </w:pPr>
            <w:r w:rsidRPr="00584132">
              <w:rPr>
                <w:sz w:val="20"/>
                <w:szCs w:val="20"/>
              </w:rPr>
              <w:t>Huber, D. A., Lau, S., Sonnweber, M., Günther, M. P., &amp; Kirchebner, J. (2020). Exploring similarities and differences of non-European migrants among forensic patients with schizophrenia. International Journal of Environmental Research and Public Health, 17(21), 7922.</w:t>
            </w:r>
          </w:p>
        </w:tc>
        <w:tc>
          <w:tcPr>
            <w:tcW w:w="2217" w:type="dxa"/>
            <w:noWrap/>
          </w:tcPr>
          <w:p w14:paraId="62B20711" w14:textId="77777777" w:rsidR="00D26347" w:rsidRPr="008413F2" w:rsidRDefault="00D26347" w:rsidP="00C87461">
            <w:pPr>
              <w:jc w:val="both"/>
              <w:rPr>
                <w:rFonts w:cs="Times New Roman"/>
                <w:sz w:val="20"/>
                <w:szCs w:val="20"/>
              </w:rPr>
            </w:pPr>
            <w:r w:rsidRPr="00257396">
              <w:rPr>
                <w:rFonts w:cs="Times New Roman"/>
                <w:sz w:val="20"/>
                <w:szCs w:val="20"/>
              </w:rPr>
              <w:t>Duplicating same data</w:t>
            </w:r>
          </w:p>
        </w:tc>
      </w:tr>
      <w:tr w:rsidR="00D26347" w:rsidRPr="008413F2" w14:paraId="1F5C5DB7" w14:textId="77777777" w:rsidTr="00D26347">
        <w:trPr>
          <w:trHeight w:val="320"/>
        </w:trPr>
        <w:tc>
          <w:tcPr>
            <w:tcW w:w="6799" w:type="dxa"/>
            <w:noWrap/>
            <w:hideMark/>
          </w:tcPr>
          <w:p w14:paraId="621D313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Hunt, X., Tomlinson, M., Sikander, S., Skeen, S., Marlow, M., du Toit, S., &amp; Eisner, M. (2020). Artificial intelligence, big data, and mHealth: The frontiers of the prevention of violence against children. </w:t>
            </w:r>
            <w:r w:rsidRPr="008413F2">
              <w:rPr>
                <w:sz w:val="20"/>
                <w:szCs w:val="20"/>
              </w:rPr>
              <w:t>Frontiers in artificial intelligence, 3, 543305.</w:t>
            </w:r>
          </w:p>
        </w:tc>
        <w:tc>
          <w:tcPr>
            <w:tcW w:w="2217" w:type="dxa"/>
            <w:noWrap/>
            <w:hideMark/>
          </w:tcPr>
          <w:p w14:paraId="14F53E1B"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374C021" w14:textId="77777777" w:rsidTr="00D26347">
        <w:trPr>
          <w:trHeight w:val="320"/>
        </w:trPr>
        <w:tc>
          <w:tcPr>
            <w:tcW w:w="6799" w:type="dxa"/>
            <w:noWrap/>
            <w:hideMark/>
          </w:tcPr>
          <w:p w14:paraId="3583E90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Ingram, K. M., Espelage, D. L., Davis, J. P., &amp; Merrin, G. J. (2020). Family violence, sibling, and peer aggression during adolescence: associations with behavioral health outcomes. </w:t>
            </w:r>
            <w:r w:rsidRPr="008413F2">
              <w:rPr>
                <w:sz w:val="20"/>
                <w:szCs w:val="20"/>
              </w:rPr>
              <w:t>Frontiers in psychiatry, 26.</w:t>
            </w:r>
          </w:p>
        </w:tc>
        <w:tc>
          <w:tcPr>
            <w:tcW w:w="2217" w:type="dxa"/>
            <w:noWrap/>
            <w:hideMark/>
          </w:tcPr>
          <w:p w14:paraId="208FB08C"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B7ACEBB" w14:textId="77777777" w:rsidTr="00D26347">
        <w:trPr>
          <w:trHeight w:val="320"/>
        </w:trPr>
        <w:tc>
          <w:tcPr>
            <w:tcW w:w="6799" w:type="dxa"/>
            <w:noWrap/>
            <w:hideMark/>
          </w:tcPr>
          <w:p w14:paraId="70FB8096"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Jahangiri, A., Rakha, H., &amp; Dingus, T. A. (2016). </w:t>
            </w:r>
            <w:r w:rsidRPr="00367538">
              <w:rPr>
                <w:sz w:val="20"/>
                <w:szCs w:val="20"/>
              </w:rPr>
              <w:t xml:space="preserve">Red-light running violation prediction using observational and simulator data. </w:t>
            </w:r>
            <w:r w:rsidRPr="008413F2">
              <w:rPr>
                <w:sz w:val="20"/>
                <w:szCs w:val="20"/>
              </w:rPr>
              <w:t>Accident Analysis &amp; Prevention, 96, 316-328.</w:t>
            </w:r>
          </w:p>
        </w:tc>
        <w:tc>
          <w:tcPr>
            <w:tcW w:w="2217" w:type="dxa"/>
            <w:noWrap/>
            <w:hideMark/>
          </w:tcPr>
          <w:p w14:paraId="7B80E91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15F4E33" w14:textId="77777777" w:rsidTr="00D26347">
        <w:trPr>
          <w:trHeight w:val="320"/>
        </w:trPr>
        <w:tc>
          <w:tcPr>
            <w:tcW w:w="6799" w:type="dxa"/>
            <w:noWrap/>
            <w:hideMark/>
          </w:tcPr>
          <w:p w14:paraId="51599866"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Jatobá, A., Bellas, H. C., Koster, I., Burns, C. M., Vidal, M. C. R., Grecco, C. H. S., &amp; de Carvalho, P. V. R. (2018). </w:t>
            </w:r>
            <w:r w:rsidRPr="00367538">
              <w:rPr>
                <w:sz w:val="20"/>
                <w:szCs w:val="20"/>
              </w:rPr>
              <w:t xml:space="preserve">Supporting decision-making in patient risk assessment using a hierarchical fuzzy model. </w:t>
            </w:r>
            <w:r w:rsidRPr="008413F2">
              <w:rPr>
                <w:sz w:val="20"/>
                <w:szCs w:val="20"/>
              </w:rPr>
              <w:t>Cognition, Technology &amp; Work, 20(3), 477-488.</w:t>
            </w:r>
          </w:p>
        </w:tc>
        <w:tc>
          <w:tcPr>
            <w:tcW w:w="2217" w:type="dxa"/>
            <w:noWrap/>
            <w:hideMark/>
          </w:tcPr>
          <w:p w14:paraId="7538714B"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32A9BDF" w14:textId="77777777" w:rsidTr="00D26347">
        <w:trPr>
          <w:trHeight w:val="320"/>
        </w:trPr>
        <w:tc>
          <w:tcPr>
            <w:tcW w:w="6799" w:type="dxa"/>
            <w:noWrap/>
            <w:hideMark/>
          </w:tcPr>
          <w:p w14:paraId="1047A91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lastRenderedPageBreak/>
              <w:t xml:space="preserve">Jung, J. S., Park, S. J., Kim, E. Y., Na, K. S., Kim, Y. J., &amp; Kim, K. G. (2019). Prediction models for high risk of suicide in Korean adolescents using machine learning techniques. </w:t>
            </w:r>
            <w:r w:rsidRPr="008413F2">
              <w:rPr>
                <w:sz w:val="20"/>
                <w:szCs w:val="20"/>
              </w:rPr>
              <w:t>PLoS one, 14(6), e0217639.</w:t>
            </w:r>
          </w:p>
        </w:tc>
        <w:tc>
          <w:tcPr>
            <w:tcW w:w="2217" w:type="dxa"/>
            <w:noWrap/>
            <w:hideMark/>
          </w:tcPr>
          <w:p w14:paraId="282D7693"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ED747D8" w14:textId="77777777" w:rsidTr="00D26347">
        <w:trPr>
          <w:trHeight w:val="320"/>
        </w:trPr>
        <w:tc>
          <w:tcPr>
            <w:tcW w:w="6799" w:type="dxa"/>
            <w:noWrap/>
            <w:hideMark/>
          </w:tcPr>
          <w:p w14:paraId="44AABC3D"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Kaati, L., Shrestha, A., &amp; Sardella, T. (2016, December). </w:t>
            </w:r>
            <w:r w:rsidRPr="00367538">
              <w:rPr>
                <w:sz w:val="20"/>
                <w:szCs w:val="20"/>
              </w:rPr>
              <w:t xml:space="preserve">Identifying warning behaviors of violent lone offenders in written communication. In 2016 IEEE 16th international conference on data mining workshops (ICDMW) (pp. 1053-1060). </w:t>
            </w:r>
            <w:r w:rsidRPr="008413F2">
              <w:rPr>
                <w:sz w:val="20"/>
                <w:szCs w:val="20"/>
              </w:rPr>
              <w:t>IEEE.</w:t>
            </w:r>
          </w:p>
        </w:tc>
        <w:tc>
          <w:tcPr>
            <w:tcW w:w="2217" w:type="dxa"/>
            <w:noWrap/>
            <w:hideMark/>
          </w:tcPr>
          <w:p w14:paraId="65043E4F"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089A5B02" w14:textId="77777777" w:rsidTr="00D26347">
        <w:trPr>
          <w:trHeight w:val="320"/>
        </w:trPr>
        <w:tc>
          <w:tcPr>
            <w:tcW w:w="6799" w:type="dxa"/>
            <w:noWrap/>
            <w:hideMark/>
          </w:tcPr>
          <w:p w14:paraId="53EC1FEE"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Kadar, C., &amp; Pletikosa, I. (2018). Mining large-scale human mobility data for long-term crime prediction. </w:t>
            </w:r>
            <w:r w:rsidRPr="008413F2">
              <w:rPr>
                <w:sz w:val="20"/>
                <w:szCs w:val="20"/>
              </w:rPr>
              <w:t>EPJ Data Science, 7(1), 1-27.</w:t>
            </w:r>
          </w:p>
        </w:tc>
        <w:tc>
          <w:tcPr>
            <w:tcW w:w="2217" w:type="dxa"/>
            <w:noWrap/>
            <w:hideMark/>
          </w:tcPr>
          <w:p w14:paraId="2491CE0C"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3F33B6C5" w14:textId="77777777" w:rsidTr="00D26347">
        <w:trPr>
          <w:trHeight w:val="320"/>
        </w:trPr>
        <w:tc>
          <w:tcPr>
            <w:tcW w:w="6799" w:type="dxa"/>
            <w:noWrap/>
          </w:tcPr>
          <w:p w14:paraId="24A21B7E" w14:textId="77777777" w:rsidR="00D26347" w:rsidRPr="00367538" w:rsidRDefault="00D26347" w:rsidP="00D26347">
            <w:pPr>
              <w:pStyle w:val="Paragrafoelenco"/>
              <w:numPr>
                <w:ilvl w:val="0"/>
                <w:numId w:val="20"/>
              </w:numPr>
              <w:spacing w:before="0" w:after="0"/>
              <w:jc w:val="both"/>
              <w:rPr>
                <w:sz w:val="20"/>
                <w:szCs w:val="20"/>
              </w:rPr>
            </w:pPr>
            <w:r w:rsidRPr="00257396">
              <w:rPr>
                <w:sz w:val="20"/>
                <w:szCs w:val="20"/>
              </w:rPr>
              <w:t>Karystianis, G., Cabral, R. C., Han, S. C., Poon, J., &amp; Butler, T. (2021). Utilizing text mining, data linkage and deep learning in police and health records to predict future offenses in family and domestic violence. Frontiers in digital health, 3, 602683.</w:t>
            </w:r>
          </w:p>
        </w:tc>
        <w:tc>
          <w:tcPr>
            <w:tcW w:w="2217" w:type="dxa"/>
            <w:noWrap/>
          </w:tcPr>
          <w:p w14:paraId="7A057A5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3AF7EB2" w14:textId="77777777" w:rsidTr="00D26347">
        <w:trPr>
          <w:trHeight w:val="320"/>
        </w:trPr>
        <w:tc>
          <w:tcPr>
            <w:tcW w:w="6799" w:type="dxa"/>
            <w:noWrap/>
            <w:hideMark/>
          </w:tcPr>
          <w:p w14:paraId="3DF788F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Kaur, B., Ahuja, L., &amp; Kumar, V. (2019, February). Crime against women: analysis and prediction using data mining techniques. In 2019 International Conference on Machine Learning, Big Data, Cloud and Parallel Computing (COMITCon) (pp. 194-196). </w:t>
            </w:r>
            <w:r w:rsidRPr="008413F2">
              <w:rPr>
                <w:sz w:val="20"/>
                <w:szCs w:val="20"/>
              </w:rPr>
              <w:t>IEEE.</w:t>
            </w:r>
          </w:p>
        </w:tc>
        <w:tc>
          <w:tcPr>
            <w:tcW w:w="2217" w:type="dxa"/>
            <w:noWrap/>
            <w:hideMark/>
          </w:tcPr>
          <w:p w14:paraId="5C4D7C89"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2DC7ADE1" w14:textId="77777777" w:rsidTr="00D26347">
        <w:trPr>
          <w:trHeight w:val="320"/>
        </w:trPr>
        <w:tc>
          <w:tcPr>
            <w:tcW w:w="6799" w:type="dxa"/>
            <w:noWrap/>
            <w:hideMark/>
          </w:tcPr>
          <w:p w14:paraId="1E9C2DD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Kazdin, A. E. (2018). Developing treatments for antisocial behavior among children: controlled trials and uncontrolled tribulations. </w:t>
            </w:r>
            <w:r w:rsidRPr="008413F2">
              <w:rPr>
                <w:sz w:val="20"/>
                <w:szCs w:val="20"/>
              </w:rPr>
              <w:t>Perspectives on psychological science, 13(5), 634-650.</w:t>
            </w:r>
          </w:p>
        </w:tc>
        <w:tc>
          <w:tcPr>
            <w:tcW w:w="2217" w:type="dxa"/>
            <w:noWrap/>
            <w:hideMark/>
          </w:tcPr>
          <w:p w14:paraId="6898176D"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18A9FB3" w14:textId="77777777" w:rsidTr="00D26347">
        <w:trPr>
          <w:trHeight w:val="320"/>
        </w:trPr>
        <w:tc>
          <w:tcPr>
            <w:tcW w:w="6799" w:type="dxa"/>
            <w:noWrap/>
            <w:hideMark/>
          </w:tcPr>
          <w:p w14:paraId="60665F3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Kessler, R. C., Warner, C. H., Ivany, C., Petukhova, M. V., Rose, S., Bromet, E. J., ... &amp; Army STARRS Collaborators. (2015). Predicting suicides after psychiatric hospitalization in US Army soldiers: the Army Study to Assess Risk and Resilience in Servicemembers (Army STARRS). </w:t>
            </w:r>
            <w:r w:rsidRPr="008413F2">
              <w:rPr>
                <w:sz w:val="20"/>
                <w:szCs w:val="20"/>
              </w:rPr>
              <w:t>JAMA psychiatry, 72(1), 49-57.</w:t>
            </w:r>
          </w:p>
        </w:tc>
        <w:tc>
          <w:tcPr>
            <w:tcW w:w="2217" w:type="dxa"/>
            <w:noWrap/>
            <w:hideMark/>
          </w:tcPr>
          <w:p w14:paraId="525E951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A51963D" w14:textId="77777777" w:rsidTr="00D26347">
        <w:trPr>
          <w:trHeight w:val="320"/>
        </w:trPr>
        <w:tc>
          <w:tcPr>
            <w:tcW w:w="6799" w:type="dxa"/>
            <w:noWrap/>
            <w:hideMark/>
          </w:tcPr>
          <w:p w14:paraId="0E1D51A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Khan, S. S., Zhu, T., Ye, B., Mihailidis, A., Iaboni, A., Newman, K., ... &amp; Martin, L. S. (2017, November). Daad: A framework for detecting agitation and aggression in people living with dementia using a novel multi-modal sensor network. In 2017 IEEE International Conference on Data Mining Workshops (ICDMW) (pp. 703-710). </w:t>
            </w:r>
            <w:r w:rsidRPr="008413F2">
              <w:rPr>
                <w:sz w:val="20"/>
                <w:szCs w:val="20"/>
              </w:rPr>
              <w:t>IEEE.</w:t>
            </w:r>
          </w:p>
        </w:tc>
        <w:tc>
          <w:tcPr>
            <w:tcW w:w="2217" w:type="dxa"/>
            <w:noWrap/>
            <w:hideMark/>
          </w:tcPr>
          <w:p w14:paraId="15D2FD71"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7AAC3A3B" w14:textId="77777777" w:rsidTr="00D26347">
        <w:trPr>
          <w:trHeight w:val="320"/>
        </w:trPr>
        <w:tc>
          <w:tcPr>
            <w:tcW w:w="6799" w:type="dxa"/>
            <w:noWrap/>
            <w:hideMark/>
          </w:tcPr>
          <w:p w14:paraId="06FD993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Khatun, M. R., Ayon, S. I., Hossain, M. R., &amp; Alam, M. J. (2021). Data mining technique to analyse and predict crime using crime categories and arrest records. </w:t>
            </w:r>
            <w:r w:rsidRPr="008413F2">
              <w:rPr>
                <w:sz w:val="20"/>
                <w:szCs w:val="20"/>
              </w:rPr>
              <w:t>Indonesian Journal of Electrical Engineering and Computer Science, 22(2), 1052-1060.</w:t>
            </w:r>
          </w:p>
        </w:tc>
        <w:tc>
          <w:tcPr>
            <w:tcW w:w="2217" w:type="dxa"/>
            <w:noWrap/>
            <w:hideMark/>
          </w:tcPr>
          <w:p w14:paraId="49EBEB3C"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0E76E43" w14:textId="77777777" w:rsidTr="00D26347">
        <w:trPr>
          <w:trHeight w:val="320"/>
        </w:trPr>
        <w:tc>
          <w:tcPr>
            <w:tcW w:w="6799" w:type="dxa"/>
            <w:noWrap/>
            <w:hideMark/>
          </w:tcPr>
          <w:p w14:paraId="3C42D6AE"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Khurana, B., Seltzer, S. E., Kohane, I. S., &amp; Boland, G. W. (2020). </w:t>
            </w:r>
            <w:r w:rsidRPr="00367538">
              <w:rPr>
                <w:sz w:val="20"/>
                <w:szCs w:val="20"/>
              </w:rPr>
              <w:t xml:space="preserve">Making the ‘invisible’visible: transforming the detection of intimate partner violence. </w:t>
            </w:r>
            <w:r w:rsidRPr="008413F2">
              <w:rPr>
                <w:sz w:val="20"/>
                <w:szCs w:val="20"/>
              </w:rPr>
              <w:t>BMJ quality &amp; safety, 29(3), 241-244.</w:t>
            </w:r>
          </w:p>
        </w:tc>
        <w:tc>
          <w:tcPr>
            <w:tcW w:w="2217" w:type="dxa"/>
            <w:noWrap/>
            <w:hideMark/>
          </w:tcPr>
          <w:p w14:paraId="6B32A4C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76A5818" w14:textId="77777777" w:rsidTr="00D26347">
        <w:trPr>
          <w:trHeight w:val="320"/>
        </w:trPr>
        <w:tc>
          <w:tcPr>
            <w:tcW w:w="6799" w:type="dxa"/>
            <w:noWrap/>
            <w:hideMark/>
          </w:tcPr>
          <w:p w14:paraId="197DB46B"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Kianmehr, K., &amp; Alhajj, R. (2006, March). Crime Hot-spots prediction using support vector machine. In IEEE International Conference on Computer Systems and Applications, 2006. (pp. 952-959). </w:t>
            </w:r>
            <w:r w:rsidRPr="008413F2">
              <w:rPr>
                <w:sz w:val="20"/>
                <w:szCs w:val="20"/>
              </w:rPr>
              <w:t>IEEE Computer Society.</w:t>
            </w:r>
          </w:p>
        </w:tc>
        <w:tc>
          <w:tcPr>
            <w:tcW w:w="2217" w:type="dxa"/>
            <w:noWrap/>
            <w:hideMark/>
          </w:tcPr>
          <w:p w14:paraId="067F2991"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30900BE" w14:textId="77777777" w:rsidTr="00D26347">
        <w:trPr>
          <w:trHeight w:val="320"/>
        </w:trPr>
        <w:tc>
          <w:tcPr>
            <w:tcW w:w="6799" w:type="dxa"/>
            <w:noWrap/>
          </w:tcPr>
          <w:p w14:paraId="25C2884E" w14:textId="77777777" w:rsidR="00D26347" w:rsidRPr="00367538" w:rsidRDefault="00D26347" w:rsidP="00D26347">
            <w:pPr>
              <w:pStyle w:val="Paragrafoelenco"/>
              <w:numPr>
                <w:ilvl w:val="0"/>
                <w:numId w:val="20"/>
              </w:numPr>
              <w:spacing w:before="0" w:after="0"/>
              <w:jc w:val="both"/>
              <w:rPr>
                <w:sz w:val="20"/>
                <w:szCs w:val="20"/>
              </w:rPr>
            </w:pPr>
            <w:r w:rsidRPr="00584132">
              <w:rPr>
                <w:sz w:val="20"/>
                <w:szCs w:val="20"/>
              </w:rPr>
              <w:t>Kirchebner, J., Günther, M. P., &amp; Lau, S. (2020). Identifying influential factors distinguishing recidivists among offender patients with a diagnosis of schizophrenia via machine learning algorithms. Forensic science international, 315, 110435.</w:t>
            </w:r>
          </w:p>
        </w:tc>
        <w:tc>
          <w:tcPr>
            <w:tcW w:w="2217" w:type="dxa"/>
            <w:noWrap/>
          </w:tcPr>
          <w:p w14:paraId="32F3EE48" w14:textId="77777777" w:rsidR="00D26347" w:rsidRPr="008413F2" w:rsidRDefault="00D26347" w:rsidP="00C87461">
            <w:pPr>
              <w:jc w:val="both"/>
              <w:rPr>
                <w:rFonts w:cs="Times New Roman"/>
                <w:sz w:val="20"/>
                <w:szCs w:val="20"/>
              </w:rPr>
            </w:pPr>
            <w:r w:rsidRPr="00257396">
              <w:rPr>
                <w:rFonts w:cs="Times New Roman"/>
                <w:sz w:val="20"/>
                <w:szCs w:val="20"/>
              </w:rPr>
              <w:t>Duplicating same data</w:t>
            </w:r>
          </w:p>
        </w:tc>
      </w:tr>
      <w:tr w:rsidR="00D26347" w:rsidRPr="008413F2" w14:paraId="1B616140" w14:textId="77777777" w:rsidTr="00D26347">
        <w:trPr>
          <w:trHeight w:val="320"/>
        </w:trPr>
        <w:tc>
          <w:tcPr>
            <w:tcW w:w="6799" w:type="dxa"/>
            <w:noWrap/>
          </w:tcPr>
          <w:p w14:paraId="1B6E68E5" w14:textId="77777777" w:rsidR="00D26347" w:rsidRPr="00584132" w:rsidRDefault="00D26347" w:rsidP="00D26347">
            <w:pPr>
              <w:pStyle w:val="Paragrafoelenco"/>
              <w:numPr>
                <w:ilvl w:val="0"/>
                <w:numId w:val="20"/>
              </w:numPr>
              <w:spacing w:before="0" w:after="0"/>
              <w:jc w:val="both"/>
              <w:rPr>
                <w:sz w:val="20"/>
                <w:szCs w:val="20"/>
              </w:rPr>
            </w:pPr>
            <w:r w:rsidRPr="00257396">
              <w:rPr>
                <w:sz w:val="20"/>
                <w:szCs w:val="20"/>
              </w:rPr>
              <w:t>Kirchebner, J., Lau, S., &amp; Sonnweber, M. (2021). Escape and absconding among offenders with schizophrenia spectrum disorder–an explorative analysis of characteristics. BMC psychiatry, 21(1), 1-11.</w:t>
            </w:r>
          </w:p>
        </w:tc>
        <w:tc>
          <w:tcPr>
            <w:tcW w:w="2217" w:type="dxa"/>
            <w:noWrap/>
          </w:tcPr>
          <w:p w14:paraId="75BAD3EF" w14:textId="77777777" w:rsidR="00D26347" w:rsidRPr="00257396" w:rsidRDefault="00D26347" w:rsidP="00C87461">
            <w:pPr>
              <w:jc w:val="both"/>
              <w:rPr>
                <w:rFonts w:cs="Times New Roman"/>
                <w:sz w:val="20"/>
                <w:szCs w:val="20"/>
              </w:rPr>
            </w:pPr>
            <w:r w:rsidRPr="008413F2">
              <w:rPr>
                <w:rFonts w:cs="Times New Roman"/>
                <w:sz w:val="20"/>
                <w:szCs w:val="20"/>
              </w:rPr>
              <w:t>Wrong Focus</w:t>
            </w:r>
          </w:p>
        </w:tc>
      </w:tr>
      <w:tr w:rsidR="00D26347" w:rsidRPr="008413F2" w14:paraId="4A4637FD" w14:textId="77777777" w:rsidTr="00D26347">
        <w:trPr>
          <w:trHeight w:val="320"/>
        </w:trPr>
        <w:tc>
          <w:tcPr>
            <w:tcW w:w="6799" w:type="dxa"/>
            <w:noWrap/>
            <w:hideMark/>
          </w:tcPr>
          <w:p w14:paraId="01DC9D9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Kupilik, M., &amp; Witmer, F. (2018). Spatio-temporal violent event prediction using Gaussian process regression. </w:t>
            </w:r>
            <w:r w:rsidRPr="008413F2">
              <w:rPr>
                <w:sz w:val="20"/>
                <w:szCs w:val="20"/>
              </w:rPr>
              <w:t>Journal of Computational Social Science, 1(2), 437-451.</w:t>
            </w:r>
          </w:p>
        </w:tc>
        <w:tc>
          <w:tcPr>
            <w:tcW w:w="2217" w:type="dxa"/>
            <w:noWrap/>
            <w:hideMark/>
          </w:tcPr>
          <w:p w14:paraId="0797167C"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9E9A021" w14:textId="77777777" w:rsidTr="00D26347">
        <w:trPr>
          <w:trHeight w:val="320"/>
        </w:trPr>
        <w:tc>
          <w:tcPr>
            <w:tcW w:w="6799" w:type="dxa"/>
            <w:noWrap/>
            <w:hideMark/>
          </w:tcPr>
          <w:p w14:paraId="02DEC470"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Laqueur, H. S. (2016). Explaining, Measuring, and Predicting the Criminal Behavior of High Rate Offenders (Doctoral dissertation, UC Berkeley).</w:t>
            </w:r>
          </w:p>
        </w:tc>
        <w:tc>
          <w:tcPr>
            <w:tcW w:w="2217" w:type="dxa"/>
            <w:noWrap/>
            <w:hideMark/>
          </w:tcPr>
          <w:p w14:paraId="3722B79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16B4CF3" w14:textId="77777777" w:rsidTr="00D26347">
        <w:trPr>
          <w:trHeight w:val="320"/>
        </w:trPr>
        <w:tc>
          <w:tcPr>
            <w:tcW w:w="6799" w:type="dxa"/>
            <w:noWrap/>
            <w:hideMark/>
          </w:tcPr>
          <w:p w14:paraId="22B0EA0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lastRenderedPageBreak/>
              <w:t xml:space="preserve">Laqueur, H. S., &amp; Wintemute, G. J. (2020). Identifying high‐risk firearm owners to prevent mass violence. </w:t>
            </w:r>
            <w:r w:rsidRPr="008413F2">
              <w:rPr>
                <w:sz w:val="20"/>
                <w:szCs w:val="20"/>
              </w:rPr>
              <w:t>Criminology &amp; Public Policy, 19(1), 109-127.</w:t>
            </w:r>
          </w:p>
        </w:tc>
        <w:tc>
          <w:tcPr>
            <w:tcW w:w="2217" w:type="dxa"/>
            <w:noWrap/>
            <w:hideMark/>
          </w:tcPr>
          <w:p w14:paraId="780EF8C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B20FC47" w14:textId="77777777" w:rsidTr="00D26347">
        <w:trPr>
          <w:trHeight w:val="320"/>
        </w:trPr>
        <w:tc>
          <w:tcPr>
            <w:tcW w:w="6799" w:type="dxa"/>
            <w:noWrap/>
            <w:hideMark/>
          </w:tcPr>
          <w:p w14:paraId="3C73F1F3"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Le Glaz, A., Haralambous, Y., Kim-Dufor, D. H., Lenca, P., Billot, R., Ryan, T. C., ... &amp; Lemey, C. (2021). Machine learning and natural language processing in mental health: systematic review. </w:t>
            </w:r>
            <w:r w:rsidRPr="008413F2">
              <w:rPr>
                <w:sz w:val="20"/>
                <w:szCs w:val="20"/>
              </w:rPr>
              <w:t>Journal of Medical Internet Research, 23(5), e15708.</w:t>
            </w:r>
          </w:p>
        </w:tc>
        <w:tc>
          <w:tcPr>
            <w:tcW w:w="2217" w:type="dxa"/>
            <w:noWrap/>
            <w:hideMark/>
          </w:tcPr>
          <w:p w14:paraId="4715D1DE"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54F83E2" w14:textId="77777777" w:rsidTr="00D26347">
        <w:trPr>
          <w:trHeight w:val="320"/>
        </w:trPr>
        <w:tc>
          <w:tcPr>
            <w:tcW w:w="6799" w:type="dxa"/>
            <w:noWrap/>
            <w:hideMark/>
          </w:tcPr>
          <w:p w14:paraId="2B7B0656"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Lefter, I., Rothkrantz, L. J., Burghouts, G., Yang, Z., &amp; Wiggers, P. (2011, September). Addressing multimodality in overt aggression detection. In International Conference on Text, Speech and Dialogue (pp. 25-32). </w:t>
            </w:r>
            <w:r w:rsidRPr="008413F2">
              <w:rPr>
                <w:sz w:val="20"/>
                <w:szCs w:val="20"/>
              </w:rPr>
              <w:t>Springer, Berlin, Heidelberg.</w:t>
            </w:r>
          </w:p>
        </w:tc>
        <w:tc>
          <w:tcPr>
            <w:tcW w:w="2217" w:type="dxa"/>
            <w:noWrap/>
            <w:hideMark/>
          </w:tcPr>
          <w:p w14:paraId="29AEE33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5DF5819" w14:textId="77777777" w:rsidTr="00D26347">
        <w:trPr>
          <w:trHeight w:val="320"/>
        </w:trPr>
        <w:tc>
          <w:tcPr>
            <w:tcW w:w="6799" w:type="dxa"/>
            <w:noWrap/>
            <w:hideMark/>
          </w:tcPr>
          <w:p w14:paraId="468332D8"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Liu, Y., Wert, G., Greenawald, B., Al Boni, M., &amp; Brown, D. E. (2018). Predicting Violent Behavior using Language Agnostic Models. In KDIR (pp. 100-107).</w:t>
            </w:r>
          </w:p>
        </w:tc>
        <w:tc>
          <w:tcPr>
            <w:tcW w:w="2217" w:type="dxa"/>
            <w:noWrap/>
            <w:hideMark/>
          </w:tcPr>
          <w:p w14:paraId="324255B9"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5DE70433" w14:textId="77777777" w:rsidTr="00D26347">
        <w:trPr>
          <w:trHeight w:val="320"/>
        </w:trPr>
        <w:tc>
          <w:tcPr>
            <w:tcW w:w="6799" w:type="dxa"/>
            <w:noWrap/>
            <w:hideMark/>
          </w:tcPr>
          <w:p w14:paraId="54439245"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Liu, Y., Zhao, S., Yue, X., Muthu, B., &amp; Kumar, R. L. (2021). AI-based framework for risk estimation in workplace. </w:t>
            </w:r>
            <w:r w:rsidRPr="008413F2">
              <w:rPr>
                <w:sz w:val="20"/>
                <w:szCs w:val="20"/>
              </w:rPr>
              <w:t>Aggression and Violent Behavior, 101616</w:t>
            </w:r>
          </w:p>
        </w:tc>
        <w:tc>
          <w:tcPr>
            <w:tcW w:w="2217" w:type="dxa"/>
            <w:noWrap/>
            <w:hideMark/>
          </w:tcPr>
          <w:p w14:paraId="3F4F3D14"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1EF23D0" w14:textId="77777777" w:rsidTr="00D26347">
        <w:trPr>
          <w:trHeight w:val="320"/>
        </w:trPr>
        <w:tc>
          <w:tcPr>
            <w:tcW w:w="6799" w:type="dxa"/>
            <w:noWrap/>
            <w:hideMark/>
          </w:tcPr>
          <w:p w14:paraId="029913D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Lyu, J., &amp; Zhang, J. (2019). BP neural network prediction model for suicide attempt among Chinese rural residents. </w:t>
            </w:r>
            <w:r w:rsidRPr="008413F2">
              <w:rPr>
                <w:sz w:val="20"/>
                <w:szCs w:val="20"/>
              </w:rPr>
              <w:t>Journal of affective disorders, 246, 465-473.</w:t>
            </w:r>
          </w:p>
        </w:tc>
        <w:tc>
          <w:tcPr>
            <w:tcW w:w="2217" w:type="dxa"/>
            <w:noWrap/>
            <w:hideMark/>
          </w:tcPr>
          <w:p w14:paraId="459BB803"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59D544A4" w14:textId="77777777" w:rsidTr="00D26347">
        <w:trPr>
          <w:trHeight w:val="320"/>
        </w:trPr>
        <w:tc>
          <w:tcPr>
            <w:tcW w:w="6799" w:type="dxa"/>
            <w:noWrap/>
            <w:hideMark/>
          </w:tcPr>
          <w:p w14:paraId="4E3D8913"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Magnowski, S. R., Kick, D., Cook, J., &amp; Kay, B. (2020). Algorithmic Prediction of Restraint and Seclusion in an Inpatient Child and Adolescent Psychiatric Population. </w:t>
            </w:r>
            <w:r w:rsidRPr="008413F2">
              <w:rPr>
                <w:sz w:val="20"/>
                <w:szCs w:val="20"/>
              </w:rPr>
              <w:t>Journal of the American Psychiatric Nurses Association, 1078390320971014.</w:t>
            </w:r>
          </w:p>
        </w:tc>
        <w:tc>
          <w:tcPr>
            <w:tcW w:w="2217" w:type="dxa"/>
            <w:noWrap/>
            <w:hideMark/>
          </w:tcPr>
          <w:p w14:paraId="29C085A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2C42BB3" w14:textId="77777777" w:rsidTr="00D26347">
        <w:trPr>
          <w:trHeight w:val="320"/>
        </w:trPr>
        <w:tc>
          <w:tcPr>
            <w:tcW w:w="6799" w:type="dxa"/>
            <w:noWrap/>
            <w:hideMark/>
          </w:tcPr>
          <w:p w14:paraId="65B73F03"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Mahmood, N., &amp; Khan, M. U. G. (2022). Prediction of Extremist Behaviour and Suicide Bombing from Terrorism Contents Using Supervised Learning. </w:t>
            </w:r>
            <w:r w:rsidRPr="008413F2">
              <w:rPr>
                <w:sz w:val="20"/>
                <w:szCs w:val="20"/>
              </w:rPr>
              <w:t>CMC-COMPUTERS MATERIALS &amp; CONTINUA, 70(3), 4411-4428.</w:t>
            </w:r>
          </w:p>
        </w:tc>
        <w:tc>
          <w:tcPr>
            <w:tcW w:w="2217" w:type="dxa"/>
            <w:noWrap/>
            <w:hideMark/>
          </w:tcPr>
          <w:p w14:paraId="41F94476"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BF3B51C" w14:textId="77777777" w:rsidTr="00D26347">
        <w:trPr>
          <w:trHeight w:val="320"/>
        </w:trPr>
        <w:tc>
          <w:tcPr>
            <w:tcW w:w="6799" w:type="dxa"/>
            <w:noWrap/>
            <w:hideMark/>
          </w:tcPr>
          <w:p w14:paraId="0ACD3AC9"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Malone, I. (2022). Recurrent Neural Networks for Conflict Forecasting. </w:t>
            </w:r>
            <w:r w:rsidRPr="008413F2">
              <w:rPr>
                <w:sz w:val="20"/>
                <w:szCs w:val="20"/>
              </w:rPr>
              <w:t>International Interactions, 1-20.</w:t>
            </w:r>
          </w:p>
        </w:tc>
        <w:tc>
          <w:tcPr>
            <w:tcW w:w="2217" w:type="dxa"/>
            <w:noWrap/>
            <w:hideMark/>
          </w:tcPr>
          <w:p w14:paraId="7E54F2CE"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3390CC1" w14:textId="77777777" w:rsidTr="00D26347">
        <w:trPr>
          <w:trHeight w:val="320"/>
        </w:trPr>
        <w:tc>
          <w:tcPr>
            <w:tcW w:w="6799" w:type="dxa"/>
            <w:noWrap/>
            <w:hideMark/>
          </w:tcPr>
          <w:p w14:paraId="6F77B8C7"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McDougal, L., Dehingia, N., Bhan, N., Singh, A., McAuley, J., &amp; Raj, A. (2021). Opening closed doors: using machine learning to explore factors associated with marital sexual violence in a cross-sectional study from India. </w:t>
            </w:r>
            <w:r w:rsidRPr="008413F2">
              <w:rPr>
                <w:sz w:val="20"/>
                <w:szCs w:val="20"/>
              </w:rPr>
              <w:t>BMJ open, 11(12), e053603.</w:t>
            </w:r>
          </w:p>
        </w:tc>
        <w:tc>
          <w:tcPr>
            <w:tcW w:w="2217" w:type="dxa"/>
            <w:noWrap/>
            <w:hideMark/>
          </w:tcPr>
          <w:p w14:paraId="5EF8A0AE"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9027B0C" w14:textId="77777777" w:rsidTr="00D26347">
        <w:trPr>
          <w:trHeight w:val="320"/>
        </w:trPr>
        <w:tc>
          <w:tcPr>
            <w:tcW w:w="6799" w:type="dxa"/>
            <w:noWrap/>
            <w:hideMark/>
          </w:tcPr>
          <w:p w14:paraId="3EAAFDE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Mhlanga, F. S., Perry, E. L., &amp; Kirchner, R. (2014, July). Toward a predictive model ecosystem for interpersonal violence (WIP). </w:t>
            </w:r>
            <w:r w:rsidRPr="008413F2">
              <w:rPr>
                <w:sz w:val="20"/>
                <w:szCs w:val="20"/>
              </w:rPr>
              <w:t>In Proceedings of the 2014 Summer Simulation Multiconference (pp. 1-8).</w:t>
            </w:r>
          </w:p>
        </w:tc>
        <w:tc>
          <w:tcPr>
            <w:tcW w:w="2217" w:type="dxa"/>
            <w:noWrap/>
            <w:hideMark/>
          </w:tcPr>
          <w:p w14:paraId="40DBBD8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2F20C3A" w14:textId="77777777" w:rsidTr="00D26347">
        <w:trPr>
          <w:trHeight w:val="320"/>
        </w:trPr>
        <w:tc>
          <w:tcPr>
            <w:tcW w:w="6799" w:type="dxa"/>
            <w:noWrap/>
            <w:hideMark/>
          </w:tcPr>
          <w:p w14:paraId="7F374C2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Miron, M., Tolan, S., Gómez, E., &amp; Castillo, C. (2021). Evaluating causes of algorithmic bias in juvenile criminal recidivism. </w:t>
            </w:r>
            <w:r w:rsidRPr="008413F2">
              <w:rPr>
                <w:sz w:val="20"/>
                <w:szCs w:val="20"/>
              </w:rPr>
              <w:t>Artificial Intelligence and Law, 29(2), 111-147.</w:t>
            </w:r>
          </w:p>
        </w:tc>
        <w:tc>
          <w:tcPr>
            <w:tcW w:w="2217" w:type="dxa"/>
            <w:noWrap/>
            <w:hideMark/>
          </w:tcPr>
          <w:p w14:paraId="077086DA"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CC810BE" w14:textId="77777777" w:rsidTr="00D26347">
        <w:trPr>
          <w:trHeight w:val="320"/>
        </w:trPr>
        <w:tc>
          <w:tcPr>
            <w:tcW w:w="6799" w:type="dxa"/>
            <w:noWrap/>
            <w:hideMark/>
          </w:tcPr>
          <w:p w14:paraId="1ACBB4EF"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Mishra, R., Park, C., Atique, M., Najafi, B., Barba-Villalobos, G., Nguyen, J., ... &amp; Calarge, C. (2021, December). Artificial Intelligence-Based Prediction of Aggressive Behavior in Children With Attention Deficit Hyperactivity Disorder. In neuropsychopharmacology (vol. 46, no. suppl 1, pp. 136-136). campus, 4 crinan st, london, n1 9xw, England: Springernature.</w:t>
            </w:r>
          </w:p>
        </w:tc>
        <w:tc>
          <w:tcPr>
            <w:tcW w:w="2217" w:type="dxa"/>
            <w:noWrap/>
            <w:hideMark/>
          </w:tcPr>
          <w:p w14:paraId="13E90095"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5725B25D" w14:textId="77777777" w:rsidTr="00D26347">
        <w:trPr>
          <w:trHeight w:val="320"/>
        </w:trPr>
        <w:tc>
          <w:tcPr>
            <w:tcW w:w="6799" w:type="dxa"/>
            <w:noWrap/>
            <w:hideMark/>
          </w:tcPr>
          <w:p w14:paraId="52374734"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Moraru, C., Radulescu, I. D., Voinea, A. I., Dobri, M. L., Gabriela, R. Z., &amp; Nechita, P. (2021). </w:t>
            </w:r>
            <w:r w:rsidRPr="00367538">
              <w:rPr>
                <w:sz w:val="20"/>
                <w:szCs w:val="20"/>
              </w:rPr>
              <w:t xml:space="preserve">Latent Aggression and Impulsive Manifestations of the Psychiatric Patient. Clinical, Legal and Ethical Aspects. </w:t>
            </w:r>
            <w:r w:rsidRPr="008413F2">
              <w:rPr>
                <w:sz w:val="20"/>
                <w:szCs w:val="20"/>
              </w:rPr>
              <w:t>BRAIN. Broad Research in Artificial Intelligence and Neuroscience, 11(3Sup1), 220-230.</w:t>
            </w:r>
          </w:p>
        </w:tc>
        <w:tc>
          <w:tcPr>
            <w:tcW w:w="2217" w:type="dxa"/>
            <w:noWrap/>
            <w:hideMark/>
          </w:tcPr>
          <w:p w14:paraId="2DB36B3C"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70F44939" w14:textId="77777777" w:rsidTr="00D26347">
        <w:trPr>
          <w:trHeight w:val="320"/>
        </w:trPr>
        <w:tc>
          <w:tcPr>
            <w:tcW w:w="6799" w:type="dxa"/>
            <w:noWrap/>
            <w:hideMark/>
          </w:tcPr>
          <w:p w14:paraId="5C38844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Morris, N. P. (2021). Digital technologies and coercion in psychiatry. </w:t>
            </w:r>
            <w:r w:rsidRPr="008413F2">
              <w:rPr>
                <w:sz w:val="20"/>
                <w:szCs w:val="20"/>
              </w:rPr>
              <w:t>Psychiatric services, 72(3), 302-310.</w:t>
            </w:r>
          </w:p>
        </w:tc>
        <w:tc>
          <w:tcPr>
            <w:tcW w:w="2217" w:type="dxa"/>
            <w:noWrap/>
            <w:hideMark/>
          </w:tcPr>
          <w:p w14:paraId="7F36B61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03FCF20" w14:textId="77777777" w:rsidTr="00D26347">
        <w:trPr>
          <w:trHeight w:val="320"/>
        </w:trPr>
        <w:tc>
          <w:tcPr>
            <w:tcW w:w="6799" w:type="dxa"/>
            <w:noWrap/>
            <w:hideMark/>
          </w:tcPr>
          <w:p w14:paraId="66AA0AD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Mueller, H., &amp; Rauh, C. (2018). Reading between the lines: Prediction of political violence using newspaper text. </w:t>
            </w:r>
            <w:r w:rsidRPr="008413F2">
              <w:rPr>
                <w:sz w:val="20"/>
                <w:szCs w:val="20"/>
              </w:rPr>
              <w:t>American Political Science Review, 112(2), 358-375.</w:t>
            </w:r>
          </w:p>
        </w:tc>
        <w:tc>
          <w:tcPr>
            <w:tcW w:w="2217" w:type="dxa"/>
            <w:noWrap/>
            <w:hideMark/>
          </w:tcPr>
          <w:p w14:paraId="246DB830"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150DD72" w14:textId="77777777" w:rsidTr="00D26347">
        <w:trPr>
          <w:trHeight w:val="320"/>
        </w:trPr>
        <w:tc>
          <w:tcPr>
            <w:tcW w:w="6799" w:type="dxa"/>
            <w:noWrap/>
            <w:hideMark/>
          </w:tcPr>
          <w:p w14:paraId="4AF9AF4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lastRenderedPageBreak/>
              <w:t xml:space="preserve">Nabi, R. M., Saeed, S. A. M., &amp; Haron, H. (2020). Artificial intelligence techniques and external factors used in crime forecasting in violence and property: A review. </w:t>
            </w:r>
            <w:r w:rsidRPr="008413F2">
              <w:rPr>
                <w:sz w:val="20"/>
                <w:szCs w:val="20"/>
              </w:rPr>
              <w:t>J. Comput. Sci, 16(2), 167-182.</w:t>
            </w:r>
          </w:p>
        </w:tc>
        <w:tc>
          <w:tcPr>
            <w:tcW w:w="2217" w:type="dxa"/>
            <w:noWrap/>
            <w:hideMark/>
          </w:tcPr>
          <w:p w14:paraId="67C5260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DCF00A2" w14:textId="77777777" w:rsidTr="00D26347">
        <w:trPr>
          <w:trHeight w:val="320"/>
        </w:trPr>
        <w:tc>
          <w:tcPr>
            <w:tcW w:w="6799" w:type="dxa"/>
            <w:noWrap/>
            <w:hideMark/>
          </w:tcPr>
          <w:p w14:paraId="664C1E67"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Nagar, A. R., Bhat, M. R., Sneha Priya, K., &amp; Rajeshwari, K. (2021). A Holistic Study on Approaches to Prevent Sexual Harassment on Twitter. </w:t>
            </w:r>
            <w:r w:rsidRPr="008413F2">
              <w:rPr>
                <w:sz w:val="20"/>
                <w:szCs w:val="20"/>
              </w:rPr>
              <w:t>In Machine Learning for Predictive Analysis (pp. 77-85). Springer, Singapore.</w:t>
            </w:r>
          </w:p>
        </w:tc>
        <w:tc>
          <w:tcPr>
            <w:tcW w:w="2217" w:type="dxa"/>
            <w:noWrap/>
            <w:hideMark/>
          </w:tcPr>
          <w:p w14:paraId="113733E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6999A76" w14:textId="77777777" w:rsidTr="00D26347">
        <w:trPr>
          <w:trHeight w:val="320"/>
        </w:trPr>
        <w:tc>
          <w:tcPr>
            <w:tcW w:w="6799" w:type="dxa"/>
            <w:noWrap/>
            <w:hideMark/>
          </w:tcPr>
          <w:p w14:paraId="595806E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Naifeh, J. A., Mash, H. B. H., Stein, M. B., Fullerton, C. S., Kessler, R. C., &amp; Ursano, R. J. (2019). The Army Study to Assess Risk and Resilience in Servicemembers (Army STARRS): progress toward understanding suicide among soldiers. </w:t>
            </w:r>
            <w:r w:rsidRPr="008413F2">
              <w:rPr>
                <w:sz w:val="20"/>
                <w:szCs w:val="20"/>
              </w:rPr>
              <w:t>Molecular psychiatry, 24(1), 34-48.</w:t>
            </w:r>
          </w:p>
        </w:tc>
        <w:tc>
          <w:tcPr>
            <w:tcW w:w="2217" w:type="dxa"/>
            <w:noWrap/>
            <w:hideMark/>
          </w:tcPr>
          <w:p w14:paraId="210E247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BD84D0E" w14:textId="77777777" w:rsidTr="00D26347">
        <w:trPr>
          <w:trHeight w:val="320"/>
        </w:trPr>
        <w:tc>
          <w:tcPr>
            <w:tcW w:w="6799" w:type="dxa"/>
            <w:noWrap/>
            <w:hideMark/>
          </w:tcPr>
          <w:p w14:paraId="3DC7614E"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Ni, Y., Barzman, D., Bachtel, A., Griffey, M., Osborn, A., &amp; Sorter, M. (2020). Finding warning markers: leveraging natural language processing and machine learning technologies to detect risk of school violence. </w:t>
            </w:r>
            <w:r w:rsidRPr="008413F2">
              <w:rPr>
                <w:sz w:val="20"/>
                <w:szCs w:val="20"/>
              </w:rPr>
              <w:t>International journal of medical informatics, 139, 104137.</w:t>
            </w:r>
          </w:p>
        </w:tc>
        <w:tc>
          <w:tcPr>
            <w:tcW w:w="2217" w:type="dxa"/>
            <w:noWrap/>
            <w:hideMark/>
          </w:tcPr>
          <w:p w14:paraId="24ECCF45"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09C0E14B" w14:textId="77777777" w:rsidTr="00D26347">
        <w:trPr>
          <w:trHeight w:val="320"/>
        </w:trPr>
        <w:tc>
          <w:tcPr>
            <w:tcW w:w="6799" w:type="dxa"/>
            <w:noWrap/>
            <w:hideMark/>
          </w:tcPr>
          <w:p w14:paraId="2410D466"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Obagbuwa, I. C., &amp; Abidoye, A. P. (2021). South Africa crime visualization, trends analysis, and prediction using machine learning linear regression technique. </w:t>
            </w:r>
            <w:r w:rsidRPr="008413F2">
              <w:rPr>
                <w:sz w:val="20"/>
                <w:szCs w:val="20"/>
              </w:rPr>
              <w:t>Applied Computational Intelligence and Soft Computing, 2021.</w:t>
            </w:r>
          </w:p>
        </w:tc>
        <w:tc>
          <w:tcPr>
            <w:tcW w:w="2217" w:type="dxa"/>
            <w:noWrap/>
            <w:hideMark/>
          </w:tcPr>
          <w:p w14:paraId="34B11D61"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8F05ACA" w14:textId="77777777" w:rsidTr="00D26347">
        <w:trPr>
          <w:trHeight w:val="320"/>
        </w:trPr>
        <w:tc>
          <w:tcPr>
            <w:tcW w:w="6799" w:type="dxa"/>
            <w:noWrap/>
            <w:hideMark/>
          </w:tcPr>
          <w:p w14:paraId="478F9F8F"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Odintsova, V. V., Roetman, P. J., Ip, H. F., Pool, R., Van der Laan, C. M., Tona, K. D., ... &amp; Boomsma, D. I. (2019). </w:t>
            </w:r>
            <w:r w:rsidRPr="00367538">
              <w:rPr>
                <w:sz w:val="20"/>
                <w:szCs w:val="20"/>
              </w:rPr>
              <w:t xml:space="preserve">Genomics of human aggression: current state of genome-wide studies and an automated systematic review tool. </w:t>
            </w:r>
            <w:r w:rsidRPr="008413F2">
              <w:rPr>
                <w:sz w:val="20"/>
                <w:szCs w:val="20"/>
              </w:rPr>
              <w:t>Psychiatric genetics, 29(5), 170-190.</w:t>
            </w:r>
          </w:p>
        </w:tc>
        <w:tc>
          <w:tcPr>
            <w:tcW w:w="2217" w:type="dxa"/>
            <w:noWrap/>
            <w:hideMark/>
          </w:tcPr>
          <w:p w14:paraId="6BE91C5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A323FF5" w14:textId="77777777" w:rsidTr="00D26347">
        <w:trPr>
          <w:trHeight w:val="320"/>
        </w:trPr>
        <w:tc>
          <w:tcPr>
            <w:tcW w:w="6799" w:type="dxa"/>
            <w:noWrap/>
          </w:tcPr>
          <w:p w14:paraId="67D7F1E3" w14:textId="77777777" w:rsidR="00D26347" w:rsidRPr="008413F2" w:rsidRDefault="00D26347" w:rsidP="00D26347">
            <w:pPr>
              <w:pStyle w:val="Paragrafoelenco"/>
              <w:numPr>
                <w:ilvl w:val="0"/>
                <w:numId w:val="20"/>
              </w:numPr>
              <w:spacing w:before="0" w:after="0"/>
              <w:jc w:val="both"/>
              <w:rPr>
                <w:sz w:val="20"/>
                <w:szCs w:val="20"/>
              </w:rPr>
            </w:pPr>
            <w:r w:rsidRPr="00257396">
              <w:rPr>
                <w:sz w:val="20"/>
                <w:szCs w:val="20"/>
              </w:rPr>
              <w:t>Ohayon, M. M. (1995). Mental disorders and violence: building a knowledge base system for predicting future dangerousness. American Journal of Forensic Psychiatry, 16(4), 47-71.</w:t>
            </w:r>
          </w:p>
        </w:tc>
        <w:tc>
          <w:tcPr>
            <w:tcW w:w="2217" w:type="dxa"/>
            <w:noWrap/>
          </w:tcPr>
          <w:p w14:paraId="626790FE"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9B675FB" w14:textId="77777777" w:rsidTr="00D26347">
        <w:trPr>
          <w:trHeight w:val="320"/>
        </w:trPr>
        <w:tc>
          <w:tcPr>
            <w:tcW w:w="6799" w:type="dxa"/>
            <w:noWrap/>
            <w:hideMark/>
          </w:tcPr>
          <w:p w14:paraId="34CC721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Ozkan, T., Clipper, S. J., Piquero, A. R., Baglivio, M., &amp; Wolff, K. (2020). Predicting sexual recidivism. </w:t>
            </w:r>
            <w:r w:rsidRPr="008413F2">
              <w:rPr>
                <w:sz w:val="20"/>
                <w:szCs w:val="20"/>
              </w:rPr>
              <w:t>Sexual Abuse, 32(4), 375-399.</w:t>
            </w:r>
          </w:p>
        </w:tc>
        <w:tc>
          <w:tcPr>
            <w:tcW w:w="2217" w:type="dxa"/>
            <w:noWrap/>
            <w:hideMark/>
          </w:tcPr>
          <w:p w14:paraId="2242DA1E"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7758B0FE" w14:textId="77777777" w:rsidTr="00D26347">
        <w:trPr>
          <w:trHeight w:val="320"/>
        </w:trPr>
        <w:tc>
          <w:tcPr>
            <w:tcW w:w="6799" w:type="dxa"/>
            <w:noWrap/>
            <w:hideMark/>
          </w:tcPr>
          <w:p w14:paraId="67D90A27"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Özyirmidokuz, E. K., &amp; Kaya, Y. (2014). Decision Tree Induction of Emotional Violence against Women. In Proceedings of INTCESS14-International Conference on Education and Social Sciences, 3-5 February 2014-Istanbul, Turkey (pp. 847-856).</w:t>
            </w:r>
          </w:p>
        </w:tc>
        <w:tc>
          <w:tcPr>
            <w:tcW w:w="2217" w:type="dxa"/>
            <w:noWrap/>
            <w:hideMark/>
          </w:tcPr>
          <w:p w14:paraId="0C6770A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8C0F128" w14:textId="77777777" w:rsidTr="00D26347">
        <w:trPr>
          <w:trHeight w:val="320"/>
        </w:trPr>
        <w:tc>
          <w:tcPr>
            <w:tcW w:w="6799" w:type="dxa"/>
            <w:noWrap/>
            <w:hideMark/>
          </w:tcPr>
          <w:p w14:paraId="208AFEAE"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Park, H., Gujrathi, R., Gosangi, B., Thomas, R., Cai, T., Chen, I., ... &amp; Khurana, B. (2022). Longitudinal imaging history in early identification of intimate partner violence. </w:t>
            </w:r>
            <w:r w:rsidRPr="008413F2">
              <w:rPr>
                <w:sz w:val="20"/>
                <w:szCs w:val="20"/>
              </w:rPr>
              <w:t>European radiology, 32(4), 2824-2836.</w:t>
            </w:r>
          </w:p>
        </w:tc>
        <w:tc>
          <w:tcPr>
            <w:tcW w:w="2217" w:type="dxa"/>
            <w:noWrap/>
            <w:hideMark/>
          </w:tcPr>
          <w:p w14:paraId="0F591D2D"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C5B8F91" w14:textId="77777777" w:rsidTr="00D26347">
        <w:trPr>
          <w:trHeight w:val="320"/>
        </w:trPr>
        <w:tc>
          <w:tcPr>
            <w:tcW w:w="6799" w:type="dxa"/>
            <w:noWrap/>
            <w:hideMark/>
          </w:tcPr>
          <w:p w14:paraId="4CF07302"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Paul, C., Sahoo, D., &amp; Bora, P. (2020). </w:t>
            </w:r>
            <w:r w:rsidRPr="00367538">
              <w:rPr>
                <w:sz w:val="20"/>
                <w:szCs w:val="20"/>
              </w:rPr>
              <w:t xml:space="preserve">Aggression in social media: Detection using machine learning algorithms. </w:t>
            </w:r>
            <w:r w:rsidRPr="008413F2">
              <w:rPr>
                <w:sz w:val="20"/>
                <w:szCs w:val="20"/>
              </w:rPr>
              <w:t>International Journal of Scientific and Technology Research, 9(04).</w:t>
            </w:r>
          </w:p>
        </w:tc>
        <w:tc>
          <w:tcPr>
            <w:tcW w:w="2217" w:type="dxa"/>
            <w:noWrap/>
            <w:hideMark/>
          </w:tcPr>
          <w:p w14:paraId="3F78E7A6"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0A12301" w14:textId="77777777" w:rsidTr="00D26347">
        <w:trPr>
          <w:trHeight w:val="320"/>
        </w:trPr>
        <w:tc>
          <w:tcPr>
            <w:tcW w:w="6799" w:type="dxa"/>
            <w:noWrap/>
            <w:hideMark/>
          </w:tcPr>
          <w:p w14:paraId="7F9F735B"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Pelham, W. E., Petras, H., &amp; Pardini, D. A. (2020). </w:t>
            </w:r>
            <w:r w:rsidRPr="00367538">
              <w:rPr>
                <w:sz w:val="20"/>
                <w:szCs w:val="20"/>
              </w:rPr>
              <w:t xml:space="preserve">Can machine learning improve screening for targeted delinquency prevention programs?. </w:t>
            </w:r>
            <w:r w:rsidRPr="008413F2">
              <w:rPr>
                <w:sz w:val="20"/>
                <w:szCs w:val="20"/>
              </w:rPr>
              <w:t>Prevention science, 21(2), 158-170.</w:t>
            </w:r>
          </w:p>
        </w:tc>
        <w:tc>
          <w:tcPr>
            <w:tcW w:w="2217" w:type="dxa"/>
            <w:noWrap/>
            <w:hideMark/>
          </w:tcPr>
          <w:p w14:paraId="2319676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B215C94" w14:textId="77777777" w:rsidTr="00D26347">
        <w:trPr>
          <w:trHeight w:val="320"/>
        </w:trPr>
        <w:tc>
          <w:tcPr>
            <w:tcW w:w="6799" w:type="dxa"/>
            <w:noWrap/>
            <w:hideMark/>
          </w:tcPr>
          <w:p w14:paraId="60C89A81"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Perry, C. (2013). Machine learning and conflict prediction: a use case. </w:t>
            </w:r>
            <w:r w:rsidRPr="008413F2">
              <w:rPr>
                <w:sz w:val="20"/>
                <w:szCs w:val="20"/>
              </w:rPr>
              <w:t>Stability: International Journal of Security and Development, 2(3), 56.</w:t>
            </w:r>
          </w:p>
        </w:tc>
        <w:tc>
          <w:tcPr>
            <w:tcW w:w="2217" w:type="dxa"/>
            <w:noWrap/>
            <w:hideMark/>
          </w:tcPr>
          <w:p w14:paraId="0ADC2919"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4611A6FA" w14:textId="77777777" w:rsidTr="00D26347">
        <w:trPr>
          <w:trHeight w:val="320"/>
        </w:trPr>
        <w:tc>
          <w:tcPr>
            <w:tcW w:w="6799" w:type="dxa"/>
            <w:noWrap/>
            <w:hideMark/>
          </w:tcPr>
          <w:p w14:paraId="09E971F6"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Petering, R., Barr, N., Srivastava, A., Onasch-Vera, L., Thompson, N., &amp; Rice, E. (2021). </w:t>
            </w:r>
            <w:r w:rsidRPr="00367538">
              <w:rPr>
                <w:sz w:val="20"/>
                <w:szCs w:val="20"/>
              </w:rPr>
              <w:t xml:space="preserve">Examining impacts of a peer-based mindfulness and yoga intervention to reduce interpersonal violence among young adults experiencing homelessness. </w:t>
            </w:r>
            <w:r w:rsidRPr="008413F2">
              <w:rPr>
                <w:sz w:val="20"/>
                <w:szCs w:val="20"/>
              </w:rPr>
              <w:t>Journal of the Society for Social Work and Research, 12(1), 41-57.</w:t>
            </w:r>
          </w:p>
        </w:tc>
        <w:tc>
          <w:tcPr>
            <w:tcW w:w="2217" w:type="dxa"/>
            <w:noWrap/>
            <w:hideMark/>
          </w:tcPr>
          <w:p w14:paraId="5BC595D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0F20F8F" w14:textId="77777777" w:rsidTr="00D26347">
        <w:trPr>
          <w:trHeight w:val="320"/>
        </w:trPr>
        <w:tc>
          <w:tcPr>
            <w:tcW w:w="6799" w:type="dxa"/>
            <w:noWrap/>
            <w:hideMark/>
          </w:tcPr>
          <w:p w14:paraId="2E3FB12B"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Pham, G. N., Tran, T. V., Nguyen, H. T., Nguyen, P. H., &amp; Le, B. N. Risk Detection Solution on Road Based on Image Processing and Deep Learning.</w:t>
            </w:r>
          </w:p>
        </w:tc>
        <w:tc>
          <w:tcPr>
            <w:tcW w:w="2217" w:type="dxa"/>
            <w:noWrap/>
            <w:hideMark/>
          </w:tcPr>
          <w:p w14:paraId="5C7C8B1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5F51F0" w14:paraId="014E815B" w14:textId="77777777" w:rsidTr="00D26347">
        <w:trPr>
          <w:trHeight w:val="320"/>
        </w:trPr>
        <w:tc>
          <w:tcPr>
            <w:tcW w:w="6799" w:type="dxa"/>
            <w:noWrap/>
          </w:tcPr>
          <w:p w14:paraId="514BBEFC" w14:textId="77777777" w:rsidR="00D26347" w:rsidRPr="00367538" w:rsidRDefault="00D26347" w:rsidP="00D26347">
            <w:pPr>
              <w:pStyle w:val="Paragrafoelenco"/>
              <w:numPr>
                <w:ilvl w:val="0"/>
                <w:numId w:val="20"/>
              </w:numPr>
              <w:spacing w:before="0" w:after="0"/>
              <w:jc w:val="both"/>
              <w:rPr>
                <w:sz w:val="20"/>
                <w:szCs w:val="20"/>
              </w:rPr>
            </w:pPr>
            <w:r w:rsidRPr="00257396">
              <w:rPr>
                <w:sz w:val="20"/>
                <w:szCs w:val="20"/>
              </w:rPr>
              <w:t>Pinals, D. A. (2021). Violence risk assessment in clinical settings: enduring challenges and evolving lessons. Harvard review of psychiatry, 29(1), 90-93.</w:t>
            </w:r>
          </w:p>
        </w:tc>
        <w:tc>
          <w:tcPr>
            <w:tcW w:w="2217" w:type="dxa"/>
            <w:noWrap/>
          </w:tcPr>
          <w:p w14:paraId="61EAA1D0" w14:textId="77777777" w:rsidR="00D26347" w:rsidRPr="006D0515" w:rsidRDefault="00D26347" w:rsidP="00C87461">
            <w:pPr>
              <w:jc w:val="both"/>
              <w:rPr>
                <w:rFonts w:cs="Times New Roman"/>
                <w:sz w:val="20"/>
                <w:szCs w:val="20"/>
              </w:rPr>
            </w:pPr>
            <w:r w:rsidRPr="00257396">
              <w:rPr>
                <w:rFonts w:cs="Times New Roman"/>
                <w:sz w:val="20"/>
                <w:szCs w:val="20"/>
              </w:rPr>
              <w:t>Did not provided the needed data</w:t>
            </w:r>
          </w:p>
        </w:tc>
      </w:tr>
      <w:tr w:rsidR="00D26347" w:rsidRPr="008413F2" w14:paraId="534EE83C" w14:textId="77777777" w:rsidTr="00D26347">
        <w:trPr>
          <w:trHeight w:val="320"/>
        </w:trPr>
        <w:tc>
          <w:tcPr>
            <w:tcW w:w="6799" w:type="dxa"/>
            <w:noWrap/>
            <w:hideMark/>
          </w:tcPr>
          <w:p w14:paraId="3BC53CE7"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lastRenderedPageBreak/>
              <w:t>Poldrack, R. A., Monahan, J., Imrey, P. B., Reyna, V., Raichle, M. E., Faigman, D., &amp; Buckholtz, J. W. (2018). Predicting violent behavior: what can neuroscience add?. Trends in cognitive sciences, 22(2), 111-123.</w:t>
            </w:r>
          </w:p>
        </w:tc>
        <w:tc>
          <w:tcPr>
            <w:tcW w:w="2217" w:type="dxa"/>
            <w:noWrap/>
            <w:hideMark/>
          </w:tcPr>
          <w:p w14:paraId="18BE3048"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276DE12B" w14:textId="77777777" w:rsidTr="00D26347">
        <w:trPr>
          <w:trHeight w:val="320"/>
        </w:trPr>
        <w:tc>
          <w:tcPr>
            <w:tcW w:w="6799" w:type="dxa"/>
            <w:noWrap/>
            <w:hideMark/>
          </w:tcPr>
          <w:p w14:paraId="15303AD6"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Pries, L. K., Lage-Castellanos, A., Delespaul, P., Kenis, G., Luykx, J. J., Lin, B. D., ... &amp; Guloksuz, S. (2019). Estimating exposome score for schizophrenia using predictive modeling approach in two independent samples: the results from the EUGEI study. </w:t>
            </w:r>
            <w:r w:rsidRPr="008413F2">
              <w:rPr>
                <w:sz w:val="20"/>
                <w:szCs w:val="20"/>
              </w:rPr>
              <w:t>Schizophrenia Bulletin, 45(5), 960-965.</w:t>
            </w:r>
          </w:p>
        </w:tc>
        <w:tc>
          <w:tcPr>
            <w:tcW w:w="2217" w:type="dxa"/>
            <w:noWrap/>
            <w:hideMark/>
          </w:tcPr>
          <w:p w14:paraId="764DF2F0"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EEFD1F2" w14:textId="77777777" w:rsidTr="00D26347">
        <w:trPr>
          <w:trHeight w:val="320"/>
        </w:trPr>
        <w:tc>
          <w:tcPr>
            <w:tcW w:w="6799" w:type="dxa"/>
            <w:noWrap/>
            <w:hideMark/>
          </w:tcPr>
          <w:p w14:paraId="3D63EB63"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Qin, J., Shen, H., Zeng, L. L., Gao, K., Luo, Z., &amp; Hu, D. (2019). Dissociating individual connectome traits using low-rank learning. Brain research, 1722, 146348.</w:t>
            </w:r>
          </w:p>
        </w:tc>
        <w:tc>
          <w:tcPr>
            <w:tcW w:w="2217" w:type="dxa"/>
            <w:noWrap/>
            <w:hideMark/>
          </w:tcPr>
          <w:p w14:paraId="3D4A1AB8"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4650A8D" w14:textId="77777777" w:rsidTr="00D26347">
        <w:trPr>
          <w:trHeight w:val="320"/>
        </w:trPr>
        <w:tc>
          <w:tcPr>
            <w:tcW w:w="6799" w:type="dxa"/>
            <w:noWrap/>
            <w:hideMark/>
          </w:tcPr>
          <w:p w14:paraId="3156073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Quigg, Z., Hughes, K., &amp; Bellis, M. A. (2012). Data sharing for prevention: a case study in the development of a comprehensive emergency department injury surveillance system and its use in preventing violence and alcohol-related harms. </w:t>
            </w:r>
            <w:r w:rsidRPr="008413F2">
              <w:rPr>
                <w:sz w:val="20"/>
                <w:szCs w:val="20"/>
              </w:rPr>
              <w:t>Injury Prevention, 18(5), 315-320.</w:t>
            </w:r>
          </w:p>
        </w:tc>
        <w:tc>
          <w:tcPr>
            <w:tcW w:w="2217" w:type="dxa"/>
            <w:noWrap/>
            <w:hideMark/>
          </w:tcPr>
          <w:p w14:paraId="4C6045DD"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F515D14" w14:textId="77777777" w:rsidTr="00D26347">
        <w:trPr>
          <w:trHeight w:val="320"/>
        </w:trPr>
        <w:tc>
          <w:tcPr>
            <w:tcW w:w="6799" w:type="dxa"/>
            <w:noWrap/>
            <w:hideMark/>
          </w:tcPr>
          <w:p w14:paraId="53527FD7"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Quijano-Sánchez, L., Liberatore, F., Rodríguez-Lorenzo, G., Lillo, R. E., &amp; González-Álvarez, J. L. (2021). </w:t>
            </w:r>
            <w:r w:rsidRPr="00367538">
              <w:rPr>
                <w:sz w:val="20"/>
                <w:szCs w:val="20"/>
              </w:rPr>
              <w:t xml:space="preserve">A twist in Intimate Partner Violence Risk Assessment Tools: Gauging the contribution of exogenous and historical variables. </w:t>
            </w:r>
            <w:r w:rsidRPr="008413F2">
              <w:rPr>
                <w:sz w:val="20"/>
                <w:szCs w:val="20"/>
              </w:rPr>
              <w:t>Knowledge-Based Systems, 234, 107586.</w:t>
            </w:r>
          </w:p>
        </w:tc>
        <w:tc>
          <w:tcPr>
            <w:tcW w:w="2217" w:type="dxa"/>
            <w:noWrap/>
            <w:hideMark/>
          </w:tcPr>
          <w:p w14:paraId="1EFF32E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1452F4E" w14:textId="77777777" w:rsidTr="00D26347">
        <w:trPr>
          <w:trHeight w:val="320"/>
        </w:trPr>
        <w:tc>
          <w:tcPr>
            <w:tcW w:w="6799" w:type="dxa"/>
            <w:noWrap/>
            <w:hideMark/>
          </w:tcPr>
          <w:p w14:paraId="2F6C9DD6"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Rahman, M. P., Hoque, A. M. I., Ahmed, M. F., Iftekhirul, I., Alam, A., &amp; Hossain, N. (2021, August). Bangladesh Crime Reports Analysis and Prediction. In 2021 International Conference on Software Engineering &amp; Computer Systems and 4th International Conference on Computational Science and Information Management (ICSECS-ICOCSIM) (pp. 453-458). </w:t>
            </w:r>
            <w:r w:rsidRPr="008413F2">
              <w:rPr>
                <w:sz w:val="20"/>
                <w:szCs w:val="20"/>
              </w:rPr>
              <w:t>IEEE.</w:t>
            </w:r>
          </w:p>
        </w:tc>
        <w:tc>
          <w:tcPr>
            <w:tcW w:w="2217" w:type="dxa"/>
            <w:noWrap/>
            <w:hideMark/>
          </w:tcPr>
          <w:p w14:paraId="74EFDED9"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68EF655" w14:textId="77777777" w:rsidTr="00D26347">
        <w:trPr>
          <w:trHeight w:val="320"/>
        </w:trPr>
        <w:tc>
          <w:tcPr>
            <w:tcW w:w="6799" w:type="dxa"/>
            <w:noWrap/>
            <w:hideMark/>
          </w:tcPr>
          <w:p w14:paraId="4634A29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Raj, A., Dehingia, N., Singh, A., McAuley, J., &amp; McDougal, L. (2021). Machine learning analysis of non-marital sexual violence in India. </w:t>
            </w:r>
            <w:r w:rsidRPr="008413F2">
              <w:rPr>
                <w:sz w:val="20"/>
                <w:szCs w:val="20"/>
              </w:rPr>
              <w:t>EClinicalMedicine, 39, 101046.</w:t>
            </w:r>
          </w:p>
        </w:tc>
        <w:tc>
          <w:tcPr>
            <w:tcW w:w="2217" w:type="dxa"/>
            <w:noWrap/>
            <w:hideMark/>
          </w:tcPr>
          <w:p w14:paraId="6C4D8FB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C209EB1" w14:textId="77777777" w:rsidTr="00D26347">
        <w:trPr>
          <w:trHeight w:val="320"/>
        </w:trPr>
        <w:tc>
          <w:tcPr>
            <w:tcW w:w="6799" w:type="dxa"/>
            <w:noWrap/>
            <w:hideMark/>
          </w:tcPr>
          <w:p w14:paraId="658D0427"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Redfern, J., Sidorov, K., Rosin, P. L., Corcoran, P., Moore, S. C., &amp; Marshall, D. (2020). Association of violence with urban points of interest. PloS one, 15(9), e0239840.</w:t>
            </w:r>
          </w:p>
        </w:tc>
        <w:tc>
          <w:tcPr>
            <w:tcW w:w="2217" w:type="dxa"/>
            <w:noWrap/>
            <w:hideMark/>
          </w:tcPr>
          <w:p w14:paraId="6DE52DF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A8C5172" w14:textId="77777777" w:rsidTr="00D26347">
        <w:trPr>
          <w:trHeight w:val="320"/>
        </w:trPr>
        <w:tc>
          <w:tcPr>
            <w:tcW w:w="6799" w:type="dxa"/>
            <w:noWrap/>
            <w:hideMark/>
          </w:tcPr>
          <w:p w14:paraId="5A74B6D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Rhodes, W. (2013). Machine learning approaches as a tool for effective offender risk prediction. </w:t>
            </w:r>
            <w:r w:rsidRPr="008413F2">
              <w:rPr>
                <w:sz w:val="20"/>
                <w:szCs w:val="20"/>
              </w:rPr>
              <w:t>Criminology &amp; Pub. Pol'y, 12, 507.</w:t>
            </w:r>
          </w:p>
        </w:tc>
        <w:tc>
          <w:tcPr>
            <w:tcW w:w="2217" w:type="dxa"/>
            <w:noWrap/>
            <w:hideMark/>
          </w:tcPr>
          <w:p w14:paraId="4A97BF2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BF4836A" w14:textId="77777777" w:rsidTr="00D26347">
        <w:trPr>
          <w:trHeight w:val="320"/>
        </w:trPr>
        <w:tc>
          <w:tcPr>
            <w:tcW w:w="6799" w:type="dxa"/>
            <w:noWrap/>
            <w:hideMark/>
          </w:tcPr>
          <w:p w14:paraId="341D50F1"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Rodríguez-Rodríguez, I., Rodríguez, J. V., Pardo-Quiles, D. J., Heras-González, P., &amp; Chatzigiannakis, I. (2020). </w:t>
            </w:r>
            <w:r w:rsidRPr="00367538">
              <w:rPr>
                <w:sz w:val="20"/>
                <w:szCs w:val="20"/>
              </w:rPr>
              <w:t>Modeling and forecasting gender-based violence through machine learning techniques. </w:t>
            </w:r>
            <w:r w:rsidRPr="008413F2">
              <w:rPr>
                <w:sz w:val="20"/>
                <w:szCs w:val="20"/>
              </w:rPr>
              <w:t>Applied Sciences, 10(22), 8244.</w:t>
            </w:r>
          </w:p>
        </w:tc>
        <w:tc>
          <w:tcPr>
            <w:tcW w:w="2217" w:type="dxa"/>
            <w:noWrap/>
            <w:hideMark/>
          </w:tcPr>
          <w:p w14:paraId="63B6EED0"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2D298241" w14:textId="77777777" w:rsidTr="00D26347">
        <w:trPr>
          <w:trHeight w:val="320"/>
        </w:trPr>
        <w:tc>
          <w:tcPr>
            <w:tcW w:w="6799" w:type="dxa"/>
            <w:noWrap/>
            <w:hideMark/>
          </w:tcPr>
          <w:p w14:paraId="6E628240"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Roglio, V. S., Borges, E. N., Rabelo-da-Ponte, F. D., Ornell, F., Scherer, J. N., Schuch, J. B., ... </w:t>
            </w:r>
            <w:r w:rsidRPr="00367538">
              <w:rPr>
                <w:sz w:val="20"/>
                <w:szCs w:val="20"/>
              </w:rPr>
              <w:t xml:space="preserve">&amp; Kessler, F. H. P. (2020). Prediction of attempted suicide in men and women with crack-cocaine use disorder in Brazil. </w:t>
            </w:r>
            <w:r w:rsidRPr="008413F2">
              <w:rPr>
                <w:sz w:val="20"/>
                <w:szCs w:val="20"/>
              </w:rPr>
              <w:t>PloS one, 15(5), e0232242.</w:t>
            </w:r>
          </w:p>
        </w:tc>
        <w:tc>
          <w:tcPr>
            <w:tcW w:w="2217" w:type="dxa"/>
            <w:noWrap/>
            <w:hideMark/>
          </w:tcPr>
          <w:p w14:paraId="542BBE1F"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7133D68" w14:textId="77777777" w:rsidTr="00D26347">
        <w:trPr>
          <w:trHeight w:val="320"/>
        </w:trPr>
        <w:tc>
          <w:tcPr>
            <w:tcW w:w="6799" w:type="dxa"/>
            <w:noWrap/>
            <w:hideMark/>
          </w:tcPr>
          <w:p w14:paraId="2C76CD0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Rosellini, A. J., Monahan, J., Street, A. E., Heeringa, S. G., Hill, E. D., Petukhova, M., ... &amp; Kessler, R. C. (2016). Predicting non-familial major physical violent crime perpetration in the US Army from administrative data. </w:t>
            </w:r>
            <w:r w:rsidRPr="008413F2">
              <w:rPr>
                <w:sz w:val="20"/>
                <w:szCs w:val="20"/>
              </w:rPr>
              <w:t>Psychological medicine, 46(2), 303-316.</w:t>
            </w:r>
          </w:p>
        </w:tc>
        <w:tc>
          <w:tcPr>
            <w:tcW w:w="2217" w:type="dxa"/>
            <w:noWrap/>
            <w:hideMark/>
          </w:tcPr>
          <w:p w14:paraId="64A48871"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A73A1EA" w14:textId="77777777" w:rsidTr="00D26347">
        <w:trPr>
          <w:trHeight w:val="320"/>
        </w:trPr>
        <w:tc>
          <w:tcPr>
            <w:tcW w:w="6799" w:type="dxa"/>
            <w:noWrap/>
            <w:hideMark/>
          </w:tcPr>
          <w:p w14:paraId="582776E7"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Rosellini, A. J., Monahan, J., Street, A. E., Hill, E. D., Petukhova, M., Reis, B. Y., ... &amp; Kessler, R. C. (2017). Using administrative data to identify US Army soldiers at high-risk of perpetrating minor violent crimes. </w:t>
            </w:r>
            <w:r w:rsidRPr="008413F2">
              <w:rPr>
                <w:sz w:val="20"/>
                <w:szCs w:val="20"/>
              </w:rPr>
              <w:t>Journal of psychiatric research, 84, 128-136.</w:t>
            </w:r>
          </w:p>
        </w:tc>
        <w:tc>
          <w:tcPr>
            <w:tcW w:w="2217" w:type="dxa"/>
            <w:noWrap/>
            <w:hideMark/>
          </w:tcPr>
          <w:p w14:paraId="7D0957A0"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53AFD258" w14:textId="77777777" w:rsidTr="00D26347">
        <w:trPr>
          <w:trHeight w:val="320"/>
        </w:trPr>
        <w:tc>
          <w:tcPr>
            <w:tcW w:w="6799" w:type="dxa"/>
            <w:noWrap/>
            <w:hideMark/>
          </w:tcPr>
          <w:p w14:paraId="71177388"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Rosellini, A. J., Stein, M. B., Benedek, D. M., Bliese, P. D., Chiu, W. T., Hwang, I., ... &amp; Kessler, R. C. (2018). </w:t>
            </w:r>
            <w:r w:rsidRPr="00367538">
              <w:rPr>
                <w:sz w:val="20"/>
                <w:szCs w:val="20"/>
              </w:rPr>
              <w:t xml:space="preserve">Predeployment predictors of psychiatric disorder‐symptoms and interpersonal violence during combat deployment. </w:t>
            </w:r>
            <w:r w:rsidRPr="008413F2">
              <w:rPr>
                <w:sz w:val="20"/>
                <w:szCs w:val="20"/>
              </w:rPr>
              <w:t>Depression and anxiety, 35(11), 1073-1080.</w:t>
            </w:r>
          </w:p>
        </w:tc>
        <w:tc>
          <w:tcPr>
            <w:tcW w:w="2217" w:type="dxa"/>
            <w:noWrap/>
            <w:hideMark/>
          </w:tcPr>
          <w:p w14:paraId="2BB82D55"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3B1DAB6" w14:textId="77777777" w:rsidTr="00D26347">
        <w:trPr>
          <w:trHeight w:val="320"/>
        </w:trPr>
        <w:tc>
          <w:tcPr>
            <w:tcW w:w="6799" w:type="dxa"/>
            <w:noWrap/>
            <w:hideMark/>
          </w:tcPr>
          <w:p w14:paraId="1B256A37" w14:textId="77777777" w:rsidR="00D26347" w:rsidRPr="00367538" w:rsidRDefault="00D26347" w:rsidP="00D26347">
            <w:pPr>
              <w:pStyle w:val="Paragrafoelenco"/>
              <w:numPr>
                <w:ilvl w:val="0"/>
                <w:numId w:val="20"/>
              </w:numPr>
              <w:spacing w:before="0" w:after="0"/>
              <w:jc w:val="both"/>
              <w:rPr>
                <w:sz w:val="20"/>
                <w:szCs w:val="20"/>
              </w:rPr>
            </w:pPr>
            <w:r w:rsidRPr="008413F2">
              <w:rPr>
                <w:sz w:val="20"/>
                <w:szCs w:val="20"/>
              </w:rPr>
              <w:t xml:space="preserve">Sánchez-Medina, A. J., Galván-Sánchez, I., &amp; Fernández-Monroy, M. (2020). </w:t>
            </w:r>
            <w:r w:rsidRPr="00367538">
              <w:rPr>
                <w:sz w:val="20"/>
                <w:szCs w:val="20"/>
              </w:rPr>
              <w:t>Applying artificial intelligence to explore sexual cyberbullying behaviour. Heliyon, 6(1), e03218.</w:t>
            </w:r>
          </w:p>
        </w:tc>
        <w:tc>
          <w:tcPr>
            <w:tcW w:w="2217" w:type="dxa"/>
            <w:noWrap/>
            <w:hideMark/>
          </w:tcPr>
          <w:p w14:paraId="05687735"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7D98B4AA" w14:textId="77777777" w:rsidTr="00D26347">
        <w:trPr>
          <w:trHeight w:val="320"/>
        </w:trPr>
        <w:tc>
          <w:tcPr>
            <w:tcW w:w="6799" w:type="dxa"/>
            <w:noWrap/>
            <w:hideMark/>
          </w:tcPr>
          <w:p w14:paraId="29204346"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lastRenderedPageBreak/>
              <w:t xml:space="preserve">Santamaría-García, H., Baez, S., Aponte-Canencio, D. M., Pasciarello, G. O., Donnelly-Kehoe, P. A., Maggiotti, G., ... </w:t>
            </w:r>
            <w:r w:rsidRPr="00367538">
              <w:rPr>
                <w:sz w:val="20"/>
                <w:szCs w:val="20"/>
              </w:rPr>
              <w:t xml:space="preserve">&amp; Ibáñez, A. (2021). Uncovering social-contextual and individual mental health factors associated with violence via computational inference. </w:t>
            </w:r>
            <w:r w:rsidRPr="008413F2">
              <w:rPr>
                <w:sz w:val="20"/>
                <w:szCs w:val="20"/>
              </w:rPr>
              <w:t>Patterns, 2(2), 100176.</w:t>
            </w:r>
          </w:p>
        </w:tc>
        <w:tc>
          <w:tcPr>
            <w:tcW w:w="2217" w:type="dxa"/>
            <w:noWrap/>
            <w:hideMark/>
          </w:tcPr>
          <w:p w14:paraId="55C18F06"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27B28729" w14:textId="77777777" w:rsidTr="00D26347">
        <w:trPr>
          <w:trHeight w:val="320"/>
        </w:trPr>
        <w:tc>
          <w:tcPr>
            <w:tcW w:w="6799" w:type="dxa"/>
            <w:noWrap/>
            <w:hideMark/>
          </w:tcPr>
          <w:p w14:paraId="6657D5A4"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Santos, F., Durães, D., Marcondes, F. S., Lange, S., Machado, J., &amp; Novais, P. (2021, October). Efficient violence detection using transfer learning. In Practical Applications of Agents and Multi-Agent Systems (pp. 65-75). </w:t>
            </w:r>
            <w:r w:rsidRPr="008413F2">
              <w:rPr>
                <w:sz w:val="20"/>
                <w:szCs w:val="20"/>
              </w:rPr>
              <w:t>Springer, Cham.</w:t>
            </w:r>
          </w:p>
        </w:tc>
        <w:tc>
          <w:tcPr>
            <w:tcW w:w="2217" w:type="dxa"/>
            <w:noWrap/>
            <w:hideMark/>
          </w:tcPr>
          <w:p w14:paraId="52ABE665"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12921723" w14:textId="77777777" w:rsidTr="00D26347">
        <w:trPr>
          <w:trHeight w:val="320"/>
        </w:trPr>
        <w:tc>
          <w:tcPr>
            <w:tcW w:w="6799" w:type="dxa"/>
            <w:noWrap/>
            <w:hideMark/>
          </w:tcPr>
          <w:p w14:paraId="06F7FAE7" w14:textId="77777777" w:rsidR="00D26347" w:rsidRPr="00367538" w:rsidRDefault="00D26347" w:rsidP="00D26347">
            <w:pPr>
              <w:pStyle w:val="Paragrafoelenco"/>
              <w:numPr>
                <w:ilvl w:val="0"/>
                <w:numId w:val="20"/>
              </w:numPr>
              <w:spacing w:before="0" w:after="0"/>
              <w:jc w:val="both"/>
              <w:rPr>
                <w:sz w:val="20"/>
                <w:szCs w:val="20"/>
              </w:rPr>
            </w:pPr>
            <w:r w:rsidRPr="008413F2">
              <w:rPr>
                <w:sz w:val="20"/>
                <w:szCs w:val="20"/>
              </w:rPr>
              <w:t xml:space="preserve">Savitha, N.J., Vedhitha, S., Usmi Mukherjee, Riya Francis, Reena (2020). </w:t>
            </w:r>
            <w:r w:rsidRPr="00367538">
              <w:rPr>
                <w:sz w:val="20"/>
                <w:szCs w:val="20"/>
              </w:rPr>
              <w:t xml:space="preserve">Cyber bullying prediction for safe environment in social media. Journal of Green Engineering (JGE), (10), 9. </w:t>
            </w:r>
          </w:p>
        </w:tc>
        <w:tc>
          <w:tcPr>
            <w:tcW w:w="2217" w:type="dxa"/>
            <w:noWrap/>
            <w:hideMark/>
          </w:tcPr>
          <w:p w14:paraId="72611C93"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119B278" w14:textId="77777777" w:rsidTr="00D26347">
        <w:trPr>
          <w:trHeight w:val="320"/>
        </w:trPr>
        <w:tc>
          <w:tcPr>
            <w:tcW w:w="6799" w:type="dxa"/>
            <w:noWrap/>
            <w:hideMark/>
          </w:tcPr>
          <w:p w14:paraId="098E4434"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Schiliro, F., Beheshti, A., &amp; Moustafa, N. (2020, September). A novel cognitive computing technique using convolutional networks for automating the criminal investigation process in policing. In Proceedings of SAI Intelligent Systems Conference (pp. 528-539). Springer, Cham.</w:t>
            </w:r>
          </w:p>
        </w:tc>
        <w:tc>
          <w:tcPr>
            <w:tcW w:w="2217" w:type="dxa"/>
            <w:noWrap/>
            <w:hideMark/>
          </w:tcPr>
          <w:p w14:paraId="31DB31FE"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F280A99" w14:textId="77777777" w:rsidTr="00D26347">
        <w:trPr>
          <w:trHeight w:val="320"/>
        </w:trPr>
        <w:tc>
          <w:tcPr>
            <w:tcW w:w="6799" w:type="dxa"/>
            <w:noWrap/>
            <w:hideMark/>
          </w:tcPr>
          <w:p w14:paraId="11E06D3A"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Senior, M., Burghart, M., Yu, R., Kormilitzin, A., Liu, Q., Vaci, N., ... &amp; Fazel, S. (2020). Identifying Predictors of Suicide in Severe Mental Illness: A Feasibility Study of a Clinical Prediction Rule (Ox ford M ental I llness and S uicide Tool or OxMIS). </w:t>
            </w:r>
            <w:r w:rsidRPr="008413F2">
              <w:rPr>
                <w:sz w:val="20"/>
                <w:szCs w:val="20"/>
              </w:rPr>
              <w:t>Frontiers in psychiatry, 11, 268.</w:t>
            </w:r>
          </w:p>
        </w:tc>
        <w:tc>
          <w:tcPr>
            <w:tcW w:w="2217" w:type="dxa"/>
            <w:noWrap/>
            <w:hideMark/>
          </w:tcPr>
          <w:p w14:paraId="69CB166C"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5B27F080" w14:textId="77777777" w:rsidTr="00D26347">
        <w:trPr>
          <w:trHeight w:val="320"/>
        </w:trPr>
        <w:tc>
          <w:tcPr>
            <w:tcW w:w="6799" w:type="dxa"/>
            <w:noWrap/>
            <w:hideMark/>
          </w:tcPr>
          <w:p w14:paraId="2E2B4F7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Shapiro, A. (2017). Reform predictive policing. </w:t>
            </w:r>
            <w:r w:rsidRPr="008413F2">
              <w:rPr>
                <w:sz w:val="20"/>
                <w:szCs w:val="20"/>
              </w:rPr>
              <w:t>Nature, 541(7638), 458-460.</w:t>
            </w:r>
          </w:p>
        </w:tc>
        <w:tc>
          <w:tcPr>
            <w:tcW w:w="2217" w:type="dxa"/>
            <w:noWrap/>
            <w:hideMark/>
          </w:tcPr>
          <w:p w14:paraId="4E9592A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629705D" w14:textId="77777777" w:rsidTr="00D26347">
        <w:trPr>
          <w:trHeight w:val="320"/>
        </w:trPr>
        <w:tc>
          <w:tcPr>
            <w:tcW w:w="6799" w:type="dxa"/>
            <w:noWrap/>
            <w:hideMark/>
          </w:tcPr>
          <w:p w14:paraId="2642448E"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Sil, R., Saha, D., &amp; Roy, A. (2020, December). A study on argument-based analysis of legal model. In International Conference on Innovations in Bio-Inspired Computing and Applications (pp. 449-457). </w:t>
            </w:r>
            <w:r w:rsidRPr="008413F2">
              <w:rPr>
                <w:sz w:val="20"/>
                <w:szCs w:val="20"/>
              </w:rPr>
              <w:t>Springer, Cham.</w:t>
            </w:r>
          </w:p>
        </w:tc>
        <w:tc>
          <w:tcPr>
            <w:tcW w:w="2217" w:type="dxa"/>
            <w:noWrap/>
            <w:hideMark/>
          </w:tcPr>
          <w:p w14:paraId="574CBE3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5489B72" w14:textId="77777777" w:rsidTr="00D26347">
        <w:trPr>
          <w:trHeight w:val="320"/>
        </w:trPr>
        <w:tc>
          <w:tcPr>
            <w:tcW w:w="6799" w:type="dxa"/>
            <w:noWrap/>
            <w:hideMark/>
          </w:tcPr>
          <w:p w14:paraId="6EC85E59"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Skeem, J. L., Manchak, S., &amp; Montoya, L. (2017). Comparing public safety outcomes for traditional probation vs specialty mental health probation. </w:t>
            </w:r>
            <w:r w:rsidRPr="008413F2">
              <w:rPr>
                <w:sz w:val="20"/>
                <w:szCs w:val="20"/>
              </w:rPr>
              <w:t>JAMA psychiatry, 74(9), 942-948.</w:t>
            </w:r>
          </w:p>
        </w:tc>
        <w:tc>
          <w:tcPr>
            <w:tcW w:w="2217" w:type="dxa"/>
            <w:noWrap/>
            <w:hideMark/>
          </w:tcPr>
          <w:p w14:paraId="17D86FE0"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06378C98" w14:textId="77777777" w:rsidTr="00D26347">
        <w:trPr>
          <w:trHeight w:val="320"/>
        </w:trPr>
        <w:tc>
          <w:tcPr>
            <w:tcW w:w="6799" w:type="dxa"/>
            <w:noWrap/>
          </w:tcPr>
          <w:p w14:paraId="2D8051A9" w14:textId="77777777" w:rsidR="00D26347" w:rsidRPr="00367538" w:rsidRDefault="00D26347" w:rsidP="00D26347">
            <w:pPr>
              <w:pStyle w:val="Paragrafoelenco"/>
              <w:numPr>
                <w:ilvl w:val="0"/>
                <w:numId w:val="20"/>
              </w:numPr>
              <w:spacing w:before="0" w:after="0"/>
              <w:jc w:val="both"/>
              <w:rPr>
                <w:sz w:val="20"/>
                <w:szCs w:val="20"/>
              </w:rPr>
            </w:pPr>
            <w:r w:rsidRPr="00584132">
              <w:rPr>
                <w:sz w:val="20"/>
                <w:szCs w:val="20"/>
              </w:rPr>
              <w:t>Sonnweber, M., Lau, S., &amp; Kirchebner, J. (2021). Violent and non-violent offending in patients with schizophrenia: Exploring influences and differences via machine learning. Comprehensive psychiatry, 107, 152238.</w:t>
            </w:r>
          </w:p>
        </w:tc>
        <w:tc>
          <w:tcPr>
            <w:tcW w:w="2217" w:type="dxa"/>
            <w:noWrap/>
          </w:tcPr>
          <w:p w14:paraId="2EC993CB" w14:textId="77777777" w:rsidR="00D26347" w:rsidRPr="008413F2" w:rsidRDefault="00D26347" w:rsidP="00C87461">
            <w:pPr>
              <w:jc w:val="both"/>
              <w:rPr>
                <w:rFonts w:cs="Times New Roman"/>
                <w:sz w:val="20"/>
                <w:szCs w:val="20"/>
              </w:rPr>
            </w:pPr>
            <w:r w:rsidRPr="00257396">
              <w:rPr>
                <w:rFonts w:cs="Times New Roman"/>
                <w:sz w:val="20"/>
                <w:szCs w:val="20"/>
              </w:rPr>
              <w:t>Duplicating same data</w:t>
            </w:r>
          </w:p>
        </w:tc>
      </w:tr>
      <w:tr w:rsidR="00D26347" w:rsidRPr="008413F2" w14:paraId="3B7103F3" w14:textId="77777777" w:rsidTr="00D26347">
        <w:trPr>
          <w:trHeight w:val="320"/>
        </w:trPr>
        <w:tc>
          <w:tcPr>
            <w:tcW w:w="6799" w:type="dxa"/>
            <w:noWrap/>
            <w:hideMark/>
          </w:tcPr>
          <w:p w14:paraId="1C195F64"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Sorella, S., Vellani, V., Siugzdaite, R., Feraco, P., &amp; Grecucci, A. (2022). </w:t>
            </w:r>
            <w:r w:rsidRPr="00367538">
              <w:rPr>
                <w:sz w:val="20"/>
                <w:szCs w:val="20"/>
              </w:rPr>
              <w:t xml:space="preserve">Structural and functional brain networks of individual differences in trait anger and anger control: An unsupervised machine learning study. </w:t>
            </w:r>
            <w:r w:rsidRPr="008413F2">
              <w:rPr>
                <w:sz w:val="20"/>
                <w:szCs w:val="20"/>
              </w:rPr>
              <w:t>European Journal of Neuroscience, 55(2), 510-527.</w:t>
            </w:r>
          </w:p>
        </w:tc>
        <w:tc>
          <w:tcPr>
            <w:tcW w:w="2217" w:type="dxa"/>
            <w:noWrap/>
            <w:hideMark/>
          </w:tcPr>
          <w:p w14:paraId="146D2D56"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69CE4103" w14:textId="77777777" w:rsidTr="00D26347">
        <w:trPr>
          <w:trHeight w:val="320"/>
        </w:trPr>
        <w:tc>
          <w:tcPr>
            <w:tcW w:w="6799" w:type="dxa"/>
            <w:noWrap/>
            <w:hideMark/>
          </w:tcPr>
          <w:p w14:paraId="79B15498"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Spasojevic, S., Nogas, J., Iaboni, A., Ye, B., Mihailidis, A., Wang, A., ... &amp; Khan, S. S. (2021). A pilot study to detect agitation in people living with dementia using multi-modal sensors. </w:t>
            </w:r>
            <w:r w:rsidRPr="008413F2">
              <w:rPr>
                <w:sz w:val="20"/>
                <w:szCs w:val="20"/>
              </w:rPr>
              <w:t>Journal of Healthcare Informatics Research, 5(3), 342-358.</w:t>
            </w:r>
          </w:p>
        </w:tc>
        <w:tc>
          <w:tcPr>
            <w:tcW w:w="2217" w:type="dxa"/>
            <w:noWrap/>
            <w:hideMark/>
          </w:tcPr>
          <w:p w14:paraId="23074AD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A66EB1F" w14:textId="77777777" w:rsidTr="00D26347">
        <w:trPr>
          <w:trHeight w:val="320"/>
        </w:trPr>
        <w:tc>
          <w:tcPr>
            <w:tcW w:w="6799" w:type="dxa"/>
            <w:noWrap/>
            <w:hideMark/>
          </w:tcPr>
          <w:p w14:paraId="28A1116B"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Spivak, B. L., &amp; Shepherd, S. M. (2020). Machine learning and forensic risk assessment: new frontiers. </w:t>
            </w:r>
            <w:r w:rsidRPr="008413F2">
              <w:rPr>
                <w:sz w:val="20"/>
                <w:szCs w:val="20"/>
              </w:rPr>
              <w:t>The Journal of Forensic Psychiatry &amp; Psychology, 31(4), 571-581.</w:t>
            </w:r>
          </w:p>
        </w:tc>
        <w:tc>
          <w:tcPr>
            <w:tcW w:w="2217" w:type="dxa"/>
            <w:noWrap/>
            <w:hideMark/>
          </w:tcPr>
          <w:p w14:paraId="4625FCFA"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E670A0A" w14:textId="77777777" w:rsidTr="00D26347">
        <w:trPr>
          <w:trHeight w:val="320"/>
        </w:trPr>
        <w:tc>
          <w:tcPr>
            <w:tcW w:w="6799" w:type="dxa"/>
            <w:noWrap/>
            <w:hideMark/>
          </w:tcPr>
          <w:p w14:paraId="1956D81C"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Suchting, R., Gowin, J. L., Green, C. E., Walss-Bass, C., &amp; Lane, S. D. (2018). Genetic and psychosocial predictors of aggression: variable selection and model building with component-wise gradient boosting. </w:t>
            </w:r>
            <w:r w:rsidRPr="008413F2">
              <w:rPr>
                <w:sz w:val="20"/>
                <w:szCs w:val="20"/>
              </w:rPr>
              <w:t>Frontiers in behavioral neuroscience, 12, 89.</w:t>
            </w:r>
          </w:p>
        </w:tc>
        <w:tc>
          <w:tcPr>
            <w:tcW w:w="2217" w:type="dxa"/>
            <w:noWrap/>
            <w:hideMark/>
          </w:tcPr>
          <w:p w14:paraId="33AD6777"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0D99C2A3" w14:textId="77777777" w:rsidTr="00D26347">
        <w:trPr>
          <w:trHeight w:val="320"/>
        </w:trPr>
        <w:tc>
          <w:tcPr>
            <w:tcW w:w="6799" w:type="dxa"/>
            <w:noWrap/>
            <w:hideMark/>
          </w:tcPr>
          <w:p w14:paraId="71F8D1E2"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Tajeddin, M. (2020, May). Predicting Aggressive Responsive Behaviour Among People with Dementia. </w:t>
            </w:r>
            <w:r w:rsidRPr="008413F2">
              <w:rPr>
                <w:sz w:val="20"/>
                <w:szCs w:val="20"/>
              </w:rPr>
              <w:t>In Canadian Conference on Artificial Intelligence (pp. 562-565). Springer, Cham.</w:t>
            </w:r>
          </w:p>
        </w:tc>
        <w:tc>
          <w:tcPr>
            <w:tcW w:w="2217" w:type="dxa"/>
            <w:noWrap/>
            <w:hideMark/>
          </w:tcPr>
          <w:p w14:paraId="7198CA67"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5AA74D0B" w14:textId="77777777" w:rsidTr="00D26347">
        <w:trPr>
          <w:trHeight w:val="320"/>
        </w:trPr>
        <w:tc>
          <w:tcPr>
            <w:tcW w:w="6799" w:type="dxa"/>
            <w:noWrap/>
            <w:hideMark/>
          </w:tcPr>
          <w:p w14:paraId="5ECCAC5F"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Tang, T., Song, H., Jaramillo, B., &amp; Baron, J. (2020). Probability learned neural model for human behavior analysis based on language cognition. </w:t>
            </w:r>
            <w:r w:rsidRPr="008413F2">
              <w:rPr>
                <w:sz w:val="20"/>
                <w:szCs w:val="20"/>
              </w:rPr>
              <w:t>Aggression and Violent Behavior, 101536.</w:t>
            </w:r>
          </w:p>
        </w:tc>
        <w:tc>
          <w:tcPr>
            <w:tcW w:w="2217" w:type="dxa"/>
            <w:noWrap/>
            <w:hideMark/>
          </w:tcPr>
          <w:p w14:paraId="6CFDAB73"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43B3EAE" w14:textId="77777777" w:rsidTr="00D26347">
        <w:trPr>
          <w:trHeight w:val="320"/>
        </w:trPr>
        <w:tc>
          <w:tcPr>
            <w:tcW w:w="6799" w:type="dxa"/>
            <w:noWrap/>
            <w:hideMark/>
          </w:tcPr>
          <w:p w14:paraId="5F4378FC"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Tao, H., Rahman, M. A., Al-Saffar, A., Zhang, R., Salih, S. Q., Zain, J. M., &amp; Al-Hajri, A. A. M. (2021). </w:t>
            </w:r>
            <w:r w:rsidRPr="00367538">
              <w:rPr>
                <w:sz w:val="20"/>
                <w:szCs w:val="20"/>
              </w:rPr>
              <w:t xml:space="preserve">Security robot for the prevention of </w:t>
            </w:r>
            <w:r w:rsidRPr="00367538">
              <w:rPr>
                <w:sz w:val="20"/>
                <w:szCs w:val="20"/>
              </w:rPr>
              <w:lastRenderedPageBreak/>
              <w:t xml:space="preserve">workplace violence using the Non-linear Adaptive Heuristic Mathematical Model. </w:t>
            </w:r>
            <w:r w:rsidRPr="008413F2">
              <w:rPr>
                <w:sz w:val="20"/>
                <w:szCs w:val="20"/>
              </w:rPr>
              <w:t>Work, 68(3), 853-861.</w:t>
            </w:r>
          </w:p>
        </w:tc>
        <w:tc>
          <w:tcPr>
            <w:tcW w:w="2217" w:type="dxa"/>
            <w:noWrap/>
            <w:hideMark/>
          </w:tcPr>
          <w:p w14:paraId="3A853B28" w14:textId="77777777" w:rsidR="00D26347" w:rsidRPr="008413F2" w:rsidRDefault="00D26347" w:rsidP="00C87461">
            <w:pPr>
              <w:jc w:val="both"/>
              <w:rPr>
                <w:rFonts w:cs="Times New Roman"/>
                <w:sz w:val="20"/>
                <w:szCs w:val="20"/>
              </w:rPr>
            </w:pPr>
            <w:r w:rsidRPr="008413F2">
              <w:rPr>
                <w:rFonts w:cs="Times New Roman"/>
                <w:sz w:val="20"/>
                <w:szCs w:val="20"/>
              </w:rPr>
              <w:lastRenderedPageBreak/>
              <w:t>Wrong Focus</w:t>
            </w:r>
          </w:p>
        </w:tc>
      </w:tr>
      <w:tr w:rsidR="00D26347" w:rsidRPr="008413F2" w14:paraId="23D080F0" w14:textId="77777777" w:rsidTr="00D26347">
        <w:trPr>
          <w:trHeight w:val="320"/>
        </w:trPr>
        <w:tc>
          <w:tcPr>
            <w:tcW w:w="6799" w:type="dxa"/>
            <w:noWrap/>
            <w:hideMark/>
          </w:tcPr>
          <w:p w14:paraId="0FE0683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Thaipisutikul, T., Tuarob, S., Pongpaichet, S., Amornvatcharapong, A., &amp; Shih, T. K. (2021, January). Automated classification of criminal and violent activities in Thailand from online news articles. In 2021 13th International Conference on Knowledge and Smart Technology (KST) (pp. 170-175). </w:t>
            </w:r>
            <w:r w:rsidRPr="008413F2">
              <w:rPr>
                <w:sz w:val="20"/>
                <w:szCs w:val="20"/>
              </w:rPr>
              <w:t>IEEE.</w:t>
            </w:r>
          </w:p>
        </w:tc>
        <w:tc>
          <w:tcPr>
            <w:tcW w:w="2217" w:type="dxa"/>
            <w:noWrap/>
            <w:hideMark/>
          </w:tcPr>
          <w:p w14:paraId="2F09BE26"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628E1E9B" w14:textId="77777777" w:rsidTr="00D26347">
        <w:trPr>
          <w:trHeight w:val="320"/>
        </w:trPr>
        <w:tc>
          <w:tcPr>
            <w:tcW w:w="6799" w:type="dxa"/>
            <w:noWrap/>
            <w:hideMark/>
          </w:tcPr>
          <w:p w14:paraId="10EF3575"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Tollenaar, N., &amp; van der Heijden, P. G. (2013). Which method predicts recidivism best?: a comparison of statistical, machine learning and data mining predictive models. Journal of the Royal Statistical Society: Series A (Statistics in Society), 176(2), 565-584.</w:t>
            </w:r>
          </w:p>
        </w:tc>
        <w:tc>
          <w:tcPr>
            <w:tcW w:w="2217" w:type="dxa"/>
            <w:noWrap/>
            <w:hideMark/>
          </w:tcPr>
          <w:p w14:paraId="43E27ACF"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12CEEEB" w14:textId="77777777" w:rsidTr="00D26347">
        <w:trPr>
          <w:trHeight w:val="320"/>
        </w:trPr>
        <w:tc>
          <w:tcPr>
            <w:tcW w:w="6799" w:type="dxa"/>
            <w:noWrap/>
            <w:hideMark/>
          </w:tcPr>
          <w:p w14:paraId="0138FE1F"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Torres-Carrión, P., Reátegui, R., Valdiviezo, P., Bustamante, B., &amp; Vaca, S. (2019, December). </w:t>
            </w:r>
            <w:r w:rsidRPr="00367538">
              <w:rPr>
                <w:sz w:val="20"/>
                <w:szCs w:val="20"/>
              </w:rPr>
              <w:t xml:space="preserve">Application of techniques based on Artificial Intelligence for predicting the consumption of drugs and substances. A Systematic Mapping Review. In International Conference on Applied Technologies (pp. 39-52). </w:t>
            </w:r>
            <w:r w:rsidRPr="008413F2">
              <w:rPr>
                <w:sz w:val="20"/>
                <w:szCs w:val="20"/>
              </w:rPr>
              <w:t>Springer, Cham.</w:t>
            </w:r>
          </w:p>
        </w:tc>
        <w:tc>
          <w:tcPr>
            <w:tcW w:w="2217" w:type="dxa"/>
            <w:noWrap/>
            <w:hideMark/>
          </w:tcPr>
          <w:p w14:paraId="0279AEA0"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B955226" w14:textId="77777777" w:rsidTr="00D26347">
        <w:trPr>
          <w:trHeight w:val="320"/>
        </w:trPr>
        <w:tc>
          <w:tcPr>
            <w:tcW w:w="6799" w:type="dxa"/>
            <w:noWrap/>
            <w:hideMark/>
          </w:tcPr>
          <w:p w14:paraId="03D67498"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Tortora, L., Meynen, G., Bijlsma, J., Tronci, E., &amp; Ferracuti, S. (2020). </w:t>
            </w:r>
            <w:r w:rsidRPr="00367538">
              <w:rPr>
                <w:sz w:val="20"/>
                <w:szCs w:val="20"/>
              </w:rPr>
              <w:t xml:space="preserve">Neuroprediction and ai in forensic psychiatry and criminal justice: A neurolaw perspective. </w:t>
            </w:r>
            <w:r w:rsidRPr="008413F2">
              <w:rPr>
                <w:sz w:val="20"/>
                <w:szCs w:val="20"/>
              </w:rPr>
              <w:t>Frontiers in psychology, 11, 220.</w:t>
            </w:r>
          </w:p>
        </w:tc>
        <w:tc>
          <w:tcPr>
            <w:tcW w:w="2217" w:type="dxa"/>
            <w:noWrap/>
            <w:hideMark/>
          </w:tcPr>
          <w:p w14:paraId="55438D6C" w14:textId="77777777" w:rsidR="00D26347" w:rsidRPr="008413F2" w:rsidRDefault="00D26347" w:rsidP="00C87461">
            <w:pPr>
              <w:jc w:val="both"/>
              <w:rPr>
                <w:rFonts w:cs="Times New Roman"/>
                <w:sz w:val="20"/>
                <w:szCs w:val="20"/>
              </w:rPr>
            </w:pPr>
            <w:r w:rsidRPr="008413F2">
              <w:rPr>
                <w:rFonts w:cs="Times New Roman"/>
                <w:sz w:val="20"/>
                <w:szCs w:val="20"/>
              </w:rPr>
              <w:t>Wrong Design</w:t>
            </w:r>
          </w:p>
        </w:tc>
      </w:tr>
      <w:tr w:rsidR="00D26347" w:rsidRPr="008413F2" w14:paraId="21AD5C85" w14:textId="77777777" w:rsidTr="00D26347">
        <w:trPr>
          <w:trHeight w:val="320"/>
        </w:trPr>
        <w:tc>
          <w:tcPr>
            <w:tcW w:w="6799" w:type="dxa"/>
            <w:noWrap/>
            <w:hideMark/>
          </w:tcPr>
          <w:p w14:paraId="4A7D38CC"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Tripathi, G., Singh, K., &amp; Vishwakarma, D. K. (2021). </w:t>
            </w:r>
            <w:r w:rsidRPr="00367538">
              <w:rPr>
                <w:sz w:val="20"/>
                <w:szCs w:val="20"/>
              </w:rPr>
              <w:t xml:space="preserve">Applied convolutional neural network framework for tagging healthcare systems in crowd protest environment. </w:t>
            </w:r>
            <w:r w:rsidRPr="008413F2">
              <w:rPr>
                <w:sz w:val="20"/>
                <w:szCs w:val="20"/>
              </w:rPr>
              <w:t>Mathematical Biosciences and Engineering, 18(6), 8727-8757.</w:t>
            </w:r>
          </w:p>
        </w:tc>
        <w:tc>
          <w:tcPr>
            <w:tcW w:w="2217" w:type="dxa"/>
            <w:noWrap/>
            <w:hideMark/>
          </w:tcPr>
          <w:p w14:paraId="40F8BE6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17A4CBC8" w14:textId="77777777" w:rsidTr="00D26347">
        <w:trPr>
          <w:trHeight w:val="320"/>
        </w:trPr>
        <w:tc>
          <w:tcPr>
            <w:tcW w:w="6799" w:type="dxa"/>
            <w:noWrap/>
            <w:hideMark/>
          </w:tcPr>
          <w:p w14:paraId="12C331C3" w14:textId="77777777" w:rsidR="00D26347" w:rsidRPr="008413F2" w:rsidRDefault="00D26347" w:rsidP="00D26347">
            <w:pPr>
              <w:pStyle w:val="Paragrafoelenco"/>
              <w:numPr>
                <w:ilvl w:val="0"/>
                <w:numId w:val="20"/>
              </w:numPr>
              <w:spacing w:before="0" w:after="0"/>
              <w:jc w:val="both"/>
              <w:rPr>
                <w:sz w:val="20"/>
                <w:szCs w:val="20"/>
              </w:rPr>
            </w:pPr>
            <w:r w:rsidRPr="008413F2">
              <w:rPr>
                <w:sz w:val="20"/>
                <w:szCs w:val="20"/>
              </w:rPr>
              <w:t xml:space="preserve">Ullah, F. U. M., Ullah, A., Muhammad, K., Haq, I. U., &amp; Baik, S. W. (2019). </w:t>
            </w:r>
            <w:r w:rsidRPr="00367538">
              <w:rPr>
                <w:sz w:val="20"/>
                <w:szCs w:val="20"/>
              </w:rPr>
              <w:t xml:space="preserve">Violence detection using spatiotemporal features with 3D convolutional neural network. </w:t>
            </w:r>
            <w:r w:rsidRPr="008413F2">
              <w:rPr>
                <w:sz w:val="20"/>
                <w:szCs w:val="20"/>
              </w:rPr>
              <w:t>Sensors, 19(11), 2472.</w:t>
            </w:r>
          </w:p>
        </w:tc>
        <w:tc>
          <w:tcPr>
            <w:tcW w:w="2217" w:type="dxa"/>
            <w:noWrap/>
            <w:hideMark/>
          </w:tcPr>
          <w:p w14:paraId="6558B857"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24C84108" w14:textId="77777777" w:rsidTr="00D26347">
        <w:trPr>
          <w:trHeight w:val="320"/>
        </w:trPr>
        <w:tc>
          <w:tcPr>
            <w:tcW w:w="6799" w:type="dxa"/>
            <w:noWrap/>
          </w:tcPr>
          <w:p w14:paraId="282A79E5" w14:textId="77777777" w:rsidR="00D26347" w:rsidRPr="004622B5" w:rsidRDefault="00D26347" w:rsidP="00D26347">
            <w:pPr>
              <w:pStyle w:val="Paragrafoelenco"/>
              <w:numPr>
                <w:ilvl w:val="0"/>
                <w:numId w:val="20"/>
              </w:numPr>
              <w:spacing w:before="0" w:after="0"/>
              <w:jc w:val="both"/>
              <w:rPr>
                <w:sz w:val="20"/>
                <w:szCs w:val="20"/>
              </w:rPr>
            </w:pPr>
            <w:r w:rsidRPr="00B826FE">
              <w:rPr>
                <w:color w:val="000000" w:themeColor="text1"/>
                <w:sz w:val="20"/>
                <w:szCs w:val="20"/>
                <w:shd w:val="clear" w:color="auto" w:fill="FFFFFF"/>
                <w:lang w:val="it-IT"/>
              </w:rPr>
              <w:t xml:space="preserve">Van Le, D., Montgomery, J., Kirkby, K. C., &amp; Scanlan, J. (2018). </w:t>
            </w:r>
            <w:r w:rsidRPr="004622B5">
              <w:rPr>
                <w:color w:val="000000" w:themeColor="text1"/>
                <w:sz w:val="20"/>
                <w:szCs w:val="20"/>
                <w:shd w:val="clear" w:color="auto" w:fill="FFFFFF"/>
              </w:rPr>
              <w:t>Risk prediction using natural language processing of electronic mental health records in an inpatient forensic psychiatry setting.</w:t>
            </w:r>
            <w:r w:rsidRPr="004622B5">
              <w:rPr>
                <w:rStyle w:val="apple-converted-space"/>
                <w:color w:val="000000" w:themeColor="text1"/>
                <w:sz w:val="20"/>
                <w:szCs w:val="20"/>
                <w:shd w:val="clear" w:color="auto" w:fill="FFFFFF"/>
              </w:rPr>
              <w:t> </w:t>
            </w:r>
            <w:r w:rsidRPr="004622B5">
              <w:rPr>
                <w:i/>
                <w:iCs/>
                <w:color w:val="000000" w:themeColor="text1"/>
                <w:sz w:val="20"/>
                <w:szCs w:val="20"/>
              </w:rPr>
              <w:t>Journal of biomedical informatics</w:t>
            </w:r>
            <w:r w:rsidRPr="004622B5">
              <w:rPr>
                <w:color w:val="000000" w:themeColor="text1"/>
                <w:sz w:val="20"/>
                <w:szCs w:val="20"/>
                <w:shd w:val="clear" w:color="auto" w:fill="FFFFFF"/>
              </w:rPr>
              <w:t>,</w:t>
            </w:r>
            <w:r w:rsidRPr="004622B5">
              <w:rPr>
                <w:rStyle w:val="apple-converted-space"/>
                <w:color w:val="000000" w:themeColor="text1"/>
                <w:sz w:val="20"/>
                <w:szCs w:val="20"/>
                <w:shd w:val="clear" w:color="auto" w:fill="FFFFFF"/>
              </w:rPr>
              <w:t> </w:t>
            </w:r>
            <w:r w:rsidRPr="004622B5">
              <w:rPr>
                <w:i/>
                <w:iCs/>
                <w:color w:val="000000" w:themeColor="text1"/>
                <w:sz w:val="20"/>
                <w:szCs w:val="20"/>
              </w:rPr>
              <w:t>86</w:t>
            </w:r>
            <w:r w:rsidRPr="004622B5">
              <w:rPr>
                <w:color w:val="000000" w:themeColor="text1"/>
                <w:sz w:val="20"/>
                <w:szCs w:val="20"/>
                <w:shd w:val="clear" w:color="auto" w:fill="FFFFFF"/>
              </w:rPr>
              <w:t>, 49-58.</w:t>
            </w:r>
          </w:p>
        </w:tc>
        <w:tc>
          <w:tcPr>
            <w:tcW w:w="2217" w:type="dxa"/>
            <w:noWrap/>
          </w:tcPr>
          <w:p w14:paraId="00930F8D" w14:textId="77777777" w:rsidR="00D26347" w:rsidRPr="008413F2" w:rsidRDefault="00D26347" w:rsidP="00C87461">
            <w:pPr>
              <w:jc w:val="both"/>
              <w:rPr>
                <w:rFonts w:cs="Times New Roman"/>
                <w:sz w:val="20"/>
                <w:szCs w:val="20"/>
              </w:rPr>
            </w:pPr>
            <w:r>
              <w:rPr>
                <w:rFonts w:cs="Times New Roman"/>
                <w:sz w:val="20"/>
                <w:szCs w:val="20"/>
              </w:rPr>
              <w:t>Wrong Design</w:t>
            </w:r>
          </w:p>
        </w:tc>
      </w:tr>
      <w:tr w:rsidR="00D26347" w:rsidRPr="008413F2" w14:paraId="5ED4D432" w14:textId="77777777" w:rsidTr="00D26347">
        <w:trPr>
          <w:trHeight w:val="320"/>
        </w:trPr>
        <w:tc>
          <w:tcPr>
            <w:tcW w:w="6799" w:type="dxa"/>
            <w:noWrap/>
            <w:hideMark/>
          </w:tcPr>
          <w:p w14:paraId="31739B36"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van ‘t Wout, E., Pieringer, C., Torres Irribarra, D., Asahi, K., &amp; Larroulet, P. (2021). Machine learning for policing: a case study on arrests in Chile. </w:t>
            </w:r>
            <w:r w:rsidRPr="008413F2">
              <w:rPr>
                <w:sz w:val="20"/>
                <w:szCs w:val="20"/>
              </w:rPr>
              <w:t>Policing and society, 31(9), 1036-1050.</w:t>
            </w:r>
          </w:p>
        </w:tc>
        <w:tc>
          <w:tcPr>
            <w:tcW w:w="2217" w:type="dxa"/>
            <w:noWrap/>
            <w:hideMark/>
          </w:tcPr>
          <w:p w14:paraId="3B163AA6"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48000311" w14:textId="77777777" w:rsidTr="00D26347">
        <w:trPr>
          <w:trHeight w:val="320"/>
        </w:trPr>
        <w:tc>
          <w:tcPr>
            <w:tcW w:w="6799" w:type="dxa"/>
            <w:noWrap/>
            <w:hideMark/>
          </w:tcPr>
          <w:p w14:paraId="25DD7B40"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 xml:space="preserve">Veiga Simão, A. M., Costa Ferreira, P., Pereira, N., Oliveira, S., Paulino, P., Rosa, H., ... </w:t>
            </w:r>
            <w:r w:rsidRPr="00367538">
              <w:rPr>
                <w:sz w:val="20"/>
                <w:szCs w:val="20"/>
              </w:rPr>
              <w:t xml:space="preserve">&amp; Trancoso, I. (2021). Prosociality in cyberspace: Developing emotion and behavioral regulation to decrease aggressive communication. </w:t>
            </w:r>
            <w:r w:rsidRPr="008413F2">
              <w:rPr>
                <w:sz w:val="20"/>
                <w:szCs w:val="20"/>
              </w:rPr>
              <w:t>Cognitive Computation, 13(3), 736-750.</w:t>
            </w:r>
          </w:p>
        </w:tc>
        <w:tc>
          <w:tcPr>
            <w:tcW w:w="2217" w:type="dxa"/>
            <w:noWrap/>
            <w:hideMark/>
          </w:tcPr>
          <w:p w14:paraId="3CCE0E1B"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331BD9EB" w14:textId="77777777" w:rsidTr="00D26347">
        <w:trPr>
          <w:trHeight w:val="320"/>
        </w:trPr>
        <w:tc>
          <w:tcPr>
            <w:tcW w:w="6799" w:type="dxa"/>
            <w:noWrap/>
            <w:hideMark/>
          </w:tcPr>
          <w:p w14:paraId="4382742C" w14:textId="77777777" w:rsidR="00D26347" w:rsidRPr="008413F2" w:rsidRDefault="00D26347" w:rsidP="00D26347">
            <w:pPr>
              <w:pStyle w:val="Paragrafoelenco"/>
              <w:numPr>
                <w:ilvl w:val="0"/>
                <w:numId w:val="20"/>
              </w:numPr>
              <w:spacing w:before="0" w:after="0"/>
              <w:jc w:val="both"/>
              <w:rPr>
                <w:sz w:val="20"/>
                <w:szCs w:val="20"/>
              </w:rPr>
            </w:pPr>
            <w:r w:rsidRPr="00B826FE">
              <w:rPr>
                <w:sz w:val="20"/>
                <w:szCs w:val="20"/>
                <w:lang w:val="it-IT"/>
              </w:rPr>
              <w:t>Vivar Vera, J. (2021). La sentencia penal, el juez y el algoritmo:¿ Las nuevas tecnologías serán nuestros próximos jueces?. </w:t>
            </w:r>
            <w:r w:rsidRPr="008413F2">
              <w:rPr>
                <w:sz w:val="20"/>
                <w:szCs w:val="20"/>
              </w:rPr>
              <w:t>Revista chilena de derecho y tecnología, 10(1), 231-269.</w:t>
            </w:r>
          </w:p>
        </w:tc>
        <w:tc>
          <w:tcPr>
            <w:tcW w:w="2217" w:type="dxa"/>
            <w:noWrap/>
            <w:hideMark/>
          </w:tcPr>
          <w:p w14:paraId="7EAFA362"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r w:rsidR="00D26347" w:rsidRPr="008413F2" w14:paraId="3CD434A4" w14:textId="77777777" w:rsidTr="00D26347">
        <w:trPr>
          <w:trHeight w:val="320"/>
        </w:trPr>
        <w:tc>
          <w:tcPr>
            <w:tcW w:w="6799" w:type="dxa"/>
            <w:noWrap/>
            <w:hideMark/>
          </w:tcPr>
          <w:p w14:paraId="4E83D4D4"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Weller, O., Sagers, L., Hanson, C., Barnes, M., Snell, Q., &amp; Tass, E. S. (2021). Predicting suicidal thoughts and behavior among adolescents using the risk and protective factor framework: A large-scale machine learning approach. </w:t>
            </w:r>
            <w:r w:rsidRPr="008413F2">
              <w:rPr>
                <w:sz w:val="20"/>
                <w:szCs w:val="20"/>
              </w:rPr>
              <w:t>Plos one, 16(11), e0258535.</w:t>
            </w:r>
          </w:p>
        </w:tc>
        <w:tc>
          <w:tcPr>
            <w:tcW w:w="2217" w:type="dxa"/>
            <w:noWrap/>
            <w:hideMark/>
          </w:tcPr>
          <w:p w14:paraId="3288954B"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7C8F1AB3" w14:textId="77777777" w:rsidTr="00D26347">
        <w:trPr>
          <w:trHeight w:val="320"/>
        </w:trPr>
        <w:tc>
          <w:tcPr>
            <w:tcW w:w="6799" w:type="dxa"/>
            <w:noWrap/>
            <w:hideMark/>
          </w:tcPr>
          <w:p w14:paraId="33F43B9D"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Wijenayake, S., Graham, T., &amp; Christen, P. (2018, June). A decision tree approach to predicting recidivism in domestic violence. In Pacific-Asia Conference on Knowledge Discovery and Data Mining (pp. 3-15). </w:t>
            </w:r>
            <w:r w:rsidRPr="008413F2">
              <w:rPr>
                <w:sz w:val="20"/>
                <w:szCs w:val="20"/>
              </w:rPr>
              <w:t>Springer, Cham.</w:t>
            </w:r>
          </w:p>
        </w:tc>
        <w:tc>
          <w:tcPr>
            <w:tcW w:w="2217" w:type="dxa"/>
            <w:noWrap/>
            <w:hideMark/>
          </w:tcPr>
          <w:p w14:paraId="3B9FCD2D"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7D4BB2A" w14:textId="77777777" w:rsidTr="00D26347">
        <w:trPr>
          <w:trHeight w:val="320"/>
        </w:trPr>
        <w:tc>
          <w:tcPr>
            <w:tcW w:w="6799" w:type="dxa"/>
            <w:noWrap/>
            <w:hideMark/>
          </w:tcPr>
          <w:p w14:paraId="19003FB0" w14:textId="77777777" w:rsidR="00D26347" w:rsidRPr="008413F2" w:rsidRDefault="00D26347" w:rsidP="00D26347">
            <w:pPr>
              <w:pStyle w:val="Paragrafoelenco"/>
              <w:numPr>
                <w:ilvl w:val="0"/>
                <w:numId w:val="20"/>
              </w:numPr>
              <w:spacing w:before="0" w:after="0"/>
              <w:jc w:val="both"/>
              <w:rPr>
                <w:sz w:val="20"/>
                <w:szCs w:val="20"/>
              </w:rPr>
            </w:pPr>
            <w:r w:rsidRPr="00367538">
              <w:rPr>
                <w:sz w:val="20"/>
                <w:szCs w:val="20"/>
              </w:rPr>
              <w:t xml:space="preserve">Xue, J., Chen, J., Chen, C., Hu, R., &amp; Zhu, T. (2020). The hidden pandemic of family violence during COVID-19: unsupervised learning of tweets. </w:t>
            </w:r>
            <w:r w:rsidRPr="008413F2">
              <w:rPr>
                <w:sz w:val="20"/>
                <w:szCs w:val="20"/>
              </w:rPr>
              <w:t>Journal of medical Internet research, 22(11), e24361.</w:t>
            </w:r>
          </w:p>
        </w:tc>
        <w:tc>
          <w:tcPr>
            <w:tcW w:w="2217" w:type="dxa"/>
            <w:noWrap/>
            <w:hideMark/>
          </w:tcPr>
          <w:p w14:paraId="399803C0"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579EE0EB" w14:textId="77777777" w:rsidTr="00D26347">
        <w:trPr>
          <w:trHeight w:val="320"/>
        </w:trPr>
        <w:tc>
          <w:tcPr>
            <w:tcW w:w="6799" w:type="dxa"/>
            <w:noWrap/>
            <w:hideMark/>
          </w:tcPr>
          <w:p w14:paraId="571CE8A3"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t xml:space="preserve">Yin, X., Ma, D., Zhu, K., &amp; Li, D. (2021). </w:t>
            </w:r>
            <w:r w:rsidRPr="00367538">
              <w:rPr>
                <w:sz w:val="20"/>
                <w:szCs w:val="20"/>
              </w:rPr>
              <w:t xml:space="preserve">Identifying intentional injuries among children and adolescents based on Machine Learning. </w:t>
            </w:r>
            <w:r w:rsidRPr="008413F2">
              <w:rPr>
                <w:sz w:val="20"/>
                <w:szCs w:val="20"/>
              </w:rPr>
              <w:t>PLoS one, 16(1), e0245437.</w:t>
            </w:r>
          </w:p>
        </w:tc>
        <w:tc>
          <w:tcPr>
            <w:tcW w:w="2217" w:type="dxa"/>
            <w:noWrap/>
            <w:hideMark/>
          </w:tcPr>
          <w:p w14:paraId="0B159FC4"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5858566A" w14:textId="77777777" w:rsidTr="00D26347">
        <w:trPr>
          <w:trHeight w:val="320"/>
        </w:trPr>
        <w:tc>
          <w:tcPr>
            <w:tcW w:w="6799" w:type="dxa"/>
            <w:noWrap/>
            <w:hideMark/>
          </w:tcPr>
          <w:p w14:paraId="0527727D" w14:textId="77777777" w:rsidR="00D26347" w:rsidRPr="00367538" w:rsidRDefault="00D26347" w:rsidP="00D26347">
            <w:pPr>
              <w:pStyle w:val="Paragrafoelenco"/>
              <w:numPr>
                <w:ilvl w:val="0"/>
                <w:numId w:val="20"/>
              </w:numPr>
              <w:spacing w:before="0" w:after="0"/>
              <w:jc w:val="both"/>
              <w:rPr>
                <w:sz w:val="20"/>
                <w:szCs w:val="20"/>
              </w:rPr>
            </w:pPr>
            <w:r w:rsidRPr="00367538">
              <w:rPr>
                <w:sz w:val="20"/>
                <w:szCs w:val="20"/>
              </w:rPr>
              <w:t>Zeng, J., Ustun, B., &amp; Rudin, C. (2017). Interpretable classification models for recidivism prediction. Journal of the Royal Statistical Society: Series A (Statistics in Society), 180(3), 689-722.</w:t>
            </w:r>
          </w:p>
        </w:tc>
        <w:tc>
          <w:tcPr>
            <w:tcW w:w="2217" w:type="dxa"/>
            <w:noWrap/>
            <w:hideMark/>
          </w:tcPr>
          <w:p w14:paraId="555FD417" w14:textId="77777777" w:rsidR="00D26347" w:rsidRPr="008413F2" w:rsidRDefault="00D26347" w:rsidP="00C87461">
            <w:pPr>
              <w:jc w:val="both"/>
              <w:rPr>
                <w:rFonts w:cs="Times New Roman"/>
                <w:sz w:val="20"/>
                <w:szCs w:val="20"/>
              </w:rPr>
            </w:pPr>
            <w:r w:rsidRPr="008413F2">
              <w:rPr>
                <w:rFonts w:cs="Times New Roman"/>
                <w:sz w:val="20"/>
                <w:szCs w:val="20"/>
              </w:rPr>
              <w:t>Wrong Population</w:t>
            </w:r>
          </w:p>
        </w:tc>
      </w:tr>
      <w:tr w:rsidR="00D26347" w:rsidRPr="008413F2" w14:paraId="1181DD69" w14:textId="77777777" w:rsidTr="00D26347">
        <w:trPr>
          <w:trHeight w:val="320"/>
        </w:trPr>
        <w:tc>
          <w:tcPr>
            <w:tcW w:w="6799" w:type="dxa"/>
            <w:noWrap/>
            <w:hideMark/>
          </w:tcPr>
          <w:p w14:paraId="4FF7F51A" w14:textId="77777777" w:rsidR="00D26347" w:rsidRPr="008413F2" w:rsidRDefault="00D26347" w:rsidP="00D26347">
            <w:pPr>
              <w:pStyle w:val="Paragrafoelenco"/>
              <w:numPr>
                <w:ilvl w:val="0"/>
                <w:numId w:val="20"/>
              </w:numPr>
              <w:spacing w:before="0" w:after="0"/>
              <w:jc w:val="both"/>
              <w:rPr>
                <w:sz w:val="20"/>
                <w:szCs w:val="20"/>
              </w:rPr>
            </w:pPr>
            <w:r w:rsidRPr="00D26347">
              <w:rPr>
                <w:sz w:val="20"/>
                <w:szCs w:val="20"/>
                <w:lang w:val="it-IT"/>
              </w:rPr>
              <w:lastRenderedPageBreak/>
              <w:t xml:space="preserve">Zhou, J., Li, Z., Ma, J. J., &amp; Jiang, F. (2020). </w:t>
            </w:r>
            <w:r w:rsidRPr="00367538">
              <w:rPr>
                <w:sz w:val="20"/>
                <w:szCs w:val="20"/>
              </w:rPr>
              <w:t xml:space="preserve">Exploration of the hidden influential factors on crime activities: a big data approach. </w:t>
            </w:r>
            <w:r w:rsidRPr="008413F2">
              <w:rPr>
                <w:sz w:val="20"/>
                <w:szCs w:val="20"/>
              </w:rPr>
              <w:t>IEEE Access, 8, 141033-141045.</w:t>
            </w:r>
          </w:p>
        </w:tc>
        <w:tc>
          <w:tcPr>
            <w:tcW w:w="2217" w:type="dxa"/>
            <w:noWrap/>
            <w:hideMark/>
          </w:tcPr>
          <w:p w14:paraId="7682C30E" w14:textId="77777777" w:rsidR="00D26347" w:rsidRPr="008413F2" w:rsidRDefault="00D26347" w:rsidP="00C87461">
            <w:pPr>
              <w:jc w:val="both"/>
              <w:rPr>
                <w:rFonts w:cs="Times New Roman"/>
                <w:sz w:val="20"/>
                <w:szCs w:val="20"/>
              </w:rPr>
            </w:pPr>
            <w:r w:rsidRPr="008413F2">
              <w:rPr>
                <w:rFonts w:cs="Times New Roman"/>
                <w:sz w:val="20"/>
                <w:szCs w:val="20"/>
              </w:rPr>
              <w:t>Wrong Focus</w:t>
            </w:r>
          </w:p>
        </w:tc>
      </w:tr>
    </w:tbl>
    <w:p w14:paraId="7B65BC41" w14:textId="4E4F9054" w:rsidR="00D26347" w:rsidRDefault="00D26347" w:rsidP="00654E8F">
      <w:pPr>
        <w:spacing w:before="240"/>
      </w:pPr>
    </w:p>
    <w:p w14:paraId="5D60BC75" w14:textId="77777777" w:rsidR="00D26347" w:rsidRDefault="00D26347">
      <w:pPr>
        <w:spacing w:before="0" w:after="200" w:line="276" w:lineRule="auto"/>
      </w:pPr>
      <w:r>
        <w:br w:type="page"/>
      </w:r>
    </w:p>
    <w:p w14:paraId="659633D6" w14:textId="5206B2EF" w:rsidR="00DE23E8" w:rsidRDefault="00D26347" w:rsidP="007265E3">
      <w:pPr>
        <w:pStyle w:val="Titolo1"/>
        <w:rPr>
          <w:bCs/>
        </w:rPr>
      </w:pPr>
      <w:r>
        <w:rPr>
          <w:bCs/>
        </w:rPr>
        <w:lastRenderedPageBreak/>
        <w:t>Probast Quality</w:t>
      </w:r>
    </w:p>
    <w:p w14:paraId="413D2115" w14:textId="77777777" w:rsidR="00D26347" w:rsidRDefault="00D26347" w:rsidP="00D26347">
      <w:pPr>
        <w:jc w:val="both"/>
        <w:rPr>
          <w:rFonts w:cs="Times New Roman"/>
        </w:rPr>
      </w:pPr>
    </w:p>
    <w:p w14:paraId="5FD57F66" w14:textId="77777777" w:rsidR="00B826FE" w:rsidRPr="00B826FE" w:rsidRDefault="00B826FE" w:rsidP="00B826FE">
      <w:pPr>
        <w:autoSpaceDE w:val="0"/>
        <w:autoSpaceDN w:val="0"/>
        <w:adjustRightInd w:val="0"/>
        <w:spacing w:before="0" w:after="0"/>
        <w:jc w:val="both"/>
        <w:rPr>
          <w:rFonts w:eastAsia="Calibri" w:cs="Times New Roman"/>
          <w:b/>
          <w:bCs/>
          <w:szCs w:val="24"/>
        </w:rPr>
      </w:pPr>
      <w:r w:rsidRPr="00B826FE">
        <w:rPr>
          <w:rFonts w:eastAsia="Calibri" w:cs="Times New Roman"/>
          <w:b/>
          <w:bCs/>
          <w:szCs w:val="24"/>
        </w:rPr>
        <w:t>Supplemental Data File 3</w:t>
      </w:r>
    </w:p>
    <w:p w14:paraId="1C855CF9"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iCs/>
          <w:color w:val="000000"/>
          <w:szCs w:val="24"/>
        </w:rPr>
        <w:t>Quality Evaluation</w:t>
      </w:r>
      <w:bookmarkStart w:id="0" w:name="_Toc339291769"/>
      <w:r w:rsidRPr="00B826FE">
        <w:rPr>
          <w:rFonts w:eastAsia="Times New Roman" w:cs="Times New Roman"/>
          <w:b/>
          <w:bCs/>
          <w:iCs/>
          <w:color w:val="000000"/>
          <w:szCs w:val="24"/>
          <w:lang w:val="en-GB"/>
        </w:rPr>
        <w:t xml:space="preserve"> PROBAST – First evaluator</w:t>
      </w:r>
    </w:p>
    <w:p w14:paraId="434C8C0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6AA4E4FF" w14:textId="77777777" w:rsidR="00B826FE" w:rsidRPr="00B826FE" w:rsidRDefault="00B826FE" w:rsidP="00B826FE">
      <w:pPr>
        <w:spacing w:before="0" w:after="0"/>
        <w:rPr>
          <w:rFonts w:eastAsia="Calibri" w:cs="Times New Roman"/>
          <w:szCs w:val="24"/>
        </w:rPr>
      </w:pPr>
    </w:p>
    <w:p w14:paraId="52F1FF8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28E49F4F"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8" w:history="1">
        <w:r w:rsidR="00B826FE" w:rsidRPr="00B826FE">
          <w:rPr>
            <w:rFonts w:eastAsia="Calibri" w:cs="Times New Roman"/>
            <w:color w:val="0563C1"/>
            <w:szCs w:val="24"/>
            <w:u w:val="single"/>
          </w:rPr>
          <w:t>PROBAST: A Tool to Assess the Risk of Bias and Applicability of Prediction Model Studies</w:t>
        </w:r>
      </w:hyperlink>
    </w:p>
    <w:p w14:paraId="65C05531"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9"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1E911B2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9517E85" w14:textId="77777777" w:rsidTr="00C87461">
        <w:tc>
          <w:tcPr>
            <w:tcW w:w="9166" w:type="dxa"/>
            <w:tcBorders>
              <w:bottom w:val="nil"/>
            </w:tcBorders>
          </w:tcPr>
          <w:p w14:paraId="3FCCA082" w14:textId="77777777" w:rsidR="00B826FE" w:rsidRPr="00B826FE" w:rsidRDefault="00B826FE" w:rsidP="00B826FE">
            <w:pPr>
              <w:spacing w:before="0" w:after="0"/>
              <w:rPr>
                <w:rFonts w:eastAsia="Calibri" w:cs="Times New Roman"/>
                <w:b/>
                <w:sz w:val="22"/>
                <w:lang w:val="en-US"/>
              </w:rPr>
            </w:pPr>
            <w:r w:rsidRPr="00B826FE">
              <w:rPr>
                <w:rFonts w:eastAsia="Calibri" w:cs="Times New Roman"/>
                <w:b/>
                <w:sz w:val="22"/>
                <w:lang w:val="en-US"/>
              </w:rPr>
              <w:t>What does PROBAST assess?</w:t>
            </w:r>
          </w:p>
          <w:p w14:paraId="28366B2D"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 xml:space="preserve">PROBAST assesses both the </w:t>
            </w:r>
            <w:r w:rsidRPr="00B826FE">
              <w:rPr>
                <w:rFonts w:eastAsia="Calibri" w:cs="Times New Roman"/>
                <w:i/>
                <w:sz w:val="22"/>
                <w:lang w:val="en-US"/>
              </w:rPr>
              <w:t>risk of bias</w:t>
            </w:r>
            <w:r w:rsidRPr="00B826FE">
              <w:rPr>
                <w:rFonts w:eastAsia="Calibri" w:cs="Times New Roman"/>
                <w:sz w:val="22"/>
                <w:lang w:val="en-US"/>
              </w:rPr>
              <w:t xml:space="preserve"> and </w:t>
            </w:r>
            <w:r w:rsidRPr="00B826FE">
              <w:rPr>
                <w:rFonts w:eastAsia="Calibri" w:cs="Times New Roman"/>
                <w:i/>
                <w:sz w:val="22"/>
                <w:lang w:val="en-US"/>
              </w:rPr>
              <w:t>concerns regarding applicability</w:t>
            </w:r>
            <w:r w:rsidRPr="00B826FE">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4ABA6FEB" w14:textId="77777777" w:rsidR="00B826FE" w:rsidRPr="00B826FE" w:rsidRDefault="00B826FE" w:rsidP="00B826FE">
            <w:pPr>
              <w:spacing w:before="0" w:after="0"/>
              <w:rPr>
                <w:rFonts w:eastAsia="Calibri" w:cs="Times New Roman"/>
                <w:sz w:val="22"/>
                <w:lang w:val="en-US"/>
              </w:rPr>
            </w:pPr>
          </w:p>
          <w:p w14:paraId="6D646AA7" w14:textId="77777777" w:rsidR="00B826FE" w:rsidRPr="00B826FE" w:rsidRDefault="00B826FE" w:rsidP="00B826FE">
            <w:pPr>
              <w:spacing w:before="0" w:after="0"/>
              <w:rPr>
                <w:rFonts w:eastAsia="Calibri" w:cs="Times New Roman"/>
                <w:sz w:val="22"/>
                <w:szCs w:val="36"/>
                <w:lang w:val="en-US"/>
              </w:rPr>
            </w:pPr>
            <w:bookmarkStart w:id="1" w:name="_Hlk503430040"/>
            <w:r w:rsidRPr="00B826FE">
              <w:rPr>
                <w:rFonts w:eastAsia="Calibri" w:cs="Times New Roman"/>
                <w:i/>
                <w:sz w:val="22"/>
                <w:lang w:val="en-US"/>
              </w:rPr>
              <w:t>Bias</w:t>
            </w:r>
            <w:r w:rsidRPr="00B826FE">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B826FE">
              <w:rPr>
                <w:rFonts w:eastAsia="Calibri" w:cs="Times New Roman"/>
                <w:i/>
                <w:sz w:val="22"/>
                <w:lang w:val="en-US"/>
              </w:rPr>
              <w:t>risk of bias</w:t>
            </w:r>
            <w:r w:rsidRPr="00B826FE">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B826FE">
              <w:rPr>
                <w:rFonts w:eastAsia="Calibri" w:cs="Times New Roman"/>
                <w:i/>
                <w:iCs/>
                <w:sz w:val="22"/>
                <w:lang w:val="en-US"/>
              </w:rPr>
              <w:t>Applicability</w:t>
            </w:r>
            <w:r w:rsidRPr="00B826FE">
              <w:rPr>
                <w:rFonts w:eastAsia="Calibri" w:cs="Times New Roman"/>
                <w:sz w:val="22"/>
                <w:lang w:val="en-US"/>
              </w:rPr>
              <w:t xml:space="preserve"> refers to the extent to which the prediction model from the primary study matches your systematic review question</w:t>
            </w:r>
            <w:r w:rsidRPr="00B826FE">
              <w:rPr>
                <w:rFonts w:eastAsia="Calibri" w:cs="Times New Roman"/>
                <w:sz w:val="22"/>
                <w:szCs w:val="36"/>
                <w:lang w:val="en-US"/>
              </w:rPr>
              <w:t>, for example in terms of the participants, predictors or outcome of interest.</w:t>
            </w:r>
          </w:p>
          <w:bookmarkEnd w:id="1"/>
          <w:p w14:paraId="405C722B" w14:textId="77777777" w:rsidR="00B826FE" w:rsidRPr="00B826FE" w:rsidRDefault="00B826FE" w:rsidP="00B826FE">
            <w:pPr>
              <w:spacing w:before="0" w:after="0"/>
              <w:rPr>
                <w:rFonts w:eastAsia="Calibri" w:cs="Times New Roman"/>
                <w:sz w:val="22"/>
                <w:lang w:val="en-US"/>
              </w:rPr>
            </w:pPr>
          </w:p>
          <w:p w14:paraId="3594ABDF"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23925218" w14:textId="77777777" w:rsidR="00B826FE" w:rsidRPr="00B826FE" w:rsidRDefault="00B826FE" w:rsidP="00B826FE">
            <w:pPr>
              <w:spacing w:before="0" w:after="0"/>
              <w:rPr>
                <w:rFonts w:eastAsia="Calibri" w:cs="Times New Roman"/>
                <w:sz w:val="22"/>
                <w:lang w:val="en-US"/>
              </w:rPr>
            </w:pPr>
          </w:p>
          <w:p w14:paraId="3F643285"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01F2DCF4" w14:textId="77777777" w:rsidR="00B826FE" w:rsidRPr="00B826FE" w:rsidRDefault="00B826FE" w:rsidP="00B826FE">
            <w:pPr>
              <w:spacing w:before="0" w:after="0"/>
              <w:rPr>
                <w:rFonts w:eastAsia="Calibri" w:cs="Times New Roman"/>
                <w:sz w:val="22"/>
                <w:lang w:val="en-US"/>
              </w:rPr>
            </w:pPr>
          </w:p>
          <w:p w14:paraId="5D133ECD"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09B08A06" w14:textId="77777777" w:rsidTr="00B826FE">
              <w:tc>
                <w:tcPr>
                  <w:tcW w:w="0" w:type="auto"/>
                  <w:shd w:val="clear" w:color="auto" w:fill="BFBFBF"/>
                </w:tcPr>
                <w:p w14:paraId="465D273A"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7EB6A3F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3FBE7C3A"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4BC68E74" w14:textId="77777777" w:rsidTr="00C87461">
              <w:tc>
                <w:tcPr>
                  <w:tcW w:w="0" w:type="auto"/>
                </w:tcPr>
                <w:p w14:paraId="54ABD08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5E6CE99F"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Specify your systematic review question(s)</w:t>
                  </w:r>
                </w:p>
              </w:tc>
              <w:tc>
                <w:tcPr>
                  <w:tcW w:w="4742" w:type="dxa"/>
                </w:tcPr>
                <w:p w14:paraId="134B5347"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5504DFBB" w14:textId="77777777" w:rsidTr="00C87461">
              <w:tc>
                <w:tcPr>
                  <w:tcW w:w="0" w:type="auto"/>
                </w:tcPr>
                <w:p w14:paraId="1B53D2CE"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79CAFA6E"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Classify the type of prediction model evaluation</w:t>
                  </w:r>
                </w:p>
              </w:tc>
              <w:tc>
                <w:tcPr>
                  <w:tcW w:w="4742" w:type="dxa"/>
                </w:tcPr>
                <w:p w14:paraId="7AF646BE"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szCs w:val="36"/>
                      <w:lang w:val="en-US"/>
                    </w:rPr>
                    <w:t>Once for each model of interest in each publication being assessed, for each relevant outcome</w:t>
                  </w:r>
                </w:p>
              </w:tc>
            </w:tr>
            <w:tr w:rsidR="00B826FE" w:rsidRPr="00B826FE" w14:paraId="63159A5A" w14:textId="77777777" w:rsidTr="00C87461">
              <w:tc>
                <w:tcPr>
                  <w:tcW w:w="0" w:type="auto"/>
                </w:tcPr>
                <w:p w14:paraId="3707FAC0"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482B6E38"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Assess risk of bias and applicability</w:t>
                  </w:r>
                </w:p>
              </w:tc>
              <w:tc>
                <w:tcPr>
                  <w:tcW w:w="4742" w:type="dxa"/>
                </w:tcPr>
                <w:p w14:paraId="45302559"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Once for each development and validation of each distinct prediction model in a publication</w:t>
                  </w:r>
                </w:p>
              </w:tc>
            </w:tr>
            <w:tr w:rsidR="00B826FE" w:rsidRPr="00B826FE" w14:paraId="3929090B" w14:textId="77777777" w:rsidTr="00C87461">
              <w:tc>
                <w:tcPr>
                  <w:tcW w:w="0" w:type="auto"/>
                </w:tcPr>
                <w:p w14:paraId="4ECF526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lastRenderedPageBreak/>
                    <w:t>4</w:t>
                  </w:r>
                </w:p>
              </w:tc>
              <w:tc>
                <w:tcPr>
                  <w:tcW w:w="3455" w:type="dxa"/>
                </w:tcPr>
                <w:p w14:paraId="0299F060"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66A73F01" w14:textId="77777777" w:rsidR="00B826FE" w:rsidRPr="00B826FE" w:rsidRDefault="00B826FE" w:rsidP="00B826FE">
                  <w:pPr>
                    <w:spacing w:before="0" w:after="0"/>
                    <w:rPr>
                      <w:rFonts w:eastAsia="Calibri" w:cs="Times New Roman"/>
                      <w:sz w:val="22"/>
                      <w:lang w:val="en-US"/>
                    </w:rPr>
                  </w:pPr>
                  <w:r w:rsidRPr="00B826FE">
                    <w:rPr>
                      <w:rFonts w:eastAsia="Calibri" w:cs="Times New Roman"/>
                      <w:sz w:val="22"/>
                      <w:lang w:val="en-US"/>
                    </w:rPr>
                    <w:t>Once for each development and validation of each distinct prediction model in a publication</w:t>
                  </w:r>
                </w:p>
              </w:tc>
            </w:tr>
          </w:tbl>
          <w:p w14:paraId="764CC941" w14:textId="77777777" w:rsidR="00B826FE" w:rsidRPr="00B826FE" w:rsidRDefault="00B826FE" w:rsidP="00B826FE">
            <w:pPr>
              <w:spacing w:before="0" w:after="0"/>
              <w:rPr>
                <w:rFonts w:eastAsia="Calibri" w:cs="Times New Roman"/>
                <w:b/>
                <w:sz w:val="22"/>
                <w:lang w:val="en-US"/>
              </w:rPr>
            </w:pPr>
          </w:p>
          <w:p w14:paraId="7AD1AFC8" w14:textId="77777777" w:rsidR="00B826FE" w:rsidRPr="00B826FE" w:rsidRDefault="00B826FE" w:rsidP="00B826FE">
            <w:pPr>
              <w:spacing w:before="0" w:after="0"/>
              <w:rPr>
                <w:rFonts w:eastAsia="Calibri" w:cs="Times New Roman"/>
                <w:lang w:val="en-US"/>
              </w:rPr>
            </w:pPr>
            <w:r w:rsidRPr="00B826FE">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266F9FB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lastRenderedPageBreak/>
        <w:br w:type="page"/>
      </w:r>
    </w:p>
    <w:p w14:paraId="234E07F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C2391D4" w14:textId="77777777" w:rsidTr="00C87461">
        <w:tc>
          <w:tcPr>
            <w:tcW w:w="9166" w:type="dxa"/>
          </w:tcPr>
          <w:p w14:paraId="03937CB3"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 xml:space="preserve">State your systematic review question to facilitate the assessment of the applicability of the evaluated models to your question. </w:t>
            </w:r>
            <w:r w:rsidRPr="00B826FE">
              <w:rPr>
                <w:rFonts w:eastAsia="Calibri" w:cs="Times New Roman"/>
                <w:i/>
                <w:lang w:val="en-US"/>
              </w:rPr>
              <w:t>The following table should be completed once per systematic review.</w:t>
            </w:r>
          </w:p>
        </w:tc>
      </w:tr>
    </w:tbl>
    <w:p w14:paraId="0B9E51B4"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06493EB2" w14:textId="77777777" w:rsidTr="00B826FE">
        <w:tc>
          <w:tcPr>
            <w:tcW w:w="2686" w:type="dxa"/>
            <w:shd w:val="clear" w:color="auto" w:fill="BFBFBF"/>
          </w:tcPr>
          <w:p w14:paraId="53B11824"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494" w:type="dxa"/>
            <w:shd w:val="clear" w:color="auto" w:fill="BFBFBF"/>
          </w:tcPr>
          <w:p w14:paraId="4BF80E4B"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1D0A4563" w14:textId="77777777" w:rsidTr="00C87461">
        <w:tc>
          <w:tcPr>
            <w:tcW w:w="2686" w:type="dxa"/>
          </w:tcPr>
          <w:p w14:paraId="42F6F846"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179F6575"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5903ECAE" w14:textId="77777777" w:rsidR="00B826FE" w:rsidRPr="00B826FE" w:rsidRDefault="00B826FE" w:rsidP="00B826FE">
            <w:pPr>
              <w:autoSpaceDE w:val="0"/>
              <w:autoSpaceDN w:val="0"/>
              <w:adjustRightInd w:val="0"/>
              <w:spacing w:before="0" w:after="0"/>
              <w:rPr>
                <w:rFonts w:eastAsia="Calibri" w:cs="Times New Roman"/>
                <w:iCs/>
                <w:color w:val="0070C0"/>
                <w:szCs w:val="40"/>
              </w:rPr>
            </w:pPr>
            <w:r w:rsidRPr="00B826FE">
              <w:rPr>
                <w:rFonts w:eastAsia="Calibri" w:cs="Times New Roman"/>
                <w:iCs/>
                <w:color w:val="0070C0"/>
                <w:szCs w:val="40"/>
              </w:rPr>
              <w:t>ML models for predicting risk of aggression and/or violence</w:t>
            </w:r>
          </w:p>
          <w:p w14:paraId="069BAB60" w14:textId="77777777" w:rsidR="00B826FE" w:rsidRPr="00B826FE" w:rsidRDefault="00B826FE" w:rsidP="00B826FE">
            <w:pPr>
              <w:spacing w:before="0" w:after="0"/>
              <w:rPr>
                <w:rFonts w:eastAsia="Calibri" w:cs="Times New Roman"/>
                <w:iCs/>
                <w:color w:val="0070C0"/>
                <w:szCs w:val="40"/>
              </w:rPr>
            </w:pPr>
          </w:p>
        </w:tc>
      </w:tr>
      <w:tr w:rsidR="00B826FE" w:rsidRPr="00B826FE" w14:paraId="5407A1C0" w14:textId="77777777" w:rsidTr="00C87461">
        <w:tc>
          <w:tcPr>
            <w:tcW w:w="2686" w:type="dxa"/>
          </w:tcPr>
          <w:p w14:paraId="2E14B3B1"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494" w:type="dxa"/>
            <w:shd w:val="clear" w:color="auto" w:fill="auto"/>
          </w:tcPr>
          <w:p w14:paraId="6B3E6723" w14:textId="77777777" w:rsidR="00B826FE" w:rsidRPr="00B826FE" w:rsidRDefault="00B826FE" w:rsidP="00B826FE">
            <w:pPr>
              <w:spacing w:before="0" w:after="0"/>
              <w:rPr>
                <w:rFonts w:eastAsia="Calibri" w:cs="Times New Roman"/>
                <w:iCs/>
                <w:color w:val="0070C0"/>
                <w:szCs w:val="40"/>
              </w:rPr>
            </w:pPr>
            <w:r w:rsidRPr="00B826FE">
              <w:rPr>
                <w:rFonts w:eastAsia="Calibri" w:cs="Times New Roman"/>
                <w:iCs/>
                <w:color w:val="0070C0"/>
                <w:szCs w:val="40"/>
              </w:rPr>
              <w:t>Psychiatric patients in clinical and forensic settings</w:t>
            </w:r>
          </w:p>
        </w:tc>
      </w:tr>
      <w:tr w:rsidR="00B826FE" w:rsidRPr="00B826FE" w14:paraId="7CD2D2DE" w14:textId="77777777" w:rsidTr="00C87461">
        <w:tc>
          <w:tcPr>
            <w:tcW w:w="2686" w:type="dxa"/>
          </w:tcPr>
          <w:p w14:paraId="43D51C4A"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61AB1F0B" w14:textId="77777777" w:rsidR="00B826FE" w:rsidRPr="00B826FE" w:rsidRDefault="00B826FE" w:rsidP="00B826FE">
            <w:pPr>
              <w:spacing w:before="0" w:after="0"/>
              <w:rPr>
                <w:rFonts w:eastAsia="Calibri" w:cs="Times New Roman"/>
                <w:iCs/>
                <w:color w:val="0070C0"/>
                <w:szCs w:val="40"/>
              </w:rPr>
            </w:pPr>
            <w:r w:rsidRPr="00B826FE">
              <w:rPr>
                <w:rFonts w:eastAsia="Calibri" w:cs="Times New Roman"/>
                <w:iCs/>
                <w:color w:val="0070C0"/>
                <w:szCs w:val="40"/>
              </w:rPr>
              <w:t>Clinical, sociodemographic and historical characteristics</w:t>
            </w:r>
          </w:p>
        </w:tc>
      </w:tr>
      <w:tr w:rsidR="00B826FE" w:rsidRPr="00B826FE" w14:paraId="34FD8260" w14:textId="77777777" w:rsidTr="00C87461">
        <w:tc>
          <w:tcPr>
            <w:tcW w:w="2686" w:type="dxa"/>
          </w:tcPr>
          <w:p w14:paraId="3EF081BD"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2BAE0980"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4EAF452C" w14:textId="77777777" w:rsidR="00B826FE" w:rsidRPr="00B826FE" w:rsidRDefault="00B826FE" w:rsidP="00B826FE">
            <w:pPr>
              <w:spacing w:before="0" w:after="0"/>
              <w:rPr>
                <w:rFonts w:eastAsia="Calibri" w:cs="Times New Roman"/>
                <w:i/>
                <w:color w:val="0070C0"/>
                <w:szCs w:val="40"/>
                <w:lang w:val="it-IT"/>
              </w:rPr>
            </w:pPr>
            <w:r w:rsidRPr="00B826FE">
              <w:rPr>
                <w:rFonts w:eastAsia="Calibri" w:cs="Times New Roman"/>
                <w:iCs/>
                <w:color w:val="0070C0"/>
                <w:szCs w:val="40"/>
                <w:lang w:val="it-IT"/>
              </w:rPr>
              <w:t>Violent episode</w:t>
            </w:r>
          </w:p>
        </w:tc>
      </w:tr>
    </w:tbl>
    <w:p w14:paraId="7C7F6B19" w14:textId="77777777" w:rsidR="00B826FE" w:rsidRPr="00B826FE" w:rsidRDefault="00B826FE" w:rsidP="00B826FE">
      <w:pPr>
        <w:spacing w:before="0" w:after="0"/>
        <w:rPr>
          <w:rFonts w:eastAsia="Calibri" w:cs="Times New Roman"/>
          <w:szCs w:val="24"/>
          <w:lang w:val="it-IT"/>
        </w:rPr>
      </w:pPr>
    </w:p>
    <w:p w14:paraId="3F3C9033"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1174C09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26BDECC" w14:textId="77777777" w:rsidTr="00C87461">
        <w:tc>
          <w:tcPr>
            <w:tcW w:w="9166" w:type="dxa"/>
          </w:tcPr>
          <w:p w14:paraId="470CD59E" w14:textId="77777777" w:rsidR="00B826FE" w:rsidRPr="00B826FE" w:rsidRDefault="00B826FE" w:rsidP="00B826FE">
            <w:pPr>
              <w:spacing w:before="0" w:after="0"/>
              <w:rPr>
                <w:rFonts w:eastAsia="Calibri" w:cs="Times New Roman"/>
                <w:szCs w:val="40"/>
                <w:lang w:val="en-US"/>
              </w:rPr>
            </w:pPr>
            <w:r w:rsidRPr="00B826FE">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B826FE">
              <w:rPr>
                <w:rFonts w:eastAsia="Calibri" w:cs="Times New Roman"/>
                <w:szCs w:val="40"/>
                <w:lang w:val="en-US"/>
              </w:rPr>
              <w:t>If the evaluation does not fit one of these classifications then PROBAST should not be used.</w:t>
            </w:r>
          </w:p>
        </w:tc>
      </w:tr>
    </w:tbl>
    <w:p w14:paraId="0F4F0E21"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666FF33E" w14:textId="77777777" w:rsidTr="00B826FE">
        <w:tc>
          <w:tcPr>
            <w:tcW w:w="0" w:type="auto"/>
            <w:gridSpan w:val="4"/>
            <w:shd w:val="clear" w:color="auto" w:fill="BFBFBF"/>
          </w:tcPr>
          <w:p w14:paraId="66DDCF8B" w14:textId="77777777" w:rsidR="00B826FE" w:rsidRPr="00B826FE" w:rsidRDefault="00B826FE" w:rsidP="00B826FE">
            <w:pPr>
              <w:spacing w:before="0" w:after="0"/>
              <w:rPr>
                <w:rFonts w:eastAsia="Calibri" w:cs="Times New Roman"/>
                <w:b/>
                <w:szCs w:val="24"/>
              </w:rPr>
            </w:pPr>
            <w:bookmarkStart w:id="2" w:name="_Hlk531594052"/>
            <w:r w:rsidRPr="00B826FE">
              <w:rPr>
                <w:rFonts w:eastAsia="Calibri" w:cs="Times New Roman"/>
                <w:b/>
                <w:szCs w:val="24"/>
              </w:rPr>
              <w:t xml:space="preserve">Classify the evaluation based on its aim </w:t>
            </w:r>
          </w:p>
        </w:tc>
      </w:tr>
      <w:tr w:rsidR="00B826FE" w:rsidRPr="00B826FE" w14:paraId="72573042" w14:textId="77777777" w:rsidTr="00B826FE">
        <w:tc>
          <w:tcPr>
            <w:tcW w:w="0" w:type="auto"/>
            <w:shd w:val="clear" w:color="auto" w:fill="F2F2F2"/>
          </w:tcPr>
          <w:p w14:paraId="6FD3730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1DEFD34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1488B2B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5B3DF11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716B7193" w14:textId="77777777" w:rsidTr="00C87461">
        <w:tc>
          <w:tcPr>
            <w:tcW w:w="0" w:type="auto"/>
          </w:tcPr>
          <w:p w14:paraId="15E34E9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4C49A41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40289531"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6FF0514A"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Prediction model development without external validation. These studies may include internal validation methods, such as bootstrapping and cross-validation techniques.</w:t>
            </w:r>
          </w:p>
        </w:tc>
      </w:tr>
      <w:tr w:rsidR="00B826FE" w:rsidRPr="00B826FE" w14:paraId="587B27AF" w14:textId="77777777" w:rsidTr="00C87461">
        <w:tc>
          <w:tcPr>
            <w:tcW w:w="0" w:type="auto"/>
          </w:tcPr>
          <w:p w14:paraId="41F1119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583D553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43FB7DD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22169C6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5CFF5F24" w14:textId="77777777" w:rsidTr="00C87461">
        <w:tc>
          <w:tcPr>
            <w:tcW w:w="0" w:type="auto"/>
          </w:tcPr>
          <w:p w14:paraId="07AE3F9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42CB381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9346E5B"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3B7A46E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bookmarkEnd w:id="2"/>
    </w:tbl>
    <w:p w14:paraId="4BF1C3A4"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2078D0E0" w14:textId="77777777" w:rsidTr="00C87461">
        <w:trPr>
          <w:gridAfter w:val="1"/>
          <w:wAfter w:w="76" w:type="dxa"/>
        </w:trPr>
        <w:tc>
          <w:tcPr>
            <w:tcW w:w="9166" w:type="dxa"/>
            <w:gridSpan w:val="2"/>
          </w:tcPr>
          <w:p w14:paraId="14EB4312" w14:textId="77777777" w:rsidR="00B826FE" w:rsidRPr="00B826FE" w:rsidRDefault="00B826FE" w:rsidP="00B826FE">
            <w:pPr>
              <w:spacing w:before="0" w:after="0"/>
              <w:rPr>
                <w:rFonts w:eastAsia="Calibri" w:cs="Times New Roman"/>
                <w:i/>
                <w:lang w:val="en-US"/>
              </w:rPr>
            </w:pPr>
            <w:r w:rsidRPr="00B826FE">
              <w:rPr>
                <w:rFonts w:eastAsia="Calibri" w:cs="Times New Roman"/>
                <w:i/>
                <w:szCs w:val="40"/>
                <w:lang w:val="en-US"/>
              </w:rPr>
              <w:t>This table should be completed once for each publication being assessed and for each relevant outcome in your review</w:t>
            </w:r>
            <w:r w:rsidRPr="00B826FE">
              <w:rPr>
                <w:rFonts w:eastAsia="Calibri" w:cs="Times New Roman"/>
                <w:i/>
                <w:lang w:val="en-US"/>
              </w:rPr>
              <w:t>.</w:t>
            </w:r>
          </w:p>
        </w:tc>
      </w:tr>
      <w:tr w:rsidR="00B826FE" w:rsidRPr="00B826FE" w14:paraId="307F126A"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5F1D1DA"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390C860A" w14:textId="77777777" w:rsidR="00B826FE" w:rsidRPr="00B826FE" w:rsidRDefault="00B826FE" w:rsidP="00B826FE">
            <w:pPr>
              <w:autoSpaceDE w:val="0"/>
              <w:autoSpaceDN w:val="0"/>
              <w:adjustRightInd w:val="0"/>
              <w:spacing w:before="0" w:after="0"/>
              <w:rPr>
                <w:rFonts w:eastAsia="Calibri" w:cs="Times New Roman"/>
                <w:color w:val="00B050"/>
                <w:szCs w:val="20"/>
                <w:lang w:val="en-US"/>
              </w:rPr>
            </w:pPr>
            <w:r w:rsidRPr="00B826FE">
              <w:rPr>
                <w:rFonts w:eastAsia="Calibri" w:cs="Times New Roman"/>
                <w:color w:val="0070C0"/>
                <w:lang w:val="en-US"/>
              </w:rPr>
              <w:t xml:space="preserve">Gau et al. </w:t>
            </w:r>
            <w:r w:rsidRPr="00B826FE">
              <w:rPr>
                <w:rFonts w:eastAsia="Calibri" w:cs="Times New Roman"/>
                <w:color w:val="0070C0"/>
                <w:szCs w:val="20"/>
                <w:lang w:val="en-US"/>
              </w:rPr>
              <w:t>Identification of violent patients with schizophrenia using a hybrid machine learning approach at the individual level</w:t>
            </w:r>
          </w:p>
        </w:tc>
      </w:tr>
      <w:tr w:rsidR="00B826FE" w:rsidRPr="00B826FE" w14:paraId="3CBFA691"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5F22BC0"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068523EB" w14:textId="77777777" w:rsidR="00B826FE" w:rsidRPr="00B826FE" w:rsidRDefault="00B826FE" w:rsidP="00B826FE">
            <w:pPr>
              <w:spacing w:before="0" w:after="0"/>
              <w:rPr>
                <w:rFonts w:eastAsia="Calibri" w:cs="Times New Roman"/>
                <w:color w:val="0070C0"/>
                <w:lang w:val="en-US"/>
              </w:rPr>
            </w:pPr>
            <w:r w:rsidRPr="00B826FE">
              <w:rPr>
                <w:rFonts w:eastAsia="Calibri" w:cs="Times New Roman"/>
                <w:color w:val="0070C0"/>
                <w:lang w:val="en-US"/>
              </w:rPr>
              <w:t>Combination of specific multimodal neuroimaging and clinical data in ML analysis</w:t>
            </w:r>
          </w:p>
        </w:tc>
      </w:tr>
      <w:tr w:rsidR="00B826FE" w:rsidRPr="00B826FE" w14:paraId="1DFFA99D"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F65EB5C"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2402E45E" w14:textId="77777777" w:rsidR="00B826FE" w:rsidRPr="00B826FE" w:rsidRDefault="00B826FE" w:rsidP="00B826FE">
            <w:pPr>
              <w:spacing w:before="0" w:after="0"/>
              <w:rPr>
                <w:rFonts w:eastAsia="Calibri" w:cs="Times New Roman"/>
                <w:color w:val="0070C0"/>
                <w:lang w:val="en-US"/>
              </w:rPr>
            </w:pPr>
            <w:r w:rsidRPr="00B826FE">
              <w:rPr>
                <w:rFonts w:eastAsia="Calibri" w:cs="Times New Roman"/>
                <w:color w:val="0070C0"/>
                <w:lang w:val="en-US"/>
              </w:rPr>
              <w:t>Risk of violence in patients with schizophrenia</w:t>
            </w:r>
          </w:p>
        </w:tc>
      </w:tr>
    </w:tbl>
    <w:p w14:paraId="741AC01A" w14:textId="77777777" w:rsidR="00B826FE" w:rsidRPr="00B826FE" w:rsidRDefault="00B826FE" w:rsidP="00B826FE">
      <w:pPr>
        <w:spacing w:before="0" w:after="0"/>
        <w:rPr>
          <w:rFonts w:eastAsia="Calibri" w:cs="Times New Roman"/>
          <w:szCs w:val="24"/>
        </w:rPr>
      </w:pPr>
    </w:p>
    <w:p w14:paraId="41489E01" w14:textId="77777777" w:rsidR="00B826FE" w:rsidRPr="00B826FE" w:rsidRDefault="00B826FE" w:rsidP="00B826FE">
      <w:pPr>
        <w:spacing w:before="0" w:after="0"/>
        <w:rPr>
          <w:rFonts w:eastAsia="Calibri" w:cs="Times New Roman"/>
          <w:szCs w:val="24"/>
        </w:rPr>
      </w:pPr>
    </w:p>
    <w:p w14:paraId="19E2703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11F96699" w14:textId="77777777" w:rsidTr="00C87461">
        <w:tc>
          <w:tcPr>
            <w:tcW w:w="9166" w:type="dxa"/>
          </w:tcPr>
          <w:p w14:paraId="1EF8D93C"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4BB29D0D"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 xml:space="preserve">The first three domains are also rated for concerns regarding applicability (low/ high/ unclear) to your review question defined above. </w:t>
            </w:r>
          </w:p>
          <w:p w14:paraId="1E3FD5CA" w14:textId="77777777" w:rsidR="00B826FE" w:rsidRPr="00B826FE" w:rsidRDefault="00B826FE" w:rsidP="00B826FE">
            <w:pPr>
              <w:spacing w:before="0" w:after="0"/>
              <w:rPr>
                <w:rFonts w:eastAsia="Calibri" w:cs="Times New Roman"/>
                <w:i/>
                <w:lang w:val="en-US"/>
              </w:rPr>
            </w:pPr>
            <w:r w:rsidRPr="00B826FE">
              <w:rPr>
                <w:rFonts w:eastAsia="Calibri" w:cs="Times New Roman"/>
                <w:i/>
                <w:lang w:val="en-US"/>
              </w:rPr>
              <w:t>Complete all domains separately for each evaluation of a distinct model. Shaded boxes indicate where signalling questions do not apply and should not be answered.</w:t>
            </w:r>
          </w:p>
        </w:tc>
      </w:tr>
    </w:tbl>
    <w:p w14:paraId="27E1C89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0F411F5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BD9D80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22A223C6"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05D340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0FA39DE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14328F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48884561" w14:textId="77777777" w:rsidR="00B826FE" w:rsidRPr="00B826FE" w:rsidRDefault="00B826FE" w:rsidP="00B826FE">
            <w:pPr>
              <w:spacing w:before="0" w:after="0"/>
              <w:jc w:val="both"/>
              <w:rPr>
                <w:rFonts w:eastAsia="Calibri" w:cs="Times New Roman"/>
                <w:color w:val="0070C0"/>
                <w:szCs w:val="20"/>
              </w:rPr>
            </w:pPr>
            <w:r w:rsidRPr="00B826FE">
              <w:rPr>
                <w:rFonts w:eastAsia="Calibri" w:cs="Times New Roman"/>
                <w:color w:val="0070C0"/>
                <w:szCs w:val="20"/>
              </w:rPr>
              <w:t>Participants with schizophrenia who were violent offenders (</w:t>
            </w:r>
            <w:r w:rsidRPr="00B826FE">
              <w:rPr>
                <w:rFonts w:eastAsia="Calibri" w:cs="Times New Roman"/>
                <w:i/>
                <w:iCs/>
                <w:color w:val="0070C0"/>
                <w:szCs w:val="20"/>
              </w:rPr>
              <w:t xml:space="preserve">n </w:t>
            </w:r>
            <w:r w:rsidRPr="00B826FE">
              <w:rPr>
                <w:rFonts w:eastAsia="Calibri" w:cs="Times New Roman"/>
                <w:color w:val="0070C0"/>
                <w:szCs w:val="20"/>
              </w:rPr>
              <w:t>= 42) were recruited from November 2011 to November 2020 from the forensic psychiatry department of the Second Xiangya Hospital of Central South University. Non-violent patients with schizophrenia (</w:t>
            </w:r>
            <w:r w:rsidRPr="00B826FE">
              <w:rPr>
                <w:rFonts w:eastAsia="Calibri" w:cs="Times New Roman"/>
                <w:i/>
                <w:iCs/>
                <w:color w:val="0070C0"/>
                <w:szCs w:val="20"/>
              </w:rPr>
              <w:t xml:space="preserve">n </w:t>
            </w:r>
            <w:r w:rsidRPr="00B826FE">
              <w:rPr>
                <w:rFonts w:eastAsia="Calibri" w:cs="Times New Roman"/>
                <w:color w:val="0070C0"/>
                <w:szCs w:val="20"/>
              </w:rPr>
              <w:t xml:space="preserve">= 32) were recruited from the general psychiatric wards of the psychiatry department. </w:t>
            </w:r>
          </w:p>
          <w:p w14:paraId="2EDA816A" w14:textId="77777777" w:rsidR="00B826FE" w:rsidRPr="00B826FE" w:rsidRDefault="00B826FE" w:rsidP="00B826FE">
            <w:pPr>
              <w:spacing w:before="0" w:after="0"/>
              <w:jc w:val="both"/>
              <w:rPr>
                <w:rFonts w:eastAsia="Calibri" w:cs="Times New Roman"/>
                <w:szCs w:val="24"/>
              </w:rPr>
            </w:pPr>
            <w:r w:rsidRPr="00B826FE">
              <w:rPr>
                <w:rFonts w:eastAsia="Calibri" w:cs="Times New Roman"/>
                <w:color w:val="0070C0"/>
                <w:szCs w:val="20"/>
              </w:rPr>
              <w:t>All the patients met the inclusion criteria: (1) male; (2) aged between 18 and 50 years; (3) with an IQ higher than 70; (4) with a diagnosis of schizophrenia confirmed using the International Classification of Diseases Version 10 (ICD-10). Exclusion criteria included comorbidity with any other diagnosis according to the ICD-10 diagnostic criteria, such as intellectual disability, major neurological disorders, history of head trauma (loss of consciousness for more than 5 min), and any MRI contraindication</w:t>
            </w:r>
          </w:p>
        </w:tc>
      </w:tr>
      <w:tr w:rsidR="00B826FE" w:rsidRPr="00B826FE" w14:paraId="7B8AA0DD"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12EE151E"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52ACE41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4DB6DEB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0AB78F5"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04A39B2"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A941B70"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PY</w:t>
            </w:r>
          </w:p>
        </w:tc>
        <w:tc>
          <w:tcPr>
            <w:tcW w:w="388" w:type="pct"/>
            <w:tcBorders>
              <w:top w:val="single" w:sz="4" w:space="0" w:color="auto"/>
              <w:left w:val="single" w:sz="4" w:space="0" w:color="auto"/>
              <w:bottom w:val="single" w:sz="4" w:space="0" w:color="auto"/>
              <w:right w:val="single" w:sz="4" w:space="0" w:color="auto"/>
            </w:tcBorders>
          </w:tcPr>
          <w:p w14:paraId="6EED4CE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745B5F1"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6D4C1668"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1B0497F5"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c>
          <w:tcPr>
            <w:tcW w:w="388" w:type="pct"/>
            <w:tcBorders>
              <w:top w:val="single" w:sz="4" w:space="0" w:color="auto"/>
              <w:left w:val="single" w:sz="4" w:space="0" w:color="auto"/>
              <w:bottom w:val="single" w:sz="4" w:space="0" w:color="auto"/>
              <w:right w:val="single" w:sz="4" w:space="0" w:color="auto"/>
            </w:tcBorders>
          </w:tcPr>
          <w:p w14:paraId="1A46555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88D8BEB" w14:textId="77777777" w:rsidTr="00C87461">
        <w:tc>
          <w:tcPr>
            <w:tcW w:w="3070" w:type="pct"/>
            <w:tcBorders>
              <w:top w:val="single" w:sz="4" w:space="0" w:color="auto"/>
              <w:left w:val="single" w:sz="4" w:space="0" w:color="auto"/>
              <w:bottom w:val="single" w:sz="4" w:space="0" w:color="auto"/>
              <w:right w:val="single" w:sz="4" w:space="0" w:color="auto"/>
            </w:tcBorders>
          </w:tcPr>
          <w:p w14:paraId="68619A4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036819FE"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4BB9DF5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4BA040B"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5F39E200"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4AA00931"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7BF740BC" w14:textId="77777777" w:rsidTr="00C87461">
        <w:tc>
          <w:tcPr>
            <w:tcW w:w="5000" w:type="pct"/>
            <w:gridSpan w:val="4"/>
            <w:tcBorders>
              <w:top w:val="single" w:sz="4" w:space="0" w:color="auto"/>
              <w:left w:val="single" w:sz="4" w:space="0" w:color="auto"/>
              <w:right w:val="single" w:sz="4" w:space="0" w:color="auto"/>
            </w:tcBorders>
          </w:tcPr>
          <w:p w14:paraId="693D9E85"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7AFBD468" w14:textId="77777777" w:rsidTr="00C87461">
        <w:tc>
          <w:tcPr>
            <w:tcW w:w="5000" w:type="pct"/>
            <w:gridSpan w:val="4"/>
            <w:tcBorders>
              <w:left w:val="single" w:sz="4" w:space="0" w:color="auto"/>
              <w:bottom w:val="single" w:sz="4" w:space="0" w:color="auto"/>
              <w:right w:val="single" w:sz="4" w:space="0" w:color="auto"/>
            </w:tcBorders>
          </w:tcPr>
          <w:p w14:paraId="577B6621"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1.1 PY because no consecutive patients recruited.</w:t>
            </w:r>
          </w:p>
          <w:p w14:paraId="3409E751" w14:textId="77777777" w:rsidR="00B826FE" w:rsidRPr="00B826FE" w:rsidRDefault="00B826FE" w:rsidP="00B826FE">
            <w:pPr>
              <w:spacing w:before="0" w:after="0"/>
              <w:rPr>
                <w:rFonts w:eastAsia="Calibri" w:cs="Times New Roman"/>
                <w:szCs w:val="20"/>
              </w:rPr>
            </w:pPr>
          </w:p>
        </w:tc>
      </w:tr>
      <w:tr w:rsidR="00B826FE" w:rsidRPr="00B826FE" w14:paraId="57F0815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A108CA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549DE57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09DBF1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7EB7C351" w14:textId="77777777" w:rsidR="00B826FE" w:rsidRPr="00B826FE" w:rsidRDefault="00B826FE" w:rsidP="00B826FE">
            <w:pPr>
              <w:spacing w:before="0" w:after="0"/>
              <w:jc w:val="both"/>
              <w:rPr>
                <w:rFonts w:eastAsia="Calibri" w:cs="Times New Roman"/>
                <w:color w:val="0070C0"/>
                <w:szCs w:val="20"/>
              </w:rPr>
            </w:pPr>
            <w:r w:rsidRPr="00B826FE">
              <w:rPr>
                <w:rFonts w:eastAsia="Calibri" w:cs="Times New Roman"/>
                <w:color w:val="0070C0"/>
                <w:szCs w:val="20"/>
              </w:rPr>
              <w:t>Participants with schizophrenia who were violent offenders (</w:t>
            </w:r>
            <w:r w:rsidRPr="00B826FE">
              <w:rPr>
                <w:rFonts w:eastAsia="Calibri" w:cs="Times New Roman"/>
                <w:i/>
                <w:iCs/>
                <w:color w:val="0070C0"/>
                <w:szCs w:val="20"/>
              </w:rPr>
              <w:t xml:space="preserve">n </w:t>
            </w:r>
            <w:r w:rsidRPr="00B826FE">
              <w:rPr>
                <w:rFonts w:eastAsia="Calibri" w:cs="Times New Roman"/>
                <w:color w:val="0070C0"/>
                <w:szCs w:val="20"/>
              </w:rPr>
              <w:t>= 42) were recruited from November 2011 to November 2020 from the forensic psychiatry department of the Second Xiangya Hospital of Central South University. non-violent patients with schizophrenia (</w:t>
            </w:r>
            <w:r w:rsidRPr="00B826FE">
              <w:rPr>
                <w:rFonts w:eastAsia="Calibri" w:cs="Times New Roman"/>
                <w:i/>
                <w:iCs/>
                <w:color w:val="0070C0"/>
                <w:szCs w:val="20"/>
              </w:rPr>
              <w:t xml:space="preserve">n </w:t>
            </w:r>
            <w:r w:rsidRPr="00B826FE">
              <w:rPr>
                <w:rFonts w:eastAsia="Calibri" w:cs="Times New Roman"/>
                <w:color w:val="0070C0"/>
                <w:szCs w:val="20"/>
              </w:rPr>
              <w:t>= 32) were recruited from the general psychiatric wards of the psychiatry department</w:t>
            </w:r>
          </w:p>
          <w:p w14:paraId="6ACCF9F4" w14:textId="77777777" w:rsidR="00B826FE" w:rsidRPr="00B826FE" w:rsidRDefault="00B826FE" w:rsidP="00B826FE">
            <w:pPr>
              <w:spacing w:before="0" w:after="0"/>
              <w:rPr>
                <w:rFonts w:eastAsia="Calibri" w:cs="Times New Roman"/>
                <w:szCs w:val="24"/>
              </w:rPr>
            </w:pPr>
          </w:p>
        </w:tc>
      </w:tr>
      <w:tr w:rsidR="00B826FE" w:rsidRPr="00B826FE" w14:paraId="00E1846A" w14:textId="77777777" w:rsidTr="00C87461">
        <w:tc>
          <w:tcPr>
            <w:tcW w:w="3070" w:type="pct"/>
            <w:tcBorders>
              <w:top w:val="single" w:sz="4" w:space="0" w:color="auto"/>
              <w:left w:val="single" w:sz="4" w:space="0" w:color="auto"/>
              <w:bottom w:val="single" w:sz="4" w:space="0" w:color="auto"/>
              <w:right w:val="single" w:sz="4" w:space="0" w:color="auto"/>
            </w:tcBorders>
          </w:tcPr>
          <w:p w14:paraId="4879391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6D8FCA9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05B2B1D"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0491DCE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6AD4CDA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F624CC5"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66A191C6"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5FA72114" w14:textId="77777777" w:rsidTr="00C87461">
        <w:tc>
          <w:tcPr>
            <w:tcW w:w="5000" w:type="pct"/>
            <w:gridSpan w:val="4"/>
            <w:tcBorders>
              <w:left w:val="single" w:sz="4" w:space="0" w:color="auto"/>
              <w:bottom w:val="single" w:sz="4" w:space="0" w:color="auto"/>
              <w:right w:val="single" w:sz="4" w:space="0" w:color="auto"/>
            </w:tcBorders>
          </w:tcPr>
          <w:p w14:paraId="5927FFD3" w14:textId="77777777" w:rsidR="00B826FE" w:rsidRPr="00B826FE" w:rsidRDefault="00B826FE" w:rsidP="00B826FE">
            <w:pPr>
              <w:autoSpaceDE w:val="0"/>
              <w:autoSpaceDN w:val="0"/>
              <w:adjustRightInd w:val="0"/>
              <w:spacing w:before="0" w:after="0"/>
              <w:jc w:val="both"/>
              <w:rPr>
                <w:rFonts w:eastAsia="Times New Roman" w:cs="Times New Roman"/>
                <w:color w:val="0070C0"/>
                <w:szCs w:val="24"/>
                <w:lang w:val="en-GB" w:eastAsia="en-GB"/>
              </w:rPr>
            </w:pPr>
            <w:r w:rsidRPr="00B826FE">
              <w:rPr>
                <w:rFonts w:eastAsia="Times New Roman" w:cs="Times New Roman"/>
                <w:color w:val="0070C0"/>
                <w:szCs w:val="24"/>
                <w:lang w:val="en-GB" w:eastAsia="en-GB"/>
              </w:rPr>
              <w:t xml:space="preserve">Included patients appear not fully representative of the population specified in the review question (general psychiatric and forensic patients, and not only affected by schizophrenia). Applicability may be affected by geographical and healthcare setting as patients were all from two single forensic and psychiatric ward in the the Second Xiangya Hospital of Central South University, China. </w:t>
            </w:r>
          </w:p>
          <w:p w14:paraId="6E8E2ED2" w14:textId="77777777" w:rsidR="00B826FE" w:rsidRPr="00B826FE" w:rsidRDefault="00B826FE" w:rsidP="00B826FE">
            <w:pPr>
              <w:spacing w:before="0" w:after="0"/>
              <w:rPr>
                <w:rFonts w:eastAsia="Calibri" w:cs="Times New Roman"/>
                <w:szCs w:val="24"/>
              </w:rPr>
            </w:pPr>
          </w:p>
        </w:tc>
      </w:tr>
    </w:tbl>
    <w:p w14:paraId="29ACE09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3C417FC4"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831095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2969BF6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7CF5E8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D18924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8E096E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3B09F682"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The multimodal prediction model combined neuroimaging and sociodemographic-clinical predictors of violence:</w:t>
            </w:r>
          </w:p>
          <w:p w14:paraId="0842A3DC"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Education</w:t>
            </w:r>
          </w:p>
          <w:p w14:paraId="7F94DF19"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BPRS-4 activation</w:t>
            </w:r>
          </w:p>
          <w:p w14:paraId="0D3FBA6C"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BPRS-5 hostility</w:t>
            </w:r>
          </w:p>
          <w:p w14:paraId="60DF69EB"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PCL-SV total score</w:t>
            </w:r>
          </w:p>
          <w:p w14:paraId="75EF4E69"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HCR-20 total score</w:t>
            </w:r>
          </w:p>
          <w:p w14:paraId="789FFD83"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BIS-11 total score</w:t>
            </w:r>
          </w:p>
          <w:p w14:paraId="2CCD9608"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Grey Matter Volume</w:t>
            </w:r>
          </w:p>
          <w:p w14:paraId="66018C18"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 xml:space="preserve">Regional Homogeneity </w:t>
            </w:r>
          </w:p>
          <w:p w14:paraId="646850BB"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0"/>
              </w:rPr>
              <w:t>Fractional Anisotropy</w:t>
            </w:r>
            <w:r w:rsidRPr="00B826FE">
              <w:rPr>
                <w:rFonts w:eastAsia="Calibri" w:cs="Times New Roman"/>
                <w:color w:val="0070C0"/>
                <w:szCs w:val="24"/>
              </w:rPr>
              <w:t xml:space="preserve"> </w:t>
            </w:r>
          </w:p>
          <w:p w14:paraId="10EDF1E0"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The Leave-One-Out Cross Validation (LOOCV) method was adopted. Each sample was in turn used as the test data, and the remaining samples were used as the training set in the LOOCV scheme.</w:t>
            </w:r>
          </w:p>
          <w:p w14:paraId="1364CCFC" w14:textId="77777777" w:rsidR="00B826FE" w:rsidRPr="00B826FE" w:rsidRDefault="00B826FE" w:rsidP="00B826FE">
            <w:pPr>
              <w:spacing w:before="0" w:after="0"/>
              <w:jc w:val="center"/>
              <w:rPr>
                <w:rFonts w:eastAsia="Calibri" w:cs="Times New Roman"/>
                <w:szCs w:val="24"/>
              </w:rPr>
            </w:pPr>
          </w:p>
        </w:tc>
      </w:tr>
      <w:tr w:rsidR="00B826FE" w:rsidRPr="00B826FE" w14:paraId="760356E7"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52B06025"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536547A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6F7BA8B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B96EB2F"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7929DC91"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55FFA23B" w14:textId="77777777" w:rsidR="00B826FE" w:rsidRPr="00B826FE" w:rsidRDefault="00B826FE" w:rsidP="00B826FE">
            <w:pPr>
              <w:spacing w:before="0" w:after="0"/>
              <w:jc w:val="center"/>
              <w:rPr>
                <w:rFonts w:eastAsia="Calibri" w:cs="Times New Roman"/>
                <w:szCs w:val="24"/>
              </w:rPr>
            </w:pPr>
            <w:r w:rsidRPr="00B826FE">
              <w:rPr>
                <w:rFonts w:eastAsia="Calibri" w:cs="Times New Roman"/>
                <w:color w:val="0070C0"/>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4AFF9F8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1AB9D5D"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77C94350"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7F283AB6" w14:textId="77777777" w:rsidR="00B826FE" w:rsidRPr="00B826FE" w:rsidRDefault="00B826FE" w:rsidP="00B826FE">
            <w:pPr>
              <w:spacing w:before="0" w:after="0"/>
              <w:jc w:val="center"/>
              <w:rPr>
                <w:rFonts w:eastAsia="Calibri" w:cs="Times New Roman"/>
                <w:szCs w:val="24"/>
              </w:rPr>
            </w:pPr>
            <w:r w:rsidRPr="00B826FE">
              <w:rPr>
                <w:rFonts w:eastAsia="Calibri" w:cs="Times New Roman"/>
                <w:color w:val="0070C0"/>
                <w:szCs w:val="24"/>
              </w:rPr>
              <w:t>N</w:t>
            </w:r>
          </w:p>
        </w:tc>
        <w:tc>
          <w:tcPr>
            <w:tcW w:w="385" w:type="pct"/>
            <w:tcBorders>
              <w:top w:val="single" w:sz="4" w:space="0" w:color="auto"/>
              <w:left w:val="single" w:sz="4" w:space="0" w:color="auto"/>
              <w:bottom w:val="single" w:sz="4" w:space="0" w:color="auto"/>
              <w:right w:val="single" w:sz="4" w:space="0" w:color="auto"/>
            </w:tcBorders>
          </w:tcPr>
          <w:p w14:paraId="456152A0"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75ACB44"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6FC0DF6F"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55489FAE" w14:textId="77777777" w:rsidR="00B826FE" w:rsidRPr="00B826FE" w:rsidRDefault="00B826FE" w:rsidP="00B826FE">
            <w:pPr>
              <w:spacing w:before="0" w:after="0"/>
              <w:jc w:val="center"/>
              <w:rPr>
                <w:rFonts w:eastAsia="Calibri" w:cs="Times New Roman"/>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5E22C7E0"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A085655" w14:textId="77777777" w:rsidTr="00C87461">
        <w:tc>
          <w:tcPr>
            <w:tcW w:w="3071" w:type="pct"/>
            <w:tcBorders>
              <w:top w:val="single" w:sz="4" w:space="0" w:color="auto"/>
              <w:left w:val="single" w:sz="4" w:space="0" w:color="auto"/>
              <w:bottom w:val="single" w:sz="4" w:space="0" w:color="auto"/>
              <w:right w:val="single" w:sz="4" w:space="0" w:color="auto"/>
            </w:tcBorders>
          </w:tcPr>
          <w:p w14:paraId="7134E94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15E7746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B69AB9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FE8E30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c>
          <w:tcPr>
            <w:tcW w:w="385" w:type="pct"/>
            <w:tcBorders>
              <w:top w:val="single" w:sz="4" w:space="0" w:color="auto"/>
              <w:left w:val="single" w:sz="4" w:space="0" w:color="auto"/>
              <w:bottom w:val="single" w:sz="4" w:space="0" w:color="auto"/>
              <w:right w:val="single" w:sz="4" w:space="0" w:color="auto"/>
            </w:tcBorders>
          </w:tcPr>
          <w:p w14:paraId="345B34E0"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690C07A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CE4D65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1200A5AC"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We assigned 2.2 = N, because the group was already dived into violent and nonviolent patients affected by schizophrenia (The Modified Overt Aggression Scale - MOAS was used to quantify the overall degree of violence around 1 month before the assessment)</w:t>
            </w:r>
          </w:p>
          <w:p w14:paraId="3DE082F0" w14:textId="77777777" w:rsidR="00B826FE" w:rsidRPr="00B826FE" w:rsidRDefault="00B826FE" w:rsidP="00B826FE">
            <w:pPr>
              <w:spacing w:before="0" w:after="0"/>
              <w:rPr>
                <w:rFonts w:eastAsia="Calibri" w:cs="Times New Roman"/>
                <w:szCs w:val="24"/>
              </w:rPr>
            </w:pPr>
          </w:p>
        </w:tc>
      </w:tr>
      <w:tr w:rsidR="00B826FE" w:rsidRPr="00B826FE" w14:paraId="2F45C34B"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D8E830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0E064264" w14:textId="77777777" w:rsidTr="00C87461">
        <w:tc>
          <w:tcPr>
            <w:tcW w:w="3071" w:type="pct"/>
            <w:tcBorders>
              <w:top w:val="single" w:sz="4" w:space="0" w:color="auto"/>
              <w:left w:val="single" w:sz="4" w:space="0" w:color="auto"/>
              <w:bottom w:val="single" w:sz="4" w:space="0" w:color="auto"/>
              <w:right w:val="single" w:sz="4" w:space="0" w:color="auto"/>
            </w:tcBorders>
          </w:tcPr>
          <w:p w14:paraId="2261D19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1DB344C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1638BB3"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62F304F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2012D87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CE0E41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12DB9E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724219B3" w14:textId="77777777" w:rsidR="00B826FE" w:rsidRPr="00B826FE" w:rsidRDefault="00B826FE" w:rsidP="00B826FE">
            <w:pPr>
              <w:autoSpaceDE w:val="0"/>
              <w:autoSpaceDN w:val="0"/>
              <w:adjustRightInd w:val="0"/>
              <w:spacing w:before="0" w:after="0"/>
              <w:jc w:val="both"/>
              <w:rPr>
                <w:rFonts w:eastAsia="Times New Roman" w:cs="Times New Roman"/>
                <w:color w:val="0070C0"/>
                <w:szCs w:val="24"/>
                <w:lang w:val="en-GB" w:eastAsia="en-GB"/>
              </w:rPr>
            </w:pPr>
            <w:r w:rsidRPr="00B826FE">
              <w:rPr>
                <w:rFonts w:eastAsia="Times New Roman" w:cs="Times New Roman"/>
                <w:color w:val="0070C0"/>
                <w:szCs w:val="24"/>
                <w:lang w:val="en-GB" w:eastAsia="en-GB"/>
              </w:rPr>
              <w:t xml:space="preserve">Included predictors appear representative of the predictors specified in the review question. </w:t>
            </w:r>
          </w:p>
        </w:tc>
      </w:tr>
    </w:tbl>
    <w:p w14:paraId="0A9BD83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233E817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7C2B24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1C8C37F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FF9C87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3DAF527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A4C34E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68958B61" w14:textId="77777777" w:rsidR="00B826FE" w:rsidRPr="00B826FE" w:rsidRDefault="00B826FE" w:rsidP="00B826FE">
            <w:pPr>
              <w:spacing w:before="0" w:after="0"/>
              <w:rPr>
                <w:rFonts w:eastAsia="Calibri" w:cs="Times New Roman"/>
                <w:i/>
                <w:szCs w:val="24"/>
              </w:rPr>
            </w:pPr>
          </w:p>
          <w:p w14:paraId="4C10FACE"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 xml:space="preserve">Outcome: “Violent offenders” referred to those who had committed violent crimes, including killing or assaulting other people (interpersonal violence), and were undergoing forensic psychiatric evaluation. The Modified Overt Aggression Scale (MOAS) was used to quantify the overall degree of violence around 1 month before the assessment. The forensic patients had a score of ≥ 3 for item 4 (physical aggression scale); while the non-violent patients had a score of &lt; 2 for item 4 and were free of any severe aggressive act against property and/or themselves. </w:t>
            </w:r>
          </w:p>
          <w:p w14:paraId="42728043" w14:textId="77777777" w:rsidR="00B826FE" w:rsidRPr="00B826FE" w:rsidRDefault="00B826FE" w:rsidP="00B826FE">
            <w:pPr>
              <w:spacing w:before="0" w:after="0"/>
              <w:rPr>
                <w:rFonts w:eastAsia="Calibri" w:cs="Times New Roman"/>
                <w:szCs w:val="24"/>
              </w:rPr>
            </w:pPr>
          </w:p>
        </w:tc>
      </w:tr>
      <w:tr w:rsidR="00B826FE" w:rsidRPr="00B826FE" w14:paraId="5E4D0F2B"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09FCA8E8"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3CE88CC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406E30A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639BD11"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4D4BCDA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701E0C49"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4BCA2D54"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75B567A"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10170EF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5FA4FE41"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57BAE11F"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466F7D0"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4611559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220D88C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7C45FF7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733C9D0"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1D3DB03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629E1D0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66CC505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BA6D777"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28D21C1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1F8C4492"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632F60F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9543AB5"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3AA4C8D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5EBAE84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436DE0C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918E7D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F5D0F7D"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1028112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C27618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3DD5801D"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left w:val="single" w:sz="4" w:space="0" w:color="auto"/>
              <w:bottom w:val="single" w:sz="4" w:space="0" w:color="auto"/>
              <w:right w:val="single" w:sz="4" w:space="0" w:color="auto"/>
            </w:tcBorders>
          </w:tcPr>
          <w:p w14:paraId="42A0ACFB"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4F9CC69E"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3B83B21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65528E0"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4C0DFC81" w14:textId="77777777" w:rsidR="00B826FE" w:rsidRPr="00B826FE" w:rsidRDefault="00B826FE" w:rsidP="00B826FE">
            <w:pPr>
              <w:spacing w:before="0" w:after="0"/>
              <w:rPr>
                <w:rFonts w:eastAsia="Calibri" w:cs="Times New Roman"/>
                <w:szCs w:val="24"/>
              </w:rPr>
            </w:pPr>
          </w:p>
        </w:tc>
      </w:tr>
      <w:tr w:rsidR="00B826FE" w:rsidRPr="00B826FE" w14:paraId="5BC1CCD1"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C7C6880"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0E172CD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4DB515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5CCCEB52" w14:textId="77777777" w:rsidR="00B826FE" w:rsidRPr="00B826FE" w:rsidRDefault="00B826FE" w:rsidP="00B826FE">
            <w:pPr>
              <w:spacing w:before="0" w:after="0"/>
              <w:rPr>
                <w:rFonts w:eastAsia="Calibri" w:cs="Times New Roman"/>
                <w:szCs w:val="24"/>
              </w:rPr>
            </w:pPr>
          </w:p>
          <w:p w14:paraId="3C6C8BC5"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1 month before the assessment</w:t>
            </w:r>
          </w:p>
          <w:p w14:paraId="2B3ADC62" w14:textId="77777777" w:rsidR="00B826FE" w:rsidRPr="00B826FE" w:rsidRDefault="00B826FE" w:rsidP="00B826FE">
            <w:pPr>
              <w:spacing w:before="0" w:after="0"/>
              <w:rPr>
                <w:rFonts w:eastAsia="Calibri" w:cs="Times New Roman"/>
                <w:szCs w:val="24"/>
              </w:rPr>
            </w:pPr>
          </w:p>
          <w:p w14:paraId="0C2570F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136AC97C" w14:textId="77777777" w:rsidR="00B826FE" w:rsidRPr="00B826FE" w:rsidRDefault="00B826FE" w:rsidP="00B826FE">
            <w:pPr>
              <w:spacing w:before="0" w:after="0"/>
              <w:rPr>
                <w:rFonts w:eastAsia="Calibri" w:cs="Times New Roman"/>
                <w:color w:val="0070C0"/>
                <w:szCs w:val="24"/>
              </w:rPr>
            </w:pPr>
          </w:p>
          <w:p w14:paraId="02C05E29"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Not a composite outcome</w:t>
            </w:r>
          </w:p>
          <w:p w14:paraId="28E902A5" w14:textId="77777777" w:rsidR="00B826FE" w:rsidRPr="00B826FE" w:rsidRDefault="00B826FE" w:rsidP="00B826FE">
            <w:pPr>
              <w:spacing w:before="0" w:after="0"/>
              <w:rPr>
                <w:rFonts w:eastAsia="Calibri" w:cs="Times New Roman"/>
                <w:szCs w:val="24"/>
                <w:lang w:val="it-IT"/>
              </w:rPr>
            </w:pPr>
          </w:p>
        </w:tc>
      </w:tr>
      <w:tr w:rsidR="00B826FE" w:rsidRPr="00B826FE" w14:paraId="0B2C192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2A1F133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0531BF5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08523B9"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 xml:space="preserve">(low/ </w:t>
            </w:r>
            <w:r w:rsidRPr="00B826FE">
              <w:rPr>
                <w:rFonts w:eastAsia="Calibri" w:cs="Times New Roman"/>
                <w:i/>
                <w:sz w:val="18"/>
                <w:lang w:val="it-IT"/>
              </w:rPr>
              <w:t>high/ unclear</w:t>
            </w:r>
            <w:r w:rsidRPr="00B826FE">
              <w:rPr>
                <w:rFonts w:eastAsia="Calibri" w:cs="Times New Roman"/>
                <w:i/>
                <w:szCs w:val="24"/>
                <w:lang w:val="it-IT"/>
              </w:rPr>
              <w:t>)</w:t>
            </w:r>
          </w:p>
        </w:tc>
        <w:tc>
          <w:tcPr>
            <w:tcW w:w="463" w:type="pct"/>
            <w:tcBorders>
              <w:top w:val="single" w:sz="4" w:space="0" w:color="auto"/>
              <w:left w:val="single" w:sz="4" w:space="0" w:color="auto"/>
              <w:bottom w:val="single" w:sz="4" w:space="0" w:color="auto"/>
              <w:right w:val="single" w:sz="4" w:space="0" w:color="auto"/>
            </w:tcBorders>
          </w:tcPr>
          <w:p w14:paraId="6EB84AD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2F1D1E9C"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10BD1C7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35CE5FF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9434172"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Outcome is fitting with the review question</w:t>
            </w:r>
          </w:p>
          <w:p w14:paraId="3432824A" w14:textId="77777777" w:rsidR="00B826FE" w:rsidRPr="00B826FE" w:rsidRDefault="00B826FE" w:rsidP="00B826FE">
            <w:pPr>
              <w:spacing w:before="0" w:after="0"/>
              <w:rPr>
                <w:rFonts w:eastAsia="Calibri" w:cs="Times New Roman"/>
                <w:szCs w:val="24"/>
              </w:rPr>
            </w:pPr>
          </w:p>
        </w:tc>
      </w:tr>
    </w:tbl>
    <w:p w14:paraId="41FAA57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631712B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7AA15E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0EB4B60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734C6A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206B46AF"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B8E6F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61816E31"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75 participants, 9 predictors, 42 violent offenders</w:t>
            </w:r>
          </w:p>
          <w:p w14:paraId="3D6D2D2F" w14:textId="77777777" w:rsidR="00B826FE" w:rsidRPr="00B826FE" w:rsidRDefault="00B826FE" w:rsidP="00B826FE">
            <w:pPr>
              <w:spacing w:before="0" w:after="0"/>
              <w:rPr>
                <w:rFonts w:eastAsia="Calibri" w:cs="Times New Roman"/>
                <w:i/>
                <w:szCs w:val="24"/>
                <w:lang w:val="it-IT"/>
              </w:rPr>
            </w:pPr>
          </w:p>
        </w:tc>
      </w:tr>
      <w:tr w:rsidR="00B826FE" w:rsidRPr="00B826FE" w14:paraId="37E4B2B1"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E835C8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208250CF"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In order to achieve a superior prediction performance, fusion at both feature level and decision-making level were applied to obtain the most relevant individualized information of multi-level features. At the feature fusion level, a multi-stage feature fusion framework was constructed. At the decision-making fusion level, the three-modality fusion features and sociodemographic-clinical features consisting of the scores on the BPRS hostility, the PCL-SV and HCR-20 total scores and education years were combined using a soft voting method to form a precise prediction model for violence in schizophrenia</w:t>
            </w:r>
          </w:p>
          <w:p w14:paraId="4262E8E5"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Finally, we examined the capability of the model by combining the neuroimaging and sociodemographic-clinical features using a soft voting method, which suggested that the classifier was superior to other models, with an ACC of 90.67%, SEN of 90.91%, SPE of 90.48%, and AUC of 0.95</w:t>
            </w:r>
          </w:p>
          <w:p w14:paraId="678D6EE8" w14:textId="77777777" w:rsidR="00B826FE" w:rsidRPr="00B826FE" w:rsidRDefault="00B826FE" w:rsidP="00B826FE">
            <w:pPr>
              <w:spacing w:before="0" w:after="0"/>
              <w:rPr>
                <w:rFonts w:eastAsia="Calibri" w:cs="Times New Roman"/>
                <w:szCs w:val="24"/>
              </w:rPr>
            </w:pPr>
          </w:p>
        </w:tc>
      </w:tr>
      <w:tr w:rsidR="00B826FE" w:rsidRPr="00B826FE" w14:paraId="4540F38F"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BA8062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58017F9A"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In order to better evaluate the classification performance of this classifier, the Leave-One-Out Cross Validation (LOOCV) method was adopted. Each sample was in turn used as the test data, and the remaining samples were used as the training set in the LOOCV scheme.</w:t>
            </w:r>
          </w:p>
          <w:p w14:paraId="4C892AEF" w14:textId="77777777" w:rsidR="00B826FE" w:rsidRPr="00B826FE" w:rsidRDefault="00B826FE" w:rsidP="00B826FE">
            <w:pPr>
              <w:spacing w:before="0" w:after="0"/>
              <w:rPr>
                <w:rFonts w:eastAsia="Calibri" w:cs="Times New Roman"/>
                <w:i/>
                <w:szCs w:val="24"/>
              </w:rPr>
            </w:pPr>
          </w:p>
        </w:tc>
      </w:tr>
      <w:tr w:rsidR="00B826FE" w:rsidRPr="00B826FE" w14:paraId="059B517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7CC7B8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2AABEE4B"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Four metrics (i.e., accuracy, sensitivity, specificity and area under the receiver operating characteristic (ROC) curve [AUC]) were further calculated to fairly measure the classification performance of the corresponding method</w:t>
            </w:r>
          </w:p>
          <w:p w14:paraId="20E17D94" w14:textId="77777777" w:rsidR="00B826FE" w:rsidRPr="00B826FE" w:rsidRDefault="00B826FE" w:rsidP="00B826FE">
            <w:pPr>
              <w:spacing w:before="0" w:after="0"/>
              <w:rPr>
                <w:rFonts w:eastAsia="Calibri" w:cs="Times New Roman"/>
                <w:i/>
                <w:szCs w:val="24"/>
              </w:rPr>
            </w:pPr>
          </w:p>
        </w:tc>
      </w:tr>
      <w:tr w:rsidR="00B826FE" w:rsidRPr="00B826FE" w14:paraId="620BA0B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8FF1C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573B530E"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One patient was excluded because he was comorbid with substance abuse</w:t>
            </w:r>
          </w:p>
          <w:p w14:paraId="19EE3248" w14:textId="77777777" w:rsidR="00B826FE" w:rsidRPr="00B826FE" w:rsidRDefault="00B826FE" w:rsidP="00B826FE">
            <w:pPr>
              <w:spacing w:before="0" w:after="0"/>
              <w:rPr>
                <w:rFonts w:eastAsia="Calibri" w:cs="Times New Roman"/>
                <w:i/>
                <w:szCs w:val="24"/>
              </w:rPr>
            </w:pPr>
          </w:p>
        </w:tc>
      </w:tr>
      <w:tr w:rsidR="00B826FE" w:rsidRPr="00B826FE" w14:paraId="6FBFD1E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3224F6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064DB722"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Authors did not describe how the delt with missing data (N = 7 patients)</w:t>
            </w:r>
          </w:p>
          <w:p w14:paraId="6E773F2F" w14:textId="77777777" w:rsidR="00B826FE" w:rsidRPr="00B826FE" w:rsidRDefault="00B826FE" w:rsidP="00B826FE">
            <w:pPr>
              <w:spacing w:before="0" w:after="0"/>
              <w:rPr>
                <w:rFonts w:eastAsia="Calibri" w:cs="Times New Roman"/>
                <w:i/>
                <w:szCs w:val="24"/>
              </w:rPr>
            </w:pPr>
          </w:p>
        </w:tc>
      </w:tr>
      <w:tr w:rsidR="00B826FE" w:rsidRPr="00B826FE" w14:paraId="476BF8B4"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2CE37C7B"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2E2B4923"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4DA17E0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00711DC"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430F36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34F65A0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9E7E347" w14:textId="77777777" w:rsidR="00B826FE" w:rsidRPr="00B826FE" w:rsidRDefault="00B826FE" w:rsidP="00B826FE">
            <w:pPr>
              <w:spacing w:before="0" w:after="0"/>
              <w:jc w:val="center"/>
              <w:rPr>
                <w:rFonts w:eastAsia="Calibri" w:cs="Times New Roman"/>
                <w:color w:val="00B050"/>
                <w:szCs w:val="24"/>
                <w:lang w:val="it-IT"/>
              </w:rPr>
            </w:pPr>
          </w:p>
        </w:tc>
      </w:tr>
      <w:tr w:rsidR="00B826FE" w:rsidRPr="00B826FE" w14:paraId="22C2775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A44CA1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2C098B6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536CF7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15EF47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9689C9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5D4C4D3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33AC9DD"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9D7560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2D4154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1D41EFA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594D5B6" w14:textId="77777777" w:rsidR="00B826FE" w:rsidRPr="00B826FE" w:rsidRDefault="00B826FE" w:rsidP="00B826FE">
            <w:pPr>
              <w:spacing w:before="0" w:after="0"/>
              <w:jc w:val="center"/>
              <w:rPr>
                <w:rFonts w:eastAsia="Calibri" w:cs="Times New Roman"/>
                <w:color w:val="00B050"/>
                <w:szCs w:val="24"/>
                <w:lang w:val="it-IT"/>
              </w:rPr>
            </w:pPr>
          </w:p>
        </w:tc>
      </w:tr>
      <w:tr w:rsidR="00B826FE" w:rsidRPr="00B826FE" w14:paraId="49451B4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50BF2C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066DAAE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841A433"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1BA03C5A"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7B34826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287C97A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ED34F91" w14:textId="77777777" w:rsidR="00B826FE" w:rsidRPr="00B826FE" w:rsidRDefault="00B826FE" w:rsidP="00B826FE">
            <w:pPr>
              <w:spacing w:before="0" w:after="0"/>
              <w:rPr>
                <w:rFonts w:eastAsia="Calibri" w:cs="Times New Roman"/>
                <w:color w:val="0070C0"/>
                <w:szCs w:val="24"/>
                <w:lang w:val="it-IT"/>
              </w:rPr>
            </w:pPr>
          </w:p>
        </w:tc>
      </w:tr>
      <w:tr w:rsidR="00B826FE" w:rsidRPr="00B826FE" w14:paraId="61D7737B"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6D3817E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1BF985C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E8F12F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5015E90"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2176292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4D156D1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4A0821B1"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075AD11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0959D4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56C01E1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234E2128"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57CB45CB" w14:textId="77777777" w:rsidTr="00C87461">
        <w:tc>
          <w:tcPr>
            <w:tcW w:w="3071" w:type="pct"/>
            <w:tcBorders>
              <w:top w:val="single" w:sz="4" w:space="0" w:color="auto"/>
              <w:left w:val="single" w:sz="4" w:space="0" w:color="auto"/>
              <w:bottom w:val="single" w:sz="4" w:space="0" w:color="auto"/>
              <w:right w:val="single" w:sz="4" w:space="0" w:color="auto"/>
            </w:tcBorders>
          </w:tcPr>
          <w:p w14:paraId="4214968E"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2AE0A3B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6F4C2E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76E5C638"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416" w:type="pct"/>
            <w:tcBorders>
              <w:top w:val="single" w:sz="4" w:space="0" w:color="auto"/>
              <w:left w:val="single" w:sz="4" w:space="0" w:color="auto"/>
              <w:bottom w:val="single" w:sz="4" w:space="0" w:color="auto"/>
              <w:right w:val="single" w:sz="4" w:space="0" w:color="auto"/>
            </w:tcBorders>
          </w:tcPr>
          <w:p w14:paraId="67F25C49" w14:textId="77777777" w:rsidR="00B826FE" w:rsidRPr="00B826FE" w:rsidRDefault="00B826FE" w:rsidP="00B826FE">
            <w:pPr>
              <w:spacing w:before="0" w:after="0"/>
              <w:jc w:val="center"/>
              <w:rPr>
                <w:rFonts w:eastAsia="Calibri" w:cs="Times New Roman"/>
                <w:b/>
                <w:bCs/>
                <w:color w:val="0070C0"/>
                <w:szCs w:val="24"/>
                <w:lang w:val="it-IT"/>
              </w:rPr>
            </w:pPr>
          </w:p>
        </w:tc>
      </w:tr>
      <w:tr w:rsidR="00B826FE" w:rsidRPr="00B826FE" w14:paraId="713AAEE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C415E7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2D15C95"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 w:val="20"/>
                <w:szCs w:val="20"/>
              </w:rPr>
              <w:t>At least 9 different candidate predictors considered but only 42 participants within an event</w:t>
            </w:r>
          </w:p>
          <w:p w14:paraId="14D9B52B" w14:textId="77777777" w:rsidR="00B826FE" w:rsidRPr="00B826FE" w:rsidRDefault="00B826FE" w:rsidP="00B826FE">
            <w:pPr>
              <w:spacing w:before="0" w:after="0"/>
              <w:rPr>
                <w:rFonts w:eastAsia="Calibri" w:cs="Times New Roman"/>
                <w:szCs w:val="24"/>
              </w:rPr>
            </w:pPr>
          </w:p>
          <w:p w14:paraId="7F0801D1" w14:textId="77777777" w:rsidR="00B826FE" w:rsidRPr="00B826FE" w:rsidRDefault="00B826FE" w:rsidP="00B826FE">
            <w:pPr>
              <w:spacing w:before="0" w:after="0"/>
              <w:rPr>
                <w:rFonts w:eastAsia="Calibri" w:cs="Times New Roman"/>
                <w:szCs w:val="24"/>
              </w:rPr>
            </w:pPr>
          </w:p>
        </w:tc>
      </w:tr>
    </w:tbl>
    <w:p w14:paraId="7354B70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13FF2D3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4A23EFBD" w14:textId="77777777" w:rsidTr="00C87461">
        <w:tc>
          <w:tcPr>
            <w:tcW w:w="9166" w:type="dxa"/>
          </w:tcPr>
          <w:p w14:paraId="3F755E95"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14BA534C" w14:textId="77777777" w:rsidR="00B826FE" w:rsidRPr="00B826FE" w:rsidRDefault="00B826FE" w:rsidP="00B826FE">
            <w:pPr>
              <w:spacing w:before="0" w:after="0"/>
              <w:rPr>
                <w:rFonts w:eastAsia="Calibri" w:cs="Times New Roman"/>
                <w:i/>
                <w:lang w:val="en-US"/>
              </w:rPr>
            </w:pPr>
            <w:r w:rsidRPr="00B826FE">
              <w:rPr>
                <w:rFonts w:eastAsia="Calibri" w:cs="Times New Roman"/>
                <w:i/>
                <w:lang w:val="en-US"/>
              </w:rPr>
              <w:t>Complete for each evaluation of a distinct model.</w:t>
            </w:r>
          </w:p>
          <w:p w14:paraId="4B1A43EE" w14:textId="77777777" w:rsidR="00B826FE" w:rsidRPr="00B826FE"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0723CD9F" w14:textId="77777777" w:rsidTr="00B826FE">
              <w:tc>
                <w:tcPr>
                  <w:tcW w:w="9180" w:type="dxa"/>
                  <w:gridSpan w:val="2"/>
                  <w:shd w:val="clear" w:color="auto" w:fill="BFBFBF"/>
                </w:tcPr>
                <w:p w14:paraId="49ACD994" w14:textId="77777777" w:rsidR="00B826FE" w:rsidRPr="00B826FE" w:rsidRDefault="00B826FE" w:rsidP="00B826FE">
                  <w:pPr>
                    <w:spacing w:before="0" w:after="0"/>
                    <w:rPr>
                      <w:rFonts w:eastAsia="Calibri" w:cs="Times New Roman"/>
                      <w:b/>
                      <w:lang w:val="en-US"/>
                    </w:rPr>
                  </w:pPr>
                  <w:r w:rsidRPr="00B826FE">
                    <w:rPr>
                      <w:rFonts w:eastAsia="Calibri" w:cs="Times New Roman"/>
                      <w:b/>
                      <w:lang w:val="en-US"/>
                    </w:rPr>
                    <w:t>Reaching an overall judgement about risk of bias of the prediction model evaluation</w:t>
                  </w:r>
                </w:p>
              </w:tc>
            </w:tr>
            <w:tr w:rsidR="00B826FE" w:rsidRPr="00B826FE" w14:paraId="1D958472" w14:textId="77777777" w:rsidTr="00C87461">
              <w:tc>
                <w:tcPr>
                  <w:tcW w:w="1668" w:type="dxa"/>
                </w:tcPr>
                <w:p w14:paraId="039411DA"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627D7770"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If all domains were rated low risk of bias.</w:t>
                  </w:r>
                </w:p>
                <w:p w14:paraId="025BFA14" w14:textId="77777777" w:rsidR="00B826FE" w:rsidRPr="00B826FE" w:rsidRDefault="00B826FE" w:rsidP="00B826FE">
                  <w:pPr>
                    <w:spacing w:before="0" w:after="0"/>
                    <w:rPr>
                      <w:rFonts w:eastAsia="Calibri" w:cs="Times New Roman"/>
                      <w:u w:val="single"/>
                      <w:lang w:val="en-US"/>
                    </w:rPr>
                  </w:pPr>
                  <w:r w:rsidRPr="00B826FE">
                    <w:rPr>
                      <w:rFonts w:eastAsia="Calibri" w:cs="Times New Roman"/>
                      <w:lang w:val="en-US"/>
                    </w:rPr>
                    <w:t xml:space="preserve">If a </w:t>
                  </w:r>
                  <w:r w:rsidRPr="00B826FE">
                    <w:rPr>
                      <w:rFonts w:eastAsia="Calibri" w:cs="Times New Roman"/>
                      <w:u w:val="single"/>
                      <w:lang w:val="en-US"/>
                    </w:rPr>
                    <w:t>prediction model was developed without any external validation</w:t>
                  </w:r>
                  <w:r w:rsidRPr="00B826FE">
                    <w:rPr>
                      <w:rFonts w:eastAsia="Calibri" w:cs="Times New Roman"/>
                      <w:lang w:val="en-US"/>
                    </w:rPr>
                    <w:t xml:space="preserve">, and it was rated as </w:t>
                  </w:r>
                  <w:r w:rsidRPr="00B826FE">
                    <w:rPr>
                      <w:rFonts w:eastAsia="Calibri" w:cs="Times New Roman"/>
                      <w:u w:val="single"/>
                      <w:lang w:val="en-US"/>
                    </w:rPr>
                    <w:t>low risk of bias for all domains</w:t>
                  </w:r>
                  <w:r w:rsidRPr="00B826FE">
                    <w:rPr>
                      <w:rFonts w:eastAsia="Calibri" w:cs="Times New Roman"/>
                      <w:lang w:val="en-US"/>
                    </w:rPr>
                    <w:t xml:space="preserve">, consider downgrading to </w:t>
                  </w:r>
                  <w:r w:rsidRPr="00B826FE">
                    <w:rPr>
                      <w:rFonts w:eastAsia="Calibri" w:cs="Times New Roman"/>
                      <w:b/>
                      <w:lang w:val="en-US"/>
                    </w:rPr>
                    <w:t>high risk of bias</w:t>
                  </w:r>
                  <w:r w:rsidRPr="00B826FE">
                    <w:rPr>
                      <w:rFonts w:eastAsia="Calibri" w:cs="Times New Roman"/>
                      <w:lang w:val="en-US"/>
                    </w:rPr>
                    <w:t xml:space="preserve">. Such a model can only be considered as low risk of bias, if the development was based on a very large data set </w:t>
                  </w:r>
                  <w:r w:rsidRPr="00B826FE">
                    <w:rPr>
                      <w:rFonts w:eastAsia="Calibri" w:cs="Times New Roman"/>
                      <w:u w:val="single"/>
                      <w:lang w:val="en-US"/>
                    </w:rPr>
                    <w:t>and</w:t>
                  </w:r>
                  <w:r w:rsidRPr="00B826FE">
                    <w:rPr>
                      <w:rFonts w:eastAsia="Calibri" w:cs="Times New Roman"/>
                      <w:lang w:val="en-US"/>
                    </w:rPr>
                    <w:t xml:space="preserve"> included some form of internal validation.</w:t>
                  </w:r>
                </w:p>
              </w:tc>
            </w:tr>
            <w:tr w:rsidR="00B826FE" w:rsidRPr="00B826FE" w14:paraId="00A87ACD" w14:textId="77777777" w:rsidTr="00C87461">
              <w:tc>
                <w:tcPr>
                  <w:tcW w:w="1668" w:type="dxa"/>
                </w:tcPr>
                <w:p w14:paraId="0C06BF38"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79E27B7E"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 xml:space="preserve">If at least one domain is judged to be at </w:t>
                  </w:r>
                  <w:r w:rsidRPr="00B826FE">
                    <w:rPr>
                      <w:rFonts w:eastAsia="Calibri" w:cs="Times New Roman"/>
                      <w:b/>
                      <w:lang w:val="en-US"/>
                    </w:rPr>
                    <w:t>high risk of bias</w:t>
                  </w:r>
                  <w:r w:rsidRPr="00B826FE">
                    <w:rPr>
                      <w:rFonts w:eastAsia="Calibri" w:cs="Times New Roman"/>
                      <w:lang w:val="en-US"/>
                    </w:rPr>
                    <w:t xml:space="preserve">. </w:t>
                  </w:r>
                </w:p>
              </w:tc>
            </w:tr>
            <w:tr w:rsidR="00B826FE" w:rsidRPr="00B826FE" w14:paraId="5ED319D1" w14:textId="77777777" w:rsidTr="00C87461">
              <w:tc>
                <w:tcPr>
                  <w:tcW w:w="1668" w:type="dxa"/>
                </w:tcPr>
                <w:p w14:paraId="5A7BBED9"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58556366"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 xml:space="preserve">If an unclear risk of bias was noted in at least one domain and it was low risk for all other domains. </w:t>
                  </w:r>
                </w:p>
              </w:tc>
            </w:tr>
          </w:tbl>
          <w:p w14:paraId="639257FE" w14:textId="77777777" w:rsidR="00B826FE" w:rsidRPr="00B826FE"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2CFA54DF" w14:textId="77777777" w:rsidTr="00B826FE">
              <w:tc>
                <w:tcPr>
                  <w:tcW w:w="9180" w:type="dxa"/>
                  <w:gridSpan w:val="2"/>
                  <w:shd w:val="clear" w:color="auto" w:fill="BFBFBF"/>
                </w:tcPr>
                <w:p w14:paraId="004688CA" w14:textId="77777777" w:rsidR="00B826FE" w:rsidRPr="00B826FE" w:rsidRDefault="00B826FE" w:rsidP="00B826FE">
                  <w:pPr>
                    <w:spacing w:before="0" w:after="0"/>
                    <w:rPr>
                      <w:rFonts w:eastAsia="Calibri" w:cs="Times New Roman"/>
                      <w:b/>
                      <w:lang w:val="en-US"/>
                    </w:rPr>
                  </w:pPr>
                  <w:r w:rsidRPr="00B826FE">
                    <w:rPr>
                      <w:rFonts w:eastAsia="Calibri" w:cs="Times New Roman"/>
                      <w:b/>
                      <w:lang w:val="en-US"/>
                    </w:rPr>
                    <w:t>Reaching an overall judgement about applicability of the prediction model evaluation</w:t>
                  </w:r>
                </w:p>
              </w:tc>
            </w:tr>
            <w:tr w:rsidR="00B826FE" w:rsidRPr="00B826FE" w14:paraId="6A86C69F" w14:textId="77777777" w:rsidTr="00C87461">
              <w:tc>
                <w:tcPr>
                  <w:tcW w:w="2376" w:type="dxa"/>
                </w:tcPr>
                <w:p w14:paraId="1A96BE4A"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240EE57E" w14:textId="77777777" w:rsidR="00B826FE" w:rsidRPr="00B826FE" w:rsidRDefault="00B826FE" w:rsidP="00B826FE">
                  <w:pPr>
                    <w:spacing w:before="0" w:after="0"/>
                    <w:rPr>
                      <w:rFonts w:eastAsia="Calibri" w:cs="Times New Roman"/>
                      <w:u w:val="single"/>
                      <w:lang w:val="en-US"/>
                    </w:rPr>
                  </w:pPr>
                  <w:r w:rsidRPr="00B826FE">
                    <w:rPr>
                      <w:rFonts w:eastAsia="Calibri" w:cs="Times New Roman"/>
                      <w:lang w:val="en-US"/>
                    </w:rPr>
                    <w:t xml:space="preserve">If low concerns regarding applicability for all domains, the prediction model evaluation is judged to have </w:t>
                  </w:r>
                  <w:r w:rsidRPr="00B826FE">
                    <w:rPr>
                      <w:rFonts w:eastAsia="Calibri" w:cs="Times New Roman"/>
                      <w:b/>
                      <w:lang w:val="en-US"/>
                    </w:rPr>
                    <w:t>low concerns regarding applicability</w:t>
                  </w:r>
                  <w:r w:rsidRPr="00B826FE">
                    <w:rPr>
                      <w:rFonts w:eastAsia="Calibri" w:cs="Times New Roman"/>
                      <w:lang w:val="en-US"/>
                    </w:rPr>
                    <w:t>.</w:t>
                  </w:r>
                </w:p>
              </w:tc>
            </w:tr>
            <w:tr w:rsidR="00B826FE" w:rsidRPr="00B826FE" w14:paraId="2CEEABDE" w14:textId="77777777" w:rsidTr="00C87461">
              <w:tc>
                <w:tcPr>
                  <w:tcW w:w="2376" w:type="dxa"/>
                </w:tcPr>
                <w:p w14:paraId="4F7EB646"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4B238694"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 xml:space="preserve">If high concerns regarding applicability for at least one domain, the prediction model evaluation is judged to have </w:t>
                  </w:r>
                  <w:r w:rsidRPr="00B826FE">
                    <w:rPr>
                      <w:rFonts w:eastAsia="Calibri" w:cs="Times New Roman"/>
                      <w:b/>
                      <w:lang w:val="en-US"/>
                    </w:rPr>
                    <w:t>high concerns regarding applicability</w:t>
                  </w:r>
                  <w:r w:rsidRPr="00B826FE">
                    <w:rPr>
                      <w:rFonts w:eastAsia="Calibri" w:cs="Times New Roman"/>
                      <w:lang w:val="en-US"/>
                    </w:rPr>
                    <w:t>.</w:t>
                  </w:r>
                </w:p>
              </w:tc>
            </w:tr>
            <w:tr w:rsidR="00B826FE" w:rsidRPr="00B826FE" w14:paraId="7AB82544" w14:textId="77777777" w:rsidTr="00C87461">
              <w:tc>
                <w:tcPr>
                  <w:tcW w:w="2376" w:type="dxa"/>
                </w:tcPr>
                <w:p w14:paraId="5B441DCB"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5F37CCC9"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 xml:space="preserve">If unclear concerns (but no “high concern”) regarding applicability for at least one domain, the prediction model evaluation is judged to have </w:t>
                  </w:r>
                  <w:r w:rsidRPr="00B826FE">
                    <w:rPr>
                      <w:rFonts w:eastAsia="Calibri" w:cs="Times New Roman"/>
                      <w:b/>
                      <w:lang w:val="en-US"/>
                    </w:rPr>
                    <w:t>unclear concerns regarding applicability</w:t>
                  </w:r>
                  <w:r w:rsidRPr="00B826FE">
                    <w:rPr>
                      <w:rFonts w:eastAsia="Calibri" w:cs="Times New Roman"/>
                      <w:lang w:val="en-US"/>
                    </w:rPr>
                    <w:t xml:space="preserve"> overall.</w:t>
                  </w:r>
                </w:p>
              </w:tc>
            </w:tr>
          </w:tbl>
          <w:p w14:paraId="057A9146" w14:textId="77777777" w:rsidR="00B826FE" w:rsidRPr="00B826FE" w:rsidRDefault="00B826FE" w:rsidP="00B826FE">
            <w:pPr>
              <w:spacing w:before="0" w:after="0"/>
              <w:rPr>
                <w:rFonts w:eastAsia="Calibri" w:cs="Times New Roman"/>
                <w:lang w:val="en-US"/>
              </w:rPr>
            </w:pPr>
          </w:p>
        </w:tc>
      </w:tr>
    </w:tbl>
    <w:p w14:paraId="5FB1002C"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5686164"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2460820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35DAB737"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306D0AE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6248F88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472D8AA"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64EEBD2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High</w:t>
            </w:r>
          </w:p>
        </w:tc>
      </w:tr>
      <w:tr w:rsidR="00B826FE" w:rsidRPr="00B826FE" w14:paraId="51D85CB5"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22B3881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5C794674"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Predictor assessment was made knowing the outcome data, and the sample was too small for too many predictors</w:t>
            </w:r>
          </w:p>
          <w:p w14:paraId="3390B765" w14:textId="77777777" w:rsidR="00B826FE" w:rsidRPr="00B826FE" w:rsidRDefault="00B826FE" w:rsidP="00B826FE">
            <w:pPr>
              <w:spacing w:before="0" w:after="0"/>
              <w:rPr>
                <w:rFonts w:eastAsia="Calibri" w:cs="Times New Roman"/>
                <w:szCs w:val="24"/>
              </w:rPr>
            </w:pPr>
          </w:p>
        </w:tc>
      </w:tr>
      <w:tr w:rsidR="00B826FE" w:rsidRPr="00B826FE" w14:paraId="103F574D"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4695C6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0909B9C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5529A8BD"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3A3B4E8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High</w:t>
            </w:r>
          </w:p>
        </w:tc>
      </w:tr>
      <w:tr w:rsidR="00B826FE" w:rsidRPr="00B826FE" w14:paraId="12564031"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6904CD6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7849F875" w14:textId="77777777" w:rsidR="00B826FE" w:rsidRPr="00B826FE" w:rsidRDefault="00B826FE" w:rsidP="00B826FE">
            <w:pPr>
              <w:spacing w:before="0" w:after="0"/>
              <w:rPr>
                <w:rFonts w:eastAsia="Calibri" w:cs="Times New Roman"/>
                <w:szCs w:val="24"/>
              </w:rPr>
            </w:pPr>
          </w:p>
          <w:p w14:paraId="48CD983D" w14:textId="77777777" w:rsidR="00B826FE" w:rsidRPr="00B826FE" w:rsidRDefault="00B826FE" w:rsidP="00B826FE">
            <w:pPr>
              <w:spacing w:before="0" w:after="0"/>
              <w:rPr>
                <w:rFonts w:eastAsia="Calibri" w:cs="Times New Roman"/>
                <w:szCs w:val="20"/>
              </w:rPr>
            </w:pPr>
            <w:r w:rsidRPr="00B826FE">
              <w:rPr>
                <w:rFonts w:eastAsia="Calibri" w:cs="Times New Roman"/>
                <w:color w:val="0070C0"/>
                <w:szCs w:val="20"/>
              </w:rPr>
              <w:t>Included patients appear not fully representative of the population specified in the review question</w:t>
            </w:r>
          </w:p>
        </w:tc>
      </w:tr>
      <w:bookmarkEnd w:id="0"/>
    </w:tbl>
    <w:p w14:paraId="11E95E16" w14:textId="77777777" w:rsidR="00B826FE" w:rsidRPr="00B826FE" w:rsidRDefault="00B826FE" w:rsidP="00B826FE">
      <w:pPr>
        <w:spacing w:before="0" w:after="0"/>
        <w:rPr>
          <w:rFonts w:eastAsia="Calibri" w:cs="Times New Roman"/>
          <w:szCs w:val="24"/>
        </w:rPr>
      </w:pPr>
    </w:p>
    <w:p w14:paraId="40CB3401"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First evaluator</w:t>
      </w:r>
    </w:p>
    <w:p w14:paraId="4E96E52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0DE2CEE2" w14:textId="77777777" w:rsidR="00B826FE" w:rsidRPr="00B826FE" w:rsidRDefault="00B826FE" w:rsidP="00B826FE">
      <w:pPr>
        <w:spacing w:before="0" w:after="0"/>
        <w:rPr>
          <w:rFonts w:eastAsia="Calibri" w:cs="Times New Roman"/>
          <w:szCs w:val="24"/>
        </w:rPr>
      </w:pPr>
    </w:p>
    <w:p w14:paraId="51277E4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73246340"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0" w:history="1">
        <w:r w:rsidR="00B826FE" w:rsidRPr="00B826FE">
          <w:rPr>
            <w:rFonts w:eastAsia="Calibri" w:cs="Times New Roman"/>
            <w:color w:val="0563C1"/>
            <w:szCs w:val="24"/>
            <w:u w:val="single"/>
          </w:rPr>
          <w:t>PROBAST: A Tool to Assess the Risk of Bias and Applicability of Prediction Model Studies</w:t>
        </w:r>
      </w:hyperlink>
    </w:p>
    <w:p w14:paraId="560078F2"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1"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6B2CCEE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2571933" w14:textId="77777777" w:rsidTr="00C87461">
        <w:tc>
          <w:tcPr>
            <w:tcW w:w="9166" w:type="dxa"/>
            <w:tcBorders>
              <w:bottom w:val="nil"/>
            </w:tcBorders>
          </w:tcPr>
          <w:p w14:paraId="310B5355" w14:textId="77777777" w:rsidR="00B826FE" w:rsidRPr="005D35CF" w:rsidRDefault="00B826FE" w:rsidP="00B826FE">
            <w:pPr>
              <w:spacing w:before="0" w:after="0"/>
              <w:rPr>
                <w:rFonts w:eastAsia="Calibri" w:cs="Times New Roman"/>
                <w:b/>
                <w:sz w:val="22"/>
                <w:lang w:val="en-US"/>
              </w:rPr>
            </w:pPr>
            <w:r w:rsidRPr="005D35CF">
              <w:rPr>
                <w:rFonts w:eastAsia="Calibri" w:cs="Times New Roman"/>
                <w:b/>
                <w:sz w:val="22"/>
                <w:lang w:val="en-US"/>
              </w:rPr>
              <w:t>What does PROBAST assess?</w:t>
            </w:r>
          </w:p>
          <w:p w14:paraId="1A88B9D3"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 xml:space="preserve">PROBAST assesses both the </w:t>
            </w:r>
            <w:r w:rsidRPr="005D35CF">
              <w:rPr>
                <w:rFonts w:eastAsia="Calibri" w:cs="Times New Roman"/>
                <w:i/>
                <w:sz w:val="22"/>
                <w:lang w:val="en-US"/>
              </w:rPr>
              <w:t>risk of bias</w:t>
            </w:r>
            <w:r w:rsidRPr="005D35CF">
              <w:rPr>
                <w:rFonts w:eastAsia="Calibri" w:cs="Times New Roman"/>
                <w:sz w:val="22"/>
                <w:lang w:val="en-US"/>
              </w:rPr>
              <w:t xml:space="preserve"> and </w:t>
            </w:r>
            <w:r w:rsidRPr="005D35CF">
              <w:rPr>
                <w:rFonts w:eastAsia="Calibri" w:cs="Times New Roman"/>
                <w:i/>
                <w:sz w:val="22"/>
                <w:lang w:val="en-US"/>
              </w:rPr>
              <w:t>concerns regarding applicability</w:t>
            </w:r>
            <w:r w:rsidRPr="005D35CF">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0A4D943E" w14:textId="77777777" w:rsidR="00B826FE" w:rsidRPr="005D35CF" w:rsidRDefault="00B826FE" w:rsidP="00B826FE">
            <w:pPr>
              <w:spacing w:before="0" w:after="0"/>
              <w:rPr>
                <w:rFonts w:eastAsia="Calibri" w:cs="Times New Roman"/>
                <w:sz w:val="22"/>
                <w:lang w:val="en-US"/>
              </w:rPr>
            </w:pPr>
          </w:p>
          <w:p w14:paraId="5D3CD807" w14:textId="77777777" w:rsidR="00B826FE" w:rsidRPr="005D35CF" w:rsidRDefault="00B826FE" w:rsidP="00B826FE">
            <w:pPr>
              <w:spacing w:before="0" w:after="0"/>
              <w:rPr>
                <w:rFonts w:eastAsia="Calibri" w:cs="Times New Roman"/>
                <w:sz w:val="22"/>
                <w:szCs w:val="36"/>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w:t>
            </w:r>
            <w:r w:rsidRPr="005D35CF">
              <w:rPr>
                <w:rFonts w:eastAsia="Calibri" w:cs="Times New Roman"/>
                <w:sz w:val="22"/>
                <w:szCs w:val="36"/>
                <w:lang w:val="en-US"/>
              </w:rPr>
              <w:t>, for example in terms of the participants, predictors or outcome of interest.</w:t>
            </w:r>
          </w:p>
          <w:p w14:paraId="023865A7" w14:textId="77777777" w:rsidR="00B826FE" w:rsidRPr="005D35CF" w:rsidRDefault="00B826FE" w:rsidP="00B826FE">
            <w:pPr>
              <w:spacing w:before="0" w:after="0"/>
              <w:rPr>
                <w:rFonts w:eastAsia="Calibri" w:cs="Times New Roman"/>
                <w:sz w:val="22"/>
                <w:lang w:val="en-US"/>
              </w:rPr>
            </w:pPr>
          </w:p>
          <w:p w14:paraId="48A07ABB"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4F912137" w14:textId="77777777" w:rsidR="00B826FE" w:rsidRPr="005D35CF" w:rsidRDefault="00B826FE" w:rsidP="00B826FE">
            <w:pPr>
              <w:spacing w:before="0" w:after="0"/>
              <w:rPr>
                <w:rFonts w:eastAsia="Calibri" w:cs="Times New Roman"/>
                <w:sz w:val="22"/>
                <w:lang w:val="en-US"/>
              </w:rPr>
            </w:pPr>
          </w:p>
          <w:p w14:paraId="0DB41E30"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51F6DDCB" w14:textId="77777777" w:rsidR="00B826FE" w:rsidRPr="005D35CF" w:rsidRDefault="00B826FE" w:rsidP="00B826FE">
            <w:pPr>
              <w:spacing w:before="0" w:after="0"/>
              <w:rPr>
                <w:rFonts w:eastAsia="Calibri" w:cs="Times New Roman"/>
                <w:sz w:val="22"/>
                <w:lang w:val="en-US"/>
              </w:rPr>
            </w:pPr>
          </w:p>
          <w:p w14:paraId="06A7A418"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158F8410" w14:textId="77777777" w:rsidTr="00B826FE">
              <w:tc>
                <w:tcPr>
                  <w:tcW w:w="0" w:type="auto"/>
                  <w:shd w:val="clear" w:color="auto" w:fill="BFBFBF"/>
                </w:tcPr>
                <w:p w14:paraId="684EDD0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3482F54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1F081EBA"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0A05A0BE" w14:textId="77777777" w:rsidTr="00C87461">
              <w:tc>
                <w:tcPr>
                  <w:tcW w:w="0" w:type="auto"/>
                </w:tcPr>
                <w:p w14:paraId="3DCA200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0E3B413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124206A5"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11EBF954" w14:textId="77777777" w:rsidTr="00C87461">
              <w:tc>
                <w:tcPr>
                  <w:tcW w:w="0" w:type="auto"/>
                </w:tcPr>
                <w:p w14:paraId="14F4405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7955F11F"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71101B15"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szCs w:val="36"/>
                      <w:lang w:val="en-US"/>
                    </w:rPr>
                    <w:t>Once for each model of interest in each publication being assessed, for each relevant outcome</w:t>
                  </w:r>
                </w:p>
              </w:tc>
            </w:tr>
            <w:tr w:rsidR="00B826FE" w:rsidRPr="00B826FE" w14:paraId="3F97ADEF" w14:textId="77777777" w:rsidTr="00C87461">
              <w:tc>
                <w:tcPr>
                  <w:tcW w:w="0" w:type="auto"/>
                </w:tcPr>
                <w:p w14:paraId="24C8D95E"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4847BA6C"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02C7A1D2"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7256FB9B" w14:textId="77777777" w:rsidTr="00C87461">
              <w:tc>
                <w:tcPr>
                  <w:tcW w:w="0" w:type="auto"/>
                </w:tcPr>
                <w:p w14:paraId="38F88FF4"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32B76439"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408CBDB7"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0DFF5941" w14:textId="77777777" w:rsidR="00B826FE" w:rsidRPr="005D35CF" w:rsidRDefault="00B826FE" w:rsidP="00B826FE">
            <w:pPr>
              <w:spacing w:before="0" w:after="0"/>
              <w:rPr>
                <w:rFonts w:eastAsia="Calibri" w:cs="Times New Roman"/>
                <w:b/>
                <w:sz w:val="22"/>
                <w:lang w:val="en-US"/>
              </w:rPr>
            </w:pPr>
          </w:p>
          <w:p w14:paraId="180FD47A" w14:textId="77777777" w:rsidR="00B826FE" w:rsidRPr="005D35CF" w:rsidRDefault="00B826FE" w:rsidP="00B826FE">
            <w:pPr>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526E7AF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736F38F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00C36A6A" w14:textId="77777777" w:rsidTr="00C87461">
        <w:tc>
          <w:tcPr>
            <w:tcW w:w="9166" w:type="dxa"/>
          </w:tcPr>
          <w:p w14:paraId="0CE9CF53"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 xml:space="preserve">State your systematic review question to facilitate the assessment of the applicability of the evaluated models to your question. </w:t>
            </w:r>
            <w:r w:rsidRPr="001D3F95">
              <w:rPr>
                <w:rFonts w:eastAsia="Calibri" w:cs="Times New Roman"/>
                <w:i/>
                <w:lang w:val="en-US"/>
              </w:rPr>
              <w:t>The following table should be completed once per systematic review.</w:t>
            </w:r>
          </w:p>
        </w:tc>
      </w:tr>
    </w:tbl>
    <w:p w14:paraId="63D60E04"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6BDEB4C4" w14:textId="77777777" w:rsidTr="00B826FE">
        <w:tc>
          <w:tcPr>
            <w:tcW w:w="2686" w:type="dxa"/>
            <w:shd w:val="clear" w:color="auto" w:fill="BFBFBF"/>
          </w:tcPr>
          <w:p w14:paraId="25E4A16C"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494" w:type="dxa"/>
            <w:shd w:val="clear" w:color="auto" w:fill="BFBFBF"/>
          </w:tcPr>
          <w:p w14:paraId="4F1175BD"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20F83EA2" w14:textId="77777777" w:rsidTr="00C87461">
        <w:tc>
          <w:tcPr>
            <w:tcW w:w="2686" w:type="dxa"/>
          </w:tcPr>
          <w:p w14:paraId="59C9ACA0"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28F065D8"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297FE2A4" w14:textId="77777777" w:rsidR="00B826FE" w:rsidRPr="00B826FE" w:rsidRDefault="00B826FE" w:rsidP="00B826FE">
            <w:pPr>
              <w:autoSpaceDE w:val="0"/>
              <w:autoSpaceDN w:val="0"/>
              <w:adjustRightInd w:val="0"/>
              <w:spacing w:before="0" w:after="0"/>
              <w:rPr>
                <w:rFonts w:eastAsia="Calibri" w:cs="Times New Roman"/>
                <w:iCs/>
                <w:color w:val="0070C0"/>
                <w:szCs w:val="40"/>
              </w:rPr>
            </w:pPr>
            <w:r w:rsidRPr="00B826FE">
              <w:rPr>
                <w:rFonts w:eastAsia="Calibri" w:cs="Times New Roman"/>
                <w:iCs/>
                <w:color w:val="0070C0"/>
                <w:szCs w:val="40"/>
              </w:rPr>
              <w:t>ML models for predicting risk of aggression and/or violence</w:t>
            </w:r>
          </w:p>
          <w:p w14:paraId="2A2678E2" w14:textId="77777777" w:rsidR="00B826FE" w:rsidRPr="00B826FE" w:rsidRDefault="00B826FE" w:rsidP="00B826FE">
            <w:pPr>
              <w:spacing w:before="0" w:after="0"/>
              <w:rPr>
                <w:rFonts w:eastAsia="Calibri" w:cs="Times New Roman"/>
                <w:i/>
                <w:color w:val="00B050"/>
                <w:szCs w:val="40"/>
              </w:rPr>
            </w:pPr>
          </w:p>
        </w:tc>
      </w:tr>
      <w:tr w:rsidR="00B826FE" w:rsidRPr="00B826FE" w14:paraId="2F41B49F" w14:textId="77777777" w:rsidTr="00C87461">
        <w:tc>
          <w:tcPr>
            <w:tcW w:w="2686" w:type="dxa"/>
          </w:tcPr>
          <w:p w14:paraId="6E87A018"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494" w:type="dxa"/>
            <w:shd w:val="clear" w:color="auto" w:fill="auto"/>
          </w:tcPr>
          <w:p w14:paraId="6415B15A" w14:textId="77777777" w:rsidR="00B826FE" w:rsidRPr="00B826FE" w:rsidRDefault="00B826FE" w:rsidP="00B826FE">
            <w:pPr>
              <w:spacing w:before="0" w:after="0"/>
              <w:rPr>
                <w:rFonts w:eastAsia="Calibri" w:cs="Times New Roman"/>
                <w:i/>
                <w:color w:val="00B050"/>
                <w:szCs w:val="40"/>
              </w:rPr>
            </w:pPr>
            <w:r w:rsidRPr="00B826FE">
              <w:rPr>
                <w:rFonts w:eastAsia="Calibri" w:cs="Times New Roman"/>
                <w:iCs/>
                <w:color w:val="0070C0"/>
                <w:szCs w:val="40"/>
              </w:rPr>
              <w:t>Psychiatric patients in clinical and forensic settings</w:t>
            </w:r>
          </w:p>
        </w:tc>
      </w:tr>
      <w:tr w:rsidR="00B826FE" w:rsidRPr="00B826FE" w14:paraId="301AE382" w14:textId="77777777" w:rsidTr="00C87461">
        <w:tc>
          <w:tcPr>
            <w:tcW w:w="2686" w:type="dxa"/>
          </w:tcPr>
          <w:p w14:paraId="06BAF2F5"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4D076783" w14:textId="77777777" w:rsidR="00B826FE" w:rsidRPr="00B826FE" w:rsidRDefault="00B826FE" w:rsidP="00B826FE">
            <w:pPr>
              <w:spacing w:before="0" w:after="0"/>
              <w:rPr>
                <w:rFonts w:eastAsia="Calibri" w:cs="Times New Roman"/>
                <w:color w:val="00B050"/>
                <w:szCs w:val="40"/>
              </w:rPr>
            </w:pPr>
            <w:r w:rsidRPr="00B826FE">
              <w:rPr>
                <w:rFonts w:eastAsia="Calibri" w:cs="Times New Roman"/>
                <w:iCs/>
                <w:color w:val="0070C0"/>
                <w:szCs w:val="40"/>
              </w:rPr>
              <w:t>Clinical, sociodemographic and historical characteristics</w:t>
            </w:r>
          </w:p>
        </w:tc>
      </w:tr>
      <w:tr w:rsidR="00B826FE" w:rsidRPr="00B826FE" w14:paraId="0B3FE11D" w14:textId="77777777" w:rsidTr="00C87461">
        <w:tc>
          <w:tcPr>
            <w:tcW w:w="2686" w:type="dxa"/>
          </w:tcPr>
          <w:p w14:paraId="1296C0AE"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3C6A8D81"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5EC373D7" w14:textId="77777777" w:rsidR="00B826FE" w:rsidRPr="00B826FE" w:rsidRDefault="00B826FE" w:rsidP="00B826FE">
            <w:pPr>
              <w:spacing w:before="0" w:after="0"/>
              <w:rPr>
                <w:rFonts w:eastAsia="Calibri" w:cs="Times New Roman"/>
                <w:i/>
                <w:color w:val="00B050"/>
                <w:szCs w:val="40"/>
                <w:lang w:val="it-IT"/>
              </w:rPr>
            </w:pPr>
            <w:r w:rsidRPr="00B826FE">
              <w:rPr>
                <w:rFonts w:eastAsia="Calibri" w:cs="Times New Roman"/>
                <w:iCs/>
                <w:color w:val="0070C0"/>
                <w:szCs w:val="40"/>
                <w:lang w:val="it-IT"/>
              </w:rPr>
              <w:t>Violent episode</w:t>
            </w:r>
          </w:p>
        </w:tc>
      </w:tr>
    </w:tbl>
    <w:p w14:paraId="2CABDF7E" w14:textId="77777777" w:rsidR="00B826FE" w:rsidRPr="00B826FE" w:rsidRDefault="00B826FE" w:rsidP="00B826FE">
      <w:pPr>
        <w:spacing w:before="0" w:after="0"/>
        <w:rPr>
          <w:rFonts w:eastAsia="Calibri" w:cs="Times New Roman"/>
          <w:szCs w:val="24"/>
          <w:lang w:val="it-IT"/>
        </w:rPr>
      </w:pPr>
    </w:p>
    <w:p w14:paraId="58A9A2F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7EDDAE6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4D001D8" w14:textId="77777777" w:rsidTr="00C87461">
        <w:tc>
          <w:tcPr>
            <w:tcW w:w="9166" w:type="dxa"/>
          </w:tcPr>
          <w:p w14:paraId="19797D7E" w14:textId="77777777" w:rsidR="00B826FE" w:rsidRPr="001D3F95" w:rsidRDefault="00B826FE" w:rsidP="00B826FE">
            <w:pPr>
              <w:spacing w:before="0" w:after="0"/>
              <w:rPr>
                <w:rFonts w:eastAsia="Calibri" w:cs="Times New Roman"/>
                <w:szCs w:val="40"/>
                <w:lang w:val="en-US"/>
              </w:rPr>
            </w:pPr>
            <w:r w:rsidRPr="001D3F95">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1D3F95">
              <w:rPr>
                <w:rFonts w:eastAsia="Calibri" w:cs="Times New Roman"/>
                <w:szCs w:val="40"/>
                <w:lang w:val="en-US"/>
              </w:rPr>
              <w:t>If the evaluation does not fit one of these classifications then PROBAST should not be used.</w:t>
            </w:r>
          </w:p>
        </w:tc>
      </w:tr>
    </w:tbl>
    <w:p w14:paraId="1AE3A8B7"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79EE3C94" w14:textId="77777777" w:rsidTr="00B826FE">
        <w:tc>
          <w:tcPr>
            <w:tcW w:w="0" w:type="auto"/>
            <w:gridSpan w:val="4"/>
            <w:shd w:val="clear" w:color="auto" w:fill="BFBFBF"/>
          </w:tcPr>
          <w:p w14:paraId="2ACC47E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0C57112D" w14:textId="77777777" w:rsidTr="00B826FE">
        <w:tc>
          <w:tcPr>
            <w:tcW w:w="0" w:type="auto"/>
            <w:shd w:val="clear" w:color="auto" w:fill="F2F2F2"/>
          </w:tcPr>
          <w:p w14:paraId="439702A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134DE1D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2DDDC3C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2FAC9ED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1E51A804" w14:textId="77777777" w:rsidTr="00C87461">
        <w:tc>
          <w:tcPr>
            <w:tcW w:w="0" w:type="auto"/>
          </w:tcPr>
          <w:p w14:paraId="033AA81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7C50464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2EA551FD"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17471DD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74B5A412" w14:textId="77777777" w:rsidTr="00C87461">
        <w:tc>
          <w:tcPr>
            <w:tcW w:w="0" w:type="auto"/>
          </w:tcPr>
          <w:p w14:paraId="3DA7572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57C83C4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37BC5A76"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4FE73A5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1C027D31" w14:textId="77777777" w:rsidTr="00C87461">
        <w:tc>
          <w:tcPr>
            <w:tcW w:w="0" w:type="auto"/>
          </w:tcPr>
          <w:p w14:paraId="7764348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5A40381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6CB5DAB2"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1793CBE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26898895"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731C5BFD" w14:textId="77777777" w:rsidTr="00C87461">
        <w:trPr>
          <w:gridAfter w:val="1"/>
          <w:wAfter w:w="76" w:type="dxa"/>
        </w:trPr>
        <w:tc>
          <w:tcPr>
            <w:tcW w:w="9166" w:type="dxa"/>
            <w:gridSpan w:val="2"/>
          </w:tcPr>
          <w:p w14:paraId="0549966C" w14:textId="77777777" w:rsidR="00B826FE" w:rsidRPr="005D35CF" w:rsidRDefault="00B826FE" w:rsidP="00B826FE">
            <w:pPr>
              <w:spacing w:before="0" w:after="0"/>
              <w:rPr>
                <w:rFonts w:eastAsia="Calibri" w:cs="Times New Roman"/>
                <w:i/>
                <w:lang w:val="en-US"/>
              </w:rPr>
            </w:pPr>
            <w:r w:rsidRPr="005D35CF">
              <w:rPr>
                <w:rFonts w:eastAsia="Calibri" w:cs="Times New Roman"/>
                <w:i/>
                <w:szCs w:val="40"/>
                <w:lang w:val="en-US"/>
              </w:rPr>
              <w:t>This table should be completed once for each publication being assessed and for each relevant outcome in your review</w:t>
            </w:r>
            <w:r w:rsidRPr="005D35CF">
              <w:rPr>
                <w:rFonts w:eastAsia="Calibri" w:cs="Times New Roman"/>
                <w:i/>
                <w:lang w:val="en-US"/>
              </w:rPr>
              <w:t>.</w:t>
            </w:r>
          </w:p>
        </w:tc>
      </w:tr>
      <w:tr w:rsidR="00B826FE" w:rsidRPr="00B826FE" w14:paraId="2F867241"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201DFF0"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3CF8CABC" w14:textId="77777777" w:rsidR="00B826FE" w:rsidRPr="005D35CF" w:rsidRDefault="00B826FE" w:rsidP="00B826FE">
            <w:pPr>
              <w:autoSpaceDE w:val="0"/>
              <w:autoSpaceDN w:val="0"/>
              <w:adjustRightInd w:val="0"/>
              <w:spacing w:before="0" w:after="0"/>
              <w:rPr>
                <w:rFonts w:eastAsia="Calibri" w:cs="Times New Roman"/>
                <w:b/>
                <w:bCs/>
                <w:color w:val="0070C0"/>
                <w:sz w:val="20"/>
                <w:szCs w:val="20"/>
                <w:lang w:val="en-US"/>
              </w:rPr>
            </w:pPr>
            <w:r w:rsidRPr="005D35CF">
              <w:rPr>
                <w:rFonts w:eastAsia="Calibri" w:cs="Times New Roman"/>
                <w:color w:val="0070C0"/>
                <w:sz w:val="20"/>
                <w:szCs w:val="20"/>
                <w:lang w:val="en-US"/>
              </w:rPr>
              <w:t>Kirchebner et al. Stress, Schizophrenia, and Violence: A Machine Learning Approach</w:t>
            </w:r>
          </w:p>
        </w:tc>
      </w:tr>
      <w:tr w:rsidR="00B826FE" w:rsidRPr="00B826FE" w14:paraId="7B3FE7A7"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3D9E6ED"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697CFE97" w14:textId="77777777" w:rsidR="00B826FE" w:rsidRPr="005D35CF" w:rsidRDefault="00B826FE" w:rsidP="00B826FE">
            <w:pPr>
              <w:autoSpaceDE w:val="0"/>
              <w:autoSpaceDN w:val="0"/>
              <w:adjustRightInd w:val="0"/>
              <w:spacing w:before="0" w:after="0"/>
              <w:rPr>
                <w:rFonts w:eastAsia="Calibri" w:cs="Times New Roman"/>
                <w:color w:val="0070C0"/>
                <w:sz w:val="20"/>
                <w:szCs w:val="20"/>
                <w:lang w:val="en-US"/>
              </w:rPr>
            </w:pPr>
            <w:r w:rsidRPr="005D35CF">
              <w:rPr>
                <w:rFonts w:eastAsia="Calibri" w:cs="Times New Roman"/>
                <w:color w:val="0070C0"/>
                <w:sz w:val="20"/>
                <w:szCs w:val="20"/>
                <w:lang w:val="en-US"/>
              </w:rPr>
              <w:t>Support vector machine, trees, logistic regression</w:t>
            </w:r>
          </w:p>
        </w:tc>
      </w:tr>
      <w:tr w:rsidR="00B826FE" w:rsidRPr="00B826FE" w14:paraId="6AB5B841"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DA6FB16"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69FB59ED" w14:textId="77777777" w:rsidR="00B826FE" w:rsidRPr="005D35CF" w:rsidRDefault="00B826FE" w:rsidP="00B826FE">
            <w:pPr>
              <w:autoSpaceDE w:val="0"/>
              <w:autoSpaceDN w:val="0"/>
              <w:adjustRightInd w:val="0"/>
              <w:spacing w:before="0" w:after="0"/>
              <w:rPr>
                <w:rFonts w:eastAsia="Calibri" w:cs="Times New Roman"/>
                <w:sz w:val="20"/>
                <w:szCs w:val="20"/>
                <w:lang w:val="en-US"/>
              </w:rPr>
            </w:pPr>
            <w:r w:rsidRPr="005D35CF">
              <w:rPr>
                <w:rFonts w:eastAsia="Calibri" w:cs="Times New Roman"/>
                <w:color w:val="0070C0"/>
                <w:sz w:val="20"/>
                <w:szCs w:val="20"/>
                <w:lang w:val="en-US"/>
              </w:rPr>
              <w:t xml:space="preserve">Study </w:t>
            </w:r>
            <w:r w:rsidRPr="005D35CF">
              <w:rPr>
                <w:rFonts w:eastAsia="Times New Roman" w:cs="Times New Roman"/>
                <w:color w:val="0070C0"/>
                <w:sz w:val="20"/>
                <w:szCs w:val="20"/>
                <w:lang w:val="en-US" w:eastAsia="en-GB"/>
              </w:rPr>
              <w:t>risk factors that lead to violent offenses</w:t>
            </w:r>
          </w:p>
        </w:tc>
      </w:tr>
    </w:tbl>
    <w:p w14:paraId="586A89AD" w14:textId="77777777" w:rsidR="00B826FE" w:rsidRPr="00B826FE" w:rsidRDefault="00B826FE" w:rsidP="00B826FE">
      <w:pPr>
        <w:spacing w:before="0" w:after="0"/>
        <w:rPr>
          <w:rFonts w:eastAsia="Calibri" w:cs="Times New Roman"/>
          <w:szCs w:val="24"/>
        </w:rPr>
      </w:pPr>
    </w:p>
    <w:p w14:paraId="0A30998D" w14:textId="77777777" w:rsidR="00B826FE" w:rsidRPr="00B826FE" w:rsidRDefault="00B826FE" w:rsidP="00B826FE">
      <w:pPr>
        <w:spacing w:before="0" w:after="0"/>
        <w:rPr>
          <w:rFonts w:eastAsia="Calibri" w:cs="Times New Roman"/>
          <w:szCs w:val="24"/>
        </w:rPr>
      </w:pPr>
    </w:p>
    <w:p w14:paraId="057F78B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668E0A2" w14:textId="77777777" w:rsidTr="00C87461">
        <w:tc>
          <w:tcPr>
            <w:tcW w:w="9166" w:type="dxa"/>
          </w:tcPr>
          <w:p w14:paraId="0645AFD6"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3A776B8D"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1265CCA7"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607E890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47C12EB6"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715AE99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33BFF82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929CD9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6FFAF4D"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6A0177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26B1BAAD"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The sample comprised offenders (</w:t>
            </w:r>
            <w:r w:rsidRPr="00B826FE">
              <w:rPr>
                <w:rFonts w:eastAsia="Calibri" w:cs="Times New Roman"/>
                <w:i/>
                <w:iCs/>
                <w:color w:val="0070C0"/>
                <w:szCs w:val="20"/>
              </w:rPr>
              <w:t xml:space="preserve">n </w:t>
            </w:r>
            <w:r w:rsidRPr="00B826FE">
              <w:rPr>
                <w:rFonts w:eastAsia="Calibri" w:cs="Times New Roman"/>
                <w:color w:val="0070C0"/>
                <w:szCs w:val="20"/>
              </w:rPr>
              <w:t>= 370) who were hospitalized in the Centre for Inpatient Forensic Therapy at the Zurich University Hospital of Psychiatry with a diagnosis of a SSD including schizophrenia, schizoaffective disorder, and delusional disorder given by their psychiatrist at discharge. The data were collected from the inpatients’ medical records from 1982 to 2016.</w:t>
            </w:r>
          </w:p>
          <w:p w14:paraId="0B535565" w14:textId="77777777" w:rsidR="00B826FE" w:rsidRPr="00B826FE" w:rsidRDefault="00B826FE" w:rsidP="00B826FE">
            <w:pPr>
              <w:spacing w:before="0" w:after="0"/>
              <w:rPr>
                <w:rFonts w:eastAsia="Calibri" w:cs="Times New Roman"/>
                <w:szCs w:val="24"/>
              </w:rPr>
            </w:pPr>
          </w:p>
        </w:tc>
      </w:tr>
      <w:tr w:rsidR="00B826FE" w:rsidRPr="00B826FE" w14:paraId="14B2D023"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69F4EBDF"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7409AE1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3269822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12E2D511"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2AE78A82"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FB9751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8" w:type="pct"/>
            <w:tcBorders>
              <w:top w:val="single" w:sz="4" w:space="0" w:color="auto"/>
              <w:left w:val="single" w:sz="4" w:space="0" w:color="auto"/>
              <w:bottom w:val="single" w:sz="4" w:space="0" w:color="auto"/>
              <w:right w:val="single" w:sz="4" w:space="0" w:color="auto"/>
            </w:tcBorders>
          </w:tcPr>
          <w:p w14:paraId="58CEDC35"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D66F4E4"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2314B1AA"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6BF07AF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8" w:type="pct"/>
            <w:tcBorders>
              <w:top w:val="single" w:sz="4" w:space="0" w:color="auto"/>
              <w:left w:val="single" w:sz="4" w:space="0" w:color="auto"/>
              <w:bottom w:val="single" w:sz="4" w:space="0" w:color="auto"/>
              <w:right w:val="single" w:sz="4" w:space="0" w:color="auto"/>
            </w:tcBorders>
          </w:tcPr>
          <w:p w14:paraId="03AAE02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FCBCEFA" w14:textId="77777777" w:rsidTr="00C87461">
        <w:tc>
          <w:tcPr>
            <w:tcW w:w="3070" w:type="pct"/>
            <w:tcBorders>
              <w:top w:val="single" w:sz="4" w:space="0" w:color="auto"/>
              <w:left w:val="single" w:sz="4" w:space="0" w:color="auto"/>
              <w:bottom w:val="single" w:sz="4" w:space="0" w:color="auto"/>
              <w:right w:val="single" w:sz="4" w:space="0" w:color="auto"/>
            </w:tcBorders>
          </w:tcPr>
          <w:p w14:paraId="01CDA0C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489EA75F"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0987CB9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99B50A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671F1DC"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2C583A92"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43AD1B79" w14:textId="77777777" w:rsidTr="00C87461">
        <w:tc>
          <w:tcPr>
            <w:tcW w:w="5000" w:type="pct"/>
            <w:gridSpan w:val="4"/>
            <w:tcBorders>
              <w:top w:val="single" w:sz="4" w:space="0" w:color="auto"/>
              <w:left w:val="single" w:sz="4" w:space="0" w:color="auto"/>
              <w:right w:val="single" w:sz="4" w:space="0" w:color="auto"/>
            </w:tcBorders>
          </w:tcPr>
          <w:p w14:paraId="58D021CA"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349B2EB0" w14:textId="77777777" w:rsidTr="00C87461">
        <w:tc>
          <w:tcPr>
            <w:tcW w:w="5000" w:type="pct"/>
            <w:gridSpan w:val="4"/>
            <w:tcBorders>
              <w:left w:val="single" w:sz="4" w:space="0" w:color="auto"/>
              <w:bottom w:val="single" w:sz="4" w:space="0" w:color="auto"/>
              <w:right w:val="single" w:sz="4" w:space="0" w:color="auto"/>
            </w:tcBorders>
          </w:tcPr>
          <w:p w14:paraId="6303C9AC"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1.1 is N because the design is retrospective, consequently data were collected for other purposes.</w:t>
            </w:r>
          </w:p>
          <w:p w14:paraId="235CA7B9" w14:textId="77777777" w:rsidR="00B826FE" w:rsidRPr="00B826FE" w:rsidRDefault="00B826FE" w:rsidP="00B826FE">
            <w:pPr>
              <w:spacing w:before="0" w:after="0"/>
              <w:rPr>
                <w:rFonts w:eastAsia="Calibri" w:cs="Times New Roman"/>
                <w:color w:val="0070C0"/>
                <w:szCs w:val="20"/>
              </w:rPr>
            </w:pPr>
          </w:p>
        </w:tc>
      </w:tr>
      <w:tr w:rsidR="00B826FE" w:rsidRPr="00B826FE" w14:paraId="791854B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05ADE8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6C90CF5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576984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21BC53ED" w14:textId="77777777" w:rsidR="00B826FE" w:rsidRPr="00B826FE" w:rsidRDefault="00B826FE" w:rsidP="00B826FE">
            <w:pPr>
              <w:spacing w:before="0" w:after="0"/>
              <w:jc w:val="both"/>
              <w:rPr>
                <w:rFonts w:eastAsia="Calibri" w:cs="Times New Roman"/>
                <w:color w:val="0070C0"/>
                <w:szCs w:val="20"/>
              </w:rPr>
            </w:pPr>
            <w:r w:rsidRPr="00B826FE">
              <w:rPr>
                <w:rFonts w:eastAsia="Calibri" w:cs="Times New Roman"/>
                <w:color w:val="0070C0"/>
                <w:szCs w:val="20"/>
              </w:rPr>
              <w:t>The sample comprised offenders (n = 370) who were hospitalized in the Centre for Inpatient Forensic Therapy at the Zurich University Hospital of Psychiatry with a diagnosis of a SSD including schizophrenia, schizoaffective disorder, and delusional disorder given by their psychiatrist at discharge</w:t>
            </w:r>
          </w:p>
          <w:p w14:paraId="50EC822A" w14:textId="77777777" w:rsidR="00B826FE" w:rsidRPr="00B826FE" w:rsidRDefault="00B826FE" w:rsidP="00B826FE">
            <w:pPr>
              <w:spacing w:before="0" w:after="0"/>
              <w:rPr>
                <w:rFonts w:eastAsia="Calibri" w:cs="Times New Roman"/>
                <w:szCs w:val="24"/>
              </w:rPr>
            </w:pPr>
          </w:p>
          <w:p w14:paraId="1C4A61A6" w14:textId="77777777" w:rsidR="00B826FE" w:rsidRPr="00B826FE" w:rsidRDefault="00B826FE" w:rsidP="00B826FE">
            <w:pPr>
              <w:spacing w:before="0" w:after="0"/>
              <w:rPr>
                <w:rFonts w:eastAsia="Calibri" w:cs="Times New Roman"/>
                <w:szCs w:val="24"/>
              </w:rPr>
            </w:pPr>
          </w:p>
        </w:tc>
      </w:tr>
      <w:tr w:rsidR="00B826FE" w:rsidRPr="00B826FE" w14:paraId="082553FF" w14:textId="77777777" w:rsidTr="00C87461">
        <w:tc>
          <w:tcPr>
            <w:tcW w:w="3070" w:type="pct"/>
            <w:tcBorders>
              <w:top w:val="single" w:sz="4" w:space="0" w:color="auto"/>
              <w:left w:val="single" w:sz="4" w:space="0" w:color="auto"/>
              <w:bottom w:val="single" w:sz="4" w:space="0" w:color="auto"/>
              <w:right w:val="single" w:sz="4" w:space="0" w:color="auto"/>
            </w:tcBorders>
          </w:tcPr>
          <w:p w14:paraId="0A6FBCC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7BAA460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E4E7B8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33E5A80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C6B36E3"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C4032F0"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1B141396"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5BF56C7E" w14:textId="77777777" w:rsidTr="00C87461">
        <w:tc>
          <w:tcPr>
            <w:tcW w:w="5000" w:type="pct"/>
            <w:gridSpan w:val="4"/>
            <w:tcBorders>
              <w:left w:val="single" w:sz="4" w:space="0" w:color="auto"/>
              <w:bottom w:val="single" w:sz="4" w:space="0" w:color="auto"/>
              <w:right w:val="single" w:sz="4" w:space="0" w:color="auto"/>
            </w:tcBorders>
          </w:tcPr>
          <w:p w14:paraId="75EF0C08" w14:textId="77777777" w:rsidR="00B826FE" w:rsidRPr="00B826FE" w:rsidRDefault="00B826FE" w:rsidP="00B826FE">
            <w:pPr>
              <w:autoSpaceDE w:val="0"/>
              <w:autoSpaceDN w:val="0"/>
              <w:adjustRightInd w:val="0"/>
              <w:spacing w:before="0" w:after="0"/>
              <w:jc w:val="both"/>
              <w:rPr>
                <w:rFonts w:eastAsia="Calibri" w:cs="Times New Roman"/>
                <w:color w:val="0070C0"/>
                <w:sz w:val="20"/>
                <w:szCs w:val="20"/>
              </w:rPr>
            </w:pPr>
            <w:r w:rsidRPr="00B826FE">
              <w:rPr>
                <w:rFonts w:eastAsia="Calibri" w:cs="Times New Roman"/>
                <w:color w:val="0070C0"/>
                <w:sz w:val="20"/>
                <w:szCs w:val="20"/>
              </w:rPr>
              <w:t>Included patients appear not fully representative of the population specified in the review question (general psychiatric and forensic patients, and not only affected by schizophrenia spectrum disorders. Applicability may be affected by geographical and healthcare setting as patients were all from two single forensic and psychiatric ward in in the Centre for Inpatient Forensic Therapy at the Zurich University Hospital of Psychiatry, Switzerland.</w:t>
            </w:r>
          </w:p>
          <w:p w14:paraId="6EAD9001" w14:textId="77777777" w:rsidR="00B826FE" w:rsidRPr="00B826FE" w:rsidRDefault="00B826FE" w:rsidP="00B826FE">
            <w:pPr>
              <w:spacing w:before="0" w:after="0"/>
              <w:rPr>
                <w:rFonts w:eastAsia="Calibri" w:cs="Times New Roman"/>
                <w:szCs w:val="24"/>
              </w:rPr>
            </w:pPr>
          </w:p>
          <w:p w14:paraId="137A755F" w14:textId="77777777" w:rsidR="00B826FE" w:rsidRPr="00B826FE" w:rsidRDefault="00B826FE" w:rsidP="00B826FE">
            <w:pPr>
              <w:spacing w:before="0" w:after="0"/>
              <w:rPr>
                <w:rFonts w:eastAsia="Calibri" w:cs="Times New Roman"/>
                <w:szCs w:val="24"/>
              </w:rPr>
            </w:pPr>
          </w:p>
        </w:tc>
      </w:tr>
    </w:tbl>
    <w:p w14:paraId="714FF35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18E24C74"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3373B1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3DD416BB"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C9BBDF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4D5B087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C78E7E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1564D525"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For selecting predictors, authors closely followed the existing literature on the GST and the stressors discussed by Agnew. They classified the stressors into three categories: childhood and adolescence, adulthood, and psychiatric stressors (PS).</w:t>
            </w:r>
          </w:p>
          <w:p w14:paraId="5851B293"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b/>
                <w:bCs/>
                <w:color w:val="0070C0"/>
                <w:sz w:val="20"/>
                <w:szCs w:val="20"/>
              </w:rPr>
              <w:t>Stressors in childhood/youth</w:t>
            </w:r>
            <w:r w:rsidRPr="00B826FE">
              <w:rPr>
                <w:rFonts w:eastAsia="Calibri" w:cs="Times New Roman"/>
                <w:color w:val="0070C0"/>
                <w:sz w:val="20"/>
                <w:szCs w:val="20"/>
              </w:rPr>
              <w:t xml:space="preserve"> </w:t>
            </w:r>
          </w:p>
          <w:p w14:paraId="513C8BD7"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bullying</w:t>
            </w:r>
          </w:p>
          <w:p w14:paraId="1ACD9A2A"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separation/divorce of caregivers</w:t>
            </w:r>
          </w:p>
          <w:p w14:paraId="5C9FF5AD"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impairment of the parent–child relationship</w:t>
            </w:r>
          </w:p>
          <w:p w14:paraId="7FA0E56E"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physical abuse by the caregiver</w:t>
            </w:r>
          </w:p>
          <w:p w14:paraId="5A8EA944"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sexual abuse by the caregiver</w:t>
            </w:r>
          </w:p>
          <w:p w14:paraId="2E007CBB"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poverty</w:t>
            </w:r>
          </w:p>
          <w:p w14:paraId="63BDE268"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separation from caregiver</w:t>
            </w:r>
          </w:p>
          <w:p w14:paraId="06A38CC5"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rejection/being ignored by the caregiver active devaluation by the caregiver</w:t>
            </w:r>
          </w:p>
          <w:p w14:paraId="4B5C2500"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poor parenting methods</w:t>
            </w:r>
          </w:p>
          <w:p w14:paraId="29045D20"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violent physical illness of the patient</w:t>
            </w:r>
          </w:p>
          <w:p w14:paraId="27754C39"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failure in school</w:t>
            </w:r>
          </w:p>
          <w:p w14:paraId="59F9F801" w14:textId="77777777" w:rsidR="00B826FE" w:rsidRPr="00B826FE" w:rsidRDefault="00B826FE" w:rsidP="00B826FE">
            <w:pPr>
              <w:autoSpaceDE w:val="0"/>
              <w:autoSpaceDN w:val="0"/>
              <w:adjustRightInd w:val="0"/>
              <w:spacing w:before="0" w:after="0"/>
              <w:rPr>
                <w:rFonts w:eastAsia="Calibri" w:cs="Times New Roman"/>
                <w:b/>
                <w:bCs/>
                <w:color w:val="0070C0"/>
                <w:sz w:val="20"/>
                <w:szCs w:val="20"/>
              </w:rPr>
            </w:pPr>
            <w:r w:rsidRPr="00B826FE">
              <w:rPr>
                <w:rFonts w:eastAsia="Calibri" w:cs="Times New Roman"/>
                <w:b/>
                <w:bCs/>
                <w:color w:val="0070C0"/>
                <w:sz w:val="20"/>
                <w:szCs w:val="20"/>
              </w:rPr>
              <w:t>Stressors in adulthood</w:t>
            </w:r>
          </w:p>
          <w:p w14:paraId="65AC1B46"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 xml:space="preserve">Unemployment (at time of offense) homelessness </w:t>
            </w:r>
          </w:p>
          <w:p w14:paraId="169F2F43"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conflicts in the workplace</w:t>
            </w:r>
          </w:p>
          <w:p w14:paraId="73E4E737"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 xml:space="preserve">social isolation </w:t>
            </w:r>
          </w:p>
          <w:p w14:paraId="2F872CEE"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violent victimization</w:t>
            </w:r>
          </w:p>
          <w:p w14:paraId="6FD37B5A" w14:textId="77777777" w:rsidR="00B826FE" w:rsidRPr="00B826FE" w:rsidRDefault="00B826FE" w:rsidP="00B826FE">
            <w:pPr>
              <w:autoSpaceDE w:val="0"/>
              <w:autoSpaceDN w:val="0"/>
              <w:adjustRightInd w:val="0"/>
              <w:spacing w:before="0" w:after="0"/>
              <w:rPr>
                <w:rFonts w:eastAsia="Calibri" w:cs="Times New Roman"/>
                <w:b/>
                <w:bCs/>
                <w:color w:val="0070C0"/>
                <w:sz w:val="20"/>
                <w:szCs w:val="20"/>
              </w:rPr>
            </w:pPr>
            <w:r w:rsidRPr="00B826FE">
              <w:rPr>
                <w:rFonts w:eastAsia="Calibri" w:cs="Times New Roman"/>
                <w:b/>
                <w:bCs/>
                <w:color w:val="0070C0"/>
                <w:sz w:val="20"/>
                <w:szCs w:val="20"/>
              </w:rPr>
              <w:t>Psychiatric stressors</w:t>
            </w:r>
          </w:p>
          <w:p w14:paraId="1F30242F"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coercive psychiatric treatment</w:t>
            </w:r>
          </w:p>
          <w:p w14:paraId="14E8D58D"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at least three previous hospitalizations</w:t>
            </w:r>
          </w:p>
          <w:p w14:paraId="435537B9"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color w:val="0070C0"/>
                <w:sz w:val="20"/>
                <w:szCs w:val="20"/>
              </w:rPr>
              <w:t xml:space="preserve">compulsory psychiatric placement </w:t>
            </w:r>
          </w:p>
          <w:p w14:paraId="37478235" w14:textId="77777777" w:rsidR="00B826FE" w:rsidRPr="00B826FE" w:rsidRDefault="00B826FE" w:rsidP="00B826FE">
            <w:pPr>
              <w:autoSpaceDE w:val="0"/>
              <w:autoSpaceDN w:val="0"/>
              <w:adjustRightInd w:val="0"/>
              <w:spacing w:before="0" w:after="0"/>
              <w:rPr>
                <w:rFonts w:eastAsia="Calibri" w:cs="Times New Roman"/>
                <w:color w:val="00B050"/>
                <w:szCs w:val="24"/>
              </w:rPr>
            </w:pPr>
            <w:r w:rsidRPr="00B826FE">
              <w:rPr>
                <w:rFonts w:eastAsia="Calibri" w:cs="Times New Roman"/>
                <w:color w:val="0070C0"/>
                <w:sz w:val="20"/>
                <w:szCs w:val="20"/>
              </w:rPr>
              <w:t>positive symptoms during criminal offense</w:t>
            </w:r>
          </w:p>
        </w:tc>
      </w:tr>
      <w:tr w:rsidR="00B826FE" w:rsidRPr="00B826FE" w14:paraId="7FF5FAF8"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38609592"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6C56E1C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5C212E3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CE274CA"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1AA9EEE3"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043E386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6207B61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4CA4A46"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76A745B1"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0A298F1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7764101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CF13598"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6F904C73"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0DD1BCA2"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423E5936"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A61A861" w14:textId="77777777" w:rsidTr="00C87461">
        <w:tc>
          <w:tcPr>
            <w:tcW w:w="3071" w:type="pct"/>
            <w:tcBorders>
              <w:top w:val="single" w:sz="4" w:space="0" w:color="auto"/>
              <w:left w:val="single" w:sz="4" w:space="0" w:color="auto"/>
              <w:bottom w:val="single" w:sz="4" w:space="0" w:color="auto"/>
              <w:right w:val="single" w:sz="4" w:space="0" w:color="auto"/>
            </w:tcBorders>
          </w:tcPr>
          <w:p w14:paraId="7CA2054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6EB12E6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E4E663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0B3E708"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0B2E756"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17EBEC9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F857EC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F5DAE14"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tc>
      </w:tr>
      <w:tr w:rsidR="00B826FE" w:rsidRPr="00B826FE" w14:paraId="1CABA87B"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0DF2C1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6B90B9D2" w14:textId="77777777" w:rsidTr="00C87461">
        <w:tc>
          <w:tcPr>
            <w:tcW w:w="3071" w:type="pct"/>
            <w:tcBorders>
              <w:top w:val="single" w:sz="4" w:space="0" w:color="auto"/>
              <w:left w:val="single" w:sz="4" w:space="0" w:color="auto"/>
              <w:bottom w:val="single" w:sz="4" w:space="0" w:color="auto"/>
              <w:right w:val="single" w:sz="4" w:space="0" w:color="auto"/>
            </w:tcBorders>
          </w:tcPr>
          <w:p w14:paraId="006B31A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2B5CABA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D314923"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06CF762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FF59638"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2BB8D2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A359CC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65CC8948" w14:textId="77777777" w:rsidR="00B826FE" w:rsidRPr="00B826FE" w:rsidRDefault="00B826FE" w:rsidP="00B826FE">
            <w:pPr>
              <w:autoSpaceDE w:val="0"/>
              <w:autoSpaceDN w:val="0"/>
              <w:adjustRightInd w:val="0"/>
              <w:spacing w:before="0" w:after="0"/>
              <w:jc w:val="both"/>
              <w:rPr>
                <w:rFonts w:eastAsia="Times New Roman" w:cs="Times New Roman"/>
                <w:color w:val="0070C0"/>
                <w:sz w:val="28"/>
                <w:szCs w:val="28"/>
                <w:lang w:val="en-GB" w:eastAsia="en-GB"/>
              </w:rPr>
            </w:pPr>
            <w:r w:rsidRPr="00B826FE">
              <w:rPr>
                <w:rFonts w:eastAsia="Times New Roman" w:cs="Times New Roman"/>
                <w:color w:val="0070C0"/>
                <w:szCs w:val="24"/>
                <w:lang w:val="en-GB" w:eastAsia="en-GB"/>
              </w:rPr>
              <w:t xml:space="preserve">Included predictors appear representative of the predictors specified in the review question. </w:t>
            </w:r>
          </w:p>
        </w:tc>
      </w:tr>
    </w:tbl>
    <w:p w14:paraId="202431D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3508B26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799095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6E85F91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9B0610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6435E19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4B1DB1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5630002A"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The outcome—severity of the index offense—was dichotomized into (a) violent offense and (b) nonviolent offense.</w:t>
            </w:r>
          </w:p>
          <w:p w14:paraId="0A83252D" w14:textId="77777777" w:rsidR="00B826FE" w:rsidRPr="00B826FE" w:rsidRDefault="00B826FE" w:rsidP="00B826FE">
            <w:pPr>
              <w:autoSpaceDE w:val="0"/>
              <w:autoSpaceDN w:val="0"/>
              <w:adjustRightInd w:val="0"/>
              <w:spacing w:before="0" w:after="0"/>
              <w:jc w:val="both"/>
              <w:rPr>
                <w:rFonts w:eastAsia="Times New Roman" w:cs="Times New Roman"/>
                <w:color w:val="0070C0"/>
                <w:szCs w:val="24"/>
                <w:lang w:val="en-GB" w:eastAsia="en-GB"/>
              </w:rPr>
            </w:pPr>
            <w:r w:rsidRPr="00B826FE">
              <w:rPr>
                <w:rFonts w:eastAsia="Times New Roman" w:cs="Times New Roman"/>
                <w:color w:val="0070C0"/>
                <w:szCs w:val="24"/>
                <w:lang w:val="en-GB" w:eastAsia="en-GB"/>
              </w:rPr>
              <w:t>The following offenses were considered as violent based on Swiss law: homicide and attempted homicide, assault, rape, robbery, arson, and child abuse. The category nonviolent offense included threat, theft, damage to property, minor sexual offenses (e.g., exhibitionism), drug offenses, illegal gun possession, and other minor offenses (e.g., triggering false alarms or emergency brakes).</w:t>
            </w:r>
          </w:p>
        </w:tc>
      </w:tr>
      <w:tr w:rsidR="00B826FE" w:rsidRPr="00B826FE" w14:paraId="4068030F"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021D8C66"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429FCD4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07937E7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0BF5CA4"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714A3023"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462598D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2B64453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2CD9FA1"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0851D26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46007BB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1B965F2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1C3F34E"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5571C75E"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08FA3FF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0373850D"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C6D5D84"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5559B7E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6DF1C89A"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6FA9B40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A47F9DC"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AA9887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04E50C3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top w:val="single" w:sz="2" w:space="0" w:color="auto"/>
              <w:left w:val="single" w:sz="4" w:space="0" w:color="auto"/>
              <w:right w:val="single" w:sz="4" w:space="0" w:color="auto"/>
            </w:tcBorders>
          </w:tcPr>
          <w:p w14:paraId="621211F6"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68A129B"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649518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25CA65E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60B3A33C" w14:textId="77777777" w:rsidR="00B826FE" w:rsidRPr="00B826FE" w:rsidRDefault="00B826FE" w:rsidP="00B826FE">
            <w:pPr>
              <w:spacing w:before="0" w:after="0"/>
              <w:rPr>
                <w:rFonts w:eastAsia="Calibri" w:cs="Times New Roman"/>
                <w:color w:val="0070C0"/>
                <w:szCs w:val="24"/>
                <w:lang w:val="it-IT"/>
              </w:rPr>
            </w:pPr>
          </w:p>
        </w:tc>
      </w:tr>
      <w:tr w:rsidR="00B826FE" w:rsidRPr="00B826FE" w14:paraId="552DAE59"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9F8AE08"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34394E0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574778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301A6D55"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left w:val="single" w:sz="4" w:space="0" w:color="auto"/>
              <w:bottom w:val="single" w:sz="4" w:space="0" w:color="auto"/>
              <w:right w:val="single" w:sz="4" w:space="0" w:color="auto"/>
            </w:tcBorders>
          </w:tcPr>
          <w:p w14:paraId="00E10FF4"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416BDEB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4867AB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61E1FAF"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0CB263AE" w14:textId="77777777" w:rsidR="00B826FE" w:rsidRPr="00B826FE" w:rsidRDefault="00B826FE" w:rsidP="00B826FE">
            <w:pPr>
              <w:spacing w:before="0" w:after="0"/>
              <w:rPr>
                <w:rFonts w:eastAsia="Calibri" w:cs="Times New Roman"/>
                <w:szCs w:val="24"/>
              </w:rPr>
            </w:pPr>
          </w:p>
          <w:p w14:paraId="32A6BB4A" w14:textId="77777777" w:rsidR="00B826FE" w:rsidRPr="00B826FE" w:rsidRDefault="00B826FE" w:rsidP="00B826FE">
            <w:pPr>
              <w:spacing w:before="0" w:after="0"/>
              <w:rPr>
                <w:rFonts w:eastAsia="Calibri" w:cs="Times New Roman"/>
                <w:szCs w:val="24"/>
              </w:rPr>
            </w:pPr>
          </w:p>
        </w:tc>
      </w:tr>
      <w:tr w:rsidR="00B826FE" w:rsidRPr="00B826FE" w14:paraId="4626698D"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624D2F8F"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093FFB6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AAC0F9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45DE73F0"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After collecting predictors</w:t>
            </w:r>
          </w:p>
          <w:p w14:paraId="0212897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1C316F4E"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Not a composite outcome</w:t>
            </w:r>
          </w:p>
          <w:p w14:paraId="2F87D696" w14:textId="77777777" w:rsidR="00B826FE" w:rsidRPr="00B826FE" w:rsidRDefault="00B826FE" w:rsidP="00B826FE">
            <w:pPr>
              <w:spacing w:before="0" w:after="0"/>
              <w:rPr>
                <w:rFonts w:eastAsia="Calibri" w:cs="Times New Roman"/>
                <w:szCs w:val="24"/>
                <w:lang w:val="it-IT"/>
              </w:rPr>
            </w:pPr>
          </w:p>
        </w:tc>
      </w:tr>
      <w:tr w:rsidR="00B826FE" w:rsidRPr="00B826FE" w14:paraId="36E7ED87"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769C801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6CEC201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3997214A"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75E4EA1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69F6AA16"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14B647FB"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A901E3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05E443CE"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Outcome is fitting with the review question</w:t>
            </w:r>
          </w:p>
          <w:p w14:paraId="2109FA3F" w14:textId="77777777" w:rsidR="00B826FE" w:rsidRPr="00B826FE" w:rsidRDefault="00B826FE" w:rsidP="00B826FE">
            <w:pPr>
              <w:spacing w:before="0" w:after="0"/>
              <w:rPr>
                <w:rFonts w:eastAsia="Calibri" w:cs="Times New Roman"/>
                <w:szCs w:val="24"/>
              </w:rPr>
            </w:pPr>
          </w:p>
          <w:p w14:paraId="16D21682" w14:textId="77777777" w:rsidR="00B826FE" w:rsidRPr="00B826FE" w:rsidRDefault="00B826FE" w:rsidP="00B826FE">
            <w:pPr>
              <w:spacing w:before="0" w:after="0"/>
              <w:rPr>
                <w:rFonts w:eastAsia="Calibri" w:cs="Times New Roman"/>
                <w:szCs w:val="24"/>
              </w:rPr>
            </w:pPr>
          </w:p>
        </w:tc>
      </w:tr>
    </w:tbl>
    <w:p w14:paraId="2FF417F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0986C4E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2491A6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5A96A99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23D73F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3BAD0AE7"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F4DE0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2CF7442F"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The sample comprised offenders (n = 370) with a diagnosis of a SSD including schizophrenia, schizoaffective disorder, and delusional disorder given by their psychiatrist at discharge</w:t>
            </w:r>
          </w:p>
          <w:p w14:paraId="24FF800A"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Calibri" w:cs="Times New Roman"/>
                <w:color w:val="0070C0"/>
                <w:szCs w:val="24"/>
              </w:rPr>
              <w:t>21</w:t>
            </w:r>
            <w:r w:rsidRPr="00B826FE">
              <w:rPr>
                <w:rFonts w:eastAsia="Times New Roman" w:cs="Times New Roman"/>
                <w:color w:val="0070C0"/>
                <w:szCs w:val="24"/>
                <w:lang w:val="en-GB" w:eastAsia="en-GB"/>
              </w:rPr>
              <w:t xml:space="preserve"> predictors</w:t>
            </w:r>
          </w:p>
          <w:p w14:paraId="78DFC59D"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294 patients (79.7%) had committed a violent index offense</w:t>
            </w:r>
          </w:p>
        </w:tc>
      </w:tr>
      <w:tr w:rsidR="00B826FE" w:rsidRPr="00B826FE" w14:paraId="42FC3405"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88804E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1531DD1B"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Algorithm selection and performance testing were conducted using MATLAB (The MathWorks, 2012). Binary logistic regression and evaluation of the variable importance via the selected algorithm were both performed in R Studio version 1.1.383.</w:t>
            </w:r>
          </w:p>
          <w:p w14:paraId="34FC0297" w14:textId="77777777" w:rsidR="00B826FE" w:rsidRPr="00B826FE" w:rsidRDefault="00B826FE" w:rsidP="00B826FE">
            <w:pPr>
              <w:autoSpaceDE w:val="0"/>
              <w:autoSpaceDN w:val="0"/>
              <w:adjustRightInd w:val="0"/>
              <w:spacing w:before="0" w:after="0"/>
              <w:rPr>
                <w:rFonts w:eastAsia="Calibri" w:cs="Times New Roman"/>
                <w:szCs w:val="20"/>
              </w:rPr>
            </w:pPr>
            <w:r w:rsidRPr="00B826FE">
              <w:rPr>
                <w:rFonts w:eastAsia="Times New Roman" w:cs="Times New Roman"/>
                <w:color w:val="0070C0"/>
                <w:szCs w:val="24"/>
                <w:lang w:val="en-GB" w:eastAsia="en-GB"/>
              </w:rPr>
              <w:t>To identify stressors that have explanatory power regarding offense severity, a supervised ML with the outcome variable violent offense/nonviolent offense and all 21 possible predictor variables to identify the most accurate algorithm (logistic regression, support vector machine [SVM], trees, and KNN algorithms) was performed.</w:t>
            </w:r>
          </w:p>
        </w:tc>
      </w:tr>
      <w:tr w:rsidR="00B826FE" w:rsidRPr="00B826FE" w14:paraId="574C814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64838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0B159D9F"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 xml:space="preserve">The training set was divided into five equal-sized subsets, with one subset being used to train a model and the other four being used to evaluate the accuracy of the learned model (fivefold cross-validation). The model showing the best predictive accuracy was chosen for further analysis. </w:t>
            </w:r>
          </w:p>
        </w:tc>
      </w:tr>
      <w:tr w:rsidR="00B826FE" w:rsidRPr="00B826FE" w14:paraId="06040C3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D075FB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0EEF1BA4"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The goodness of fit was assessed using the receiver operating characteristic (ROC) curve method. In addition, the specificity and sensitivity, positive predictive value (PPV), and negative predictive value (NPV) were calculated.</w:t>
            </w:r>
          </w:p>
        </w:tc>
      </w:tr>
      <w:tr w:rsidR="00B826FE" w:rsidRPr="00B826FE" w14:paraId="4AF98F5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45659B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5FBC0430"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One patient showed missing data on his index offense and was therefore excluded from the study</w:t>
            </w:r>
          </w:p>
        </w:tc>
      </w:tr>
      <w:tr w:rsidR="00B826FE" w:rsidRPr="00B826FE" w14:paraId="35CC3B61"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2FBBCC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6E866B38" w14:textId="77777777" w:rsidR="00B826FE" w:rsidRPr="00B826FE" w:rsidRDefault="00B826FE" w:rsidP="00B826FE">
            <w:pPr>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No information</w:t>
            </w:r>
          </w:p>
        </w:tc>
      </w:tr>
      <w:tr w:rsidR="00B826FE" w:rsidRPr="00B826FE" w14:paraId="46E774EC"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770ED1C6"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0E929B7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29629B2A"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389672B"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87D535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3AF2B64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C487A53"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F3EBFEC"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947AC1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2DA2F06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EECD89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8AD57B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555A61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21D27729"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2322475"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EDDA88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D0A348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7B8E42C2"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BA40843" w14:textId="77777777" w:rsidR="00B826FE" w:rsidRPr="00B826FE" w:rsidRDefault="00B826FE" w:rsidP="00B826FE">
            <w:pPr>
              <w:spacing w:before="0" w:after="0"/>
              <w:jc w:val="center"/>
              <w:rPr>
                <w:rFonts w:eastAsia="Calibri" w:cs="Times New Roman"/>
                <w:color w:val="00B050"/>
                <w:szCs w:val="24"/>
                <w:lang w:val="it-IT"/>
              </w:rPr>
            </w:pPr>
          </w:p>
        </w:tc>
      </w:tr>
      <w:tr w:rsidR="00B826FE" w:rsidRPr="00B826FE" w14:paraId="66CAE26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8968FF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631CEF2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810C7B9"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133B35E6"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105BFC8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33F3BDF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8CB1D9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A329A3E"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618F7EB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58FC006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6A745E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B49B3EA"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3254341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635FEC1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1F1FB7C"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5A1E9A9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587F93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4C6F96E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FFD0E68"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4C12B2ED" w14:textId="77777777" w:rsidTr="00C87461">
        <w:tc>
          <w:tcPr>
            <w:tcW w:w="3071" w:type="pct"/>
            <w:tcBorders>
              <w:top w:val="single" w:sz="4" w:space="0" w:color="auto"/>
              <w:left w:val="single" w:sz="4" w:space="0" w:color="auto"/>
              <w:bottom w:val="single" w:sz="4" w:space="0" w:color="auto"/>
              <w:right w:val="single" w:sz="4" w:space="0" w:color="auto"/>
            </w:tcBorders>
          </w:tcPr>
          <w:p w14:paraId="631DD24C"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0A198AF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0F5326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lastRenderedPageBreak/>
              <w:t>(low/ high/ unclear)</w:t>
            </w:r>
          </w:p>
        </w:tc>
        <w:tc>
          <w:tcPr>
            <w:tcW w:w="417" w:type="pct"/>
            <w:tcBorders>
              <w:top w:val="single" w:sz="4" w:space="0" w:color="auto"/>
              <w:left w:val="single" w:sz="4" w:space="0" w:color="auto"/>
              <w:bottom w:val="single" w:sz="4" w:space="0" w:color="auto"/>
              <w:right w:val="single" w:sz="4" w:space="0" w:color="auto"/>
            </w:tcBorders>
          </w:tcPr>
          <w:p w14:paraId="299A3E0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lastRenderedPageBreak/>
              <w:t>Low</w:t>
            </w:r>
          </w:p>
        </w:tc>
        <w:tc>
          <w:tcPr>
            <w:tcW w:w="416" w:type="pct"/>
            <w:tcBorders>
              <w:top w:val="single" w:sz="4" w:space="0" w:color="auto"/>
              <w:left w:val="single" w:sz="4" w:space="0" w:color="auto"/>
              <w:bottom w:val="single" w:sz="4" w:space="0" w:color="auto"/>
              <w:right w:val="single" w:sz="4" w:space="0" w:color="auto"/>
            </w:tcBorders>
          </w:tcPr>
          <w:p w14:paraId="1D4A7261"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7B35863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467171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1ECF9BD" w14:textId="77777777" w:rsidR="00B826FE" w:rsidRPr="00B826FE" w:rsidRDefault="00B826FE" w:rsidP="00B826FE">
            <w:pPr>
              <w:autoSpaceDE w:val="0"/>
              <w:autoSpaceDN w:val="0"/>
              <w:adjustRightInd w:val="0"/>
              <w:spacing w:before="0" w:after="0"/>
              <w:jc w:val="both"/>
              <w:rPr>
                <w:rFonts w:eastAsia="Times New Roman" w:cs="Times New Roman"/>
                <w:color w:val="0070C0"/>
                <w:sz w:val="20"/>
                <w:szCs w:val="24"/>
                <w:lang w:val="en-GB" w:eastAsia="en-GB"/>
              </w:rPr>
            </w:pPr>
            <w:r w:rsidRPr="00B826FE">
              <w:rPr>
                <w:rFonts w:eastAsia="Times New Roman" w:cs="Times New Roman"/>
                <w:color w:val="0070C0"/>
                <w:sz w:val="20"/>
                <w:szCs w:val="24"/>
                <w:lang w:val="en-GB" w:eastAsia="en-GB"/>
              </w:rPr>
              <w:t xml:space="preserve">The frequency of missing data was low, therefore the risk of bias was still considered low. No other problematic issues are present with respect to this domain. </w:t>
            </w:r>
          </w:p>
        </w:tc>
      </w:tr>
    </w:tbl>
    <w:p w14:paraId="4F6B2C4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5D8D614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53234E47" w14:textId="77777777" w:rsidTr="00C87461">
        <w:tc>
          <w:tcPr>
            <w:tcW w:w="9166" w:type="dxa"/>
          </w:tcPr>
          <w:p w14:paraId="13D8B177"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7B1CD434"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1C05D504"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22F14BD3" w14:textId="77777777" w:rsidTr="00B826FE">
              <w:tc>
                <w:tcPr>
                  <w:tcW w:w="9180" w:type="dxa"/>
                  <w:gridSpan w:val="2"/>
                  <w:shd w:val="clear" w:color="auto" w:fill="BFBFBF"/>
                </w:tcPr>
                <w:p w14:paraId="26C9B353"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6453939A" w14:textId="77777777" w:rsidTr="00C87461">
              <w:tc>
                <w:tcPr>
                  <w:tcW w:w="1668" w:type="dxa"/>
                </w:tcPr>
                <w:p w14:paraId="1DF69ADF"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18A01FDA"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51F2A292"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2180988D" w14:textId="77777777" w:rsidTr="00C87461">
              <w:tc>
                <w:tcPr>
                  <w:tcW w:w="1668" w:type="dxa"/>
                </w:tcPr>
                <w:p w14:paraId="75526F9B"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7690866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47BE097C" w14:textId="77777777" w:rsidTr="00C87461">
              <w:tc>
                <w:tcPr>
                  <w:tcW w:w="1668" w:type="dxa"/>
                </w:tcPr>
                <w:p w14:paraId="5D691431"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233873C5"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607EA75F"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598C4D5D" w14:textId="77777777" w:rsidTr="00B826FE">
              <w:tc>
                <w:tcPr>
                  <w:tcW w:w="9180" w:type="dxa"/>
                  <w:gridSpan w:val="2"/>
                  <w:shd w:val="clear" w:color="auto" w:fill="BFBFBF"/>
                </w:tcPr>
                <w:p w14:paraId="75E7D2BB"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47E460B6" w14:textId="77777777" w:rsidTr="00C87461">
              <w:tc>
                <w:tcPr>
                  <w:tcW w:w="2376" w:type="dxa"/>
                </w:tcPr>
                <w:p w14:paraId="7680C552"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451EC124"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3F37AC2B" w14:textId="77777777" w:rsidTr="00C87461">
              <w:tc>
                <w:tcPr>
                  <w:tcW w:w="2376" w:type="dxa"/>
                </w:tcPr>
                <w:p w14:paraId="1F5F0FC5"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1CECB06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0615FC15" w14:textId="77777777" w:rsidTr="00C87461">
              <w:tc>
                <w:tcPr>
                  <w:tcW w:w="2376" w:type="dxa"/>
                </w:tcPr>
                <w:p w14:paraId="55D4BE2B"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5D905B93"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147477C4" w14:textId="77777777" w:rsidR="00B826FE" w:rsidRPr="005D35CF" w:rsidRDefault="00B826FE" w:rsidP="00B826FE">
            <w:pPr>
              <w:spacing w:before="0" w:after="0"/>
              <w:rPr>
                <w:rFonts w:eastAsia="Calibri" w:cs="Times New Roman"/>
                <w:lang w:val="en-US"/>
              </w:rPr>
            </w:pPr>
          </w:p>
        </w:tc>
      </w:tr>
    </w:tbl>
    <w:p w14:paraId="0C7EDCDA"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535A319F"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79EB4F9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57317D1B"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462E76B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7F8CBE5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56EFF7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1E4BA62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63C964B1"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2099605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37116975"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The design is retrospective, consequently data were collected for other purposes.</w:t>
            </w:r>
          </w:p>
          <w:p w14:paraId="32077968" w14:textId="77777777" w:rsidR="00B826FE" w:rsidRPr="00B826FE" w:rsidRDefault="00B826FE" w:rsidP="00B826FE">
            <w:pPr>
              <w:spacing w:before="0" w:after="0"/>
              <w:rPr>
                <w:rFonts w:eastAsia="Calibri" w:cs="Times New Roman"/>
                <w:szCs w:val="24"/>
              </w:rPr>
            </w:pPr>
          </w:p>
        </w:tc>
      </w:tr>
      <w:tr w:rsidR="00B826FE" w:rsidRPr="00B826FE" w14:paraId="302E02FB"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4028D94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7A255A9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611BAEA"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713C44F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188FAD70"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703535D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445E7C93" w14:textId="77777777" w:rsidR="00B826FE" w:rsidRPr="00B826FE" w:rsidRDefault="00B826FE" w:rsidP="00B826FE">
            <w:pPr>
              <w:spacing w:before="0" w:after="0"/>
              <w:rPr>
                <w:rFonts w:eastAsia="Calibri" w:cs="Times New Roman"/>
                <w:sz w:val="36"/>
                <w:szCs w:val="36"/>
              </w:rPr>
            </w:pPr>
            <w:r w:rsidRPr="00B826FE">
              <w:rPr>
                <w:rFonts w:eastAsia="Calibri" w:cs="Times New Roman"/>
                <w:color w:val="0070C0"/>
                <w:szCs w:val="24"/>
              </w:rPr>
              <w:t>Included patients appear not fully representative of the population specified in the review question</w:t>
            </w:r>
          </w:p>
          <w:p w14:paraId="77DDF1BC" w14:textId="77777777" w:rsidR="00B826FE" w:rsidRPr="00B826FE" w:rsidRDefault="00B826FE" w:rsidP="00B826FE">
            <w:pPr>
              <w:spacing w:before="0" w:after="0"/>
              <w:rPr>
                <w:rFonts w:eastAsia="Calibri" w:cs="Times New Roman"/>
                <w:szCs w:val="24"/>
              </w:rPr>
            </w:pPr>
          </w:p>
        </w:tc>
      </w:tr>
    </w:tbl>
    <w:p w14:paraId="5AFD6A24" w14:textId="77777777" w:rsidR="00B826FE" w:rsidRPr="00B826FE" w:rsidRDefault="00B826FE" w:rsidP="00B826FE">
      <w:pPr>
        <w:spacing w:before="0" w:after="0"/>
        <w:rPr>
          <w:rFonts w:eastAsia="Calibri" w:cs="Times New Roman"/>
          <w:szCs w:val="24"/>
        </w:rPr>
      </w:pPr>
    </w:p>
    <w:p w14:paraId="46DDD9B8" w14:textId="77777777" w:rsidR="00B826FE" w:rsidRPr="00B826FE" w:rsidRDefault="00B826FE" w:rsidP="00B826FE">
      <w:pPr>
        <w:spacing w:before="0" w:after="0"/>
        <w:rPr>
          <w:rFonts w:eastAsia="Calibri" w:cs="Times New Roman"/>
          <w:b/>
          <w:bCs/>
          <w:szCs w:val="24"/>
        </w:rPr>
      </w:pPr>
      <w:r w:rsidRPr="00B826FE">
        <w:rPr>
          <w:rFonts w:eastAsia="Calibri" w:cs="Times New Roman"/>
          <w:b/>
          <w:bCs/>
          <w:szCs w:val="24"/>
        </w:rPr>
        <w:br w:type="page"/>
      </w:r>
    </w:p>
    <w:p w14:paraId="47F63E3C"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First evaluator</w:t>
      </w:r>
    </w:p>
    <w:p w14:paraId="4CBE6E3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40964B4E" w14:textId="77777777" w:rsidR="00B826FE" w:rsidRPr="00B826FE" w:rsidRDefault="00B826FE" w:rsidP="00B826FE">
      <w:pPr>
        <w:spacing w:before="0" w:after="0"/>
        <w:rPr>
          <w:rFonts w:eastAsia="Calibri" w:cs="Times New Roman"/>
          <w:szCs w:val="24"/>
        </w:rPr>
      </w:pPr>
    </w:p>
    <w:p w14:paraId="60D3D2B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3946A499"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2" w:history="1">
        <w:r w:rsidR="00B826FE" w:rsidRPr="00B826FE">
          <w:rPr>
            <w:rFonts w:eastAsia="Calibri" w:cs="Times New Roman"/>
            <w:color w:val="0563C1"/>
            <w:szCs w:val="24"/>
            <w:u w:val="single"/>
          </w:rPr>
          <w:t>PROBAST: A Tool to Assess the Risk of Bias and Applicability of Prediction Model Studies</w:t>
        </w:r>
      </w:hyperlink>
    </w:p>
    <w:p w14:paraId="66254251"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3"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3E6E1B3B" w14:textId="77777777" w:rsidR="00B826FE" w:rsidRPr="00B826FE" w:rsidRDefault="00B826FE" w:rsidP="00B826FE">
      <w:pPr>
        <w:spacing w:before="0" w:after="0"/>
        <w:rPr>
          <w:rFonts w:eastAsia="Calibri" w:cs="Times New Roman"/>
          <w:sz w:val="22"/>
        </w:rPr>
      </w:pPr>
      <w:r w:rsidRPr="00B826FE">
        <w:rPr>
          <w:rFonts w:eastAsia="Calibri" w:cs="Times New Roman"/>
          <w:sz w:val="22"/>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5BE17B8" w14:textId="77777777" w:rsidTr="00C87461">
        <w:tc>
          <w:tcPr>
            <w:tcW w:w="9166" w:type="dxa"/>
            <w:tcBorders>
              <w:bottom w:val="nil"/>
            </w:tcBorders>
          </w:tcPr>
          <w:p w14:paraId="21177F4D" w14:textId="77777777" w:rsidR="00B826FE" w:rsidRPr="007F4F19" w:rsidRDefault="00B826FE" w:rsidP="00B826FE">
            <w:pPr>
              <w:spacing w:before="0" w:after="0"/>
              <w:rPr>
                <w:rFonts w:eastAsia="Calibri" w:cs="Times New Roman"/>
                <w:b/>
                <w:sz w:val="22"/>
                <w:lang w:val="en-US"/>
              </w:rPr>
            </w:pPr>
            <w:r w:rsidRPr="007F4F19">
              <w:rPr>
                <w:rFonts w:eastAsia="Calibri" w:cs="Times New Roman"/>
                <w:b/>
                <w:sz w:val="22"/>
                <w:lang w:val="en-US"/>
              </w:rPr>
              <w:t>What does PROBAST assess?</w:t>
            </w:r>
          </w:p>
          <w:p w14:paraId="1D7B70C9" w14:textId="77777777" w:rsidR="00B826FE" w:rsidRPr="001D3F95" w:rsidRDefault="00B826FE" w:rsidP="00B826FE">
            <w:pPr>
              <w:spacing w:before="0" w:after="0"/>
              <w:rPr>
                <w:rFonts w:eastAsia="Calibri" w:cs="Times New Roman"/>
                <w:sz w:val="22"/>
                <w:lang w:val="en-US"/>
              </w:rPr>
            </w:pPr>
            <w:r w:rsidRPr="007F4F19">
              <w:rPr>
                <w:rFonts w:eastAsia="Calibri" w:cs="Times New Roman"/>
                <w:sz w:val="22"/>
                <w:lang w:val="en-US"/>
              </w:rPr>
              <w:t xml:space="preserve">PROBAST assesses both the </w:t>
            </w:r>
            <w:r w:rsidRPr="007F4F19">
              <w:rPr>
                <w:rFonts w:eastAsia="Calibri" w:cs="Times New Roman"/>
                <w:i/>
                <w:sz w:val="22"/>
                <w:lang w:val="en-US"/>
              </w:rPr>
              <w:t>risk of bias</w:t>
            </w:r>
            <w:r w:rsidRPr="007F4F19">
              <w:rPr>
                <w:rFonts w:eastAsia="Calibri" w:cs="Times New Roman"/>
                <w:sz w:val="22"/>
                <w:lang w:val="en-US"/>
              </w:rPr>
              <w:t xml:space="preserve"> and </w:t>
            </w:r>
            <w:r w:rsidRPr="007F4F19">
              <w:rPr>
                <w:rFonts w:eastAsia="Calibri" w:cs="Times New Roman"/>
                <w:i/>
                <w:sz w:val="22"/>
                <w:lang w:val="en-US"/>
              </w:rPr>
              <w:t>concerns regarding applicability</w:t>
            </w:r>
            <w:r w:rsidRPr="007F4F19">
              <w:rPr>
                <w:rFonts w:eastAsia="Calibri" w:cs="Times New Roman"/>
                <w:sz w:val="22"/>
                <w:lang w:val="en-US"/>
              </w:rPr>
              <w:t xml:space="preserve"> of a study that evaluates (develops, validates or updates) a multivariable diagnostic or prognostic prediction model. </w:t>
            </w:r>
            <w:r w:rsidRPr="001D3F95">
              <w:rPr>
                <w:rFonts w:eastAsia="Calibri" w:cs="Times New Roman"/>
                <w:sz w:val="22"/>
                <w:lang w:val="en-US"/>
              </w:rPr>
              <w:t>It is designed to assess primary studies included in a systematic review.</w:t>
            </w:r>
          </w:p>
          <w:p w14:paraId="23A29142" w14:textId="77777777" w:rsidR="00B826FE" w:rsidRPr="001D3F95" w:rsidRDefault="00B826FE" w:rsidP="00B826FE">
            <w:pPr>
              <w:spacing w:before="0" w:after="0"/>
              <w:rPr>
                <w:rFonts w:eastAsia="Calibri" w:cs="Times New Roman"/>
                <w:sz w:val="22"/>
                <w:lang w:val="en-US"/>
              </w:rPr>
            </w:pPr>
          </w:p>
          <w:p w14:paraId="2EAB5A55" w14:textId="77777777" w:rsidR="00B826FE" w:rsidRPr="005D35CF" w:rsidRDefault="00B826FE" w:rsidP="00B826FE">
            <w:pPr>
              <w:spacing w:before="0" w:after="0"/>
              <w:rPr>
                <w:rFonts w:eastAsia="Calibri" w:cs="Times New Roman"/>
                <w:sz w:val="22"/>
                <w:szCs w:val="36"/>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w:t>
            </w:r>
            <w:r w:rsidRPr="005D35CF">
              <w:rPr>
                <w:rFonts w:eastAsia="Calibri" w:cs="Times New Roman"/>
                <w:sz w:val="22"/>
                <w:szCs w:val="36"/>
                <w:lang w:val="en-US"/>
              </w:rPr>
              <w:t>, for example in terms of the participants, predictors or outcome of interest.</w:t>
            </w:r>
          </w:p>
          <w:p w14:paraId="7EB5420C" w14:textId="77777777" w:rsidR="00B826FE" w:rsidRPr="005D35CF" w:rsidRDefault="00B826FE" w:rsidP="00B826FE">
            <w:pPr>
              <w:spacing w:before="0" w:after="0"/>
              <w:rPr>
                <w:rFonts w:eastAsia="Calibri" w:cs="Times New Roman"/>
                <w:sz w:val="22"/>
                <w:lang w:val="en-US"/>
              </w:rPr>
            </w:pPr>
          </w:p>
          <w:p w14:paraId="0AB3B807"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2BA7AD26" w14:textId="77777777" w:rsidR="00B826FE" w:rsidRPr="005D35CF" w:rsidRDefault="00B826FE" w:rsidP="00B826FE">
            <w:pPr>
              <w:spacing w:before="0" w:after="0"/>
              <w:rPr>
                <w:rFonts w:eastAsia="Calibri" w:cs="Times New Roman"/>
                <w:sz w:val="22"/>
                <w:lang w:val="en-US"/>
              </w:rPr>
            </w:pPr>
          </w:p>
          <w:p w14:paraId="5AAA6504"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55F23EF7" w14:textId="77777777" w:rsidR="00B826FE" w:rsidRPr="005D35CF" w:rsidRDefault="00B826FE" w:rsidP="00B826FE">
            <w:pPr>
              <w:spacing w:before="0" w:after="0"/>
              <w:rPr>
                <w:rFonts w:eastAsia="Calibri" w:cs="Times New Roman"/>
                <w:sz w:val="22"/>
                <w:lang w:val="en-US"/>
              </w:rPr>
            </w:pPr>
          </w:p>
          <w:p w14:paraId="496674E1"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255DAD22" w14:textId="77777777" w:rsidTr="00B826FE">
              <w:tc>
                <w:tcPr>
                  <w:tcW w:w="0" w:type="auto"/>
                  <w:shd w:val="clear" w:color="auto" w:fill="BFBFBF"/>
                </w:tcPr>
                <w:p w14:paraId="7A9EABD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34331140"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26299C4B"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4307EE8B" w14:textId="77777777" w:rsidTr="00C87461">
              <w:tc>
                <w:tcPr>
                  <w:tcW w:w="0" w:type="auto"/>
                </w:tcPr>
                <w:p w14:paraId="15C7BA8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2A4CC52F"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5E356F9E"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24F00280" w14:textId="77777777" w:rsidTr="00C87461">
              <w:tc>
                <w:tcPr>
                  <w:tcW w:w="0" w:type="auto"/>
                </w:tcPr>
                <w:p w14:paraId="225724C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042B0824"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01E40DBF"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szCs w:val="36"/>
                      <w:lang w:val="en-US"/>
                    </w:rPr>
                    <w:t>Once for each model of interest in each publication being assessed, for each relevant outcome</w:t>
                  </w:r>
                </w:p>
              </w:tc>
            </w:tr>
            <w:tr w:rsidR="00B826FE" w:rsidRPr="00B826FE" w14:paraId="011BBC70" w14:textId="77777777" w:rsidTr="00C87461">
              <w:tc>
                <w:tcPr>
                  <w:tcW w:w="0" w:type="auto"/>
                </w:tcPr>
                <w:p w14:paraId="269C9F20"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61916910"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22786DDF"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4C19294A" w14:textId="77777777" w:rsidTr="00C87461">
              <w:tc>
                <w:tcPr>
                  <w:tcW w:w="0" w:type="auto"/>
                </w:tcPr>
                <w:p w14:paraId="2018BF8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707933CD"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74C531EC"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7C51CDC7" w14:textId="77777777" w:rsidR="00B826FE" w:rsidRPr="005D35CF" w:rsidRDefault="00B826FE" w:rsidP="00B826FE">
            <w:pPr>
              <w:spacing w:before="0" w:after="0"/>
              <w:rPr>
                <w:rFonts w:eastAsia="Calibri" w:cs="Times New Roman"/>
                <w:b/>
                <w:sz w:val="22"/>
                <w:lang w:val="en-US"/>
              </w:rPr>
            </w:pPr>
          </w:p>
          <w:p w14:paraId="69503996"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 xml:space="preserve">If this is your first time using PROBAST, we strongly recommend reading the detailed explanation and elaboration (E&amp;E, see link above) paper and to check the examples on </w:t>
            </w:r>
            <w:hyperlink r:id="rId14" w:history="1">
              <w:r w:rsidRPr="005D35CF">
                <w:rPr>
                  <w:rFonts w:eastAsia="Calibri" w:cs="Times New Roman"/>
                  <w:color w:val="0563C1"/>
                  <w:sz w:val="22"/>
                  <w:u w:val="single"/>
                  <w:lang w:val="en-US"/>
                </w:rPr>
                <w:t>www.probast.org</w:t>
              </w:r>
            </w:hyperlink>
          </w:p>
        </w:tc>
      </w:tr>
    </w:tbl>
    <w:p w14:paraId="28A0BAB9" w14:textId="0A852204" w:rsidR="00B826FE" w:rsidRPr="00B826FE" w:rsidRDefault="00B826FE" w:rsidP="00B826FE">
      <w:pPr>
        <w:spacing w:before="0" w:after="0"/>
        <w:rPr>
          <w:rFonts w:eastAsia="Calibri" w:cs="Times New Roman"/>
          <w:szCs w:val="24"/>
        </w:rPr>
      </w:pPr>
    </w:p>
    <w:p w14:paraId="39280C9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BFCA6F0" w14:textId="77777777" w:rsidTr="00C87461">
        <w:tc>
          <w:tcPr>
            <w:tcW w:w="9166" w:type="dxa"/>
          </w:tcPr>
          <w:p w14:paraId="5078F931" w14:textId="77777777" w:rsidR="00B826FE" w:rsidRPr="001D3F95" w:rsidRDefault="00B826FE" w:rsidP="00B826FE">
            <w:pPr>
              <w:spacing w:before="0" w:after="0"/>
              <w:rPr>
                <w:rFonts w:eastAsia="Calibri" w:cs="Times New Roman"/>
                <w:lang w:val="en-US"/>
              </w:rPr>
            </w:pPr>
            <w:r w:rsidRPr="007F4F19">
              <w:rPr>
                <w:rFonts w:eastAsia="Calibri" w:cs="Times New Roman"/>
                <w:lang w:val="en-US"/>
              </w:rPr>
              <w:t xml:space="preserve">State your systematic review question to facilitate the assessment of the applicability of the evaluated models to your question. </w:t>
            </w:r>
            <w:r w:rsidRPr="001D3F95">
              <w:rPr>
                <w:rFonts w:eastAsia="Calibri" w:cs="Times New Roman"/>
                <w:i/>
                <w:lang w:val="en-US"/>
              </w:rPr>
              <w:t>The following table should be completed once per systematic review.</w:t>
            </w:r>
          </w:p>
        </w:tc>
      </w:tr>
    </w:tbl>
    <w:p w14:paraId="369D32BC"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71A7B410" w14:textId="77777777" w:rsidTr="00B826FE">
        <w:tc>
          <w:tcPr>
            <w:tcW w:w="2686" w:type="dxa"/>
            <w:shd w:val="clear" w:color="auto" w:fill="BFBFBF"/>
          </w:tcPr>
          <w:p w14:paraId="47B01F34"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494" w:type="dxa"/>
            <w:shd w:val="clear" w:color="auto" w:fill="BFBFBF"/>
          </w:tcPr>
          <w:p w14:paraId="4AA9DD9D"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0980E511" w14:textId="77777777" w:rsidTr="00C87461">
        <w:tc>
          <w:tcPr>
            <w:tcW w:w="2686" w:type="dxa"/>
          </w:tcPr>
          <w:p w14:paraId="49B3B675"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0E6B8F08"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4F5AE84B" w14:textId="77777777" w:rsidR="00B826FE" w:rsidRPr="00B826FE" w:rsidRDefault="00B826FE" w:rsidP="00B826FE">
            <w:pPr>
              <w:autoSpaceDE w:val="0"/>
              <w:autoSpaceDN w:val="0"/>
              <w:adjustRightInd w:val="0"/>
              <w:spacing w:before="0" w:after="0"/>
              <w:rPr>
                <w:rFonts w:eastAsia="Calibri" w:cs="Times New Roman"/>
                <w:iCs/>
                <w:color w:val="0070C0"/>
                <w:szCs w:val="40"/>
              </w:rPr>
            </w:pPr>
            <w:r w:rsidRPr="00B826FE">
              <w:rPr>
                <w:rFonts w:eastAsia="Calibri" w:cs="Times New Roman"/>
                <w:iCs/>
                <w:color w:val="0070C0"/>
                <w:szCs w:val="40"/>
              </w:rPr>
              <w:t>ML models for predicting risk of aggression and/or violence</w:t>
            </w:r>
          </w:p>
          <w:p w14:paraId="6D8E5C89" w14:textId="77777777" w:rsidR="00B826FE" w:rsidRPr="00B826FE" w:rsidRDefault="00B826FE" w:rsidP="00B826FE">
            <w:pPr>
              <w:spacing w:before="0" w:after="0"/>
              <w:rPr>
                <w:rFonts w:eastAsia="Calibri" w:cs="Times New Roman"/>
                <w:i/>
                <w:szCs w:val="40"/>
              </w:rPr>
            </w:pPr>
          </w:p>
        </w:tc>
      </w:tr>
      <w:tr w:rsidR="00B826FE" w:rsidRPr="00B826FE" w14:paraId="76352F1C" w14:textId="77777777" w:rsidTr="00C87461">
        <w:tc>
          <w:tcPr>
            <w:tcW w:w="2686" w:type="dxa"/>
          </w:tcPr>
          <w:p w14:paraId="30E062DE"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494" w:type="dxa"/>
            <w:shd w:val="clear" w:color="auto" w:fill="auto"/>
          </w:tcPr>
          <w:p w14:paraId="2B3DA023"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Psychiatric patients in clinical and forensic settings</w:t>
            </w:r>
          </w:p>
        </w:tc>
      </w:tr>
      <w:tr w:rsidR="00B826FE" w:rsidRPr="00B826FE" w14:paraId="5EE0CCE6" w14:textId="77777777" w:rsidTr="00C87461">
        <w:tc>
          <w:tcPr>
            <w:tcW w:w="2686" w:type="dxa"/>
          </w:tcPr>
          <w:p w14:paraId="715D418D"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21A8AC25" w14:textId="77777777" w:rsidR="00B826FE" w:rsidRPr="00B826FE" w:rsidRDefault="00B826FE" w:rsidP="00B826FE">
            <w:pPr>
              <w:spacing w:before="0" w:after="0"/>
              <w:rPr>
                <w:rFonts w:eastAsia="Calibri" w:cs="Times New Roman"/>
                <w:szCs w:val="40"/>
              </w:rPr>
            </w:pPr>
            <w:r w:rsidRPr="00B826FE">
              <w:rPr>
                <w:rFonts w:eastAsia="Calibri" w:cs="Times New Roman"/>
                <w:iCs/>
                <w:color w:val="0070C0"/>
                <w:szCs w:val="40"/>
              </w:rPr>
              <w:t>Clinical, sociodemographic and historical characteristics</w:t>
            </w:r>
          </w:p>
        </w:tc>
      </w:tr>
      <w:tr w:rsidR="00B826FE" w:rsidRPr="00B826FE" w14:paraId="12AE3DFC" w14:textId="77777777" w:rsidTr="00C87461">
        <w:tc>
          <w:tcPr>
            <w:tcW w:w="2686" w:type="dxa"/>
          </w:tcPr>
          <w:p w14:paraId="71217C01"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2C9F1425"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6DD4AAED"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Cs/>
                <w:color w:val="0070C0"/>
                <w:szCs w:val="40"/>
                <w:lang w:val="it-IT"/>
              </w:rPr>
              <w:t>Violent episode</w:t>
            </w:r>
          </w:p>
        </w:tc>
      </w:tr>
    </w:tbl>
    <w:p w14:paraId="418CB800" w14:textId="77777777" w:rsidR="00B826FE" w:rsidRPr="00B826FE" w:rsidRDefault="00B826FE" w:rsidP="00B826FE">
      <w:pPr>
        <w:spacing w:before="0" w:after="0"/>
        <w:rPr>
          <w:rFonts w:eastAsia="Calibri" w:cs="Times New Roman"/>
          <w:szCs w:val="24"/>
          <w:lang w:val="it-IT"/>
        </w:rPr>
      </w:pPr>
    </w:p>
    <w:p w14:paraId="4E7BAE7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79E0FC9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155293AE" w14:textId="77777777" w:rsidTr="00C87461">
        <w:tc>
          <w:tcPr>
            <w:tcW w:w="9166" w:type="dxa"/>
          </w:tcPr>
          <w:p w14:paraId="47474C9A" w14:textId="77777777" w:rsidR="00B826FE" w:rsidRPr="001D3F95" w:rsidRDefault="00B826FE" w:rsidP="00B826FE">
            <w:pPr>
              <w:spacing w:before="0" w:after="0"/>
              <w:rPr>
                <w:rFonts w:eastAsia="Calibri" w:cs="Times New Roman"/>
                <w:szCs w:val="40"/>
                <w:lang w:val="en-US"/>
              </w:rPr>
            </w:pPr>
            <w:r w:rsidRPr="007F4F19">
              <w:rPr>
                <w:rFonts w:eastAsia="Calibri" w:cs="Times New Roman"/>
                <w:lang w:val="en-US"/>
              </w:rPr>
              <w:t xml:space="preserve">Use the following table to classify the evaluation as model development, model validation or model update, or combination. </w:t>
            </w:r>
            <w:r w:rsidRPr="001D3F95">
              <w:rPr>
                <w:rFonts w:eastAsia="Calibri" w:cs="Times New Roman"/>
                <w:lang w:val="en-US"/>
              </w:rPr>
              <w:t xml:space="preserve">Different signalling questions apply for different types of prediction model evaluation. </w:t>
            </w:r>
            <w:r w:rsidRPr="001D3F95">
              <w:rPr>
                <w:rFonts w:eastAsia="Calibri" w:cs="Times New Roman"/>
                <w:szCs w:val="40"/>
                <w:lang w:val="en-US"/>
              </w:rPr>
              <w:t>If the evaluation does not fit one of these classifications then PROBAST should not be used.</w:t>
            </w:r>
          </w:p>
        </w:tc>
      </w:tr>
    </w:tbl>
    <w:p w14:paraId="1BF8249F"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6C734F4A" w14:textId="77777777" w:rsidTr="00B826FE">
        <w:tc>
          <w:tcPr>
            <w:tcW w:w="0" w:type="auto"/>
            <w:gridSpan w:val="4"/>
            <w:shd w:val="clear" w:color="auto" w:fill="BFBFBF"/>
          </w:tcPr>
          <w:p w14:paraId="19A1BA4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4C48D15A" w14:textId="77777777" w:rsidTr="00B826FE">
        <w:tc>
          <w:tcPr>
            <w:tcW w:w="0" w:type="auto"/>
            <w:shd w:val="clear" w:color="auto" w:fill="F2F2F2"/>
          </w:tcPr>
          <w:p w14:paraId="1EB5B78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3C4D9FD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08F8C12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4A1615A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1DC2C130" w14:textId="77777777" w:rsidTr="00C87461">
        <w:tc>
          <w:tcPr>
            <w:tcW w:w="0" w:type="auto"/>
          </w:tcPr>
          <w:p w14:paraId="209439F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717FC0F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4D1BC66F"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3D987B6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3A6E29DF" w14:textId="77777777" w:rsidTr="00C87461">
        <w:tc>
          <w:tcPr>
            <w:tcW w:w="0" w:type="auto"/>
          </w:tcPr>
          <w:p w14:paraId="537A0CB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0C462D0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7B3B5FDA"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2FD9325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2C053865" w14:textId="77777777" w:rsidTr="00C87461">
        <w:tc>
          <w:tcPr>
            <w:tcW w:w="0" w:type="auto"/>
          </w:tcPr>
          <w:p w14:paraId="2F49352B"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26896E5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15AD088"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13FEAB7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5F514E33"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0B525FDC" w14:textId="77777777" w:rsidTr="00C87461">
        <w:trPr>
          <w:gridAfter w:val="1"/>
          <w:wAfter w:w="76" w:type="dxa"/>
        </w:trPr>
        <w:tc>
          <w:tcPr>
            <w:tcW w:w="9166" w:type="dxa"/>
            <w:gridSpan w:val="2"/>
          </w:tcPr>
          <w:p w14:paraId="4D31D201" w14:textId="77777777" w:rsidR="00B826FE" w:rsidRPr="001D3F95" w:rsidRDefault="00B826FE" w:rsidP="00B826FE">
            <w:pPr>
              <w:spacing w:before="0" w:after="0"/>
              <w:rPr>
                <w:rFonts w:eastAsia="Calibri" w:cs="Times New Roman"/>
                <w:i/>
                <w:lang w:val="en-US"/>
              </w:rPr>
            </w:pPr>
            <w:r w:rsidRPr="001D3F95">
              <w:rPr>
                <w:rFonts w:eastAsia="Calibri" w:cs="Times New Roman"/>
                <w:i/>
                <w:szCs w:val="40"/>
                <w:lang w:val="en-US"/>
              </w:rPr>
              <w:t>This table should be completed once for each publication being assessed and for each relevant outcome in your review</w:t>
            </w:r>
            <w:r w:rsidRPr="001D3F95">
              <w:rPr>
                <w:rFonts w:eastAsia="Calibri" w:cs="Times New Roman"/>
                <w:i/>
                <w:lang w:val="en-US"/>
              </w:rPr>
              <w:t>.</w:t>
            </w:r>
          </w:p>
        </w:tc>
      </w:tr>
      <w:tr w:rsidR="00B826FE" w:rsidRPr="00B826FE" w14:paraId="2AC3D95E"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7234392F"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5882BE1A" w14:textId="77777777" w:rsidR="00B826FE" w:rsidRPr="001D3F95" w:rsidRDefault="00B826FE" w:rsidP="00B826FE">
            <w:pPr>
              <w:spacing w:before="0" w:after="0"/>
              <w:rPr>
                <w:rFonts w:eastAsia="Calibri" w:cs="Times New Roman"/>
                <w:color w:val="0070C0"/>
                <w:szCs w:val="20"/>
                <w:lang w:val="en-US"/>
              </w:rPr>
            </w:pPr>
            <w:r w:rsidRPr="001D3F95">
              <w:rPr>
                <w:rFonts w:eastAsia="Calibri" w:cs="Times New Roman"/>
                <w:color w:val="0070C0"/>
                <w:szCs w:val="20"/>
                <w:lang w:val="en-US"/>
              </w:rPr>
              <w:t>Lu et al. 2021. Psychosocial Factors Predict the Level of Aggression of People with Drug Addiction: A Machine Learning Approach</w:t>
            </w:r>
          </w:p>
        </w:tc>
      </w:tr>
      <w:tr w:rsidR="00B826FE" w:rsidRPr="00B826FE" w14:paraId="1930145F"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3676B088"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025F32E4" w14:textId="77777777" w:rsidR="00B826FE" w:rsidRPr="001D3F95" w:rsidRDefault="00B826FE" w:rsidP="00B826FE">
            <w:pPr>
              <w:spacing w:before="0" w:after="0"/>
              <w:rPr>
                <w:rFonts w:eastAsia="Calibri" w:cs="Times New Roman"/>
                <w:color w:val="0070C0"/>
                <w:szCs w:val="20"/>
                <w:lang w:val="en-US"/>
              </w:rPr>
            </w:pPr>
            <w:r w:rsidRPr="001D3F95">
              <w:rPr>
                <w:rFonts w:eastAsia="Calibri" w:cs="Times New Roman"/>
                <w:color w:val="0070C0"/>
                <w:szCs w:val="20"/>
                <w:lang w:val="en-US"/>
              </w:rPr>
              <w:t>Gradient Boosting Regression Tree (GBRT),</w:t>
            </w:r>
          </w:p>
        </w:tc>
      </w:tr>
      <w:tr w:rsidR="00B826FE" w:rsidRPr="00B826FE" w14:paraId="71553E10"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648A3530"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25275785" w14:textId="77777777" w:rsidR="00B826FE" w:rsidRPr="001D3F95" w:rsidRDefault="00B826FE" w:rsidP="00B826FE">
            <w:pPr>
              <w:spacing w:before="0" w:after="0"/>
              <w:rPr>
                <w:rFonts w:eastAsia="Calibri" w:cs="Times New Roman"/>
                <w:color w:val="0070C0"/>
                <w:szCs w:val="20"/>
                <w:lang w:val="en-US"/>
              </w:rPr>
            </w:pPr>
            <w:r w:rsidRPr="001D3F95">
              <w:rPr>
                <w:rFonts w:eastAsia="Calibri" w:cs="Times New Roman"/>
                <w:color w:val="0070C0"/>
                <w:szCs w:val="20"/>
                <w:lang w:val="en-US"/>
              </w:rPr>
              <w:t>To identify the relevant psychosocial factors that can predict the aggression in people with drug addiction</w:t>
            </w:r>
          </w:p>
        </w:tc>
      </w:tr>
    </w:tbl>
    <w:p w14:paraId="6E3AE738" w14:textId="77777777" w:rsidR="00B826FE" w:rsidRPr="00B826FE" w:rsidRDefault="00B826FE" w:rsidP="00B826FE">
      <w:pPr>
        <w:spacing w:before="0" w:after="0"/>
        <w:rPr>
          <w:rFonts w:eastAsia="Calibri" w:cs="Times New Roman"/>
          <w:szCs w:val="24"/>
        </w:rPr>
      </w:pPr>
    </w:p>
    <w:p w14:paraId="64C52F7A" w14:textId="77777777" w:rsidR="00B826FE" w:rsidRPr="00B826FE" w:rsidRDefault="00B826FE" w:rsidP="00B826FE">
      <w:pPr>
        <w:spacing w:before="0" w:after="0"/>
        <w:rPr>
          <w:rFonts w:eastAsia="Calibri" w:cs="Times New Roman"/>
          <w:szCs w:val="24"/>
        </w:rPr>
      </w:pPr>
    </w:p>
    <w:p w14:paraId="7BBB36F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03CF38F6" w14:textId="77777777" w:rsidTr="00C87461">
        <w:tc>
          <w:tcPr>
            <w:tcW w:w="9166" w:type="dxa"/>
          </w:tcPr>
          <w:p w14:paraId="58383476"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7F417C96"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 xml:space="preserve">The first three domains are also rated for concerns regarding applicability (low/ high/ unclear) to your review question defined above. </w:t>
            </w:r>
          </w:p>
          <w:p w14:paraId="0E559203" w14:textId="77777777" w:rsidR="00B826FE" w:rsidRPr="001D3F95" w:rsidRDefault="00B826FE" w:rsidP="00B826FE">
            <w:pPr>
              <w:spacing w:before="0" w:after="0"/>
              <w:rPr>
                <w:rFonts w:eastAsia="Calibri" w:cs="Times New Roman"/>
                <w:i/>
                <w:lang w:val="en-US"/>
              </w:rPr>
            </w:pPr>
            <w:r w:rsidRPr="001D3F95">
              <w:rPr>
                <w:rFonts w:eastAsia="Calibri" w:cs="Times New Roman"/>
                <w:i/>
                <w:lang w:val="en-US"/>
              </w:rPr>
              <w:t>Complete all domains separately for each evaluation of a distinct model. Shaded boxes indicate where signalling questions do not apply and should not be answered.</w:t>
            </w:r>
          </w:p>
        </w:tc>
      </w:tr>
    </w:tbl>
    <w:p w14:paraId="3FC8EDD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0C108D2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A5A0F7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0C21ACC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203856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74FDA11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2EDA7D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724D4F6D"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The participants in this study were recruited from Zengcheng Compulsory Isolated Detoxification Center in Guangdong province, southern China, using cluster sampling. A total of 896 participants (Mean</w:t>
            </w:r>
            <w:r w:rsidRPr="00B826FE">
              <w:rPr>
                <w:rFonts w:eastAsia="Calibri" w:cs="Times New Roman"/>
                <w:i/>
                <w:iCs/>
                <w:color w:val="0070C0"/>
                <w:szCs w:val="20"/>
              </w:rPr>
              <w:t xml:space="preserve">age </w:t>
            </w:r>
            <w:r w:rsidRPr="00B826FE">
              <w:rPr>
                <w:rFonts w:eastAsia="Calibri" w:cs="Times New Roman"/>
                <w:color w:val="0070C0"/>
                <w:szCs w:val="20"/>
              </w:rPr>
              <w:t>= 38.30, SD = 8.38) participated in the study.</w:t>
            </w:r>
          </w:p>
          <w:p w14:paraId="1AED04C2"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People who meet the following criteria are not eligible for the study: Unable to understand the terms in the questionnaire and Leaving more than 30% items uncompleted.</w:t>
            </w:r>
          </w:p>
          <w:p w14:paraId="11DC5022" w14:textId="77777777" w:rsidR="00B826FE" w:rsidRPr="00B826FE" w:rsidRDefault="00B826FE" w:rsidP="00B826FE">
            <w:pPr>
              <w:spacing w:before="0" w:after="0"/>
              <w:rPr>
                <w:rFonts w:eastAsia="Calibri" w:cs="Times New Roman"/>
                <w:szCs w:val="24"/>
              </w:rPr>
            </w:pPr>
          </w:p>
          <w:p w14:paraId="4BFAF108" w14:textId="77777777" w:rsidR="00B826FE" w:rsidRPr="00B826FE" w:rsidRDefault="00B826FE" w:rsidP="00B826FE">
            <w:pPr>
              <w:spacing w:before="0" w:after="0"/>
              <w:rPr>
                <w:rFonts w:eastAsia="Calibri" w:cs="Times New Roman"/>
                <w:szCs w:val="24"/>
              </w:rPr>
            </w:pPr>
          </w:p>
        </w:tc>
      </w:tr>
      <w:tr w:rsidR="00B826FE" w:rsidRPr="00B826FE" w14:paraId="352D1ECB"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4119B963"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12E9D02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2EE2283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33895BB"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F032BAA"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7AECB09"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PN</w:t>
            </w:r>
          </w:p>
        </w:tc>
        <w:tc>
          <w:tcPr>
            <w:tcW w:w="388" w:type="pct"/>
            <w:tcBorders>
              <w:top w:val="single" w:sz="4" w:space="0" w:color="auto"/>
              <w:left w:val="single" w:sz="4" w:space="0" w:color="auto"/>
              <w:bottom w:val="single" w:sz="4" w:space="0" w:color="auto"/>
              <w:right w:val="single" w:sz="4" w:space="0" w:color="auto"/>
            </w:tcBorders>
          </w:tcPr>
          <w:p w14:paraId="67AFED8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BB5B7A1"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0CD51588"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65A7B9C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8" w:type="pct"/>
            <w:tcBorders>
              <w:top w:val="single" w:sz="4" w:space="0" w:color="auto"/>
              <w:left w:val="single" w:sz="4" w:space="0" w:color="auto"/>
              <w:bottom w:val="single" w:sz="4" w:space="0" w:color="auto"/>
              <w:right w:val="single" w:sz="4" w:space="0" w:color="auto"/>
            </w:tcBorders>
          </w:tcPr>
          <w:p w14:paraId="6E8EEA0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D56DFCE" w14:textId="77777777" w:rsidTr="00C87461">
        <w:tc>
          <w:tcPr>
            <w:tcW w:w="3070" w:type="pct"/>
            <w:tcBorders>
              <w:top w:val="single" w:sz="4" w:space="0" w:color="auto"/>
              <w:left w:val="single" w:sz="4" w:space="0" w:color="auto"/>
              <w:bottom w:val="single" w:sz="4" w:space="0" w:color="auto"/>
              <w:right w:val="single" w:sz="4" w:space="0" w:color="auto"/>
            </w:tcBorders>
          </w:tcPr>
          <w:p w14:paraId="0552A3A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4E5C5957"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47DC302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52F2D7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5DEF1E8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39729F52"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23A2E22A" w14:textId="77777777" w:rsidTr="00C87461">
        <w:tc>
          <w:tcPr>
            <w:tcW w:w="5000" w:type="pct"/>
            <w:gridSpan w:val="4"/>
            <w:tcBorders>
              <w:top w:val="single" w:sz="4" w:space="0" w:color="auto"/>
              <w:left w:val="single" w:sz="4" w:space="0" w:color="auto"/>
              <w:right w:val="single" w:sz="4" w:space="0" w:color="auto"/>
            </w:tcBorders>
          </w:tcPr>
          <w:p w14:paraId="08D4EBE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B6BDA4E" w14:textId="77777777" w:rsidR="00B826FE" w:rsidRPr="00B826FE" w:rsidRDefault="00B826FE" w:rsidP="00B826FE">
            <w:pPr>
              <w:spacing w:before="0" w:after="0"/>
              <w:jc w:val="both"/>
              <w:rPr>
                <w:rFonts w:eastAsia="Calibri" w:cs="Times New Roman"/>
                <w:i/>
                <w:szCs w:val="24"/>
              </w:rPr>
            </w:pPr>
            <w:r w:rsidRPr="00B826FE">
              <w:rPr>
                <w:rFonts w:eastAsia="Calibri" w:cs="Times New Roman"/>
                <w:color w:val="0070C0"/>
                <w:szCs w:val="24"/>
              </w:rPr>
              <w:t>Cluster sampling is prone to high sampling error. Exclusion criteria: Unable to understand the terms in the questionnaire and Leaving more than 30% items uncompleted.</w:t>
            </w:r>
          </w:p>
        </w:tc>
      </w:tr>
      <w:tr w:rsidR="00B826FE" w:rsidRPr="00B826FE" w14:paraId="4524BB10" w14:textId="77777777" w:rsidTr="00C87461">
        <w:tc>
          <w:tcPr>
            <w:tcW w:w="5000" w:type="pct"/>
            <w:gridSpan w:val="4"/>
            <w:tcBorders>
              <w:left w:val="single" w:sz="4" w:space="0" w:color="auto"/>
              <w:bottom w:val="single" w:sz="4" w:space="0" w:color="auto"/>
              <w:right w:val="single" w:sz="4" w:space="0" w:color="auto"/>
            </w:tcBorders>
          </w:tcPr>
          <w:p w14:paraId="3ACB3A9A"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30% of missing is too high</w:t>
            </w:r>
          </w:p>
          <w:p w14:paraId="2193FB84" w14:textId="77777777" w:rsidR="00B826FE" w:rsidRPr="00B826FE" w:rsidRDefault="00B826FE" w:rsidP="00B826FE">
            <w:pPr>
              <w:spacing w:before="0" w:after="0"/>
              <w:rPr>
                <w:rFonts w:eastAsia="Calibri" w:cs="Times New Roman"/>
                <w:szCs w:val="24"/>
                <w:lang w:val="it-IT"/>
              </w:rPr>
            </w:pPr>
          </w:p>
        </w:tc>
      </w:tr>
      <w:tr w:rsidR="00B826FE" w:rsidRPr="00B826FE" w14:paraId="209366F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D2932E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43220F5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1E20CC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6810786B"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The participants in this study were recruited from Zengcheng Compulsory Isolated Detoxification Center in Guangdong province, southern China, using cluster sampling. A total of 896 participants (Meanage = 38.30, SD = 8.38) participated in the study. People who meet the following criteria are not eligible for the study: Unable to understand the terms in the questionnaire and Leaving more than 30% items uncompleted</w:t>
            </w:r>
          </w:p>
          <w:p w14:paraId="5AE88A12" w14:textId="77777777" w:rsidR="00B826FE" w:rsidRPr="00B826FE" w:rsidRDefault="00B826FE" w:rsidP="00B826FE">
            <w:pPr>
              <w:spacing w:before="0" w:after="0"/>
              <w:rPr>
                <w:rFonts w:eastAsia="Calibri" w:cs="Times New Roman"/>
                <w:szCs w:val="24"/>
              </w:rPr>
            </w:pPr>
          </w:p>
          <w:p w14:paraId="2605AF47" w14:textId="77777777" w:rsidR="00B826FE" w:rsidRPr="00B826FE" w:rsidRDefault="00B826FE" w:rsidP="00B826FE">
            <w:pPr>
              <w:spacing w:before="0" w:after="0"/>
              <w:rPr>
                <w:rFonts w:eastAsia="Calibri" w:cs="Times New Roman"/>
                <w:szCs w:val="24"/>
              </w:rPr>
            </w:pPr>
          </w:p>
        </w:tc>
      </w:tr>
      <w:tr w:rsidR="00B826FE" w:rsidRPr="00B826FE" w14:paraId="65B9EF54" w14:textId="77777777" w:rsidTr="00C87461">
        <w:tc>
          <w:tcPr>
            <w:tcW w:w="3070" w:type="pct"/>
            <w:tcBorders>
              <w:top w:val="single" w:sz="4" w:space="0" w:color="auto"/>
              <w:left w:val="single" w:sz="4" w:space="0" w:color="auto"/>
              <w:bottom w:val="single" w:sz="4" w:space="0" w:color="auto"/>
              <w:right w:val="single" w:sz="4" w:space="0" w:color="auto"/>
            </w:tcBorders>
          </w:tcPr>
          <w:p w14:paraId="0CB40AB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720C2DE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584ACB5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4866C3C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2970C17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3477F1D"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291F5D35"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4A41BA55" w14:textId="77777777" w:rsidTr="00C87461">
        <w:tc>
          <w:tcPr>
            <w:tcW w:w="5000" w:type="pct"/>
            <w:gridSpan w:val="4"/>
            <w:tcBorders>
              <w:left w:val="single" w:sz="4" w:space="0" w:color="auto"/>
              <w:bottom w:val="single" w:sz="4" w:space="0" w:color="auto"/>
              <w:right w:val="single" w:sz="4" w:space="0" w:color="auto"/>
            </w:tcBorders>
          </w:tcPr>
          <w:p w14:paraId="58E4529A"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 xml:space="preserve">Included patients appear not fully representative of the population specified in the review question (general psychiatric and forensic patients, and not only affected by drug addiction). </w:t>
            </w:r>
          </w:p>
        </w:tc>
      </w:tr>
    </w:tbl>
    <w:p w14:paraId="5696274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864"/>
        <w:gridCol w:w="2153"/>
        <w:gridCol w:w="1030"/>
        <w:gridCol w:w="654"/>
      </w:tblGrid>
      <w:tr w:rsidR="00B826FE" w:rsidRPr="00B826FE" w14:paraId="77D8816B"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96E4EF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705D98F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7E9D35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6B6F029D"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1C2AFF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34E6A92C"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 xml:space="preserve">Drug craving scale (DCS) </w:t>
            </w:r>
          </w:p>
          <w:p w14:paraId="0FF4C72B"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 xml:space="preserve">Buss-Warren Aggression Questionnaire Revised in China (BWAQ-RC) </w:t>
            </w:r>
          </w:p>
          <w:p w14:paraId="3C89695B"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Impulsivity scale</w:t>
            </w:r>
          </w:p>
          <w:p w14:paraId="7E9B8C64"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Security Questionnaire (SQ)</w:t>
            </w:r>
          </w:p>
          <w:p w14:paraId="3065CB58"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Positive Psychological Capital Questionnaire (PPCQ)</w:t>
            </w:r>
          </w:p>
          <w:p w14:paraId="4C36C1EA"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Toronto Alexithymia Scale (TAS-20)</w:t>
            </w:r>
          </w:p>
          <w:p w14:paraId="6BBA0AC4"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Children’s Perception of Inter-parental Conflict Scale (CPIC)</w:t>
            </w:r>
          </w:p>
          <w:p w14:paraId="5B3BFC75"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Interpersonal Trust Scales (ITS)</w:t>
            </w:r>
          </w:p>
          <w:p w14:paraId="27510D11"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0"/>
              </w:rPr>
              <w:t>Year of birth</w:t>
            </w:r>
          </w:p>
        </w:tc>
      </w:tr>
      <w:tr w:rsidR="00B826FE" w:rsidRPr="00B826FE" w14:paraId="6C2ECE01"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1CC43F24"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FB7168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1DE819B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F0930B7"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5AA1DE5E"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0EDCAC7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42D135C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DFD6C4B"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4E9ECE5F"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3D5FEFF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5" w:type="pct"/>
            <w:tcBorders>
              <w:top w:val="single" w:sz="4" w:space="0" w:color="auto"/>
              <w:left w:val="single" w:sz="4" w:space="0" w:color="auto"/>
              <w:bottom w:val="single" w:sz="4" w:space="0" w:color="auto"/>
              <w:right w:val="single" w:sz="4" w:space="0" w:color="auto"/>
            </w:tcBorders>
          </w:tcPr>
          <w:p w14:paraId="2485042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0E04473"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1E303318"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3A24DBE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331467D6"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5DFE76C" w14:textId="77777777" w:rsidTr="00C87461">
        <w:tc>
          <w:tcPr>
            <w:tcW w:w="3071" w:type="pct"/>
            <w:tcBorders>
              <w:top w:val="single" w:sz="4" w:space="0" w:color="auto"/>
              <w:left w:val="single" w:sz="4" w:space="0" w:color="auto"/>
              <w:bottom w:val="single" w:sz="4" w:space="0" w:color="auto"/>
              <w:right w:val="single" w:sz="4" w:space="0" w:color="auto"/>
            </w:tcBorders>
          </w:tcPr>
          <w:p w14:paraId="26AEC31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197F6F5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8DE837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1B655A0C"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Unclear</w:t>
            </w:r>
          </w:p>
        </w:tc>
        <w:tc>
          <w:tcPr>
            <w:tcW w:w="385" w:type="pct"/>
            <w:tcBorders>
              <w:top w:val="single" w:sz="4" w:space="0" w:color="auto"/>
              <w:left w:val="single" w:sz="4" w:space="0" w:color="auto"/>
              <w:bottom w:val="single" w:sz="4" w:space="0" w:color="auto"/>
              <w:right w:val="single" w:sz="4" w:space="0" w:color="auto"/>
            </w:tcBorders>
          </w:tcPr>
          <w:p w14:paraId="1A3C4997"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2E70C862"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9BDCB3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112AB50F"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4"/>
              </w:rPr>
              <w:t>It is not clear how and when they defined the outcome</w:t>
            </w:r>
          </w:p>
        </w:tc>
      </w:tr>
      <w:tr w:rsidR="00B826FE" w:rsidRPr="00B826FE" w14:paraId="7911B71B"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7C4197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CD2CAA6" w14:textId="77777777" w:rsidTr="00C87461">
        <w:tc>
          <w:tcPr>
            <w:tcW w:w="3071" w:type="pct"/>
            <w:tcBorders>
              <w:top w:val="single" w:sz="4" w:space="0" w:color="auto"/>
              <w:left w:val="single" w:sz="4" w:space="0" w:color="auto"/>
              <w:bottom w:val="single" w:sz="4" w:space="0" w:color="auto"/>
              <w:right w:val="single" w:sz="4" w:space="0" w:color="auto"/>
            </w:tcBorders>
          </w:tcPr>
          <w:p w14:paraId="37AA6E9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20613A0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CFACCB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C8D7E7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6B38CB0E"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524B89E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DB5382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6C3898D1"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Predictors are fitting with the review question</w:t>
            </w:r>
          </w:p>
        </w:tc>
      </w:tr>
    </w:tbl>
    <w:p w14:paraId="36F6460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766"/>
        <w:gridCol w:w="2203"/>
        <w:gridCol w:w="1030"/>
        <w:gridCol w:w="704"/>
      </w:tblGrid>
      <w:tr w:rsidR="00B826FE" w:rsidRPr="00B826FE" w14:paraId="50DEC5A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0EA201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70F648D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D50D48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0928CD2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355150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6213AA7E"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 xml:space="preserve">It is not clear how they defined patients’ aggression. </w:t>
            </w:r>
          </w:p>
          <w:p w14:paraId="27808987" w14:textId="77777777" w:rsidR="00B826FE" w:rsidRPr="00B826FE" w:rsidRDefault="00B826FE" w:rsidP="00B826FE">
            <w:pPr>
              <w:spacing w:before="0" w:after="0"/>
              <w:rPr>
                <w:rFonts w:eastAsia="Calibri" w:cs="Times New Roman"/>
                <w:szCs w:val="24"/>
              </w:rPr>
            </w:pPr>
          </w:p>
        </w:tc>
      </w:tr>
      <w:tr w:rsidR="00B826FE" w:rsidRPr="00B826FE" w14:paraId="00CBF96D"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7D52DAC1"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6E9F27E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6ACACA9E"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C808897"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2C2C7EF9"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420FEF0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785192FA" w14:textId="77777777" w:rsidR="00B826FE" w:rsidRPr="00B826FE" w:rsidRDefault="00B826FE" w:rsidP="00B826FE">
            <w:pPr>
              <w:spacing w:before="0" w:after="0"/>
              <w:rPr>
                <w:rFonts w:eastAsia="Calibri" w:cs="Times New Roman"/>
                <w:color w:val="0070C0"/>
                <w:szCs w:val="24"/>
                <w:lang w:val="it-IT"/>
              </w:rPr>
            </w:pPr>
          </w:p>
        </w:tc>
      </w:tr>
      <w:tr w:rsidR="00B826FE" w:rsidRPr="00B826FE" w14:paraId="28A270C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1A04E7CB"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493D0F9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left w:val="single" w:sz="4" w:space="0" w:color="auto"/>
              <w:bottom w:val="single" w:sz="4" w:space="0" w:color="000000"/>
              <w:right w:val="single" w:sz="4" w:space="0" w:color="auto"/>
            </w:tcBorders>
            <w:shd w:val="clear" w:color="auto" w:fill="auto"/>
          </w:tcPr>
          <w:p w14:paraId="468CF51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48D42CE"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7ACC854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132328C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6" w:type="pct"/>
            <w:tcBorders>
              <w:left w:val="single" w:sz="4" w:space="0" w:color="auto"/>
              <w:bottom w:val="single" w:sz="4" w:space="0" w:color="000000"/>
              <w:right w:val="single" w:sz="4" w:space="0" w:color="auto"/>
            </w:tcBorders>
            <w:shd w:val="clear" w:color="auto" w:fill="auto"/>
          </w:tcPr>
          <w:p w14:paraId="46E1191D"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70FE290"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7A48A76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504C3BE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top w:val="single" w:sz="4" w:space="0" w:color="000000"/>
              <w:left w:val="single" w:sz="4" w:space="0" w:color="auto"/>
              <w:bottom w:val="single" w:sz="2" w:space="0" w:color="auto"/>
              <w:right w:val="single" w:sz="4" w:space="0" w:color="auto"/>
            </w:tcBorders>
          </w:tcPr>
          <w:p w14:paraId="17A3841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FA15006"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3773979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688B374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top w:val="single" w:sz="2" w:space="0" w:color="auto"/>
              <w:left w:val="single" w:sz="4" w:space="0" w:color="auto"/>
              <w:right w:val="single" w:sz="4" w:space="0" w:color="auto"/>
            </w:tcBorders>
          </w:tcPr>
          <w:p w14:paraId="3FD453D8" w14:textId="77777777" w:rsidR="00B826FE" w:rsidRPr="00B826FE" w:rsidRDefault="00B826FE" w:rsidP="00B826FE">
            <w:pPr>
              <w:spacing w:before="0" w:after="0"/>
              <w:rPr>
                <w:rFonts w:eastAsia="Calibri" w:cs="Times New Roman"/>
                <w:color w:val="0070C0"/>
                <w:szCs w:val="24"/>
                <w:lang w:val="it-IT"/>
              </w:rPr>
            </w:pPr>
          </w:p>
        </w:tc>
      </w:tr>
      <w:tr w:rsidR="00B826FE" w:rsidRPr="00B826FE" w14:paraId="41A327CA"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7A87C5C0"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45BA533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top w:val="single" w:sz="2" w:space="0" w:color="auto"/>
              <w:left w:val="single" w:sz="4" w:space="0" w:color="auto"/>
              <w:right w:val="single" w:sz="4" w:space="0" w:color="auto"/>
            </w:tcBorders>
          </w:tcPr>
          <w:p w14:paraId="1816E6DB"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F9E88C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2B3A4E1F"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76D3B7A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3396AF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3CC88155" w14:textId="438E93CE" w:rsidR="00B826FE" w:rsidRPr="00B826FE" w:rsidRDefault="00FC608A" w:rsidP="00B826FE">
            <w:pPr>
              <w:spacing w:before="0" w:after="0"/>
              <w:jc w:val="center"/>
              <w:rPr>
                <w:rFonts w:eastAsia="Calibri" w:cs="Times New Roman"/>
                <w:b/>
                <w:color w:val="0070C0"/>
                <w:szCs w:val="24"/>
                <w:lang w:val="it-IT"/>
              </w:rPr>
            </w:pPr>
            <w:r>
              <w:rPr>
                <w:rFonts w:eastAsia="Calibri" w:cs="Times New Roman"/>
                <w:b/>
                <w:color w:val="0070C0"/>
                <w:szCs w:val="24"/>
                <w:lang w:val="it-IT"/>
              </w:rPr>
              <w:t>U</w:t>
            </w:r>
            <w:r w:rsidR="005D35CF">
              <w:rPr>
                <w:rFonts w:eastAsia="Calibri" w:cs="Times New Roman"/>
                <w:b/>
                <w:color w:val="0070C0"/>
                <w:szCs w:val="24"/>
                <w:lang w:val="it-IT"/>
              </w:rPr>
              <w:t>nclear</w:t>
            </w:r>
          </w:p>
        </w:tc>
        <w:tc>
          <w:tcPr>
            <w:tcW w:w="386" w:type="pct"/>
            <w:tcBorders>
              <w:left w:val="single" w:sz="4" w:space="0" w:color="auto"/>
              <w:bottom w:val="single" w:sz="4" w:space="0" w:color="auto"/>
              <w:right w:val="single" w:sz="4" w:space="0" w:color="auto"/>
            </w:tcBorders>
          </w:tcPr>
          <w:p w14:paraId="7316754A"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7D2CE5CA"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3FF2F01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38E00396" w14:textId="53B1A00A" w:rsidR="00B826FE" w:rsidRPr="001D3F95" w:rsidRDefault="00B826FE" w:rsidP="00B826FE">
            <w:pPr>
              <w:spacing w:before="0" w:after="0"/>
              <w:rPr>
                <w:rFonts w:eastAsia="Calibri" w:cs="Times New Roman"/>
                <w:color w:val="0070C0"/>
                <w:szCs w:val="24"/>
              </w:rPr>
            </w:pPr>
            <w:r w:rsidRPr="00B826FE">
              <w:rPr>
                <w:rFonts w:eastAsia="Calibri" w:cs="Times New Roman"/>
                <w:color w:val="0070C0"/>
                <w:szCs w:val="24"/>
              </w:rPr>
              <w:t>The definition of the outcome was not clear</w:t>
            </w:r>
          </w:p>
          <w:p w14:paraId="04F66FD5" w14:textId="77777777" w:rsidR="00B826FE" w:rsidRPr="00B826FE" w:rsidRDefault="00B826FE" w:rsidP="00B826FE">
            <w:pPr>
              <w:spacing w:before="0" w:after="0"/>
              <w:rPr>
                <w:rFonts w:eastAsia="Calibri" w:cs="Times New Roman"/>
                <w:szCs w:val="24"/>
              </w:rPr>
            </w:pPr>
          </w:p>
        </w:tc>
      </w:tr>
      <w:tr w:rsidR="00B826FE" w:rsidRPr="00B826FE" w14:paraId="2BC98881"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3E78650D"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3E258D60"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D867C1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5B53D6F9"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It is not clear</w:t>
            </w:r>
          </w:p>
          <w:p w14:paraId="3A6AED18" w14:textId="77777777" w:rsidR="00B826FE" w:rsidRPr="00B826FE" w:rsidRDefault="00B826FE" w:rsidP="00B826FE">
            <w:pPr>
              <w:spacing w:before="0" w:after="0"/>
              <w:rPr>
                <w:rFonts w:eastAsia="Calibri" w:cs="Times New Roman"/>
                <w:szCs w:val="24"/>
              </w:rPr>
            </w:pPr>
          </w:p>
          <w:p w14:paraId="3316750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7F93858B" w14:textId="77777777" w:rsidR="00B826FE" w:rsidRPr="00B826FE" w:rsidRDefault="00B826FE" w:rsidP="00B826FE">
            <w:pPr>
              <w:spacing w:before="0" w:after="0"/>
              <w:rPr>
                <w:rFonts w:eastAsia="Calibri" w:cs="Times New Roman"/>
                <w:szCs w:val="24"/>
              </w:rPr>
            </w:pPr>
          </w:p>
          <w:p w14:paraId="5977320F"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No composite outcome</w:t>
            </w:r>
          </w:p>
          <w:p w14:paraId="4CC8605C" w14:textId="77777777" w:rsidR="00B826FE" w:rsidRPr="00B826FE" w:rsidRDefault="00B826FE" w:rsidP="00B826FE">
            <w:pPr>
              <w:spacing w:before="0" w:after="0"/>
              <w:rPr>
                <w:rFonts w:eastAsia="Calibri" w:cs="Times New Roman"/>
                <w:szCs w:val="24"/>
                <w:lang w:val="it-IT"/>
              </w:rPr>
            </w:pPr>
          </w:p>
        </w:tc>
      </w:tr>
      <w:tr w:rsidR="00B826FE" w:rsidRPr="00B826FE" w14:paraId="35E95E6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41AD818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384FEAB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CEC6F48"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45760036" w14:textId="3AE819DD" w:rsidR="00B826FE" w:rsidRPr="00B826FE" w:rsidRDefault="009C1E58" w:rsidP="00B826FE">
            <w:pPr>
              <w:spacing w:before="0" w:after="0"/>
              <w:jc w:val="center"/>
              <w:rPr>
                <w:rFonts w:eastAsia="Calibri" w:cs="Times New Roman"/>
                <w:b/>
                <w:szCs w:val="24"/>
                <w:lang w:val="it-IT"/>
              </w:rPr>
            </w:pPr>
            <w:r w:rsidRPr="009C1E58">
              <w:rPr>
                <w:rFonts w:eastAsia="Calibri" w:cs="Times New Roman"/>
                <w:b/>
                <w:color w:val="548DD4" w:themeColor="text2" w:themeTint="99"/>
                <w:szCs w:val="24"/>
                <w:lang w:val="it-IT"/>
              </w:rPr>
              <w:t>High</w:t>
            </w:r>
          </w:p>
        </w:tc>
        <w:tc>
          <w:tcPr>
            <w:tcW w:w="386" w:type="pct"/>
            <w:tcBorders>
              <w:top w:val="single" w:sz="4" w:space="0" w:color="auto"/>
              <w:left w:val="single" w:sz="4" w:space="0" w:color="auto"/>
              <w:bottom w:val="single" w:sz="4" w:space="0" w:color="auto"/>
              <w:right w:val="single" w:sz="4" w:space="0" w:color="auto"/>
            </w:tcBorders>
          </w:tcPr>
          <w:p w14:paraId="5AF2F68D" w14:textId="01EA4F48" w:rsidR="00B826FE" w:rsidRPr="00B826FE" w:rsidRDefault="00B826FE" w:rsidP="00B826FE">
            <w:pPr>
              <w:spacing w:before="0" w:after="0"/>
              <w:jc w:val="center"/>
              <w:rPr>
                <w:rFonts w:eastAsia="Calibri" w:cs="Times New Roman"/>
                <w:b/>
                <w:szCs w:val="24"/>
                <w:lang w:val="it-IT"/>
              </w:rPr>
            </w:pPr>
          </w:p>
        </w:tc>
      </w:tr>
      <w:tr w:rsidR="00B826FE" w:rsidRPr="00B826FE" w14:paraId="07472FF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4D6A34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943A8AC"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It is not clear at what point and how was determined the outcome</w:t>
            </w:r>
          </w:p>
          <w:p w14:paraId="43AAB74F" w14:textId="77777777" w:rsidR="00B826FE" w:rsidRPr="00B826FE" w:rsidRDefault="00B826FE" w:rsidP="00B826FE">
            <w:pPr>
              <w:spacing w:before="0" w:after="0"/>
              <w:rPr>
                <w:rFonts w:eastAsia="Calibri" w:cs="Times New Roman"/>
                <w:szCs w:val="24"/>
              </w:rPr>
            </w:pPr>
          </w:p>
        </w:tc>
      </w:tr>
    </w:tbl>
    <w:p w14:paraId="5107B72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31E9614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300B05C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2F96073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145032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6FEDA7C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A0B1D6" w14:textId="77777777" w:rsidR="00B826FE" w:rsidRPr="00B826FE" w:rsidRDefault="00B826FE" w:rsidP="00B826FE">
            <w:pPr>
              <w:spacing w:before="0" w:after="0"/>
              <w:rPr>
                <w:rFonts w:eastAsia="Calibri" w:cs="Times New Roman"/>
                <w:iCs/>
                <w:szCs w:val="24"/>
              </w:rPr>
            </w:pPr>
            <w:r w:rsidRPr="00B826FE">
              <w:rPr>
                <w:rFonts w:eastAsia="Calibri" w:cs="Times New Roman"/>
                <w:iCs/>
                <w:szCs w:val="24"/>
              </w:rPr>
              <w:t>Describe numbers of participants, number of candidate predictors, outcome events and events per candidate predictor:</w:t>
            </w:r>
          </w:p>
          <w:p w14:paraId="14D33031" w14:textId="77777777" w:rsidR="00B826FE" w:rsidRPr="00B826FE" w:rsidRDefault="00B826FE" w:rsidP="00B826FE">
            <w:pPr>
              <w:spacing w:before="0" w:after="0"/>
              <w:jc w:val="both"/>
              <w:rPr>
                <w:rFonts w:eastAsia="Calibri" w:cs="Times New Roman"/>
                <w:iCs/>
                <w:color w:val="0070C0"/>
                <w:szCs w:val="24"/>
              </w:rPr>
            </w:pPr>
            <w:r w:rsidRPr="00B826FE">
              <w:rPr>
                <w:rFonts w:eastAsia="Calibri" w:cs="Times New Roman"/>
                <w:iCs/>
                <w:color w:val="0070C0"/>
                <w:szCs w:val="24"/>
              </w:rPr>
              <w:t>The participants in this study were recruited from Zengcheng Compulsory Isolated Detoxification Center in Guangdong province, southern China, using cluster sampling. A total of 896 participants (Meanage = 38.30, SD = 8.38) participated in the study.</w:t>
            </w:r>
          </w:p>
          <w:p w14:paraId="04EC8C4A" w14:textId="77777777" w:rsidR="00B826FE" w:rsidRPr="00B826FE" w:rsidRDefault="00B826FE" w:rsidP="00B826FE">
            <w:pPr>
              <w:spacing w:before="0" w:after="0"/>
              <w:jc w:val="both"/>
              <w:rPr>
                <w:rFonts w:eastAsia="Calibri" w:cs="Times New Roman"/>
                <w:iCs/>
                <w:color w:val="0070C0"/>
                <w:szCs w:val="24"/>
              </w:rPr>
            </w:pPr>
            <w:r w:rsidRPr="00B826FE">
              <w:rPr>
                <w:rFonts w:eastAsia="Calibri" w:cs="Times New Roman"/>
                <w:iCs/>
                <w:color w:val="0070C0"/>
                <w:szCs w:val="24"/>
              </w:rPr>
              <w:t>Not specified the exact number of predictors nor the number of outcome events</w:t>
            </w:r>
          </w:p>
          <w:p w14:paraId="01CEA71D" w14:textId="77777777" w:rsidR="00B826FE" w:rsidRPr="00B826FE" w:rsidRDefault="00B826FE" w:rsidP="00B826FE">
            <w:pPr>
              <w:spacing w:before="0" w:after="0"/>
              <w:rPr>
                <w:rFonts w:eastAsia="Calibri" w:cs="Times New Roman"/>
                <w:iCs/>
                <w:szCs w:val="24"/>
              </w:rPr>
            </w:pPr>
          </w:p>
        </w:tc>
      </w:tr>
      <w:tr w:rsidR="00B826FE" w:rsidRPr="00B826FE" w14:paraId="4CCF21A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4B3A0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5FFD946D" w14:textId="77777777" w:rsidR="00B826FE" w:rsidRPr="00B826FE" w:rsidRDefault="00B826FE" w:rsidP="00B826FE">
            <w:pPr>
              <w:spacing w:before="0" w:after="0"/>
              <w:jc w:val="both"/>
              <w:rPr>
                <w:rFonts w:eastAsia="Calibri" w:cs="Times New Roman"/>
                <w:color w:val="0070C0"/>
                <w:szCs w:val="20"/>
              </w:rPr>
            </w:pPr>
            <w:r w:rsidRPr="00B826FE">
              <w:rPr>
                <w:rFonts w:eastAsia="Calibri" w:cs="Times New Roman"/>
                <w:color w:val="0070C0"/>
                <w:szCs w:val="20"/>
              </w:rPr>
              <w:t>The present study utilizes the Gradient Boosting Regression Tree (GBRT), a machine learning algorithm, to predict aggression with several psychosocial factors as well as Factor Importance to assess the relative importance of a specific feature according to the predicting contribution of the target variable.</w:t>
            </w:r>
          </w:p>
          <w:p w14:paraId="1E3405CC" w14:textId="77777777" w:rsidR="00B826FE" w:rsidRPr="00B826FE" w:rsidRDefault="00B826FE" w:rsidP="00B826FE">
            <w:pPr>
              <w:spacing w:before="0" w:after="0"/>
              <w:rPr>
                <w:rFonts w:eastAsia="Calibri" w:cs="Times New Roman"/>
                <w:szCs w:val="24"/>
              </w:rPr>
            </w:pPr>
          </w:p>
        </w:tc>
      </w:tr>
      <w:tr w:rsidR="00B826FE" w:rsidRPr="00B826FE" w14:paraId="2A389BC6"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14BB70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10B93E78" w14:textId="77777777" w:rsidR="00B826FE" w:rsidRPr="00B826FE" w:rsidRDefault="00B826FE" w:rsidP="00B826FE">
            <w:pPr>
              <w:spacing w:before="0" w:after="0"/>
              <w:rPr>
                <w:rFonts w:eastAsia="Calibri" w:cs="Times New Roman"/>
                <w:i/>
                <w:color w:val="0070C0"/>
                <w:szCs w:val="20"/>
              </w:rPr>
            </w:pPr>
            <w:r w:rsidRPr="00B826FE">
              <w:rPr>
                <w:rFonts w:eastAsia="Calibri" w:cs="Times New Roman"/>
                <w:color w:val="0070C0"/>
                <w:szCs w:val="20"/>
              </w:rPr>
              <w:t>A fivefold cross-validation or out-of-sample testing techniques was used to estimate the accuracy of the predictive model</w:t>
            </w:r>
          </w:p>
          <w:p w14:paraId="2D9E3A8A" w14:textId="77777777" w:rsidR="00B826FE" w:rsidRPr="00B826FE" w:rsidRDefault="00B826FE" w:rsidP="00B826FE">
            <w:pPr>
              <w:spacing w:before="0" w:after="0"/>
              <w:rPr>
                <w:rFonts w:eastAsia="Calibri" w:cs="Times New Roman"/>
                <w:i/>
                <w:szCs w:val="24"/>
              </w:rPr>
            </w:pPr>
          </w:p>
        </w:tc>
      </w:tr>
      <w:tr w:rsidR="00B826FE" w:rsidRPr="00B826FE" w14:paraId="113162D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8BCB40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5A5333C1" w14:textId="77777777" w:rsidR="00B826FE" w:rsidRPr="00B826FE" w:rsidRDefault="00B826FE" w:rsidP="00B826FE">
            <w:pPr>
              <w:spacing w:before="0" w:after="0"/>
              <w:rPr>
                <w:rFonts w:eastAsia="Calibri" w:cs="Times New Roman"/>
                <w:iCs/>
                <w:color w:val="0070C0"/>
                <w:szCs w:val="24"/>
                <w:lang w:val="it-IT"/>
              </w:rPr>
            </w:pPr>
            <w:r w:rsidRPr="00B826FE">
              <w:rPr>
                <w:rFonts w:eastAsia="Calibri" w:cs="Times New Roman"/>
                <w:iCs/>
                <w:color w:val="0070C0"/>
                <w:szCs w:val="24"/>
                <w:lang w:val="it-IT"/>
              </w:rPr>
              <w:t>No information</w:t>
            </w:r>
          </w:p>
          <w:p w14:paraId="44F54A54" w14:textId="77777777" w:rsidR="00B826FE" w:rsidRPr="00B826FE" w:rsidRDefault="00B826FE" w:rsidP="00B826FE">
            <w:pPr>
              <w:spacing w:before="0" w:after="0"/>
              <w:rPr>
                <w:rFonts w:eastAsia="Calibri" w:cs="Times New Roman"/>
                <w:i/>
                <w:szCs w:val="24"/>
                <w:lang w:val="it-IT"/>
              </w:rPr>
            </w:pPr>
          </w:p>
        </w:tc>
      </w:tr>
      <w:tr w:rsidR="00B826FE" w:rsidRPr="00B826FE" w14:paraId="34D43D2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EA9A24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3CC36545" w14:textId="77777777" w:rsidR="00B826FE" w:rsidRPr="00B826FE" w:rsidRDefault="00B826FE" w:rsidP="00B826FE">
            <w:pPr>
              <w:spacing w:before="0" w:after="0"/>
              <w:rPr>
                <w:rFonts w:eastAsia="Calibri" w:cs="Times New Roman"/>
                <w:iCs/>
                <w:color w:val="0070C0"/>
                <w:szCs w:val="24"/>
              </w:rPr>
            </w:pPr>
            <w:r w:rsidRPr="00B826FE">
              <w:rPr>
                <w:rFonts w:eastAsia="Calibri" w:cs="Times New Roman"/>
                <w:iCs/>
                <w:color w:val="0070C0"/>
                <w:szCs w:val="24"/>
              </w:rPr>
              <w:t>No information on the exact number. People who meet the following criteria were not eligible for the study: Unable to understand the terms in the questionnaire and Leaving more than 30% items uncompleted.</w:t>
            </w:r>
          </w:p>
          <w:p w14:paraId="2F10DBFD" w14:textId="77777777" w:rsidR="00B826FE" w:rsidRPr="00B826FE" w:rsidRDefault="00B826FE" w:rsidP="00B826FE">
            <w:pPr>
              <w:spacing w:before="0" w:after="0"/>
              <w:rPr>
                <w:rFonts w:eastAsia="Calibri" w:cs="Times New Roman"/>
                <w:i/>
                <w:szCs w:val="24"/>
              </w:rPr>
            </w:pPr>
          </w:p>
        </w:tc>
      </w:tr>
      <w:tr w:rsidR="00B826FE" w:rsidRPr="00B826FE" w14:paraId="7204D32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D3B86A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7FAA251C"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information on missing data number. The authors stated that missing values of the included data were replaced with averages</w:t>
            </w:r>
          </w:p>
          <w:p w14:paraId="3D5E9EF4" w14:textId="77777777" w:rsidR="00B826FE" w:rsidRPr="00B826FE" w:rsidRDefault="00B826FE" w:rsidP="00B826FE">
            <w:pPr>
              <w:spacing w:before="0" w:after="0"/>
              <w:rPr>
                <w:rFonts w:eastAsia="Calibri" w:cs="Times New Roman"/>
                <w:i/>
                <w:szCs w:val="24"/>
              </w:rPr>
            </w:pPr>
          </w:p>
        </w:tc>
      </w:tr>
      <w:tr w:rsidR="00B826FE" w:rsidRPr="00B826FE" w14:paraId="462F1D2E"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3E264BB3"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5E32F0A9"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63476D0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75F67ACF"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87F53E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67C3088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2C138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010034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BD243B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1C7BDE1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7046E80" w14:textId="77777777" w:rsidR="00B826FE" w:rsidRPr="00B826FE" w:rsidRDefault="00B826FE" w:rsidP="00B826FE">
            <w:pPr>
              <w:spacing w:before="0" w:after="0"/>
              <w:rPr>
                <w:rFonts w:eastAsia="Calibri" w:cs="Times New Roman"/>
                <w:color w:val="0070C0"/>
                <w:szCs w:val="24"/>
                <w:lang w:val="it-IT"/>
              </w:rPr>
            </w:pPr>
          </w:p>
        </w:tc>
      </w:tr>
      <w:tr w:rsidR="00B826FE" w:rsidRPr="00B826FE" w14:paraId="508F7B3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15AD8B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7539C6F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492D8AF"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1270E8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B774F1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1B22ECB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5E018E0"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56DDDA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2656A5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37ADA43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B826BCA" w14:textId="77777777" w:rsidR="00B826FE" w:rsidRPr="00B826FE" w:rsidRDefault="00B826FE" w:rsidP="00B826FE">
            <w:pPr>
              <w:spacing w:before="0" w:after="0"/>
              <w:jc w:val="center"/>
              <w:rPr>
                <w:rFonts w:eastAsia="Calibri" w:cs="Times New Roman"/>
                <w:color w:val="0070C0"/>
                <w:szCs w:val="24"/>
              </w:rPr>
            </w:pPr>
          </w:p>
        </w:tc>
      </w:tr>
      <w:tr w:rsidR="00B826FE" w:rsidRPr="00B826FE" w14:paraId="27023E9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12DC3AA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25C24E4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A41526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4C3045E"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1C28CBA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641A7FF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7AD0C70"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952EA91"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788B88A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1C05535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35B1C21" w14:textId="77777777" w:rsidR="00B826FE" w:rsidRPr="00B826FE" w:rsidRDefault="00B826FE" w:rsidP="00B826FE">
            <w:pPr>
              <w:spacing w:before="0" w:after="0"/>
              <w:jc w:val="center"/>
              <w:rPr>
                <w:rFonts w:eastAsia="Calibri" w:cs="Times New Roman"/>
                <w:color w:val="0070C0"/>
                <w:szCs w:val="24"/>
              </w:rPr>
            </w:pPr>
          </w:p>
        </w:tc>
      </w:tr>
      <w:tr w:rsidR="00B826FE" w:rsidRPr="00B826FE" w14:paraId="6E12067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CFD889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556D6FA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2623ED9" w14:textId="77777777" w:rsidR="00B826FE" w:rsidRPr="00B826FE" w:rsidRDefault="00B826FE" w:rsidP="00B826FE">
            <w:pPr>
              <w:spacing w:before="0" w:after="0"/>
              <w:jc w:val="center"/>
              <w:rPr>
                <w:rFonts w:eastAsia="Calibri" w:cs="Times New Roman"/>
                <w:color w:val="0070C0"/>
                <w:szCs w:val="24"/>
              </w:rPr>
            </w:pPr>
          </w:p>
        </w:tc>
      </w:tr>
      <w:tr w:rsidR="00B826FE" w:rsidRPr="00B826FE" w14:paraId="2EE97A13" w14:textId="77777777" w:rsidTr="00C87461">
        <w:tc>
          <w:tcPr>
            <w:tcW w:w="3071" w:type="pct"/>
            <w:tcBorders>
              <w:top w:val="single" w:sz="4" w:space="0" w:color="auto"/>
              <w:left w:val="single" w:sz="4" w:space="0" w:color="auto"/>
              <w:bottom w:val="single" w:sz="4" w:space="0" w:color="auto"/>
              <w:right w:val="single" w:sz="4" w:space="0" w:color="auto"/>
            </w:tcBorders>
          </w:tcPr>
          <w:p w14:paraId="448ED1D5"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3614A0B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0653E4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5713086D"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416" w:type="pct"/>
            <w:tcBorders>
              <w:top w:val="single" w:sz="4" w:space="0" w:color="auto"/>
              <w:left w:val="single" w:sz="4" w:space="0" w:color="auto"/>
              <w:bottom w:val="single" w:sz="4" w:space="0" w:color="auto"/>
              <w:right w:val="single" w:sz="4" w:space="0" w:color="auto"/>
            </w:tcBorders>
          </w:tcPr>
          <w:p w14:paraId="10372740"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5FFC0D1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DFCEAB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AC64B91"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information on number of participants with outcome, nor performance measures of the model</w:t>
            </w:r>
          </w:p>
          <w:p w14:paraId="244E03FF" w14:textId="77777777" w:rsidR="00B826FE" w:rsidRPr="00B826FE" w:rsidRDefault="00B826FE" w:rsidP="00B826FE">
            <w:pPr>
              <w:spacing w:before="0" w:after="0"/>
              <w:rPr>
                <w:rFonts w:eastAsia="Calibri" w:cs="Times New Roman"/>
                <w:szCs w:val="24"/>
              </w:rPr>
            </w:pPr>
          </w:p>
        </w:tc>
      </w:tr>
    </w:tbl>
    <w:p w14:paraId="638F728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1129042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7AC198F2" w14:textId="77777777" w:rsidTr="00C87461">
        <w:tc>
          <w:tcPr>
            <w:tcW w:w="9166" w:type="dxa"/>
          </w:tcPr>
          <w:p w14:paraId="6D91099B"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702A7D69"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for each evaluation of a distinct model.</w:t>
            </w:r>
          </w:p>
          <w:p w14:paraId="291A19F6"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0989953F" w14:textId="77777777" w:rsidTr="00B826FE">
              <w:tc>
                <w:tcPr>
                  <w:tcW w:w="9180" w:type="dxa"/>
                  <w:gridSpan w:val="2"/>
                  <w:shd w:val="clear" w:color="auto" w:fill="BFBFBF"/>
                </w:tcPr>
                <w:p w14:paraId="6962ACBC"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risk of bias of the prediction model evaluation</w:t>
                  </w:r>
                </w:p>
              </w:tc>
            </w:tr>
            <w:tr w:rsidR="00B826FE" w:rsidRPr="00B826FE" w14:paraId="750A2970" w14:textId="77777777" w:rsidTr="00C87461">
              <w:tc>
                <w:tcPr>
                  <w:tcW w:w="1668" w:type="dxa"/>
                </w:tcPr>
                <w:p w14:paraId="7E2F4968"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77200B78"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If all domains were rated low risk of bias.</w:t>
                  </w:r>
                </w:p>
                <w:p w14:paraId="236501FE"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a </w:t>
                  </w:r>
                  <w:r w:rsidRPr="007F4F19">
                    <w:rPr>
                      <w:rFonts w:eastAsia="Calibri" w:cs="Times New Roman"/>
                      <w:u w:val="single"/>
                      <w:lang w:val="en-US"/>
                    </w:rPr>
                    <w:t>prediction model was developed without any external validation</w:t>
                  </w:r>
                  <w:r w:rsidRPr="007F4F19">
                    <w:rPr>
                      <w:rFonts w:eastAsia="Calibri" w:cs="Times New Roman"/>
                      <w:lang w:val="en-US"/>
                    </w:rPr>
                    <w:t xml:space="preserve">, and it was rated as </w:t>
                  </w:r>
                  <w:r w:rsidRPr="007F4F19">
                    <w:rPr>
                      <w:rFonts w:eastAsia="Calibri" w:cs="Times New Roman"/>
                      <w:u w:val="single"/>
                      <w:lang w:val="en-US"/>
                    </w:rPr>
                    <w:t>low risk of bias for all domains</w:t>
                  </w:r>
                  <w:r w:rsidRPr="007F4F19">
                    <w:rPr>
                      <w:rFonts w:eastAsia="Calibri" w:cs="Times New Roman"/>
                      <w:lang w:val="en-US"/>
                    </w:rPr>
                    <w:t xml:space="preserve">, consider downgrading to </w:t>
                  </w:r>
                  <w:r w:rsidRPr="007F4F19">
                    <w:rPr>
                      <w:rFonts w:eastAsia="Calibri" w:cs="Times New Roman"/>
                      <w:b/>
                      <w:lang w:val="en-US"/>
                    </w:rPr>
                    <w:t>high risk of bias</w:t>
                  </w:r>
                  <w:r w:rsidRPr="007F4F19">
                    <w:rPr>
                      <w:rFonts w:eastAsia="Calibri" w:cs="Times New Roman"/>
                      <w:lang w:val="en-US"/>
                    </w:rPr>
                    <w:t xml:space="preserve">. Such a model can only be considered as low risk of bias, if the development was based on a very large data set </w:t>
                  </w:r>
                  <w:r w:rsidRPr="007F4F19">
                    <w:rPr>
                      <w:rFonts w:eastAsia="Calibri" w:cs="Times New Roman"/>
                      <w:u w:val="single"/>
                      <w:lang w:val="en-US"/>
                    </w:rPr>
                    <w:t>and</w:t>
                  </w:r>
                  <w:r w:rsidRPr="007F4F19">
                    <w:rPr>
                      <w:rFonts w:eastAsia="Calibri" w:cs="Times New Roman"/>
                      <w:lang w:val="en-US"/>
                    </w:rPr>
                    <w:t xml:space="preserve"> included some form of internal validation.</w:t>
                  </w:r>
                </w:p>
              </w:tc>
            </w:tr>
            <w:tr w:rsidR="00B826FE" w:rsidRPr="00B826FE" w14:paraId="05CFF69E" w14:textId="77777777" w:rsidTr="00C87461">
              <w:tc>
                <w:tcPr>
                  <w:tcW w:w="1668" w:type="dxa"/>
                </w:tcPr>
                <w:p w14:paraId="21E4A86C"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5C1DFF17"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at least one domain is judged to be at </w:t>
                  </w:r>
                  <w:r w:rsidRPr="007F4F19">
                    <w:rPr>
                      <w:rFonts w:eastAsia="Calibri" w:cs="Times New Roman"/>
                      <w:b/>
                      <w:lang w:val="en-US"/>
                    </w:rPr>
                    <w:t>high risk of bias</w:t>
                  </w:r>
                  <w:r w:rsidRPr="007F4F19">
                    <w:rPr>
                      <w:rFonts w:eastAsia="Calibri" w:cs="Times New Roman"/>
                      <w:lang w:val="en-US"/>
                    </w:rPr>
                    <w:t xml:space="preserve">. </w:t>
                  </w:r>
                </w:p>
              </w:tc>
            </w:tr>
            <w:tr w:rsidR="00B826FE" w:rsidRPr="00B826FE" w14:paraId="2AD4FBA7" w14:textId="77777777" w:rsidTr="00C87461">
              <w:tc>
                <w:tcPr>
                  <w:tcW w:w="1668" w:type="dxa"/>
                </w:tcPr>
                <w:p w14:paraId="1634B609"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7F38384E"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an unclear risk of bias was noted in at least one domain and it was low risk for all other domains. </w:t>
                  </w:r>
                </w:p>
              </w:tc>
            </w:tr>
          </w:tbl>
          <w:p w14:paraId="47C6FE20"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53C0BD4F" w14:textId="77777777" w:rsidTr="00B826FE">
              <w:tc>
                <w:tcPr>
                  <w:tcW w:w="9180" w:type="dxa"/>
                  <w:gridSpan w:val="2"/>
                  <w:shd w:val="clear" w:color="auto" w:fill="BFBFBF"/>
                </w:tcPr>
                <w:p w14:paraId="380FDDE7"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applicability of the prediction model evaluation</w:t>
                  </w:r>
                </w:p>
              </w:tc>
            </w:tr>
            <w:tr w:rsidR="00B826FE" w:rsidRPr="00B826FE" w14:paraId="6FB8260F" w14:textId="77777777" w:rsidTr="00C87461">
              <w:tc>
                <w:tcPr>
                  <w:tcW w:w="2376" w:type="dxa"/>
                </w:tcPr>
                <w:p w14:paraId="242B6A19"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3092183A"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low concerns regarding applicability for all domains, the prediction model evaluation is judged to have </w:t>
                  </w:r>
                  <w:r w:rsidRPr="007F4F19">
                    <w:rPr>
                      <w:rFonts w:eastAsia="Calibri" w:cs="Times New Roman"/>
                      <w:b/>
                      <w:lang w:val="en-US"/>
                    </w:rPr>
                    <w:t>low concerns regarding applicability</w:t>
                  </w:r>
                  <w:r w:rsidRPr="007F4F19">
                    <w:rPr>
                      <w:rFonts w:eastAsia="Calibri" w:cs="Times New Roman"/>
                      <w:lang w:val="en-US"/>
                    </w:rPr>
                    <w:t>.</w:t>
                  </w:r>
                </w:p>
              </w:tc>
            </w:tr>
            <w:tr w:rsidR="00B826FE" w:rsidRPr="00B826FE" w14:paraId="1555D3F6" w14:textId="77777777" w:rsidTr="00C87461">
              <w:tc>
                <w:tcPr>
                  <w:tcW w:w="2376" w:type="dxa"/>
                </w:tcPr>
                <w:p w14:paraId="0699081C"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37D8DAFC"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high concerns regarding applicability for at least one domain, the prediction model evaluation is judged to have </w:t>
                  </w:r>
                  <w:r w:rsidRPr="007F4F19">
                    <w:rPr>
                      <w:rFonts w:eastAsia="Calibri" w:cs="Times New Roman"/>
                      <w:b/>
                      <w:lang w:val="en-US"/>
                    </w:rPr>
                    <w:t>high concerns regarding applicability</w:t>
                  </w:r>
                  <w:r w:rsidRPr="007F4F19">
                    <w:rPr>
                      <w:rFonts w:eastAsia="Calibri" w:cs="Times New Roman"/>
                      <w:lang w:val="en-US"/>
                    </w:rPr>
                    <w:t>.</w:t>
                  </w:r>
                </w:p>
              </w:tc>
            </w:tr>
            <w:tr w:rsidR="00B826FE" w:rsidRPr="00B826FE" w14:paraId="26A7BCE8" w14:textId="77777777" w:rsidTr="00C87461">
              <w:tc>
                <w:tcPr>
                  <w:tcW w:w="2376" w:type="dxa"/>
                </w:tcPr>
                <w:p w14:paraId="18B132C0"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60F4B3EF"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unclear concerns (but no “high concern”) regarding applicability for at least one domain, the prediction model evaluation is judged to have </w:t>
                  </w:r>
                  <w:r w:rsidRPr="007F4F19">
                    <w:rPr>
                      <w:rFonts w:eastAsia="Calibri" w:cs="Times New Roman"/>
                      <w:b/>
                      <w:lang w:val="en-US"/>
                    </w:rPr>
                    <w:t>unclear concerns regarding applicability</w:t>
                  </w:r>
                  <w:r w:rsidRPr="007F4F19">
                    <w:rPr>
                      <w:rFonts w:eastAsia="Calibri" w:cs="Times New Roman"/>
                      <w:lang w:val="en-US"/>
                    </w:rPr>
                    <w:t xml:space="preserve"> overall.</w:t>
                  </w:r>
                </w:p>
              </w:tc>
            </w:tr>
          </w:tbl>
          <w:p w14:paraId="0C06C509" w14:textId="77777777" w:rsidR="00B826FE" w:rsidRPr="007F4F19" w:rsidRDefault="00B826FE" w:rsidP="00B826FE">
            <w:pPr>
              <w:spacing w:before="0" w:after="0"/>
              <w:rPr>
                <w:rFonts w:eastAsia="Calibri" w:cs="Times New Roman"/>
                <w:lang w:val="en-US"/>
              </w:rPr>
            </w:pPr>
          </w:p>
        </w:tc>
      </w:tr>
    </w:tbl>
    <w:p w14:paraId="70158255"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4913B2C"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0435F1F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0CEBDB98"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297CCA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4493931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C7F950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7585110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45E5A522"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4F540EC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66C83A8A"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30% of missing is too high</w:t>
            </w:r>
          </w:p>
          <w:p w14:paraId="2A7AB433"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It is not clear how and when they defined the outcome</w:t>
            </w:r>
          </w:p>
          <w:p w14:paraId="405FC9DD"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information on number of participants with outcome, nor performance measures of the model</w:t>
            </w:r>
          </w:p>
          <w:p w14:paraId="35D00C1C" w14:textId="77777777" w:rsidR="00B826FE" w:rsidRPr="00B826FE" w:rsidRDefault="00B826FE" w:rsidP="00B826FE">
            <w:pPr>
              <w:spacing w:before="0" w:after="0"/>
              <w:rPr>
                <w:rFonts w:eastAsia="Calibri" w:cs="Times New Roman"/>
                <w:szCs w:val="24"/>
              </w:rPr>
            </w:pPr>
          </w:p>
          <w:p w14:paraId="096D6C6F" w14:textId="77777777" w:rsidR="00B826FE" w:rsidRPr="00B826FE" w:rsidRDefault="00B826FE" w:rsidP="00B826FE">
            <w:pPr>
              <w:spacing w:before="0" w:after="0"/>
              <w:rPr>
                <w:rFonts w:eastAsia="Calibri" w:cs="Times New Roman"/>
                <w:szCs w:val="24"/>
              </w:rPr>
            </w:pPr>
          </w:p>
        </w:tc>
      </w:tr>
      <w:tr w:rsidR="00B826FE" w:rsidRPr="00B826FE" w14:paraId="475BE9A7"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15FCD5C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1FA217A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87110EB"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14A2DF4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03DB506F"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2C1F7D1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4F0FAC62"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Included patients appear not fully representative of the population specified in the review question</w:t>
            </w:r>
          </w:p>
          <w:p w14:paraId="27550631" w14:textId="77777777" w:rsidR="00B826FE" w:rsidRPr="00B826FE" w:rsidRDefault="00B826FE" w:rsidP="00B826FE">
            <w:pPr>
              <w:spacing w:before="0" w:after="0"/>
              <w:rPr>
                <w:rFonts w:eastAsia="Calibri" w:cs="Times New Roman"/>
                <w:szCs w:val="24"/>
              </w:rPr>
            </w:pPr>
          </w:p>
        </w:tc>
      </w:tr>
    </w:tbl>
    <w:p w14:paraId="0FA96282" w14:textId="77777777" w:rsidR="00B826FE" w:rsidRPr="00B826FE" w:rsidRDefault="00B826FE" w:rsidP="00B826FE">
      <w:pPr>
        <w:spacing w:before="0" w:after="0"/>
        <w:rPr>
          <w:rFonts w:eastAsia="Calibri" w:cs="Times New Roman"/>
          <w:szCs w:val="24"/>
        </w:rPr>
      </w:pPr>
    </w:p>
    <w:p w14:paraId="7034C0D5" w14:textId="77777777" w:rsidR="00B826FE" w:rsidRPr="00B826FE" w:rsidRDefault="00B826FE" w:rsidP="00B826FE">
      <w:pPr>
        <w:spacing w:before="0" w:after="0"/>
        <w:rPr>
          <w:rFonts w:eastAsia="Calibri" w:cs="Times New Roman"/>
          <w:b/>
          <w:bCs/>
          <w:szCs w:val="24"/>
        </w:rPr>
      </w:pPr>
      <w:r w:rsidRPr="00B826FE">
        <w:rPr>
          <w:rFonts w:eastAsia="Calibri" w:cs="Times New Roman"/>
          <w:b/>
          <w:bCs/>
          <w:szCs w:val="24"/>
        </w:rPr>
        <w:br w:type="page"/>
      </w:r>
    </w:p>
    <w:p w14:paraId="32D6A0A5"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First evaluator</w:t>
      </w:r>
    </w:p>
    <w:p w14:paraId="6EDD97C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4613C1B2" w14:textId="77777777" w:rsidR="00B826FE" w:rsidRPr="00B826FE" w:rsidRDefault="00B826FE" w:rsidP="00B826FE">
      <w:pPr>
        <w:spacing w:before="0" w:after="0"/>
        <w:rPr>
          <w:rFonts w:eastAsia="Calibri" w:cs="Times New Roman"/>
          <w:szCs w:val="24"/>
        </w:rPr>
      </w:pPr>
    </w:p>
    <w:p w14:paraId="7EFAA9C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7150D2AB"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5" w:history="1">
        <w:r w:rsidR="00B826FE" w:rsidRPr="00B826FE">
          <w:rPr>
            <w:rFonts w:eastAsia="Calibri" w:cs="Times New Roman"/>
            <w:color w:val="0563C1"/>
            <w:szCs w:val="24"/>
            <w:u w:val="single"/>
          </w:rPr>
          <w:t>PROBAST: A Tool to Assess the Risk of Bias and Applicability of Prediction Model Studies</w:t>
        </w:r>
      </w:hyperlink>
    </w:p>
    <w:p w14:paraId="44AEE920"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6"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053245F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61E3C57" w14:textId="77777777" w:rsidTr="00C87461">
        <w:tc>
          <w:tcPr>
            <w:tcW w:w="9166" w:type="dxa"/>
            <w:tcBorders>
              <w:bottom w:val="nil"/>
            </w:tcBorders>
          </w:tcPr>
          <w:p w14:paraId="74B310A9" w14:textId="77777777" w:rsidR="00B826FE" w:rsidRPr="007F4F19" w:rsidRDefault="00B826FE" w:rsidP="00B826FE">
            <w:pPr>
              <w:spacing w:before="0" w:after="0"/>
              <w:rPr>
                <w:rFonts w:eastAsia="Calibri" w:cs="Times New Roman"/>
                <w:b/>
                <w:sz w:val="22"/>
                <w:lang w:val="en-US"/>
              </w:rPr>
            </w:pPr>
            <w:r w:rsidRPr="007F4F19">
              <w:rPr>
                <w:rFonts w:eastAsia="Calibri" w:cs="Times New Roman"/>
                <w:b/>
                <w:sz w:val="22"/>
                <w:lang w:val="en-US"/>
              </w:rPr>
              <w:t>What does PROBAST assess?</w:t>
            </w:r>
          </w:p>
          <w:p w14:paraId="14930DDF"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 xml:space="preserve">PROBAST assesses both the </w:t>
            </w:r>
            <w:r w:rsidRPr="007F4F19">
              <w:rPr>
                <w:rFonts w:eastAsia="Calibri" w:cs="Times New Roman"/>
                <w:i/>
                <w:sz w:val="22"/>
                <w:lang w:val="en-US"/>
              </w:rPr>
              <w:t>risk of bias</w:t>
            </w:r>
            <w:r w:rsidRPr="007F4F19">
              <w:rPr>
                <w:rFonts w:eastAsia="Calibri" w:cs="Times New Roman"/>
                <w:sz w:val="22"/>
                <w:lang w:val="en-US"/>
              </w:rPr>
              <w:t xml:space="preserve"> and </w:t>
            </w:r>
            <w:r w:rsidRPr="007F4F19">
              <w:rPr>
                <w:rFonts w:eastAsia="Calibri" w:cs="Times New Roman"/>
                <w:i/>
                <w:sz w:val="22"/>
                <w:lang w:val="en-US"/>
              </w:rPr>
              <w:t>concerns regarding applicability</w:t>
            </w:r>
            <w:r w:rsidRPr="007F4F19">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6887DBD5" w14:textId="77777777" w:rsidR="00B826FE" w:rsidRPr="007F4F19" w:rsidRDefault="00B826FE" w:rsidP="00B826FE">
            <w:pPr>
              <w:spacing w:before="0" w:after="0"/>
              <w:rPr>
                <w:rFonts w:eastAsia="Calibri" w:cs="Times New Roman"/>
                <w:sz w:val="22"/>
                <w:lang w:val="en-US"/>
              </w:rPr>
            </w:pPr>
          </w:p>
          <w:p w14:paraId="3F096095" w14:textId="77777777" w:rsidR="00B826FE" w:rsidRPr="007F4F19" w:rsidRDefault="00B826FE" w:rsidP="00B826FE">
            <w:pPr>
              <w:spacing w:before="0" w:after="0"/>
              <w:rPr>
                <w:rFonts w:eastAsia="Calibri" w:cs="Times New Roman"/>
                <w:sz w:val="22"/>
                <w:szCs w:val="36"/>
                <w:lang w:val="en-US"/>
              </w:rPr>
            </w:pPr>
            <w:r w:rsidRPr="007F4F19">
              <w:rPr>
                <w:rFonts w:eastAsia="Calibri" w:cs="Times New Roman"/>
                <w:i/>
                <w:sz w:val="22"/>
                <w:lang w:val="en-US"/>
              </w:rPr>
              <w:t>Bias</w:t>
            </w:r>
            <w:r w:rsidRPr="007F4F19">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7F4F19">
              <w:rPr>
                <w:rFonts w:eastAsia="Calibri" w:cs="Times New Roman"/>
                <w:i/>
                <w:sz w:val="22"/>
                <w:lang w:val="en-US"/>
              </w:rPr>
              <w:t>risk of bias</w:t>
            </w:r>
            <w:r w:rsidRPr="007F4F19">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7F4F19">
              <w:rPr>
                <w:rFonts w:eastAsia="Calibri" w:cs="Times New Roman"/>
                <w:i/>
                <w:iCs/>
                <w:sz w:val="22"/>
                <w:lang w:val="en-US"/>
              </w:rPr>
              <w:t>Applicability</w:t>
            </w:r>
            <w:r w:rsidRPr="007F4F19">
              <w:rPr>
                <w:rFonts w:eastAsia="Calibri" w:cs="Times New Roman"/>
                <w:sz w:val="22"/>
                <w:lang w:val="en-US"/>
              </w:rPr>
              <w:t xml:space="preserve"> refers to the extent to which the prediction model from the primary study matches your systematic review question</w:t>
            </w:r>
            <w:r w:rsidRPr="007F4F19">
              <w:rPr>
                <w:rFonts w:eastAsia="Calibri" w:cs="Times New Roman"/>
                <w:sz w:val="22"/>
                <w:szCs w:val="36"/>
                <w:lang w:val="en-US"/>
              </w:rPr>
              <w:t>, for example in terms of the participants, predictors or outcome of interest.</w:t>
            </w:r>
          </w:p>
          <w:p w14:paraId="65CB04AD" w14:textId="77777777" w:rsidR="00B826FE" w:rsidRPr="007F4F19" w:rsidRDefault="00B826FE" w:rsidP="00B826FE">
            <w:pPr>
              <w:spacing w:before="0" w:after="0"/>
              <w:rPr>
                <w:rFonts w:eastAsia="Calibri" w:cs="Times New Roman"/>
                <w:sz w:val="22"/>
                <w:lang w:val="en-US"/>
              </w:rPr>
            </w:pPr>
          </w:p>
          <w:p w14:paraId="387F44CE"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057F5227" w14:textId="77777777" w:rsidR="00B826FE" w:rsidRPr="007F4F19" w:rsidRDefault="00B826FE" w:rsidP="00B826FE">
            <w:pPr>
              <w:spacing w:before="0" w:after="0"/>
              <w:rPr>
                <w:rFonts w:eastAsia="Calibri" w:cs="Times New Roman"/>
                <w:sz w:val="22"/>
                <w:lang w:val="en-US"/>
              </w:rPr>
            </w:pPr>
          </w:p>
          <w:p w14:paraId="007F684E"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32D12C6A" w14:textId="77777777" w:rsidR="00B826FE" w:rsidRPr="007F4F19" w:rsidRDefault="00B826FE" w:rsidP="00B826FE">
            <w:pPr>
              <w:spacing w:before="0" w:after="0"/>
              <w:rPr>
                <w:rFonts w:eastAsia="Calibri" w:cs="Times New Roman"/>
                <w:sz w:val="22"/>
                <w:lang w:val="en-US"/>
              </w:rPr>
            </w:pPr>
          </w:p>
          <w:p w14:paraId="1DA19B34"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1A010303" w14:textId="77777777" w:rsidTr="00B826FE">
              <w:tc>
                <w:tcPr>
                  <w:tcW w:w="0" w:type="auto"/>
                  <w:shd w:val="clear" w:color="auto" w:fill="BFBFBF"/>
                </w:tcPr>
                <w:p w14:paraId="5BCBDDD0"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3709546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7BF8FCA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7E11FB7C" w14:textId="77777777" w:rsidTr="00C87461">
              <w:tc>
                <w:tcPr>
                  <w:tcW w:w="0" w:type="auto"/>
                </w:tcPr>
                <w:p w14:paraId="33DD3F11"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49C932C3"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Specify your systematic review question(s)</w:t>
                  </w:r>
                </w:p>
              </w:tc>
              <w:tc>
                <w:tcPr>
                  <w:tcW w:w="4742" w:type="dxa"/>
                </w:tcPr>
                <w:p w14:paraId="46AD3689"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2E15E5A8" w14:textId="77777777" w:rsidTr="00C87461">
              <w:tc>
                <w:tcPr>
                  <w:tcW w:w="0" w:type="auto"/>
                </w:tcPr>
                <w:p w14:paraId="12E9BC76"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2BEFAA73"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Classify the type of prediction model evaluation</w:t>
                  </w:r>
                </w:p>
              </w:tc>
              <w:tc>
                <w:tcPr>
                  <w:tcW w:w="4742" w:type="dxa"/>
                </w:tcPr>
                <w:p w14:paraId="246ABE5E"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szCs w:val="36"/>
                      <w:lang w:val="en-US"/>
                    </w:rPr>
                    <w:t>Once for each model of interest in each publication being assessed, for each relevant outcome</w:t>
                  </w:r>
                </w:p>
              </w:tc>
            </w:tr>
            <w:tr w:rsidR="00B826FE" w:rsidRPr="00B826FE" w14:paraId="676386CE" w14:textId="77777777" w:rsidTr="00C87461">
              <w:tc>
                <w:tcPr>
                  <w:tcW w:w="0" w:type="auto"/>
                </w:tcPr>
                <w:p w14:paraId="191818C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4C7B4D5A"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Assess risk of bias and applicability</w:t>
                  </w:r>
                </w:p>
              </w:tc>
              <w:tc>
                <w:tcPr>
                  <w:tcW w:w="4742" w:type="dxa"/>
                </w:tcPr>
                <w:p w14:paraId="31536557"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r w:rsidR="00B826FE" w:rsidRPr="00B826FE" w14:paraId="5A44207B" w14:textId="77777777" w:rsidTr="00C87461">
              <w:tc>
                <w:tcPr>
                  <w:tcW w:w="0" w:type="auto"/>
                </w:tcPr>
                <w:p w14:paraId="7037829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1C9AFC49"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00CD2D01"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bl>
          <w:p w14:paraId="029EF378" w14:textId="77777777" w:rsidR="00B826FE" w:rsidRPr="007F4F19" w:rsidRDefault="00B826FE" w:rsidP="00B826FE">
            <w:pPr>
              <w:spacing w:before="0" w:after="0"/>
              <w:rPr>
                <w:rFonts w:eastAsia="Calibri" w:cs="Times New Roman"/>
                <w:b/>
                <w:sz w:val="22"/>
                <w:lang w:val="en-US"/>
              </w:rPr>
            </w:pPr>
          </w:p>
          <w:p w14:paraId="26EEE6F0" w14:textId="77777777" w:rsidR="00B826FE" w:rsidRPr="007F4F19" w:rsidRDefault="00B826FE" w:rsidP="00B826FE">
            <w:pPr>
              <w:spacing w:before="0" w:after="0"/>
              <w:rPr>
                <w:rFonts w:eastAsia="Calibri" w:cs="Times New Roman"/>
                <w:lang w:val="en-US"/>
              </w:rPr>
            </w:pPr>
            <w:r w:rsidRPr="007F4F19">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40FD9419" w14:textId="238D6232" w:rsidR="00B826FE" w:rsidRPr="00B826FE" w:rsidRDefault="00B826FE" w:rsidP="00B826FE">
      <w:pPr>
        <w:spacing w:before="0" w:after="0"/>
        <w:rPr>
          <w:rFonts w:eastAsia="Calibri" w:cs="Times New Roman"/>
          <w:szCs w:val="24"/>
        </w:rPr>
      </w:pPr>
    </w:p>
    <w:p w14:paraId="5B27494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0B5A5ED2" w14:textId="77777777" w:rsidTr="00C87461">
        <w:tc>
          <w:tcPr>
            <w:tcW w:w="9166" w:type="dxa"/>
          </w:tcPr>
          <w:p w14:paraId="0D337D4B"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State your systematic review question to facilitate the assessment of the applicability of the evaluated models to your question. </w:t>
            </w:r>
            <w:r w:rsidRPr="007F4F19">
              <w:rPr>
                <w:rFonts w:eastAsia="Calibri" w:cs="Times New Roman"/>
                <w:i/>
                <w:lang w:val="en-US"/>
              </w:rPr>
              <w:t>The following table should be completed once per systematic review.</w:t>
            </w:r>
          </w:p>
        </w:tc>
      </w:tr>
    </w:tbl>
    <w:p w14:paraId="24F45716"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6D8A32D2" w14:textId="77777777" w:rsidTr="00B826FE">
        <w:tc>
          <w:tcPr>
            <w:tcW w:w="2686" w:type="dxa"/>
            <w:shd w:val="clear" w:color="auto" w:fill="BFBFBF"/>
          </w:tcPr>
          <w:p w14:paraId="4CBDB4B1"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494" w:type="dxa"/>
            <w:shd w:val="clear" w:color="auto" w:fill="BFBFBF"/>
          </w:tcPr>
          <w:p w14:paraId="24C9D201"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3B1C27F5" w14:textId="77777777" w:rsidTr="00C87461">
        <w:tc>
          <w:tcPr>
            <w:tcW w:w="2686" w:type="dxa"/>
          </w:tcPr>
          <w:p w14:paraId="69CCA6E9"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6B2C25F6"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17B94F19"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ML models for predicting risk of aggression and/or violence</w:t>
            </w:r>
          </w:p>
        </w:tc>
      </w:tr>
      <w:tr w:rsidR="00B826FE" w:rsidRPr="00B826FE" w14:paraId="0D78B5E3" w14:textId="77777777" w:rsidTr="00C87461">
        <w:tc>
          <w:tcPr>
            <w:tcW w:w="2686" w:type="dxa"/>
          </w:tcPr>
          <w:p w14:paraId="4235AC7C"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494" w:type="dxa"/>
            <w:shd w:val="clear" w:color="auto" w:fill="auto"/>
          </w:tcPr>
          <w:p w14:paraId="2026D9A8"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Psychiatric patients in clinical and forensic settings</w:t>
            </w:r>
          </w:p>
        </w:tc>
      </w:tr>
      <w:tr w:rsidR="00B826FE" w:rsidRPr="00B826FE" w14:paraId="29F9E84E" w14:textId="77777777" w:rsidTr="00C87461">
        <w:tc>
          <w:tcPr>
            <w:tcW w:w="2686" w:type="dxa"/>
          </w:tcPr>
          <w:p w14:paraId="6AE66D40"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24FA1B66" w14:textId="77777777" w:rsidR="00B826FE" w:rsidRPr="00B826FE" w:rsidRDefault="00B826FE" w:rsidP="00B826FE">
            <w:pPr>
              <w:spacing w:before="0" w:after="0"/>
              <w:rPr>
                <w:rFonts w:eastAsia="Calibri" w:cs="Times New Roman"/>
                <w:szCs w:val="40"/>
              </w:rPr>
            </w:pPr>
            <w:r w:rsidRPr="00B826FE">
              <w:rPr>
                <w:rFonts w:eastAsia="Calibri" w:cs="Times New Roman"/>
                <w:iCs/>
                <w:color w:val="0070C0"/>
                <w:szCs w:val="40"/>
              </w:rPr>
              <w:t>Clinical, sociodemographic and historical characteristics</w:t>
            </w:r>
          </w:p>
        </w:tc>
      </w:tr>
      <w:tr w:rsidR="00B826FE" w:rsidRPr="00B826FE" w14:paraId="4C6D1E4B" w14:textId="77777777" w:rsidTr="00C87461">
        <w:tc>
          <w:tcPr>
            <w:tcW w:w="2686" w:type="dxa"/>
          </w:tcPr>
          <w:p w14:paraId="7351C06A"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224F98AC"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62A0C331"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Cs/>
                <w:color w:val="0070C0"/>
                <w:szCs w:val="40"/>
                <w:lang w:val="it-IT"/>
              </w:rPr>
              <w:t>Violent episode</w:t>
            </w:r>
          </w:p>
        </w:tc>
      </w:tr>
    </w:tbl>
    <w:p w14:paraId="113007E1" w14:textId="77777777" w:rsidR="00B826FE" w:rsidRPr="00B826FE" w:rsidRDefault="00B826FE" w:rsidP="00B826FE">
      <w:pPr>
        <w:spacing w:before="0" w:after="0"/>
        <w:rPr>
          <w:rFonts w:eastAsia="Calibri" w:cs="Times New Roman"/>
          <w:szCs w:val="24"/>
          <w:lang w:val="it-IT"/>
        </w:rPr>
      </w:pPr>
    </w:p>
    <w:p w14:paraId="7AAAF40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0B61116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F91CCAA" w14:textId="77777777" w:rsidTr="00C87461">
        <w:tc>
          <w:tcPr>
            <w:tcW w:w="9166" w:type="dxa"/>
          </w:tcPr>
          <w:p w14:paraId="25E57A4E" w14:textId="77777777" w:rsidR="00B826FE" w:rsidRPr="007F4F19" w:rsidRDefault="00B826FE" w:rsidP="00B826FE">
            <w:pPr>
              <w:spacing w:before="0" w:after="0"/>
              <w:rPr>
                <w:rFonts w:eastAsia="Calibri" w:cs="Times New Roman"/>
                <w:szCs w:val="40"/>
                <w:lang w:val="en-US"/>
              </w:rPr>
            </w:pPr>
            <w:r w:rsidRPr="007F4F19">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7F4F19">
              <w:rPr>
                <w:rFonts w:eastAsia="Calibri" w:cs="Times New Roman"/>
                <w:szCs w:val="40"/>
                <w:lang w:val="en-US"/>
              </w:rPr>
              <w:t>If the evaluation does not fit one of these classifications then PROBAST should not be used.</w:t>
            </w:r>
          </w:p>
        </w:tc>
      </w:tr>
    </w:tbl>
    <w:p w14:paraId="476576CA"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626EB660" w14:textId="77777777" w:rsidTr="00B826FE">
        <w:tc>
          <w:tcPr>
            <w:tcW w:w="0" w:type="auto"/>
            <w:gridSpan w:val="4"/>
            <w:shd w:val="clear" w:color="auto" w:fill="BFBFBF"/>
          </w:tcPr>
          <w:p w14:paraId="1A8B05E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712824BA" w14:textId="77777777" w:rsidTr="00B826FE">
        <w:tc>
          <w:tcPr>
            <w:tcW w:w="0" w:type="auto"/>
            <w:shd w:val="clear" w:color="auto" w:fill="F2F2F2"/>
          </w:tcPr>
          <w:p w14:paraId="4C576EF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51480D3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5430900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66128FE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5290F064" w14:textId="77777777" w:rsidTr="00C87461">
        <w:tc>
          <w:tcPr>
            <w:tcW w:w="0" w:type="auto"/>
          </w:tcPr>
          <w:p w14:paraId="2C15E52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5F053DD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672178A7"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0A1E96E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512C0B85" w14:textId="77777777" w:rsidTr="00C87461">
        <w:tc>
          <w:tcPr>
            <w:tcW w:w="0" w:type="auto"/>
          </w:tcPr>
          <w:p w14:paraId="1D63148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7D18587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2A068EA5"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589B197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2A28FB1B" w14:textId="77777777" w:rsidTr="00C87461">
        <w:tc>
          <w:tcPr>
            <w:tcW w:w="0" w:type="auto"/>
          </w:tcPr>
          <w:p w14:paraId="21C2D6B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4AB5004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1CD97C8A"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5E8B898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01361194"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331C5BB2" w14:textId="77777777" w:rsidTr="00C87461">
        <w:trPr>
          <w:gridAfter w:val="1"/>
          <w:wAfter w:w="76" w:type="dxa"/>
        </w:trPr>
        <w:tc>
          <w:tcPr>
            <w:tcW w:w="9166" w:type="dxa"/>
            <w:gridSpan w:val="2"/>
          </w:tcPr>
          <w:p w14:paraId="124D1B48" w14:textId="77777777" w:rsidR="00B826FE" w:rsidRPr="007F4F19" w:rsidRDefault="00B826FE" w:rsidP="00B826FE">
            <w:pPr>
              <w:spacing w:before="0" w:after="0"/>
              <w:rPr>
                <w:rFonts w:eastAsia="Calibri" w:cs="Times New Roman"/>
                <w:i/>
                <w:lang w:val="en-US"/>
              </w:rPr>
            </w:pPr>
            <w:r w:rsidRPr="007F4F19">
              <w:rPr>
                <w:rFonts w:eastAsia="Calibri" w:cs="Times New Roman"/>
                <w:i/>
                <w:szCs w:val="40"/>
                <w:lang w:val="en-US"/>
              </w:rPr>
              <w:t>This table should be completed once for each publication being assessed and for each relevant outcome in your review</w:t>
            </w:r>
            <w:r w:rsidRPr="007F4F19">
              <w:rPr>
                <w:rFonts w:eastAsia="Calibri" w:cs="Times New Roman"/>
                <w:i/>
                <w:lang w:val="en-US"/>
              </w:rPr>
              <w:t>.</w:t>
            </w:r>
          </w:p>
        </w:tc>
      </w:tr>
      <w:tr w:rsidR="00B826FE" w:rsidRPr="00B826FE" w14:paraId="6942C1B3"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61F68607"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4980B23E" w14:textId="77777777" w:rsidR="00B826FE" w:rsidRPr="007F4F19" w:rsidRDefault="00B826FE" w:rsidP="00B826FE">
            <w:pPr>
              <w:autoSpaceDE w:val="0"/>
              <w:autoSpaceDN w:val="0"/>
              <w:adjustRightInd w:val="0"/>
              <w:spacing w:before="0" w:after="0"/>
              <w:rPr>
                <w:rFonts w:eastAsia="Calibri" w:cs="Times New Roman"/>
                <w:color w:val="0070C0"/>
                <w:lang w:val="en-US"/>
              </w:rPr>
            </w:pPr>
            <w:r w:rsidRPr="007F4F19">
              <w:rPr>
                <w:rFonts w:eastAsia="Calibri" w:cs="Times New Roman"/>
                <w:color w:val="0070C0"/>
                <w:lang w:val="en-US"/>
              </w:rPr>
              <w:t>Menger et al. 2018. Comparing Deep Learning and Classical Machine Learning Approaches for Predicting Inpatient Violence Incidents from Clinical Text</w:t>
            </w:r>
          </w:p>
        </w:tc>
      </w:tr>
      <w:tr w:rsidR="00B826FE" w:rsidRPr="00B826FE" w14:paraId="5AF9F926"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10DCD50"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498A555F" w14:textId="77777777" w:rsidR="00B826FE" w:rsidRPr="007F4F19" w:rsidRDefault="00B826FE" w:rsidP="00B826FE">
            <w:pPr>
              <w:autoSpaceDE w:val="0"/>
              <w:autoSpaceDN w:val="0"/>
              <w:adjustRightInd w:val="0"/>
              <w:spacing w:before="0" w:after="0"/>
              <w:rPr>
                <w:rFonts w:eastAsia="Calibri" w:cs="Times New Roman"/>
                <w:color w:val="0070C0"/>
                <w:lang w:val="en-US"/>
              </w:rPr>
            </w:pPr>
            <w:r w:rsidRPr="007F4F19">
              <w:rPr>
                <w:rFonts w:eastAsia="Calibri" w:cs="Times New Roman"/>
                <w:color w:val="0070C0"/>
                <w:lang w:val="en-US"/>
              </w:rPr>
              <w:t>Recurrent Neural Network, Convolutional Neural Network, Neural Network, Naive Bayes, Support Vector Machine, Decision Tree</w:t>
            </w:r>
          </w:p>
        </w:tc>
      </w:tr>
      <w:tr w:rsidR="00B826FE" w:rsidRPr="00B826FE" w14:paraId="4CA2E539"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2D80643"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747521E9" w14:textId="77777777" w:rsidR="00B826FE" w:rsidRPr="00B826FE" w:rsidRDefault="00B826FE" w:rsidP="00B826FE">
            <w:pPr>
              <w:spacing w:before="0" w:after="0"/>
              <w:rPr>
                <w:rFonts w:eastAsia="Calibri" w:cs="Times New Roman"/>
                <w:color w:val="0070C0"/>
              </w:rPr>
            </w:pPr>
            <w:r w:rsidRPr="00B826FE">
              <w:rPr>
                <w:rFonts w:eastAsia="Calibri" w:cs="Times New Roman"/>
                <w:color w:val="0070C0"/>
              </w:rPr>
              <w:t>Inpatients violent incidents</w:t>
            </w:r>
          </w:p>
        </w:tc>
      </w:tr>
    </w:tbl>
    <w:p w14:paraId="2040A608" w14:textId="77777777" w:rsidR="00B826FE" w:rsidRPr="00B826FE" w:rsidRDefault="00B826FE" w:rsidP="00B826FE">
      <w:pPr>
        <w:spacing w:before="0" w:after="0"/>
        <w:rPr>
          <w:rFonts w:eastAsia="Calibri" w:cs="Times New Roman"/>
          <w:szCs w:val="24"/>
          <w:lang w:val="it-IT"/>
        </w:rPr>
      </w:pPr>
    </w:p>
    <w:p w14:paraId="6B2E5114" w14:textId="77777777" w:rsidR="00B826FE" w:rsidRPr="00B826FE" w:rsidRDefault="00B826FE" w:rsidP="00B826FE">
      <w:pPr>
        <w:spacing w:before="0" w:after="0"/>
        <w:rPr>
          <w:rFonts w:eastAsia="Calibri" w:cs="Times New Roman"/>
          <w:szCs w:val="24"/>
          <w:lang w:val="it-IT"/>
        </w:rPr>
      </w:pPr>
    </w:p>
    <w:p w14:paraId="6AE953B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4C73EFE" w14:textId="77777777" w:rsidTr="00C87461">
        <w:tc>
          <w:tcPr>
            <w:tcW w:w="9166" w:type="dxa"/>
          </w:tcPr>
          <w:p w14:paraId="143E7405"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3AF5AF1F"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The first three domains are also rated for concerns regarding applicability (low/ high/ unclear) to your review question defined above. </w:t>
            </w:r>
          </w:p>
          <w:p w14:paraId="7E4C00CA"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all domains separately for each evaluation of a distinct model. Shaded boxes indicate where signalling questions do not apply and should not be answered.</w:t>
            </w:r>
          </w:p>
        </w:tc>
      </w:tr>
    </w:tbl>
    <w:p w14:paraId="2AC8689F" w14:textId="77777777" w:rsidR="00B826FE" w:rsidRPr="00B826FE" w:rsidRDefault="00B826FE" w:rsidP="00B826FE">
      <w:pPr>
        <w:spacing w:before="0" w:after="0"/>
        <w:rPr>
          <w:rFonts w:eastAsia="Calibri" w:cs="Times New Roman"/>
          <w:szCs w:val="24"/>
        </w:rPr>
      </w:pPr>
    </w:p>
    <w:tbl>
      <w:tblPr>
        <w:tblW w:w="4967" w:type="pct"/>
        <w:tblLook w:val="00A0" w:firstRow="1" w:lastRow="0" w:firstColumn="1" w:lastColumn="0" w:noHBand="0" w:noVBand="0"/>
      </w:tblPr>
      <w:tblGrid>
        <w:gridCol w:w="5957"/>
        <w:gridCol w:w="2238"/>
        <w:gridCol w:w="755"/>
        <w:gridCol w:w="753"/>
      </w:tblGrid>
      <w:tr w:rsidR="00B826FE" w:rsidRPr="00B826FE" w14:paraId="0B1B9F9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562672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DOMAIN 1:  Participants</w:t>
            </w:r>
          </w:p>
        </w:tc>
      </w:tr>
      <w:tr w:rsidR="00B826FE" w:rsidRPr="00B826FE" w14:paraId="665F607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DC5BFE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A. Risk of Bias</w:t>
            </w:r>
          </w:p>
        </w:tc>
      </w:tr>
      <w:tr w:rsidR="00B826FE" w:rsidRPr="00B826FE" w14:paraId="5CFAB50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404E93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7B737BA1"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A relevant dataset for the prediction task was obtained from the Psychiatry Department of the University Medical Center Utrecht (UMCU) in The Netherlands. Admissions from all six units between 2013 and 2016 were included in the dataset, resulting in a total of 2521 admissions from 1796 unique patients, including readmissions and transfers between different units</w:t>
            </w:r>
          </w:p>
          <w:p w14:paraId="185AC68D"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In the relevant time period, a total of 1267 violent incidents were reported. After excluding incidents that did not involve a patient that was admitted at the time of the incident (n = 19), for example incidents that involved visitors rather than the patient or incidents that happened after dismissal of a patient, a total of 1248 incidents remained.</w:t>
            </w:r>
          </w:p>
          <w:p w14:paraId="6D7FDAD3" w14:textId="77777777" w:rsidR="00B826FE" w:rsidRPr="00B826FE" w:rsidRDefault="00B826FE" w:rsidP="00B826FE">
            <w:pPr>
              <w:spacing w:before="0" w:after="0"/>
              <w:rPr>
                <w:rFonts w:eastAsia="Calibri" w:cs="Times New Roman"/>
                <w:szCs w:val="24"/>
              </w:rPr>
            </w:pPr>
          </w:p>
        </w:tc>
      </w:tr>
      <w:tr w:rsidR="00B826FE" w:rsidRPr="00B826FE" w14:paraId="68E8D097"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1900C337"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4D4DC263"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3B272CA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A82DF29"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46972D76"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0B7E45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8" w:type="pct"/>
            <w:tcBorders>
              <w:top w:val="single" w:sz="4" w:space="0" w:color="auto"/>
              <w:left w:val="single" w:sz="4" w:space="0" w:color="auto"/>
              <w:bottom w:val="single" w:sz="4" w:space="0" w:color="auto"/>
              <w:right w:val="single" w:sz="4" w:space="0" w:color="auto"/>
            </w:tcBorders>
          </w:tcPr>
          <w:p w14:paraId="19BF49E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80A6854"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69B8033B"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5360D862"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8" w:type="pct"/>
            <w:tcBorders>
              <w:top w:val="single" w:sz="4" w:space="0" w:color="auto"/>
              <w:left w:val="single" w:sz="4" w:space="0" w:color="auto"/>
              <w:bottom w:val="single" w:sz="4" w:space="0" w:color="auto"/>
              <w:right w:val="single" w:sz="4" w:space="0" w:color="auto"/>
            </w:tcBorders>
          </w:tcPr>
          <w:p w14:paraId="4559FB4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1B0B958" w14:textId="77777777" w:rsidTr="00C87461">
        <w:tc>
          <w:tcPr>
            <w:tcW w:w="3070" w:type="pct"/>
            <w:tcBorders>
              <w:top w:val="single" w:sz="4" w:space="0" w:color="auto"/>
              <w:left w:val="single" w:sz="4" w:space="0" w:color="auto"/>
              <w:bottom w:val="single" w:sz="4" w:space="0" w:color="auto"/>
              <w:right w:val="single" w:sz="4" w:space="0" w:color="auto"/>
            </w:tcBorders>
          </w:tcPr>
          <w:p w14:paraId="3251309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6FC0DA2D"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547EF6B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5CAD85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71DB4F7C"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58530E0"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083E4F7B" w14:textId="77777777" w:rsidTr="00C87461">
        <w:tc>
          <w:tcPr>
            <w:tcW w:w="5000" w:type="pct"/>
            <w:gridSpan w:val="4"/>
            <w:tcBorders>
              <w:top w:val="single" w:sz="4" w:space="0" w:color="auto"/>
              <w:left w:val="single" w:sz="4" w:space="0" w:color="auto"/>
              <w:right w:val="single" w:sz="4" w:space="0" w:color="auto"/>
            </w:tcBorders>
          </w:tcPr>
          <w:p w14:paraId="53C3591B"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004E24D1" w14:textId="77777777" w:rsidTr="00C87461">
        <w:tc>
          <w:tcPr>
            <w:tcW w:w="5000" w:type="pct"/>
            <w:gridSpan w:val="4"/>
            <w:tcBorders>
              <w:left w:val="single" w:sz="4" w:space="0" w:color="auto"/>
              <w:bottom w:val="single" w:sz="4" w:space="0" w:color="auto"/>
              <w:right w:val="single" w:sz="4" w:space="0" w:color="auto"/>
            </w:tcBorders>
          </w:tcPr>
          <w:p w14:paraId="597BE006"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1.1 is N because the design is retrospective, consequently data were collected for other purposes.</w:t>
            </w:r>
          </w:p>
        </w:tc>
      </w:tr>
      <w:tr w:rsidR="00B826FE" w:rsidRPr="00B826FE" w14:paraId="4F24DAC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0E7293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0A7D69B4"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3EADF0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747C3490"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A relevant dataset for the prediction task was obtained from the Psychiatry Department of the University Medical Center Utrecht (UMCU) in The Netherlands. Admissions from all six units between 2013 and 2016 were included in the dataset, resulting in a total of 2521 admissions from 1796 unique patients, including readmissions and transfers between different units</w:t>
            </w:r>
          </w:p>
          <w:p w14:paraId="5BF96AA7" w14:textId="77777777" w:rsidR="00B826FE" w:rsidRPr="00B826FE" w:rsidRDefault="00B826FE" w:rsidP="00B826FE">
            <w:pPr>
              <w:spacing w:before="0" w:after="0"/>
              <w:rPr>
                <w:rFonts w:eastAsia="Calibri" w:cs="Times New Roman"/>
                <w:szCs w:val="24"/>
              </w:rPr>
            </w:pPr>
          </w:p>
        </w:tc>
      </w:tr>
      <w:tr w:rsidR="00B826FE" w:rsidRPr="00B826FE" w14:paraId="7F6D55C4" w14:textId="77777777" w:rsidTr="00C87461">
        <w:tc>
          <w:tcPr>
            <w:tcW w:w="3070" w:type="pct"/>
            <w:tcBorders>
              <w:top w:val="single" w:sz="4" w:space="0" w:color="auto"/>
              <w:left w:val="single" w:sz="4" w:space="0" w:color="auto"/>
              <w:bottom w:val="single" w:sz="4" w:space="0" w:color="auto"/>
              <w:right w:val="single" w:sz="4" w:space="0" w:color="auto"/>
            </w:tcBorders>
          </w:tcPr>
          <w:p w14:paraId="084CDA7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0766947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559CB9C"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60E4CC4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447CB660"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20B94C5"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208038B1"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0D7BDDB5" w14:textId="77777777" w:rsidTr="00C87461">
        <w:tc>
          <w:tcPr>
            <w:tcW w:w="5000" w:type="pct"/>
            <w:gridSpan w:val="4"/>
            <w:tcBorders>
              <w:left w:val="single" w:sz="4" w:space="0" w:color="auto"/>
              <w:bottom w:val="single" w:sz="4" w:space="0" w:color="auto"/>
              <w:right w:val="single" w:sz="4" w:space="0" w:color="auto"/>
            </w:tcBorders>
          </w:tcPr>
          <w:p w14:paraId="41574BCB" w14:textId="77777777" w:rsidR="00B826FE" w:rsidRPr="00B826FE" w:rsidRDefault="00B826FE" w:rsidP="00B826FE">
            <w:pPr>
              <w:autoSpaceDE w:val="0"/>
              <w:autoSpaceDN w:val="0"/>
              <w:adjustRightInd w:val="0"/>
              <w:spacing w:before="0" w:after="0"/>
              <w:jc w:val="both"/>
              <w:rPr>
                <w:rFonts w:eastAsia="Calibri" w:cs="Times New Roman"/>
                <w:color w:val="0070C0"/>
                <w:sz w:val="20"/>
                <w:szCs w:val="20"/>
              </w:rPr>
            </w:pPr>
            <w:r w:rsidRPr="00B826FE">
              <w:rPr>
                <w:rFonts w:eastAsia="Calibri" w:cs="Times New Roman"/>
                <w:color w:val="0070C0"/>
                <w:sz w:val="20"/>
                <w:szCs w:val="20"/>
              </w:rPr>
              <w:t xml:space="preserve">Participants and setting seem to fit review question </w:t>
            </w:r>
          </w:p>
          <w:p w14:paraId="4D0378E5" w14:textId="77777777" w:rsidR="00B826FE" w:rsidRPr="00B826FE" w:rsidRDefault="00B826FE" w:rsidP="00B826FE">
            <w:pPr>
              <w:spacing w:before="0" w:after="0"/>
              <w:rPr>
                <w:rFonts w:eastAsia="Calibri" w:cs="Times New Roman"/>
                <w:szCs w:val="24"/>
              </w:rPr>
            </w:pPr>
          </w:p>
          <w:p w14:paraId="1941D457" w14:textId="77777777" w:rsidR="00B826FE" w:rsidRPr="00B826FE" w:rsidRDefault="00B826FE" w:rsidP="00B826FE">
            <w:pPr>
              <w:spacing w:before="0" w:after="0"/>
              <w:rPr>
                <w:rFonts w:eastAsia="Calibri" w:cs="Times New Roman"/>
                <w:szCs w:val="24"/>
              </w:rPr>
            </w:pPr>
          </w:p>
        </w:tc>
      </w:tr>
    </w:tbl>
    <w:p w14:paraId="63F522E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549F167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E48A99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5496F7B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62DC2C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6D9D19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EA9AE4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0E9087C2"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Much of the clinically relevant information was entered into the EHR in free text format, either by psychiatrists or nurses. These text entries typically contained between 100 and 500 words and were respectively referred to as doctor notes and nurse notes</w:t>
            </w:r>
          </w:p>
          <w:p w14:paraId="59B4D167"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The complete corpus of doctor and nurse notes (i.e., all notes written before, during or after admission) in the same time period was also made available, totaling 1,015,931 doctor and nurse notes combined</w:t>
            </w:r>
          </w:p>
          <w:p w14:paraId="08D2318A" w14:textId="77777777" w:rsidR="00B826FE" w:rsidRPr="00B826FE" w:rsidRDefault="00B826FE" w:rsidP="00B826FE">
            <w:pPr>
              <w:spacing w:before="0" w:after="0"/>
              <w:rPr>
                <w:rFonts w:eastAsia="Calibri" w:cs="Times New Roman"/>
                <w:szCs w:val="24"/>
              </w:rPr>
            </w:pPr>
          </w:p>
          <w:p w14:paraId="02C33BCD" w14:textId="77777777" w:rsidR="00B826FE" w:rsidRPr="00B826FE" w:rsidRDefault="00B826FE" w:rsidP="00B826FE">
            <w:pPr>
              <w:spacing w:before="0" w:after="0"/>
              <w:rPr>
                <w:rFonts w:eastAsia="Calibri" w:cs="Times New Roman"/>
                <w:szCs w:val="24"/>
              </w:rPr>
            </w:pPr>
          </w:p>
        </w:tc>
      </w:tr>
      <w:tr w:rsidR="00B826FE" w:rsidRPr="00B826FE" w14:paraId="110FA766"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3D4A1E1E"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5F723F5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3CF4A94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DCBB9F0"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20959EEA"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26FE4CF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5" w:type="pct"/>
            <w:tcBorders>
              <w:top w:val="single" w:sz="4" w:space="0" w:color="auto"/>
              <w:left w:val="single" w:sz="4" w:space="0" w:color="auto"/>
              <w:bottom w:val="single" w:sz="4" w:space="0" w:color="auto"/>
              <w:right w:val="single" w:sz="4" w:space="0" w:color="auto"/>
            </w:tcBorders>
          </w:tcPr>
          <w:p w14:paraId="04DAED3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8E21548"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6BA90D4B"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4F6FDFA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11E492D8"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3809D81"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64571018"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7B11579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635AF54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1D2512B" w14:textId="77777777" w:rsidTr="00C87461">
        <w:tc>
          <w:tcPr>
            <w:tcW w:w="3071" w:type="pct"/>
            <w:tcBorders>
              <w:top w:val="single" w:sz="4" w:space="0" w:color="auto"/>
              <w:left w:val="single" w:sz="4" w:space="0" w:color="auto"/>
              <w:bottom w:val="single" w:sz="4" w:space="0" w:color="auto"/>
              <w:right w:val="single" w:sz="4" w:space="0" w:color="auto"/>
            </w:tcBorders>
          </w:tcPr>
          <w:p w14:paraId="6827293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4165FF0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0F5584F"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5F497AFB"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20FFD670"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49DB5CA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C80A73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E9C3648"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4"/>
              </w:rPr>
              <w:t>No issues emerged</w:t>
            </w:r>
          </w:p>
        </w:tc>
      </w:tr>
      <w:tr w:rsidR="00B826FE" w:rsidRPr="00B826FE" w14:paraId="44E3C209"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F7EF75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6EF90C7" w14:textId="77777777" w:rsidTr="00C87461">
        <w:tc>
          <w:tcPr>
            <w:tcW w:w="3071" w:type="pct"/>
            <w:tcBorders>
              <w:top w:val="single" w:sz="4" w:space="0" w:color="auto"/>
              <w:left w:val="single" w:sz="4" w:space="0" w:color="auto"/>
              <w:bottom w:val="single" w:sz="4" w:space="0" w:color="auto"/>
              <w:right w:val="single" w:sz="4" w:space="0" w:color="auto"/>
            </w:tcBorders>
          </w:tcPr>
          <w:p w14:paraId="7097AFC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0640583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D84081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7D36842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2F7A03C6"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E07D2B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F9217E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02ACE633" w14:textId="77777777" w:rsidR="00B826FE" w:rsidRPr="00B826FE" w:rsidRDefault="00B826FE" w:rsidP="00B826FE">
            <w:pPr>
              <w:autoSpaceDE w:val="0"/>
              <w:autoSpaceDN w:val="0"/>
              <w:adjustRightInd w:val="0"/>
              <w:spacing w:before="0" w:after="0"/>
              <w:jc w:val="both"/>
              <w:rPr>
                <w:rFonts w:eastAsia="Times New Roman" w:cs="Times New Roman"/>
                <w:color w:val="0070C0"/>
                <w:sz w:val="20"/>
                <w:szCs w:val="24"/>
                <w:lang w:val="en-GB" w:eastAsia="en-GB"/>
              </w:rPr>
            </w:pPr>
            <w:r w:rsidRPr="00B826FE">
              <w:rPr>
                <w:rFonts w:eastAsia="Times New Roman" w:cs="Times New Roman"/>
                <w:color w:val="0070C0"/>
                <w:szCs w:val="28"/>
                <w:lang w:val="en-GB" w:eastAsia="en-GB"/>
              </w:rPr>
              <w:t xml:space="preserve">Included predictors appear representative of the predictors specified in the review question. </w:t>
            </w:r>
          </w:p>
        </w:tc>
      </w:tr>
    </w:tbl>
    <w:p w14:paraId="4D2CC74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0AAE75C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9E5A9C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731DA33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1EA431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313DB79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30BACE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01F5FD9B" w14:textId="77777777" w:rsidR="00B826FE" w:rsidRPr="00B826FE" w:rsidRDefault="00B826FE" w:rsidP="00B826FE">
            <w:pPr>
              <w:autoSpaceDE w:val="0"/>
              <w:autoSpaceDN w:val="0"/>
              <w:adjustRightInd w:val="0"/>
              <w:spacing w:before="0" w:after="0"/>
              <w:rPr>
                <w:rFonts w:eastAsia="Calibri" w:cs="Times New Roman"/>
                <w:color w:val="0070C0"/>
                <w:sz w:val="20"/>
                <w:szCs w:val="20"/>
              </w:rPr>
            </w:pPr>
            <w:r w:rsidRPr="00B826FE">
              <w:rPr>
                <w:rFonts w:eastAsia="Calibri" w:cs="Times New Roman"/>
                <w:b/>
                <w:bCs/>
                <w:color w:val="0070C0"/>
                <w:sz w:val="20"/>
                <w:szCs w:val="20"/>
              </w:rPr>
              <w:t>Violent incidents</w:t>
            </w:r>
            <w:r w:rsidRPr="00B826FE">
              <w:rPr>
                <w:rFonts w:eastAsia="Calibri" w:cs="Times New Roman"/>
                <w:color w:val="0070C0"/>
                <w:sz w:val="20"/>
                <w:szCs w:val="20"/>
              </w:rPr>
              <w:t xml:space="preserve"> = incidents concerned violence from patients directed at staff or</w:t>
            </w:r>
          </w:p>
          <w:p w14:paraId="550EE04D" w14:textId="77777777" w:rsidR="00B826FE" w:rsidRPr="00B826FE" w:rsidRDefault="00B826FE" w:rsidP="00B826FE">
            <w:pPr>
              <w:spacing w:before="0" w:after="0"/>
              <w:rPr>
                <w:rFonts w:eastAsia="Calibri" w:cs="Times New Roman"/>
                <w:noProof/>
                <w:color w:val="0070C0"/>
                <w:szCs w:val="24"/>
              </w:rPr>
            </w:pPr>
            <w:r w:rsidRPr="00B826FE">
              <w:rPr>
                <w:rFonts w:eastAsia="Calibri" w:cs="Times New Roman"/>
                <w:color w:val="0070C0"/>
                <w:sz w:val="20"/>
                <w:szCs w:val="20"/>
              </w:rPr>
              <w:t>at other patients, including both verbal and physical aggression in the first 30 days after admission</w:t>
            </w:r>
          </w:p>
          <w:p w14:paraId="36BFBE45" w14:textId="77777777" w:rsidR="00B826FE" w:rsidRPr="00B826FE" w:rsidRDefault="00B826FE" w:rsidP="00B826FE">
            <w:pPr>
              <w:spacing w:before="0" w:after="0"/>
              <w:rPr>
                <w:rFonts w:eastAsia="Calibri" w:cs="Times New Roman"/>
                <w:noProof/>
                <w:szCs w:val="24"/>
              </w:rPr>
            </w:pPr>
          </w:p>
          <w:p w14:paraId="74F334CE" w14:textId="77777777" w:rsidR="00B826FE" w:rsidRPr="00B826FE" w:rsidRDefault="00B826FE" w:rsidP="00B826FE">
            <w:pPr>
              <w:spacing w:before="0" w:after="0"/>
              <w:rPr>
                <w:rFonts w:eastAsia="Calibri" w:cs="Times New Roman"/>
                <w:szCs w:val="24"/>
              </w:rPr>
            </w:pPr>
          </w:p>
        </w:tc>
      </w:tr>
      <w:tr w:rsidR="00B826FE" w:rsidRPr="00B826FE" w14:paraId="13F178D0"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27B85C3E"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66B7883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9F0BF8E"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D86E092"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31B48F5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76EAE26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2BFC6A4D"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3F1B9D5"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0A61F74A"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6B5898D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40EC4A78"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AF3A521"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2B72EAD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72A8C28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4F3B8F4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E0882C3"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3012A7C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56BB270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64D5180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D8A4768"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078D5D1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5539048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6" w:type="pct"/>
            <w:tcBorders>
              <w:top w:val="single" w:sz="2" w:space="0" w:color="auto"/>
              <w:left w:val="single" w:sz="4" w:space="0" w:color="auto"/>
              <w:right w:val="single" w:sz="4" w:space="0" w:color="auto"/>
            </w:tcBorders>
          </w:tcPr>
          <w:p w14:paraId="0770CD8D"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E9A17D6"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0CE2289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5B3AF69A"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0013471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1BA63BB"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78916394"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7CA60F8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9AEF4D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17F33ED0"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left w:val="single" w:sz="4" w:space="0" w:color="auto"/>
              <w:bottom w:val="single" w:sz="4" w:space="0" w:color="auto"/>
              <w:right w:val="single" w:sz="4" w:space="0" w:color="auto"/>
            </w:tcBorders>
          </w:tcPr>
          <w:p w14:paraId="69BD6436"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74F190C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0690B6E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8C69290"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tc>
      </w:tr>
      <w:tr w:rsidR="00B826FE" w:rsidRPr="00B826FE" w14:paraId="0DB7C49A"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724CF74A"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0E82477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DFDFF0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742D29B2"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Outcome (violent incident) could occur in the first 30 days of admission</w:t>
            </w:r>
          </w:p>
          <w:p w14:paraId="03A58B6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00E28E85"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N/A</w:t>
            </w:r>
          </w:p>
        </w:tc>
      </w:tr>
      <w:tr w:rsidR="00B826FE" w:rsidRPr="00B826FE" w14:paraId="58124664"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36FBFD6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7C34B8E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DA6A10F"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4C7D6AD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0278319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1E12786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023457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742BEC18" w14:textId="77777777" w:rsidR="00B826FE" w:rsidRPr="00B826FE" w:rsidRDefault="00B826FE" w:rsidP="00B826FE">
            <w:pPr>
              <w:autoSpaceDE w:val="0"/>
              <w:autoSpaceDN w:val="0"/>
              <w:adjustRightInd w:val="0"/>
              <w:spacing w:before="0" w:after="0"/>
              <w:jc w:val="both"/>
              <w:rPr>
                <w:rFonts w:eastAsia="Calibri" w:cs="Times New Roman"/>
                <w:color w:val="0070C0"/>
                <w:sz w:val="28"/>
                <w:szCs w:val="24"/>
              </w:rPr>
            </w:pPr>
            <w:r w:rsidRPr="00B826FE">
              <w:rPr>
                <w:rFonts w:eastAsia="Calibri" w:cs="Times New Roman"/>
                <w:color w:val="0070C0"/>
                <w:szCs w:val="24"/>
              </w:rPr>
              <w:t xml:space="preserve">The outcome of the primary study matches the outcome of interest of the review. </w:t>
            </w:r>
          </w:p>
          <w:p w14:paraId="540D5213" w14:textId="77777777" w:rsidR="00B826FE" w:rsidRPr="00B826FE" w:rsidRDefault="00B826FE" w:rsidP="00B826FE">
            <w:pPr>
              <w:spacing w:before="0" w:after="0"/>
              <w:rPr>
                <w:rFonts w:eastAsia="Calibri" w:cs="Times New Roman"/>
                <w:szCs w:val="24"/>
              </w:rPr>
            </w:pPr>
          </w:p>
        </w:tc>
      </w:tr>
    </w:tbl>
    <w:p w14:paraId="45A19E3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574DEF8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43EC66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680DD054"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3EBCC6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1C5B7832"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4FE0DD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5165DD73"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Admissions from all six units between 2013 and 2016 were included in the dataset, resulting in a total of 2521 admissions from 1796 unique patients, including readmissions and transfers between different units.</w:t>
            </w:r>
          </w:p>
          <w:p w14:paraId="4BED77CB"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Predictors: The complete corpus of doctor and nurse notes (i.e., all notes written before, during or after admission) in the same time period was also made available, totaling 1,015,931 doctor and nurse notes combined</w:t>
            </w:r>
          </w:p>
          <w:p w14:paraId="7019799D"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In the relevant time period, a total of 1267 violent incidents were reported.</w:t>
            </w:r>
          </w:p>
        </w:tc>
      </w:tr>
      <w:tr w:rsidR="00B826FE" w:rsidRPr="00B826FE" w14:paraId="5B7ACFBB"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C1EC8E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440DAB8B"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The subset of notes that was available at the start of admission served as input for the prediction problem, while the entire corpus of notes was used to learn representations</w:t>
            </w:r>
          </w:p>
        </w:tc>
      </w:tr>
      <w:tr w:rsidR="00B826FE" w:rsidRPr="00B826FE" w14:paraId="3F6A74C5"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18029C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5C170D7D" w14:textId="77777777" w:rsidR="00B826FE" w:rsidRPr="00F44382" w:rsidRDefault="00B826FE" w:rsidP="00B826FE">
            <w:pPr>
              <w:spacing w:before="0" w:after="0"/>
              <w:rPr>
                <w:rFonts w:eastAsia="Calibri" w:cs="Times New Roman"/>
                <w:color w:val="0070C0"/>
                <w:szCs w:val="20"/>
              </w:rPr>
            </w:pPr>
            <w:r w:rsidRPr="00F44382">
              <w:rPr>
                <w:rFonts w:eastAsia="Calibri" w:cs="Times New Roman"/>
                <w:color w:val="0070C0"/>
                <w:szCs w:val="20"/>
              </w:rPr>
              <w:fldChar w:fldCharType="begin"/>
            </w:r>
            <w:r w:rsidRPr="00F44382">
              <w:rPr>
                <w:rFonts w:eastAsia="Calibri" w:cs="Times New Roman"/>
                <w:color w:val="0070C0"/>
                <w:szCs w:val="20"/>
              </w:rPr>
              <w:instrText xml:space="preserve">ADDIN Mendeley Bibliography CSL_BIBLIOGRAPHY </w:instrText>
            </w:r>
            <w:r w:rsidRPr="00F44382">
              <w:rPr>
                <w:rFonts w:eastAsia="Calibri" w:cs="Times New Roman"/>
                <w:color w:val="0070C0"/>
                <w:szCs w:val="20"/>
              </w:rPr>
              <w:fldChar w:fldCharType="separate"/>
            </w:r>
            <w:r w:rsidRPr="00F44382">
              <w:rPr>
                <w:rFonts w:eastAsia="Calibri" w:cs="Times New Roman"/>
                <w:noProof/>
                <w:color w:val="0070C0"/>
                <w:szCs w:val="20"/>
              </w:rPr>
              <w:t>{Bibliography}</w:t>
            </w:r>
            <w:r w:rsidRPr="00F44382">
              <w:rPr>
                <w:rFonts w:eastAsia="Calibri" w:cs="Times New Roman"/>
                <w:color w:val="0070C0"/>
                <w:szCs w:val="20"/>
              </w:rPr>
              <w:fldChar w:fldCharType="end"/>
            </w:r>
          </w:p>
          <w:p w14:paraId="7CCF7FE5" w14:textId="01FCD8D5" w:rsidR="00F44382" w:rsidRPr="00B826FE" w:rsidRDefault="00F44382" w:rsidP="00B826FE">
            <w:pPr>
              <w:spacing w:before="0" w:after="0"/>
              <w:rPr>
                <w:rFonts w:eastAsia="Calibri" w:cs="Times New Roman"/>
                <w:i/>
                <w:szCs w:val="24"/>
              </w:rPr>
            </w:pPr>
          </w:p>
        </w:tc>
      </w:tr>
      <w:tr w:rsidR="00B826FE" w:rsidRPr="00B826FE" w14:paraId="79ECFAB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20E77B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301392A1"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The performance was measured in AUC, along with its standard deviation</w:t>
            </w:r>
          </w:p>
        </w:tc>
      </w:tr>
      <w:tr w:rsidR="00B826FE" w:rsidRPr="00B826FE" w14:paraId="3E499707"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35BECB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489604F9"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After excluding incidents that did not involve a patient that was admitted at the time of the incident (n = 19), for example incidents that involved visitors rather than the patient or incidents that happened after dismissal of a patient, a total of 1248 incidents remained.</w:t>
            </w:r>
          </w:p>
        </w:tc>
      </w:tr>
      <w:tr w:rsidR="00B826FE" w:rsidRPr="00B826FE" w14:paraId="5A024F6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833C7D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6585D326"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No information on missing data</w:t>
            </w:r>
          </w:p>
        </w:tc>
      </w:tr>
      <w:tr w:rsidR="00B826FE" w:rsidRPr="00B826FE" w14:paraId="0EE3181A"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25AD83F4" w14:textId="77777777" w:rsidR="00B826FE" w:rsidRPr="007F4F19"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0CABF77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3C406EB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5DD889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9205FD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2A0945A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C2A26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DBF107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ECCBDC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2F9A31D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9780E0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E6D3F9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5E76A9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59F1EA8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0BEAFDB"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56CBFE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02D9EA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512C773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1E626D6"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EA96F5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809CFF1"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4B7B02A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4922948B"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02499A27"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521241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737244C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1C51F2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202606F"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CAB825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3AB5237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21E5DD4"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B0755D9"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603A7B0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3E8ED3B9"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085D36AE"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5879BF53"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3755F3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28D2A4B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405AAE4"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1E07CFCF" w14:textId="77777777" w:rsidTr="00C87461">
        <w:tc>
          <w:tcPr>
            <w:tcW w:w="3071" w:type="pct"/>
            <w:tcBorders>
              <w:top w:val="single" w:sz="4" w:space="0" w:color="auto"/>
              <w:left w:val="single" w:sz="4" w:space="0" w:color="auto"/>
              <w:bottom w:val="single" w:sz="4" w:space="0" w:color="auto"/>
              <w:right w:val="single" w:sz="4" w:space="0" w:color="auto"/>
            </w:tcBorders>
          </w:tcPr>
          <w:p w14:paraId="51ADAC77"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0EBE3ED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37E011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03FBDB25"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7012D87B"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72565592"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CBC0C0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lastRenderedPageBreak/>
              <w:t>Rationale of bias rating:</w:t>
            </w:r>
          </w:p>
          <w:p w14:paraId="4526E5A7"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No problematic issues emerged</w:t>
            </w:r>
          </w:p>
          <w:p w14:paraId="0045017A" w14:textId="77777777" w:rsidR="00B826FE" w:rsidRPr="00B826FE" w:rsidRDefault="00B826FE" w:rsidP="00B826FE">
            <w:pPr>
              <w:spacing w:before="0" w:after="0"/>
              <w:rPr>
                <w:rFonts w:eastAsia="Calibri" w:cs="Times New Roman"/>
                <w:szCs w:val="24"/>
              </w:rPr>
            </w:pPr>
          </w:p>
        </w:tc>
      </w:tr>
    </w:tbl>
    <w:p w14:paraId="751DC15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118F263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2E932EDF" w14:textId="77777777" w:rsidTr="00C87461">
        <w:tc>
          <w:tcPr>
            <w:tcW w:w="9166" w:type="dxa"/>
          </w:tcPr>
          <w:p w14:paraId="3BB9A5FB"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5C216925"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for each evaluation of a distinct model.</w:t>
            </w:r>
          </w:p>
          <w:p w14:paraId="08CB9DEA"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7283A6C2" w14:textId="77777777" w:rsidTr="00B826FE">
              <w:tc>
                <w:tcPr>
                  <w:tcW w:w="9180" w:type="dxa"/>
                  <w:gridSpan w:val="2"/>
                  <w:shd w:val="clear" w:color="auto" w:fill="BFBFBF"/>
                </w:tcPr>
                <w:p w14:paraId="0675DBF3"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risk of bias of the prediction model evaluation</w:t>
                  </w:r>
                </w:p>
              </w:tc>
            </w:tr>
            <w:tr w:rsidR="00B826FE" w:rsidRPr="00B826FE" w14:paraId="733F8586" w14:textId="77777777" w:rsidTr="00C87461">
              <w:tc>
                <w:tcPr>
                  <w:tcW w:w="1668" w:type="dxa"/>
                </w:tcPr>
                <w:p w14:paraId="3FA14422"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28BF964F"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If all domains were rated low risk of bias.</w:t>
                  </w:r>
                </w:p>
                <w:p w14:paraId="58F612E3"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a </w:t>
                  </w:r>
                  <w:r w:rsidRPr="007F4F19">
                    <w:rPr>
                      <w:rFonts w:eastAsia="Calibri" w:cs="Times New Roman"/>
                      <w:u w:val="single"/>
                      <w:lang w:val="en-US"/>
                    </w:rPr>
                    <w:t>prediction model was developed without any external validation</w:t>
                  </w:r>
                  <w:r w:rsidRPr="007F4F19">
                    <w:rPr>
                      <w:rFonts w:eastAsia="Calibri" w:cs="Times New Roman"/>
                      <w:lang w:val="en-US"/>
                    </w:rPr>
                    <w:t xml:space="preserve">, and it was rated as </w:t>
                  </w:r>
                  <w:r w:rsidRPr="007F4F19">
                    <w:rPr>
                      <w:rFonts w:eastAsia="Calibri" w:cs="Times New Roman"/>
                      <w:u w:val="single"/>
                      <w:lang w:val="en-US"/>
                    </w:rPr>
                    <w:t>low risk of bias for all domains</w:t>
                  </w:r>
                  <w:r w:rsidRPr="007F4F19">
                    <w:rPr>
                      <w:rFonts w:eastAsia="Calibri" w:cs="Times New Roman"/>
                      <w:lang w:val="en-US"/>
                    </w:rPr>
                    <w:t xml:space="preserve">, consider downgrading to </w:t>
                  </w:r>
                  <w:r w:rsidRPr="007F4F19">
                    <w:rPr>
                      <w:rFonts w:eastAsia="Calibri" w:cs="Times New Roman"/>
                      <w:b/>
                      <w:lang w:val="en-US"/>
                    </w:rPr>
                    <w:t>high risk of bias</w:t>
                  </w:r>
                  <w:r w:rsidRPr="007F4F19">
                    <w:rPr>
                      <w:rFonts w:eastAsia="Calibri" w:cs="Times New Roman"/>
                      <w:lang w:val="en-US"/>
                    </w:rPr>
                    <w:t xml:space="preserve">. Such a model can only be considered as low risk of bias, if the development was based on a very large data set </w:t>
                  </w:r>
                  <w:r w:rsidRPr="007F4F19">
                    <w:rPr>
                      <w:rFonts w:eastAsia="Calibri" w:cs="Times New Roman"/>
                      <w:u w:val="single"/>
                      <w:lang w:val="en-US"/>
                    </w:rPr>
                    <w:t>and</w:t>
                  </w:r>
                  <w:r w:rsidRPr="007F4F19">
                    <w:rPr>
                      <w:rFonts w:eastAsia="Calibri" w:cs="Times New Roman"/>
                      <w:lang w:val="en-US"/>
                    </w:rPr>
                    <w:t xml:space="preserve"> included some form of internal validation.</w:t>
                  </w:r>
                </w:p>
              </w:tc>
            </w:tr>
            <w:tr w:rsidR="00B826FE" w:rsidRPr="00B826FE" w14:paraId="46736434" w14:textId="77777777" w:rsidTr="00C87461">
              <w:tc>
                <w:tcPr>
                  <w:tcW w:w="1668" w:type="dxa"/>
                </w:tcPr>
                <w:p w14:paraId="66F25792"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7A165979"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at least one domain is judged to be at </w:t>
                  </w:r>
                  <w:r w:rsidRPr="007F4F19">
                    <w:rPr>
                      <w:rFonts w:eastAsia="Calibri" w:cs="Times New Roman"/>
                      <w:b/>
                      <w:lang w:val="en-US"/>
                    </w:rPr>
                    <w:t>high risk of bias</w:t>
                  </w:r>
                  <w:r w:rsidRPr="007F4F19">
                    <w:rPr>
                      <w:rFonts w:eastAsia="Calibri" w:cs="Times New Roman"/>
                      <w:lang w:val="en-US"/>
                    </w:rPr>
                    <w:t xml:space="preserve">. </w:t>
                  </w:r>
                </w:p>
              </w:tc>
            </w:tr>
            <w:tr w:rsidR="00B826FE" w:rsidRPr="00B826FE" w14:paraId="287327E2" w14:textId="77777777" w:rsidTr="00C87461">
              <w:tc>
                <w:tcPr>
                  <w:tcW w:w="1668" w:type="dxa"/>
                </w:tcPr>
                <w:p w14:paraId="53D7F26F"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1E7C7A79"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an unclear risk of bias was noted in at least one domain and it was low risk for all other domains. </w:t>
                  </w:r>
                </w:p>
              </w:tc>
            </w:tr>
          </w:tbl>
          <w:p w14:paraId="64CDDE38"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5F8299FC" w14:textId="77777777" w:rsidTr="00B826FE">
              <w:tc>
                <w:tcPr>
                  <w:tcW w:w="9180" w:type="dxa"/>
                  <w:gridSpan w:val="2"/>
                  <w:shd w:val="clear" w:color="auto" w:fill="BFBFBF"/>
                </w:tcPr>
                <w:p w14:paraId="48D2F15F"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applicability of the prediction model evaluation</w:t>
                  </w:r>
                </w:p>
              </w:tc>
            </w:tr>
            <w:tr w:rsidR="00B826FE" w:rsidRPr="00B826FE" w14:paraId="02439304" w14:textId="77777777" w:rsidTr="00C87461">
              <w:tc>
                <w:tcPr>
                  <w:tcW w:w="2376" w:type="dxa"/>
                </w:tcPr>
                <w:p w14:paraId="305A3589"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0FC48C35"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low concerns regarding applicability for all domains, the prediction model evaluation is judged to have </w:t>
                  </w:r>
                  <w:r w:rsidRPr="007F4F19">
                    <w:rPr>
                      <w:rFonts w:eastAsia="Calibri" w:cs="Times New Roman"/>
                      <w:b/>
                      <w:lang w:val="en-US"/>
                    </w:rPr>
                    <w:t>low concerns regarding applicability</w:t>
                  </w:r>
                  <w:r w:rsidRPr="007F4F19">
                    <w:rPr>
                      <w:rFonts w:eastAsia="Calibri" w:cs="Times New Roman"/>
                      <w:lang w:val="en-US"/>
                    </w:rPr>
                    <w:t>.</w:t>
                  </w:r>
                </w:p>
              </w:tc>
            </w:tr>
            <w:tr w:rsidR="00B826FE" w:rsidRPr="00B826FE" w14:paraId="20EE5FBC" w14:textId="77777777" w:rsidTr="00C87461">
              <w:tc>
                <w:tcPr>
                  <w:tcW w:w="2376" w:type="dxa"/>
                </w:tcPr>
                <w:p w14:paraId="756BB80C"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40809C06"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high concerns regarding applicability for at least one domain, the prediction model evaluation is judged to have </w:t>
                  </w:r>
                  <w:r w:rsidRPr="007F4F19">
                    <w:rPr>
                      <w:rFonts w:eastAsia="Calibri" w:cs="Times New Roman"/>
                      <w:b/>
                      <w:lang w:val="en-US"/>
                    </w:rPr>
                    <w:t>high concerns regarding applicability</w:t>
                  </w:r>
                  <w:r w:rsidRPr="007F4F19">
                    <w:rPr>
                      <w:rFonts w:eastAsia="Calibri" w:cs="Times New Roman"/>
                      <w:lang w:val="en-US"/>
                    </w:rPr>
                    <w:t>.</w:t>
                  </w:r>
                </w:p>
              </w:tc>
            </w:tr>
            <w:tr w:rsidR="00B826FE" w:rsidRPr="00B826FE" w14:paraId="6674DE84" w14:textId="77777777" w:rsidTr="00C87461">
              <w:tc>
                <w:tcPr>
                  <w:tcW w:w="2376" w:type="dxa"/>
                </w:tcPr>
                <w:p w14:paraId="73DB62B2"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426637BB"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unclear concerns (but no “high concern”) regarding applicability for at least one domain, the prediction model evaluation is judged to have </w:t>
                  </w:r>
                  <w:r w:rsidRPr="007F4F19">
                    <w:rPr>
                      <w:rFonts w:eastAsia="Calibri" w:cs="Times New Roman"/>
                      <w:b/>
                      <w:lang w:val="en-US"/>
                    </w:rPr>
                    <w:t>unclear concerns regarding applicability</w:t>
                  </w:r>
                  <w:r w:rsidRPr="007F4F19">
                    <w:rPr>
                      <w:rFonts w:eastAsia="Calibri" w:cs="Times New Roman"/>
                      <w:lang w:val="en-US"/>
                    </w:rPr>
                    <w:t xml:space="preserve"> overall.</w:t>
                  </w:r>
                </w:p>
              </w:tc>
            </w:tr>
          </w:tbl>
          <w:p w14:paraId="2C896923" w14:textId="77777777" w:rsidR="00B826FE" w:rsidRPr="007F4F19" w:rsidRDefault="00B826FE" w:rsidP="00B826FE">
            <w:pPr>
              <w:spacing w:before="0" w:after="0"/>
              <w:rPr>
                <w:rFonts w:eastAsia="Calibri" w:cs="Times New Roman"/>
                <w:lang w:val="en-US"/>
              </w:rPr>
            </w:pPr>
          </w:p>
        </w:tc>
      </w:tr>
    </w:tbl>
    <w:p w14:paraId="5F79DB9B"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4C0F7A2"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60EAA4C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65D25A5A"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19E8CD4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1318FFC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11A4CD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2902A72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3CB6ED8F"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51E125D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45752EE0"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The design is retrospective, consequently data were collected for other purposes.</w:t>
            </w:r>
          </w:p>
          <w:p w14:paraId="3B9420B1" w14:textId="77777777" w:rsidR="00B826FE" w:rsidRPr="00B826FE" w:rsidRDefault="00B826FE" w:rsidP="00B826FE">
            <w:pPr>
              <w:spacing w:before="0" w:after="0"/>
              <w:rPr>
                <w:rFonts w:eastAsia="Calibri" w:cs="Times New Roman"/>
                <w:szCs w:val="24"/>
              </w:rPr>
            </w:pPr>
          </w:p>
        </w:tc>
      </w:tr>
      <w:tr w:rsidR="00B826FE" w:rsidRPr="00B826FE" w14:paraId="1048B58A"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50C456D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1743A84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99AAA0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5D79449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r>
      <w:tr w:rsidR="00B826FE" w:rsidRPr="00B826FE" w14:paraId="5F2CB06D"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5069257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6CCEC76D"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53C59D34" w14:textId="77777777" w:rsidR="00B826FE" w:rsidRPr="00B826FE" w:rsidRDefault="00B826FE" w:rsidP="00B826FE">
            <w:pPr>
              <w:spacing w:before="0" w:after="0"/>
              <w:rPr>
                <w:rFonts w:eastAsia="Calibri" w:cs="Times New Roman"/>
                <w:szCs w:val="24"/>
              </w:rPr>
            </w:pPr>
          </w:p>
        </w:tc>
      </w:tr>
    </w:tbl>
    <w:p w14:paraId="50792BF3" w14:textId="77777777" w:rsidR="00B826FE" w:rsidRPr="00B826FE" w:rsidRDefault="00B826FE" w:rsidP="00B826FE">
      <w:pPr>
        <w:spacing w:before="0" w:after="0"/>
        <w:rPr>
          <w:rFonts w:eastAsia="Calibri" w:cs="Times New Roman"/>
          <w:szCs w:val="24"/>
        </w:rPr>
      </w:pPr>
    </w:p>
    <w:p w14:paraId="5397E7C3" w14:textId="77777777" w:rsidR="00B826FE" w:rsidRPr="00B826FE" w:rsidRDefault="00B826FE" w:rsidP="00B826FE">
      <w:pPr>
        <w:spacing w:before="0" w:after="0"/>
        <w:rPr>
          <w:rFonts w:eastAsia="Calibri" w:cs="Times New Roman"/>
          <w:b/>
          <w:bCs/>
          <w:szCs w:val="24"/>
        </w:rPr>
      </w:pPr>
      <w:r w:rsidRPr="00B826FE">
        <w:rPr>
          <w:rFonts w:eastAsia="Calibri" w:cs="Times New Roman"/>
          <w:b/>
          <w:bCs/>
          <w:szCs w:val="24"/>
        </w:rPr>
        <w:br w:type="page"/>
      </w:r>
    </w:p>
    <w:p w14:paraId="05A2FF8E"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First evaluator</w:t>
      </w:r>
    </w:p>
    <w:p w14:paraId="5932AAA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07C987C3" w14:textId="77777777" w:rsidR="00B826FE" w:rsidRPr="00B826FE" w:rsidRDefault="00B826FE" w:rsidP="00B826FE">
      <w:pPr>
        <w:spacing w:before="0" w:after="0"/>
        <w:rPr>
          <w:rFonts w:eastAsia="Calibri" w:cs="Times New Roman"/>
          <w:szCs w:val="24"/>
        </w:rPr>
      </w:pPr>
    </w:p>
    <w:p w14:paraId="5969F51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50EB73FA"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7" w:history="1">
        <w:r w:rsidR="00B826FE" w:rsidRPr="00B826FE">
          <w:rPr>
            <w:rFonts w:eastAsia="Calibri" w:cs="Times New Roman"/>
            <w:color w:val="0563C1"/>
            <w:szCs w:val="24"/>
            <w:u w:val="single"/>
          </w:rPr>
          <w:t>PROBAST: A Tool to Assess the Risk of Bias and Applicability of Prediction Model Studies</w:t>
        </w:r>
      </w:hyperlink>
    </w:p>
    <w:p w14:paraId="73CD1FC0"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8"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1F47F21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76FAFDC6" w14:textId="77777777" w:rsidTr="00C87461">
        <w:tc>
          <w:tcPr>
            <w:tcW w:w="9166" w:type="dxa"/>
            <w:tcBorders>
              <w:bottom w:val="nil"/>
            </w:tcBorders>
          </w:tcPr>
          <w:p w14:paraId="261F91E9" w14:textId="77777777" w:rsidR="00B826FE" w:rsidRPr="007F4F19" w:rsidRDefault="00B826FE" w:rsidP="00B826FE">
            <w:pPr>
              <w:spacing w:before="0" w:after="0"/>
              <w:rPr>
                <w:rFonts w:eastAsia="Calibri" w:cs="Times New Roman"/>
                <w:b/>
                <w:sz w:val="22"/>
                <w:lang w:val="en-US"/>
              </w:rPr>
            </w:pPr>
            <w:r w:rsidRPr="007F4F19">
              <w:rPr>
                <w:rFonts w:eastAsia="Calibri" w:cs="Times New Roman"/>
                <w:b/>
                <w:sz w:val="22"/>
                <w:lang w:val="en-US"/>
              </w:rPr>
              <w:t>What does PROBAST assess?</w:t>
            </w:r>
          </w:p>
          <w:p w14:paraId="242D4F8B"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 xml:space="preserve">PROBAST assesses both the </w:t>
            </w:r>
            <w:r w:rsidRPr="007F4F19">
              <w:rPr>
                <w:rFonts w:eastAsia="Calibri" w:cs="Times New Roman"/>
                <w:i/>
                <w:sz w:val="22"/>
                <w:lang w:val="en-US"/>
              </w:rPr>
              <w:t>risk of bias</w:t>
            </w:r>
            <w:r w:rsidRPr="007F4F19">
              <w:rPr>
                <w:rFonts w:eastAsia="Calibri" w:cs="Times New Roman"/>
                <w:sz w:val="22"/>
                <w:lang w:val="en-US"/>
              </w:rPr>
              <w:t xml:space="preserve"> and </w:t>
            </w:r>
            <w:r w:rsidRPr="007F4F19">
              <w:rPr>
                <w:rFonts w:eastAsia="Calibri" w:cs="Times New Roman"/>
                <w:i/>
                <w:sz w:val="22"/>
                <w:lang w:val="en-US"/>
              </w:rPr>
              <w:t>concerns regarding applicability</w:t>
            </w:r>
            <w:r w:rsidRPr="007F4F19">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79514E4D" w14:textId="77777777" w:rsidR="00B826FE" w:rsidRPr="007F4F19" w:rsidRDefault="00B826FE" w:rsidP="00B826FE">
            <w:pPr>
              <w:spacing w:before="0" w:after="0"/>
              <w:rPr>
                <w:rFonts w:eastAsia="Calibri" w:cs="Times New Roman"/>
                <w:sz w:val="22"/>
                <w:lang w:val="en-US"/>
              </w:rPr>
            </w:pPr>
          </w:p>
          <w:p w14:paraId="3F35D2C3" w14:textId="77777777" w:rsidR="00B826FE" w:rsidRPr="007F4F19" w:rsidRDefault="00B826FE" w:rsidP="00B826FE">
            <w:pPr>
              <w:spacing w:before="0" w:after="0"/>
              <w:rPr>
                <w:rFonts w:eastAsia="Calibri" w:cs="Times New Roman"/>
                <w:sz w:val="22"/>
                <w:szCs w:val="36"/>
                <w:lang w:val="en-US"/>
              </w:rPr>
            </w:pPr>
            <w:r w:rsidRPr="007F4F19">
              <w:rPr>
                <w:rFonts w:eastAsia="Calibri" w:cs="Times New Roman"/>
                <w:i/>
                <w:sz w:val="22"/>
                <w:lang w:val="en-US"/>
              </w:rPr>
              <w:t>Bias</w:t>
            </w:r>
            <w:r w:rsidRPr="007F4F19">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7F4F19">
              <w:rPr>
                <w:rFonts w:eastAsia="Calibri" w:cs="Times New Roman"/>
                <w:i/>
                <w:sz w:val="22"/>
                <w:lang w:val="en-US"/>
              </w:rPr>
              <w:t>risk of bias</w:t>
            </w:r>
            <w:r w:rsidRPr="007F4F19">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7F4F19">
              <w:rPr>
                <w:rFonts w:eastAsia="Calibri" w:cs="Times New Roman"/>
                <w:i/>
                <w:iCs/>
                <w:sz w:val="22"/>
                <w:lang w:val="en-US"/>
              </w:rPr>
              <w:t>Applicability</w:t>
            </w:r>
            <w:r w:rsidRPr="007F4F19">
              <w:rPr>
                <w:rFonts w:eastAsia="Calibri" w:cs="Times New Roman"/>
                <w:sz w:val="22"/>
                <w:lang w:val="en-US"/>
              </w:rPr>
              <w:t xml:space="preserve"> refers to the extent to which the prediction model from the primary study matches your systematic review question</w:t>
            </w:r>
            <w:r w:rsidRPr="007F4F19">
              <w:rPr>
                <w:rFonts w:eastAsia="Calibri" w:cs="Times New Roman"/>
                <w:sz w:val="22"/>
                <w:szCs w:val="36"/>
                <w:lang w:val="en-US"/>
              </w:rPr>
              <w:t>, for example in terms of the participants, predictors or outcome of interest.</w:t>
            </w:r>
          </w:p>
          <w:p w14:paraId="0EE3672C" w14:textId="77777777" w:rsidR="00B826FE" w:rsidRPr="007F4F19" w:rsidRDefault="00B826FE" w:rsidP="00B826FE">
            <w:pPr>
              <w:spacing w:before="0" w:after="0"/>
              <w:rPr>
                <w:rFonts w:eastAsia="Calibri" w:cs="Times New Roman"/>
                <w:sz w:val="22"/>
                <w:lang w:val="en-US"/>
              </w:rPr>
            </w:pPr>
          </w:p>
          <w:p w14:paraId="44F9BEC7"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3C18B02F" w14:textId="77777777" w:rsidR="00B826FE" w:rsidRPr="007F4F19" w:rsidRDefault="00B826FE" w:rsidP="00B826FE">
            <w:pPr>
              <w:spacing w:before="0" w:after="0"/>
              <w:rPr>
                <w:rFonts w:eastAsia="Calibri" w:cs="Times New Roman"/>
                <w:sz w:val="22"/>
                <w:lang w:val="en-US"/>
              </w:rPr>
            </w:pPr>
          </w:p>
          <w:p w14:paraId="1A2BD763"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1EF2C26A" w14:textId="77777777" w:rsidR="00B826FE" w:rsidRPr="007F4F19" w:rsidRDefault="00B826FE" w:rsidP="00B826FE">
            <w:pPr>
              <w:spacing w:before="0" w:after="0"/>
              <w:rPr>
                <w:rFonts w:eastAsia="Calibri" w:cs="Times New Roman"/>
                <w:sz w:val="22"/>
                <w:lang w:val="en-US"/>
              </w:rPr>
            </w:pPr>
          </w:p>
          <w:p w14:paraId="621920FE"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4A57B845" w14:textId="77777777" w:rsidTr="00B826FE">
              <w:tc>
                <w:tcPr>
                  <w:tcW w:w="0" w:type="auto"/>
                  <w:shd w:val="clear" w:color="auto" w:fill="BFBFBF"/>
                </w:tcPr>
                <w:p w14:paraId="79138AD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7DC30AE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3E86898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78E70D62" w14:textId="77777777" w:rsidTr="00C87461">
              <w:tc>
                <w:tcPr>
                  <w:tcW w:w="0" w:type="auto"/>
                </w:tcPr>
                <w:p w14:paraId="224504F0"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4CDB24CF"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Specify your systematic review question(s)</w:t>
                  </w:r>
                </w:p>
              </w:tc>
              <w:tc>
                <w:tcPr>
                  <w:tcW w:w="4742" w:type="dxa"/>
                </w:tcPr>
                <w:p w14:paraId="0E1FE6D4"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65A7874B" w14:textId="77777777" w:rsidTr="00C87461">
              <w:tc>
                <w:tcPr>
                  <w:tcW w:w="0" w:type="auto"/>
                </w:tcPr>
                <w:p w14:paraId="52F9558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4253B9E5"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Classify the type of prediction model evaluation</w:t>
                  </w:r>
                </w:p>
              </w:tc>
              <w:tc>
                <w:tcPr>
                  <w:tcW w:w="4742" w:type="dxa"/>
                </w:tcPr>
                <w:p w14:paraId="210F5E76"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szCs w:val="36"/>
                      <w:lang w:val="en-US"/>
                    </w:rPr>
                    <w:t>Once for each model of interest in each publication being assessed, for each relevant outcome</w:t>
                  </w:r>
                </w:p>
              </w:tc>
            </w:tr>
            <w:tr w:rsidR="00B826FE" w:rsidRPr="00B826FE" w14:paraId="202A3F61" w14:textId="77777777" w:rsidTr="00C87461">
              <w:tc>
                <w:tcPr>
                  <w:tcW w:w="0" w:type="auto"/>
                </w:tcPr>
                <w:p w14:paraId="66FE2B7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3FD5C780"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Assess risk of bias and applicability</w:t>
                  </w:r>
                </w:p>
              </w:tc>
              <w:tc>
                <w:tcPr>
                  <w:tcW w:w="4742" w:type="dxa"/>
                </w:tcPr>
                <w:p w14:paraId="0753427C"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r w:rsidR="00B826FE" w:rsidRPr="00B826FE" w14:paraId="70F532BF" w14:textId="77777777" w:rsidTr="00C87461">
              <w:tc>
                <w:tcPr>
                  <w:tcW w:w="0" w:type="auto"/>
                </w:tcPr>
                <w:p w14:paraId="0FCE25C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728C56AD"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0CE60FB4"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bl>
          <w:p w14:paraId="09A8B8BC" w14:textId="77777777" w:rsidR="00B826FE" w:rsidRPr="007F4F19" w:rsidRDefault="00B826FE" w:rsidP="00B826FE">
            <w:pPr>
              <w:spacing w:before="0" w:after="0"/>
              <w:rPr>
                <w:rFonts w:eastAsia="Calibri" w:cs="Times New Roman"/>
                <w:b/>
                <w:sz w:val="22"/>
                <w:lang w:val="en-US"/>
              </w:rPr>
            </w:pPr>
          </w:p>
          <w:p w14:paraId="28C3B4C7" w14:textId="77777777" w:rsidR="00B826FE" w:rsidRPr="007F4F19" w:rsidRDefault="00B826FE" w:rsidP="00B826FE">
            <w:pPr>
              <w:spacing w:before="0" w:after="0"/>
              <w:rPr>
                <w:rFonts w:eastAsia="Calibri" w:cs="Times New Roman"/>
                <w:lang w:val="en-US"/>
              </w:rPr>
            </w:pPr>
            <w:r w:rsidRPr="007F4F19">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15E679B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45D7FA6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26274F2" w14:textId="77777777" w:rsidTr="00C87461">
        <w:tc>
          <w:tcPr>
            <w:tcW w:w="9166" w:type="dxa"/>
          </w:tcPr>
          <w:p w14:paraId="09AF3A76"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State your systematic review question to facilitate the assessment of the applicability of the evaluated models to your question. </w:t>
            </w:r>
            <w:r w:rsidRPr="007F4F19">
              <w:rPr>
                <w:rFonts w:eastAsia="Calibri" w:cs="Times New Roman"/>
                <w:i/>
                <w:lang w:val="en-US"/>
              </w:rPr>
              <w:t>The following table should be completed once per systematic review.</w:t>
            </w:r>
          </w:p>
        </w:tc>
      </w:tr>
    </w:tbl>
    <w:p w14:paraId="362D249B"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6366"/>
      </w:tblGrid>
      <w:tr w:rsidR="00B826FE" w:rsidRPr="00B826FE" w14:paraId="7B8B6D7D" w14:textId="77777777" w:rsidTr="00B826FE">
        <w:tc>
          <w:tcPr>
            <w:tcW w:w="2650" w:type="dxa"/>
            <w:shd w:val="clear" w:color="auto" w:fill="BFBFBF"/>
          </w:tcPr>
          <w:p w14:paraId="7CE22D17"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366" w:type="dxa"/>
            <w:shd w:val="clear" w:color="auto" w:fill="BFBFBF"/>
          </w:tcPr>
          <w:p w14:paraId="0BE8C2F2"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6C8A2798" w14:textId="77777777" w:rsidTr="00C87461">
        <w:tc>
          <w:tcPr>
            <w:tcW w:w="2650" w:type="dxa"/>
          </w:tcPr>
          <w:p w14:paraId="2EF461BA"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7055E639" w14:textId="77777777" w:rsidR="00B826FE" w:rsidRPr="00B826FE" w:rsidRDefault="00B826FE" w:rsidP="00B826FE">
            <w:pPr>
              <w:spacing w:before="0" w:after="0"/>
              <w:rPr>
                <w:rFonts w:eastAsia="Calibri" w:cs="Times New Roman"/>
                <w:i/>
                <w:szCs w:val="40"/>
                <w:lang w:val="it-IT"/>
              </w:rPr>
            </w:pPr>
          </w:p>
        </w:tc>
        <w:tc>
          <w:tcPr>
            <w:tcW w:w="6366" w:type="dxa"/>
            <w:shd w:val="clear" w:color="auto" w:fill="auto"/>
          </w:tcPr>
          <w:p w14:paraId="2A6E07C1" w14:textId="77777777" w:rsidR="00B826FE" w:rsidRPr="00B826FE" w:rsidRDefault="00B826FE" w:rsidP="00B826FE">
            <w:pPr>
              <w:autoSpaceDE w:val="0"/>
              <w:autoSpaceDN w:val="0"/>
              <w:adjustRightInd w:val="0"/>
              <w:spacing w:before="0" w:after="0"/>
              <w:rPr>
                <w:rFonts w:eastAsia="Calibri" w:cs="Times New Roman"/>
                <w:iCs/>
                <w:color w:val="0070C0"/>
                <w:szCs w:val="40"/>
              </w:rPr>
            </w:pPr>
            <w:r w:rsidRPr="00B826FE">
              <w:rPr>
                <w:rFonts w:eastAsia="Calibri" w:cs="Times New Roman"/>
                <w:iCs/>
                <w:color w:val="0070C0"/>
                <w:szCs w:val="40"/>
              </w:rPr>
              <w:t>ML models for predicting risk of aggression and/or violence</w:t>
            </w:r>
          </w:p>
          <w:p w14:paraId="5A2C3215" w14:textId="77777777" w:rsidR="00B826FE" w:rsidRPr="00B826FE" w:rsidRDefault="00B826FE" w:rsidP="00B826FE">
            <w:pPr>
              <w:spacing w:before="0" w:after="0"/>
              <w:rPr>
                <w:rFonts w:eastAsia="Calibri" w:cs="Times New Roman"/>
                <w:i/>
                <w:szCs w:val="40"/>
              </w:rPr>
            </w:pPr>
          </w:p>
        </w:tc>
      </w:tr>
      <w:tr w:rsidR="00B826FE" w:rsidRPr="00B826FE" w14:paraId="60BCD5BE" w14:textId="77777777" w:rsidTr="00C87461">
        <w:tc>
          <w:tcPr>
            <w:tcW w:w="2650" w:type="dxa"/>
          </w:tcPr>
          <w:p w14:paraId="0B1DD581"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366" w:type="dxa"/>
            <w:shd w:val="clear" w:color="auto" w:fill="auto"/>
          </w:tcPr>
          <w:p w14:paraId="12945CE7"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Psychiatric patients in clinical and forensic settings</w:t>
            </w:r>
          </w:p>
        </w:tc>
      </w:tr>
      <w:tr w:rsidR="00B826FE" w:rsidRPr="00B826FE" w14:paraId="33F4A879" w14:textId="77777777" w:rsidTr="00C87461">
        <w:tc>
          <w:tcPr>
            <w:tcW w:w="2650" w:type="dxa"/>
          </w:tcPr>
          <w:p w14:paraId="4760D355"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366" w:type="dxa"/>
            <w:shd w:val="clear" w:color="auto" w:fill="auto"/>
          </w:tcPr>
          <w:p w14:paraId="689840A3" w14:textId="77777777" w:rsidR="00B826FE" w:rsidRPr="00B826FE" w:rsidRDefault="00B826FE" w:rsidP="00B826FE">
            <w:pPr>
              <w:spacing w:before="0" w:after="0"/>
              <w:rPr>
                <w:rFonts w:eastAsia="Calibri" w:cs="Times New Roman"/>
                <w:szCs w:val="40"/>
              </w:rPr>
            </w:pPr>
            <w:r w:rsidRPr="00B826FE">
              <w:rPr>
                <w:rFonts w:eastAsia="Calibri" w:cs="Times New Roman"/>
                <w:iCs/>
                <w:color w:val="0070C0"/>
                <w:szCs w:val="40"/>
              </w:rPr>
              <w:t>Clinical, sociodemographic and historical characteristics</w:t>
            </w:r>
          </w:p>
        </w:tc>
      </w:tr>
      <w:tr w:rsidR="00B826FE" w:rsidRPr="00B826FE" w14:paraId="324469B3" w14:textId="77777777" w:rsidTr="00C87461">
        <w:tc>
          <w:tcPr>
            <w:tcW w:w="2650" w:type="dxa"/>
          </w:tcPr>
          <w:p w14:paraId="4BEFFC14"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50A6681A" w14:textId="77777777" w:rsidR="00B826FE" w:rsidRPr="00B826FE" w:rsidRDefault="00B826FE" w:rsidP="00B826FE">
            <w:pPr>
              <w:spacing w:before="0" w:after="0"/>
              <w:rPr>
                <w:rFonts w:eastAsia="Calibri" w:cs="Times New Roman"/>
                <w:i/>
                <w:szCs w:val="40"/>
                <w:lang w:val="it-IT"/>
              </w:rPr>
            </w:pPr>
          </w:p>
        </w:tc>
        <w:tc>
          <w:tcPr>
            <w:tcW w:w="6366" w:type="dxa"/>
            <w:shd w:val="clear" w:color="auto" w:fill="auto"/>
          </w:tcPr>
          <w:p w14:paraId="1AF4894F"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Cs/>
                <w:color w:val="0070C0"/>
                <w:szCs w:val="40"/>
                <w:lang w:val="it-IT"/>
              </w:rPr>
              <w:t>Violent episode</w:t>
            </w:r>
          </w:p>
        </w:tc>
      </w:tr>
    </w:tbl>
    <w:p w14:paraId="0597D53E" w14:textId="77777777" w:rsidR="00B826FE" w:rsidRPr="00B826FE" w:rsidRDefault="00B826FE" w:rsidP="00B826FE">
      <w:pPr>
        <w:spacing w:before="0" w:after="0"/>
        <w:rPr>
          <w:rFonts w:eastAsia="Calibri" w:cs="Times New Roman"/>
          <w:szCs w:val="24"/>
          <w:lang w:val="it-IT"/>
        </w:rPr>
      </w:pPr>
    </w:p>
    <w:p w14:paraId="2CDC5D8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1CFBD74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BBCD28B" w14:textId="77777777" w:rsidTr="00C87461">
        <w:tc>
          <w:tcPr>
            <w:tcW w:w="9166" w:type="dxa"/>
          </w:tcPr>
          <w:p w14:paraId="047DDE11" w14:textId="77777777" w:rsidR="00B826FE" w:rsidRPr="007F4F19" w:rsidRDefault="00B826FE" w:rsidP="00B826FE">
            <w:pPr>
              <w:spacing w:before="0" w:after="0"/>
              <w:rPr>
                <w:rFonts w:eastAsia="Calibri" w:cs="Times New Roman"/>
                <w:szCs w:val="40"/>
                <w:lang w:val="en-US"/>
              </w:rPr>
            </w:pPr>
            <w:r w:rsidRPr="007F4F19">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7F4F19">
              <w:rPr>
                <w:rFonts w:eastAsia="Calibri" w:cs="Times New Roman"/>
                <w:szCs w:val="40"/>
                <w:lang w:val="en-US"/>
              </w:rPr>
              <w:t>If the evaluation does not fit one of these classifications then PROBAST should not be used.</w:t>
            </w:r>
          </w:p>
        </w:tc>
      </w:tr>
    </w:tbl>
    <w:p w14:paraId="45E60A51"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57EC2C07" w14:textId="77777777" w:rsidTr="00B826FE">
        <w:tc>
          <w:tcPr>
            <w:tcW w:w="0" w:type="auto"/>
            <w:gridSpan w:val="4"/>
            <w:shd w:val="clear" w:color="auto" w:fill="BFBFBF"/>
          </w:tcPr>
          <w:p w14:paraId="2526ADF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5836F44F" w14:textId="77777777" w:rsidTr="00B826FE">
        <w:tc>
          <w:tcPr>
            <w:tcW w:w="0" w:type="auto"/>
            <w:shd w:val="clear" w:color="auto" w:fill="F2F2F2"/>
          </w:tcPr>
          <w:p w14:paraId="1A61DFD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37D4DFA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7C95958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119690A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51A579D0" w14:textId="77777777" w:rsidTr="00C87461">
        <w:tc>
          <w:tcPr>
            <w:tcW w:w="0" w:type="auto"/>
          </w:tcPr>
          <w:p w14:paraId="4F475EA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0007125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2A57A677"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7F99FDA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632EF136" w14:textId="77777777" w:rsidTr="00C87461">
        <w:tc>
          <w:tcPr>
            <w:tcW w:w="0" w:type="auto"/>
          </w:tcPr>
          <w:p w14:paraId="543F019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102D06A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2A65E840"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228BAB1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26A56E9C" w14:textId="77777777" w:rsidTr="00C87461">
        <w:tc>
          <w:tcPr>
            <w:tcW w:w="0" w:type="auto"/>
          </w:tcPr>
          <w:p w14:paraId="1AE8816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64B83B2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AC1597A"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369253C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339124AC"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34EC0001" w14:textId="77777777" w:rsidTr="00C87461">
        <w:trPr>
          <w:gridAfter w:val="1"/>
          <w:wAfter w:w="76" w:type="dxa"/>
        </w:trPr>
        <w:tc>
          <w:tcPr>
            <w:tcW w:w="9166" w:type="dxa"/>
            <w:gridSpan w:val="2"/>
          </w:tcPr>
          <w:p w14:paraId="6238B7B2" w14:textId="77777777" w:rsidR="00B826FE" w:rsidRPr="007F4F19" w:rsidRDefault="00B826FE" w:rsidP="00B826FE">
            <w:pPr>
              <w:spacing w:before="0" w:after="0"/>
              <w:rPr>
                <w:rFonts w:eastAsia="Calibri" w:cs="Times New Roman"/>
                <w:i/>
                <w:lang w:val="en-US"/>
              </w:rPr>
            </w:pPr>
            <w:r w:rsidRPr="007F4F19">
              <w:rPr>
                <w:rFonts w:eastAsia="Calibri" w:cs="Times New Roman"/>
                <w:i/>
                <w:szCs w:val="40"/>
                <w:lang w:val="en-US"/>
              </w:rPr>
              <w:t>This table should be completed once for each publication being assessed and for each relevant outcome in your review</w:t>
            </w:r>
            <w:r w:rsidRPr="007F4F19">
              <w:rPr>
                <w:rFonts w:eastAsia="Calibri" w:cs="Times New Roman"/>
                <w:i/>
                <w:lang w:val="en-US"/>
              </w:rPr>
              <w:t>.</w:t>
            </w:r>
          </w:p>
        </w:tc>
      </w:tr>
      <w:tr w:rsidR="00B826FE" w:rsidRPr="00B826FE" w14:paraId="4752C710"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CC9061F"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26FCB259" w14:textId="77777777" w:rsidR="00B826FE" w:rsidRPr="007F4F19" w:rsidRDefault="00B826FE" w:rsidP="00B826FE">
            <w:pPr>
              <w:autoSpaceDE w:val="0"/>
              <w:autoSpaceDN w:val="0"/>
              <w:adjustRightInd w:val="0"/>
              <w:spacing w:before="0" w:after="0"/>
              <w:rPr>
                <w:rFonts w:eastAsia="Calibri" w:cs="Times New Roman"/>
                <w:color w:val="0070C0"/>
                <w:lang w:val="en-US"/>
              </w:rPr>
            </w:pPr>
            <w:r w:rsidRPr="007F4F19">
              <w:rPr>
                <w:rFonts w:eastAsia="Calibri" w:cs="Times New Roman"/>
                <w:color w:val="0070C0"/>
                <w:lang w:val="en-US"/>
              </w:rPr>
              <w:t>Menger et al. 2019. Machine Learning Approach to Inpatient Violence Risk Assessment Using Routinely Collected Clinical Notes in Electronic Health Records</w:t>
            </w:r>
          </w:p>
        </w:tc>
      </w:tr>
      <w:tr w:rsidR="00B826FE" w:rsidRPr="00B826FE" w14:paraId="0E7DFAC2"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DAB9CA2"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4BA4DB4D" w14:textId="77777777" w:rsidR="00B826FE" w:rsidRPr="00B826FE" w:rsidRDefault="00B826FE" w:rsidP="00B826FE">
            <w:pPr>
              <w:autoSpaceDE w:val="0"/>
              <w:autoSpaceDN w:val="0"/>
              <w:adjustRightInd w:val="0"/>
              <w:spacing w:before="0" w:after="0"/>
              <w:rPr>
                <w:rFonts w:eastAsia="Calibri" w:cs="Times New Roman"/>
                <w:color w:val="0070C0"/>
              </w:rPr>
            </w:pPr>
            <w:r w:rsidRPr="00B826FE">
              <w:rPr>
                <w:rFonts w:eastAsia="Calibri" w:cs="Times New Roman"/>
                <w:color w:val="0070C0"/>
              </w:rPr>
              <w:t>Support Vector Machine</w:t>
            </w:r>
          </w:p>
        </w:tc>
      </w:tr>
      <w:tr w:rsidR="00B826FE" w:rsidRPr="00B826FE" w14:paraId="435EAF28"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2099987"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15539A99" w14:textId="77777777" w:rsidR="00B826FE" w:rsidRPr="00B826FE" w:rsidRDefault="00B826FE" w:rsidP="00B826FE">
            <w:pPr>
              <w:spacing w:before="0" w:after="0"/>
              <w:rPr>
                <w:rFonts w:eastAsia="Calibri" w:cs="Times New Roman"/>
                <w:color w:val="0070C0"/>
              </w:rPr>
            </w:pPr>
            <w:r w:rsidRPr="00B826FE">
              <w:rPr>
                <w:rFonts w:eastAsia="Calibri" w:cs="Times New Roman"/>
                <w:color w:val="0070C0"/>
              </w:rPr>
              <w:t>Inpatients violent incidents</w:t>
            </w:r>
          </w:p>
        </w:tc>
      </w:tr>
    </w:tbl>
    <w:p w14:paraId="227267A0" w14:textId="77777777" w:rsidR="00B826FE" w:rsidRPr="00B826FE" w:rsidRDefault="00B826FE" w:rsidP="00B826FE">
      <w:pPr>
        <w:spacing w:before="0" w:after="0"/>
        <w:rPr>
          <w:rFonts w:eastAsia="Calibri" w:cs="Times New Roman"/>
          <w:szCs w:val="24"/>
          <w:lang w:val="it-IT"/>
        </w:rPr>
      </w:pPr>
    </w:p>
    <w:p w14:paraId="19FE33A7" w14:textId="77777777" w:rsidR="00B826FE" w:rsidRPr="00B826FE" w:rsidRDefault="00B826FE" w:rsidP="00B826FE">
      <w:pPr>
        <w:spacing w:before="0" w:after="0"/>
        <w:rPr>
          <w:rFonts w:eastAsia="Calibri" w:cs="Times New Roman"/>
          <w:szCs w:val="24"/>
          <w:lang w:val="it-IT"/>
        </w:rPr>
      </w:pPr>
    </w:p>
    <w:p w14:paraId="48104EE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728A2CCC" w14:textId="77777777" w:rsidTr="00C87461">
        <w:tc>
          <w:tcPr>
            <w:tcW w:w="9166" w:type="dxa"/>
          </w:tcPr>
          <w:p w14:paraId="34B0E251"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00E71FD0"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The first three domains are also rated for concerns regarding applicability (low/ high/ unclear) to your review question defined above. </w:t>
            </w:r>
          </w:p>
          <w:p w14:paraId="3DBC0EA2"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all domains separately for each evaluation of a distinct model. Shaded boxes indicate where signalling questions do not apply and should not be answered.</w:t>
            </w:r>
          </w:p>
        </w:tc>
      </w:tr>
    </w:tbl>
    <w:p w14:paraId="39E5928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223C637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37325D9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297B1AE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1BF786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0F2292A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2C2EF3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3B5F509E"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Clinical notes recorded during a total of 3189 admissions of 2209 unique individuals at site 1 and 3253 admissions of 1919 unique individuals at site 2 were analyzed.</w:t>
            </w:r>
          </w:p>
          <w:p w14:paraId="52A49630"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No exclusion criteria for individual patients were defined</w:t>
            </w:r>
          </w:p>
        </w:tc>
      </w:tr>
      <w:tr w:rsidR="00B826FE" w:rsidRPr="00B826FE" w14:paraId="11AB1BCA"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3C608A4D"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5EA674F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32E18B5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EA7F68C"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6C55DB0A"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4C0F37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PN</w:t>
            </w:r>
          </w:p>
        </w:tc>
        <w:tc>
          <w:tcPr>
            <w:tcW w:w="388" w:type="pct"/>
            <w:tcBorders>
              <w:top w:val="single" w:sz="4" w:space="0" w:color="auto"/>
              <w:left w:val="single" w:sz="4" w:space="0" w:color="auto"/>
              <w:bottom w:val="single" w:sz="4" w:space="0" w:color="auto"/>
              <w:right w:val="single" w:sz="4" w:space="0" w:color="auto"/>
            </w:tcBorders>
          </w:tcPr>
          <w:p w14:paraId="6949C8C4"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N</w:t>
            </w:r>
          </w:p>
        </w:tc>
      </w:tr>
      <w:tr w:rsidR="00B826FE" w:rsidRPr="00B826FE" w14:paraId="001FE896"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CAA2F8E"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47EF1421"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8" w:type="pct"/>
            <w:tcBorders>
              <w:top w:val="single" w:sz="4" w:space="0" w:color="auto"/>
              <w:left w:val="single" w:sz="4" w:space="0" w:color="auto"/>
              <w:bottom w:val="single" w:sz="4" w:space="0" w:color="auto"/>
              <w:right w:val="single" w:sz="4" w:space="0" w:color="auto"/>
            </w:tcBorders>
          </w:tcPr>
          <w:p w14:paraId="39E42302"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4960FBCA" w14:textId="77777777" w:rsidTr="00C87461">
        <w:tc>
          <w:tcPr>
            <w:tcW w:w="3070" w:type="pct"/>
            <w:tcBorders>
              <w:top w:val="single" w:sz="4" w:space="0" w:color="auto"/>
              <w:left w:val="single" w:sz="4" w:space="0" w:color="auto"/>
              <w:bottom w:val="single" w:sz="4" w:space="0" w:color="auto"/>
              <w:right w:val="single" w:sz="4" w:space="0" w:color="auto"/>
            </w:tcBorders>
          </w:tcPr>
          <w:p w14:paraId="632A625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6C0B5EA6"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0B3AF3A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FA11B9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2AB465F"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4FB76315"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r>
      <w:tr w:rsidR="00B826FE" w:rsidRPr="00B826FE" w14:paraId="59FC0754" w14:textId="77777777" w:rsidTr="00C87461">
        <w:tc>
          <w:tcPr>
            <w:tcW w:w="5000" w:type="pct"/>
            <w:gridSpan w:val="4"/>
            <w:tcBorders>
              <w:top w:val="single" w:sz="4" w:space="0" w:color="auto"/>
              <w:left w:val="single" w:sz="4" w:space="0" w:color="auto"/>
              <w:right w:val="single" w:sz="4" w:space="0" w:color="auto"/>
            </w:tcBorders>
          </w:tcPr>
          <w:p w14:paraId="28A84216"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6DA5E4EE" w14:textId="77777777" w:rsidTr="00C87461">
        <w:tc>
          <w:tcPr>
            <w:tcW w:w="5000" w:type="pct"/>
            <w:gridSpan w:val="4"/>
            <w:tcBorders>
              <w:left w:val="single" w:sz="4" w:space="0" w:color="auto"/>
              <w:bottom w:val="single" w:sz="4" w:space="0" w:color="auto"/>
              <w:right w:val="single" w:sz="4" w:space="0" w:color="auto"/>
            </w:tcBorders>
          </w:tcPr>
          <w:p w14:paraId="34B20A57" w14:textId="77777777" w:rsidR="00B826FE" w:rsidRPr="00B826FE" w:rsidRDefault="00B826FE" w:rsidP="00B826FE">
            <w:pPr>
              <w:autoSpaceDE w:val="0"/>
              <w:autoSpaceDN w:val="0"/>
              <w:adjustRightInd w:val="0"/>
              <w:spacing w:before="0" w:after="0"/>
              <w:jc w:val="both"/>
              <w:rPr>
                <w:rFonts w:eastAsia="Calibri" w:cs="Times New Roman"/>
                <w:color w:val="00B050"/>
                <w:sz w:val="20"/>
                <w:szCs w:val="20"/>
              </w:rPr>
            </w:pPr>
            <w:r w:rsidRPr="00B826FE">
              <w:rPr>
                <w:rFonts w:eastAsia="Calibri" w:cs="Times New Roman"/>
                <w:color w:val="0070C0"/>
                <w:sz w:val="20"/>
                <w:szCs w:val="20"/>
              </w:rPr>
              <w:t>1.1 is N because the design is retrospective, consequently data were collected for other purposes.</w:t>
            </w:r>
          </w:p>
          <w:p w14:paraId="2D4389DE" w14:textId="77777777" w:rsidR="00B826FE" w:rsidRPr="00B826FE" w:rsidRDefault="00B826FE" w:rsidP="00B826FE">
            <w:pPr>
              <w:spacing w:before="0" w:after="0"/>
              <w:rPr>
                <w:rFonts w:eastAsia="Calibri" w:cs="Times New Roman"/>
                <w:szCs w:val="24"/>
              </w:rPr>
            </w:pPr>
          </w:p>
          <w:p w14:paraId="130CD075" w14:textId="77777777" w:rsidR="00B826FE" w:rsidRPr="00B826FE" w:rsidRDefault="00B826FE" w:rsidP="00B826FE">
            <w:pPr>
              <w:spacing w:before="0" w:after="0"/>
              <w:rPr>
                <w:rFonts w:eastAsia="Calibri" w:cs="Times New Roman"/>
                <w:szCs w:val="24"/>
              </w:rPr>
            </w:pPr>
          </w:p>
        </w:tc>
      </w:tr>
      <w:tr w:rsidR="00B826FE" w:rsidRPr="00B826FE" w14:paraId="5D76C19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04C62C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1EC6904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FEE82E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6C206361"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Clinical notes recorded during a total of 3189 admissions of 2209 unique individuals at site 1 and 3253 admissions of 1919 unique individuals at site 2 were analyzed.</w:t>
            </w:r>
          </w:p>
          <w:p w14:paraId="3191786D"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No exclusion criteria for individual patients were defined</w:t>
            </w:r>
          </w:p>
          <w:p w14:paraId="34C5AE90" w14:textId="77777777" w:rsidR="00B826FE" w:rsidRPr="00B826FE" w:rsidRDefault="00B826FE" w:rsidP="00B826FE">
            <w:pPr>
              <w:spacing w:before="0" w:after="0"/>
              <w:rPr>
                <w:rFonts w:eastAsia="Calibri" w:cs="Times New Roman"/>
                <w:szCs w:val="24"/>
              </w:rPr>
            </w:pPr>
          </w:p>
        </w:tc>
      </w:tr>
      <w:tr w:rsidR="00B826FE" w:rsidRPr="00B826FE" w14:paraId="0660D720" w14:textId="77777777" w:rsidTr="00C87461">
        <w:tc>
          <w:tcPr>
            <w:tcW w:w="3070" w:type="pct"/>
            <w:tcBorders>
              <w:top w:val="single" w:sz="4" w:space="0" w:color="auto"/>
              <w:left w:val="single" w:sz="4" w:space="0" w:color="auto"/>
              <w:bottom w:val="single" w:sz="4" w:space="0" w:color="auto"/>
              <w:right w:val="single" w:sz="4" w:space="0" w:color="auto"/>
            </w:tcBorders>
          </w:tcPr>
          <w:p w14:paraId="429A801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3C319D7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5672E2A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06D12C2"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43754EE7"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r>
      <w:tr w:rsidR="00B826FE" w:rsidRPr="00B826FE" w14:paraId="75DE0886"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4C29ACFB"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51E274C8" w14:textId="77777777" w:rsidTr="00C87461">
        <w:tc>
          <w:tcPr>
            <w:tcW w:w="5000" w:type="pct"/>
            <w:gridSpan w:val="4"/>
            <w:tcBorders>
              <w:left w:val="single" w:sz="4" w:space="0" w:color="auto"/>
              <w:bottom w:val="single" w:sz="4" w:space="0" w:color="auto"/>
              <w:right w:val="single" w:sz="4" w:space="0" w:color="auto"/>
            </w:tcBorders>
          </w:tcPr>
          <w:p w14:paraId="61F9F9BC" w14:textId="77777777" w:rsidR="00B826FE" w:rsidRPr="00B826FE" w:rsidRDefault="00B826FE" w:rsidP="00B826FE">
            <w:pPr>
              <w:autoSpaceDE w:val="0"/>
              <w:autoSpaceDN w:val="0"/>
              <w:adjustRightInd w:val="0"/>
              <w:spacing w:before="0" w:after="0"/>
              <w:jc w:val="both"/>
              <w:rPr>
                <w:rFonts w:eastAsia="Calibri" w:cs="Times New Roman"/>
                <w:color w:val="0070C0"/>
                <w:sz w:val="20"/>
                <w:szCs w:val="20"/>
              </w:rPr>
            </w:pPr>
            <w:r w:rsidRPr="00B826FE">
              <w:rPr>
                <w:rFonts w:eastAsia="Calibri" w:cs="Times New Roman"/>
                <w:color w:val="0070C0"/>
                <w:sz w:val="20"/>
                <w:szCs w:val="20"/>
              </w:rPr>
              <w:t xml:space="preserve">Participants and setting seem to fit review question </w:t>
            </w:r>
          </w:p>
          <w:p w14:paraId="4DEE8148" w14:textId="77777777" w:rsidR="00B826FE" w:rsidRPr="00B826FE" w:rsidRDefault="00B826FE" w:rsidP="00B826FE">
            <w:pPr>
              <w:spacing w:before="0" w:after="0"/>
              <w:rPr>
                <w:rFonts w:eastAsia="Calibri" w:cs="Times New Roman"/>
                <w:szCs w:val="24"/>
              </w:rPr>
            </w:pPr>
          </w:p>
        </w:tc>
      </w:tr>
    </w:tbl>
    <w:p w14:paraId="77A6FD6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10F6E7A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C53ABE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328ADF1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B22D67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5C06583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49E187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101CE778"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To examine the potential predictive power hidden in clinical notes, the 1000 most frequent terms in the clinical notes, including bigrams, as binary variables were extracted. The authors then assessed the strength of each term’s association with the outcome using a χ2 test and computed Matthews correlation coefficients to obtain the direction of the association. Then they selected the top 10% of predictors on the basis of their χ2 scores in 1000 repeated samples with replacement, computing the fraction of times a term was included among the top predictors as a measure of within–data set generalizability of predictors.</w:t>
            </w:r>
          </w:p>
          <w:p w14:paraId="3FE8AB74" w14:textId="77777777" w:rsidR="00B826FE" w:rsidRPr="00B826FE" w:rsidRDefault="00B826FE" w:rsidP="00B826FE">
            <w:pPr>
              <w:spacing w:before="0" w:after="0"/>
              <w:rPr>
                <w:rFonts w:eastAsia="Calibri" w:cs="Times New Roman"/>
                <w:szCs w:val="24"/>
              </w:rPr>
            </w:pPr>
          </w:p>
        </w:tc>
      </w:tr>
      <w:tr w:rsidR="00B826FE" w:rsidRPr="00B826FE" w14:paraId="3FC071F7"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7A72C5A3"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014FCFF"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603A830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BA38DC3"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54E0D7D6"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50C5150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33C51AD8"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16779AAF"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3C823BA5"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6B36FF8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37F6E9E4"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02815E82"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0575F0A9"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189E4901"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0B637B64"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78B3D7FE" w14:textId="77777777" w:rsidTr="00C87461">
        <w:tc>
          <w:tcPr>
            <w:tcW w:w="3071" w:type="pct"/>
            <w:tcBorders>
              <w:top w:val="single" w:sz="4" w:space="0" w:color="auto"/>
              <w:left w:val="single" w:sz="4" w:space="0" w:color="auto"/>
              <w:bottom w:val="single" w:sz="4" w:space="0" w:color="auto"/>
              <w:right w:val="single" w:sz="4" w:space="0" w:color="auto"/>
            </w:tcBorders>
          </w:tcPr>
          <w:p w14:paraId="3813570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58FE6B0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35DDBD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32C6B1B3"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0B9BF287"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r>
      <w:tr w:rsidR="00B826FE" w:rsidRPr="00B826FE" w14:paraId="12461C9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67218E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231D925"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4D640CA6" w14:textId="77777777" w:rsidR="00B826FE" w:rsidRPr="00B826FE" w:rsidRDefault="00B826FE" w:rsidP="00B826FE">
            <w:pPr>
              <w:spacing w:before="0" w:after="0"/>
              <w:rPr>
                <w:rFonts w:eastAsia="Calibri" w:cs="Times New Roman"/>
                <w:szCs w:val="24"/>
              </w:rPr>
            </w:pPr>
          </w:p>
        </w:tc>
      </w:tr>
      <w:tr w:rsidR="00B826FE" w:rsidRPr="00B826FE" w14:paraId="3AEA4BD2"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6C3A6F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6FB23B70" w14:textId="77777777" w:rsidTr="00C87461">
        <w:tc>
          <w:tcPr>
            <w:tcW w:w="3071" w:type="pct"/>
            <w:tcBorders>
              <w:top w:val="single" w:sz="4" w:space="0" w:color="auto"/>
              <w:left w:val="single" w:sz="4" w:space="0" w:color="auto"/>
              <w:bottom w:val="single" w:sz="4" w:space="0" w:color="auto"/>
              <w:right w:val="single" w:sz="4" w:space="0" w:color="auto"/>
            </w:tcBorders>
          </w:tcPr>
          <w:p w14:paraId="496B803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3C21CDE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77E4617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0F7D0B6C"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4B2BF065"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r>
      <w:tr w:rsidR="00B826FE" w:rsidRPr="00B826FE" w14:paraId="353D617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39F355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DCE3BF9" w14:textId="77777777" w:rsidR="00B826FE" w:rsidRPr="00B826FE" w:rsidRDefault="00B826FE" w:rsidP="00B826FE">
            <w:pPr>
              <w:autoSpaceDE w:val="0"/>
              <w:autoSpaceDN w:val="0"/>
              <w:adjustRightInd w:val="0"/>
              <w:spacing w:before="0" w:after="0"/>
              <w:jc w:val="both"/>
              <w:rPr>
                <w:rFonts w:eastAsia="Times New Roman" w:cs="Times New Roman"/>
                <w:color w:val="0070C0"/>
                <w:sz w:val="20"/>
                <w:szCs w:val="24"/>
                <w:lang w:val="en-GB" w:eastAsia="en-GB"/>
              </w:rPr>
            </w:pPr>
            <w:r w:rsidRPr="00B826FE">
              <w:rPr>
                <w:rFonts w:eastAsia="Times New Roman" w:cs="Times New Roman"/>
                <w:color w:val="0070C0"/>
                <w:sz w:val="20"/>
                <w:szCs w:val="24"/>
                <w:lang w:val="en-GB" w:eastAsia="en-GB"/>
              </w:rPr>
              <w:t xml:space="preserve">Included predictors appear representative of the predictors specified in the review question. </w:t>
            </w:r>
          </w:p>
          <w:p w14:paraId="5BDF927A" w14:textId="77777777" w:rsidR="00B826FE" w:rsidRPr="00B826FE" w:rsidRDefault="00B826FE" w:rsidP="00B826FE">
            <w:pPr>
              <w:spacing w:before="0" w:after="0"/>
              <w:rPr>
                <w:rFonts w:eastAsia="Calibri" w:cs="Times New Roman"/>
                <w:szCs w:val="24"/>
              </w:rPr>
            </w:pPr>
          </w:p>
          <w:p w14:paraId="2B03360D" w14:textId="77777777" w:rsidR="00B826FE" w:rsidRPr="00B826FE" w:rsidRDefault="00B826FE" w:rsidP="00B826FE">
            <w:pPr>
              <w:spacing w:before="0" w:after="0"/>
              <w:rPr>
                <w:rFonts w:eastAsia="Calibri" w:cs="Times New Roman"/>
                <w:szCs w:val="24"/>
              </w:rPr>
            </w:pPr>
          </w:p>
        </w:tc>
      </w:tr>
    </w:tbl>
    <w:p w14:paraId="0ED217A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613EE7E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CE17B2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0703BCA4"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552729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D359E2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5689D9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09739F87"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Reports of violent incidents were used to determine the outcome for each admission. In both sites mandatory reporting of all violent incidents takes place, including patient-staff and patient-patient violence. On the incident form, staff members who were involved in the incident were required to fill in structured information, a textual description of the incident, and incident severity as measured by the Staff Observation Aggression Scale–Revised. The definition of a violent incident included all threatening and violent behavior of a verbal or physical nature directed at another person</w:t>
            </w:r>
          </w:p>
          <w:p w14:paraId="33BBAB73" w14:textId="77777777" w:rsidR="00B826FE" w:rsidRPr="00B826FE" w:rsidRDefault="00B826FE" w:rsidP="00B826FE">
            <w:pPr>
              <w:autoSpaceDE w:val="0"/>
              <w:autoSpaceDN w:val="0"/>
              <w:adjustRightInd w:val="0"/>
              <w:spacing w:before="0" w:after="0"/>
              <w:rPr>
                <w:rFonts w:eastAsia="Calibri" w:cs="Times New Roman"/>
                <w:color w:val="0070C0"/>
                <w:szCs w:val="24"/>
                <w:lang w:val="en-GB"/>
              </w:rPr>
            </w:pPr>
            <w:r w:rsidRPr="00B826FE">
              <w:rPr>
                <w:rFonts w:eastAsia="Times New Roman" w:cs="Times New Roman"/>
                <w:color w:val="0070C0"/>
                <w:szCs w:val="24"/>
                <w:lang w:val="en-GB" w:eastAsia="en-GB"/>
              </w:rPr>
              <w:t>A positive outcome was defined as the presence of at least 1 incident in the first 4 weeks</w:t>
            </w:r>
            <w:r w:rsidRPr="00B826FE">
              <w:rPr>
                <w:rFonts w:eastAsia="Calibri" w:cs="Times New Roman"/>
                <w:color w:val="0070C0"/>
                <w:szCs w:val="24"/>
              </w:rPr>
              <w:t xml:space="preserve"> </w:t>
            </w:r>
            <w:r w:rsidRPr="00B826FE">
              <w:rPr>
                <w:rFonts w:eastAsia="Times New Roman" w:cs="Times New Roman"/>
                <w:color w:val="0070C0"/>
                <w:szCs w:val="24"/>
                <w:lang w:val="en-GB" w:eastAsia="en-GB"/>
              </w:rPr>
              <w:t>of admission, excluding the first 24 hours. No distinction in incident severity was made</w:t>
            </w:r>
          </w:p>
          <w:p w14:paraId="41AD3777" w14:textId="77777777" w:rsidR="00B826FE" w:rsidRPr="00B826FE" w:rsidRDefault="00B826FE" w:rsidP="00B826FE">
            <w:pPr>
              <w:spacing w:before="0" w:after="0"/>
              <w:rPr>
                <w:rFonts w:eastAsia="Calibri" w:cs="Times New Roman"/>
                <w:szCs w:val="24"/>
                <w:lang w:val="it-IT"/>
              </w:rPr>
            </w:pPr>
          </w:p>
        </w:tc>
      </w:tr>
      <w:tr w:rsidR="00B826FE" w:rsidRPr="00B826FE" w14:paraId="7DF16176"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7D013AC5" w14:textId="77777777" w:rsidR="00B826FE" w:rsidRPr="00B826FE" w:rsidRDefault="00B826FE" w:rsidP="00B826FE">
            <w:pPr>
              <w:spacing w:before="0" w:after="0"/>
              <w:rPr>
                <w:rFonts w:eastAsia="Calibri" w:cs="Times New Roman"/>
                <w:szCs w:val="24"/>
                <w:lang w:val="it-IT"/>
              </w:rPr>
            </w:pPr>
          </w:p>
        </w:tc>
        <w:tc>
          <w:tcPr>
            <w:tcW w:w="463" w:type="pct"/>
            <w:tcBorders>
              <w:top w:val="single" w:sz="4" w:space="0" w:color="auto"/>
              <w:left w:val="single" w:sz="4" w:space="0" w:color="auto"/>
              <w:right w:val="single" w:sz="4" w:space="0" w:color="auto"/>
            </w:tcBorders>
            <w:shd w:val="clear" w:color="auto" w:fill="F2F2F2"/>
          </w:tcPr>
          <w:p w14:paraId="33389A6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1D87CDD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FEC1F98"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3034E554"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784E8BE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785AD6B7"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28FF5E3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3084E07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74A3EB5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4F87D4E6"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3967EEB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67CF061A"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0C29F94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6" w:type="pct"/>
            <w:tcBorders>
              <w:left w:val="single" w:sz="4" w:space="0" w:color="auto"/>
              <w:bottom w:val="single" w:sz="4" w:space="0" w:color="000000"/>
              <w:right w:val="single" w:sz="4" w:space="0" w:color="auto"/>
            </w:tcBorders>
            <w:shd w:val="clear" w:color="auto" w:fill="auto"/>
          </w:tcPr>
          <w:p w14:paraId="414CC680"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PY</w:t>
            </w:r>
          </w:p>
        </w:tc>
      </w:tr>
      <w:tr w:rsidR="00B826FE" w:rsidRPr="00B826FE" w14:paraId="4C9B9D16"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633D0677"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372E015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7AF60E9D"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3BCDD9F7"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08E63F2B"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041216D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6" w:type="pct"/>
            <w:tcBorders>
              <w:top w:val="single" w:sz="2" w:space="0" w:color="auto"/>
              <w:left w:val="single" w:sz="4" w:space="0" w:color="auto"/>
              <w:right w:val="single" w:sz="4" w:space="0" w:color="auto"/>
            </w:tcBorders>
          </w:tcPr>
          <w:p w14:paraId="4503BF47"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 xml:space="preserve"> PY</w:t>
            </w:r>
          </w:p>
        </w:tc>
      </w:tr>
      <w:tr w:rsidR="00B826FE" w:rsidRPr="00B826FE" w14:paraId="101F011E"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32FA40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35B4B5C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70AF4CB7"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6E70C78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107AA076"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4B6A8A0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13F4E5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04AC76B6"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left w:val="single" w:sz="4" w:space="0" w:color="auto"/>
              <w:bottom w:val="single" w:sz="4" w:space="0" w:color="auto"/>
              <w:right w:val="single" w:sz="4" w:space="0" w:color="auto"/>
            </w:tcBorders>
          </w:tcPr>
          <w:p w14:paraId="6752CC34"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r>
      <w:tr w:rsidR="00B826FE" w:rsidRPr="00B826FE" w14:paraId="6E42BCC7"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7A42BD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03292D2"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5F3779A6" w14:textId="77777777" w:rsidR="00B826FE" w:rsidRPr="00B826FE" w:rsidRDefault="00B826FE" w:rsidP="00B826FE">
            <w:pPr>
              <w:spacing w:before="0" w:after="0"/>
              <w:rPr>
                <w:rFonts w:eastAsia="Calibri" w:cs="Times New Roman"/>
                <w:szCs w:val="24"/>
              </w:rPr>
            </w:pPr>
          </w:p>
        </w:tc>
      </w:tr>
      <w:tr w:rsidR="00B826FE" w:rsidRPr="00B826FE" w14:paraId="6F28AA06"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1511894"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5CB286DA"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60F943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1EB64C37"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First 4 weeks after admission</w:t>
            </w:r>
          </w:p>
          <w:p w14:paraId="529696F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762AA2C0"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N/A</w:t>
            </w:r>
          </w:p>
        </w:tc>
      </w:tr>
      <w:tr w:rsidR="00B826FE" w:rsidRPr="00B826FE" w14:paraId="54D77354"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47EC30A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4B12B61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7E00771"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588A3C49"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4A37AC3D"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r>
      <w:tr w:rsidR="00B826FE" w:rsidRPr="00B826FE" w14:paraId="086A08D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68704F2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379A869B" w14:textId="77777777" w:rsidR="00B826FE" w:rsidRPr="00B826FE" w:rsidRDefault="00B826FE" w:rsidP="00B826FE">
            <w:pPr>
              <w:autoSpaceDE w:val="0"/>
              <w:autoSpaceDN w:val="0"/>
              <w:adjustRightInd w:val="0"/>
              <w:spacing w:before="0" w:after="0"/>
              <w:jc w:val="both"/>
              <w:rPr>
                <w:rFonts w:eastAsia="Calibri" w:cs="Times New Roman"/>
                <w:color w:val="0070C0"/>
                <w:sz w:val="28"/>
                <w:szCs w:val="24"/>
              </w:rPr>
            </w:pPr>
            <w:r w:rsidRPr="00B826FE">
              <w:rPr>
                <w:rFonts w:eastAsia="Calibri" w:cs="Times New Roman"/>
                <w:color w:val="0070C0"/>
                <w:szCs w:val="24"/>
              </w:rPr>
              <w:t xml:space="preserve">The outcome of the primary study matches the outcome of interest of the review. </w:t>
            </w:r>
          </w:p>
          <w:p w14:paraId="3E2ABB8E" w14:textId="77777777" w:rsidR="00B826FE" w:rsidRPr="00B826FE" w:rsidRDefault="00B826FE" w:rsidP="00B826FE">
            <w:pPr>
              <w:spacing w:before="0" w:after="0"/>
              <w:rPr>
                <w:rFonts w:eastAsia="Calibri" w:cs="Times New Roman"/>
                <w:szCs w:val="24"/>
              </w:rPr>
            </w:pPr>
          </w:p>
        </w:tc>
      </w:tr>
    </w:tbl>
    <w:p w14:paraId="66E2A45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35D0114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FC7248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525AD05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A329A6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33E92D24"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F8634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5405F01D"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The final data sets consisted of 3189 admissions from 2209 unique patients in site 1 and 3253 admissions from 1919 unique patients in site 2.</w:t>
            </w:r>
          </w:p>
          <w:p w14:paraId="02D96766" w14:textId="77777777" w:rsidR="00B826FE" w:rsidRPr="00B826FE" w:rsidRDefault="00B826FE" w:rsidP="00B826FE">
            <w:pPr>
              <w:autoSpaceDE w:val="0"/>
              <w:autoSpaceDN w:val="0"/>
              <w:adjustRightInd w:val="0"/>
              <w:spacing w:before="0" w:after="0"/>
              <w:rPr>
                <w:rFonts w:eastAsia="Calibri" w:cs="Times New Roman"/>
                <w:color w:val="0070C0"/>
                <w:sz w:val="22"/>
              </w:rPr>
            </w:pPr>
            <w:r w:rsidRPr="00B826FE">
              <w:rPr>
                <w:rFonts w:eastAsia="Calibri" w:cs="Times New Roman"/>
                <w:color w:val="0070C0"/>
                <w:sz w:val="22"/>
              </w:rPr>
              <w:t>Similar admissions with a violent incidence (290 [9.1%] and 247 [7.7%]) were registered in both sites.</w:t>
            </w:r>
          </w:p>
          <w:p w14:paraId="69607158" w14:textId="77777777" w:rsidR="00B826FE" w:rsidRPr="00B826FE" w:rsidRDefault="00B826FE" w:rsidP="00B826FE">
            <w:pPr>
              <w:spacing w:before="0" w:after="0"/>
              <w:rPr>
                <w:rFonts w:eastAsia="Calibri" w:cs="Times New Roman"/>
                <w:i/>
                <w:szCs w:val="24"/>
              </w:rPr>
            </w:pPr>
          </w:p>
        </w:tc>
      </w:tr>
      <w:tr w:rsidR="00B826FE" w:rsidRPr="00B826FE" w14:paraId="1EEC18E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375855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1E89041E"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The machine learning approach applied to textual data comprised 2 steps: transforming clinical notes into a suitable numerical representation and subsequently feeding these numerical representations into a classification model</w:t>
            </w:r>
          </w:p>
          <w:p w14:paraId="096FBE81" w14:textId="77777777" w:rsidR="00B826FE" w:rsidRPr="00B826FE" w:rsidRDefault="00B826FE" w:rsidP="00B826FE">
            <w:pPr>
              <w:spacing w:before="0" w:after="0"/>
              <w:rPr>
                <w:rFonts w:eastAsia="Calibri" w:cs="Times New Roman"/>
                <w:szCs w:val="24"/>
              </w:rPr>
            </w:pPr>
          </w:p>
        </w:tc>
      </w:tr>
      <w:tr w:rsidR="00B826FE" w:rsidRPr="00B826FE" w14:paraId="0EE1F95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2843F0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06735CC5"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Model training and estimation of model predictive validity were done in a nested cross-validation setup, ensuring that admissions used for learning models were never used to simultaneously determine predictive validity.</w:t>
            </w:r>
          </w:p>
          <w:p w14:paraId="12BAA7E4"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 xml:space="preserve">After finalizing the results in site 1, an external validation of the machine learning approach was performed in site 2 by training a new model with equal experimental setup. </w:t>
            </w:r>
          </w:p>
          <w:p w14:paraId="1DC7A3C2" w14:textId="77777777" w:rsidR="00B826FE" w:rsidRPr="00B826FE" w:rsidRDefault="00B826FE" w:rsidP="00B826FE">
            <w:pPr>
              <w:spacing w:before="0" w:after="0"/>
              <w:rPr>
                <w:rFonts w:eastAsia="Calibri" w:cs="Times New Roman"/>
                <w:i/>
                <w:szCs w:val="24"/>
              </w:rPr>
            </w:pPr>
          </w:p>
        </w:tc>
      </w:tr>
      <w:tr w:rsidR="00B826FE" w:rsidRPr="00B826FE" w14:paraId="7D02C2A1"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27F48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2DDC71B4" w14:textId="77777777" w:rsidR="00B826FE" w:rsidRPr="00B826FE" w:rsidRDefault="00B826FE" w:rsidP="00B826FE">
            <w:pPr>
              <w:autoSpaceDE w:val="0"/>
              <w:autoSpaceDN w:val="0"/>
              <w:adjustRightInd w:val="0"/>
              <w:spacing w:before="0" w:after="0"/>
              <w:rPr>
                <w:rFonts w:eastAsia="Calibri" w:cs="Times New Roman"/>
                <w:i/>
                <w:szCs w:val="24"/>
                <w:lang w:val="it-IT"/>
              </w:rPr>
            </w:pPr>
            <w:r w:rsidRPr="00B826FE">
              <w:rPr>
                <w:rFonts w:eastAsia="Calibri" w:cs="Times New Roman"/>
                <w:color w:val="0070C0"/>
                <w:szCs w:val="20"/>
              </w:rPr>
              <w:t>AUC, specificity, sensitivity</w:t>
            </w:r>
          </w:p>
        </w:tc>
      </w:tr>
      <w:tr w:rsidR="00B826FE" w:rsidRPr="00B826FE" w14:paraId="38E216E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DF19C3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6901C775"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Admissions with fewer than 100 words registered after 24 hours (12 admissions in site 1 and 24 admissions in site 2) were excluded from the data set</w:t>
            </w:r>
          </w:p>
          <w:p w14:paraId="044DD49C" w14:textId="77777777" w:rsidR="00B826FE" w:rsidRPr="00B826FE" w:rsidRDefault="00B826FE" w:rsidP="00B826FE">
            <w:pPr>
              <w:spacing w:before="0" w:after="0"/>
              <w:rPr>
                <w:rFonts w:eastAsia="Calibri" w:cs="Times New Roman"/>
                <w:i/>
                <w:szCs w:val="24"/>
              </w:rPr>
            </w:pPr>
          </w:p>
        </w:tc>
      </w:tr>
      <w:tr w:rsidR="00B826FE" w:rsidRPr="00B826FE" w14:paraId="3FB30273"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4945DA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5ADA8891"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No information on missing data</w:t>
            </w:r>
          </w:p>
          <w:p w14:paraId="0CB610E6" w14:textId="77777777" w:rsidR="00B826FE" w:rsidRPr="00B826FE" w:rsidRDefault="00B826FE" w:rsidP="00B826FE">
            <w:pPr>
              <w:spacing w:before="0" w:after="0"/>
              <w:rPr>
                <w:rFonts w:eastAsia="Calibri" w:cs="Times New Roman"/>
                <w:i/>
                <w:szCs w:val="24"/>
                <w:lang w:val="it-IT"/>
              </w:rPr>
            </w:pPr>
          </w:p>
        </w:tc>
      </w:tr>
      <w:tr w:rsidR="00B826FE" w:rsidRPr="00B826FE" w14:paraId="59A6C1C2"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5171C6C6"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14E3815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76E566D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1BCA29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D641B4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34781B0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EB2F061"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499C33D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CB63D5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665B2AA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28168BE"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28ED4E0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87C96E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2EB58AF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5A1BD71"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3A8E0C1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2D6277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5CB42B4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6EC83EF"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NI</w:t>
            </w:r>
          </w:p>
        </w:tc>
      </w:tr>
      <w:tr w:rsidR="00B826FE" w:rsidRPr="00B826FE" w14:paraId="21EF8B6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672A4E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272CDD8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F3B5317" w14:textId="77777777" w:rsidR="00B826FE" w:rsidRPr="00B826FE" w:rsidRDefault="00B826FE" w:rsidP="00B826FE">
            <w:pPr>
              <w:spacing w:before="0" w:after="0"/>
              <w:jc w:val="center"/>
              <w:rPr>
                <w:rFonts w:eastAsia="Calibri" w:cs="Times New Roman"/>
                <w:color w:val="0070C0"/>
                <w:szCs w:val="24"/>
              </w:rPr>
            </w:pPr>
          </w:p>
        </w:tc>
      </w:tr>
      <w:tr w:rsidR="00B826FE" w:rsidRPr="00B826FE" w14:paraId="3EF894DA"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7DC38D3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520D438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1E59100"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4D58373A"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61733F9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1D5B803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A536BB7" w14:textId="77777777" w:rsidR="00B826FE" w:rsidRPr="00B826FE" w:rsidRDefault="00B826FE" w:rsidP="00B826FE">
            <w:pPr>
              <w:spacing w:before="0" w:after="0"/>
              <w:jc w:val="center"/>
              <w:rPr>
                <w:rFonts w:eastAsia="Calibri" w:cs="Times New Roman"/>
                <w:color w:val="0070C0"/>
                <w:szCs w:val="24"/>
                <w:lang w:val="it-IT"/>
              </w:rPr>
            </w:pPr>
            <w:r w:rsidRPr="00B826FE">
              <w:rPr>
                <w:rFonts w:eastAsia="Calibri" w:cs="Times New Roman"/>
                <w:color w:val="0070C0"/>
                <w:szCs w:val="24"/>
                <w:lang w:val="it-IT"/>
              </w:rPr>
              <w:t>Y</w:t>
            </w:r>
          </w:p>
        </w:tc>
      </w:tr>
      <w:tr w:rsidR="00B826FE" w:rsidRPr="00B826FE" w14:paraId="6FB7D5D5"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C4B8D8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09824021"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4E2E6A9" w14:textId="77777777" w:rsidR="00B826FE" w:rsidRPr="00B826FE" w:rsidRDefault="00B826FE" w:rsidP="00B826FE">
            <w:pPr>
              <w:spacing w:before="0" w:after="0"/>
              <w:jc w:val="center"/>
              <w:rPr>
                <w:rFonts w:eastAsia="Calibri" w:cs="Times New Roman"/>
                <w:color w:val="0070C0"/>
                <w:szCs w:val="24"/>
              </w:rPr>
            </w:pPr>
          </w:p>
        </w:tc>
      </w:tr>
      <w:tr w:rsidR="00B826FE" w:rsidRPr="00B826FE" w14:paraId="067D408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A93308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7BBAB23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4454DBB3" w14:textId="77777777" w:rsidR="00B826FE" w:rsidRPr="00B826FE" w:rsidRDefault="00B826FE" w:rsidP="00B826FE">
            <w:pPr>
              <w:spacing w:before="0" w:after="0"/>
              <w:jc w:val="center"/>
              <w:rPr>
                <w:rFonts w:eastAsia="Calibri" w:cs="Times New Roman"/>
                <w:color w:val="0070C0"/>
                <w:szCs w:val="24"/>
              </w:rPr>
            </w:pPr>
          </w:p>
        </w:tc>
      </w:tr>
      <w:tr w:rsidR="00B826FE" w:rsidRPr="00B826FE" w14:paraId="600ECA80" w14:textId="77777777" w:rsidTr="00C87461">
        <w:tc>
          <w:tcPr>
            <w:tcW w:w="3071" w:type="pct"/>
            <w:tcBorders>
              <w:top w:val="single" w:sz="4" w:space="0" w:color="auto"/>
              <w:left w:val="single" w:sz="4" w:space="0" w:color="auto"/>
              <w:bottom w:val="single" w:sz="4" w:space="0" w:color="auto"/>
              <w:right w:val="single" w:sz="4" w:space="0" w:color="auto"/>
            </w:tcBorders>
          </w:tcPr>
          <w:p w14:paraId="0E20BD4E"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lastRenderedPageBreak/>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190B196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9DA438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255CA9D2"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6EEB9DBA"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r>
      <w:tr w:rsidR="00B826FE" w:rsidRPr="00B826FE" w14:paraId="2560717A"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27B79E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6014261"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No problematic issues emerged</w:t>
            </w:r>
          </w:p>
          <w:p w14:paraId="395C4F71" w14:textId="77777777" w:rsidR="00B826FE" w:rsidRPr="00B826FE" w:rsidRDefault="00B826FE" w:rsidP="00B826FE">
            <w:pPr>
              <w:spacing w:before="0" w:after="0"/>
              <w:rPr>
                <w:rFonts w:eastAsia="Calibri" w:cs="Times New Roman"/>
                <w:szCs w:val="24"/>
              </w:rPr>
            </w:pPr>
          </w:p>
        </w:tc>
      </w:tr>
    </w:tbl>
    <w:p w14:paraId="7FEE1D7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6CEDA81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4CADD690" w14:textId="77777777" w:rsidTr="00C87461">
        <w:tc>
          <w:tcPr>
            <w:tcW w:w="9166" w:type="dxa"/>
          </w:tcPr>
          <w:p w14:paraId="74563B04"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2B22FF5E"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for each evaluation of a distinct model.</w:t>
            </w:r>
          </w:p>
          <w:p w14:paraId="78AB76D0"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646737C7" w14:textId="77777777" w:rsidTr="00B826FE">
              <w:tc>
                <w:tcPr>
                  <w:tcW w:w="9180" w:type="dxa"/>
                  <w:gridSpan w:val="2"/>
                  <w:shd w:val="clear" w:color="auto" w:fill="BFBFBF"/>
                </w:tcPr>
                <w:p w14:paraId="64F9F635"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risk of bias of the prediction model evaluation</w:t>
                  </w:r>
                </w:p>
              </w:tc>
            </w:tr>
            <w:tr w:rsidR="00B826FE" w:rsidRPr="00B826FE" w14:paraId="1C3A679E" w14:textId="77777777" w:rsidTr="00C87461">
              <w:tc>
                <w:tcPr>
                  <w:tcW w:w="1668" w:type="dxa"/>
                </w:tcPr>
                <w:p w14:paraId="66D3B60A"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62FB9B49"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If all domains were rated low risk of bias.</w:t>
                  </w:r>
                </w:p>
                <w:p w14:paraId="698130CF"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a </w:t>
                  </w:r>
                  <w:r w:rsidRPr="007F4F19">
                    <w:rPr>
                      <w:rFonts w:eastAsia="Calibri" w:cs="Times New Roman"/>
                      <w:u w:val="single"/>
                      <w:lang w:val="en-US"/>
                    </w:rPr>
                    <w:t>prediction model was developed without any external validation</w:t>
                  </w:r>
                  <w:r w:rsidRPr="007F4F19">
                    <w:rPr>
                      <w:rFonts w:eastAsia="Calibri" w:cs="Times New Roman"/>
                      <w:lang w:val="en-US"/>
                    </w:rPr>
                    <w:t xml:space="preserve">, and it was rated as </w:t>
                  </w:r>
                  <w:r w:rsidRPr="007F4F19">
                    <w:rPr>
                      <w:rFonts w:eastAsia="Calibri" w:cs="Times New Roman"/>
                      <w:u w:val="single"/>
                      <w:lang w:val="en-US"/>
                    </w:rPr>
                    <w:t>low risk of bias for all domains</w:t>
                  </w:r>
                  <w:r w:rsidRPr="007F4F19">
                    <w:rPr>
                      <w:rFonts w:eastAsia="Calibri" w:cs="Times New Roman"/>
                      <w:lang w:val="en-US"/>
                    </w:rPr>
                    <w:t xml:space="preserve">, consider downgrading to </w:t>
                  </w:r>
                  <w:r w:rsidRPr="007F4F19">
                    <w:rPr>
                      <w:rFonts w:eastAsia="Calibri" w:cs="Times New Roman"/>
                      <w:b/>
                      <w:lang w:val="en-US"/>
                    </w:rPr>
                    <w:t>high risk of bias</w:t>
                  </w:r>
                  <w:r w:rsidRPr="007F4F19">
                    <w:rPr>
                      <w:rFonts w:eastAsia="Calibri" w:cs="Times New Roman"/>
                      <w:lang w:val="en-US"/>
                    </w:rPr>
                    <w:t xml:space="preserve">. Such a model can only be considered as low risk of bias, if the development was based on a very large data set </w:t>
                  </w:r>
                  <w:r w:rsidRPr="007F4F19">
                    <w:rPr>
                      <w:rFonts w:eastAsia="Calibri" w:cs="Times New Roman"/>
                      <w:u w:val="single"/>
                      <w:lang w:val="en-US"/>
                    </w:rPr>
                    <w:t>and</w:t>
                  </w:r>
                  <w:r w:rsidRPr="007F4F19">
                    <w:rPr>
                      <w:rFonts w:eastAsia="Calibri" w:cs="Times New Roman"/>
                      <w:lang w:val="en-US"/>
                    </w:rPr>
                    <w:t xml:space="preserve"> included some form of internal validation.</w:t>
                  </w:r>
                </w:p>
              </w:tc>
            </w:tr>
            <w:tr w:rsidR="00B826FE" w:rsidRPr="00B826FE" w14:paraId="4815594D" w14:textId="77777777" w:rsidTr="00C87461">
              <w:tc>
                <w:tcPr>
                  <w:tcW w:w="1668" w:type="dxa"/>
                </w:tcPr>
                <w:p w14:paraId="07A5D9E4"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00A4A9DE"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at least one domain is judged to be at </w:t>
                  </w:r>
                  <w:r w:rsidRPr="007F4F19">
                    <w:rPr>
                      <w:rFonts w:eastAsia="Calibri" w:cs="Times New Roman"/>
                      <w:b/>
                      <w:lang w:val="en-US"/>
                    </w:rPr>
                    <w:t>high risk of bias</w:t>
                  </w:r>
                  <w:r w:rsidRPr="007F4F19">
                    <w:rPr>
                      <w:rFonts w:eastAsia="Calibri" w:cs="Times New Roman"/>
                      <w:lang w:val="en-US"/>
                    </w:rPr>
                    <w:t xml:space="preserve">. </w:t>
                  </w:r>
                </w:p>
              </w:tc>
            </w:tr>
            <w:tr w:rsidR="00B826FE" w:rsidRPr="00B826FE" w14:paraId="0A3CDF2D" w14:textId="77777777" w:rsidTr="00C87461">
              <w:tc>
                <w:tcPr>
                  <w:tcW w:w="1668" w:type="dxa"/>
                </w:tcPr>
                <w:p w14:paraId="760FCCE4"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57343E0A"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an unclear risk of bias was noted in at least one domain and it was low risk for all other domains. </w:t>
                  </w:r>
                </w:p>
              </w:tc>
            </w:tr>
          </w:tbl>
          <w:p w14:paraId="5C4A7725"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677DE026" w14:textId="77777777" w:rsidTr="00B826FE">
              <w:tc>
                <w:tcPr>
                  <w:tcW w:w="9180" w:type="dxa"/>
                  <w:gridSpan w:val="2"/>
                  <w:shd w:val="clear" w:color="auto" w:fill="BFBFBF"/>
                </w:tcPr>
                <w:p w14:paraId="2FC9B051"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applicability of the prediction model evaluation</w:t>
                  </w:r>
                </w:p>
              </w:tc>
            </w:tr>
            <w:tr w:rsidR="00B826FE" w:rsidRPr="00B826FE" w14:paraId="3AE12A72" w14:textId="77777777" w:rsidTr="00C87461">
              <w:tc>
                <w:tcPr>
                  <w:tcW w:w="2376" w:type="dxa"/>
                </w:tcPr>
                <w:p w14:paraId="630D1201"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0778A867"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low concerns regarding applicability for all domains, the prediction model evaluation is judged to have </w:t>
                  </w:r>
                  <w:r w:rsidRPr="007F4F19">
                    <w:rPr>
                      <w:rFonts w:eastAsia="Calibri" w:cs="Times New Roman"/>
                      <w:b/>
                      <w:lang w:val="en-US"/>
                    </w:rPr>
                    <w:t>low concerns regarding applicability</w:t>
                  </w:r>
                  <w:r w:rsidRPr="007F4F19">
                    <w:rPr>
                      <w:rFonts w:eastAsia="Calibri" w:cs="Times New Roman"/>
                      <w:lang w:val="en-US"/>
                    </w:rPr>
                    <w:t>.</w:t>
                  </w:r>
                </w:p>
              </w:tc>
            </w:tr>
            <w:tr w:rsidR="00B826FE" w:rsidRPr="00B826FE" w14:paraId="690B18EE" w14:textId="77777777" w:rsidTr="00C87461">
              <w:tc>
                <w:tcPr>
                  <w:tcW w:w="2376" w:type="dxa"/>
                </w:tcPr>
                <w:p w14:paraId="6B2625A3"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317ED055"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high concerns regarding applicability for at least one domain, the prediction model evaluation is judged to have </w:t>
                  </w:r>
                  <w:r w:rsidRPr="007F4F19">
                    <w:rPr>
                      <w:rFonts w:eastAsia="Calibri" w:cs="Times New Roman"/>
                      <w:b/>
                      <w:lang w:val="en-US"/>
                    </w:rPr>
                    <w:t>high concerns regarding applicability</w:t>
                  </w:r>
                  <w:r w:rsidRPr="007F4F19">
                    <w:rPr>
                      <w:rFonts w:eastAsia="Calibri" w:cs="Times New Roman"/>
                      <w:lang w:val="en-US"/>
                    </w:rPr>
                    <w:t>.</w:t>
                  </w:r>
                </w:p>
              </w:tc>
            </w:tr>
            <w:tr w:rsidR="00B826FE" w:rsidRPr="00B826FE" w14:paraId="447317E3" w14:textId="77777777" w:rsidTr="00C87461">
              <w:tc>
                <w:tcPr>
                  <w:tcW w:w="2376" w:type="dxa"/>
                </w:tcPr>
                <w:p w14:paraId="69C84A4F"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43D7AF76"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unclear concerns (but no “high concern”) regarding applicability for at least one domain, the prediction model evaluation is judged to have </w:t>
                  </w:r>
                  <w:r w:rsidRPr="007F4F19">
                    <w:rPr>
                      <w:rFonts w:eastAsia="Calibri" w:cs="Times New Roman"/>
                      <w:b/>
                      <w:lang w:val="en-US"/>
                    </w:rPr>
                    <w:t>unclear concerns regarding applicability</w:t>
                  </w:r>
                  <w:r w:rsidRPr="007F4F19">
                    <w:rPr>
                      <w:rFonts w:eastAsia="Calibri" w:cs="Times New Roman"/>
                      <w:lang w:val="en-US"/>
                    </w:rPr>
                    <w:t xml:space="preserve"> overall.</w:t>
                  </w:r>
                </w:p>
              </w:tc>
            </w:tr>
          </w:tbl>
          <w:p w14:paraId="0E682706" w14:textId="77777777" w:rsidR="00B826FE" w:rsidRPr="007F4F19" w:rsidRDefault="00B826FE" w:rsidP="00B826FE">
            <w:pPr>
              <w:spacing w:before="0" w:after="0"/>
              <w:rPr>
                <w:rFonts w:eastAsia="Calibri" w:cs="Times New Roman"/>
                <w:lang w:val="en-US"/>
              </w:rPr>
            </w:pPr>
          </w:p>
        </w:tc>
      </w:tr>
    </w:tbl>
    <w:p w14:paraId="440D33CB"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1EC3358"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4988D8A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28AA25A7"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D7A850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604EDB2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C3B21A4"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138677A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35615081"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2273508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3CE55B95"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T</w:t>
            </w:r>
            <w:r w:rsidRPr="00B826FE">
              <w:rPr>
                <w:rFonts w:eastAsia="Calibri" w:cs="Times New Roman"/>
                <w:color w:val="0070C0"/>
                <w:sz w:val="20"/>
                <w:szCs w:val="20"/>
              </w:rPr>
              <w:t>he design is retrospective, consequently data were collected for other purposes.</w:t>
            </w:r>
          </w:p>
          <w:p w14:paraId="45F7255E" w14:textId="77777777" w:rsidR="00B826FE" w:rsidRPr="00B826FE" w:rsidRDefault="00B826FE" w:rsidP="00B826FE">
            <w:pPr>
              <w:spacing w:before="0" w:after="0"/>
              <w:rPr>
                <w:rFonts w:eastAsia="Calibri" w:cs="Times New Roman"/>
                <w:szCs w:val="24"/>
              </w:rPr>
            </w:pPr>
          </w:p>
        </w:tc>
      </w:tr>
      <w:tr w:rsidR="00B826FE" w:rsidRPr="00B826FE" w14:paraId="2B1775B4"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15A380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2D247C9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BCBDC0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06C412F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r>
      <w:tr w:rsidR="00B826FE" w:rsidRPr="00B826FE" w14:paraId="7810EFC6"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3E0B3F2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50837172"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5DA402EC" w14:textId="77777777" w:rsidR="00B826FE" w:rsidRPr="00B826FE" w:rsidRDefault="00B826FE" w:rsidP="00B826FE">
            <w:pPr>
              <w:spacing w:before="0" w:after="0"/>
              <w:rPr>
                <w:rFonts w:eastAsia="Calibri" w:cs="Times New Roman"/>
                <w:szCs w:val="24"/>
              </w:rPr>
            </w:pPr>
          </w:p>
        </w:tc>
      </w:tr>
    </w:tbl>
    <w:p w14:paraId="3CCB692E" w14:textId="77777777" w:rsidR="00B826FE" w:rsidRPr="00B826FE" w:rsidRDefault="00B826FE" w:rsidP="00B826FE">
      <w:pPr>
        <w:spacing w:before="0" w:after="0"/>
        <w:rPr>
          <w:rFonts w:eastAsia="Calibri" w:cs="Times New Roman"/>
          <w:szCs w:val="24"/>
        </w:rPr>
      </w:pPr>
    </w:p>
    <w:p w14:paraId="628ED310" w14:textId="77777777" w:rsidR="00B826FE" w:rsidRPr="00B826FE" w:rsidRDefault="00B826FE" w:rsidP="00B826FE">
      <w:pPr>
        <w:spacing w:before="0" w:after="0"/>
        <w:rPr>
          <w:rFonts w:eastAsia="Calibri" w:cs="Times New Roman"/>
          <w:b/>
          <w:bCs/>
          <w:szCs w:val="24"/>
        </w:rPr>
      </w:pPr>
      <w:r w:rsidRPr="00B826FE">
        <w:rPr>
          <w:rFonts w:eastAsia="Calibri" w:cs="Times New Roman"/>
          <w:b/>
          <w:bCs/>
          <w:szCs w:val="24"/>
        </w:rPr>
        <w:br w:type="page"/>
      </w:r>
    </w:p>
    <w:p w14:paraId="1C440659"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First evaluator</w:t>
      </w:r>
    </w:p>
    <w:p w14:paraId="78B44FA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385FE8BF" w14:textId="77777777" w:rsidR="00B826FE" w:rsidRPr="00B826FE" w:rsidRDefault="00B826FE" w:rsidP="00B826FE">
      <w:pPr>
        <w:spacing w:before="0" w:after="0"/>
        <w:rPr>
          <w:rFonts w:eastAsia="Calibri" w:cs="Times New Roman"/>
          <w:szCs w:val="24"/>
        </w:rPr>
      </w:pPr>
    </w:p>
    <w:p w14:paraId="5270BAA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49B4AB1F"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19" w:history="1">
        <w:r w:rsidR="00B826FE" w:rsidRPr="00B826FE">
          <w:rPr>
            <w:rFonts w:eastAsia="Calibri" w:cs="Times New Roman"/>
            <w:color w:val="0563C1"/>
            <w:szCs w:val="24"/>
            <w:u w:val="single"/>
          </w:rPr>
          <w:t>PROBAST: A Tool to Assess the Risk of Bias and Applicability of Prediction Model Studies</w:t>
        </w:r>
      </w:hyperlink>
    </w:p>
    <w:p w14:paraId="3315AF09"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0"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61E8BFE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2AED322" w14:textId="77777777" w:rsidTr="00C87461">
        <w:tc>
          <w:tcPr>
            <w:tcW w:w="9166" w:type="dxa"/>
            <w:tcBorders>
              <w:bottom w:val="nil"/>
            </w:tcBorders>
          </w:tcPr>
          <w:p w14:paraId="39165C94"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What does PROBAST assess?</w:t>
            </w:r>
          </w:p>
          <w:p w14:paraId="29EA6FEF"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 xml:space="preserve">PROBAST assesses both the </w:t>
            </w:r>
            <w:r w:rsidRPr="007F4F19">
              <w:rPr>
                <w:rFonts w:eastAsia="Calibri" w:cs="Times New Roman"/>
                <w:i/>
                <w:sz w:val="22"/>
                <w:lang w:val="en-US"/>
              </w:rPr>
              <w:t>risk of bias</w:t>
            </w:r>
            <w:r w:rsidRPr="007F4F19">
              <w:rPr>
                <w:rFonts w:eastAsia="Calibri" w:cs="Times New Roman"/>
                <w:sz w:val="22"/>
                <w:lang w:val="en-US"/>
              </w:rPr>
              <w:t xml:space="preserve"> and </w:t>
            </w:r>
            <w:r w:rsidRPr="007F4F19">
              <w:rPr>
                <w:rFonts w:eastAsia="Calibri" w:cs="Times New Roman"/>
                <w:i/>
                <w:sz w:val="22"/>
                <w:lang w:val="en-US"/>
              </w:rPr>
              <w:t>concerns regarding applicability</w:t>
            </w:r>
            <w:r w:rsidRPr="007F4F19">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21D4F952" w14:textId="77777777" w:rsidR="00B826FE" w:rsidRPr="007F4F19" w:rsidRDefault="00B826FE" w:rsidP="00B826FE">
            <w:pPr>
              <w:spacing w:before="0" w:after="0"/>
              <w:rPr>
                <w:rFonts w:eastAsia="Calibri" w:cs="Times New Roman"/>
                <w:sz w:val="22"/>
                <w:lang w:val="en-US"/>
              </w:rPr>
            </w:pPr>
          </w:p>
          <w:p w14:paraId="026D7BEF" w14:textId="77777777" w:rsidR="00B826FE" w:rsidRPr="007F4F19" w:rsidRDefault="00B826FE" w:rsidP="00B826FE">
            <w:pPr>
              <w:spacing w:before="0" w:after="0"/>
              <w:rPr>
                <w:rFonts w:eastAsia="Calibri" w:cs="Times New Roman"/>
                <w:sz w:val="22"/>
                <w:szCs w:val="36"/>
                <w:lang w:val="en-US"/>
              </w:rPr>
            </w:pPr>
            <w:r w:rsidRPr="007F4F19">
              <w:rPr>
                <w:rFonts w:eastAsia="Calibri" w:cs="Times New Roman"/>
                <w:i/>
                <w:sz w:val="22"/>
                <w:lang w:val="en-US"/>
              </w:rPr>
              <w:t>Bias</w:t>
            </w:r>
            <w:r w:rsidRPr="007F4F19">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7F4F19">
              <w:rPr>
                <w:rFonts w:eastAsia="Calibri" w:cs="Times New Roman"/>
                <w:i/>
                <w:sz w:val="22"/>
                <w:lang w:val="en-US"/>
              </w:rPr>
              <w:t>risk of bias</w:t>
            </w:r>
            <w:r w:rsidRPr="007F4F19">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7F4F19">
              <w:rPr>
                <w:rFonts w:eastAsia="Calibri" w:cs="Times New Roman"/>
                <w:i/>
                <w:iCs/>
                <w:sz w:val="22"/>
                <w:lang w:val="en-US"/>
              </w:rPr>
              <w:t>Applicability</w:t>
            </w:r>
            <w:r w:rsidRPr="007F4F19">
              <w:rPr>
                <w:rFonts w:eastAsia="Calibri" w:cs="Times New Roman"/>
                <w:sz w:val="22"/>
                <w:lang w:val="en-US"/>
              </w:rPr>
              <w:t xml:space="preserve"> refers to the extent to which the prediction model from the primary study matches your systematic review question</w:t>
            </w:r>
            <w:r w:rsidRPr="007F4F19">
              <w:rPr>
                <w:rFonts w:eastAsia="Calibri" w:cs="Times New Roman"/>
                <w:sz w:val="22"/>
                <w:szCs w:val="36"/>
                <w:lang w:val="en-US"/>
              </w:rPr>
              <w:t>, for example in terms of the participants, predictors or outcome of interest.</w:t>
            </w:r>
          </w:p>
          <w:p w14:paraId="3D383BB1" w14:textId="77777777" w:rsidR="00B826FE" w:rsidRPr="007F4F19" w:rsidRDefault="00B826FE" w:rsidP="00B826FE">
            <w:pPr>
              <w:spacing w:before="0" w:after="0"/>
              <w:rPr>
                <w:rFonts w:eastAsia="Calibri" w:cs="Times New Roman"/>
                <w:sz w:val="22"/>
                <w:lang w:val="en-US"/>
              </w:rPr>
            </w:pPr>
          </w:p>
          <w:p w14:paraId="3156D42A"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6B161816" w14:textId="77777777" w:rsidR="00B826FE" w:rsidRPr="007F4F19" w:rsidRDefault="00B826FE" w:rsidP="00B826FE">
            <w:pPr>
              <w:spacing w:before="0" w:after="0"/>
              <w:rPr>
                <w:rFonts w:eastAsia="Calibri" w:cs="Times New Roman"/>
                <w:sz w:val="22"/>
                <w:lang w:val="en-US"/>
              </w:rPr>
            </w:pPr>
          </w:p>
          <w:p w14:paraId="49A6F31C"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24C96166" w14:textId="77777777" w:rsidR="00B826FE" w:rsidRPr="007F4F19" w:rsidRDefault="00B826FE" w:rsidP="00B826FE">
            <w:pPr>
              <w:spacing w:before="0" w:after="0"/>
              <w:rPr>
                <w:rFonts w:eastAsia="Calibri" w:cs="Times New Roman"/>
                <w:sz w:val="22"/>
                <w:lang w:val="en-US"/>
              </w:rPr>
            </w:pPr>
          </w:p>
          <w:p w14:paraId="5CAA52EE"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407030D2" w14:textId="77777777" w:rsidTr="00B826FE">
              <w:tc>
                <w:tcPr>
                  <w:tcW w:w="0" w:type="auto"/>
                  <w:shd w:val="clear" w:color="auto" w:fill="BFBFBF"/>
                </w:tcPr>
                <w:p w14:paraId="0D3C5C3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5FAB599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4B98CFFE"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10F0006C" w14:textId="77777777" w:rsidTr="00C87461">
              <w:tc>
                <w:tcPr>
                  <w:tcW w:w="0" w:type="auto"/>
                </w:tcPr>
                <w:p w14:paraId="2B0DB132"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47539AE3"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Specify your systematic review question(s)</w:t>
                  </w:r>
                </w:p>
              </w:tc>
              <w:tc>
                <w:tcPr>
                  <w:tcW w:w="4742" w:type="dxa"/>
                </w:tcPr>
                <w:p w14:paraId="6D69DA7E"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3D3B40E6" w14:textId="77777777" w:rsidTr="00C87461">
              <w:tc>
                <w:tcPr>
                  <w:tcW w:w="0" w:type="auto"/>
                </w:tcPr>
                <w:p w14:paraId="624CF16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3CD59871"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Classify the type of prediction model evaluation</w:t>
                  </w:r>
                </w:p>
              </w:tc>
              <w:tc>
                <w:tcPr>
                  <w:tcW w:w="4742" w:type="dxa"/>
                </w:tcPr>
                <w:p w14:paraId="6945FE57"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szCs w:val="36"/>
                      <w:lang w:val="en-US"/>
                    </w:rPr>
                    <w:t>Once for each model of interest in each publication being assessed, for each relevant outcome</w:t>
                  </w:r>
                </w:p>
              </w:tc>
            </w:tr>
            <w:tr w:rsidR="00B826FE" w:rsidRPr="00B826FE" w14:paraId="1D355544" w14:textId="77777777" w:rsidTr="00C87461">
              <w:tc>
                <w:tcPr>
                  <w:tcW w:w="0" w:type="auto"/>
                </w:tcPr>
                <w:p w14:paraId="2535839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1106B92A"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Assess risk of bias and applicability</w:t>
                  </w:r>
                </w:p>
              </w:tc>
              <w:tc>
                <w:tcPr>
                  <w:tcW w:w="4742" w:type="dxa"/>
                </w:tcPr>
                <w:p w14:paraId="49FA2A4B"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r w:rsidR="00B826FE" w:rsidRPr="00B826FE" w14:paraId="5B6EFBD7" w14:textId="77777777" w:rsidTr="00C87461">
              <w:tc>
                <w:tcPr>
                  <w:tcW w:w="0" w:type="auto"/>
                </w:tcPr>
                <w:p w14:paraId="2214D94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14DFA4BA"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62BF2EB0"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bl>
          <w:p w14:paraId="4BC04225" w14:textId="77777777" w:rsidR="00B826FE" w:rsidRPr="007F4F19" w:rsidRDefault="00B826FE" w:rsidP="00B826FE">
            <w:pPr>
              <w:spacing w:before="0" w:after="0"/>
              <w:rPr>
                <w:rFonts w:eastAsia="Calibri" w:cs="Times New Roman"/>
                <w:b/>
                <w:sz w:val="22"/>
                <w:lang w:val="en-US"/>
              </w:rPr>
            </w:pPr>
          </w:p>
          <w:p w14:paraId="29B65385" w14:textId="77777777" w:rsidR="00B826FE" w:rsidRPr="007F4F19" w:rsidRDefault="00B826FE" w:rsidP="00B826FE">
            <w:pPr>
              <w:spacing w:before="0" w:after="0"/>
              <w:rPr>
                <w:rFonts w:eastAsia="Calibri" w:cs="Times New Roman"/>
                <w:lang w:val="en-US"/>
              </w:rPr>
            </w:pPr>
            <w:r w:rsidRPr="007F4F19">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17E69393" w14:textId="7B6D5165" w:rsidR="00B826FE" w:rsidRPr="00B826FE" w:rsidRDefault="00B826FE" w:rsidP="00B826FE">
      <w:pPr>
        <w:spacing w:before="0" w:after="0"/>
        <w:rPr>
          <w:rFonts w:eastAsia="Calibri" w:cs="Times New Roman"/>
          <w:szCs w:val="24"/>
        </w:rPr>
      </w:pPr>
    </w:p>
    <w:p w14:paraId="03B8282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0D64025A" w14:textId="77777777" w:rsidTr="00C87461">
        <w:tc>
          <w:tcPr>
            <w:tcW w:w="9166" w:type="dxa"/>
          </w:tcPr>
          <w:p w14:paraId="4AE9FB8C"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State your systematic review question to facilitate the assessment of the applicability of the evaluated models to your question. </w:t>
            </w:r>
            <w:r w:rsidRPr="007F4F19">
              <w:rPr>
                <w:rFonts w:eastAsia="Calibri" w:cs="Times New Roman"/>
                <w:i/>
                <w:lang w:val="en-US"/>
              </w:rPr>
              <w:t>The following table should be completed once per systematic review.</w:t>
            </w:r>
          </w:p>
        </w:tc>
      </w:tr>
    </w:tbl>
    <w:p w14:paraId="50BAFE07"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4"/>
        <w:gridCol w:w="6362"/>
      </w:tblGrid>
      <w:tr w:rsidR="00B826FE" w:rsidRPr="00B826FE" w14:paraId="6D093431" w14:textId="77777777" w:rsidTr="00B826FE">
        <w:tc>
          <w:tcPr>
            <w:tcW w:w="2654" w:type="dxa"/>
            <w:shd w:val="clear" w:color="auto" w:fill="BFBFBF"/>
          </w:tcPr>
          <w:p w14:paraId="30B02963"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362" w:type="dxa"/>
            <w:shd w:val="clear" w:color="auto" w:fill="BFBFBF"/>
          </w:tcPr>
          <w:p w14:paraId="71308272"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6E55B1BB" w14:textId="77777777" w:rsidTr="00C87461">
        <w:tc>
          <w:tcPr>
            <w:tcW w:w="2654" w:type="dxa"/>
          </w:tcPr>
          <w:p w14:paraId="1524217B"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262531E5" w14:textId="77777777" w:rsidR="00B826FE" w:rsidRPr="00B826FE" w:rsidRDefault="00B826FE" w:rsidP="00B826FE">
            <w:pPr>
              <w:spacing w:before="0" w:after="0"/>
              <w:rPr>
                <w:rFonts w:eastAsia="Calibri" w:cs="Times New Roman"/>
                <w:i/>
                <w:szCs w:val="40"/>
                <w:lang w:val="it-IT"/>
              </w:rPr>
            </w:pPr>
          </w:p>
        </w:tc>
        <w:tc>
          <w:tcPr>
            <w:tcW w:w="6362" w:type="dxa"/>
            <w:shd w:val="clear" w:color="auto" w:fill="auto"/>
          </w:tcPr>
          <w:p w14:paraId="7BF7D93B"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ML models for predicting risk of aggression and/or violence</w:t>
            </w:r>
          </w:p>
        </w:tc>
      </w:tr>
      <w:tr w:rsidR="00B826FE" w:rsidRPr="00B826FE" w14:paraId="29A08A56" w14:textId="77777777" w:rsidTr="00C87461">
        <w:tc>
          <w:tcPr>
            <w:tcW w:w="2654" w:type="dxa"/>
          </w:tcPr>
          <w:p w14:paraId="6890322A"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362" w:type="dxa"/>
            <w:shd w:val="clear" w:color="auto" w:fill="auto"/>
          </w:tcPr>
          <w:p w14:paraId="7EE1705D"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Psychiatric patients in clinical and forensic settings</w:t>
            </w:r>
          </w:p>
        </w:tc>
      </w:tr>
      <w:tr w:rsidR="00B826FE" w:rsidRPr="00B826FE" w14:paraId="003B4CBA" w14:textId="77777777" w:rsidTr="00C87461">
        <w:tc>
          <w:tcPr>
            <w:tcW w:w="2654" w:type="dxa"/>
          </w:tcPr>
          <w:p w14:paraId="0EE7C41C"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362" w:type="dxa"/>
            <w:shd w:val="clear" w:color="auto" w:fill="auto"/>
          </w:tcPr>
          <w:p w14:paraId="6C5B28DB" w14:textId="77777777" w:rsidR="00B826FE" w:rsidRPr="00B826FE" w:rsidRDefault="00B826FE" w:rsidP="00B826FE">
            <w:pPr>
              <w:spacing w:before="0" w:after="0"/>
              <w:rPr>
                <w:rFonts w:eastAsia="Calibri" w:cs="Times New Roman"/>
                <w:szCs w:val="40"/>
              </w:rPr>
            </w:pPr>
            <w:r w:rsidRPr="00B826FE">
              <w:rPr>
                <w:rFonts w:eastAsia="Calibri" w:cs="Times New Roman"/>
                <w:iCs/>
                <w:color w:val="0070C0"/>
                <w:szCs w:val="40"/>
              </w:rPr>
              <w:t>Clinical, sociodemographic and historical characteristics</w:t>
            </w:r>
          </w:p>
        </w:tc>
      </w:tr>
      <w:tr w:rsidR="00B826FE" w:rsidRPr="00B826FE" w14:paraId="17E7E111" w14:textId="77777777" w:rsidTr="00C87461">
        <w:tc>
          <w:tcPr>
            <w:tcW w:w="2654" w:type="dxa"/>
          </w:tcPr>
          <w:p w14:paraId="7DFB3616"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2956E4E1" w14:textId="77777777" w:rsidR="00B826FE" w:rsidRPr="00B826FE" w:rsidRDefault="00B826FE" w:rsidP="00B826FE">
            <w:pPr>
              <w:spacing w:before="0" w:after="0"/>
              <w:rPr>
                <w:rFonts w:eastAsia="Calibri" w:cs="Times New Roman"/>
                <w:i/>
                <w:szCs w:val="40"/>
                <w:lang w:val="it-IT"/>
              </w:rPr>
            </w:pPr>
          </w:p>
        </w:tc>
        <w:tc>
          <w:tcPr>
            <w:tcW w:w="6362" w:type="dxa"/>
            <w:shd w:val="clear" w:color="auto" w:fill="auto"/>
          </w:tcPr>
          <w:p w14:paraId="05974968"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Cs/>
                <w:color w:val="0070C0"/>
                <w:szCs w:val="40"/>
                <w:lang w:val="it-IT"/>
              </w:rPr>
              <w:t>Violent episode</w:t>
            </w:r>
          </w:p>
        </w:tc>
      </w:tr>
    </w:tbl>
    <w:p w14:paraId="35B20B30" w14:textId="77777777" w:rsidR="00B826FE" w:rsidRPr="00B826FE" w:rsidRDefault="00B826FE" w:rsidP="00B826FE">
      <w:pPr>
        <w:spacing w:before="0" w:after="0"/>
        <w:rPr>
          <w:rFonts w:eastAsia="Calibri" w:cs="Times New Roman"/>
          <w:szCs w:val="24"/>
          <w:lang w:val="it-IT"/>
        </w:rPr>
      </w:pPr>
    </w:p>
    <w:p w14:paraId="0A640B4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3B1075C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98DF9A0" w14:textId="77777777" w:rsidTr="00C87461">
        <w:tc>
          <w:tcPr>
            <w:tcW w:w="9166" w:type="dxa"/>
          </w:tcPr>
          <w:p w14:paraId="01836A34" w14:textId="77777777" w:rsidR="00B826FE" w:rsidRPr="007F4F19" w:rsidRDefault="00B826FE" w:rsidP="00B826FE">
            <w:pPr>
              <w:spacing w:before="0" w:after="0"/>
              <w:rPr>
                <w:rFonts w:eastAsia="Calibri" w:cs="Times New Roman"/>
                <w:szCs w:val="40"/>
                <w:lang w:val="en-US"/>
              </w:rPr>
            </w:pPr>
            <w:r w:rsidRPr="007F4F19">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7F4F19">
              <w:rPr>
                <w:rFonts w:eastAsia="Calibri" w:cs="Times New Roman"/>
                <w:szCs w:val="40"/>
                <w:lang w:val="en-US"/>
              </w:rPr>
              <w:t>If the evaluation does not fit one of these classifications then PROBAST should not be used.</w:t>
            </w:r>
          </w:p>
        </w:tc>
      </w:tr>
    </w:tbl>
    <w:p w14:paraId="46AE3376"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249BB760" w14:textId="77777777" w:rsidTr="00B826FE">
        <w:tc>
          <w:tcPr>
            <w:tcW w:w="0" w:type="auto"/>
            <w:gridSpan w:val="4"/>
            <w:shd w:val="clear" w:color="auto" w:fill="BFBFBF"/>
          </w:tcPr>
          <w:p w14:paraId="23F90E0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43D1DEE6" w14:textId="77777777" w:rsidTr="00B826FE">
        <w:tc>
          <w:tcPr>
            <w:tcW w:w="0" w:type="auto"/>
            <w:shd w:val="clear" w:color="auto" w:fill="F2F2F2"/>
          </w:tcPr>
          <w:p w14:paraId="04D6A46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396D1A8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299F2EC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5AD1F5D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51A39E60" w14:textId="77777777" w:rsidTr="00C87461">
        <w:tc>
          <w:tcPr>
            <w:tcW w:w="0" w:type="auto"/>
          </w:tcPr>
          <w:p w14:paraId="6560FF8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5539014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06F27243"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1E161EA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300828D0" w14:textId="77777777" w:rsidTr="00C87461">
        <w:tc>
          <w:tcPr>
            <w:tcW w:w="0" w:type="auto"/>
          </w:tcPr>
          <w:p w14:paraId="0CFFA65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469C11F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6C69444F"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1D6E6AE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4EE0C6DA" w14:textId="77777777" w:rsidTr="00C87461">
        <w:tc>
          <w:tcPr>
            <w:tcW w:w="0" w:type="auto"/>
          </w:tcPr>
          <w:p w14:paraId="441287E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15F5A38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B8F6BBB"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182497D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20396D31"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74204077" w14:textId="77777777" w:rsidTr="00C87461">
        <w:trPr>
          <w:gridAfter w:val="1"/>
          <w:wAfter w:w="76" w:type="dxa"/>
        </w:trPr>
        <w:tc>
          <w:tcPr>
            <w:tcW w:w="9166" w:type="dxa"/>
            <w:gridSpan w:val="2"/>
          </w:tcPr>
          <w:p w14:paraId="561EBC07" w14:textId="77777777" w:rsidR="00B826FE" w:rsidRPr="007F4F19" w:rsidRDefault="00B826FE" w:rsidP="00B826FE">
            <w:pPr>
              <w:spacing w:before="0" w:after="0"/>
              <w:rPr>
                <w:rFonts w:eastAsia="Calibri" w:cs="Times New Roman"/>
                <w:i/>
                <w:lang w:val="en-US"/>
              </w:rPr>
            </w:pPr>
            <w:r w:rsidRPr="007F4F19">
              <w:rPr>
                <w:rFonts w:eastAsia="Calibri" w:cs="Times New Roman"/>
                <w:i/>
                <w:szCs w:val="40"/>
                <w:lang w:val="en-US"/>
              </w:rPr>
              <w:t>This table should be completed once for each publication being assessed and for each relevant outcome in your review</w:t>
            </w:r>
            <w:r w:rsidRPr="007F4F19">
              <w:rPr>
                <w:rFonts w:eastAsia="Calibri" w:cs="Times New Roman"/>
                <w:i/>
                <w:lang w:val="en-US"/>
              </w:rPr>
              <w:t>.</w:t>
            </w:r>
          </w:p>
        </w:tc>
      </w:tr>
      <w:tr w:rsidR="00B826FE" w:rsidRPr="00B826FE" w14:paraId="4D016D60"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45612F7"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4522396A" w14:textId="77777777" w:rsidR="00B826FE" w:rsidRPr="007F4F19" w:rsidRDefault="00B826FE" w:rsidP="00B826FE">
            <w:pPr>
              <w:spacing w:before="0" w:after="0"/>
              <w:rPr>
                <w:rFonts w:eastAsia="Calibri" w:cs="Times New Roman"/>
                <w:color w:val="0070C0"/>
                <w:lang w:val="en-US"/>
              </w:rPr>
            </w:pPr>
            <w:r w:rsidRPr="007F4F19">
              <w:rPr>
                <w:rFonts w:eastAsia="Calibri" w:cs="Times New Roman"/>
                <w:color w:val="0070C0"/>
                <w:lang w:val="en-US"/>
              </w:rPr>
              <w:t>Suchting et al. 2018. A data science approach to predicting patient aggressive events in a psychiatric hospital</w:t>
            </w:r>
          </w:p>
        </w:tc>
      </w:tr>
      <w:tr w:rsidR="00B826FE" w:rsidRPr="00B826FE" w14:paraId="61505F97"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ACDDBDC"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5678548C" w14:textId="77777777" w:rsidR="00B826FE" w:rsidRPr="00B826FE" w:rsidRDefault="00B826FE" w:rsidP="00B826FE">
            <w:pPr>
              <w:autoSpaceDE w:val="0"/>
              <w:autoSpaceDN w:val="0"/>
              <w:adjustRightInd w:val="0"/>
              <w:spacing w:before="0" w:after="0"/>
              <w:rPr>
                <w:rFonts w:eastAsia="Times New Roman" w:cs="Times New Roman"/>
                <w:color w:val="0070C0"/>
                <w:lang w:val="en-GB" w:eastAsia="en-GB"/>
              </w:rPr>
            </w:pPr>
            <w:bookmarkStart w:id="3" w:name="_Hlk110073485"/>
            <w:r w:rsidRPr="00B826FE">
              <w:rPr>
                <w:rFonts w:eastAsia="Calibri" w:cs="Times New Roman"/>
                <w:color w:val="0070C0"/>
                <w:lang w:val="en-GB"/>
              </w:rPr>
              <w:t>penalized Generalized Linear Modeling, Random Forest, Gradient Boosting Machine, Deep Neural Networks</w:t>
            </w:r>
            <w:bookmarkEnd w:id="3"/>
          </w:p>
        </w:tc>
      </w:tr>
      <w:tr w:rsidR="00B826FE" w:rsidRPr="00B826FE" w14:paraId="3100A1C1"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637010CD"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5D41665B" w14:textId="77777777" w:rsidR="00B826FE" w:rsidRPr="00B826FE" w:rsidRDefault="00B826FE" w:rsidP="00B826FE">
            <w:pPr>
              <w:spacing w:before="0" w:after="0"/>
              <w:rPr>
                <w:rFonts w:eastAsia="Calibri" w:cs="Times New Roman"/>
                <w:color w:val="0070C0"/>
                <w:lang w:val="en-GB"/>
              </w:rPr>
            </w:pPr>
            <w:r w:rsidRPr="00B826FE">
              <w:rPr>
                <w:rFonts w:eastAsia="Times New Roman" w:cs="Times New Roman"/>
                <w:color w:val="0070C0"/>
                <w:lang w:val="en-GB" w:eastAsia="en-GB"/>
              </w:rPr>
              <w:t>aggressive event toward staff or patients</w:t>
            </w:r>
          </w:p>
        </w:tc>
      </w:tr>
    </w:tbl>
    <w:p w14:paraId="004A23C9" w14:textId="77777777" w:rsidR="00B826FE" w:rsidRPr="00B826FE" w:rsidRDefault="00B826FE" w:rsidP="00B826FE">
      <w:pPr>
        <w:spacing w:before="0" w:after="0"/>
        <w:rPr>
          <w:rFonts w:eastAsia="Calibri" w:cs="Times New Roman"/>
          <w:szCs w:val="24"/>
        </w:rPr>
      </w:pPr>
    </w:p>
    <w:p w14:paraId="374B921D" w14:textId="77777777" w:rsidR="00B826FE" w:rsidRPr="00B826FE" w:rsidRDefault="00B826FE" w:rsidP="00B826FE">
      <w:pPr>
        <w:spacing w:before="0" w:after="0"/>
        <w:rPr>
          <w:rFonts w:eastAsia="Calibri" w:cs="Times New Roman"/>
          <w:szCs w:val="24"/>
        </w:rPr>
      </w:pPr>
    </w:p>
    <w:p w14:paraId="69312FE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9C1B8C0" w14:textId="77777777" w:rsidTr="00C87461">
        <w:tc>
          <w:tcPr>
            <w:tcW w:w="9166" w:type="dxa"/>
          </w:tcPr>
          <w:p w14:paraId="1F08E467"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332F1192"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The first three domains are also rated for concerns regarding applicability (low/ high/ unclear) to your review question defined above. </w:t>
            </w:r>
          </w:p>
          <w:p w14:paraId="2FC1D2D3"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all domains separately for each evaluation of a distinct model. Shaded boxes indicate where signalling questions do not apply and should not be answered.</w:t>
            </w:r>
          </w:p>
        </w:tc>
      </w:tr>
    </w:tbl>
    <w:p w14:paraId="57D97E4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6001BDB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DCD820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0C4791D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DD76B9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D7677B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0B1D27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30E433BD" w14:textId="77777777" w:rsidR="00B826FE" w:rsidRPr="00B826FE" w:rsidRDefault="00B826FE" w:rsidP="00B826FE">
            <w:pPr>
              <w:spacing w:before="0" w:after="0"/>
              <w:rPr>
                <w:rFonts w:eastAsia="Calibri" w:cs="Times New Roman"/>
                <w:color w:val="0070C0"/>
                <w:szCs w:val="24"/>
                <w:lang w:val="en-GB"/>
              </w:rPr>
            </w:pPr>
            <w:r w:rsidRPr="00B826FE">
              <w:rPr>
                <w:rFonts w:eastAsia="Calibri" w:cs="Times New Roman"/>
                <w:color w:val="0070C0"/>
                <w:szCs w:val="24"/>
                <w:lang w:val="en-GB"/>
              </w:rPr>
              <w:t>Electronic health records(N=29,841) collected between January 2010 and December 2015 at Harris County Psychiatric Center.</w:t>
            </w:r>
          </w:p>
          <w:p w14:paraId="3DA1B3F3" w14:textId="77777777" w:rsidR="00B826FE" w:rsidRPr="00B826FE" w:rsidRDefault="00B826FE" w:rsidP="00B826FE">
            <w:pPr>
              <w:autoSpaceDE w:val="0"/>
              <w:autoSpaceDN w:val="0"/>
              <w:adjustRightInd w:val="0"/>
              <w:spacing w:before="0" w:after="0"/>
              <w:rPr>
                <w:rFonts w:eastAsia="Times New Roman" w:cs="Times New Roman"/>
                <w:color w:val="0070C0"/>
                <w:szCs w:val="24"/>
                <w:lang w:val="en-GB" w:eastAsia="en-GB"/>
              </w:rPr>
            </w:pPr>
            <w:r w:rsidRPr="00B826FE">
              <w:rPr>
                <w:rFonts w:eastAsia="Times New Roman" w:cs="Times New Roman"/>
                <w:color w:val="0070C0"/>
                <w:szCs w:val="24"/>
                <w:lang w:val="en-GB" w:eastAsia="en-GB"/>
              </w:rPr>
              <w:t>Data were not differentially included or excluded based on any specific diagnostic or admission criteria.</w:t>
            </w:r>
          </w:p>
          <w:p w14:paraId="7F814664" w14:textId="77777777" w:rsidR="00B826FE" w:rsidRPr="00B826FE" w:rsidRDefault="00B826FE" w:rsidP="00B826FE">
            <w:pPr>
              <w:spacing w:before="0" w:after="0"/>
              <w:rPr>
                <w:rFonts w:eastAsia="Calibri" w:cs="Times New Roman"/>
                <w:szCs w:val="24"/>
              </w:rPr>
            </w:pPr>
          </w:p>
        </w:tc>
      </w:tr>
      <w:tr w:rsidR="00B826FE" w:rsidRPr="00B826FE" w14:paraId="39BE60E0"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64DB9E64"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5858464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4D8D1DD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B9C2D4B"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57974BD0"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2444D9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8" w:type="pct"/>
            <w:tcBorders>
              <w:top w:val="single" w:sz="4" w:space="0" w:color="auto"/>
              <w:left w:val="single" w:sz="4" w:space="0" w:color="auto"/>
              <w:bottom w:val="single" w:sz="4" w:space="0" w:color="auto"/>
              <w:right w:val="single" w:sz="4" w:space="0" w:color="auto"/>
            </w:tcBorders>
          </w:tcPr>
          <w:p w14:paraId="7162852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AD32331"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6182928D"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693D123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8" w:type="pct"/>
            <w:tcBorders>
              <w:top w:val="single" w:sz="4" w:space="0" w:color="auto"/>
              <w:left w:val="single" w:sz="4" w:space="0" w:color="auto"/>
              <w:bottom w:val="single" w:sz="4" w:space="0" w:color="auto"/>
              <w:right w:val="single" w:sz="4" w:space="0" w:color="auto"/>
            </w:tcBorders>
          </w:tcPr>
          <w:p w14:paraId="66F1F1B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6B7E12B" w14:textId="77777777" w:rsidTr="00C87461">
        <w:tc>
          <w:tcPr>
            <w:tcW w:w="3070" w:type="pct"/>
            <w:tcBorders>
              <w:top w:val="single" w:sz="4" w:space="0" w:color="auto"/>
              <w:left w:val="single" w:sz="4" w:space="0" w:color="auto"/>
              <w:bottom w:val="single" w:sz="4" w:space="0" w:color="auto"/>
              <w:right w:val="single" w:sz="4" w:space="0" w:color="auto"/>
            </w:tcBorders>
          </w:tcPr>
          <w:p w14:paraId="40F9F89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50C2F1B4"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61BF645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679A1FF"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03486A30"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C1E6FE8"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5A2B709E" w14:textId="77777777" w:rsidTr="00C87461">
        <w:tc>
          <w:tcPr>
            <w:tcW w:w="5000" w:type="pct"/>
            <w:gridSpan w:val="4"/>
            <w:tcBorders>
              <w:top w:val="single" w:sz="4" w:space="0" w:color="auto"/>
              <w:left w:val="single" w:sz="4" w:space="0" w:color="auto"/>
              <w:right w:val="single" w:sz="4" w:space="0" w:color="auto"/>
            </w:tcBorders>
          </w:tcPr>
          <w:p w14:paraId="5745D67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2D41C2D1" w14:textId="77777777" w:rsidR="00B826FE" w:rsidRPr="00B826FE" w:rsidRDefault="00B826FE" w:rsidP="00B826FE">
            <w:pPr>
              <w:autoSpaceDE w:val="0"/>
              <w:autoSpaceDN w:val="0"/>
              <w:adjustRightInd w:val="0"/>
              <w:spacing w:before="0" w:after="0"/>
              <w:jc w:val="both"/>
              <w:rPr>
                <w:rFonts w:eastAsia="Calibri" w:cs="Times New Roman"/>
                <w:color w:val="00B050"/>
                <w:szCs w:val="24"/>
              </w:rPr>
            </w:pPr>
            <w:r w:rsidRPr="00B826FE">
              <w:rPr>
                <w:rFonts w:eastAsia="Calibri" w:cs="Times New Roman"/>
                <w:color w:val="0070C0"/>
                <w:szCs w:val="24"/>
              </w:rPr>
              <w:t>1.1 is N because the design is retrospective, consequently data were collected for other purposes.</w:t>
            </w:r>
          </w:p>
          <w:p w14:paraId="4EDB9D39" w14:textId="77777777" w:rsidR="00B826FE" w:rsidRPr="00B826FE" w:rsidRDefault="00B826FE" w:rsidP="00B826FE">
            <w:pPr>
              <w:spacing w:before="0" w:after="0"/>
              <w:rPr>
                <w:rFonts w:eastAsia="Calibri" w:cs="Times New Roman"/>
                <w:iCs/>
                <w:szCs w:val="24"/>
              </w:rPr>
            </w:pPr>
          </w:p>
        </w:tc>
      </w:tr>
      <w:tr w:rsidR="00B826FE" w:rsidRPr="00B826FE" w14:paraId="5288E15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F8C403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321413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83897A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5E1E901F"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Electronic health records(N=29,841) collected between January 2010 and December 2015 at Harris County Psychiatric Center</w:t>
            </w:r>
          </w:p>
          <w:p w14:paraId="558BE6C7" w14:textId="77777777" w:rsidR="00B826FE" w:rsidRPr="00B826FE" w:rsidRDefault="00B826FE" w:rsidP="00B826FE">
            <w:pPr>
              <w:spacing w:before="0" w:after="0"/>
              <w:rPr>
                <w:rFonts w:eastAsia="Calibri" w:cs="Times New Roman"/>
                <w:szCs w:val="24"/>
              </w:rPr>
            </w:pPr>
          </w:p>
        </w:tc>
      </w:tr>
      <w:tr w:rsidR="00B826FE" w:rsidRPr="00B826FE" w14:paraId="684B7B9B" w14:textId="77777777" w:rsidTr="00C87461">
        <w:tc>
          <w:tcPr>
            <w:tcW w:w="3070" w:type="pct"/>
            <w:tcBorders>
              <w:top w:val="single" w:sz="4" w:space="0" w:color="auto"/>
              <w:left w:val="single" w:sz="4" w:space="0" w:color="auto"/>
              <w:bottom w:val="single" w:sz="4" w:space="0" w:color="auto"/>
              <w:right w:val="single" w:sz="4" w:space="0" w:color="auto"/>
            </w:tcBorders>
          </w:tcPr>
          <w:p w14:paraId="5DD10FB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3855974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698916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660EC86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602AE2CB"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85D0AC2"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32D1DECC"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18AF59E2" w14:textId="77777777" w:rsidTr="00C87461">
        <w:tc>
          <w:tcPr>
            <w:tcW w:w="5000" w:type="pct"/>
            <w:gridSpan w:val="4"/>
            <w:tcBorders>
              <w:left w:val="single" w:sz="4" w:space="0" w:color="auto"/>
              <w:bottom w:val="single" w:sz="4" w:space="0" w:color="auto"/>
              <w:right w:val="single" w:sz="4" w:space="0" w:color="auto"/>
            </w:tcBorders>
          </w:tcPr>
          <w:p w14:paraId="6472755D"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0"/>
              </w:rPr>
              <w:t>Participants and setting seem to fit review question</w:t>
            </w:r>
          </w:p>
          <w:p w14:paraId="160D562B" w14:textId="77777777" w:rsidR="00B826FE" w:rsidRPr="00B826FE" w:rsidRDefault="00B826FE" w:rsidP="00B826FE">
            <w:pPr>
              <w:spacing w:before="0" w:after="0"/>
              <w:rPr>
                <w:rFonts w:eastAsia="Calibri" w:cs="Times New Roman"/>
                <w:szCs w:val="24"/>
              </w:rPr>
            </w:pPr>
          </w:p>
        </w:tc>
      </w:tr>
    </w:tbl>
    <w:p w14:paraId="1A17F7A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1AF62A2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484EFF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6F5CE9A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0BBCAB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3B630BA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A7CB2C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7CE2CFDB"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 w:val="20"/>
                <w:szCs w:val="20"/>
              </w:rPr>
              <w:t>328 predictor variables among which full demographic profile, patient vitals (i.e., height, weight, blood pressure), a comprehensive psychosocial assessment, including histories of early development, education, military service, vocation/work, medical status, psychiatric status, drug/substance use and treatment, nicotine/tobacco use and counseling, abuse (victim or perpetrated physical/verbal/emotional/ sexual abuse), legal status, marital status, religious beliefs, financial status, and living situation. Sleep habits, pain status, patient behavior during interview, a risk assessment, and evaluation of patient mood (via the Affective Disorders Rating Scale. General appearance (i.e., hygiene), musculoskeletal system, speech pattern, thought processes and content, perception, depression, affect, insight, judgment, skin integrity, head trauma, suicidal/homicidal/assault ideation, deterioration in function, chemical dependency, hallucinations, and delusions.</w:t>
            </w:r>
          </w:p>
          <w:p w14:paraId="244D0FC7" w14:textId="77777777" w:rsidR="00B826FE" w:rsidRPr="00B826FE" w:rsidRDefault="00B826FE" w:rsidP="00B826FE">
            <w:pPr>
              <w:spacing w:before="0" w:after="0"/>
              <w:rPr>
                <w:rFonts w:eastAsia="Calibri" w:cs="Times New Roman"/>
                <w:szCs w:val="24"/>
              </w:rPr>
            </w:pPr>
          </w:p>
        </w:tc>
      </w:tr>
      <w:tr w:rsidR="00B826FE" w:rsidRPr="00B826FE" w14:paraId="67ACAB84"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61C2CEA5"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097E8D0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56F3F28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1C1EA560"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663CCBCE"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45638A6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16C1993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EEAEEC0"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5EBB0CAB"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48E1F02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5" w:type="pct"/>
            <w:tcBorders>
              <w:top w:val="single" w:sz="4" w:space="0" w:color="auto"/>
              <w:left w:val="single" w:sz="4" w:space="0" w:color="auto"/>
              <w:bottom w:val="single" w:sz="4" w:space="0" w:color="auto"/>
              <w:right w:val="single" w:sz="4" w:space="0" w:color="auto"/>
            </w:tcBorders>
          </w:tcPr>
          <w:p w14:paraId="1EC822C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B72571D"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15D64060"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577069D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0E98EABF"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E306676" w14:textId="77777777" w:rsidTr="00C87461">
        <w:tc>
          <w:tcPr>
            <w:tcW w:w="3071" w:type="pct"/>
            <w:tcBorders>
              <w:top w:val="single" w:sz="4" w:space="0" w:color="auto"/>
              <w:left w:val="single" w:sz="4" w:space="0" w:color="auto"/>
              <w:bottom w:val="single" w:sz="4" w:space="0" w:color="auto"/>
              <w:right w:val="single" w:sz="4" w:space="0" w:color="auto"/>
            </w:tcBorders>
          </w:tcPr>
          <w:p w14:paraId="0C84B01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5963C01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2CDF1FF"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11C9BF32"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03B8A8CD"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1B5265A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1D79A3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7448959"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2B55F2DA" w14:textId="77777777" w:rsidR="00B826FE" w:rsidRPr="00B826FE" w:rsidRDefault="00B826FE" w:rsidP="00B826FE">
            <w:pPr>
              <w:spacing w:before="0" w:after="0"/>
              <w:rPr>
                <w:rFonts w:eastAsia="Calibri" w:cs="Times New Roman"/>
                <w:szCs w:val="24"/>
              </w:rPr>
            </w:pPr>
          </w:p>
        </w:tc>
      </w:tr>
      <w:tr w:rsidR="00B826FE" w:rsidRPr="00B826FE" w14:paraId="51DCAB9B"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3132E1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656FC5A" w14:textId="77777777" w:rsidTr="00C87461">
        <w:tc>
          <w:tcPr>
            <w:tcW w:w="3071" w:type="pct"/>
            <w:tcBorders>
              <w:top w:val="single" w:sz="4" w:space="0" w:color="auto"/>
              <w:left w:val="single" w:sz="4" w:space="0" w:color="auto"/>
              <w:bottom w:val="single" w:sz="4" w:space="0" w:color="auto"/>
              <w:right w:val="single" w:sz="4" w:space="0" w:color="auto"/>
            </w:tcBorders>
          </w:tcPr>
          <w:p w14:paraId="19B0456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1A646AE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966B10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13A25CD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6CFA0C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86D431D"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21C0CA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091DEAD7" w14:textId="77777777" w:rsidR="00B826FE" w:rsidRPr="00B826FE" w:rsidRDefault="00B826FE" w:rsidP="00B826FE">
            <w:pPr>
              <w:autoSpaceDE w:val="0"/>
              <w:autoSpaceDN w:val="0"/>
              <w:adjustRightInd w:val="0"/>
              <w:spacing w:before="0" w:after="0"/>
              <w:jc w:val="both"/>
              <w:rPr>
                <w:rFonts w:eastAsia="Times New Roman" w:cs="Times New Roman"/>
                <w:color w:val="0070C0"/>
                <w:szCs w:val="24"/>
                <w:lang w:val="en-GB" w:eastAsia="en-GB"/>
              </w:rPr>
            </w:pPr>
            <w:r w:rsidRPr="00B826FE">
              <w:rPr>
                <w:rFonts w:eastAsia="Times New Roman" w:cs="Times New Roman"/>
                <w:color w:val="0070C0"/>
                <w:szCs w:val="24"/>
                <w:lang w:val="en-GB" w:eastAsia="en-GB"/>
              </w:rPr>
              <w:t xml:space="preserve">Included predictors appear representative of the predictors specified in the review question. </w:t>
            </w:r>
          </w:p>
          <w:p w14:paraId="5BC6E5DD" w14:textId="77777777" w:rsidR="00B826FE" w:rsidRPr="00B826FE" w:rsidRDefault="00B826FE" w:rsidP="00B826FE">
            <w:pPr>
              <w:spacing w:before="0" w:after="0"/>
              <w:rPr>
                <w:rFonts w:eastAsia="Calibri" w:cs="Times New Roman"/>
                <w:szCs w:val="24"/>
              </w:rPr>
            </w:pPr>
          </w:p>
        </w:tc>
      </w:tr>
    </w:tbl>
    <w:p w14:paraId="12B4996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5C7FADB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356E1DF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72BE6F3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9385FC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7EDC595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EBE683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39B156A8"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Outcome measure = positive/negative for an aggressive incident. An aggressive event is coded into the hospital medical record following any episode of uncontrolled verbal or physical aggression that required intervention by and assistance from additional hospital staff to manage the event</w:t>
            </w:r>
          </w:p>
          <w:p w14:paraId="63563FD9" w14:textId="77777777" w:rsidR="00B826FE" w:rsidRPr="00B826FE" w:rsidRDefault="00B826FE" w:rsidP="00B826FE">
            <w:pPr>
              <w:spacing w:before="0" w:after="0"/>
              <w:rPr>
                <w:rFonts w:eastAsia="Calibri" w:cs="Times New Roman"/>
                <w:szCs w:val="24"/>
              </w:rPr>
            </w:pPr>
          </w:p>
        </w:tc>
      </w:tr>
      <w:tr w:rsidR="00B826FE" w:rsidRPr="00B826FE" w14:paraId="0728CC82"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665C8C4A"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077ECE8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6C5A3C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F9A5A05"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433A4814"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2DEC119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546B9E0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5A13603"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1F7C45BD"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7D8C27E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04E44E6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9E68BF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54A1F47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642B8DB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75E83FD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7CAFE5E"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4C95B4F0"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264B4C5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31BC16FF"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B19560B"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18D2BC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7FD60E2B"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6" w:type="pct"/>
            <w:tcBorders>
              <w:top w:val="single" w:sz="2" w:space="0" w:color="auto"/>
              <w:left w:val="single" w:sz="4" w:space="0" w:color="auto"/>
              <w:right w:val="single" w:sz="4" w:space="0" w:color="auto"/>
            </w:tcBorders>
          </w:tcPr>
          <w:p w14:paraId="51EA7863"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7FBA7FD"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0606A2F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47A59AD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37321926"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5965780"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2C685EF1"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3B0F08B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ACDFAB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5B174A91"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left w:val="single" w:sz="4" w:space="0" w:color="auto"/>
              <w:bottom w:val="single" w:sz="4" w:space="0" w:color="auto"/>
              <w:right w:val="single" w:sz="4" w:space="0" w:color="auto"/>
            </w:tcBorders>
          </w:tcPr>
          <w:p w14:paraId="27947697"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62F7C00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3A7786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AC2FC61"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255903E9" w14:textId="77777777" w:rsidR="00B826FE" w:rsidRPr="00B826FE" w:rsidRDefault="00B826FE" w:rsidP="00B826FE">
            <w:pPr>
              <w:spacing w:before="0" w:after="0"/>
              <w:rPr>
                <w:rFonts w:eastAsia="Calibri" w:cs="Times New Roman"/>
                <w:szCs w:val="24"/>
              </w:rPr>
            </w:pPr>
          </w:p>
        </w:tc>
      </w:tr>
      <w:tr w:rsidR="00B826FE" w:rsidRPr="00B826FE" w14:paraId="0C530941"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558FE50D"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3E9738B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896BAC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798979E0"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information</w:t>
            </w:r>
          </w:p>
          <w:p w14:paraId="2A158F0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181D7ED4"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N/A</w:t>
            </w:r>
          </w:p>
        </w:tc>
      </w:tr>
      <w:tr w:rsidR="00B826FE" w:rsidRPr="00B826FE" w14:paraId="0596B6B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4A67E36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0E8BCA3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3D9C473"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74523E2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122737DC"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1FCAF7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01ED0C8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7E06AD1F" w14:textId="77777777" w:rsidR="00B826FE" w:rsidRPr="00B826FE" w:rsidRDefault="00B826FE" w:rsidP="00B826FE">
            <w:pPr>
              <w:autoSpaceDE w:val="0"/>
              <w:autoSpaceDN w:val="0"/>
              <w:adjustRightInd w:val="0"/>
              <w:spacing w:before="0" w:after="0"/>
              <w:jc w:val="both"/>
              <w:rPr>
                <w:rFonts w:eastAsia="Calibri" w:cs="Times New Roman"/>
                <w:color w:val="0070C0"/>
                <w:sz w:val="28"/>
                <w:szCs w:val="24"/>
              </w:rPr>
            </w:pPr>
            <w:r w:rsidRPr="00B826FE">
              <w:rPr>
                <w:rFonts w:eastAsia="Calibri" w:cs="Times New Roman"/>
                <w:color w:val="0070C0"/>
                <w:szCs w:val="24"/>
              </w:rPr>
              <w:t xml:space="preserve">The outcome of the primary study matches the outcome of interest of the review. </w:t>
            </w:r>
          </w:p>
          <w:p w14:paraId="612C77CC" w14:textId="77777777" w:rsidR="00B826FE" w:rsidRPr="00B826FE" w:rsidRDefault="00B826FE" w:rsidP="00B826FE">
            <w:pPr>
              <w:spacing w:before="0" w:after="0"/>
              <w:rPr>
                <w:rFonts w:eastAsia="Calibri" w:cs="Times New Roman"/>
                <w:szCs w:val="24"/>
              </w:rPr>
            </w:pPr>
          </w:p>
        </w:tc>
      </w:tr>
    </w:tbl>
    <w:p w14:paraId="55E53B3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38CF247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61D303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6701BFB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DB6C07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00625A7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92585E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3F8F03BA"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This retrospective study utilized electronic health records (N=29,841) collected between January 2010 and December 2015 at Harris County Psychiatric Center</w:t>
            </w:r>
          </w:p>
          <w:p w14:paraId="6C8EC65E"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328 predictor variables</w:t>
            </w:r>
          </w:p>
          <w:p w14:paraId="3C5CEF26"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In the dataset of 29,841 patients, 424 (1.4%) had an identified aggressive incident during the inpatient stay and 29,417 (98.6%) did not.</w:t>
            </w:r>
          </w:p>
          <w:p w14:paraId="544F46F7" w14:textId="77777777" w:rsidR="00B826FE" w:rsidRPr="00B826FE" w:rsidRDefault="00B826FE" w:rsidP="00B826FE">
            <w:pPr>
              <w:spacing w:before="0" w:after="0"/>
              <w:rPr>
                <w:rFonts w:eastAsia="Calibri" w:cs="Times New Roman"/>
                <w:i/>
                <w:szCs w:val="24"/>
              </w:rPr>
            </w:pPr>
          </w:p>
        </w:tc>
      </w:tr>
      <w:tr w:rsidR="00B826FE" w:rsidRPr="00B826FE" w14:paraId="116B107F"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835F7F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2976FCC0"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Four machine learning algorithms were utilized to provide probabilities of an aggressive incident during the inpatient stay: penalized generalized linear modeling (GLM), random forest (RF), gradient boosting machine (GBM), and deep neural network (DNN).</w:t>
            </w:r>
          </w:p>
          <w:p w14:paraId="54CB2C30" w14:textId="77777777" w:rsidR="00B826FE" w:rsidRPr="00B826FE" w:rsidRDefault="00B826FE" w:rsidP="00B826FE">
            <w:pPr>
              <w:spacing w:before="0" w:after="0"/>
              <w:rPr>
                <w:rFonts w:eastAsia="Calibri" w:cs="Times New Roman"/>
                <w:szCs w:val="24"/>
              </w:rPr>
            </w:pPr>
          </w:p>
        </w:tc>
      </w:tr>
      <w:tr w:rsidR="00B826FE" w:rsidRPr="00B826FE" w14:paraId="342360E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364908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540A8F2C" w14:textId="77777777" w:rsidR="00B826FE" w:rsidRPr="00B826FE" w:rsidRDefault="00B826FE" w:rsidP="00B826FE">
            <w:pPr>
              <w:autoSpaceDE w:val="0"/>
              <w:autoSpaceDN w:val="0"/>
              <w:adjustRightInd w:val="0"/>
              <w:spacing w:before="0" w:after="0"/>
              <w:rPr>
                <w:rFonts w:eastAsia="Calibri" w:cs="Times New Roman"/>
                <w:i/>
                <w:szCs w:val="24"/>
                <w:lang w:val="it-IT"/>
              </w:rPr>
            </w:pPr>
            <w:r w:rsidRPr="00B826FE">
              <w:rPr>
                <w:rFonts w:eastAsia="Calibri" w:cs="Times New Roman"/>
                <w:color w:val="0070C0"/>
                <w:szCs w:val="20"/>
              </w:rPr>
              <w:t xml:space="preserve">5-fold cross validation </w:t>
            </w:r>
          </w:p>
        </w:tc>
      </w:tr>
      <w:tr w:rsidR="00B826FE" w:rsidRPr="00B826FE" w14:paraId="61FEC4C5"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C4A4B0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592DFB3A"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Overall classification success was measured using area under the receiver operating characteristic curve (AUC)</w:t>
            </w:r>
          </w:p>
          <w:p w14:paraId="540BC12D" w14:textId="77777777" w:rsidR="00B826FE" w:rsidRPr="00B826FE" w:rsidRDefault="00B826FE" w:rsidP="00B826FE">
            <w:pPr>
              <w:spacing w:before="0" w:after="0"/>
              <w:rPr>
                <w:rFonts w:eastAsia="Calibri" w:cs="Times New Roman"/>
                <w:i/>
                <w:szCs w:val="24"/>
              </w:rPr>
            </w:pPr>
          </w:p>
        </w:tc>
      </w:tr>
      <w:tr w:rsidR="00B826FE" w:rsidRPr="00B826FE" w14:paraId="3CDB87A3"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5CFA93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0A9B48D3" w14:textId="77777777" w:rsidR="00B826FE" w:rsidRPr="00B826FE" w:rsidRDefault="00B826FE" w:rsidP="00B826FE">
            <w:pPr>
              <w:spacing w:before="0" w:after="0"/>
              <w:rPr>
                <w:rFonts w:eastAsia="Calibri" w:cs="Times New Roman"/>
                <w:iCs/>
                <w:color w:val="0070C0"/>
                <w:szCs w:val="24"/>
                <w:lang w:val="it-IT"/>
              </w:rPr>
            </w:pPr>
            <w:r w:rsidRPr="00B826FE">
              <w:rPr>
                <w:rFonts w:eastAsia="Calibri" w:cs="Times New Roman"/>
                <w:iCs/>
                <w:color w:val="0070C0"/>
                <w:szCs w:val="24"/>
                <w:lang w:val="it-IT"/>
              </w:rPr>
              <w:t>No esclusion</w:t>
            </w:r>
          </w:p>
          <w:p w14:paraId="02456FB8" w14:textId="77777777" w:rsidR="00B826FE" w:rsidRPr="00B826FE" w:rsidRDefault="00B826FE" w:rsidP="00B826FE">
            <w:pPr>
              <w:spacing w:before="0" w:after="0"/>
              <w:rPr>
                <w:rFonts w:eastAsia="Calibri" w:cs="Times New Roman"/>
                <w:i/>
                <w:szCs w:val="24"/>
                <w:lang w:val="it-IT"/>
              </w:rPr>
            </w:pPr>
          </w:p>
        </w:tc>
      </w:tr>
      <w:tr w:rsidR="00B826FE" w:rsidRPr="00B826FE" w14:paraId="4FB6E9F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CEF4EF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13B5F111" w14:textId="77777777" w:rsidR="00B826FE" w:rsidRPr="00B826FE" w:rsidRDefault="00B826FE" w:rsidP="00B826FE">
            <w:pPr>
              <w:autoSpaceDE w:val="0"/>
              <w:autoSpaceDN w:val="0"/>
              <w:adjustRightInd w:val="0"/>
              <w:spacing w:before="0" w:after="0"/>
              <w:jc w:val="both"/>
              <w:rPr>
                <w:rFonts w:eastAsia="Calibri" w:cs="Times New Roman"/>
                <w:color w:val="0070C0"/>
                <w:szCs w:val="20"/>
              </w:rPr>
            </w:pPr>
            <w:r w:rsidRPr="00B826FE">
              <w:rPr>
                <w:rFonts w:eastAsia="Calibri" w:cs="Times New Roman"/>
                <w:color w:val="0070C0"/>
                <w:szCs w:val="20"/>
              </w:rPr>
              <w:t>Data were missing in approximately 10% of observations, with the majority of missingness occurring in the categorical predictors. Assuming that missingness is itself a potentially important factor, missingness in each categorical predictor was addressed through the creation of a new categorical level to indicate “missing.” Remaining missing data (less than 1%) in the continuous predictors were handled natively by each machine learning algorithm (e.g., imputation, data partitioning).</w:t>
            </w:r>
          </w:p>
          <w:p w14:paraId="45EDD2A5" w14:textId="77777777" w:rsidR="00B826FE" w:rsidRPr="00B826FE" w:rsidRDefault="00B826FE" w:rsidP="00B826FE">
            <w:pPr>
              <w:spacing w:before="0" w:after="0"/>
              <w:rPr>
                <w:rFonts w:eastAsia="Calibri" w:cs="Times New Roman"/>
                <w:i/>
                <w:szCs w:val="24"/>
              </w:rPr>
            </w:pPr>
          </w:p>
        </w:tc>
      </w:tr>
      <w:tr w:rsidR="00B826FE" w:rsidRPr="00B826FE" w14:paraId="5D43F820"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373B9E40"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0532C31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0772E19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0DB505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392C0E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7FFF89F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95C3148"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B635B01"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8A570B1"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2DE12FC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2F2102D"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AD67CCF"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DA6E1D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0633FDC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9CA0E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6F67AFD"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17F13C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53276A0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A1B5E1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F45C1B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8D930C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6F31E9B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8E0B327"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77D1D522"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0224C46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578F44C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E4DC02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7F09F67"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7EA7D4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09D5C7D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96161C5"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4D37E5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5200E4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79D0AE2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55B611BE"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0700D54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0A3958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1EACD49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7641EDC"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211AE886" w14:textId="77777777" w:rsidTr="00C87461">
        <w:tc>
          <w:tcPr>
            <w:tcW w:w="3071" w:type="pct"/>
            <w:tcBorders>
              <w:top w:val="single" w:sz="4" w:space="0" w:color="auto"/>
              <w:left w:val="single" w:sz="4" w:space="0" w:color="auto"/>
              <w:bottom w:val="single" w:sz="4" w:space="0" w:color="auto"/>
              <w:right w:val="single" w:sz="4" w:space="0" w:color="auto"/>
            </w:tcBorders>
          </w:tcPr>
          <w:p w14:paraId="4601A2A9"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47C9FFE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B6AA72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359AFDB3"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16038BE7"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7E7FF8F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0571AB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8A8EDF8" w14:textId="77777777" w:rsidR="00B826FE" w:rsidRPr="00B826FE" w:rsidRDefault="00B826FE" w:rsidP="00B826FE">
            <w:pPr>
              <w:spacing w:before="0" w:after="0"/>
              <w:rPr>
                <w:rFonts w:eastAsia="Calibri" w:cs="Times New Roman"/>
                <w:szCs w:val="24"/>
              </w:rPr>
            </w:pPr>
          </w:p>
          <w:p w14:paraId="13BE16DE"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4"/>
              </w:rPr>
              <w:t>No issues emerged</w:t>
            </w:r>
          </w:p>
        </w:tc>
      </w:tr>
    </w:tbl>
    <w:p w14:paraId="0E7F366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415623D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2C448E78" w14:textId="77777777" w:rsidTr="00C87461">
        <w:tc>
          <w:tcPr>
            <w:tcW w:w="9166" w:type="dxa"/>
          </w:tcPr>
          <w:p w14:paraId="20A9F1EF"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32B316D9"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for each evaluation of a distinct model.</w:t>
            </w:r>
          </w:p>
          <w:p w14:paraId="1B803F14"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0BB6E91D" w14:textId="77777777" w:rsidTr="00B826FE">
              <w:tc>
                <w:tcPr>
                  <w:tcW w:w="9180" w:type="dxa"/>
                  <w:gridSpan w:val="2"/>
                  <w:shd w:val="clear" w:color="auto" w:fill="BFBFBF"/>
                </w:tcPr>
                <w:p w14:paraId="2200973E"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risk of bias of the prediction model evaluation</w:t>
                  </w:r>
                </w:p>
              </w:tc>
            </w:tr>
            <w:tr w:rsidR="00B826FE" w:rsidRPr="00B826FE" w14:paraId="72FF6F06" w14:textId="77777777" w:rsidTr="00C87461">
              <w:tc>
                <w:tcPr>
                  <w:tcW w:w="1668" w:type="dxa"/>
                </w:tcPr>
                <w:p w14:paraId="0319AADF"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0ABCDC5F"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If all domains were rated low risk of bias.</w:t>
                  </w:r>
                </w:p>
                <w:p w14:paraId="0A5ED433"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a </w:t>
                  </w:r>
                  <w:r w:rsidRPr="007F4F19">
                    <w:rPr>
                      <w:rFonts w:eastAsia="Calibri" w:cs="Times New Roman"/>
                      <w:u w:val="single"/>
                      <w:lang w:val="en-US"/>
                    </w:rPr>
                    <w:t>prediction model was developed without any external validation</w:t>
                  </w:r>
                  <w:r w:rsidRPr="007F4F19">
                    <w:rPr>
                      <w:rFonts w:eastAsia="Calibri" w:cs="Times New Roman"/>
                      <w:lang w:val="en-US"/>
                    </w:rPr>
                    <w:t xml:space="preserve">, and it was rated as </w:t>
                  </w:r>
                  <w:r w:rsidRPr="007F4F19">
                    <w:rPr>
                      <w:rFonts w:eastAsia="Calibri" w:cs="Times New Roman"/>
                      <w:u w:val="single"/>
                      <w:lang w:val="en-US"/>
                    </w:rPr>
                    <w:t>low risk of bias for all domains</w:t>
                  </w:r>
                  <w:r w:rsidRPr="007F4F19">
                    <w:rPr>
                      <w:rFonts w:eastAsia="Calibri" w:cs="Times New Roman"/>
                      <w:lang w:val="en-US"/>
                    </w:rPr>
                    <w:t xml:space="preserve">, consider downgrading to </w:t>
                  </w:r>
                  <w:r w:rsidRPr="007F4F19">
                    <w:rPr>
                      <w:rFonts w:eastAsia="Calibri" w:cs="Times New Roman"/>
                      <w:b/>
                      <w:lang w:val="en-US"/>
                    </w:rPr>
                    <w:t>high risk of bias</w:t>
                  </w:r>
                  <w:r w:rsidRPr="007F4F19">
                    <w:rPr>
                      <w:rFonts w:eastAsia="Calibri" w:cs="Times New Roman"/>
                      <w:lang w:val="en-US"/>
                    </w:rPr>
                    <w:t xml:space="preserve">. Such a model can only be considered as low risk of bias, if the development was based on a very large data set </w:t>
                  </w:r>
                  <w:r w:rsidRPr="007F4F19">
                    <w:rPr>
                      <w:rFonts w:eastAsia="Calibri" w:cs="Times New Roman"/>
                      <w:u w:val="single"/>
                      <w:lang w:val="en-US"/>
                    </w:rPr>
                    <w:t>and</w:t>
                  </w:r>
                  <w:r w:rsidRPr="007F4F19">
                    <w:rPr>
                      <w:rFonts w:eastAsia="Calibri" w:cs="Times New Roman"/>
                      <w:lang w:val="en-US"/>
                    </w:rPr>
                    <w:t xml:space="preserve"> included some form of internal validation.</w:t>
                  </w:r>
                </w:p>
              </w:tc>
            </w:tr>
            <w:tr w:rsidR="00B826FE" w:rsidRPr="00B826FE" w14:paraId="6B2F14F3" w14:textId="77777777" w:rsidTr="00C87461">
              <w:tc>
                <w:tcPr>
                  <w:tcW w:w="1668" w:type="dxa"/>
                </w:tcPr>
                <w:p w14:paraId="4C532734"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2D13C9BD"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at least one domain is judged to be at </w:t>
                  </w:r>
                  <w:r w:rsidRPr="007F4F19">
                    <w:rPr>
                      <w:rFonts w:eastAsia="Calibri" w:cs="Times New Roman"/>
                      <w:b/>
                      <w:lang w:val="en-US"/>
                    </w:rPr>
                    <w:t>high risk of bias</w:t>
                  </w:r>
                  <w:r w:rsidRPr="007F4F19">
                    <w:rPr>
                      <w:rFonts w:eastAsia="Calibri" w:cs="Times New Roman"/>
                      <w:lang w:val="en-US"/>
                    </w:rPr>
                    <w:t xml:space="preserve">. </w:t>
                  </w:r>
                </w:p>
              </w:tc>
            </w:tr>
            <w:tr w:rsidR="00B826FE" w:rsidRPr="00B826FE" w14:paraId="30B4B5B8" w14:textId="77777777" w:rsidTr="00C87461">
              <w:tc>
                <w:tcPr>
                  <w:tcW w:w="1668" w:type="dxa"/>
                </w:tcPr>
                <w:p w14:paraId="08439E73"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2522521C"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an unclear risk of bias was noted in at least one domain and it was low risk for all other domains. </w:t>
                  </w:r>
                </w:p>
              </w:tc>
            </w:tr>
          </w:tbl>
          <w:p w14:paraId="1FAC1A81"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0BE5BA45" w14:textId="77777777" w:rsidTr="00B826FE">
              <w:tc>
                <w:tcPr>
                  <w:tcW w:w="9180" w:type="dxa"/>
                  <w:gridSpan w:val="2"/>
                  <w:shd w:val="clear" w:color="auto" w:fill="BFBFBF"/>
                </w:tcPr>
                <w:p w14:paraId="2881855B"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applicability of the prediction model evaluation</w:t>
                  </w:r>
                </w:p>
              </w:tc>
            </w:tr>
            <w:tr w:rsidR="00B826FE" w:rsidRPr="00B826FE" w14:paraId="36FDDBF8" w14:textId="77777777" w:rsidTr="00C87461">
              <w:tc>
                <w:tcPr>
                  <w:tcW w:w="2376" w:type="dxa"/>
                </w:tcPr>
                <w:p w14:paraId="0727A41D"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16CFA51C"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low concerns regarding applicability for all domains, the prediction model evaluation is judged to have </w:t>
                  </w:r>
                  <w:r w:rsidRPr="007F4F19">
                    <w:rPr>
                      <w:rFonts w:eastAsia="Calibri" w:cs="Times New Roman"/>
                      <w:b/>
                      <w:lang w:val="en-US"/>
                    </w:rPr>
                    <w:t>low concerns regarding applicability</w:t>
                  </w:r>
                  <w:r w:rsidRPr="007F4F19">
                    <w:rPr>
                      <w:rFonts w:eastAsia="Calibri" w:cs="Times New Roman"/>
                      <w:lang w:val="en-US"/>
                    </w:rPr>
                    <w:t>.</w:t>
                  </w:r>
                </w:p>
              </w:tc>
            </w:tr>
            <w:tr w:rsidR="00B826FE" w:rsidRPr="00B826FE" w14:paraId="55D05B3D" w14:textId="77777777" w:rsidTr="00C87461">
              <w:tc>
                <w:tcPr>
                  <w:tcW w:w="2376" w:type="dxa"/>
                </w:tcPr>
                <w:p w14:paraId="43EC86CB"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63FC0172"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high concerns regarding applicability for at least one domain, the prediction model evaluation is judged to have </w:t>
                  </w:r>
                  <w:r w:rsidRPr="007F4F19">
                    <w:rPr>
                      <w:rFonts w:eastAsia="Calibri" w:cs="Times New Roman"/>
                      <w:b/>
                      <w:lang w:val="en-US"/>
                    </w:rPr>
                    <w:t>high concerns regarding applicability</w:t>
                  </w:r>
                  <w:r w:rsidRPr="007F4F19">
                    <w:rPr>
                      <w:rFonts w:eastAsia="Calibri" w:cs="Times New Roman"/>
                      <w:lang w:val="en-US"/>
                    </w:rPr>
                    <w:t>.</w:t>
                  </w:r>
                </w:p>
              </w:tc>
            </w:tr>
            <w:tr w:rsidR="00B826FE" w:rsidRPr="00B826FE" w14:paraId="3803296C" w14:textId="77777777" w:rsidTr="00C87461">
              <w:tc>
                <w:tcPr>
                  <w:tcW w:w="2376" w:type="dxa"/>
                </w:tcPr>
                <w:p w14:paraId="3549116C"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4F2E230A"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unclear concerns (but no “high concern”) regarding applicability for at least one domain, the prediction model evaluation is judged to have </w:t>
                  </w:r>
                  <w:r w:rsidRPr="007F4F19">
                    <w:rPr>
                      <w:rFonts w:eastAsia="Calibri" w:cs="Times New Roman"/>
                      <w:b/>
                      <w:lang w:val="en-US"/>
                    </w:rPr>
                    <w:t>unclear concerns regarding applicability</w:t>
                  </w:r>
                  <w:r w:rsidRPr="007F4F19">
                    <w:rPr>
                      <w:rFonts w:eastAsia="Calibri" w:cs="Times New Roman"/>
                      <w:lang w:val="en-US"/>
                    </w:rPr>
                    <w:t xml:space="preserve"> overall.</w:t>
                  </w:r>
                </w:p>
              </w:tc>
            </w:tr>
          </w:tbl>
          <w:p w14:paraId="6C58F890" w14:textId="77777777" w:rsidR="00B826FE" w:rsidRPr="007F4F19" w:rsidRDefault="00B826FE" w:rsidP="00B826FE">
            <w:pPr>
              <w:spacing w:before="0" w:after="0"/>
              <w:rPr>
                <w:rFonts w:eastAsia="Calibri" w:cs="Times New Roman"/>
                <w:lang w:val="en-US"/>
              </w:rPr>
            </w:pPr>
          </w:p>
        </w:tc>
      </w:tr>
    </w:tbl>
    <w:p w14:paraId="5D1A69A2"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6D1AECA6"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5953561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194A085C"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3CF587E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26B7C7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092A903"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756AB26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7BF707C7"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482F721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5F388677"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T</w:t>
            </w:r>
            <w:r w:rsidRPr="00B826FE">
              <w:rPr>
                <w:rFonts w:eastAsia="Calibri" w:cs="Times New Roman"/>
                <w:color w:val="0070C0"/>
                <w:sz w:val="20"/>
                <w:szCs w:val="20"/>
              </w:rPr>
              <w:t>he design is retrospective, consequently data were collected for other purposes.</w:t>
            </w:r>
          </w:p>
          <w:p w14:paraId="168B6038" w14:textId="77777777" w:rsidR="00B826FE" w:rsidRPr="00B826FE" w:rsidRDefault="00B826FE" w:rsidP="00B826FE">
            <w:pPr>
              <w:spacing w:before="0" w:after="0"/>
              <w:rPr>
                <w:rFonts w:eastAsia="Calibri" w:cs="Times New Roman"/>
                <w:szCs w:val="24"/>
              </w:rPr>
            </w:pPr>
          </w:p>
        </w:tc>
      </w:tr>
      <w:tr w:rsidR="00B826FE" w:rsidRPr="00B826FE" w14:paraId="021B95B3"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4EF2496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FF7458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C33BDC4"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3803BAA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r>
      <w:tr w:rsidR="00B826FE" w:rsidRPr="00B826FE" w14:paraId="42C62C92"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774A940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031D732B"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1BD7D9AB" w14:textId="77777777" w:rsidR="00B826FE" w:rsidRPr="00B826FE" w:rsidRDefault="00B826FE" w:rsidP="00B826FE">
            <w:pPr>
              <w:spacing w:before="0" w:after="0"/>
              <w:rPr>
                <w:rFonts w:eastAsia="Calibri" w:cs="Times New Roman"/>
                <w:szCs w:val="24"/>
              </w:rPr>
            </w:pPr>
          </w:p>
        </w:tc>
      </w:tr>
    </w:tbl>
    <w:p w14:paraId="47A8B767" w14:textId="77777777" w:rsidR="00B826FE" w:rsidRPr="00B826FE" w:rsidRDefault="00B826FE" w:rsidP="00B826FE">
      <w:pPr>
        <w:spacing w:before="0" w:after="0"/>
        <w:rPr>
          <w:rFonts w:eastAsia="Calibri" w:cs="Times New Roman"/>
          <w:szCs w:val="24"/>
        </w:rPr>
      </w:pPr>
    </w:p>
    <w:p w14:paraId="2E90C682" w14:textId="77777777" w:rsidR="00B826FE" w:rsidRPr="00B826FE" w:rsidRDefault="00B826FE" w:rsidP="00B826FE">
      <w:pPr>
        <w:spacing w:before="0" w:after="0"/>
        <w:rPr>
          <w:rFonts w:eastAsia="Calibri" w:cs="Times New Roman"/>
          <w:b/>
          <w:bCs/>
          <w:szCs w:val="24"/>
        </w:rPr>
      </w:pPr>
      <w:r w:rsidRPr="00B826FE">
        <w:rPr>
          <w:rFonts w:eastAsia="Calibri" w:cs="Times New Roman"/>
          <w:b/>
          <w:bCs/>
          <w:szCs w:val="24"/>
        </w:rPr>
        <w:br w:type="page"/>
      </w:r>
    </w:p>
    <w:p w14:paraId="031C25C6"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First evaluator</w:t>
      </w:r>
    </w:p>
    <w:p w14:paraId="69E1C76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15AC06FA" w14:textId="77777777" w:rsidR="00B826FE" w:rsidRPr="00B826FE" w:rsidRDefault="00B826FE" w:rsidP="00B826FE">
      <w:pPr>
        <w:spacing w:before="0" w:after="0"/>
        <w:rPr>
          <w:rFonts w:eastAsia="Calibri" w:cs="Times New Roman"/>
          <w:szCs w:val="24"/>
        </w:rPr>
      </w:pPr>
    </w:p>
    <w:p w14:paraId="03946AA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6FCC6D98"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1" w:history="1">
        <w:r w:rsidR="00B826FE" w:rsidRPr="00B826FE">
          <w:rPr>
            <w:rFonts w:eastAsia="Calibri" w:cs="Times New Roman"/>
            <w:color w:val="0563C1"/>
            <w:szCs w:val="24"/>
            <w:u w:val="single"/>
          </w:rPr>
          <w:t>PROBAST: A Tool to Assess the Risk of Bias and Applicability of Prediction Model Studies</w:t>
        </w:r>
      </w:hyperlink>
    </w:p>
    <w:p w14:paraId="109553C3"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2"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4BBB16E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D697450" w14:textId="77777777" w:rsidTr="00C87461">
        <w:tc>
          <w:tcPr>
            <w:tcW w:w="9166" w:type="dxa"/>
            <w:tcBorders>
              <w:bottom w:val="nil"/>
            </w:tcBorders>
          </w:tcPr>
          <w:p w14:paraId="636AD5E3" w14:textId="77777777" w:rsidR="00B826FE" w:rsidRPr="00F44382" w:rsidRDefault="00B826FE" w:rsidP="00B826FE">
            <w:pPr>
              <w:spacing w:before="0" w:after="0"/>
              <w:rPr>
                <w:rFonts w:eastAsia="Calibri" w:cs="Times New Roman"/>
                <w:b/>
                <w:sz w:val="22"/>
                <w:szCs w:val="22"/>
                <w:lang w:val="en-US"/>
              </w:rPr>
            </w:pPr>
            <w:r w:rsidRPr="00F44382">
              <w:rPr>
                <w:rFonts w:eastAsia="Calibri" w:cs="Times New Roman"/>
                <w:b/>
                <w:sz w:val="22"/>
                <w:szCs w:val="22"/>
                <w:lang w:val="en-US"/>
              </w:rPr>
              <w:t>What does PROBAST assess?</w:t>
            </w:r>
          </w:p>
          <w:p w14:paraId="149C5F3A"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 xml:space="preserve">PROBAST assesses both the </w:t>
            </w:r>
            <w:r w:rsidRPr="00F44382">
              <w:rPr>
                <w:rFonts w:eastAsia="Calibri" w:cs="Times New Roman"/>
                <w:i/>
                <w:sz w:val="22"/>
                <w:szCs w:val="22"/>
                <w:lang w:val="en-US"/>
              </w:rPr>
              <w:t>risk of bias</w:t>
            </w:r>
            <w:r w:rsidRPr="00F44382">
              <w:rPr>
                <w:rFonts w:eastAsia="Calibri" w:cs="Times New Roman"/>
                <w:sz w:val="22"/>
                <w:szCs w:val="22"/>
                <w:lang w:val="en-US"/>
              </w:rPr>
              <w:t xml:space="preserve"> and </w:t>
            </w:r>
            <w:r w:rsidRPr="00F44382">
              <w:rPr>
                <w:rFonts w:eastAsia="Calibri" w:cs="Times New Roman"/>
                <w:i/>
                <w:sz w:val="22"/>
                <w:szCs w:val="22"/>
                <w:lang w:val="en-US"/>
              </w:rPr>
              <w:t>concerns regarding applicability</w:t>
            </w:r>
            <w:r w:rsidRPr="00F44382">
              <w:rPr>
                <w:rFonts w:eastAsia="Calibri" w:cs="Times New Roman"/>
                <w:sz w:val="22"/>
                <w:szCs w:val="22"/>
                <w:lang w:val="en-US"/>
              </w:rPr>
              <w:t xml:space="preserve"> of a study that evaluates (develops, validates or updates) a multivariable diagnostic or prognostic prediction model. It is designed to assess primary studies included in a systematic review.</w:t>
            </w:r>
          </w:p>
          <w:p w14:paraId="4DFDEDEA" w14:textId="77777777" w:rsidR="00B826FE" w:rsidRPr="00F44382" w:rsidRDefault="00B826FE" w:rsidP="00B826FE">
            <w:pPr>
              <w:spacing w:before="0" w:after="0"/>
              <w:rPr>
                <w:rFonts w:eastAsia="Calibri" w:cs="Times New Roman"/>
                <w:sz w:val="22"/>
                <w:szCs w:val="22"/>
                <w:lang w:val="en-US"/>
              </w:rPr>
            </w:pPr>
          </w:p>
          <w:p w14:paraId="219D0C8A" w14:textId="77777777" w:rsidR="00B826FE" w:rsidRPr="00F44382" w:rsidRDefault="00B826FE" w:rsidP="00B826FE">
            <w:pPr>
              <w:spacing w:before="0" w:after="0"/>
              <w:rPr>
                <w:rFonts w:eastAsia="Calibri" w:cs="Times New Roman"/>
                <w:sz w:val="22"/>
                <w:szCs w:val="36"/>
                <w:lang w:val="en-US"/>
              </w:rPr>
            </w:pPr>
            <w:r w:rsidRPr="00F44382">
              <w:rPr>
                <w:rFonts w:eastAsia="Calibri" w:cs="Times New Roman"/>
                <w:i/>
                <w:sz w:val="22"/>
                <w:szCs w:val="22"/>
                <w:lang w:val="en-US"/>
              </w:rPr>
              <w:t>Bias</w:t>
            </w:r>
            <w:r w:rsidRPr="00F44382">
              <w:rPr>
                <w:rFonts w:eastAsia="Calibri" w:cs="Times New Roman"/>
                <w:sz w:val="22"/>
                <w:szCs w:val="22"/>
                <w:lang w:val="en-US"/>
              </w:rPr>
              <w:t xml:space="preserve"> occurs if systematic flaws or limitations in the design, conduct or analysis of a primary study distort the results. For the purpose of prediction modelling studies, we have defined </w:t>
            </w:r>
            <w:r w:rsidRPr="00F44382">
              <w:rPr>
                <w:rFonts w:eastAsia="Calibri" w:cs="Times New Roman"/>
                <w:i/>
                <w:sz w:val="22"/>
                <w:szCs w:val="22"/>
                <w:lang w:val="en-US"/>
              </w:rPr>
              <w:t>risk of bias</w:t>
            </w:r>
            <w:r w:rsidRPr="00F44382">
              <w:rPr>
                <w:rFonts w:eastAsia="Calibri" w:cs="Times New Roman"/>
                <w:sz w:val="22"/>
                <w:szCs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F44382">
              <w:rPr>
                <w:rFonts w:eastAsia="Calibri" w:cs="Times New Roman"/>
                <w:i/>
                <w:iCs/>
                <w:sz w:val="22"/>
                <w:szCs w:val="22"/>
                <w:lang w:val="en-US"/>
              </w:rPr>
              <w:t>Applicability</w:t>
            </w:r>
            <w:r w:rsidRPr="00F44382">
              <w:rPr>
                <w:rFonts w:eastAsia="Calibri" w:cs="Times New Roman"/>
                <w:sz w:val="22"/>
                <w:szCs w:val="22"/>
                <w:lang w:val="en-US"/>
              </w:rPr>
              <w:t xml:space="preserve"> refers to the extent to which the prediction model from the primary study matches your systematic review question</w:t>
            </w:r>
            <w:r w:rsidRPr="00F44382">
              <w:rPr>
                <w:rFonts w:eastAsia="Calibri" w:cs="Times New Roman"/>
                <w:sz w:val="22"/>
                <w:szCs w:val="36"/>
                <w:lang w:val="en-US"/>
              </w:rPr>
              <w:t>, for example in terms of the participants, predictors or outcome of interest.</w:t>
            </w:r>
          </w:p>
          <w:p w14:paraId="20F6DE81" w14:textId="77777777" w:rsidR="00B826FE" w:rsidRPr="00F44382" w:rsidRDefault="00B826FE" w:rsidP="00B826FE">
            <w:pPr>
              <w:spacing w:before="0" w:after="0"/>
              <w:rPr>
                <w:rFonts w:eastAsia="Calibri" w:cs="Times New Roman"/>
                <w:sz w:val="22"/>
                <w:szCs w:val="22"/>
                <w:lang w:val="en-US"/>
              </w:rPr>
            </w:pPr>
          </w:p>
          <w:p w14:paraId="39C2C292"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7FAF2E5B" w14:textId="77777777" w:rsidR="00B826FE" w:rsidRPr="00F44382" w:rsidRDefault="00B826FE" w:rsidP="00B826FE">
            <w:pPr>
              <w:spacing w:before="0" w:after="0"/>
              <w:rPr>
                <w:rFonts w:eastAsia="Calibri" w:cs="Times New Roman"/>
                <w:sz w:val="22"/>
                <w:szCs w:val="22"/>
                <w:lang w:val="en-US"/>
              </w:rPr>
            </w:pPr>
          </w:p>
          <w:p w14:paraId="7E9258A8"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4F60321F" w14:textId="77777777" w:rsidR="00B826FE" w:rsidRPr="00F44382" w:rsidRDefault="00B826FE" w:rsidP="00B826FE">
            <w:pPr>
              <w:spacing w:before="0" w:after="0"/>
              <w:rPr>
                <w:rFonts w:eastAsia="Calibri" w:cs="Times New Roman"/>
                <w:sz w:val="22"/>
                <w:szCs w:val="22"/>
                <w:lang w:val="en-US"/>
              </w:rPr>
            </w:pPr>
          </w:p>
          <w:p w14:paraId="386FAA4D" w14:textId="77777777" w:rsidR="00B826FE" w:rsidRPr="00F44382" w:rsidRDefault="00B826FE" w:rsidP="00B826FE">
            <w:pPr>
              <w:spacing w:before="0" w:after="0"/>
              <w:rPr>
                <w:rFonts w:eastAsia="Calibri" w:cs="Times New Roman"/>
                <w:sz w:val="22"/>
                <w:szCs w:val="22"/>
              </w:rPr>
            </w:pPr>
            <w:r w:rsidRPr="00F44382">
              <w:rPr>
                <w:rFonts w:eastAsia="Calibri" w:cs="Times New Roman"/>
                <w:sz w:val="22"/>
                <w:szCs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F44382" w14:paraId="2AD448D4" w14:textId="77777777" w:rsidTr="00B826FE">
              <w:tc>
                <w:tcPr>
                  <w:tcW w:w="0" w:type="auto"/>
                  <w:shd w:val="clear" w:color="auto" w:fill="BFBFBF"/>
                </w:tcPr>
                <w:p w14:paraId="2EE51A0D"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Step</w:t>
                  </w:r>
                </w:p>
              </w:tc>
              <w:tc>
                <w:tcPr>
                  <w:tcW w:w="3455" w:type="dxa"/>
                  <w:shd w:val="clear" w:color="auto" w:fill="BFBFBF"/>
                </w:tcPr>
                <w:p w14:paraId="2625228A"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Task</w:t>
                  </w:r>
                </w:p>
              </w:tc>
              <w:tc>
                <w:tcPr>
                  <w:tcW w:w="4742" w:type="dxa"/>
                  <w:shd w:val="clear" w:color="auto" w:fill="BFBFBF"/>
                </w:tcPr>
                <w:p w14:paraId="79AADC59"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When to complete</w:t>
                  </w:r>
                </w:p>
              </w:tc>
            </w:tr>
            <w:tr w:rsidR="00B826FE" w:rsidRPr="00F44382" w14:paraId="1C16BABF" w14:textId="77777777" w:rsidTr="00C87461">
              <w:tc>
                <w:tcPr>
                  <w:tcW w:w="0" w:type="auto"/>
                </w:tcPr>
                <w:p w14:paraId="2CFAC8A8"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1</w:t>
                  </w:r>
                </w:p>
              </w:tc>
              <w:tc>
                <w:tcPr>
                  <w:tcW w:w="3455" w:type="dxa"/>
                </w:tcPr>
                <w:p w14:paraId="2BF08E21"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Specify your systematic review question(s)</w:t>
                  </w:r>
                </w:p>
              </w:tc>
              <w:tc>
                <w:tcPr>
                  <w:tcW w:w="4742" w:type="dxa"/>
                </w:tcPr>
                <w:p w14:paraId="46894B33" w14:textId="77777777" w:rsidR="00B826FE" w:rsidRPr="00F44382" w:rsidRDefault="00B826FE" w:rsidP="00B826FE">
                  <w:pPr>
                    <w:spacing w:before="0" w:after="0"/>
                    <w:rPr>
                      <w:rFonts w:eastAsia="Calibri" w:cs="Times New Roman"/>
                      <w:sz w:val="22"/>
                      <w:szCs w:val="22"/>
                    </w:rPr>
                  </w:pPr>
                  <w:r w:rsidRPr="00F44382">
                    <w:rPr>
                      <w:rFonts w:eastAsia="Calibri" w:cs="Times New Roman"/>
                      <w:sz w:val="22"/>
                      <w:szCs w:val="22"/>
                    </w:rPr>
                    <w:t>Once per systematic review</w:t>
                  </w:r>
                </w:p>
              </w:tc>
            </w:tr>
            <w:tr w:rsidR="00B826FE" w:rsidRPr="00F44382" w14:paraId="77D84886" w14:textId="77777777" w:rsidTr="00C87461">
              <w:tc>
                <w:tcPr>
                  <w:tcW w:w="0" w:type="auto"/>
                </w:tcPr>
                <w:p w14:paraId="2F06F559"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2</w:t>
                  </w:r>
                </w:p>
              </w:tc>
              <w:tc>
                <w:tcPr>
                  <w:tcW w:w="3455" w:type="dxa"/>
                </w:tcPr>
                <w:p w14:paraId="38FF2782"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Classify the type of prediction model evaluation</w:t>
                  </w:r>
                </w:p>
              </w:tc>
              <w:tc>
                <w:tcPr>
                  <w:tcW w:w="4742" w:type="dxa"/>
                </w:tcPr>
                <w:p w14:paraId="2F9B6757"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36"/>
                      <w:lang w:val="en-US"/>
                    </w:rPr>
                    <w:t>Once for each model of interest in each publication being assessed, for each relevant outcome</w:t>
                  </w:r>
                </w:p>
              </w:tc>
            </w:tr>
            <w:tr w:rsidR="00B826FE" w:rsidRPr="00F44382" w14:paraId="19602B83" w14:textId="77777777" w:rsidTr="00C87461">
              <w:tc>
                <w:tcPr>
                  <w:tcW w:w="0" w:type="auto"/>
                </w:tcPr>
                <w:p w14:paraId="3F63274E"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3</w:t>
                  </w:r>
                </w:p>
              </w:tc>
              <w:tc>
                <w:tcPr>
                  <w:tcW w:w="3455" w:type="dxa"/>
                </w:tcPr>
                <w:p w14:paraId="59E7A118"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Assess risk of bias and applicability</w:t>
                  </w:r>
                </w:p>
              </w:tc>
              <w:tc>
                <w:tcPr>
                  <w:tcW w:w="4742" w:type="dxa"/>
                </w:tcPr>
                <w:p w14:paraId="261BF3AE"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Once for each development and validation of each distinct prediction model in a publication</w:t>
                  </w:r>
                </w:p>
              </w:tc>
            </w:tr>
            <w:tr w:rsidR="00B826FE" w:rsidRPr="00F44382" w14:paraId="5950203F" w14:textId="77777777" w:rsidTr="00C87461">
              <w:tc>
                <w:tcPr>
                  <w:tcW w:w="0" w:type="auto"/>
                </w:tcPr>
                <w:p w14:paraId="1971F724"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4</w:t>
                  </w:r>
                </w:p>
              </w:tc>
              <w:tc>
                <w:tcPr>
                  <w:tcW w:w="3455" w:type="dxa"/>
                </w:tcPr>
                <w:p w14:paraId="4422DC8C" w14:textId="77777777" w:rsidR="00B826FE" w:rsidRPr="00F44382" w:rsidRDefault="00B826FE" w:rsidP="00B826FE">
                  <w:pPr>
                    <w:spacing w:before="0" w:after="0"/>
                    <w:rPr>
                      <w:rFonts w:eastAsia="Calibri" w:cs="Times New Roman"/>
                      <w:sz w:val="22"/>
                      <w:szCs w:val="22"/>
                    </w:rPr>
                  </w:pPr>
                  <w:r w:rsidRPr="00F44382">
                    <w:rPr>
                      <w:rFonts w:eastAsia="Calibri" w:cs="Times New Roman"/>
                      <w:sz w:val="22"/>
                      <w:szCs w:val="22"/>
                    </w:rPr>
                    <w:t>Overall judgment</w:t>
                  </w:r>
                </w:p>
              </w:tc>
              <w:tc>
                <w:tcPr>
                  <w:tcW w:w="4742" w:type="dxa"/>
                </w:tcPr>
                <w:p w14:paraId="0873B0BE"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Once for each development and validation of each distinct prediction model in a publication</w:t>
                  </w:r>
                </w:p>
              </w:tc>
            </w:tr>
          </w:tbl>
          <w:p w14:paraId="71F1E5B4" w14:textId="77777777" w:rsidR="00B826FE" w:rsidRPr="00F44382" w:rsidRDefault="00B826FE" w:rsidP="00B826FE">
            <w:pPr>
              <w:spacing w:before="0" w:after="0"/>
              <w:rPr>
                <w:rFonts w:eastAsia="Calibri" w:cs="Times New Roman"/>
                <w:b/>
                <w:sz w:val="22"/>
                <w:szCs w:val="22"/>
                <w:lang w:val="en-US"/>
              </w:rPr>
            </w:pPr>
          </w:p>
          <w:p w14:paraId="68061BE8" w14:textId="77777777" w:rsidR="00B826FE" w:rsidRPr="007F4F19" w:rsidRDefault="00B826FE" w:rsidP="00B826FE">
            <w:pPr>
              <w:spacing w:before="0" w:after="0"/>
              <w:rPr>
                <w:rFonts w:eastAsia="Calibri" w:cs="Times New Roman"/>
                <w:lang w:val="en-US"/>
              </w:rPr>
            </w:pPr>
            <w:r w:rsidRPr="00F44382">
              <w:rPr>
                <w:rFonts w:eastAsia="Calibri" w:cs="Times New Roman"/>
                <w:sz w:val="22"/>
                <w:szCs w:val="22"/>
                <w:lang w:val="en-US"/>
              </w:rPr>
              <w:t>If this is your first time using PROBAST, we strongly recommend reading the detailed explanation and elaboration (E&amp;E, see link above) paper and to check the examples on www.probast.org</w:t>
            </w:r>
          </w:p>
        </w:tc>
      </w:tr>
    </w:tbl>
    <w:p w14:paraId="61A0038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52B3D2B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5FEA16E" w14:textId="77777777" w:rsidTr="00C87461">
        <w:tc>
          <w:tcPr>
            <w:tcW w:w="9166" w:type="dxa"/>
          </w:tcPr>
          <w:p w14:paraId="57A7A8AC"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State your systematic review question to facilitate the assessment of the applicability of the evaluated models to your question. </w:t>
            </w:r>
            <w:r w:rsidRPr="007F4F19">
              <w:rPr>
                <w:rFonts w:eastAsia="Calibri" w:cs="Times New Roman"/>
                <w:i/>
                <w:lang w:val="en-US"/>
              </w:rPr>
              <w:t>The following table should be completed once per systematic review.</w:t>
            </w:r>
          </w:p>
        </w:tc>
      </w:tr>
    </w:tbl>
    <w:p w14:paraId="2483D5B9"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6507B983" w14:textId="77777777" w:rsidTr="00B826FE">
        <w:tc>
          <w:tcPr>
            <w:tcW w:w="2686" w:type="dxa"/>
            <w:shd w:val="clear" w:color="auto" w:fill="BFBFBF"/>
          </w:tcPr>
          <w:p w14:paraId="70AAEF19"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494" w:type="dxa"/>
            <w:shd w:val="clear" w:color="auto" w:fill="BFBFBF"/>
          </w:tcPr>
          <w:p w14:paraId="68A38A91"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5F81BB5B" w14:textId="77777777" w:rsidTr="00C87461">
        <w:tc>
          <w:tcPr>
            <w:tcW w:w="2686" w:type="dxa"/>
          </w:tcPr>
          <w:p w14:paraId="7464B273"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561EDA24"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78A3745C" w14:textId="77777777" w:rsidR="00B826FE" w:rsidRPr="00B826FE" w:rsidRDefault="00B826FE" w:rsidP="00B826FE">
            <w:pPr>
              <w:autoSpaceDE w:val="0"/>
              <w:autoSpaceDN w:val="0"/>
              <w:adjustRightInd w:val="0"/>
              <w:spacing w:before="0" w:after="0"/>
              <w:rPr>
                <w:rFonts w:eastAsia="Calibri" w:cs="Times New Roman"/>
                <w:iCs/>
                <w:color w:val="0070C0"/>
                <w:szCs w:val="40"/>
              </w:rPr>
            </w:pPr>
            <w:r w:rsidRPr="00B826FE">
              <w:rPr>
                <w:rFonts w:eastAsia="Calibri" w:cs="Times New Roman"/>
                <w:iCs/>
                <w:color w:val="0070C0"/>
                <w:szCs w:val="40"/>
              </w:rPr>
              <w:t>ML models for predicting risk of aggression and/or violence</w:t>
            </w:r>
          </w:p>
          <w:p w14:paraId="31B3F318" w14:textId="77777777" w:rsidR="00B826FE" w:rsidRPr="00B826FE" w:rsidRDefault="00B826FE" w:rsidP="00B826FE">
            <w:pPr>
              <w:spacing w:before="0" w:after="0"/>
              <w:rPr>
                <w:rFonts w:eastAsia="Calibri" w:cs="Times New Roman"/>
                <w:i/>
                <w:szCs w:val="40"/>
              </w:rPr>
            </w:pPr>
          </w:p>
        </w:tc>
      </w:tr>
      <w:tr w:rsidR="00B826FE" w:rsidRPr="00B826FE" w14:paraId="00B21844" w14:textId="77777777" w:rsidTr="00C87461">
        <w:tc>
          <w:tcPr>
            <w:tcW w:w="2686" w:type="dxa"/>
          </w:tcPr>
          <w:p w14:paraId="0EFD7185"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494" w:type="dxa"/>
            <w:shd w:val="clear" w:color="auto" w:fill="auto"/>
          </w:tcPr>
          <w:p w14:paraId="2BF8BE87"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Psychiatric patients in clinical and forensic settings</w:t>
            </w:r>
          </w:p>
        </w:tc>
      </w:tr>
      <w:tr w:rsidR="00B826FE" w:rsidRPr="00B826FE" w14:paraId="4B7F6662" w14:textId="77777777" w:rsidTr="00C87461">
        <w:tc>
          <w:tcPr>
            <w:tcW w:w="2686" w:type="dxa"/>
          </w:tcPr>
          <w:p w14:paraId="4B59864D"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44820826" w14:textId="77777777" w:rsidR="00B826FE" w:rsidRPr="00B826FE" w:rsidRDefault="00B826FE" w:rsidP="00B826FE">
            <w:pPr>
              <w:spacing w:before="0" w:after="0"/>
              <w:rPr>
                <w:rFonts w:eastAsia="Calibri" w:cs="Times New Roman"/>
                <w:szCs w:val="40"/>
              </w:rPr>
            </w:pPr>
            <w:r w:rsidRPr="00B826FE">
              <w:rPr>
                <w:rFonts w:eastAsia="Calibri" w:cs="Times New Roman"/>
                <w:iCs/>
                <w:color w:val="0070C0"/>
                <w:szCs w:val="40"/>
              </w:rPr>
              <w:t>Clinical, sociodemographic and historical characteristics</w:t>
            </w:r>
          </w:p>
        </w:tc>
      </w:tr>
      <w:tr w:rsidR="00B826FE" w:rsidRPr="00B826FE" w14:paraId="34D4332B" w14:textId="77777777" w:rsidTr="00C87461">
        <w:tc>
          <w:tcPr>
            <w:tcW w:w="2686" w:type="dxa"/>
          </w:tcPr>
          <w:p w14:paraId="71878980"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77B2F3C6" w14:textId="77777777" w:rsidR="00B826FE" w:rsidRPr="00B826FE" w:rsidRDefault="00B826FE" w:rsidP="00B826FE">
            <w:pPr>
              <w:spacing w:before="0" w:after="0"/>
              <w:rPr>
                <w:rFonts w:eastAsia="Calibri" w:cs="Times New Roman"/>
                <w:i/>
                <w:szCs w:val="40"/>
                <w:lang w:val="it-IT"/>
              </w:rPr>
            </w:pPr>
          </w:p>
        </w:tc>
        <w:tc>
          <w:tcPr>
            <w:tcW w:w="6494" w:type="dxa"/>
            <w:shd w:val="clear" w:color="auto" w:fill="auto"/>
          </w:tcPr>
          <w:p w14:paraId="273EF1EF"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Cs/>
                <w:color w:val="0070C0"/>
                <w:szCs w:val="40"/>
                <w:lang w:val="it-IT"/>
              </w:rPr>
              <w:t>Violent episode</w:t>
            </w:r>
          </w:p>
        </w:tc>
      </w:tr>
    </w:tbl>
    <w:p w14:paraId="4BBBCE30" w14:textId="77777777" w:rsidR="00B826FE" w:rsidRPr="00B826FE" w:rsidRDefault="00B826FE" w:rsidP="00B826FE">
      <w:pPr>
        <w:spacing w:before="0" w:after="0"/>
        <w:rPr>
          <w:rFonts w:eastAsia="Calibri" w:cs="Times New Roman"/>
          <w:szCs w:val="24"/>
          <w:lang w:val="it-IT"/>
        </w:rPr>
      </w:pPr>
    </w:p>
    <w:p w14:paraId="7EE1F1E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3D0A55C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648A701" w14:textId="77777777" w:rsidTr="00C87461">
        <w:tc>
          <w:tcPr>
            <w:tcW w:w="9166" w:type="dxa"/>
          </w:tcPr>
          <w:p w14:paraId="5088AC59" w14:textId="77777777" w:rsidR="00B826FE" w:rsidRPr="007F4F19" w:rsidRDefault="00B826FE" w:rsidP="00B826FE">
            <w:pPr>
              <w:spacing w:before="0" w:after="0"/>
              <w:rPr>
                <w:rFonts w:eastAsia="Calibri" w:cs="Times New Roman"/>
                <w:szCs w:val="40"/>
                <w:lang w:val="en-US"/>
              </w:rPr>
            </w:pPr>
            <w:r w:rsidRPr="007F4F19">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7F4F19">
              <w:rPr>
                <w:rFonts w:eastAsia="Calibri" w:cs="Times New Roman"/>
                <w:szCs w:val="40"/>
                <w:lang w:val="en-US"/>
              </w:rPr>
              <w:t>If the evaluation does not fit one of these classifications then PROBAST should not be used.</w:t>
            </w:r>
          </w:p>
        </w:tc>
      </w:tr>
    </w:tbl>
    <w:p w14:paraId="4C3B8E94"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70CD5A77" w14:textId="77777777" w:rsidTr="00B826FE">
        <w:tc>
          <w:tcPr>
            <w:tcW w:w="0" w:type="auto"/>
            <w:gridSpan w:val="4"/>
            <w:shd w:val="clear" w:color="auto" w:fill="BFBFBF"/>
          </w:tcPr>
          <w:p w14:paraId="23D9ACF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77DEDC73" w14:textId="77777777" w:rsidTr="00B826FE">
        <w:tc>
          <w:tcPr>
            <w:tcW w:w="0" w:type="auto"/>
            <w:shd w:val="clear" w:color="auto" w:fill="F2F2F2"/>
          </w:tcPr>
          <w:p w14:paraId="1114862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5B6BA15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4B198DA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2E5B191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2400E598" w14:textId="77777777" w:rsidTr="00C87461">
        <w:tc>
          <w:tcPr>
            <w:tcW w:w="0" w:type="auto"/>
          </w:tcPr>
          <w:p w14:paraId="3BBC181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39F5355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0F0C6F00"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6B0B1A6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0E1B7340" w14:textId="77777777" w:rsidTr="00C87461">
        <w:tc>
          <w:tcPr>
            <w:tcW w:w="0" w:type="auto"/>
          </w:tcPr>
          <w:p w14:paraId="5174BB9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064D01E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534F7674"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2A80111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34332F61" w14:textId="77777777" w:rsidTr="00C87461">
        <w:tc>
          <w:tcPr>
            <w:tcW w:w="0" w:type="auto"/>
          </w:tcPr>
          <w:p w14:paraId="4E2108F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64618D5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D7964B5"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05193C8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2AAD6226"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4FF4FFA9" w14:textId="77777777" w:rsidTr="00C87461">
        <w:trPr>
          <w:gridAfter w:val="1"/>
          <w:wAfter w:w="76" w:type="dxa"/>
        </w:trPr>
        <w:tc>
          <w:tcPr>
            <w:tcW w:w="9166" w:type="dxa"/>
            <w:gridSpan w:val="2"/>
          </w:tcPr>
          <w:p w14:paraId="589B1156" w14:textId="77777777" w:rsidR="00B826FE" w:rsidRPr="007F4F19" w:rsidRDefault="00B826FE" w:rsidP="00B826FE">
            <w:pPr>
              <w:spacing w:before="0" w:after="0"/>
              <w:rPr>
                <w:rFonts w:eastAsia="Calibri" w:cs="Times New Roman"/>
                <w:i/>
                <w:lang w:val="en-US"/>
              </w:rPr>
            </w:pPr>
            <w:r w:rsidRPr="007F4F19">
              <w:rPr>
                <w:rFonts w:eastAsia="Calibri" w:cs="Times New Roman"/>
                <w:i/>
                <w:szCs w:val="40"/>
                <w:lang w:val="en-US"/>
              </w:rPr>
              <w:t>This table should be completed once for each publication being assessed and for each relevant outcome in your review</w:t>
            </w:r>
            <w:r w:rsidRPr="007F4F19">
              <w:rPr>
                <w:rFonts w:eastAsia="Calibri" w:cs="Times New Roman"/>
                <w:i/>
                <w:lang w:val="en-US"/>
              </w:rPr>
              <w:t>.</w:t>
            </w:r>
          </w:p>
        </w:tc>
      </w:tr>
      <w:tr w:rsidR="00B826FE" w:rsidRPr="00B826FE" w14:paraId="5DFF7068"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0500D40F"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0BD3F8E0" w14:textId="77777777" w:rsidR="00B826FE" w:rsidRPr="007F4F19" w:rsidRDefault="00B826FE" w:rsidP="00B826FE">
            <w:pPr>
              <w:autoSpaceDE w:val="0"/>
              <w:autoSpaceDN w:val="0"/>
              <w:adjustRightInd w:val="0"/>
              <w:spacing w:before="0" w:after="0"/>
              <w:rPr>
                <w:rFonts w:eastAsia="Calibri" w:cs="Times New Roman"/>
                <w:color w:val="0070C0"/>
                <w:szCs w:val="20"/>
                <w:lang w:val="en-US"/>
              </w:rPr>
            </w:pPr>
            <w:r w:rsidRPr="007F4F19">
              <w:rPr>
                <w:rFonts w:eastAsia="Calibri" w:cs="Times New Roman"/>
                <w:color w:val="0070C0"/>
                <w:szCs w:val="20"/>
                <w:lang w:val="en-US"/>
              </w:rPr>
              <w:t>Wang 2020. Prediction of physical violence in schizophrenia with machine learning algorithms</w:t>
            </w:r>
          </w:p>
        </w:tc>
      </w:tr>
      <w:tr w:rsidR="00B826FE" w:rsidRPr="00B826FE" w14:paraId="493020C8"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B88271D"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21515B81" w14:textId="77777777" w:rsidR="00B826FE" w:rsidRPr="007F4F19" w:rsidRDefault="00B826FE" w:rsidP="00B826FE">
            <w:pPr>
              <w:autoSpaceDE w:val="0"/>
              <w:autoSpaceDN w:val="0"/>
              <w:adjustRightInd w:val="0"/>
              <w:spacing w:before="0" w:after="0"/>
              <w:rPr>
                <w:rFonts w:eastAsia="Calibri" w:cs="Times New Roman"/>
                <w:color w:val="0070C0"/>
                <w:szCs w:val="20"/>
                <w:lang w:val="en-US"/>
              </w:rPr>
            </w:pPr>
            <w:r w:rsidRPr="007F4F19">
              <w:rPr>
                <w:rFonts w:eastAsia="Calibri" w:cs="Times New Roman"/>
                <w:color w:val="0070C0"/>
                <w:szCs w:val="20"/>
                <w:lang w:val="en-US"/>
              </w:rPr>
              <w:t xml:space="preserve">LASSO, </w:t>
            </w:r>
            <w:bookmarkStart w:id="4" w:name="_Hlk110073523"/>
            <w:r w:rsidRPr="007F4F19">
              <w:rPr>
                <w:rFonts w:eastAsia="Calibri" w:cs="Times New Roman"/>
                <w:color w:val="0070C0"/>
                <w:szCs w:val="20"/>
                <w:lang w:val="en-US"/>
              </w:rPr>
              <w:t>elastic net, Random Forest, GBRT, Support Vector Machine, Support Vector Machine with Radial Basis Function kernels</w:t>
            </w:r>
            <w:bookmarkEnd w:id="4"/>
          </w:p>
        </w:tc>
      </w:tr>
      <w:tr w:rsidR="00B826FE" w:rsidRPr="00B826FE" w14:paraId="469E21D9"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66665FB"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31633968" w14:textId="77777777" w:rsidR="00B826FE" w:rsidRPr="00B826FE" w:rsidRDefault="00B826FE" w:rsidP="00B826FE">
            <w:pPr>
              <w:spacing w:before="0" w:after="0"/>
              <w:rPr>
                <w:rFonts w:eastAsia="Calibri" w:cs="Times New Roman"/>
                <w:color w:val="0070C0"/>
                <w:szCs w:val="20"/>
              </w:rPr>
            </w:pPr>
            <w:r w:rsidRPr="00B826FE">
              <w:rPr>
                <w:rFonts w:eastAsia="Calibri" w:cs="Times New Roman"/>
                <w:color w:val="0070C0"/>
                <w:szCs w:val="20"/>
              </w:rPr>
              <w:t>Prediction of physical violence</w:t>
            </w:r>
          </w:p>
        </w:tc>
      </w:tr>
    </w:tbl>
    <w:p w14:paraId="3B855E38" w14:textId="77777777" w:rsidR="00B826FE" w:rsidRPr="00B826FE" w:rsidRDefault="00B826FE" w:rsidP="00B826FE">
      <w:pPr>
        <w:spacing w:before="0" w:after="0"/>
        <w:rPr>
          <w:rFonts w:eastAsia="Calibri" w:cs="Times New Roman"/>
          <w:szCs w:val="24"/>
          <w:lang w:val="it-IT"/>
        </w:rPr>
      </w:pPr>
    </w:p>
    <w:p w14:paraId="067C62C3" w14:textId="77777777" w:rsidR="00B826FE" w:rsidRPr="00B826FE" w:rsidRDefault="00B826FE" w:rsidP="00B826FE">
      <w:pPr>
        <w:spacing w:before="0" w:after="0"/>
        <w:rPr>
          <w:rFonts w:eastAsia="Calibri" w:cs="Times New Roman"/>
          <w:szCs w:val="24"/>
          <w:lang w:val="it-IT"/>
        </w:rPr>
      </w:pPr>
    </w:p>
    <w:p w14:paraId="6CE5933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BFF1513" w14:textId="77777777" w:rsidTr="00C87461">
        <w:tc>
          <w:tcPr>
            <w:tcW w:w="9166" w:type="dxa"/>
          </w:tcPr>
          <w:p w14:paraId="3E4D0CDB"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2CF2F4D1"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The first three domains are also rated for concerns regarding applicability (low/ high/ unclear) to your review question defined above. </w:t>
            </w:r>
          </w:p>
          <w:p w14:paraId="7FA6C5CC"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all domains separately for each evaluation of a distinct model. Shaded boxes indicate where signalling questions do not apply and should not be answered.</w:t>
            </w:r>
          </w:p>
        </w:tc>
      </w:tr>
    </w:tbl>
    <w:p w14:paraId="43D85E6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2C524F8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EA99F5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61999536"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CC1CB1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60AE4B5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BFE20B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3F390B9B"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 xml:space="preserve">A total of 275 participants with a diagnosis of schizophrenia spectrum disorder were recruited from the Centre for Addiction and Mental Health (CAMH), located in Toronto, Canada </w:t>
            </w:r>
          </w:p>
          <w:p w14:paraId="0A7F02F7"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Inclusion criteria of being between the ages of 18 and 75; and the diagnosis of schizophrenia spectrum disorder was confirmed by the Structured Clinical Interview for the DSM-IV (SCID-I/P). Exclusion criteria included having any diagnosis of an intellectual disability, major neurological disorder, or substance- induced psychosis; or having a history of head trauma resulting in loss of consciousness.</w:t>
            </w:r>
          </w:p>
          <w:p w14:paraId="45A18669" w14:textId="77777777" w:rsidR="00B826FE" w:rsidRPr="00B826FE" w:rsidRDefault="00B826FE" w:rsidP="00B826FE">
            <w:pPr>
              <w:spacing w:before="0" w:after="0"/>
              <w:rPr>
                <w:rFonts w:eastAsia="Calibri" w:cs="Times New Roman"/>
                <w:szCs w:val="24"/>
              </w:rPr>
            </w:pPr>
          </w:p>
        </w:tc>
      </w:tr>
      <w:tr w:rsidR="00B826FE" w:rsidRPr="00B826FE" w14:paraId="5306A598"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198C9F8C"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42D1830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7A9C236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2786E60"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410B9235"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3F4DADC" w14:textId="77777777" w:rsidR="00B826FE" w:rsidRPr="00B826FE" w:rsidRDefault="00B826FE" w:rsidP="00B826FE">
            <w:pPr>
              <w:spacing w:before="0" w:after="0"/>
              <w:jc w:val="center"/>
              <w:rPr>
                <w:rFonts w:eastAsia="Calibri" w:cs="Times New Roman"/>
                <w:szCs w:val="24"/>
              </w:rPr>
            </w:pPr>
            <w:r w:rsidRPr="00B826FE">
              <w:rPr>
                <w:rFonts w:eastAsia="Calibri" w:cs="Times New Roman"/>
                <w:szCs w:val="24"/>
              </w:rPr>
              <w:t>PY</w:t>
            </w:r>
          </w:p>
        </w:tc>
        <w:tc>
          <w:tcPr>
            <w:tcW w:w="388" w:type="pct"/>
            <w:tcBorders>
              <w:top w:val="single" w:sz="4" w:space="0" w:color="auto"/>
              <w:left w:val="single" w:sz="4" w:space="0" w:color="auto"/>
              <w:bottom w:val="single" w:sz="4" w:space="0" w:color="auto"/>
              <w:right w:val="single" w:sz="4" w:space="0" w:color="auto"/>
            </w:tcBorders>
          </w:tcPr>
          <w:p w14:paraId="137D2170"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D35FADA"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212F248E"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289A2099" w14:textId="77777777" w:rsidR="00B826FE" w:rsidRPr="00B826FE" w:rsidRDefault="00B826FE" w:rsidP="00B826FE">
            <w:pPr>
              <w:spacing w:before="0" w:after="0"/>
              <w:jc w:val="center"/>
              <w:rPr>
                <w:rFonts w:eastAsia="Calibri" w:cs="Times New Roman"/>
                <w:szCs w:val="24"/>
              </w:rPr>
            </w:pPr>
            <w:r w:rsidRPr="00B826FE">
              <w:rPr>
                <w:rFonts w:eastAsia="Calibri" w:cs="Times New Roman"/>
                <w:szCs w:val="24"/>
              </w:rPr>
              <w:t>Y</w:t>
            </w:r>
          </w:p>
        </w:tc>
        <w:tc>
          <w:tcPr>
            <w:tcW w:w="388" w:type="pct"/>
            <w:tcBorders>
              <w:top w:val="single" w:sz="4" w:space="0" w:color="auto"/>
              <w:left w:val="single" w:sz="4" w:space="0" w:color="auto"/>
              <w:bottom w:val="single" w:sz="4" w:space="0" w:color="auto"/>
              <w:right w:val="single" w:sz="4" w:space="0" w:color="auto"/>
            </w:tcBorders>
          </w:tcPr>
          <w:p w14:paraId="3BE14C3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2E216CF" w14:textId="77777777" w:rsidTr="00C87461">
        <w:tc>
          <w:tcPr>
            <w:tcW w:w="3070" w:type="pct"/>
            <w:tcBorders>
              <w:top w:val="single" w:sz="4" w:space="0" w:color="auto"/>
              <w:left w:val="single" w:sz="4" w:space="0" w:color="auto"/>
              <w:bottom w:val="single" w:sz="4" w:space="0" w:color="auto"/>
              <w:right w:val="single" w:sz="4" w:space="0" w:color="auto"/>
            </w:tcBorders>
          </w:tcPr>
          <w:p w14:paraId="2AE5565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3B2EE71B"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1164CEE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36324F3"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6D8D69B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651DCA2D"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55D96ECB" w14:textId="77777777" w:rsidTr="00C87461">
        <w:tc>
          <w:tcPr>
            <w:tcW w:w="5000" w:type="pct"/>
            <w:gridSpan w:val="4"/>
            <w:tcBorders>
              <w:top w:val="single" w:sz="4" w:space="0" w:color="auto"/>
              <w:left w:val="single" w:sz="4" w:space="0" w:color="auto"/>
              <w:right w:val="single" w:sz="4" w:space="0" w:color="auto"/>
            </w:tcBorders>
          </w:tcPr>
          <w:p w14:paraId="7691E3B4"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6FCA1397" w14:textId="77777777" w:rsidTr="00C87461">
        <w:tc>
          <w:tcPr>
            <w:tcW w:w="5000" w:type="pct"/>
            <w:gridSpan w:val="4"/>
            <w:tcBorders>
              <w:left w:val="single" w:sz="4" w:space="0" w:color="auto"/>
              <w:bottom w:val="single" w:sz="4" w:space="0" w:color="auto"/>
              <w:right w:val="single" w:sz="4" w:space="0" w:color="auto"/>
            </w:tcBorders>
          </w:tcPr>
          <w:p w14:paraId="117C4C13" w14:textId="77777777" w:rsidR="00B826FE" w:rsidRPr="00B826FE" w:rsidRDefault="00B826FE" w:rsidP="00B826FE">
            <w:pPr>
              <w:spacing w:before="0" w:after="0"/>
              <w:rPr>
                <w:rFonts w:eastAsia="Calibri" w:cs="Times New Roman"/>
                <w:color w:val="00B050"/>
                <w:szCs w:val="24"/>
                <w:lang w:val="it-IT"/>
              </w:rPr>
            </w:pPr>
            <w:r w:rsidRPr="00B826FE">
              <w:rPr>
                <w:rFonts w:eastAsia="Calibri" w:cs="Times New Roman"/>
                <w:color w:val="0070C0"/>
                <w:szCs w:val="24"/>
                <w:lang w:val="it-IT"/>
              </w:rPr>
              <w:t>No issue emerged</w:t>
            </w:r>
          </w:p>
          <w:p w14:paraId="687F1EB6" w14:textId="77777777" w:rsidR="00B826FE" w:rsidRPr="00B826FE" w:rsidRDefault="00B826FE" w:rsidP="00B826FE">
            <w:pPr>
              <w:spacing w:before="0" w:after="0"/>
              <w:rPr>
                <w:rFonts w:eastAsia="Calibri" w:cs="Times New Roman"/>
                <w:szCs w:val="24"/>
                <w:lang w:val="it-IT"/>
              </w:rPr>
            </w:pPr>
          </w:p>
        </w:tc>
      </w:tr>
      <w:tr w:rsidR="00B826FE" w:rsidRPr="00B826FE" w14:paraId="62B36356"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65E822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1FCF5CA"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6F6C64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1421DBE1" w14:textId="77777777" w:rsidR="00B826FE" w:rsidRPr="00B826FE" w:rsidRDefault="00B826FE" w:rsidP="00B826FE">
            <w:pPr>
              <w:spacing w:before="0" w:after="0"/>
              <w:rPr>
                <w:rFonts w:eastAsia="Calibri" w:cs="Times New Roman"/>
                <w:szCs w:val="24"/>
              </w:rPr>
            </w:pPr>
          </w:p>
        </w:tc>
      </w:tr>
      <w:tr w:rsidR="00B826FE" w:rsidRPr="00B826FE" w14:paraId="30CC89A8" w14:textId="77777777" w:rsidTr="00C87461">
        <w:tc>
          <w:tcPr>
            <w:tcW w:w="3070" w:type="pct"/>
            <w:tcBorders>
              <w:top w:val="single" w:sz="4" w:space="0" w:color="auto"/>
              <w:left w:val="single" w:sz="4" w:space="0" w:color="auto"/>
              <w:bottom w:val="single" w:sz="4" w:space="0" w:color="auto"/>
              <w:right w:val="single" w:sz="4" w:space="0" w:color="auto"/>
            </w:tcBorders>
          </w:tcPr>
          <w:p w14:paraId="106E494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71FE359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05A7A9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6A1D7DD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872A264"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24F01D6"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31C9B5C5"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27224AE8" w14:textId="77777777" w:rsidTr="00C87461">
        <w:tc>
          <w:tcPr>
            <w:tcW w:w="5000" w:type="pct"/>
            <w:gridSpan w:val="4"/>
            <w:tcBorders>
              <w:left w:val="single" w:sz="4" w:space="0" w:color="auto"/>
              <w:bottom w:val="single" w:sz="4" w:space="0" w:color="auto"/>
              <w:right w:val="single" w:sz="4" w:space="0" w:color="auto"/>
            </w:tcBorders>
          </w:tcPr>
          <w:p w14:paraId="4C063C38" w14:textId="77777777" w:rsidR="00B826FE" w:rsidRPr="00B826FE" w:rsidRDefault="00B826FE" w:rsidP="00B826FE">
            <w:pPr>
              <w:spacing w:before="0" w:after="0"/>
              <w:jc w:val="both"/>
              <w:rPr>
                <w:rFonts w:eastAsia="Calibri" w:cs="Times New Roman"/>
                <w:color w:val="0070C0"/>
                <w:szCs w:val="20"/>
              </w:rPr>
            </w:pPr>
            <w:r w:rsidRPr="00B826FE">
              <w:rPr>
                <w:rFonts w:eastAsia="Calibri" w:cs="Times New Roman"/>
                <w:color w:val="0070C0"/>
                <w:szCs w:val="20"/>
              </w:rPr>
              <w:t>Included patients appear not fully representative of the population specified in the review question (general psychiatric and forensic patients, and not only affected by schizophrenia spectrum disorders.</w:t>
            </w:r>
          </w:p>
          <w:p w14:paraId="26410324" w14:textId="77777777" w:rsidR="00B826FE" w:rsidRPr="00B826FE" w:rsidRDefault="00B826FE" w:rsidP="00B826FE">
            <w:pPr>
              <w:spacing w:before="0" w:after="0"/>
              <w:rPr>
                <w:rFonts w:eastAsia="Calibri" w:cs="Times New Roman"/>
                <w:szCs w:val="24"/>
              </w:rPr>
            </w:pPr>
          </w:p>
        </w:tc>
      </w:tr>
    </w:tbl>
    <w:p w14:paraId="69A05D0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5CD7736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81EB37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4D3FA85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072554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A9E8DA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E29057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26C472FD"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 xml:space="preserve">28 predictive variables based on previously identified factors associated with violence or schizophrenia. </w:t>
            </w:r>
          </w:p>
          <w:p w14:paraId="597C20EF" w14:textId="77777777" w:rsidR="00B826FE" w:rsidRPr="00B826FE" w:rsidRDefault="00B826FE" w:rsidP="00B826FE">
            <w:pPr>
              <w:autoSpaceDE w:val="0"/>
              <w:autoSpaceDN w:val="0"/>
              <w:adjustRightInd w:val="0"/>
              <w:spacing w:before="0" w:after="0"/>
              <w:rPr>
                <w:rFonts w:eastAsia="Calibri" w:cs="Times New Roman"/>
                <w:color w:val="0070C0"/>
                <w:szCs w:val="20"/>
              </w:rPr>
            </w:pPr>
            <w:r w:rsidRPr="00B826FE">
              <w:rPr>
                <w:rFonts w:eastAsia="Calibri" w:cs="Times New Roman"/>
                <w:color w:val="0070C0"/>
                <w:szCs w:val="20"/>
              </w:rPr>
              <w:t>Among them were: age, sex, age of onset of psychosis, number of previous psychiatric hospitalizations, comorbid diagnoses of lifetime alcohol, drug, and marijuana abuse or dependence, family histories of psychosis, mood disorders, suicide, ethnicity, primary language, religious identity, age of immigration, childhood trauma and five-factor personality traits from the NEO Five Factor Inventory (NEO-FFI)</w:t>
            </w:r>
          </w:p>
          <w:p w14:paraId="0A08668A" w14:textId="77777777" w:rsidR="00B826FE" w:rsidRPr="00B826FE" w:rsidRDefault="00B826FE" w:rsidP="00B826FE">
            <w:pPr>
              <w:spacing w:before="0" w:after="0"/>
              <w:rPr>
                <w:rFonts w:eastAsia="Calibri" w:cs="Times New Roman"/>
                <w:szCs w:val="24"/>
              </w:rPr>
            </w:pPr>
          </w:p>
          <w:p w14:paraId="7F527D51" w14:textId="77777777" w:rsidR="00B826FE" w:rsidRPr="00B826FE" w:rsidRDefault="00B826FE" w:rsidP="00B826FE">
            <w:pPr>
              <w:spacing w:before="0" w:after="0"/>
              <w:rPr>
                <w:rFonts w:eastAsia="Calibri" w:cs="Times New Roman"/>
                <w:szCs w:val="24"/>
              </w:rPr>
            </w:pPr>
          </w:p>
        </w:tc>
      </w:tr>
      <w:tr w:rsidR="00B826FE" w:rsidRPr="00B826FE" w14:paraId="0311FC83"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4FAE0C6D"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631F7E9F"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4A498F79"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78F8C437"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6410E21D"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76BF5909"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25C7B1B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D95F677"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7A8C67EA"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777B789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5" w:type="pct"/>
            <w:tcBorders>
              <w:top w:val="single" w:sz="4" w:space="0" w:color="auto"/>
              <w:left w:val="single" w:sz="4" w:space="0" w:color="auto"/>
              <w:bottom w:val="single" w:sz="4" w:space="0" w:color="auto"/>
              <w:right w:val="single" w:sz="4" w:space="0" w:color="auto"/>
            </w:tcBorders>
          </w:tcPr>
          <w:p w14:paraId="56CEFB9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6FF1C61"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5D1D18AF"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4048C92A"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435A370F"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7ACE2E5" w14:textId="77777777" w:rsidTr="00C87461">
        <w:tc>
          <w:tcPr>
            <w:tcW w:w="3071" w:type="pct"/>
            <w:tcBorders>
              <w:top w:val="single" w:sz="4" w:space="0" w:color="auto"/>
              <w:left w:val="single" w:sz="4" w:space="0" w:color="auto"/>
              <w:bottom w:val="single" w:sz="4" w:space="0" w:color="auto"/>
              <w:right w:val="single" w:sz="4" w:space="0" w:color="auto"/>
            </w:tcBorders>
          </w:tcPr>
          <w:p w14:paraId="33F09E9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3100C95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63806B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2E6554BF"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0070EFD1"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1710B1A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E8926F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3EA974F1"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05F80627" w14:textId="77777777" w:rsidR="00B826FE" w:rsidRPr="00B826FE" w:rsidRDefault="00B826FE" w:rsidP="00B826FE">
            <w:pPr>
              <w:spacing w:before="0" w:after="0"/>
              <w:rPr>
                <w:rFonts w:eastAsia="Calibri" w:cs="Times New Roman"/>
                <w:szCs w:val="24"/>
              </w:rPr>
            </w:pPr>
          </w:p>
        </w:tc>
      </w:tr>
      <w:tr w:rsidR="00B826FE" w:rsidRPr="00B826FE" w14:paraId="6EB1DE1F"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67B2E7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A290E01" w14:textId="77777777" w:rsidTr="00C87461">
        <w:tc>
          <w:tcPr>
            <w:tcW w:w="3071" w:type="pct"/>
            <w:tcBorders>
              <w:top w:val="single" w:sz="4" w:space="0" w:color="auto"/>
              <w:left w:val="single" w:sz="4" w:space="0" w:color="auto"/>
              <w:bottom w:val="single" w:sz="4" w:space="0" w:color="auto"/>
              <w:right w:val="single" w:sz="4" w:space="0" w:color="auto"/>
            </w:tcBorders>
          </w:tcPr>
          <w:p w14:paraId="38A33E4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6998FCB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D24BB6C"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7536F32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81A0B1C"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ED2FBB0"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40B3E9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0E6CF502" w14:textId="77777777" w:rsidR="00B826FE" w:rsidRPr="00B826FE" w:rsidRDefault="00B826FE" w:rsidP="00B826FE">
            <w:pPr>
              <w:autoSpaceDE w:val="0"/>
              <w:autoSpaceDN w:val="0"/>
              <w:adjustRightInd w:val="0"/>
              <w:spacing w:before="0" w:after="0"/>
              <w:jc w:val="both"/>
              <w:rPr>
                <w:rFonts w:eastAsia="Times New Roman" w:cs="Times New Roman"/>
                <w:color w:val="000000"/>
                <w:szCs w:val="24"/>
                <w:lang w:val="en-GB" w:eastAsia="en-GB"/>
              </w:rPr>
            </w:pPr>
            <w:r w:rsidRPr="00B826FE">
              <w:rPr>
                <w:rFonts w:eastAsia="Times New Roman" w:cs="Times New Roman"/>
                <w:color w:val="0070C0"/>
                <w:szCs w:val="24"/>
                <w:lang w:val="en-GB" w:eastAsia="en-GB"/>
              </w:rPr>
              <w:t xml:space="preserve">Included predictors appear representative of the predictors specified in the review question. </w:t>
            </w:r>
          </w:p>
          <w:p w14:paraId="05001284" w14:textId="77777777" w:rsidR="00B826FE" w:rsidRPr="00B826FE" w:rsidRDefault="00B826FE" w:rsidP="00B826FE">
            <w:pPr>
              <w:spacing w:before="0" w:after="0"/>
              <w:rPr>
                <w:rFonts w:eastAsia="Calibri" w:cs="Times New Roman"/>
                <w:szCs w:val="24"/>
              </w:rPr>
            </w:pPr>
          </w:p>
        </w:tc>
      </w:tr>
    </w:tbl>
    <w:p w14:paraId="2F0E6F7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779"/>
        <w:gridCol w:w="2217"/>
        <w:gridCol w:w="990"/>
        <w:gridCol w:w="717"/>
      </w:tblGrid>
      <w:tr w:rsidR="00B826FE" w:rsidRPr="00B826FE" w14:paraId="51738C6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7D6407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498ACA0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8DDA18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D033554"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C745BE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46F6C16D"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The presence of violence was determined retrospectively through a review of all available patient electronic medical records for any documentation of incidences of physically violent behavior. We assigned severity scores for each participant ranging from an absence of physical violence to assault resulting in serious bodily injury, as outlined in the Modified Overt Aggression Scale (MOAS). For the purpose of this study, participants were simply classified as violent or non-violent.</w:t>
            </w:r>
          </w:p>
          <w:p w14:paraId="03674D0A" w14:textId="77777777" w:rsidR="00B826FE" w:rsidRPr="00B826FE" w:rsidRDefault="00B826FE" w:rsidP="00B826FE">
            <w:pPr>
              <w:spacing w:before="0" w:after="0"/>
              <w:rPr>
                <w:rFonts w:eastAsia="Calibri" w:cs="Times New Roman"/>
                <w:szCs w:val="24"/>
              </w:rPr>
            </w:pPr>
          </w:p>
        </w:tc>
      </w:tr>
      <w:tr w:rsidR="00B826FE" w:rsidRPr="00B826FE" w14:paraId="07721006"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6F218FEF"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759BBB6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7271811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28CB2D0"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3DDD605D"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70C6B3B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11EA3F5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7BDC518"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4AB4B6F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11DC270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left w:val="single" w:sz="4" w:space="0" w:color="auto"/>
              <w:bottom w:val="single" w:sz="4" w:space="0" w:color="000000"/>
              <w:right w:val="single" w:sz="4" w:space="0" w:color="auto"/>
            </w:tcBorders>
            <w:shd w:val="clear" w:color="auto" w:fill="auto"/>
          </w:tcPr>
          <w:p w14:paraId="45D216B4" w14:textId="77777777" w:rsidR="00B826FE" w:rsidRPr="00B826FE" w:rsidRDefault="00B826FE" w:rsidP="00B826FE">
            <w:pPr>
              <w:spacing w:before="0" w:after="0"/>
              <w:rPr>
                <w:rFonts w:eastAsia="Calibri" w:cs="Times New Roman"/>
                <w:color w:val="0070C0"/>
                <w:szCs w:val="24"/>
                <w:lang w:val="it-IT"/>
              </w:rPr>
            </w:pPr>
          </w:p>
        </w:tc>
      </w:tr>
      <w:tr w:rsidR="00B826FE" w:rsidRPr="00B826FE" w14:paraId="0C929318"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363EEB0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26CC60EA"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left w:val="single" w:sz="4" w:space="0" w:color="auto"/>
              <w:bottom w:val="single" w:sz="4" w:space="0" w:color="000000"/>
              <w:right w:val="single" w:sz="4" w:space="0" w:color="auto"/>
            </w:tcBorders>
            <w:shd w:val="clear" w:color="auto" w:fill="auto"/>
          </w:tcPr>
          <w:p w14:paraId="09AEA8E8"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CB19728"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6E21A5C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1BE1CDF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40A81EC7"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070A841"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14008B5D"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73EF1A3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6" w:type="pct"/>
            <w:tcBorders>
              <w:top w:val="single" w:sz="2" w:space="0" w:color="auto"/>
              <w:left w:val="single" w:sz="4" w:space="0" w:color="auto"/>
              <w:right w:val="single" w:sz="4" w:space="0" w:color="auto"/>
            </w:tcBorders>
          </w:tcPr>
          <w:p w14:paraId="36CEA3DA"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FCA3781"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CF39915"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5844A1CE"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6" w:type="pct"/>
            <w:tcBorders>
              <w:top w:val="single" w:sz="2" w:space="0" w:color="auto"/>
              <w:left w:val="single" w:sz="4" w:space="0" w:color="auto"/>
              <w:right w:val="single" w:sz="4" w:space="0" w:color="auto"/>
            </w:tcBorders>
          </w:tcPr>
          <w:p w14:paraId="5C003A52"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E1742B9"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BC00FED"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722FDC8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12CE4D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2252E671" w14:textId="33FD9896" w:rsidR="00B826FE" w:rsidRPr="00B826FE" w:rsidRDefault="00FC608A" w:rsidP="00B826FE">
            <w:pPr>
              <w:spacing w:before="0" w:after="0"/>
              <w:jc w:val="center"/>
              <w:rPr>
                <w:rFonts w:eastAsia="Calibri" w:cs="Times New Roman"/>
                <w:b/>
                <w:color w:val="0070C0"/>
                <w:szCs w:val="24"/>
                <w:lang w:val="it-IT"/>
              </w:rPr>
            </w:pPr>
            <w:r>
              <w:rPr>
                <w:rFonts w:eastAsia="Calibri" w:cs="Times New Roman"/>
                <w:b/>
                <w:color w:val="0070C0"/>
                <w:szCs w:val="24"/>
                <w:lang w:val="it-IT"/>
              </w:rPr>
              <w:t>unclear</w:t>
            </w:r>
          </w:p>
        </w:tc>
        <w:tc>
          <w:tcPr>
            <w:tcW w:w="386" w:type="pct"/>
            <w:tcBorders>
              <w:left w:val="single" w:sz="4" w:space="0" w:color="auto"/>
              <w:bottom w:val="single" w:sz="4" w:space="0" w:color="auto"/>
              <w:right w:val="single" w:sz="4" w:space="0" w:color="auto"/>
            </w:tcBorders>
          </w:tcPr>
          <w:p w14:paraId="615F3F96"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052E6E0E"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D6775E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5229EFF"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 xml:space="preserve">It is not clearly defined how the patients were divided in violent/non violent </w:t>
            </w:r>
          </w:p>
          <w:p w14:paraId="1C3A5729" w14:textId="77777777" w:rsidR="00B826FE" w:rsidRPr="00B826FE" w:rsidRDefault="00B826FE" w:rsidP="00B826FE">
            <w:pPr>
              <w:spacing w:before="0" w:after="0"/>
              <w:rPr>
                <w:rFonts w:eastAsia="Calibri" w:cs="Times New Roman"/>
                <w:szCs w:val="24"/>
              </w:rPr>
            </w:pPr>
          </w:p>
        </w:tc>
      </w:tr>
      <w:tr w:rsidR="00B826FE" w:rsidRPr="00B826FE" w14:paraId="0BD3E73B"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6140BE5D"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3180FFA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B5A760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386FFD0F"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Not clearly specified</w:t>
            </w:r>
          </w:p>
          <w:p w14:paraId="3B4BF99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6CB3318E"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N/A</w:t>
            </w:r>
          </w:p>
        </w:tc>
      </w:tr>
      <w:tr w:rsidR="00B826FE" w:rsidRPr="00B826FE" w14:paraId="4915313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3CDCBF9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7BAF3C2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CA48442"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1E729FD6"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2E6A8FA3"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554F55F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4D0DCC0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558A8C5"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 xml:space="preserve">The outcome of the primary study matches the outcome of interest of the review. </w:t>
            </w:r>
          </w:p>
        </w:tc>
      </w:tr>
    </w:tbl>
    <w:p w14:paraId="5FA1109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884"/>
        <w:gridCol w:w="2053"/>
        <w:gridCol w:w="1030"/>
        <w:gridCol w:w="734"/>
      </w:tblGrid>
      <w:tr w:rsidR="00B826FE" w:rsidRPr="00B826FE" w14:paraId="23C68164"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106250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736C2B1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15E8DA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12D49A6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7BDBD6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65185DDA"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A total of 275 participants with a diagnosis of schizophrenia spectrum disorder were recruited from the Centre for Addiction and Mental Health (CAMH), located in Toronto, Canada</w:t>
            </w:r>
          </w:p>
          <w:p w14:paraId="72D565EF"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28 predictors</w:t>
            </w:r>
          </w:p>
          <w:p w14:paraId="7FB477AF"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103 patients were classified as violent</w:t>
            </w:r>
          </w:p>
          <w:p w14:paraId="49606A23" w14:textId="77777777" w:rsidR="00B826FE" w:rsidRPr="00B826FE" w:rsidRDefault="00B826FE" w:rsidP="00B826FE">
            <w:pPr>
              <w:spacing w:before="0" w:after="0"/>
              <w:rPr>
                <w:rFonts w:eastAsia="Calibri" w:cs="Times New Roman"/>
                <w:i/>
                <w:szCs w:val="24"/>
              </w:rPr>
            </w:pPr>
          </w:p>
        </w:tc>
      </w:tr>
      <w:tr w:rsidR="00B826FE" w:rsidRPr="00B826FE" w14:paraId="6593FB5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1344B85"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4E41E896" w14:textId="77777777" w:rsidR="00B826FE" w:rsidRPr="00B826FE" w:rsidRDefault="00B826FE" w:rsidP="00B826FE">
            <w:pPr>
              <w:autoSpaceDE w:val="0"/>
              <w:autoSpaceDN w:val="0"/>
              <w:adjustRightInd w:val="0"/>
              <w:spacing w:before="0" w:after="0"/>
              <w:jc w:val="both"/>
              <w:rPr>
                <w:rFonts w:eastAsia="Calibri" w:cs="Times New Roman"/>
                <w:color w:val="0070C0"/>
                <w:szCs w:val="24"/>
              </w:rPr>
            </w:pPr>
            <w:r w:rsidRPr="00B826FE">
              <w:rPr>
                <w:rFonts w:eastAsia="Calibri" w:cs="Times New Roman"/>
                <w:color w:val="0070C0"/>
                <w:szCs w:val="24"/>
              </w:rPr>
              <w:t>Six classification algorithms were performed for model prediction comparison: the least absolute shrinkage and selection operator (lasso), elastic net, random forest, gradient boosted regression trees (GBRT), support vector machine (SVM) classifier, and SVM classifiers with radial basis function (RBF) kernels.</w:t>
            </w:r>
          </w:p>
          <w:p w14:paraId="51848FF8" w14:textId="77777777" w:rsidR="00B826FE" w:rsidRPr="00B826FE" w:rsidRDefault="00B826FE" w:rsidP="00B826FE">
            <w:pPr>
              <w:spacing w:before="0" w:after="0"/>
              <w:rPr>
                <w:rFonts w:eastAsia="Calibri" w:cs="Times New Roman"/>
                <w:szCs w:val="24"/>
              </w:rPr>
            </w:pPr>
          </w:p>
        </w:tc>
      </w:tr>
      <w:tr w:rsidR="00B826FE" w:rsidRPr="00B826FE" w14:paraId="5AECB397"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1E98D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25DB4914"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 xml:space="preserve">5-fold cross validation technique. </w:t>
            </w:r>
          </w:p>
          <w:p w14:paraId="688F423B" w14:textId="77777777" w:rsidR="00B826FE" w:rsidRPr="00B826FE" w:rsidRDefault="00B826FE" w:rsidP="00B826FE">
            <w:pPr>
              <w:spacing w:before="0" w:after="0"/>
              <w:rPr>
                <w:rFonts w:eastAsia="Calibri" w:cs="Times New Roman"/>
                <w:i/>
                <w:szCs w:val="24"/>
                <w:lang w:val="it-IT"/>
              </w:rPr>
            </w:pPr>
          </w:p>
        </w:tc>
      </w:tr>
      <w:tr w:rsidR="00B826FE" w:rsidRPr="00B826FE" w14:paraId="0FF2AEE2"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B27FB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6BDB9EB2" w14:textId="77777777" w:rsidR="00B826FE" w:rsidRPr="00B826FE" w:rsidRDefault="00B826FE" w:rsidP="00B826FE">
            <w:pPr>
              <w:autoSpaceDE w:val="0"/>
              <w:autoSpaceDN w:val="0"/>
              <w:adjustRightInd w:val="0"/>
              <w:spacing w:before="0" w:after="0"/>
              <w:rPr>
                <w:rFonts w:eastAsia="Calibri" w:cs="Times New Roman"/>
                <w:color w:val="0070C0"/>
                <w:szCs w:val="24"/>
              </w:rPr>
            </w:pPr>
            <w:r w:rsidRPr="00B826FE">
              <w:rPr>
                <w:rFonts w:eastAsia="Calibri" w:cs="Times New Roman"/>
                <w:color w:val="0070C0"/>
                <w:szCs w:val="24"/>
              </w:rPr>
              <w:t>Measures of algorithm performance include the overall predictive accuracy, area under the receiver operator characteristic (ROC) curve (AUROC), sensitivity, specificity, positive predictive value (PPV), and negative predictive value (NPV).</w:t>
            </w:r>
          </w:p>
          <w:p w14:paraId="63640A79" w14:textId="77777777" w:rsidR="00B826FE" w:rsidRPr="00B826FE" w:rsidRDefault="00B826FE" w:rsidP="00B826FE">
            <w:pPr>
              <w:spacing w:before="0" w:after="0"/>
              <w:rPr>
                <w:rFonts w:eastAsia="Calibri" w:cs="Times New Roman"/>
                <w:i/>
                <w:szCs w:val="24"/>
              </w:rPr>
            </w:pPr>
          </w:p>
        </w:tc>
      </w:tr>
      <w:tr w:rsidR="00B826FE" w:rsidRPr="00B826FE" w14:paraId="69A6E63F"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C2BCF4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67BC5D1D"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information</w:t>
            </w:r>
          </w:p>
          <w:p w14:paraId="404D1EE4" w14:textId="77777777" w:rsidR="00B826FE" w:rsidRPr="00B826FE" w:rsidRDefault="00B826FE" w:rsidP="00B826FE">
            <w:pPr>
              <w:spacing w:before="0" w:after="0"/>
              <w:rPr>
                <w:rFonts w:eastAsia="Calibri" w:cs="Times New Roman"/>
                <w:i/>
                <w:szCs w:val="24"/>
                <w:lang w:val="it-IT"/>
              </w:rPr>
            </w:pPr>
          </w:p>
        </w:tc>
      </w:tr>
      <w:tr w:rsidR="00B826FE" w:rsidRPr="00B826FE" w14:paraId="35D30E89"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2DBDB6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077DA497"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information</w:t>
            </w:r>
          </w:p>
          <w:p w14:paraId="7A1FECF9" w14:textId="77777777" w:rsidR="00B826FE" w:rsidRPr="00B826FE" w:rsidRDefault="00B826FE" w:rsidP="00B826FE">
            <w:pPr>
              <w:spacing w:before="0" w:after="0"/>
              <w:rPr>
                <w:rFonts w:eastAsia="Calibri" w:cs="Times New Roman"/>
                <w:i/>
                <w:szCs w:val="24"/>
                <w:lang w:val="it-IT"/>
              </w:rPr>
            </w:pPr>
          </w:p>
        </w:tc>
      </w:tr>
      <w:tr w:rsidR="00B826FE" w:rsidRPr="00B826FE" w14:paraId="63146BB6"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7CE15DD4"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6CD999D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72EF581E"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401710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17505D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216E42C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E04AA2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458D76D"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65A6DA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462DF53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C250C6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85AC4F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F4D69E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17E4C60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E8E68E4"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13DF631"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D427B1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0A79E37A"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1186DE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536FD1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11A682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4D1A87E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0DDCA873" w14:textId="77777777" w:rsidR="00B826FE" w:rsidRPr="00B826FE" w:rsidRDefault="00B826FE" w:rsidP="00B826FE">
            <w:pPr>
              <w:spacing w:before="0" w:after="0"/>
              <w:jc w:val="center"/>
              <w:rPr>
                <w:rFonts w:eastAsia="Calibri" w:cs="Times New Roman"/>
                <w:szCs w:val="24"/>
              </w:rPr>
            </w:pPr>
          </w:p>
        </w:tc>
      </w:tr>
      <w:tr w:rsidR="00B826FE" w:rsidRPr="00B826FE" w14:paraId="0550F08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0998803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3A7AEF62"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93E47B0"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72220AF"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0D28FAE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782D89A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60634B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F7CFEE7"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334CB43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20AB59C2"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89F39E5" w14:textId="77777777" w:rsidR="00B826FE" w:rsidRPr="00B826FE" w:rsidRDefault="00B826FE" w:rsidP="00B826FE">
            <w:pPr>
              <w:spacing w:before="0" w:after="0"/>
              <w:jc w:val="center"/>
              <w:rPr>
                <w:rFonts w:eastAsia="Calibri" w:cs="Times New Roman"/>
                <w:szCs w:val="24"/>
              </w:rPr>
            </w:pPr>
          </w:p>
        </w:tc>
      </w:tr>
      <w:tr w:rsidR="00B826FE" w:rsidRPr="00B826FE" w14:paraId="2345094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94BAF4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2790C61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80CEF4B" w14:textId="77777777" w:rsidR="00B826FE" w:rsidRPr="00B826FE" w:rsidRDefault="00B826FE" w:rsidP="00B826FE">
            <w:pPr>
              <w:spacing w:before="0" w:after="0"/>
              <w:jc w:val="center"/>
              <w:rPr>
                <w:rFonts w:eastAsia="Calibri" w:cs="Times New Roman"/>
                <w:szCs w:val="24"/>
              </w:rPr>
            </w:pPr>
          </w:p>
        </w:tc>
      </w:tr>
      <w:tr w:rsidR="00B826FE" w:rsidRPr="00B826FE" w14:paraId="0B4C478F" w14:textId="77777777" w:rsidTr="00C87461">
        <w:tc>
          <w:tcPr>
            <w:tcW w:w="3071" w:type="pct"/>
            <w:tcBorders>
              <w:top w:val="single" w:sz="4" w:space="0" w:color="auto"/>
              <w:left w:val="single" w:sz="4" w:space="0" w:color="auto"/>
              <w:bottom w:val="single" w:sz="4" w:space="0" w:color="auto"/>
              <w:right w:val="single" w:sz="4" w:space="0" w:color="auto"/>
            </w:tcBorders>
          </w:tcPr>
          <w:p w14:paraId="2A80E9F1"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lastRenderedPageBreak/>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2E9B888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FD1BC4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4C308E5D"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Unclear</w:t>
            </w:r>
          </w:p>
        </w:tc>
        <w:tc>
          <w:tcPr>
            <w:tcW w:w="416" w:type="pct"/>
            <w:tcBorders>
              <w:top w:val="single" w:sz="4" w:space="0" w:color="auto"/>
              <w:left w:val="single" w:sz="4" w:space="0" w:color="auto"/>
              <w:bottom w:val="single" w:sz="4" w:space="0" w:color="auto"/>
              <w:right w:val="single" w:sz="4" w:space="0" w:color="auto"/>
            </w:tcBorders>
          </w:tcPr>
          <w:p w14:paraId="7DD263D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30F3F4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861EB8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2F9564D3" w14:textId="77777777" w:rsidR="00B826FE" w:rsidRPr="00B826FE" w:rsidRDefault="00B826FE" w:rsidP="00B826FE">
            <w:pPr>
              <w:spacing w:before="0" w:after="0"/>
              <w:rPr>
                <w:rFonts w:eastAsia="Calibri" w:cs="Times New Roman"/>
                <w:color w:val="0070C0"/>
                <w:sz w:val="21"/>
                <w:szCs w:val="21"/>
              </w:rPr>
            </w:pPr>
            <w:r w:rsidRPr="00B826FE">
              <w:rPr>
                <w:rFonts w:eastAsia="Calibri" w:cs="Times New Roman"/>
                <w:color w:val="0070C0"/>
                <w:sz w:val="21"/>
                <w:szCs w:val="21"/>
              </w:rPr>
              <w:t>No information on missing data</w:t>
            </w:r>
          </w:p>
          <w:p w14:paraId="1149B0C5" w14:textId="77777777" w:rsidR="00B826FE" w:rsidRPr="00B826FE" w:rsidRDefault="00B826FE" w:rsidP="00B826FE">
            <w:pPr>
              <w:spacing w:before="0" w:after="0"/>
              <w:rPr>
                <w:rFonts w:eastAsia="Calibri" w:cs="Times New Roman"/>
                <w:szCs w:val="24"/>
              </w:rPr>
            </w:pPr>
          </w:p>
        </w:tc>
      </w:tr>
    </w:tbl>
    <w:p w14:paraId="0AFC164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03EEBF0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6CF18812" w14:textId="77777777" w:rsidTr="00C87461">
        <w:tc>
          <w:tcPr>
            <w:tcW w:w="9166" w:type="dxa"/>
          </w:tcPr>
          <w:p w14:paraId="7923AD09"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68B21A45" w14:textId="77777777" w:rsidR="00B826FE" w:rsidRPr="007F4F19" w:rsidRDefault="00B826FE" w:rsidP="00B826FE">
            <w:pPr>
              <w:spacing w:before="0" w:after="0"/>
              <w:rPr>
                <w:rFonts w:eastAsia="Calibri" w:cs="Times New Roman"/>
                <w:i/>
                <w:lang w:val="en-US"/>
              </w:rPr>
            </w:pPr>
            <w:r w:rsidRPr="007F4F19">
              <w:rPr>
                <w:rFonts w:eastAsia="Calibri" w:cs="Times New Roman"/>
                <w:i/>
                <w:lang w:val="en-US"/>
              </w:rPr>
              <w:t>Complete for each evaluation of a distinct model.</w:t>
            </w:r>
          </w:p>
          <w:p w14:paraId="13A6A767"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35888E79" w14:textId="77777777" w:rsidTr="00B826FE">
              <w:tc>
                <w:tcPr>
                  <w:tcW w:w="9180" w:type="dxa"/>
                  <w:gridSpan w:val="2"/>
                  <w:shd w:val="clear" w:color="auto" w:fill="BFBFBF"/>
                </w:tcPr>
                <w:p w14:paraId="7B70E831"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risk of bias of the prediction model evaluation</w:t>
                  </w:r>
                </w:p>
              </w:tc>
            </w:tr>
            <w:tr w:rsidR="00B826FE" w:rsidRPr="00B826FE" w14:paraId="5A26CA5F" w14:textId="77777777" w:rsidTr="00C87461">
              <w:tc>
                <w:tcPr>
                  <w:tcW w:w="1668" w:type="dxa"/>
                </w:tcPr>
                <w:p w14:paraId="52CE765F"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55A0001D"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If all domains were rated low risk of bias.</w:t>
                  </w:r>
                </w:p>
                <w:p w14:paraId="76313E0F"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a </w:t>
                  </w:r>
                  <w:r w:rsidRPr="007F4F19">
                    <w:rPr>
                      <w:rFonts w:eastAsia="Calibri" w:cs="Times New Roman"/>
                      <w:u w:val="single"/>
                      <w:lang w:val="en-US"/>
                    </w:rPr>
                    <w:t>prediction model was developed without any external validation</w:t>
                  </w:r>
                  <w:r w:rsidRPr="007F4F19">
                    <w:rPr>
                      <w:rFonts w:eastAsia="Calibri" w:cs="Times New Roman"/>
                      <w:lang w:val="en-US"/>
                    </w:rPr>
                    <w:t xml:space="preserve">, and it was rated as </w:t>
                  </w:r>
                  <w:r w:rsidRPr="007F4F19">
                    <w:rPr>
                      <w:rFonts w:eastAsia="Calibri" w:cs="Times New Roman"/>
                      <w:u w:val="single"/>
                      <w:lang w:val="en-US"/>
                    </w:rPr>
                    <w:t>low risk of bias for all domains</w:t>
                  </w:r>
                  <w:r w:rsidRPr="007F4F19">
                    <w:rPr>
                      <w:rFonts w:eastAsia="Calibri" w:cs="Times New Roman"/>
                      <w:lang w:val="en-US"/>
                    </w:rPr>
                    <w:t xml:space="preserve">, consider downgrading to </w:t>
                  </w:r>
                  <w:r w:rsidRPr="007F4F19">
                    <w:rPr>
                      <w:rFonts w:eastAsia="Calibri" w:cs="Times New Roman"/>
                      <w:b/>
                      <w:lang w:val="en-US"/>
                    </w:rPr>
                    <w:t>high risk of bias</w:t>
                  </w:r>
                  <w:r w:rsidRPr="007F4F19">
                    <w:rPr>
                      <w:rFonts w:eastAsia="Calibri" w:cs="Times New Roman"/>
                      <w:lang w:val="en-US"/>
                    </w:rPr>
                    <w:t xml:space="preserve">. Such a model can only be considered as low risk of bias, if the development was based on a very large data set </w:t>
                  </w:r>
                  <w:r w:rsidRPr="007F4F19">
                    <w:rPr>
                      <w:rFonts w:eastAsia="Calibri" w:cs="Times New Roman"/>
                      <w:u w:val="single"/>
                      <w:lang w:val="en-US"/>
                    </w:rPr>
                    <w:t>and</w:t>
                  </w:r>
                  <w:r w:rsidRPr="007F4F19">
                    <w:rPr>
                      <w:rFonts w:eastAsia="Calibri" w:cs="Times New Roman"/>
                      <w:lang w:val="en-US"/>
                    </w:rPr>
                    <w:t xml:space="preserve"> included some form of internal validation.</w:t>
                  </w:r>
                </w:p>
              </w:tc>
            </w:tr>
            <w:tr w:rsidR="00B826FE" w:rsidRPr="00B826FE" w14:paraId="4C53206B" w14:textId="77777777" w:rsidTr="00C87461">
              <w:tc>
                <w:tcPr>
                  <w:tcW w:w="1668" w:type="dxa"/>
                </w:tcPr>
                <w:p w14:paraId="1D2E8158"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1C24D6DA"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at least one domain is judged to be at </w:t>
                  </w:r>
                  <w:r w:rsidRPr="007F4F19">
                    <w:rPr>
                      <w:rFonts w:eastAsia="Calibri" w:cs="Times New Roman"/>
                      <w:b/>
                      <w:lang w:val="en-US"/>
                    </w:rPr>
                    <w:t>high risk of bias</w:t>
                  </w:r>
                  <w:r w:rsidRPr="007F4F19">
                    <w:rPr>
                      <w:rFonts w:eastAsia="Calibri" w:cs="Times New Roman"/>
                      <w:lang w:val="en-US"/>
                    </w:rPr>
                    <w:t xml:space="preserve">. </w:t>
                  </w:r>
                </w:p>
              </w:tc>
            </w:tr>
            <w:tr w:rsidR="00B826FE" w:rsidRPr="00B826FE" w14:paraId="18DED51A" w14:textId="77777777" w:rsidTr="00C87461">
              <w:tc>
                <w:tcPr>
                  <w:tcW w:w="1668" w:type="dxa"/>
                </w:tcPr>
                <w:p w14:paraId="2C0F7DB1"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6955BA74"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an unclear risk of bias was noted in at least one domain and it was low risk for all other domains. </w:t>
                  </w:r>
                </w:p>
              </w:tc>
            </w:tr>
          </w:tbl>
          <w:p w14:paraId="37A1FB92" w14:textId="77777777" w:rsidR="00B826FE" w:rsidRPr="007F4F19"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26A61CC4" w14:textId="77777777" w:rsidTr="00B826FE">
              <w:tc>
                <w:tcPr>
                  <w:tcW w:w="9180" w:type="dxa"/>
                  <w:gridSpan w:val="2"/>
                  <w:shd w:val="clear" w:color="auto" w:fill="BFBFBF"/>
                </w:tcPr>
                <w:p w14:paraId="5C3CE18F" w14:textId="77777777" w:rsidR="00B826FE" w:rsidRPr="007F4F19" w:rsidRDefault="00B826FE" w:rsidP="00B826FE">
                  <w:pPr>
                    <w:spacing w:before="0" w:after="0"/>
                    <w:rPr>
                      <w:rFonts w:eastAsia="Calibri" w:cs="Times New Roman"/>
                      <w:b/>
                      <w:lang w:val="en-US"/>
                    </w:rPr>
                  </w:pPr>
                  <w:r w:rsidRPr="007F4F19">
                    <w:rPr>
                      <w:rFonts w:eastAsia="Calibri" w:cs="Times New Roman"/>
                      <w:b/>
                      <w:lang w:val="en-US"/>
                    </w:rPr>
                    <w:t>Reaching an overall judgement about applicability of the prediction model evaluation</w:t>
                  </w:r>
                </w:p>
              </w:tc>
            </w:tr>
            <w:tr w:rsidR="00B826FE" w:rsidRPr="00B826FE" w14:paraId="550B646E" w14:textId="77777777" w:rsidTr="00C87461">
              <w:tc>
                <w:tcPr>
                  <w:tcW w:w="2376" w:type="dxa"/>
                </w:tcPr>
                <w:p w14:paraId="4DAA61AB"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1C71CE7D" w14:textId="77777777" w:rsidR="00B826FE" w:rsidRPr="007F4F19" w:rsidRDefault="00B826FE" w:rsidP="00B826FE">
                  <w:pPr>
                    <w:spacing w:before="0" w:after="0"/>
                    <w:rPr>
                      <w:rFonts w:eastAsia="Calibri" w:cs="Times New Roman"/>
                      <w:u w:val="single"/>
                      <w:lang w:val="en-US"/>
                    </w:rPr>
                  </w:pPr>
                  <w:r w:rsidRPr="007F4F19">
                    <w:rPr>
                      <w:rFonts w:eastAsia="Calibri" w:cs="Times New Roman"/>
                      <w:lang w:val="en-US"/>
                    </w:rPr>
                    <w:t xml:space="preserve">If low concerns regarding applicability for all domains, the prediction model evaluation is judged to have </w:t>
                  </w:r>
                  <w:r w:rsidRPr="007F4F19">
                    <w:rPr>
                      <w:rFonts w:eastAsia="Calibri" w:cs="Times New Roman"/>
                      <w:b/>
                      <w:lang w:val="en-US"/>
                    </w:rPr>
                    <w:t>low concerns regarding applicability</w:t>
                  </w:r>
                  <w:r w:rsidRPr="007F4F19">
                    <w:rPr>
                      <w:rFonts w:eastAsia="Calibri" w:cs="Times New Roman"/>
                      <w:lang w:val="en-US"/>
                    </w:rPr>
                    <w:t>.</w:t>
                  </w:r>
                </w:p>
              </w:tc>
            </w:tr>
            <w:tr w:rsidR="00B826FE" w:rsidRPr="00B826FE" w14:paraId="24CFD166" w14:textId="77777777" w:rsidTr="00C87461">
              <w:tc>
                <w:tcPr>
                  <w:tcW w:w="2376" w:type="dxa"/>
                </w:tcPr>
                <w:p w14:paraId="3118B3B1"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1BB25E13"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high concerns regarding applicability for at least one domain, the prediction model evaluation is judged to have </w:t>
                  </w:r>
                  <w:r w:rsidRPr="007F4F19">
                    <w:rPr>
                      <w:rFonts w:eastAsia="Calibri" w:cs="Times New Roman"/>
                      <w:b/>
                      <w:lang w:val="en-US"/>
                    </w:rPr>
                    <w:t>high concerns regarding applicability</w:t>
                  </w:r>
                  <w:r w:rsidRPr="007F4F19">
                    <w:rPr>
                      <w:rFonts w:eastAsia="Calibri" w:cs="Times New Roman"/>
                      <w:lang w:val="en-US"/>
                    </w:rPr>
                    <w:t>.</w:t>
                  </w:r>
                </w:p>
              </w:tc>
            </w:tr>
            <w:tr w:rsidR="00B826FE" w:rsidRPr="00B826FE" w14:paraId="38F43371" w14:textId="77777777" w:rsidTr="00C87461">
              <w:tc>
                <w:tcPr>
                  <w:tcW w:w="2376" w:type="dxa"/>
                </w:tcPr>
                <w:p w14:paraId="53A10F5E"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64D776C4" w14:textId="77777777" w:rsidR="00B826FE" w:rsidRPr="007F4F19" w:rsidRDefault="00B826FE" w:rsidP="00B826FE">
                  <w:pPr>
                    <w:spacing w:before="0" w:after="0"/>
                    <w:rPr>
                      <w:rFonts w:eastAsia="Calibri" w:cs="Times New Roman"/>
                      <w:lang w:val="en-US"/>
                    </w:rPr>
                  </w:pPr>
                  <w:r w:rsidRPr="007F4F19">
                    <w:rPr>
                      <w:rFonts w:eastAsia="Calibri" w:cs="Times New Roman"/>
                      <w:lang w:val="en-US"/>
                    </w:rPr>
                    <w:t xml:space="preserve">If unclear concerns (but no “high concern”) regarding applicability for at least one domain, the prediction model evaluation is judged to have </w:t>
                  </w:r>
                  <w:r w:rsidRPr="007F4F19">
                    <w:rPr>
                      <w:rFonts w:eastAsia="Calibri" w:cs="Times New Roman"/>
                      <w:b/>
                      <w:lang w:val="en-US"/>
                    </w:rPr>
                    <w:t>unclear concerns regarding applicability</w:t>
                  </w:r>
                  <w:r w:rsidRPr="007F4F19">
                    <w:rPr>
                      <w:rFonts w:eastAsia="Calibri" w:cs="Times New Roman"/>
                      <w:lang w:val="en-US"/>
                    </w:rPr>
                    <w:t xml:space="preserve"> overall.</w:t>
                  </w:r>
                </w:p>
              </w:tc>
            </w:tr>
          </w:tbl>
          <w:p w14:paraId="0B6641A8" w14:textId="77777777" w:rsidR="00B826FE" w:rsidRPr="007F4F19" w:rsidRDefault="00B826FE" w:rsidP="00B826FE">
            <w:pPr>
              <w:spacing w:before="0" w:after="0"/>
              <w:rPr>
                <w:rFonts w:eastAsia="Calibri" w:cs="Times New Roman"/>
                <w:lang w:val="en-US"/>
              </w:rPr>
            </w:pPr>
          </w:p>
        </w:tc>
      </w:tr>
    </w:tbl>
    <w:p w14:paraId="08FE03AB"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7C234B99"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13DF649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6BD46EEC"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1181CB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4513C87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2FD770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70CC61E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36F89545"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4FB040C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37B1110B"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It is not clearly specified how they divided patients in volent/non violent</w:t>
            </w:r>
          </w:p>
          <w:p w14:paraId="1EE7A02D" w14:textId="77777777" w:rsidR="00B826FE" w:rsidRPr="00B826FE" w:rsidRDefault="00B826FE" w:rsidP="00B826FE">
            <w:pPr>
              <w:spacing w:before="0" w:after="0"/>
              <w:rPr>
                <w:rFonts w:eastAsia="Calibri" w:cs="Times New Roman"/>
                <w:szCs w:val="24"/>
              </w:rPr>
            </w:pPr>
          </w:p>
        </w:tc>
      </w:tr>
      <w:tr w:rsidR="00B826FE" w:rsidRPr="00B826FE" w14:paraId="6DA258EE"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983575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EBBD98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794562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20B8D3C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1B940E96"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083A8D2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49462A8C" w14:textId="77777777" w:rsidR="00B826FE" w:rsidRPr="00B826FE" w:rsidRDefault="00B826FE" w:rsidP="00B826FE">
            <w:pPr>
              <w:spacing w:before="0" w:after="0"/>
              <w:jc w:val="both"/>
              <w:rPr>
                <w:rFonts w:eastAsia="Calibri" w:cs="Times New Roman"/>
                <w:color w:val="0070C0"/>
                <w:szCs w:val="20"/>
              </w:rPr>
            </w:pPr>
            <w:r w:rsidRPr="00B826FE">
              <w:rPr>
                <w:rFonts w:eastAsia="Calibri" w:cs="Times New Roman"/>
                <w:color w:val="0070C0"/>
                <w:szCs w:val="20"/>
              </w:rPr>
              <w:t>Included patients appear not fully representative of the population specified in the review question (general psychiatric and forensic patients, and not only affected by schizophrenia spectrum disorders.</w:t>
            </w:r>
          </w:p>
          <w:p w14:paraId="23DB0FBB" w14:textId="77777777" w:rsidR="00B826FE" w:rsidRPr="00B826FE" w:rsidRDefault="00B826FE" w:rsidP="00B826FE">
            <w:pPr>
              <w:spacing w:before="0" w:after="0"/>
              <w:rPr>
                <w:rFonts w:eastAsia="Calibri" w:cs="Times New Roman"/>
                <w:szCs w:val="24"/>
              </w:rPr>
            </w:pPr>
          </w:p>
          <w:p w14:paraId="25F74EBA" w14:textId="77777777" w:rsidR="00B826FE" w:rsidRPr="00B826FE" w:rsidRDefault="00B826FE" w:rsidP="00B826FE">
            <w:pPr>
              <w:spacing w:before="0" w:after="0"/>
              <w:rPr>
                <w:rFonts w:eastAsia="Calibri" w:cs="Times New Roman"/>
                <w:szCs w:val="24"/>
              </w:rPr>
            </w:pPr>
          </w:p>
        </w:tc>
      </w:tr>
    </w:tbl>
    <w:p w14:paraId="1A00623E" w14:textId="77777777" w:rsidR="00B826FE" w:rsidRPr="00B826FE" w:rsidRDefault="00B826FE" w:rsidP="00B826FE">
      <w:pPr>
        <w:spacing w:before="0" w:after="0"/>
        <w:rPr>
          <w:rFonts w:eastAsia="Calibri" w:cs="Times New Roman"/>
          <w:szCs w:val="24"/>
        </w:rPr>
      </w:pPr>
    </w:p>
    <w:p w14:paraId="1BC59E85"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t>PROBAST – First evaluator</w:t>
      </w:r>
    </w:p>
    <w:p w14:paraId="075F1E6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671EE15C" w14:textId="77777777" w:rsidR="00B826FE" w:rsidRPr="00B826FE" w:rsidRDefault="00B826FE" w:rsidP="00B826FE">
      <w:pPr>
        <w:spacing w:before="0" w:after="0"/>
        <w:rPr>
          <w:rFonts w:eastAsia="Calibri" w:cs="Times New Roman"/>
          <w:szCs w:val="24"/>
        </w:rPr>
      </w:pPr>
    </w:p>
    <w:p w14:paraId="26B8753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0D7697CE"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3" w:history="1">
        <w:r w:rsidR="00B826FE" w:rsidRPr="00B826FE">
          <w:rPr>
            <w:rFonts w:eastAsia="Calibri" w:cs="Times New Roman"/>
            <w:color w:val="0563C1"/>
            <w:szCs w:val="24"/>
            <w:u w:val="single"/>
          </w:rPr>
          <w:t>PROBAST: A Tool to Assess the Risk of Bias and Applicability of Prediction Model Studies</w:t>
        </w:r>
      </w:hyperlink>
    </w:p>
    <w:p w14:paraId="39AC2DAF" w14:textId="362ED3A4" w:rsidR="00B826FE" w:rsidRPr="00F44382" w:rsidRDefault="00000000" w:rsidP="00B826FE">
      <w:pPr>
        <w:numPr>
          <w:ilvl w:val="0"/>
          <w:numId w:val="27"/>
        </w:numPr>
        <w:spacing w:before="0" w:after="0" w:line="276" w:lineRule="auto"/>
        <w:contextualSpacing/>
        <w:jc w:val="both"/>
        <w:rPr>
          <w:rFonts w:eastAsia="Calibri" w:cs="Times New Roman"/>
          <w:szCs w:val="24"/>
        </w:rPr>
      </w:pPr>
      <w:hyperlink r:id="rId24" w:history="1">
        <w:r w:rsidR="00B826FE" w:rsidRPr="00B826FE">
          <w:rPr>
            <w:rFonts w:eastAsia="Calibri" w:cs="Times New Roman"/>
            <w:color w:val="0563C1"/>
            <w:szCs w:val="24"/>
            <w:u w:val="single"/>
          </w:rPr>
          <w:t>PROBAST: A Tool to Assess Risk of Bias and Applicability of Prediction Model Studies: Explanation and Elaboration</w:t>
        </w:r>
      </w:hyperlink>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tblGrid>
      <w:tr w:rsidR="00B826FE" w:rsidRPr="00B826FE" w14:paraId="6497564E" w14:textId="77777777" w:rsidTr="00F44382">
        <w:tc>
          <w:tcPr>
            <w:tcW w:w="9341" w:type="dxa"/>
            <w:tcBorders>
              <w:bottom w:val="nil"/>
            </w:tcBorders>
          </w:tcPr>
          <w:p w14:paraId="1D6169B8" w14:textId="77777777" w:rsidR="00B826FE" w:rsidRPr="007F4F19" w:rsidRDefault="00B826FE" w:rsidP="00B826FE">
            <w:pPr>
              <w:spacing w:before="0" w:after="0"/>
              <w:rPr>
                <w:rFonts w:eastAsia="Calibri" w:cs="Times New Roman"/>
                <w:b/>
                <w:sz w:val="22"/>
                <w:lang w:val="en-US"/>
              </w:rPr>
            </w:pPr>
            <w:r w:rsidRPr="007F4F19">
              <w:rPr>
                <w:rFonts w:eastAsia="Calibri" w:cs="Times New Roman"/>
                <w:b/>
                <w:sz w:val="22"/>
                <w:lang w:val="en-US"/>
              </w:rPr>
              <w:t>What does PROBAST assess?</w:t>
            </w:r>
          </w:p>
          <w:p w14:paraId="3D2174D6"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 xml:space="preserve">PROBAST assesses both the </w:t>
            </w:r>
            <w:r w:rsidRPr="007F4F19">
              <w:rPr>
                <w:rFonts w:eastAsia="Calibri" w:cs="Times New Roman"/>
                <w:i/>
                <w:sz w:val="22"/>
                <w:lang w:val="en-US"/>
              </w:rPr>
              <w:t>risk of bias</w:t>
            </w:r>
            <w:r w:rsidRPr="007F4F19">
              <w:rPr>
                <w:rFonts w:eastAsia="Calibri" w:cs="Times New Roman"/>
                <w:sz w:val="22"/>
                <w:lang w:val="en-US"/>
              </w:rPr>
              <w:t xml:space="preserve"> and </w:t>
            </w:r>
            <w:r w:rsidRPr="007F4F19">
              <w:rPr>
                <w:rFonts w:eastAsia="Calibri" w:cs="Times New Roman"/>
                <w:i/>
                <w:sz w:val="22"/>
                <w:lang w:val="en-US"/>
              </w:rPr>
              <w:t>concerns regarding applicability</w:t>
            </w:r>
            <w:r w:rsidRPr="007F4F19">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478C0A09" w14:textId="77777777" w:rsidR="00B826FE" w:rsidRPr="007F4F19" w:rsidRDefault="00B826FE" w:rsidP="00B826FE">
            <w:pPr>
              <w:spacing w:before="0" w:after="0"/>
              <w:rPr>
                <w:rFonts w:eastAsia="Calibri" w:cs="Times New Roman"/>
                <w:sz w:val="22"/>
                <w:lang w:val="en-US"/>
              </w:rPr>
            </w:pPr>
          </w:p>
          <w:p w14:paraId="6269E25E" w14:textId="77777777" w:rsidR="00B826FE" w:rsidRPr="007F4F19" w:rsidRDefault="00B826FE" w:rsidP="00B826FE">
            <w:pPr>
              <w:spacing w:before="0" w:after="0"/>
              <w:rPr>
                <w:rFonts w:eastAsia="Calibri" w:cs="Times New Roman"/>
                <w:sz w:val="22"/>
                <w:szCs w:val="36"/>
                <w:lang w:val="en-US"/>
              </w:rPr>
            </w:pPr>
            <w:r w:rsidRPr="007F4F19">
              <w:rPr>
                <w:rFonts w:eastAsia="Calibri" w:cs="Times New Roman"/>
                <w:i/>
                <w:sz w:val="22"/>
                <w:lang w:val="en-US"/>
              </w:rPr>
              <w:t>Bias</w:t>
            </w:r>
            <w:r w:rsidRPr="007F4F19">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7F4F19">
              <w:rPr>
                <w:rFonts w:eastAsia="Calibri" w:cs="Times New Roman"/>
                <w:i/>
                <w:sz w:val="22"/>
                <w:lang w:val="en-US"/>
              </w:rPr>
              <w:t>risk of bias</w:t>
            </w:r>
            <w:r w:rsidRPr="007F4F19">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7F4F19">
              <w:rPr>
                <w:rFonts w:eastAsia="Calibri" w:cs="Times New Roman"/>
                <w:i/>
                <w:iCs/>
                <w:sz w:val="22"/>
                <w:lang w:val="en-US"/>
              </w:rPr>
              <w:t>Applicability</w:t>
            </w:r>
            <w:r w:rsidRPr="007F4F19">
              <w:rPr>
                <w:rFonts w:eastAsia="Calibri" w:cs="Times New Roman"/>
                <w:sz w:val="22"/>
                <w:lang w:val="en-US"/>
              </w:rPr>
              <w:t xml:space="preserve"> refers to the extent to which the prediction model from the primary study matches your systematic review question</w:t>
            </w:r>
            <w:r w:rsidRPr="007F4F19">
              <w:rPr>
                <w:rFonts w:eastAsia="Calibri" w:cs="Times New Roman"/>
                <w:sz w:val="22"/>
                <w:szCs w:val="36"/>
                <w:lang w:val="en-US"/>
              </w:rPr>
              <w:t>, for example in terms of the participants, predictors or outcome of interest.</w:t>
            </w:r>
          </w:p>
          <w:p w14:paraId="131E2DF5" w14:textId="77777777" w:rsidR="00B826FE" w:rsidRPr="007F4F19" w:rsidRDefault="00B826FE" w:rsidP="00B826FE">
            <w:pPr>
              <w:spacing w:before="0" w:after="0"/>
              <w:rPr>
                <w:rFonts w:eastAsia="Calibri" w:cs="Times New Roman"/>
                <w:sz w:val="22"/>
                <w:lang w:val="en-US"/>
              </w:rPr>
            </w:pPr>
          </w:p>
          <w:p w14:paraId="07D5C282"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2E93B90A" w14:textId="77777777" w:rsidR="00B826FE" w:rsidRPr="007F4F19" w:rsidRDefault="00B826FE" w:rsidP="00B826FE">
            <w:pPr>
              <w:spacing w:before="0" w:after="0"/>
              <w:rPr>
                <w:rFonts w:eastAsia="Calibri" w:cs="Times New Roman"/>
                <w:sz w:val="22"/>
                <w:lang w:val="en-US"/>
              </w:rPr>
            </w:pPr>
          </w:p>
          <w:p w14:paraId="742E76DE"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3593125E" w14:textId="77777777" w:rsidR="00B826FE" w:rsidRPr="007F4F19" w:rsidRDefault="00B826FE" w:rsidP="00B826FE">
            <w:pPr>
              <w:spacing w:before="0" w:after="0"/>
              <w:rPr>
                <w:rFonts w:eastAsia="Calibri" w:cs="Times New Roman"/>
                <w:sz w:val="22"/>
                <w:lang w:val="en-US"/>
              </w:rPr>
            </w:pPr>
          </w:p>
          <w:p w14:paraId="66347364"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5D16A8C7" w14:textId="77777777" w:rsidTr="00B826FE">
              <w:tc>
                <w:tcPr>
                  <w:tcW w:w="0" w:type="auto"/>
                  <w:shd w:val="clear" w:color="auto" w:fill="BFBFBF"/>
                </w:tcPr>
                <w:p w14:paraId="053BBBF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5FA6B72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19CCB3B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27FEF655" w14:textId="77777777" w:rsidTr="00C87461">
              <w:tc>
                <w:tcPr>
                  <w:tcW w:w="0" w:type="auto"/>
                </w:tcPr>
                <w:p w14:paraId="4955B076"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775F745B"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Specify your systematic review question(s)</w:t>
                  </w:r>
                </w:p>
              </w:tc>
              <w:tc>
                <w:tcPr>
                  <w:tcW w:w="4742" w:type="dxa"/>
                </w:tcPr>
                <w:p w14:paraId="23FFD0EE"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759138D5" w14:textId="77777777" w:rsidTr="00C87461">
              <w:tc>
                <w:tcPr>
                  <w:tcW w:w="0" w:type="auto"/>
                </w:tcPr>
                <w:p w14:paraId="7B3CD35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6785E210"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Classify the type of prediction model evaluation</w:t>
                  </w:r>
                </w:p>
              </w:tc>
              <w:tc>
                <w:tcPr>
                  <w:tcW w:w="4742" w:type="dxa"/>
                </w:tcPr>
                <w:p w14:paraId="163E7813"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szCs w:val="36"/>
                      <w:lang w:val="en-US"/>
                    </w:rPr>
                    <w:t>Once for each model of interest in each publication being assessed, for each relevant outcome</w:t>
                  </w:r>
                </w:p>
              </w:tc>
            </w:tr>
            <w:tr w:rsidR="00B826FE" w:rsidRPr="00B826FE" w14:paraId="55E21EAA" w14:textId="77777777" w:rsidTr="00C87461">
              <w:tc>
                <w:tcPr>
                  <w:tcW w:w="0" w:type="auto"/>
                </w:tcPr>
                <w:p w14:paraId="5F3E2B9A"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6F1BA642"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Assess risk of bias and applicability</w:t>
                  </w:r>
                </w:p>
              </w:tc>
              <w:tc>
                <w:tcPr>
                  <w:tcW w:w="4742" w:type="dxa"/>
                </w:tcPr>
                <w:p w14:paraId="12C620B9" w14:textId="77777777" w:rsidR="00B826FE" w:rsidRPr="007F4F19" w:rsidRDefault="00B826FE" w:rsidP="00B826FE">
                  <w:pPr>
                    <w:spacing w:before="0" w:after="0"/>
                    <w:rPr>
                      <w:rFonts w:eastAsia="Calibri" w:cs="Times New Roman"/>
                      <w:sz w:val="22"/>
                      <w:lang w:val="en-US"/>
                    </w:rPr>
                  </w:pPr>
                  <w:r w:rsidRPr="007F4F19">
                    <w:rPr>
                      <w:rFonts w:eastAsia="Calibri" w:cs="Times New Roman"/>
                      <w:sz w:val="22"/>
                      <w:lang w:val="en-US"/>
                    </w:rPr>
                    <w:t>Once for each development and validation of each distinct prediction model in a publication</w:t>
                  </w:r>
                </w:p>
              </w:tc>
            </w:tr>
            <w:tr w:rsidR="00B826FE" w:rsidRPr="00B826FE" w14:paraId="3D24FB21" w14:textId="77777777" w:rsidTr="00C87461">
              <w:tc>
                <w:tcPr>
                  <w:tcW w:w="0" w:type="auto"/>
                </w:tcPr>
                <w:p w14:paraId="5EBF483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6B41FB08"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5D4863AE" w14:textId="77777777" w:rsidR="00B826FE" w:rsidRPr="00F44382" w:rsidRDefault="00B826FE" w:rsidP="00B826FE">
                  <w:pPr>
                    <w:spacing w:before="0" w:after="0"/>
                    <w:rPr>
                      <w:rFonts w:eastAsia="Calibri" w:cs="Times New Roman"/>
                      <w:sz w:val="22"/>
                      <w:lang w:val="en-US"/>
                    </w:rPr>
                  </w:pPr>
                  <w:r w:rsidRPr="00F44382">
                    <w:rPr>
                      <w:rFonts w:eastAsia="Calibri" w:cs="Times New Roman"/>
                      <w:sz w:val="22"/>
                      <w:lang w:val="en-US"/>
                    </w:rPr>
                    <w:t>Once for each development and validation of each distinct prediction model in a publication</w:t>
                  </w:r>
                </w:p>
              </w:tc>
            </w:tr>
          </w:tbl>
          <w:p w14:paraId="4EC2F090" w14:textId="77777777" w:rsidR="00B826FE" w:rsidRPr="00F44382" w:rsidRDefault="00B826FE" w:rsidP="00B826FE">
            <w:pPr>
              <w:spacing w:before="0" w:after="0"/>
              <w:rPr>
                <w:rFonts w:eastAsia="Calibri" w:cs="Times New Roman"/>
                <w:b/>
                <w:sz w:val="22"/>
                <w:lang w:val="en-US"/>
              </w:rPr>
            </w:pPr>
          </w:p>
          <w:p w14:paraId="27939A68" w14:textId="77777777" w:rsidR="00B826FE" w:rsidRPr="00F44382" w:rsidRDefault="00B826FE" w:rsidP="00B826FE">
            <w:pPr>
              <w:spacing w:before="0" w:after="0"/>
              <w:rPr>
                <w:rFonts w:eastAsia="Calibri" w:cs="Times New Roman"/>
                <w:lang w:val="en-US"/>
              </w:rPr>
            </w:pPr>
            <w:r w:rsidRPr="00F44382">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1CD6D5F7" w14:textId="77777777" w:rsidR="00B826FE" w:rsidRPr="00B826FE" w:rsidRDefault="00B826FE" w:rsidP="00B826FE">
      <w:pPr>
        <w:spacing w:before="0" w:after="0"/>
        <w:rPr>
          <w:rFonts w:eastAsia="Calibri" w:cs="Times New Roman"/>
          <w:szCs w:val="24"/>
        </w:rPr>
      </w:pPr>
    </w:p>
    <w:p w14:paraId="78DB203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AB2F1DD" w14:textId="77777777" w:rsidTr="00C87461">
        <w:tc>
          <w:tcPr>
            <w:tcW w:w="9166" w:type="dxa"/>
          </w:tcPr>
          <w:p w14:paraId="09700D17"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 xml:space="preserve">State your systematic review question to facilitate the assessment of the applicability of the evaluated models to your question. </w:t>
            </w:r>
            <w:r w:rsidRPr="00F44382">
              <w:rPr>
                <w:rFonts w:eastAsia="Calibri" w:cs="Times New Roman"/>
                <w:i/>
                <w:lang w:val="en-US"/>
              </w:rPr>
              <w:t>The following table should be completed once per systematic review.</w:t>
            </w:r>
          </w:p>
        </w:tc>
      </w:tr>
    </w:tbl>
    <w:p w14:paraId="2DF58234"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6366"/>
      </w:tblGrid>
      <w:tr w:rsidR="00B826FE" w:rsidRPr="00B826FE" w14:paraId="44B99D51" w14:textId="77777777" w:rsidTr="00B826FE">
        <w:tc>
          <w:tcPr>
            <w:tcW w:w="2650" w:type="dxa"/>
            <w:shd w:val="clear" w:color="auto" w:fill="BFBFBF"/>
          </w:tcPr>
          <w:p w14:paraId="3E90D357" w14:textId="77777777" w:rsidR="00B826FE" w:rsidRPr="00B826FE" w:rsidRDefault="00B826FE" w:rsidP="00B826FE">
            <w:pPr>
              <w:spacing w:before="0" w:after="0"/>
              <w:rPr>
                <w:rFonts w:eastAsia="Calibri" w:cs="Times New Roman"/>
                <w:b/>
                <w:szCs w:val="40"/>
                <w:lang w:val="it-IT"/>
              </w:rPr>
            </w:pPr>
            <w:r w:rsidRPr="00B826FE">
              <w:rPr>
                <w:rFonts w:eastAsia="Calibri" w:cs="Times New Roman"/>
                <w:b/>
                <w:szCs w:val="40"/>
                <w:lang w:val="it-IT"/>
              </w:rPr>
              <w:t>Criteria</w:t>
            </w:r>
          </w:p>
        </w:tc>
        <w:tc>
          <w:tcPr>
            <w:tcW w:w="6366" w:type="dxa"/>
            <w:shd w:val="clear" w:color="auto" w:fill="BFBFBF"/>
          </w:tcPr>
          <w:p w14:paraId="55089143" w14:textId="77777777" w:rsidR="00B826FE" w:rsidRPr="00B826FE" w:rsidRDefault="00B826FE" w:rsidP="00B826FE">
            <w:pPr>
              <w:spacing w:before="0" w:after="0"/>
              <w:rPr>
                <w:rFonts w:eastAsia="Calibri" w:cs="Times New Roman"/>
                <w:b/>
                <w:szCs w:val="40"/>
              </w:rPr>
            </w:pPr>
            <w:r w:rsidRPr="00B826FE">
              <w:rPr>
                <w:rFonts w:eastAsia="Calibri" w:cs="Times New Roman"/>
                <w:b/>
                <w:szCs w:val="40"/>
              </w:rPr>
              <w:t>Specify your systematic review question</w:t>
            </w:r>
          </w:p>
        </w:tc>
      </w:tr>
      <w:tr w:rsidR="00B826FE" w:rsidRPr="00B826FE" w14:paraId="6FBF7B6E" w14:textId="77777777" w:rsidTr="00C87461">
        <w:tc>
          <w:tcPr>
            <w:tcW w:w="2650" w:type="dxa"/>
          </w:tcPr>
          <w:p w14:paraId="1FD50E6F"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40"/>
                <w:lang w:val="it-IT"/>
              </w:rPr>
              <w:t>Intended use of model:</w:t>
            </w:r>
            <w:r w:rsidRPr="00B826FE">
              <w:rPr>
                <w:rFonts w:eastAsia="Calibri" w:cs="Times New Roman"/>
                <w:szCs w:val="24"/>
                <w:lang w:val="it-IT"/>
              </w:rPr>
              <w:t xml:space="preserve"> </w:t>
            </w:r>
          </w:p>
          <w:p w14:paraId="4B978247" w14:textId="77777777" w:rsidR="00B826FE" w:rsidRPr="00B826FE" w:rsidRDefault="00B826FE" w:rsidP="00B826FE">
            <w:pPr>
              <w:spacing w:before="0" w:after="0"/>
              <w:rPr>
                <w:rFonts w:eastAsia="Calibri" w:cs="Times New Roman"/>
                <w:i/>
                <w:szCs w:val="40"/>
                <w:lang w:val="it-IT"/>
              </w:rPr>
            </w:pPr>
          </w:p>
        </w:tc>
        <w:tc>
          <w:tcPr>
            <w:tcW w:w="6366" w:type="dxa"/>
            <w:shd w:val="clear" w:color="auto" w:fill="auto"/>
          </w:tcPr>
          <w:p w14:paraId="0E6DC25A" w14:textId="77777777" w:rsidR="00B826FE" w:rsidRPr="00B826FE" w:rsidRDefault="00B826FE" w:rsidP="00B826FE">
            <w:pPr>
              <w:autoSpaceDE w:val="0"/>
              <w:autoSpaceDN w:val="0"/>
              <w:adjustRightInd w:val="0"/>
              <w:spacing w:before="0" w:after="0"/>
              <w:rPr>
                <w:rFonts w:eastAsia="Calibri" w:cs="Times New Roman"/>
                <w:iCs/>
                <w:color w:val="0070C0"/>
                <w:szCs w:val="40"/>
              </w:rPr>
            </w:pPr>
            <w:r w:rsidRPr="00B826FE">
              <w:rPr>
                <w:rFonts w:eastAsia="Calibri" w:cs="Times New Roman"/>
                <w:iCs/>
                <w:color w:val="0070C0"/>
                <w:szCs w:val="40"/>
              </w:rPr>
              <w:t>ML models for predicting risk of aggression and/or violence</w:t>
            </w:r>
          </w:p>
          <w:p w14:paraId="23C5A108" w14:textId="77777777" w:rsidR="00B826FE" w:rsidRPr="00B826FE" w:rsidRDefault="00B826FE" w:rsidP="00B826FE">
            <w:pPr>
              <w:spacing w:before="0" w:after="0"/>
              <w:rPr>
                <w:rFonts w:eastAsia="Calibri" w:cs="Times New Roman"/>
                <w:i/>
                <w:szCs w:val="40"/>
              </w:rPr>
            </w:pPr>
          </w:p>
        </w:tc>
      </w:tr>
      <w:tr w:rsidR="00B826FE" w:rsidRPr="00B826FE" w14:paraId="2F082D79" w14:textId="77777777" w:rsidTr="00C87461">
        <w:tc>
          <w:tcPr>
            <w:tcW w:w="2650" w:type="dxa"/>
          </w:tcPr>
          <w:p w14:paraId="1FEF2EC3" w14:textId="77777777" w:rsidR="00B826FE" w:rsidRPr="00B826FE" w:rsidRDefault="00B826FE" w:rsidP="00B826FE">
            <w:pPr>
              <w:spacing w:before="0" w:after="0"/>
              <w:rPr>
                <w:rFonts w:eastAsia="Calibri" w:cs="Times New Roman"/>
                <w:i/>
                <w:szCs w:val="40"/>
              </w:rPr>
            </w:pPr>
            <w:r w:rsidRPr="00B826FE">
              <w:rPr>
                <w:rFonts w:eastAsia="Calibri" w:cs="Times New Roman"/>
                <w:b/>
                <w:i/>
                <w:szCs w:val="40"/>
              </w:rPr>
              <w:t>Participants</w:t>
            </w:r>
            <w:r w:rsidRPr="00B826FE">
              <w:rPr>
                <w:rFonts w:eastAsia="Calibri" w:cs="Times New Roman"/>
                <w:i/>
                <w:szCs w:val="40"/>
              </w:rPr>
              <w:t xml:space="preserve"> including selection criteria and setting:</w:t>
            </w:r>
          </w:p>
        </w:tc>
        <w:tc>
          <w:tcPr>
            <w:tcW w:w="6366" w:type="dxa"/>
            <w:shd w:val="clear" w:color="auto" w:fill="auto"/>
          </w:tcPr>
          <w:p w14:paraId="35E1B5CC" w14:textId="77777777" w:rsidR="00B826FE" w:rsidRPr="00B826FE" w:rsidRDefault="00B826FE" w:rsidP="00B826FE">
            <w:pPr>
              <w:spacing w:before="0" w:after="0"/>
              <w:rPr>
                <w:rFonts w:eastAsia="Calibri" w:cs="Times New Roman"/>
                <w:i/>
                <w:szCs w:val="40"/>
              </w:rPr>
            </w:pPr>
            <w:r w:rsidRPr="00B826FE">
              <w:rPr>
                <w:rFonts w:eastAsia="Calibri" w:cs="Times New Roman"/>
                <w:iCs/>
                <w:color w:val="0070C0"/>
                <w:szCs w:val="40"/>
              </w:rPr>
              <w:t>Psychiatric patients in clinical and forensic settings</w:t>
            </w:r>
          </w:p>
        </w:tc>
      </w:tr>
      <w:tr w:rsidR="00B826FE" w:rsidRPr="00B826FE" w14:paraId="2BD325C4" w14:textId="77777777" w:rsidTr="00C87461">
        <w:tc>
          <w:tcPr>
            <w:tcW w:w="2650" w:type="dxa"/>
          </w:tcPr>
          <w:p w14:paraId="67C5570B"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366" w:type="dxa"/>
            <w:shd w:val="clear" w:color="auto" w:fill="auto"/>
          </w:tcPr>
          <w:p w14:paraId="18A923E7" w14:textId="77777777" w:rsidR="00B826FE" w:rsidRPr="00B826FE" w:rsidRDefault="00B826FE" w:rsidP="00B826FE">
            <w:pPr>
              <w:spacing w:before="0" w:after="0"/>
              <w:rPr>
                <w:rFonts w:eastAsia="Calibri" w:cs="Times New Roman"/>
                <w:szCs w:val="40"/>
              </w:rPr>
            </w:pPr>
            <w:r w:rsidRPr="00B826FE">
              <w:rPr>
                <w:rFonts w:eastAsia="Calibri" w:cs="Times New Roman"/>
                <w:iCs/>
                <w:color w:val="0070C0"/>
                <w:szCs w:val="40"/>
              </w:rPr>
              <w:t>Clinical, sociodemographic and historical characteristics</w:t>
            </w:r>
          </w:p>
        </w:tc>
      </w:tr>
      <w:tr w:rsidR="00B826FE" w:rsidRPr="00B826FE" w14:paraId="2D6894CD" w14:textId="77777777" w:rsidTr="00C87461">
        <w:tc>
          <w:tcPr>
            <w:tcW w:w="2650" w:type="dxa"/>
          </w:tcPr>
          <w:p w14:paraId="5E5CA9AA"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
                <w:szCs w:val="40"/>
                <w:lang w:val="it-IT"/>
              </w:rPr>
              <w:t xml:space="preserve">Outcome to be predicted: </w:t>
            </w:r>
          </w:p>
          <w:p w14:paraId="23E5DA51" w14:textId="77777777" w:rsidR="00B826FE" w:rsidRPr="00B826FE" w:rsidRDefault="00B826FE" w:rsidP="00B826FE">
            <w:pPr>
              <w:spacing w:before="0" w:after="0"/>
              <w:rPr>
                <w:rFonts w:eastAsia="Calibri" w:cs="Times New Roman"/>
                <w:i/>
                <w:szCs w:val="40"/>
                <w:lang w:val="it-IT"/>
              </w:rPr>
            </w:pPr>
          </w:p>
        </w:tc>
        <w:tc>
          <w:tcPr>
            <w:tcW w:w="6366" w:type="dxa"/>
            <w:shd w:val="clear" w:color="auto" w:fill="auto"/>
          </w:tcPr>
          <w:p w14:paraId="43F51D0F" w14:textId="77777777" w:rsidR="00B826FE" w:rsidRPr="00B826FE" w:rsidRDefault="00B826FE" w:rsidP="00B826FE">
            <w:pPr>
              <w:spacing w:before="0" w:after="0"/>
              <w:rPr>
                <w:rFonts w:eastAsia="Calibri" w:cs="Times New Roman"/>
                <w:i/>
                <w:szCs w:val="40"/>
                <w:lang w:val="it-IT"/>
              </w:rPr>
            </w:pPr>
            <w:r w:rsidRPr="00B826FE">
              <w:rPr>
                <w:rFonts w:eastAsia="Calibri" w:cs="Times New Roman"/>
                <w:iCs/>
                <w:color w:val="0070C0"/>
                <w:szCs w:val="40"/>
                <w:lang w:val="it-IT"/>
              </w:rPr>
              <w:t>Violent episode</w:t>
            </w:r>
          </w:p>
        </w:tc>
      </w:tr>
    </w:tbl>
    <w:p w14:paraId="202159D6" w14:textId="77777777" w:rsidR="00B826FE" w:rsidRPr="00B826FE" w:rsidRDefault="00B826FE" w:rsidP="00B826FE">
      <w:pPr>
        <w:spacing w:before="0" w:after="0"/>
        <w:rPr>
          <w:rFonts w:eastAsia="Calibri" w:cs="Times New Roman"/>
          <w:szCs w:val="24"/>
          <w:lang w:val="it-IT"/>
        </w:rPr>
      </w:pPr>
    </w:p>
    <w:p w14:paraId="3A8026A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6157D28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ECD805A" w14:textId="77777777" w:rsidTr="00C87461">
        <w:tc>
          <w:tcPr>
            <w:tcW w:w="9166" w:type="dxa"/>
          </w:tcPr>
          <w:p w14:paraId="013524B2" w14:textId="77777777" w:rsidR="00B826FE" w:rsidRPr="00F44382" w:rsidRDefault="00B826FE" w:rsidP="00B826FE">
            <w:pPr>
              <w:spacing w:before="0" w:after="0"/>
              <w:rPr>
                <w:rFonts w:eastAsia="Calibri" w:cs="Times New Roman"/>
                <w:szCs w:val="40"/>
                <w:lang w:val="en-US"/>
              </w:rPr>
            </w:pPr>
            <w:r w:rsidRPr="00F44382">
              <w:rPr>
                <w:rFonts w:eastAsia="Calibri" w:cs="Times New Roman"/>
                <w:lang w:val="en-US"/>
              </w:rPr>
              <w:t xml:space="preserve">Use the following table to classify the evaluation as model development, model validation or model update, or combination. Different signalling questions apply for different types of prediction model evaluation. </w:t>
            </w:r>
            <w:r w:rsidRPr="00F44382">
              <w:rPr>
                <w:rFonts w:eastAsia="Calibri" w:cs="Times New Roman"/>
                <w:szCs w:val="40"/>
                <w:lang w:val="en-US"/>
              </w:rPr>
              <w:t>If the evaluation does not fit one of these classifications then PROBAST should not be used.</w:t>
            </w:r>
          </w:p>
        </w:tc>
      </w:tr>
    </w:tbl>
    <w:p w14:paraId="5CC1E5AB"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07ED3D50" w14:textId="77777777" w:rsidTr="00B826FE">
        <w:tc>
          <w:tcPr>
            <w:tcW w:w="0" w:type="auto"/>
            <w:gridSpan w:val="4"/>
            <w:shd w:val="clear" w:color="auto" w:fill="BFBFBF"/>
          </w:tcPr>
          <w:p w14:paraId="1594C8E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3C7CB7EC" w14:textId="77777777" w:rsidTr="00B826FE">
        <w:tc>
          <w:tcPr>
            <w:tcW w:w="0" w:type="auto"/>
            <w:shd w:val="clear" w:color="auto" w:fill="F2F2F2"/>
          </w:tcPr>
          <w:p w14:paraId="3355DA4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7FA4138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548D5F2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4E876D6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544C39F7" w14:textId="77777777" w:rsidTr="00C87461">
        <w:tc>
          <w:tcPr>
            <w:tcW w:w="0" w:type="auto"/>
          </w:tcPr>
          <w:p w14:paraId="17A8B8B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3EC3387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625A3453"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sym w:font="Wingdings" w:char="F0FE"/>
            </w:r>
          </w:p>
        </w:tc>
        <w:tc>
          <w:tcPr>
            <w:tcW w:w="0" w:type="auto"/>
            <w:shd w:val="clear" w:color="auto" w:fill="auto"/>
          </w:tcPr>
          <w:p w14:paraId="3996411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377D4D70" w14:textId="77777777" w:rsidTr="00C87461">
        <w:tc>
          <w:tcPr>
            <w:tcW w:w="0" w:type="auto"/>
          </w:tcPr>
          <w:p w14:paraId="0B58A96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6368754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39679429"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55ABB64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440932F7" w14:textId="77777777" w:rsidTr="00C87461">
        <w:tc>
          <w:tcPr>
            <w:tcW w:w="0" w:type="auto"/>
          </w:tcPr>
          <w:p w14:paraId="5D1094A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6022E79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361C46EE"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X</w:t>
            </w:r>
          </w:p>
        </w:tc>
        <w:tc>
          <w:tcPr>
            <w:tcW w:w="0" w:type="auto"/>
            <w:shd w:val="clear" w:color="auto" w:fill="auto"/>
          </w:tcPr>
          <w:p w14:paraId="75D9EA9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2FF509AB"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736FDD71" w14:textId="77777777" w:rsidTr="00C87461">
        <w:trPr>
          <w:gridAfter w:val="1"/>
          <w:wAfter w:w="76" w:type="dxa"/>
        </w:trPr>
        <w:tc>
          <w:tcPr>
            <w:tcW w:w="9166" w:type="dxa"/>
            <w:gridSpan w:val="2"/>
          </w:tcPr>
          <w:p w14:paraId="6680BA16" w14:textId="77777777" w:rsidR="00B826FE" w:rsidRPr="005D35CF" w:rsidRDefault="00B826FE" w:rsidP="00B826FE">
            <w:pPr>
              <w:spacing w:before="0" w:after="0"/>
              <w:rPr>
                <w:rFonts w:eastAsia="Calibri" w:cs="Times New Roman"/>
                <w:i/>
                <w:lang w:val="en-US"/>
              </w:rPr>
            </w:pPr>
            <w:r w:rsidRPr="005D35CF">
              <w:rPr>
                <w:rFonts w:eastAsia="Calibri" w:cs="Times New Roman"/>
                <w:i/>
                <w:szCs w:val="40"/>
                <w:lang w:val="en-US"/>
              </w:rPr>
              <w:t>This table should be completed once for each publication being assessed and for each relevant outcome in your review</w:t>
            </w:r>
            <w:r w:rsidRPr="005D35CF">
              <w:rPr>
                <w:rFonts w:eastAsia="Calibri" w:cs="Times New Roman"/>
                <w:i/>
                <w:lang w:val="en-US"/>
              </w:rPr>
              <w:t>.</w:t>
            </w:r>
          </w:p>
        </w:tc>
      </w:tr>
      <w:tr w:rsidR="00B826FE" w:rsidRPr="00B826FE" w14:paraId="572E808C"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58F3722"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0242C93B" w14:textId="77777777" w:rsidR="00B826FE" w:rsidRPr="005D35CF" w:rsidRDefault="00B826FE" w:rsidP="00B826FE">
            <w:pPr>
              <w:spacing w:before="0" w:after="0"/>
              <w:rPr>
                <w:rFonts w:eastAsia="Calibri" w:cs="Times New Roman"/>
                <w:color w:val="0070C0"/>
                <w:szCs w:val="40"/>
                <w:lang w:val="en-US"/>
              </w:rPr>
            </w:pPr>
            <w:r w:rsidRPr="005D35CF">
              <w:rPr>
                <w:rFonts w:eastAsia="Calibri" w:cs="Times New Roman"/>
                <w:color w:val="0070C0"/>
                <w:szCs w:val="40"/>
                <w:lang w:val="en-US"/>
              </w:rPr>
              <w:t>Watts 2021. Predicting offenses among individuals with psychiatric disorders - A machine learning approach</w:t>
            </w:r>
          </w:p>
        </w:tc>
      </w:tr>
      <w:tr w:rsidR="00B826FE" w:rsidRPr="00B826FE" w14:paraId="52E551E1"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E0669D5"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4716DB3B" w14:textId="77777777" w:rsidR="00B826FE" w:rsidRPr="005D35CF" w:rsidRDefault="00B826FE" w:rsidP="00B826FE">
            <w:pPr>
              <w:spacing w:before="0" w:after="0"/>
              <w:rPr>
                <w:rFonts w:eastAsia="Calibri" w:cs="Times New Roman"/>
                <w:color w:val="0070C0"/>
                <w:szCs w:val="40"/>
                <w:lang w:val="en-US"/>
              </w:rPr>
            </w:pPr>
            <w:r w:rsidRPr="005D35CF">
              <w:rPr>
                <w:rFonts w:eastAsia="Calibri" w:cs="Times New Roman"/>
                <w:color w:val="0070C0"/>
                <w:szCs w:val="40"/>
                <w:lang w:val="en-US"/>
              </w:rPr>
              <w:t>Machine learning algorithms (Random Forest, Elastic Net, SVM)</w:t>
            </w:r>
          </w:p>
        </w:tc>
      </w:tr>
      <w:tr w:rsidR="00B826FE" w:rsidRPr="00B826FE" w14:paraId="579DCC9E"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28310B6"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3924E624" w14:textId="77777777" w:rsidR="00B826FE" w:rsidRPr="00B826FE" w:rsidRDefault="00B826FE" w:rsidP="00B826FE">
            <w:pPr>
              <w:spacing w:before="0" w:after="0"/>
              <w:rPr>
                <w:rFonts w:eastAsia="Calibri" w:cs="Times New Roman"/>
                <w:color w:val="0070C0"/>
                <w:szCs w:val="40"/>
              </w:rPr>
            </w:pPr>
            <w:r w:rsidRPr="00B826FE">
              <w:rPr>
                <w:rFonts w:eastAsia="Calibri" w:cs="Times New Roman"/>
                <w:color w:val="0070C0"/>
                <w:szCs w:val="40"/>
              </w:rPr>
              <w:t>Predicting offenses</w:t>
            </w:r>
          </w:p>
        </w:tc>
      </w:tr>
    </w:tbl>
    <w:p w14:paraId="5BBFA58F" w14:textId="77777777" w:rsidR="00B826FE" w:rsidRPr="00B826FE" w:rsidRDefault="00B826FE" w:rsidP="00B826FE">
      <w:pPr>
        <w:spacing w:before="0" w:after="0"/>
        <w:rPr>
          <w:rFonts w:eastAsia="Calibri" w:cs="Times New Roman"/>
          <w:szCs w:val="24"/>
          <w:lang w:val="it-IT"/>
        </w:rPr>
      </w:pPr>
    </w:p>
    <w:p w14:paraId="623F48D2" w14:textId="77777777" w:rsidR="00B826FE" w:rsidRPr="00B826FE" w:rsidRDefault="00B826FE" w:rsidP="00B826FE">
      <w:pPr>
        <w:spacing w:before="0" w:after="0"/>
        <w:rPr>
          <w:rFonts w:eastAsia="Calibri" w:cs="Times New Roman"/>
          <w:szCs w:val="24"/>
          <w:lang w:val="it-IT"/>
        </w:rPr>
      </w:pPr>
    </w:p>
    <w:p w14:paraId="30D9936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85FCDFE" w14:textId="77777777" w:rsidTr="00C87461">
        <w:tc>
          <w:tcPr>
            <w:tcW w:w="9166" w:type="dxa"/>
          </w:tcPr>
          <w:p w14:paraId="25F7CA1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2E1032F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3E7EFA94"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7E6E550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219A045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9C0B98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6AE28EC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CA5ACC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4297E21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08C80D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7937D7C6" w14:textId="77777777" w:rsidR="00B826FE" w:rsidRPr="00B826FE" w:rsidRDefault="00B826FE" w:rsidP="00B826FE">
            <w:pPr>
              <w:spacing w:before="0" w:after="0"/>
              <w:jc w:val="both"/>
              <w:rPr>
                <w:rFonts w:eastAsia="Calibri" w:cs="Times New Roman"/>
                <w:color w:val="0070C0"/>
                <w:szCs w:val="40"/>
              </w:rPr>
            </w:pPr>
            <w:r w:rsidRPr="00B826FE">
              <w:rPr>
                <w:rFonts w:eastAsia="Calibri" w:cs="Times New Roman"/>
                <w:color w:val="0070C0"/>
                <w:szCs w:val="40"/>
              </w:rPr>
              <w:t>The present study consisted of 1240 individuals charged with a criminal offense, and subsequently deemed either Unfit to Stand Trial (UST) or Not Criminally Responsible (NCR) as a result of serious mental illness. That comprised a diverse sample of patients from 10 forensic psychiatry facilities, representing patients who were subject to oversight by the Ontario Review Board (ORB) between 2014 and 2015.</w:t>
            </w:r>
          </w:p>
          <w:p w14:paraId="6E5DCA0D" w14:textId="77777777" w:rsidR="00B826FE" w:rsidRPr="00B826FE" w:rsidRDefault="00B826FE" w:rsidP="00B826FE">
            <w:pPr>
              <w:spacing w:before="0" w:after="0"/>
              <w:rPr>
                <w:rFonts w:eastAsia="Calibri" w:cs="Times New Roman"/>
                <w:szCs w:val="24"/>
              </w:rPr>
            </w:pPr>
          </w:p>
          <w:p w14:paraId="1F1D5022" w14:textId="77777777" w:rsidR="00B826FE" w:rsidRPr="00B826FE" w:rsidRDefault="00B826FE" w:rsidP="00B826FE">
            <w:pPr>
              <w:spacing w:before="0" w:after="0"/>
              <w:rPr>
                <w:rFonts w:eastAsia="Calibri" w:cs="Times New Roman"/>
                <w:szCs w:val="24"/>
              </w:rPr>
            </w:pPr>
          </w:p>
        </w:tc>
      </w:tr>
      <w:tr w:rsidR="00B826FE" w:rsidRPr="00B826FE" w14:paraId="0907BDC6"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57CA9AD3"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12A2692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7BA877C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B829BFA"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09081C7D"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1739ACC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w:t>
            </w:r>
          </w:p>
        </w:tc>
        <w:tc>
          <w:tcPr>
            <w:tcW w:w="388" w:type="pct"/>
            <w:tcBorders>
              <w:top w:val="single" w:sz="4" w:space="0" w:color="auto"/>
              <w:left w:val="single" w:sz="4" w:space="0" w:color="auto"/>
              <w:bottom w:val="single" w:sz="4" w:space="0" w:color="auto"/>
              <w:right w:val="single" w:sz="4" w:space="0" w:color="auto"/>
            </w:tcBorders>
          </w:tcPr>
          <w:p w14:paraId="1AA6C93B"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0299FD55"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2CA67A7F"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09B6283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8" w:type="pct"/>
            <w:tcBorders>
              <w:top w:val="single" w:sz="4" w:space="0" w:color="auto"/>
              <w:left w:val="single" w:sz="4" w:space="0" w:color="auto"/>
              <w:bottom w:val="single" w:sz="4" w:space="0" w:color="auto"/>
              <w:right w:val="single" w:sz="4" w:space="0" w:color="auto"/>
            </w:tcBorders>
          </w:tcPr>
          <w:p w14:paraId="2C3183C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1460563" w14:textId="77777777" w:rsidTr="00C87461">
        <w:tc>
          <w:tcPr>
            <w:tcW w:w="3070" w:type="pct"/>
            <w:tcBorders>
              <w:top w:val="single" w:sz="4" w:space="0" w:color="auto"/>
              <w:left w:val="single" w:sz="4" w:space="0" w:color="auto"/>
              <w:bottom w:val="single" w:sz="4" w:space="0" w:color="auto"/>
              <w:right w:val="single" w:sz="4" w:space="0" w:color="auto"/>
            </w:tcBorders>
          </w:tcPr>
          <w:p w14:paraId="68985FA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389A3EDF"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106ABA2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973DBB4"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CC0866C"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20F1A4A5"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7D8084A6" w14:textId="77777777" w:rsidTr="00C87461">
        <w:tc>
          <w:tcPr>
            <w:tcW w:w="5000" w:type="pct"/>
            <w:gridSpan w:val="4"/>
            <w:tcBorders>
              <w:top w:val="single" w:sz="4" w:space="0" w:color="auto"/>
              <w:left w:val="single" w:sz="4" w:space="0" w:color="auto"/>
              <w:right w:val="single" w:sz="4" w:space="0" w:color="auto"/>
            </w:tcBorders>
          </w:tcPr>
          <w:p w14:paraId="264990B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F40952A" w14:textId="77777777" w:rsidR="00B826FE" w:rsidRPr="00B826FE" w:rsidRDefault="00B826FE" w:rsidP="00B826FE">
            <w:pPr>
              <w:autoSpaceDE w:val="0"/>
              <w:autoSpaceDN w:val="0"/>
              <w:adjustRightInd w:val="0"/>
              <w:spacing w:before="0" w:after="0"/>
              <w:jc w:val="both"/>
              <w:rPr>
                <w:rFonts w:eastAsia="Calibri" w:cs="Times New Roman"/>
                <w:color w:val="00B050"/>
                <w:szCs w:val="24"/>
              </w:rPr>
            </w:pPr>
            <w:r w:rsidRPr="00B826FE">
              <w:rPr>
                <w:rFonts w:eastAsia="Calibri" w:cs="Times New Roman"/>
                <w:color w:val="0070C0"/>
                <w:szCs w:val="24"/>
              </w:rPr>
              <w:t>1.1 is N because the design is retrospective, consequently data were collected for other purposes.</w:t>
            </w:r>
          </w:p>
          <w:p w14:paraId="1BA7554F" w14:textId="77777777" w:rsidR="00B826FE" w:rsidRPr="00B826FE" w:rsidRDefault="00B826FE" w:rsidP="00B826FE">
            <w:pPr>
              <w:spacing w:before="0" w:after="0"/>
              <w:rPr>
                <w:rFonts w:eastAsia="Calibri" w:cs="Times New Roman"/>
                <w:i/>
                <w:szCs w:val="24"/>
              </w:rPr>
            </w:pPr>
          </w:p>
        </w:tc>
      </w:tr>
      <w:tr w:rsidR="00B826FE" w:rsidRPr="00B826FE" w14:paraId="7BE08F2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66DC30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3033A68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0E1C02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1F95C6D4" w14:textId="77777777" w:rsidR="00B826FE" w:rsidRPr="00B826FE" w:rsidRDefault="00B826FE" w:rsidP="00B826FE">
            <w:pPr>
              <w:spacing w:before="0" w:after="0"/>
              <w:jc w:val="both"/>
              <w:rPr>
                <w:rFonts w:eastAsia="Calibri" w:cs="Times New Roman"/>
                <w:color w:val="0070C0"/>
                <w:szCs w:val="40"/>
              </w:rPr>
            </w:pPr>
            <w:r w:rsidRPr="00B826FE">
              <w:rPr>
                <w:rFonts w:eastAsia="Calibri" w:cs="Times New Roman"/>
                <w:color w:val="0070C0"/>
                <w:szCs w:val="40"/>
              </w:rPr>
              <w:t>The present study consisted of 1240 individuals charged with a criminal offense, and subsequently deemed either Unfit to Stand Trial (UST) or Not Criminally Responsible (NCR) as a result of serious mental illness. That comprised a diverse sample of patients from 10 forensic psychiatry facilities, representing patients who were subject to oversight by the Ontario Review Board (ORB) between 2014 and 2015.</w:t>
            </w:r>
          </w:p>
          <w:p w14:paraId="4FF97613" w14:textId="77777777" w:rsidR="00B826FE" w:rsidRPr="00B826FE" w:rsidRDefault="00B826FE" w:rsidP="00B826FE">
            <w:pPr>
              <w:spacing w:before="0" w:after="0"/>
              <w:rPr>
                <w:rFonts w:eastAsia="Calibri" w:cs="Times New Roman"/>
                <w:szCs w:val="24"/>
              </w:rPr>
            </w:pPr>
          </w:p>
        </w:tc>
      </w:tr>
      <w:tr w:rsidR="00B826FE" w:rsidRPr="00B826FE" w14:paraId="49C2F7BF" w14:textId="77777777" w:rsidTr="00C87461">
        <w:tc>
          <w:tcPr>
            <w:tcW w:w="3070" w:type="pct"/>
            <w:tcBorders>
              <w:top w:val="single" w:sz="4" w:space="0" w:color="auto"/>
              <w:left w:val="single" w:sz="4" w:space="0" w:color="auto"/>
              <w:bottom w:val="single" w:sz="4" w:space="0" w:color="auto"/>
              <w:right w:val="single" w:sz="4" w:space="0" w:color="auto"/>
            </w:tcBorders>
          </w:tcPr>
          <w:p w14:paraId="4889151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4DF9D63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49CAA5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093EBC3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46C68AAD"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CC03FCC" w14:textId="77777777" w:rsidTr="00C87461">
        <w:trPr>
          <w:trHeight w:val="357"/>
        </w:trPr>
        <w:tc>
          <w:tcPr>
            <w:tcW w:w="5000" w:type="pct"/>
            <w:gridSpan w:val="4"/>
            <w:tcBorders>
              <w:top w:val="single" w:sz="4" w:space="0" w:color="auto"/>
              <w:left w:val="single" w:sz="4" w:space="0" w:color="auto"/>
              <w:right w:val="single" w:sz="4" w:space="0" w:color="auto"/>
            </w:tcBorders>
            <w:shd w:val="clear" w:color="auto" w:fill="auto"/>
          </w:tcPr>
          <w:p w14:paraId="57A73F9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6405316" w14:textId="77777777" w:rsidR="00B826FE" w:rsidRPr="00B826FE" w:rsidRDefault="00B826FE" w:rsidP="00B826FE">
            <w:pPr>
              <w:spacing w:before="0" w:after="0"/>
              <w:rPr>
                <w:rFonts w:eastAsia="Calibri" w:cs="Times New Roman"/>
                <w:i/>
                <w:szCs w:val="24"/>
              </w:rPr>
            </w:pPr>
            <w:r w:rsidRPr="00B826FE">
              <w:rPr>
                <w:rFonts w:eastAsia="Calibri" w:cs="Times New Roman"/>
                <w:color w:val="0070C0"/>
                <w:szCs w:val="40"/>
              </w:rPr>
              <w:t>Participants are representative of the population specified in the review question</w:t>
            </w:r>
          </w:p>
        </w:tc>
      </w:tr>
    </w:tbl>
    <w:p w14:paraId="665C2F8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03A5A07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7999282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1C19C83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40A598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40F0DBC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422D1F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66DD4DA9"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b/>
                <w:bCs/>
                <w:color w:val="0070C0"/>
                <w:szCs w:val="24"/>
              </w:rPr>
              <w:t>138 variables</w:t>
            </w:r>
            <w:r w:rsidRPr="00B826FE">
              <w:rPr>
                <w:rFonts w:eastAsia="Calibri" w:cs="Times New Roman"/>
                <w:color w:val="0070C0"/>
                <w:szCs w:val="24"/>
              </w:rPr>
              <w:t xml:space="preserve"> among which adverse events in childhood, income, housing, comorbidities, family history, prescribed medications, substance use, and presumed indicators of risk. Variables were transformed via one-hot encoding into new binary variables. This resulted in 156 candidate features. Only variables occurring prior to the index offense were considered as potential predictors </w:t>
            </w:r>
          </w:p>
          <w:p w14:paraId="52F94C4C" w14:textId="77777777" w:rsidR="00B826FE" w:rsidRPr="00B826FE" w:rsidRDefault="00B826FE" w:rsidP="00B826FE">
            <w:pPr>
              <w:spacing w:before="0" w:after="0"/>
              <w:rPr>
                <w:rFonts w:eastAsia="Calibri" w:cs="Times New Roman"/>
                <w:szCs w:val="24"/>
              </w:rPr>
            </w:pPr>
          </w:p>
        </w:tc>
      </w:tr>
      <w:tr w:rsidR="00B826FE" w:rsidRPr="00B826FE" w14:paraId="09CD2F1A"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732BFE70"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79CD01C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48CA092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7CD838D9"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1F94B271"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268E6328"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3F7EC1A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7310B3DB"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0E09CF7A"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29692B8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5" w:type="pct"/>
            <w:tcBorders>
              <w:top w:val="single" w:sz="4" w:space="0" w:color="auto"/>
              <w:left w:val="single" w:sz="4" w:space="0" w:color="auto"/>
              <w:bottom w:val="single" w:sz="4" w:space="0" w:color="auto"/>
              <w:right w:val="single" w:sz="4" w:space="0" w:color="auto"/>
            </w:tcBorders>
          </w:tcPr>
          <w:p w14:paraId="42B69F79"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5895385"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62D0BCA9"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7CE29301"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5" w:type="pct"/>
            <w:tcBorders>
              <w:top w:val="single" w:sz="4" w:space="0" w:color="auto"/>
              <w:left w:val="single" w:sz="4" w:space="0" w:color="auto"/>
              <w:bottom w:val="single" w:sz="4" w:space="0" w:color="auto"/>
              <w:right w:val="single" w:sz="4" w:space="0" w:color="auto"/>
            </w:tcBorders>
          </w:tcPr>
          <w:p w14:paraId="1B2E97F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B9DEDEC" w14:textId="77777777" w:rsidTr="00C87461">
        <w:tc>
          <w:tcPr>
            <w:tcW w:w="3071" w:type="pct"/>
            <w:tcBorders>
              <w:top w:val="single" w:sz="4" w:space="0" w:color="auto"/>
              <w:left w:val="single" w:sz="4" w:space="0" w:color="auto"/>
              <w:bottom w:val="single" w:sz="4" w:space="0" w:color="auto"/>
              <w:right w:val="single" w:sz="4" w:space="0" w:color="auto"/>
            </w:tcBorders>
          </w:tcPr>
          <w:p w14:paraId="6055FF4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5E2EA76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ED8C9C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1DC182FB"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23CA86B1" w14:textId="77777777" w:rsidR="00B826FE" w:rsidRPr="00B826FE" w:rsidRDefault="00B826FE" w:rsidP="00B826FE">
            <w:pPr>
              <w:spacing w:before="0" w:after="0"/>
              <w:jc w:val="center"/>
              <w:rPr>
                <w:rFonts w:eastAsia="Calibri" w:cs="Times New Roman"/>
                <w:b/>
                <w:color w:val="0070C0"/>
                <w:szCs w:val="24"/>
                <w:lang w:val="it-IT"/>
              </w:rPr>
            </w:pPr>
          </w:p>
        </w:tc>
      </w:tr>
      <w:tr w:rsidR="00B826FE" w:rsidRPr="00B826FE" w14:paraId="78CCEB1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4BD445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BF45E27"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4"/>
              </w:rPr>
              <w:t>No issues emerged</w:t>
            </w:r>
          </w:p>
        </w:tc>
      </w:tr>
      <w:tr w:rsidR="00B826FE" w:rsidRPr="00B826FE" w14:paraId="75C51AA3"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864956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536FF448" w14:textId="77777777" w:rsidTr="00C87461">
        <w:tc>
          <w:tcPr>
            <w:tcW w:w="3071" w:type="pct"/>
            <w:tcBorders>
              <w:top w:val="single" w:sz="4" w:space="0" w:color="auto"/>
              <w:left w:val="single" w:sz="4" w:space="0" w:color="auto"/>
              <w:bottom w:val="single" w:sz="4" w:space="0" w:color="auto"/>
              <w:right w:val="single" w:sz="4" w:space="0" w:color="auto"/>
            </w:tcBorders>
          </w:tcPr>
          <w:p w14:paraId="259BC73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6436675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6265C34"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58ABFF3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96A05DE"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667F65D"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8FB57C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D645806" w14:textId="77777777" w:rsidR="00B826FE" w:rsidRPr="00B826FE" w:rsidRDefault="00B826FE" w:rsidP="00B826FE">
            <w:pPr>
              <w:autoSpaceDE w:val="0"/>
              <w:autoSpaceDN w:val="0"/>
              <w:adjustRightInd w:val="0"/>
              <w:spacing w:before="0" w:after="0"/>
              <w:jc w:val="both"/>
              <w:rPr>
                <w:rFonts w:eastAsia="Times New Roman" w:cs="Times New Roman"/>
                <w:color w:val="0070C0"/>
                <w:szCs w:val="24"/>
                <w:lang w:val="en-GB" w:eastAsia="en-GB"/>
              </w:rPr>
            </w:pPr>
            <w:r w:rsidRPr="00B826FE">
              <w:rPr>
                <w:rFonts w:eastAsia="Times New Roman" w:cs="Times New Roman"/>
                <w:color w:val="0070C0"/>
                <w:szCs w:val="24"/>
                <w:lang w:val="en-GB" w:eastAsia="en-GB"/>
              </w:rPr>
              <w:t xml:space="preserve">Included predictors appear representative of the predictors specified in the review question. </w:t>
            </w:r>
          </w:p>
          <w:p w14:paraId="7D919E04" w14:textId="77777777" w:rsidR="00B826FE" w:rsidRPr="00B826FE" w:rsidRDefault="00B826FE" w:rsidP="00B826FE">
            <w:pPr>
              <w:spacing w:before="0" w:after="0"/>
              <w:rPr>
                <w:rFonts w:eastAsia="Calibri" w:cs="Times New Roman"/>
                <w:szCs w:val="24"/>
              </w:rPr>
            </w:pPr>
          </w:p>
        </w:tc>
      </w:tr>
    </w:tbl>
    <w:p w14:paraId="6D6331D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32B80AC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17AE53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7938464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9825D0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4D6D30F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EED4FC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711BAA9D"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Patients were divided into Violent, Nonviolent and Sexual offenses according to the most recent criminal offense for which they were found not criminally responsible. In cases where multiple crimes were committed, patients were divided according to the most serious offense committed</w:t>
            </w:r>
          </w:p>
        </w:tc>
      </w:tr>
      <w:tr w:rsidR="00B826FE" w:rsidRPr="00B826FE" w14:paraId="6CE620E3"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70FC24CE"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141CF21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357F3A23"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35611EB"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53888BF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386D708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59837616"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0564BF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37FA3BBD"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Was a pre-specified or standard outcome definition used?</w:t>
            </w:r>
          </w:p>
        </w:tc>
        <w:tc>
          <w:tcPr>
            <w:tcW w:w="463" w:type="pct"/>
            <w:tcBorders>
              <w:left w:val="single" w:sz="4" w:space="0" w:color="auto"/>
              <w:bottom w:val="single" w:sz="4" w:space="0" w:color="000000"/>
              <w:right w:val="single" w:sz="4" w:space="0" w:color="auto"/>
            </w:tcBorders>
          </w:tcPr>
          <w:p w14:paraId="15D2938F"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left w:val="single" w:sz="4" w:space="0" w:color="auto"/>
              <w:bottom w:val="single" w:sz="4" w:space="0" w:color="000000"/>
              <w:right w:val="single" w:sz="4" w:space="0" w:color="auto"/>
            </w:tcBorders>
            <w:shd w:val="clear" w:color="auto" w:fill="auto"/>
          </w:tcPr>
          <w:p w14:paraId="4A739CE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EA4A760"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19AD0F9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rPr>
              <w:t>W</w:t>
            </w:r>
            <w:r w:rsidRPr="00B826FE">
              <w:rPr>
                <w:rFonts w:eastAsia="Calibri" w:cs="Times New Roman"/>
                <w:szCs w:val="24"/>
              </w:rPr>
              <w:t>ere predictors excluded from the outcome definition?</w:t>
            </w:r>
          </w:p>
        </w:tc>
        <w:tc>
          <w:tcPr>
            <w:tcW w:w="463" w:type="pct"/>
            <w:tcBorders>
              <w:left w:val="single" w:sz="4" w:space="0" w:color="auto"/>
              <w:bottom w:val="single" w:sz="4" w:space="0" w:color="000000"/>
              <w:right w:val="single" w:sz="4" w:space="0" w:color="auto"/>
            </w:tcBorders>
          </w:tcPr>
          <w:p w14:paraId="1F3C9516"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386" w:type="pct"/>
            <w:tcBorders>
              <w:left w:val="single" w:sz="4" w:space="0" w:color="auto"/>
              <w:bottom w:val="single" w:sz="4" w:space="0" w:color="000000"/>
              <w:right w:val="single" w:sz="4" w:space="0" w:color="auto"/>
            </w:tcBorders>
            <w:shd w:val="clear" w:color="auto" w:fill="auto"/>
          </w:tcPr>
          <w:p w14:paraId="7230366B"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5A907E3"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4DB5D52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53BE4939"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4" w:space="0" w:color="000000"/>
              <w:left w:val="single" w:sz="4" w:space="0" w:color="auto"/>
              <w:bottom w:val="single" w:sz="2" w:space="0" w:color="auto"/>
              <w:right w:val="single" w:sz="4" w:space="0" w:color="auto"/>
            </w:tcBorders>
          </w:tcPr>
          <w:p w14:paraId="460C01AC"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FAE237D"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50A07897"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373F0CA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386" w:type="pct"/>
            <w:tcBorders>
              <w:top w:val="single" w:sz="2" w:space="0" w:color="auto"/>
              <w:left w:val="single" w:sz="4" w:space="0" w:color="auto"/>
              <w:right w:val="single" w:sz="4" w:space="0" w:color="auto"/>
            </w:tcBorders>
          </w:tcPr>
          <w:p w14:paraId="08D432D1"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6D15AF1D"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69448A7"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61B40B21"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386" w:type="pct"/>
            <w:tcBorders>
              <w:top w:val="single" w:sz="2" w:space="0" w:color="auto"/>
              <w:left w:val="single" w:sz="4" w:space="0" w:color="auto"/>
              <w:right w:val="single" w:sz="4" w:space="0" w:color="auto"/>
            </w:tcBorders>
          </w:tcPr>
          <w:p w14:paraId="531BD05F"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94460A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73EBED3C"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3CF900D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7A1530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42FB0C1C"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386" w:type="pct"/>
            <w:tcBorders>
              <w:left w:val="single" w:sz="4" w:space="0" w:color="auto"/>
              <w:bottom w:val="single" w:sz="4" w:space="0" w:color="auto"/>
              <w:right w:val="single" w:sz="4" w:space="0" w:color="auto"/>
            </w:tcBorders>
          </w:tcPr>
          <w:p w14:paraId="340C5C79"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696CDF5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2F3DBB1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E3E5C6E"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Only variables occurring prior to the index offense were considered as potential predictors</w:t>
            </w:r>
          </w:p>
        </w:tc>
      </w:tr>
      <w:tr w:rsidR="00B826FE" w:rsidRPr="00B826FE" w14:paraId="38A1E8A0"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0C03445"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4C5F511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666066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030FC9A7"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Before the study</w:t>
            </w:r>
          </w:p>
          <w:p w14:paraId="0FB7BC4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16BF8508" w14:textId="77777777" w:rsidR="00B826FE" w:rsidRPr="00B826FE" w:rsidRDefault="00B826FE" w:rsidP="00B826FE">
            <w:pPr>
              <w:spacing w:before="0" w:after="0"/>
              <w:rPr>
                <w:rFonts w:eastAsia="Calibri" w:cs="Times New Roman"/>
                <w:color w:val="0070C0"/>
                <w:szCs w:val="24"/>
                <w:lang w:val="it-IT"/>
              </w:rPr>
            </w:pPr>
            <w:r w:rsidRPr="00B826FE">
              <w:rPr>
                <w:rFonts w:eastAsia="Calibri" w:cs="Times New Roman"/>
                <w:color w:val="0070C0"/>
                <w:szCs w:val="24"/>
                <w:lang w:val="it-IT"/>
              </w:rPr>
              <w:t>N/A</w:t>
            </w:r>
          </w:p>
        </w:tc>
      </w:tr>
      <w:tr w:rsidR="00B826FE" w:rsidRPr="00B826FE" w14:paraId="44D685D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7FB66FE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14F0435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0535610"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7819834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05CDD7A5"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4CFFD6D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4DA86F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7E779799"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4"/>
              </w:rPr>
              <w:t xml:space="preserve">No issues emerged </w:t>
            </w:r>
          </w:p>
        </w:tc>
      </w:tr>
    </w:tbl>
    <w:p w14:paraId="0DE3007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70057F8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8953B0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30F46CD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DFA935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2B3E8CB9"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0153D2"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49F96A97"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The present study consisted of 1240 individuals charged with a criminal offense, and subsequently deemed either Unfit to Stand Trial (UST) or Not Criminally Responsible (NCR) as a result of serious mental illness. That comprised a diverse sample of patients from 10 forensic psychiatry facilities, representing patients who were subject to oversight by the Ontario Review Board (ORB) between 2014 and 2015.</w:t>
            </w:r>
          </w:p>
          <w:p w14:paraId="007B11C1"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156 predictors</w:t>
            </w:r>
          </w:p>
          <w:p w14:paraId="0C64C600"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Violent = 863</w:t>
            </w:r>
          </w:p>
          <w:p w14:paraId="110C99EA"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Non violent = 253</w:t>
            </w:r>
          </w:p>
          <w:p w14:paraId="2B794F8F"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Sexual = 124</w:t>
            </w:r>
          </w:p>
          <w:p w14:paraId="67EDDCDA" w14:textId="77777777" w:rsidR="00B826FE" w:rsidRPr="00B826FE" w:rsidRDefault="00B826FE" w:rsidP="00B826FE">
            <w:pPr>
              <w:spacing w:before="0" w:after="0"/>
              <w:jc w:val="both"/>
              <w:rPr>
                <w:rFonts w:eastAsia="Calibri" w:cs="Times New Roman"/>
                <w:i/>
                <w:szCs w:val="24"/>
              </w:rPr>
            </w:pPr>
          </w:p>
        </w:tc>
      </w:tr>
      <w:tr w:rsidR="00B826FE" w:rsidRPr="00B826FE" w14:paraId="5E3638F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9A95832"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10A9387B" w14:textId="77777777" w:rsidR="00B826FE" w:rsidRPr="00B826FE" w:rsidRDefault="00B826FE" w:rsidP="00B826FE">
            <w:pPr>
              <w:spacing w:before="0" w:after="0"/>
              <w:jc w:val="both"/>
              <w:rPr>
                <w:rFonts w:eastAsia="Calibri" w:cs="Times New Roman"/>
                <w:color w:val="0070C0"/>
                <w:szCs w:val="24"/>
              </w:rPr>
            </w:pPr>
            <w:r w:rsidRPr="00B826FE">
              <w:rPr>
                <w:rFonts w:eastAsia="Calibri" w:cs="Times New Roman"/>
                <w:color w:val="0070C0"/>
                <w:szCs w:val="24"/>
              </w:rPr>
              <w:t>In the present study, a data-driven approach to feature selection was used. This encompasses a series of feature selection methods that do not rely on preconceived notions as to which variables will be the most important in the model (Chandrashekar and Sahin, 2014). Specifically, three methods were compared. This included Recursive Feature Elimination (RFE), Ensemble Feature Selection (EFS), and selecting the top 20 weighting factors using variable importance plots. In all methods, feature selection was performed on training data only (70%).</w:t>
            </w:r>
          </w:p>
          <w:p w14:paraId="46E870A5" w14:textId="77777777" w:rsidR="00B826FE" w:rsidRPr="00B826FE" w:rsidRDefault="00B826FE" w:rsidP="00B826FE">
            <w:pPr>
              <w:spacing w:before="0" w:after="0"/>
              <w:jc w:val="both"/>
              <w:rPr>
                <w:rFonts w:eastAsia="Calibri" w:cs="Times New Roman"/>
                <w:szCs w:val="24"/>
              </w:rPr>
            </w:pPr>
          </w:p>
        </w:tc>
      </w:tr>
      <w:tr w:rsidR="00B826FE" w:rsidRPr="00B826FE" w14:paraId="426DF7D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13533F3"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5116DCA6" w14:textId="77777777" w:rsidR="00B826FE" w:rsidRPr="00B826FE" w:rsidRDefault="00B826FE" w:rsidP="00B826FE">
            <w:pPr>
              <w:spacing w:before="0" w:after="0"/>
              <w:jc w:val="both"/>
              <w:rPr>
                <w:rFonts w:eastAsia="Calibri" w:cs="Times New Roman"/>
                <w:i/>
                <w:color w:val="0070C0"/>
                <w:szCs w:val="24"/>
              </w:rPr>
            </w:pPr>
            <w:r w:rsidRPr="00B826FE">
              <w:rPr>
                <w:rFonts w:eastAsia="Calibri" w:cs="Times New Roman"/>
                <w:color w:val="0070C0"/>
                <w:szCs w:val="24"/>
              </w:rPr>
              <w:t>The ORB dataset was divided into training and testing sets, comprising 70% and 30% of the data, respectively. In order to estimate prediction error, 10-fold cross-validation was used</w:t>
            </w:r>
          </w:p>
          <w:p w14:paraId="751BB14E" w14:textId="77777777" w:rsidR="00B826FE" w:rsidRPr="00B826FE" w:rsidRDefault="00B826FE" w:rsidP="00B826FE">
            <w:pPr>
              <w:spacing w:before="0" w:after="0"/>
              <w:jc w:val="both"/>
              <w:rPr>
                <w:rFonts w:eastAsia="Calibri" w:cs="Times New Roman"/>
                <w:i/>
                <w:szCs w:val="24"/>
              </w:rPr>
            </w:pPr>
          </w:p>
        </w:tc>
      </w:tr>
      <w:tr w:rsidR="00B826FE" w:rsidRPr="00B826FE" w14:paraId="74C399C6"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C9F2B6"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5170F068" w14:textId="77777777" w:rsidR="00B826FE" w:rsidRPr="00B826FE" w:rsidRDefault="00B826FE" w:rsidP="00B826FE">
            <w:pPr>
              <w:spacing w:before="0" w:after="0"/>
              <w:jc w:val="both"/>
              <w:rPr>
                <w:rFonts w:eastAsia="Calibri" w:cs="Times New Roman"/>
                <w:i/>
                <w:szCs w:val="24"/>
              </w:rPr>
            </w:pPr>
            <w:r w:rsidRPr="00B826FE">
              <w:rPr>
                <w:rFonts w:eastAsia="Calibri" w:cs="Times New Roman"/>
                <w:color w:val="0070C0"/>
                <w:szCs w:val="24"/>
              </w:rPr>
              <w:t>A receiver operating characteristic (ROC) curve and ‘confusion matrix’ were used to calculate the sensitivity, specificity, balanced accuracy, AUC, and 95% confidence intervals of each of these models.</w:t>
            </w:r>
          </w:p>
        </w:tc>
      </w:tr>
      <w:tr w:rsidR="00B826FE" w:rsidRPr="00B826FE" w14:paraId="4FA0F9B9"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EF3286"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any participants who were excluded from the analysis:</w:t>
            </w:r>
          </w:p>
          <w:p w14:paraId="0972003F" w14:textId="77777777" w:rsidR="00B826FE" w:rsidRPr="00B826FE" w:rsidRDefault="00B826FE" w:rsidP="00B826FE">
            <w:pPr>
              <w:spacing w:before="0" w:after="0"/>
              <w:jc w:val="both"/>
              <w:rPr>
                <w:rFonts w:eastAsia="Calibri" w:cs="Times New Roman"/>
                <w:iCs/>
                <w:color w:val="0070C0"/>
                <w:szCs w:val="24"/>
                <w:lang w:val="it-IT"/>
              </w:rPr>
            </w:pPr>
            <w:r w:rsidRPr="00B826FE">
              <w:rPr>
                <w:rFonts w:eastAsia="Calibri" w:cs="Times New Roman"/>
                <w:iCs/>
                <w:color w:val="0070C0"/>
                <w:szCs w:val="24"/>
                <w:lang w:val="it-IT"/>
              </w:rPr>
              <w:t>No information</w:t>
            </w:r>
          </w:p>
          <w:p w14:paraId="758021E3" w14:textId="77777777" w:rsidR="00B826FE" w:rsidRPr="00B826FE" w:rsidRDefault="00B826FE" w:rsidP="00B826FE">
            <w:pPr>
              <w:spacing w:before="0" w:after="0"/>
              <w:jc w:val="both"/>
              <w:rPr>
                <w:rFonts w:eastAsia="Calibri" w:cs="Times New Roman"/>
                <w:i/>
                <w:szCs w:val="24"/>
                <w:lang w:val="it-IT"/>
              </w:rPr>
            </w:pPr>
          </w:p>
        </w:tc>
      </w:tr>
      <w:tr w:rsidR="00B826FE" w:rsidRPr="00B826FE" w14:paraId="223E1057"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D991C93"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szCs w:val="24"/>
              </w:rPr>
              <w:t>Describe missing data on predictors and outcomes as well as methods used for missing data:</w:t>
            </w:r>
          </w:p>
          <w:p w14:paraId="25EA2299" w14:textId="77777777" w:rsidR="00B826FE" w:rsidRPr="00B826FE" w:rsidRDefault="00B826FE" w:rsidP="00B826FE">
            <w:pPr>
              <w:spacing w:before="0" w:after="0"/>
              <w:jc w:val="both"/>
              <w:rPr>
                <w:rFonts w:eastAsia="Calibri" w:cs="Times New Roman"/>
                <w:i/>
                <w:szCs w:val="24"/>
              </w:rPr>
            </w:pPr>
            <w:r w:rsidRPr="00B826FE">
              <w:rPr>
                <w:rFonts w:eastAsia="Calibri" w:cs="Times New Roman"/>
                <w:color w:val="0070C0"/>
                <w:szCs w:val="24"/>
              </w:rPr>
              <w:t>Variables with 15% or more missing data were excluded, considering both the impact of missing values in model performance, and the limitations of available imputation strategies</w:t>
            </w:r>
          </w:p>
        </w:tc>
      </w:tr>
      <w:tr w:rsidR="00B826FE" w:rsidRPr="00B826FE" w14:paraId="30C03BBD"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42059B65"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6C273799"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378CD47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3203F7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9C09F5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4DACE893"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D633CCB"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5E25322F"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72EAA1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04401E9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AE2E984"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24576CF5"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4032EFB"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192E4155"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E8D0DC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CFFB7C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8FBB3AB"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7B287797"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A80DF34"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10DC845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939A6EF"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53C5D24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721A5A4"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330701A3"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76CD7F1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4491FA90"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F46325E"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3083E667"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2ED69A9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79F64F0D"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94393A4" w14:textId="77777777" w:rsidR="00B826FE" w:rsidRPr="00B826FE" w:rsidRDefault="00B826FE" w:rsidP="00B826FE">
            <w:pPr>
              <w:spacing w:before="0" w:after="0"/>
              <w:jc w:val="center"/>
              <w:rPr>
                <w:rFonts w:eastAsia="Calibri" w:cs="Times New Roman"/>
                <w:color w:val="0070C0"/>
                <w:szCs w:val="24"/>
                <w:lang w:val="it-IT"/>
              </w:rPr>
            </w:pPr>
          </w:p>
        </w:tc>
      </w:tr>
      <w:tr w:rsidR="00B826FE" w:rsidRPr="00B826FE" w14:paraId="4B61FFD1"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F2ABF9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36047984"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PY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4B6943E"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1C87C01F"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99FC0FB"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50BB1EAC" w14:textId="77777777" w:rsidR="00B826FE" w:rsidRPr="00B826FE" w:rsidRDefault="00B826FE" w:rsidP="00B826FE">
            <w:pPr>
              <w:spacing w:before="0" w:after="0"/>
              <w:jc w:val="center"/>
              <w:rPr>
                <w:rFonts w:eastAsia="Calibri" w:cs="Times New Roman"/>
                <w:color w:val="0070C0"/>
                <w:szCs w:val="24"/>
              </w:rPr>
            </w:pPr>
            <w:r w:rsidRPr="00B826FE">
              <w:rPr>
                <w:rFonts w:eastAsia="Calibri" w:cs="Times New Roman"/>
                <w:color w:val="0070C0"/>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5947CE2" w14:textId="77777777" w:rsidR="00B826FE" w:rsidRPr="00B826FE" w:rsidRDefault="00B826FE" w:rsidP="00B826FE">
            <w:pPr>
              <w:spacing w:before="0" w:after="0"/>
              <w:jc w:val="center"/>
              <w:rPr>
                <w:rFonts w:eastAsia="Calibri" w:cs="Times New Roman"/>
                <w:color w:val="00B050"/>
                <w:szCs w:val="24"/>
              </w:rPr>
            </w:pPr>
          </w:p>
        </w:tc>
      </w:tr>
      <w:tr w:rsidR="00B826FE" w:rsidRPr="00B826FE" w14:paraId="175BB2E8" w14:textId="77777777" w:rsidTr="00C87461">
        <w:tc>
          <w:tcPr>
            <w:tcW w:w="3071" w:type="pct"/>
            <w:tcBorders>
              <w:top w:val="single" w:sz="4" w:space="0" w:color="auto"/>
              <w:left w:val="single" w:sz="4" w:space="0" w:color="auto"/>
              <w:bottom w:val="single" w:sz="4" w:space="0" w:color="auto"/>
              <w:right w:val="single" w:sz="4" w:space="0" w:color="auto"/>
            </w:tcBorders>
          </w:tcPr>
          <w:p w14:paraId="1EE22CD2"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65DE39A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9575CF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479655A2" w14:textId="77777777" w:rsidR="00B826FE" w:rsidRPr="00B826FE" w:rsidRDefault="00B826FE" w:rsidP="00B826FE">
            <w:pPr>
              <w:spacing w:before="0" w:after="0"/>
              <w:jc w:val="center"/>
              <w:rPr>
                <w:rFonts w:eastAsia="Calibri" w:cs="Times New Roman"/>
                <w:b/>
                <w:color w:val="0070C0"/>
                <w:szCs w:val="24"/>
                <w:lang w:val="it-IT"/>
              </w:rPr>
            </w:pPr>
            <w:r w:rsidRPr="00B826FE">
              <w:rPr>
                <w:rFonts w:eastAsia="Calibri" w:cs="Times New Roman"/>
                <w:b/>
                <w:color w:val="0070C0"/>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6D6002E3" w14:textId="77777777" w:rsidR="00B826FE" w:rsidRPr="00B826FE" w:rsidRDefault="00B826FE" w:rsidP="00B826FE">
            <w:pPr>
              <w:spacing w:before="0" w:after="0"/>
              <w:jc w:val="center"/>
              <w:rPr>
                <w:rFonts w:eastAsia="Calibri" w:cs="Times New Roman"/>
                <w:b/>
                <w:color w:val="00B050"/>
                <w:szCs w:val="24"/>
                <w:lang w:val="it-IT"/>
              </w:rPr>
            </w:pPr>
          </w:p>
        </w:tc>
      </w:tr>
      <w:tr w:rsidR="00B826FE" w:rsidRPr="00B826FE" w14:paraId="799E30E2"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3EB2C3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00D4F0B"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tc>
      </w:tr>
    </w:tbl>
    <w:p w14:paraId="44C650C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0715B3B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03FC98BF" w14:textId="77777777" w:rsidTr="00C87461">
        <w:tc>
          <w:tcPr>
            <w:tcW w:w="9166" w:type="dxa"/>
          </w:tcPr>
          <w:p w14:paraId="669D4482"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3A5A09D1"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2B37618E"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3702D2F6" w14:textId="77777777" w:rsidTr="00B826FE">
              <w:tc>
                <w:tcPr>
                  <w:tcW w:w="9180" w:type="dxa"/>
                  <w:gridSpan w:val="2"/>
                  <w:shd w:val="clear" w:color="auto" w:fill="BFBFBF"/>
                </w:tcPr>
                <w:p w14:paraId="06A65B22"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1C3C0309" w14:textId="77777777" w:rsidTr="00C87461">
              <w:tc>
                <w:tcPr>
                  <w:tcW w:w="1668" w:type="dxa"/>
                </w:tcPr>
                <w:p w14:paraId="0263F645"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4FEB72CF"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16A03C75"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47C9CE1F" w14:textId="77777777" w:rsidTr="00C87461">
              <w:tc>
                <w:tcPr>
                  <w:tcW w:w="1668" w:type="dxa"/>
                </w:tcPr>
                <w:p w14:paraId="454D4264"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3FF8D32A"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22393591" w14:textId="77777777" w:rsidTr="00C87461">
              <w:tc>
                <w:tcPr>
                  <w:tcW w:w="1668" w:type="dxa"/>
                </w:tcPr>
                <w:p w14:paraId="23F54944"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14086C8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07C8B513"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14898ADC" w14:textId="77777777" w:rsidTr="00B826FE">
              <w:tc>
                <w:tcPr>
                  <w:tcW w:w="9180" w:type="dxa"/>
                  <w:gridSpan w:val="2"/>
                  <w:shd w:val="clear" w:color="auto" w:fill="BFBFBF"/>
                </w:tcPr>
                <w:p w14:paraId="39D752A0"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3DD765DF" w14:textId="77777777" w:rsidTr="00C87461">
              <w:tc>
                <w:tcPr>
                  <w:tcW w:w="2376" w:type="dxa"/>
                </w:tcPr>
                <w:p w14:paraId="7BA0DF61"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65A674B0"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4FDC5E63" w14:textId="77777777" w:rsidTr="00C87461">
              <w:tc>
                <w:tcPr>
                  <w:tcW w:w="2376" w:type="dxa"/>
                </w:tcPr>
                <w:p w14:paraId="0B6BDF00"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4456C55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6B30F15C" w14:textId="77777777" w:rsidTr="00C87461">
              <w:tc>
                <w:tcPr>
                  <w:tcW w:w="2376" w:type="dxa"/>
                </w:tcPr>
                <w:p w14:paraId="541DCB03"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16022422"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4FA83B6D" w14:textId="77777777" w:rsidR="00B826FE" w:rsidRPr="005D35CF" w:rsidRDefault="00B826FE" w:rsidP="00B826FE">
            <w:pPr>
              <w:spacing w:before="0" w:after="0"/>
              <w:rPr>
                <w:rFonts w:eastAsia="Calibri" w:cs="Times New Roman"/>
                <w:lang w:val="en-US"/>
              </w:rPr>
            </w:pPr>
          </w:p>
        </w:tc>
      </w:tr>
    </w:tbl>
    <w:p w14:paraId="0C7C8A31"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18C0461"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20CE332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7EF4B039"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1390C81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45905C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640757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01E6667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High</w:t>
            </w:r>
          </w:p>
        </w:tc>
      </w:tr>
      <w:tr w:rsidR="00B826FE" w:rsidRPr="00B826FE" w14:paraId="47B2C6C3"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0C197D3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48E64163" w14:textId="77777777" w:rsidR="00B826FE" w:rsidRPr="00B826FE" w:rsidRDefault="00B826FE" w:rsidP="00B826FE">
            <w:pPr>
              <w:spacing w:before="0" w:after="0"/>
              <w:rPr>
                <w:rFonts w:eastAsia="Calibri" w:cs="Times New Roman"/>
                <w:szCs w:val="24"/>
              </w:rPr>
            </w:pPr>
            <w:r w:rsidRPr="00B826FE">
              <w:rPr>
                <w:rFonts w:eastAsia="Calibri" w:cs="Times New Roman"/>
                <w:color w:val="0070C0"/>
                <w:szCs w:val="20"/>
              </w:rPr>
              <w:t>T</w:t>
            </w:r>
            <w:r w:rsidRPr="00B826FE">
              <w:rPr>
                <w:rFonts w:eastAsia="Calibri" w:cs="Times New Roman"/>
                <w:color w:val="0070C0"/>
                <w:sz w:val="20"/>
                <w:szCs w:val="20"/>
              </w:rPr>
              <w:t>he design is retrospective, consequently data were collected for other purposes</w:t>
            </w:r>
          </w:p>
          <w:p w14:paraId="44673D98" w14:textId="77777777" w:rsidR="00B826FE" w:rsidRPr="00B826FE" w:rsidRDefault="00B826FE" w:rsidP="00B826FE">
            <w:pPr>
              <w:spacing w:before="0" w:after="0"/>
              <w:rPr>
                <w:rFonts w:eastAsia="Calibri" w:cs="Times New Roman"/>
                <w:szCs w:val="24"/>
              </w:rPr>
            </w:pPr>
          </w:p>
        </w:tc>
      </w:tr>
      <w:tr w:rsidR="00B826FE" w:rsidRPr="00B826FE" w14:paraId="3DE28902"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307FF8D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879127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7C61CF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265249B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0070C0"/>
                <w:szCs w:val="24"/>
                <w:lang w:val="it-IT"/>
              </w:rPr>
              <w:t>Low</w:t>
            </w:r>
          </w:p>
        </w:tc>
      </w:tr>
      <w:tr w:rsidR="00B826FE" w:rsidRPr="00B826FE" w14:paraId="3F81C128"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36AEECE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6FC3A904" w14:textId="77777777" w:rsidR="00B826FE" w:rsidRPr="00B826FE" w:rsidRDefault="00B826FE" w:rsidP="00B826FE">
            <w:pPr>
              <w:spacing w:before="0" w:after="0"/>
              <w:rPr>
                <w:rFonts w:eastAsia="Calibri" w:cs="Times New Roman"/>
                <w:color w:val="0070C0"/>
                <w:szCs w:val="24"/>
              </w:rPr>
            </w:pPr>
            <w:r w:rsidRPr="00B826FE">
              <w:rPr>
                <w:rFonts w:eastAsia="Calibri" w:cs="Times New Roman"/>
                <w:color w:val="0070C0"/>
                <w:szCs w:val="24"/>
              </w:rPr>
              <w:t>No issues emerged</w:t>
            </w:r>
          </w:p>
          <w:p w14:paraId="403800C1" w14:textId="77777777" w:rsidR="00B826FE" w:rsidRPr="00B826FE" w:rsidRDefault="00B826FE" w:rsidP="00B826FE">
            <w:pPr>
              <w:spacing w:before="0" w:after="0"/>
              <w:rPr>
                <w:rFonts w:eastAsia="Calibri" w:cs="Times New Roman"/>
                <w:szCs w:val="24"/>
              </w:rPr>
            </w:pPr>
          </w:p>
        </w:tc>
      </w:tr>
    </w:tbl>
    <w:p w14:paraId="6FDBFB96" w14:textId="77777777" w:rsidR="00B826FE" w:rsidRPr="00B826FE" w:rsidRDefault="00B826FE" w:rsidP="00B826FE">
      <w:pPr>
        <w:spacing w:before="0" w:after="0"/>
        <w:rPr>
          <w:rFonts w:eastAsia="Calibri" w:cs="Times New Roman"/>
          <w:szCs w:val="24"/>
        </w:rPr>
      </w:pPr>
    </w:p>
    <w:p w14:paraId="654FA473" w14:textId="77777777" w:rsidR="00B826FE" w:rsidRPr="00B826FE" w:rsidRDefault="00B826FE" w:rsidP="00B826FE">
      <w:pPr>
        <w:spacing w:before="0" w:after="0"/>
        <w:rPr>
          <w:rFonts w:eastAsia="Calibri" w:cs="Times New Roman"/>
          <w:b/>
          <w:bCs/>
          <w:szCs w:val="24"/>
        </w:rPr>
      </w:pPr>
      <w:r w:rsidRPr="00B826FE">
        <w:rPr>
          <w:rFonts w:eastAsia="Calibri" w:cs="Times New Roman"/>
          <w:b/>
          <w:bCs/>
          <w:szCs w:val="24"/>
        </w:rPr>
        <w:br w:type="page"/>
      </w:r>
    </w:p>
    <w:p w14:paraId="3B64AC77"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Second evaluator</w:t>
      </w:r>
    </w:p>
    <w:p w14:paraId="20391F2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4A6D17C6" w14:textId="77777777" w:rsidR="00B826FE" w:rsidRPr="00B826FE" w:rsidRDefault="00B826FE" w:rsidP="00B826FE">
      <w:pPr>
        <w:spacing w:before="0" w:after="0"/>
        <w:rPr>
          <w:rFonts w:eastAsia="Calibri" w:cs="Times New Roman"/>
          <w:szCs w:val="24"/>
        </w:rPr>
      </w:pPr>
    </w:p>
    <w:p w14:paraId="5635E36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6C6152B6"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5" w:history="1">
        <w:r w:rsidR="00B826FE" w:rsidRPr="00B826FE">
          <w:rPr>
            <w:rFonts w:eastAsia="Calibri" w:cs="Times New Roman"/>
            <w:color w:val="0563C1"/>
            <w:szCs w:val="24"/>
            <w:u w:val="single"/>
          </w:rPr>
          <w:t>PROBAST: A Tool to Assess the Risk of Bias and Applicability of Prediction Model Studies</w:t>
        </w:r>
      </w:hyperlink>
    </w:p>
    <w:p w14:paraId="6CAEF2B8"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6"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0EA27E8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3AF894D" w14:textId="77777777" w:rsidTr="00C87461">
        <w:tc>
          <w:tcPr>
            <w:tcW w:w="9166" w:type="dxa"/>
            <w:tcBorders>
              <w:bottom w:val="nil"/>
            </w:tcBorders>
          </w:tcPr>
          <w:p w14:paraId="0ADD8486" w14:textId="77777777" w:rsidR="00B826FE" w:rsidRPr="005D35CF" w:rsidRDefault="00B826FE" w:rsidP="00B826FE">
            <w:pPr>
              <w:spacing w:before="0" w:after="0"/>
              <w:rPr>
                <w:rFonts w:eastAsia="Calibri" w:cs="Times New Roman"/>
                <w:b/>
                <w:sz w:val="22"/>
                <w:lang w:val="en-US"/>
              </w:rPr>
            </w:pPr>
            <w:r w:rsidRPr="005D35CF">
              <w:rPr>
                <w:rFonts w:eastAsia="Calibri" w:cs="Times New Roman"/>
                <w:b/>
                <w:sz w:val="22"/>
                <w:lang w:val="en-US"/>
              </w:rPr>
              <w:t>What does PROBAST assess?</w:t>
            </w:r>
          </w:p>
          <w:p w14:paraId="6F31BCF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 xml:space="preserve">PROBAST assesses both the </w:t>
            </w:r>
            <w:r w:rsidRPr="005D35CF">
              <w:rPr>
                <w:rFonts w:eastAsia="Calibri" w:cs="Times New Roman"/>
                <w:i/>
                <w:sz w:val="22"/>
                <w:lang w:val="en-US"/>
              </w:rPr>
              <w:t>risk of bias</w:t>
            </w:r>
            <w:r w:rsidRPr="005D35CF">
              <w:rPr>
                <w:rFonts w:eastAsia="Calibri" w:cs="Times New Roman"/>
                <w:sz w:val="22"/>
                <w:lang w:val="en-US"/>
              </w:rPr>
              <w:t xml:space="preserve"> and </w:t>
            </w:r>
            <w:r w:rsidRPr="005D35CF">
              <w:rPr>
                <w:rFonts w:eastAsia="Calibri" w:cs="Times New Roman"/>
                <w:i/>
                <w:sz w:val="22"/>
                <w:lang w:val="en-US"/>
              </w:rPr>
              <w:t>concerns regarding applicability</w:t>
            </w:r>
            <w:r w:rsidRPr="005D35CF">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622BBAC7" w14:textId="77777777" w:rsidR="00B826FE" w:rsidRPr="005D35CF" w:rsidRDefault="00B826FE" w:rsidP="00B826FE">
            <w:pPr>
              <w:spacing w:before="0" w:after="0"/>
              <w:rPr>
                <w:rFonts w:eastAsia="Calibri" w:cs="Times New Roman"/>
                <w:sz w:val="22"/>
                <w:lang w:val="en-US"/>
              </w:rPr>
            </w:pPr>
          </w:p>
          <w:p w14:paraId="42A95D27" w14:textId="77777777" w:rsidR="00B826FE" w:rsidRPr="005D35CF" w:rsidRDefault="00B826FE" w:rsidP="00B826FE">
            <w:pPr>
              <w:spacing w:before="0" w:after="0"/>
              <w:rPr>
                <w:rFonts w:eastAsia="Calibri" w:cs="Times New Roman"/>
                <w:sz w:val="22"/>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76677A7B" w14:textId="77777777" w:rsidR="00B826FE" w:rsidRPr="005D35CF" w:rsidRDefault="00B826FE" w:rsidP="00B826FE">
            <w:pPr>
              <w:spacing w:before="0" w:after="0"/>
              <w:rPr>
                <w:rFonts w:eastAsia="Calibri" w:cs="Times New Roman"/>
                <w:sz w:val="22"/>
                <w:lang w:val="en-US"/>
              </w:rPr>
            </w:pPr>
          </w:p>
          <w:p w14:paraId="7AD2AE4D"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7F75B648" w14:textId="77777777" w:rsidR="00B826FE" w:rsidRPr="005D35CF" w:rsidRDefault="00B826FE" w:rsidP="00B826FE">
            <w:pPr>
              <w:spacing w:before="0" w:after="0"/>
              <w:rPr>
                <w:rFonts w:eastAsia="Calibri" w:cs="Times New Roman"/>
                <w:sz w:val="22"/>
                <w:lang w:val="en-US"/>
              </w:rPr>
            </w:pPr>
          </w:p>
          <w:p w14:paraId="61DEE12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3E70EF96" w14:textId="77777777" w:rsidR="00B826FE" w:rsidRPr="005D35CF" w:rsidRDefault="00B826FE" w:rsidP="00B826FE">
            <w:pPr>
              <w:spacing w:before="0" w:after="0"/>
              <w:rPr>
                <w:rFonts w:eastAsia="Calibri" w:cs="Times New Roman"/>
                <w:sz w:val="22"/>
                <w:lang w:val="en-US"/>
              </w:rPr>
            </w:pPr>
          </w:p>
          <w:p w14:paraId="0DA4137B"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7FCCAD4E" w14:textId="77777777" w:rsidTr="00B826FE">
              <w:tc>
                <w:tcPr>
                  <w:tcW w:w="0" w:type="auto"/>
                  <w:shd w:val="clear" w:color="auto" w:fill="BFBFBF"/>
                </w:tcPr>
                <w:p w14:paraId="6A8BFBD2"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1748929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562C628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3120C259" w14:textId="77777777" w:rsidTr="00C87461">
              <w:tc>
                <w:tcPr>
                  <w:tcW w:w="0" w:type="auto"/>
                </w:tcPr>
                <w:p w14:paraId="6A21887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237E06B1"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34D381A1"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275B56F6" w14:textId="77777777" w:rsidTr="00C87461">
              <w:tc>
                <w:tcPr>
                  <w:tcW w:w="0" w:type="auto"/>
                </w:tcPr>
                <w:p w14:paraId="50CCA766"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563ED071"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42CF5777"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6BFC98BB" w14:textId="77777777" w:rsidTr="00C87461">
              <w:tc>
                <w:tcPr>
                  <w:tcW w:w="0" w:type="auto"/>
                </w:tcPr>
                <w:p w14:paraId="7623CFF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56EE2433"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08EFA0E8"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384C9BC5" w14:textId="77777777" w:rsidTr="00C87461">
              <w:tc>
                <w:tcPr>
                  <w:tcW w:w="0" w:type="auto"/>
                </w:tcPr>
                <w:p w14:paraId="547C1D7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38834ED9"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2074B4E6"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6E00A197" w14:textId="77777777" w:rsidR="00B826FE" w:rsidRPr="005D35CF" w:rsidRDefault="00B826FE" w:rsidP="00B826FE">
            <w:pPr>
              <w:spacing w:before="0" w:after="0"/>
              <w:rPr>
                <w:rFonts w:eastAsia="Calibri" w:cs="Times New Roman"/>
                <w:b/>
                <w:sz w:val="22"/>
                <w:lang w:val="en-US"/>
              </w:rPr>
            </w:pPr>
          </w:p>
          <w:p w14:paraId="29441392" w14:textId="77777777" w:rsidR="00B826FE" w:rsidRPr="005D35CF" w:rsidRDefault="00B826FE" w:rsidP="00B826FE">
            <w:pPr>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703330D4" w14:textId="77777777" w:rsidR="00B826FE" w:rsidRPr="00B826FE" w:rsidRDefault="00B826FE" w:rsidP="00B826FE">
      <w:pPr>
        <w:spacing w:before="0" w:after="0"/>
        <w:rPr>
          <w:rFonts w:eastAsia="Calibri" w:cs="Times New Roman"/>
          <w:szCs w:val="24"/>
        </w:rPr>
      </w:pPr>
    </w:p>
    <w:p w14:paraId="76E5176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367ED4E" w14:textId="77777777" w:rsidTr="00C87461">
        <w:tc>
          <w:tcPr>
            <w:tcW w:w="9166" w:type="dxa"/>
          </w:tcPr>
          <w:p w14:paraId="4DBF6A9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State your systematic review question to facilitate the assessment of the applicability of the evaluated models to your question. </w:t>
            </w:r>
            <w:r w:rsidRPr="005D35CF">
              <w:rPr>
                <w:rFonts w:eastAsia="Calibri" w:cs="Times New Roman"/>
                <w:i/>
                <w:lang w:val="en-US"/>
              </w:rPr>
              <w:t>The following table should be completed once per systematic review.</w:t>
            </w:r>
          </w:p>
        </w:tc>
      </w:tr>
    </w:tbl>
    <w:p w14:paraId="05079EC2"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3E4F1784" w14:textId="77777777" w:rsidTr="00B826FE">
        <w:tc>
          <w:tcPr>
            <w:tcW w:w="2686" w:type="dxa"/>
            <w:shd w:val="clear" w:color="auto" w:fill="BFBFBF"/>
          </w:tcPr>
          <w:p w14:paraId="10622EA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21A47CA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1DD17882" w14:textId="77777777" w:rsidTr="00C87461">
        <w:tc>
          <w:tcPr>
            <w:tcW w:w="2686" w:type="dxa"/>
          </w:tcPr>
          <w:p w14:paraId="7B45FEA9"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4747A62F"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22BF3E9B"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382C434D" w14:textId="77777777" w:rsidTr="00C87461">
        <w:tc>
          <w:tcPr>
            <w:tcW w:w="2686" w:type="dxa"/>
          </w:tcPr>
          <w:p w14:paraId="0808CF8C"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550EE9CD" w14:textId="77777777" w:rsidR="00B826FE" w:rsidRPr="00B826FE" w:rsidRDefault="00B826FE" w:rsidP="00B826FE">
            <w:pPr>
              <w:spacing w:before="0" w:after="0"/>
              <w:jc w:val="both"/>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7D35420C" w14:textId="77777777" w:rsidTr="00C87461">
        <w:tc>
          <w:tcPr>
            <w:tcW w:w="2686" w:type="dxa"/>
          </w:tcPr>
          <w:p w14:paraId="151EB50C"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5614393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Clinical, sociodemographic, and historical characteristics.</w:t>
            </w:r>
          </w:p>
          <w:p w14:paraId="60E2F09B" w14:textId="77777777" w:rsidR="00B826FE" w:rsidRPr="00B826FE" w:rsidRDefault="00B826FE" w:rsidP="00B826FE">
            <w:pPr>
              <w:spacing w:before="0" w:after="0"/>
              <w:jc w:val="both"/>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673E8D0B" w14:textId="77777777" w:rsidTr="00C87461">
        <w:tc>
          <w:tcPr>
            <w:tcW w:w="2686" w:type="dxa"/>
          </w:tcPr>
          <w:p w14:paraId="7F33BB18"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7E9D87EB"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7C743A7A"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11F4611F" w14:textId="77777777" w:rsidR="00B826FE" w:rsidRPr="00B826FE" w:rsidRDefault="00B826FE" w:rsidP="00B826FE">
            <w:pPr>
              <w:spacing w:before="0" w:after="0"/>
              <w:jc w:val="both"/>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65B5D455" w14:textId="77777777" w:rsidR="00B826FE" w:rsidRPr="00B826FE" w:rsidRDefault="00B826FE" w:rsidP="00B826FE">
      <w:pPr>
        <w:spacing w:before="0" w:after="0"/>
        <w:rPr>
          <w:rFonts w:eastAsia="Calibri" w:cs="Times New Roman"/>
          <w:szCs w:val="24"/>
          <w:lang w:val="it-IT"/>
        </w:rPr>
      </w:pPr>
    </w:p>
    <w:p w14:paraId="0B9FABF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079478C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D630FD4" w14:textId="77777777" w:rsidTr="00C87461">
        <w:tc>
          <w:tcPr>
            <w:tcW w:w="9166" w:type="dxa"/>
          </w:tcPr>
          <w:p w14:paraId="65EA0231"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3C6325C9"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125B47BE" w14:textId="77777777" w:rsidTr="00B826FE">
        <w:tc>
          <w:tcPr>
            <w:tcW w:w="0" w:type="auto"/>
            <w:gridSpan w:val="4"/>
            <w:shd w:val="clear" w:color="auto" w:fill="BFBFBF"/>
          </w:tcPr>
          <w:p w14:paraId="42AD6DD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5F5CE6FD" w14:textId="77777777" w:rsidTr="00B826FE">
        <w:tc>
          <w:tcPr>
            <w:tcW w:w="0" w:type="auto"/>
            <w:shd w:val="clear" w:color="auto" w:fill="F2F2F2"/>
          </w:tcPr>
          <w:p w14:paraId="52DC02D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5D64C7A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7E4BD5D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3E585FB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70060CDE" w14:textId="77777777" w:rsidTr="00C87461">
        <w:tc>
          <w:tcPr>
            <w:tcW w:w="0" w:type="auto"/>
          </w:tcPr>
          <w:p w14:paraId="0A166D4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1969F4F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10E74A8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1421CEC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5A34B21A" w14:textId="77777777" w:rsidTr="00C87461">
        <w:tc>
          <w:tcPr>
            <w:tcW w:w="0" w:type="auto"/>
          </w:tcPr>
          <w:p w14:paraId="33288E6B"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35EC7CC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4C7AE8CE" w14:textId="77777777" w:rsidR="00B826FE" w:rsidRPr="00B826FE" w:rsidRDefault="00B826FE" w:rsidP="00B826FE">
            <w:pPr>
              <w:autoSpaceDE w:val="0"/>
              <w:autoSpaceDN w:val="0"/>
              <w:adjustRightInd w:val="0"/>
              <w:spacing w:before="0" w:after="0"/>
              <w:rPr>
                <w:rFonts w:eastAsia="Calibri" w:cs="Times New Roman"/>
                <w:color w:val="000000"/>
                <w:szCs w:val="24"/>
                <w:lang w:val="it-IT"/>
              </w:rPr>
            </w:pPr>
            <w:r w:rsidRPr="00B826FE">
              <w:rPr>
                <w:rFonts w:eastAsia="Calibri" w:cs="Times New Roman"/>
                <w:color w:val="000000"/>
                <w:szCs w:val="24"/>
                <w:lang w:val="it-IT"/>
              </w:rPr>
              <w:t>X</w:t>
            </w:r>
          </w:p>
        </w:tc>
        <w:tc>
          <w:tcPr>
            <w:tcW w:w="0" w:type="auto"/>
            <w:shd w:val="clear" w:color="auto" w:fill="auto"/>
          </w:tcPr>
          <w:p w14:paraId="224207D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027D97D8" w14:textId="77777777" w:rsidTr="00C87461">
        <w:tc>
          <w:tcPr>
            <w:tcW w:w="0" w:type="auto"/>
          </w:tcPr>
          <w:p w14:paraId="32A1833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79337A7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46ED3A5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15E4B84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2736E11C"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1FFBFD2A" w14:textId="77777777" w:rsidTr="00C87461">
        <w:trPr>
          <w:gridAfter w:val="1"/>
          <w:wAfter w:w="76" w:type="dxa"/>
        </w:trPr>
        <w:tc>
          <w:tcPr>
            <w:tcW w:w="9166" w:type="dxa"/>
            <w:gridSpan w:val="2"/>
          </w:tcPr>
          <w:p w14:paraId="7F66A605"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This table should be completed once for each publication being assessed and for each relevant outcome in your review.</w:t>
            </w:r>
          </w:p>
        </w:tc>
      </w:tr>
      <w:tr w:rsidR="00B826FE" w:rsidRPr="00B826FE" w14:paraId="21A6BFDC"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12BE4BD"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2BF2EE25" w14:textId="77777777" w:rsidR="00B826FE" w:rsidRPr="00B826FE" w:rsidRDefault="00B826FE" w:rsidP="00B826FE">
            <w:pPr>
              <w:spacing w:before="0" w:after="0"/>
              <w:rPr>
                <w:rFonts w:eastAsia="Calibri" w:cs="Times New Roman"/>
                <w:color w:val="2F5496"/>
              </w:rPr>
            </w:pPr>
            <w:r w:rsidRPr="005D35CF">
              <w:rPr>
                <w:rFonts w:eastAsia="Calibri" w:cs="Times New Roman"/>
                <w:color w:val="2F5496"/>
                <w:lang w:val="en-US"/>
              </w:rPr>
              <w:t xml:space="preserve">Gou, N., Xiang, Y., Zhou, J., Zhang, S., Zhong, S., Lu, J., Liang, X., Liu, J., &amp; Wang, X. (2021). Identification of violent patients with schizophrenia using a hybrid machine learning approach at the individual level. </w:t>
            </w:r>
            <w:r w:rsidRPr="00B826FE">
              <w:rPr>
                <w:rFonts w:eastAsia="Calibri" w:cs="Times New Roman"/>
                <w:color w:val="2F5496"/>
              </w:rPr>
              <w:t>Psychiatry research, 306, 114294. https://doi.org/10.1016/j.psychres.2021.114294</w:t>
            </w:r>
          </w:p>
        </w:tc>
      </w:tr>
      <w:tr w:rsidR="00B826FE" w:rsidRPr="00B826FE" w14:paraId="3EFD19CB"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51B1A2A"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4BC77C6C" w14:textId="77777777" w:rsidR="00B826FE" w:rsidRPr="00B826FE" w:rsidRDefault="00B826FE" w:rsidP="00B826FE">
            <w:pPr>
              <w:spacing w:before="0" w:after="0"/>
              <w:rPr>
                <w:rFonts w:eastAsia="Calibri" w:cs="Times New Roman"/>
                <w:color w:val="2F5496"/>
              </w:rPr>
            </w:pPr>
            <w:r w:rsidRPr="00B826FE">
              <w:rPr>
                <w:rFonts w:eastAsia="Calibri" w:cs="Times New Roman"/>
                <w:color w:val="2F5496"/>
              </w:rPr>
              <w:t>LASSO, SVM</w:t>
            </w:r>
          </w:p>
        </w:tc>
      </w:tr>
      <w:tr w:rsidR="00B826FE" w:rsidRPr="00B826FE" w14:paraId="5C0639BE"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0ED3636E"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5E9A2EE7"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History of violence or not violence</w:t>
            </w:r>
          </w:p>
        </w:tc>
      </w:tr>
    </w:tbl>
    <w:p w14:paraId="75E22874" w14:textId="77777777" w:rsidR="00B826FE" w:rsidRPr="00B826FE" w:rsidRDefault="00B826FE" w:rsidP="00B826FE">
      <w:pPr>
        <w:spacing w:before="0" w:after="0"/>
        <w:rPr>
          <w:rFonts w:eastAsia="Calibri" w:cs="Times New Roman"/>
          <w:szCs w:val="24"/>
        </w:rPr>
      </w:pPr>
    </w:p>
    <w:p w14:paraId="0036E2B4" w14:textId="77777777" w:rsidR="00B826FE" w:rsidRPr="00B826FE" w:rsidRDefault="00B826FE" w:rsidP="00B826FE">
      <w:pPr>
        <w:spacing w:before="0" w:after="0"/>
        <w:rPr>
          <w:rFonts w:eastAsia="Calibri" w:cs="Times New Roman"/>
          <w:szCs w:val="24"/>
        </w:rPr>
      </w:pPr>
    </w:p>
    <w:p w14:paraId="54A3D0E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6CD2264" w14:textId="77777777" w:rsidTr="00C87461">
        <w:tc>
          <w:tcPr>
            <w:tcW w:w="9166" w:type="dxa"/>
          </w:tcPr>
          <w:p w14:paraId="2B9232F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22BB12EA"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7DD17046"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66AD44F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57EB1B3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03CCF5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77A3CF6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180DCC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7C019D5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257C8E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5CC23754"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Participants were recruited from the general psychiatric wards of forensic psychiatry department of the Second Xiangya Hospital of Central South University and from the general psychiatric wards of the psychiatry department. All the participants met the inclusion criteria: (1) male; (2) aged between 18 and 50 years; (3) with an IQ higher than 70; (4) with a diagnosis of schizophrenia confirmed using the International Classification of Diseases Version 10 (ICD-10). Exclusion criteria included comorbidity with any other diagnosis according to the ICD-10 diagnostic criteria, such as intellectual disability, major neurological disorders, history of head trauma (loss of consciousness for more than 5 min), and any MRI contraindication.</w:t>
            </w:r>
          </w:p>
          <w:p w14:paraId="21D17852" w14:textId="77777777" w:rsidR="00B826FE" w:rsidRPr="00B826FE" w:rsidRDefault="00B826FE" w:rsidP="00B826FE">
            <w:pPr>
              <w:spacing w:before="0" w:after="0"/>
              <w:rPr>
                <w:rFonts w:eastAsia="Calibri" w:cs="Times New Roman"/>
                <w:szCs w:val="24"/>
              </w:rPr>
            </w:pPr>
          </w:p>
        </w:tc>
      </w:tr>
      <w:tr w:rsidR="00B826FE" w:rsidRPr="00B826FE" w14:paraId="539536D8"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64FE9568"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15B69F9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1A15DB9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1EF976AB"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E65EF43"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7989B4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8" w:type="pct"/>
            <w:tcBorders>
              <w:top w:val="single" w:sz="4" w:space="0" w:color="auto"/>
              <w:left w:val="single" w:sz="4" w:space="0" w:color="auto"/>
              <w:bottom w:val="single" w:sz="4" w:space="0" w:color="auto"/>
              <w:right w:val="single" w:sz="4" w:space="0" w:color="auto"/>
            </w:tcBorders>
          </w:tcPr>
          <w:p w14:paraId="448AE17E" w14:textId="77777777" w:rsidR="00B826FE" w:rsidRPr="00B826FE" w:rsidRDefault="00B826FE" w:rsidP="00B826FE">
            <w:pPr>
              <w:autoSpaceDE w:val="0"/>
              <w:autoSpaceDN w:val="0"/>
              <w:adjustRightInd w:val="0"/>
              <w:spacing w:before="0" w:after="0"/>
              <w:jc w:val="center"/>
              <w:rPr>
                <w:rFonts w:eastAsia="Calibri" w:cs="Times New Roman"/>
                <w:color w:val="000000"/>
                <w:szCs w:val="24"/>
                <w:lang w:val="it-IT"/>
              </w:rPr>
            </w:pPr>
          </w:p>
        </w:tc>
      </w:tr>
      <w:tr w:rsidR="00B826FE" w:rsidRPr="00B826FE" w14:paraId="37511248"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634A3411"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30BC67FD" w14:textId="77777777" w:rsidR="00B826FE" w:rsidRPr="00B826FE" w:rsidRDefault="00B826FE" w:rsidP="00B826FE">
            <w:pPr>
              <w:autoSpaceDE w:val="0"/>
              <w:autoSpaceDN w:val="0"/>
              <w:adjustRightInd w:val="0"/>
              <w:spacing w:before="0" w:after="0"/>
              <w:jc w:val="center"/>
              <w:rPr>
                <w:rFonts w:eastAsia="Calibri" w:cs="Times New Roman"/>
                <w:color w:val="2F5496"/>
                <w:szCs w:val="24"/>
              </w:rPr>
            </w:pPr>
            <w:r w:rsidRPr="00B826FE">
              <w:rPr>
                <w:rFonts w:eastAsia="Calibri" w:cs="Times New Roman"/>
                <w:color w:val="2F5496"/>
                <w:szCs w:val="24"/>
              </w:rPr>
              <w:t>Y</w:t>
            </w:r>
          </w:p>
        </w:tc>
        <w:tc>
          <w:tcPr>
            <w:tcW w:w="388" w:type="pct"/>
            <w:tcBorders>
              <w:top w:val="single" w:sz="4" w:space="0" w:color="auto"/>
              <w:left w:val="single" w:sz="4" w:space="0" w:color="auto"/>
              <w:bottom w:val="single" w:sz="4" w:space="0" w:color="auto"/>
              <w:right w:val="single" w:sz="4" w:space="0" w:color="auto"/>
            </w:tcBorders>
          </w:tcPr>
          <w:p w14:paraId="46EE196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 xml:space="preserve">   </w:t>
            </w:r>
          </w:p>
        </w:tc>
      </w:tr>
      <w:tr w:rsidR="00B826FE" w:rsidRPr="00B826FE" w14:paraId="629C56CB" w14:textId="77777777" w:rsidTr="00C87461">
        <w:tc>
          <w:tcPr>
            <w:tcW w:w="3070" w:type="pct"/>
            <w:tcBorders>
              <w:top w:val="single" w:sz="4" w:space="0" w:color="auto"/>
              <w:left w:val="single" w:sz="4" w:space="0" w:color="auto"/>
              <w:bottom w:val="single" w:sz="4" w:space="0" w:color="auto"/>
              <w:right w:val="single" w:sz="4" w:space="0" w:color="auto"/>
            </w:tcBorders>
          </w:tcPr>
          <w:p w14:paraId="3C371EC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29A4DB90"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3487F54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ED9C06B"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62B7ACF9"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3B73C01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88AA0D6" w14:textId="77777777" w:rsidTr="00C87461">
        <w:tc>
          <w:tcPr>
            <w:tcW w:w="5000" w:type="pct"/>
            <w:gridSpan w:val="4"/>
            <w:tcBorders>
              <w:top w:val="single" w:sz="4" w:space="0" w:color="auto"/>
              <w:left w:val="single" w:sz="4" w:space="0" w:color="auto"/>
              <w:right w:val="single" w:sz="4" w:space="0" w:color="auto"/>
            </w:tcBorders>
          </w:tcPr>
          <w:p w14:paraId="22BA84F0"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4A9A3ACD" w14:textId="77777777" w:rsidTr="00C87461">
        <w:tc>
          <w:tcPr>
            <w:tcW w:w="5000" w:type="pct"/>
            <w:gridSpan w:val="4"/>
            <w:tcBorders>
              <w:left w:val="single" w:sz="4" w:space="0" w:color="auto"/>
              <w:bottom w:val="single" w:sz="4" w:space="0" w:color="auto"/>
              <w:right w:val="single" w:sz="4" w:space="0" w:color="auto"/>
            </w:tcBorders>
          </w:tcPr>
          <w:p w14:paraId="29490DAE" w14:textId="77777777" w:rsidR="00B826FE" w:rsidRPr="00B826FE" w:rsidRDefault="00B826FE" w:rsidP="00B826FE">
            <w:pPr>
              <w:spacing w:before="0" w:after="0"/>
              <w:jc w:val="both"/>
              <w:rPr>
                <w:rFonts w:eastAsia="Calibri" w:cs="Times New Roman"/>
                <w:color w:val="2F5496"/>
                <w:szCs w:val="24"/>
                <w:lang w:val="it-IT"/>
              </w:rPr>
            </w:pPr>
            <w:r w:rsidRPr="00B826FE">
              <w:rPr>
                <w:rFonts w:eastAsia="Calibri" w:cs="Times New Roman"/>
                <w:color w:val="2F5496"/>
                <w:szCs w:val="24"/>
              </w:rPr>
              <w:t xml:space="preserve">A cross-sectional approach was used in which study subjects were included based on their presence history of violence or not violence. </w:t>
            </w:r>
            <w:r w:rsidRPr="00B826FE">
              <w:rPr>
                <w:rFonts w:eastAsia="Calibri" w:cs="Times New Roman"/>
                <w:color w:val="2F5496"/>
                <w:szCs w:val="24"/>
                <w:lang w:val="it-IT"/>
              </w:rPr>
              <w:t>Exclusions and inclusions criteria are appropriate.</w:t>
            </w:r>
          </w:p>
          <w:p w14:paraId="729EA12D" w14:textId="77777777" w:rsidR="00B826FE" w:rsidRPr="00B826FE" w:rsidRDefault="00B826FE" w:rsidP="00B826FE">
            <w:pPr>
              <w:spacing w:before="0" w:after="0"/>
              <w:rPr>
                <w:rFonts w:eastAsia="Calibri" w:cs="Times New Roman"/>
                <w:szCs w:val="24"/>
                <w:lang w:val="it-IT"/>
              </w:rPr>
            </w:pPr>
          </w:p>
        </w:tc>
      </w:tr>
      <w:tr w:rsidR="00B826FE" w:rsidRPr="00B826FE" w14:paraId="275A248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9CEA34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0B1D2A6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838D53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47588E53"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Participants with schizophrenia who were violent offenders (</w:t>
            </w:r>
            <w:r w:rsidRPr="00B826FE">
              <w:rPr>
                <w:rFonts w:eastAsia="Calibri" w:cs="Times New Roman"/>
                <w:i/>
                <w:iCs/>
                <w:color w:val="2F5496"/>
                <w:szCs w:val="24"/>
              </w:rPr>
              <w:t xml:space="preserve">n </w:t>
            </w:r>
            <w:r w:rsidRPr="00B826FE">
              <w:rPr>
                <w:rFonts w:eastAsia="Calibri" w:cs="Times New Roman"/>
                <w:color w:val="2F5496"/>
                <w:szCs w:val="24"/>
              </w:rPr>
              <w:t>= 42) and non-violent patients with schizophrenia (</w:t>
            </w:r>
            <w:r w:rsidRPr="00B826FE">
              <w:rPr>
                <w:rFonts w:eastAsia="Calibri" w:cs="Times New Roman"/>
                <w:i/>
                <w:iCs/>
                <w:color w:val="2F5496"/>
                <w:szCs w:val="24"/>
              </w:rPr>
              <w:t xml:space="preserve">n </w:t>
            </w:r>
            <w:r w:rsidRPr="00B826FE">
              <w:rPr>
                <w:rFonts w:eastAsia="Calibri" w:cs="Times New Roman"/>
                <w:color w:val="2F5496"/>
                <w:szCs w:val="24"/>
              </w:rPr>
              <w:t xml:space="preserve">= 32) were recruited from November 2011 to November 2020 from psychiatric departments. </w:t>
            </w:r>
          </w:p>
          <w:p w14:paraId="2B58DCD9" w14:textId="77777777" w:rsidR="00B826FE" w:rsidRPr="00B826FE" w:rsidRDefault="00B826FE" w:rsidP="00B826FE">
            <w:pPr>
              <w:spacing w:before="0" w:after="0"/>
              <w:rPr>
                <w:rFonts w:eastAsia="Calibri" w:cs="Times New Roman"/>
                <w:szCs w:val="24"/>
              </w:rPr>
            </w:pPr>
          </w:p>
        </w:tc>
      </w:tr>
      <w:tr w:rsidR="00B826FE" w:rsidRPr="00B826FE" w14:paraId="3865F09E" w14:textId="77777777" w:rsidTr="00C87461">
        <w:tc>
          <w:tcPr>
            <w:tcW w:w="3070" w:type="pct"/>
            <w:tcBorders>
              <w:top w:val="single" w:sz="4" w:space="0" w:color="auto"/>
              <w:left w:val="single" w:sz="4" w:space="0" w:color="auto"/>
              <w:bottom w:val="single" w:sz="4" w:space="0" w:color="auto"/>
              <w:right w:val="single" w:sz="4" w:space="0" w:color="auto"/>
            </w:tcBorders>
          </w:tcPr>
          <w:p w14:paraId="78EF91E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19BCE30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7E5F09B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F04A0D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F9A957F"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F421DF2"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39CCC22D"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340D263E" w14:textId="77777777" w:rsidTr="00C87461">
        <w:tc>
          <w:tcPr>
            <w:tcW w:w="5000" w:type="pct"/>
            <w:gridSpan w:val="4"/>
            <w:tcBorders>
              <w:left w:val="single" w:sz="4" w:space="0" w:color="auto"/>
              <w:bottom w:val="single" w:sz="4" w:space="0" w:color="auto"/>
              <w:right w:val="single" w:sz="4" w:space="0" w:color="auto"/>
            </w:tcBorders>
          </w:tcPr>
          <w:p w14:paraId="2683D8CF"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Participants and setting don’t seem to fit review question; Small sample size, female patients with schizophrenia were not included in this study, the dataset was derived from a single inpatient facility.</w:t>
            </w:r>
          </w:p>
          <w:p w14:paraId="2B213579" w14:textId="77777777" w:rsidR="00B826FE" w:rsidRPr="00B826FE" w:rsidRDefault="00B826FE" w:rsidP="00B826FE">
            <w:pPr>
              <w:spacing w:before="0" w:after="0"/>
              <w:rPr>
                <w:rFonts w:eastAsia="Calibri" w:cs="Times New Roman"/>
                <w:szCs w:val="24"/>
              </w:rPr>
            </w:pPr>
          </w:p>
        </w:tc>
      </w:tr>
    </w:tbl>
    <w:p w14:paraId="7780F6B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7D587E8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98563F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44AE632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6FBCB2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B9A275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11F896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61E7A01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Clinical characteristics, including times of psychiatric hospitalizations, medications, duration of illness and history of violent offences were recorded using a self-developed standard form. The Brief Psychiatric Rating Scale (BPRS) (Woerner et al., 1988) was used to estimate psychiatric symptoms. The Psychopathy Checklist: Screening Version (PCL-SV) (Hare et al., 1995) was used to estimate the patients’ _psychopathic personality. The Barratt Impulsiveness Scale version 11 (BIS-11) (Stanford et al., 2009) was used to measure individual impulsivity. The Historical, Clinical and Risk Management (HCR-20) (Telles et al., 2009) was used for violence risk assessment.</w:t>
            </w:r>
          </w:p>
          <w:p w14:paraId="0DF4900F"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Neuroimaging data were collected using a 3-tesla (3T) MRI scanner (Philips Medical Systems).</w:t>
            </w:r>
          </w:p>
          <w:p w14:paraId="7A4747CB" w14:textId="77777777" w:rsidR="00B826FE" w:rsidRPr="00B826FE" w:rsidRDefault="00B826FE" w:rsidP="00B826FE">
            <w:pPr>
              <w:spacing w:before="0" w:after="0"/>
              <w:rPr>
                <w:rFonts w:eastAsia="Calibri" w:cs="Times New Roman"/>
                <w:szCs w:val="24"/>
              </w:rPr>
            </w:pPr>
          </w:p>
        </w:tc>
      </w:tr>
      <w:tr w:rsidR="00B826FE" w:rsidRPr="00B826FE" w14:paraId="75D44389"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03E4F4EE"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0194EF49"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49AC661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813211D"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6B2FCE43"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408C4F8"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7F7935D5" w14:textId="77777777" w:rsidR="00B826FE" w:rsidRPr="00B826FE" w:rsidRDefault="00B826FE" w:rsidP="00B826FE">
            <w:pPr>
              <w:spacing w:before="0" w:after="0"/>
              <w:jc w:val="center"/>
              <w:rPr>
                <w:rFonts w:eastAsia="Calibri" w:cs="Times New Roman"/>
                <w:szCs w:val="24"/>
                <w:lang w:val="it-IT"/>
              </w:rPr>
            </w:pPr>
          </w:p>
        </w:tc>
      </w:tr>
      <w:tr w:rsidR="00B826FE" w:rsidRPr="00B826FE" w14:paraId="3483905E"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40EA55BD"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8E8055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5" w:type="pct"/>
            <w:tcBorders>
              <w:top w:val="single" w:sz="4" w:space="0" w:color="auto"/>
              <w:left w:val="single" w:sz="4" w:space="0" w:color="auto"/>
              <w:bottom w:val="single" w:sz="4" w:space="0" w:color="auto"/>
              <w:right w:val="single" w:sz="4" w:space="0" w:color="auto"/>
            </w:tcBorders>
          </w:tcPr>
          <w:p w14:paraId="78216744" w14:textId="77777777" w:rsidR="00B826FE" w:rsidRPr="00B826FE" w:rsidRDefault="00B826FE" w:rsidP="00B826FE">
            <w:pPr>
              <w:spacing w:before="0" w:after="0"/>
              <w:jc w:val="center"/>
              <w:rPr>
                <w:rFonts w:eastAsia="Calibri" w:cs="Times New Roman"/>
                <w:szCs w:val="24"/>
                <w:lang w:val="it-IT"/>
              </w:rPr>
            </w:pPr>
          </w:p>
        </w:tc>
      </w:tr>
      <w:tr w:rsidR="00B826FE" w:rsidRPr="00B826FE" w14:paraId="2B0BB07C"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364638F2"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036AB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0122B1CD" w14:textId="77777777" w:rsidR="00B826FE" w:rsidRPr="00B826FE" w:rsidRDefault="00B826FE" w:rsidP="00B826FE">
            <w:pPr>
              <w:spacing w:before="0" w:after="0"/>
              <w:jc w:val="center"/>
              <w:rPr>
                <w:rFonts w:eastAsia="Calibri" w:cs="Times New Roman"/>
                <w:szCs w:val="24"/>
                <w:lang w:val="it-IT"/>
              </w:rPr>
            </w:pPr>
          </w:p>
        </w:tc>
      </w:tr>
      <w:tr w:rsidR="00B826FE" w:rsidRPr="00B826FE" w14:paraId="076B01C5" w14:textId="77777777" w:rsidTr="00C87461">
        <w:tc>
          <w:tcPr>
            <w:tcW w:w="3071" w:type="pct"/>
            <w:tcBorders>
              <w:top w:val="single" w:sz="4" w:space="0" w:color="auto"/>
              <w:left w:val="single" w:sz="4" w:space="0" w:color="auto"/>
              <w:bottom w:val="single" w:sz="4" w:space="0" w:color="auto"/>
              <w:right w:val="single" w:sz="4" w:space="0" w:color="auto"/>
            </w:tcBorders>
          </w:tcPr>
          <w:p w14:paraId="7A7E429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58CC788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738859F"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6AEF8B" w14:textId="77777777" w:rsidR="00B826FE" w:rsidRPr="00B826FE" w:rsidRDefault="00B826FE" w:rsidP="00B826FE">
            <w:pPr>
              <w:spacing w:before="0" w:after="0"/>
              <w:rPr>
                <w:rFonts w:eastAsia="Calibri" w:cs="Times New Roman"/>
                <w:b/>
                <w:color w:val="2F5496"/>
                <w:szCs w:val="24"/>
                <w:lang w:val="it-IT"/>
              </w:rPr>
            </w:pPr>
            <w:r w:rsidRPr="00B826FE">
              <w:rPr>
                <w:rFonts w:eastAsia="Calibri" w:cs="Times New Roman"/>
                <w:b/>
                <w:color w:val="2F5496"/>
                <w:szCs w:val="24"/>
                <w:lang w:val="it-IT"/>
              </w:rPr>
              <w:t>High</w:t>
            </w:r>
          </w:p>
        </w:tc>
        <w:tc>
          <w:tcPr>
            <w:tcW w:w="385" w:type="pct"/>
            <w:tcBorders>
              <w:top w:val="single" w:sz="4" w:space="0" w:color="auto"/>
              <w:left w:val="single" w:sz="4" w:space="0" w:color="auto"/>
              <w:bottom w:val="single" w:sz="4" w:space="0" w:color="auto"/>
              <w:right w:val="single" w:sz="4" w:space="0" w:color="auto"/>
            </w:tcBorders>
          </w:tcPr>
          <w:p w14:paraId="3774659D"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DDA263D"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F2F8BD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E150741"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The items (predictors) were assessed similarly for all study subjects. We assigned 2.2. = PN because predictors and outcomes are assessed within a similar time frame. </w:t>
            </w:r>
          </w:p>
          <w:p w14:paraId="17C43962" w14:textId="77777777" w:rsidR="00B826FE" w:rsidRPr="00B826FE" w:rsidRDefault="00B826FE" w:rsidP="00B826FE">
            <w:pPr>
              <w:autoSpaceDE w:val="0"/>
              <w:autoSpaceDN w:val="0"/>
              <w:adjustRightInd w:val="0"/>
              <w:spacing w:before="0" w:after="0"/>
              <w:jc w:val="both"/>
              <w:rPr>
                <w:rFonts w:eastAsia="Calibri" w:cs="Times New Roman"/>
                <w:color w:val="ACB9CA"/>
                <w:szCs w:val="24"/>
              </w:rPr>
            </w:pPr>
          </w:p>
        </w:tc>
      </w:tr>
      <w:tr w:rsidR="00B826FE" w:rsidRPr="00B826FE" w14:paraId="4EC065E9"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4F9D07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400E70CB" w14:textId="77777777" w:rsidTr="00C87461">
        <w:tc>
          <w:tcPr>
            <w:tcW w:w="3071" w:type="pct"/>
            <w:tcBorders>
              <w:top w:val="single" w:sz="4" w:space="0" w:color="auto"/>
              <w:left w:val="single" w:sz="4" w:space="0" w:color="auto"/>
              <w:bottom w:val="single" w:sz="4" w:space="0" w:color="auto"/>
              <w:right w:val="single" w:sz="4" w:space="0" w:color="auto"/>
            </w:tcBorders>
          </w:tcPr>
          <w:p w14:paraId="46128A5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505103C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F0A54D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5A657F6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02D4FD84"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BA104A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509EC4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68BAF434"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The definition and measurement of the predictors matches the review question and targeted context </w:t>
            </w:r>
          </w:p>
          <w:p w14:paraId="67374B80" w14:textId="77777777" w:rsidR="00B826FE" w:rsidRPr="00B826FE" w:rsidRDefault="00B826FE" w:rsidP="00B826FE">
            <w:pPr>
              <w:spacing w:before="0" w:after="0"/>
              <w:rPr>
                <w:rFonts w:eastAsia="Calibri" w:cs="Times New Roman"/>
                <w:szCs w:val="24"/>
              </w:rPr>
            </w:pPr>
          </w:p>
          <w:p w14:paraId="4F585AD2" w14:textId="77777777" w:rsidR="00B826FE" w:rsidRPr="00B826FE" w:rsidRDefault="00B826FE" w:rsidP="00B826FE">
            <w:pPr>
              <w:spacing w:before="0" w:after="0"/>
              <w:rPr>
                <w:rFonts w:eastAsia="Calibri" w:cs="Times New Roman"/>
                <w:szCs w:val="24"/>
              </w:rPr>
            </w:pPr>
          </w:p>
        </w:tc>
      </w:tr>
    </w:tbl>
    <w:p w14:paraId="3B3C56C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65D549A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4D90D0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0AAED7E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277D83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32CD7DD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09D808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65596D93" w14:textId="77777777" w:rsidR="00B826FE" w:rsidRPr="00B826FE" w:rsidRDefault="00B826FE" w:rsidP="00B826FE">
            <w:pPr>
              <w:spacing w:before="0" w:after="0"/>
              <w:jc w:val="both"/>
              <w:rPr>
                <w:rFonts w:eastAsia="Calibri" w:cs="Times New Roman"/>
                <w:iCs/>
                <w:color w:val="8496B0"/>
                <w:szCs w:val="24"/>
              </w:rPr>
            </w:pPr>
            <w:r w:rsidRPr="00B826FE">
              <w:rPr>
                <w:rFonts w:eastAsia="Calibri" w:cs="Times New Roman"/>
                <w:iCs/>
                <w:color w:val="2F5496"/>
                <w:szCs w:val="24"/>
              </w:rPr>
              <w:t>“Violent offenders” referred to those who had committed violent crimes, including killing or assaulting other people (interpersonal violence), and were undergoing forensic psychiatric evaluation. The Modified Overt Aggression Scale (MOAS) (Margari et al., 2005) was used to quantify the overall degree of violence around 1 month before the assessment. The forensic patients had a score of ≥ 3 for item 4 (physical aggression scale); while the non-violent patients had a score of &lt; 2 for item 4 and were free of any severe aggressive act against property and/or themselves.</w:t>
            </w:r>
          </w:p>
        </w:tc>
      </w:tr>
      <w:tr w:rsidR="00B826FE" w:rsidRPr="00B826FE" w14:paraId="3B2C6F07"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106167FE"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03DF284F"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31A188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3620BB6"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32AC33EA"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13505FB8"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0D74C2CE" w14:textId="77777777" w:rsidR="00B826FE" w:rsidRPr="00B826FE" w:rsidRDefault="00B826FE" w:rsidP="00B826FE">
            <w:pPr>
              <w:spacing w:before="0" w:after="0"/>
              <w:jc w:val="center"/>
              <w:rPr>
                <w:rFonts w:eastAsia="Calibri" w:cs="Times New Roman"/>
                <w:szCs w:val="24"/>
                <w:lang w:val="it-IT"/>
              </w:rPr>
            </w:pPr>
          </w:p>
        </w:tc>
      </w:tr>
      <w:tr w:rsidR="00B826FE" w:rsidRPr="00B826FE" w14:paraId="2350B10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73682BC4"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7E63F88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left w:val="single" w:sz="4" w:space="0" w:color="auto"/>
              <w:bottom w:val="single" w:sz="4" w:space="0" w:color="000000"/>
              <w:right w:val="single" w:sz="4" w:space="0" w:color="auto"/>
            </w:tcBorders>
            <w:shd w:val="clear" w:color="auto" w:fill="auto"/>
          </w:tcPr>
          <w:p w14:paraId="5C43779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 xml:space="preserve">    </w:t>
            </w:r>
          </w:p>
        </w:tc>
      </w:tr>
      <w:tr w:rsidR="00B826FE" w:rsidRPr="00B826FE" w14:paraId="1D07EEA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69A34D93"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38E3F4E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left w:val="single" w:sz="4" w:space="0" w:color="auto"/>
              <w:bottom w:val="single" w:sz="4" w:space="0" w:color="000000"/>
              <w:right w:val="single" w:sz="4" w:space="0" w:color="auto"/>
            </w:tcBorders>
            <w:shd w:val="clear" w:color="auto" w:fill="auto"/>
          </w:tcPr>
          <w:p w14:paraId="1C37A028" w14:textId="77777777" w:rsidR="00B826FE" w:rsidRPr="00B826FE" w:rsidRDefault="00B826FE" w:rsidP="00B826FE">
            <w:pPr>
              <w:spacing w:before="0" w:after="0"/>
              <w:jc w:val="center"/>
              <w:rPr>
                <w:rFonts w:eastAsia="Calibri" w:cs="Times New Roman"/>
                <w:szCs w:val="24"/>
                <w:lang w:val="it-IT"/>
              </w:rPr>
            </w:pPr>
          </w:p>
        </w:tc>
      </w:tr>
      <w:tr w:rsidR="00B826FE" w:rsidRPr="00B826FE" w14:paraId="4E76EF49"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545A76F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2D93ECA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000000"/>
              <w:left w:val="single" w:sz="4" w:space="0" w:color="auto"/>
              <w:bottom w:val="single" w:sz="2" w:space="0" w:color="auto"/>
              <w:right w:val="single" w:sz="4" w:space="0" w:color="auto"/>
            </w:tcBorders>
          </w:tcPr>
          <w:p w14:paraId="1EEB9319" w14:textId="77777777" w:rsidR="00B826FE" w:rsidRPr="00B826FE" w:rsidRDefault="00B826FE" w:rsidP="00B826FE">
            <w:pPr>
              <w:spacing w:before="0" w:after="0"/>
              <w:jc w:val="center"/>
              <w:rPr>
                <w:rFonts w:eastAsia="Calibri" w:cs="Times New Roman"/>
                <w:szCs w:val="24"/>
                <w:lang w:val="it-IT"/>
              </w:rPr>
            </w:pPr>
          </w:p>
        </w:tc>
      </w:tr>
      <w:tr w:rsidR="00B826FE" w:rsidRPr="00B826FE" w14:paraId="64786E73"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43C6AF1E"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3838E57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79C70E31" w14:textId="77777777" w:rsidR="00B826FE" w:rsidRPr="00B826FE" w:rsidRDefault="00B826FE" w:rsidP="00B826FE">
            <w:pPr>
              <w:spacing w:before="0" w:after="0"/>
              <w:jc w:val="center"/>
              <w:rPr>
                <w:rFonts w:eastAsia="Calibri" w:cs="Times New Roman"/>
                <w:szCs w:val="24"/>
                <w:lang w:val="it-IT"/>
              </w:rPr>
            </w:pPr>
          </w:p>
        </w:tc>
      </w:tr>
      <w:tr w:rsidR="00B826FE" w:rsidRPr="00B826FE" w14:paraId="1E99E0EF"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7B322D55"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4F0203D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1B5B74BB" w14:textId="77777777" w:rsidR="00B826FE" w:rsidRPr="00B826FE" w:rsidRDefault="00B826FE" w:rsidP="00B826FE">
            <w:pPr>
              <w:spacing w:before="0" w:after="0"/>
              <w:jc w:val="center"/>
              <w:rPr>
                <w:rFonts w:eastAsia="Calibri" w:cs="Times New Roman"/>
                <w:szCs w:val="24"/>
                <w:lang w:val="it-IT"/>
              </w:rPr>
            </w:pPr>
          </w:p>
        </w:tc>
      </w:tr>
      <w:tr w:rsidR="00B826FE" w:rsidRPr="00B826FE" w14:paraId="6761A8C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1056F0BE"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725E5A2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8B6502F"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752EDAD6" w14:textId="77777777" w:rsidR="00B826FE" w:rsidRPr="00B826FE" w:rsidRDefault="00B826FE" w:rsidP="00B826FE">
            <w:pPr>
              <w:spacing w:before="0" w:after="0"/>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left w:val="single" w:sz="4" w:space="0" w:color="auto"/>
              <w:bottom w:val="single" w:sz="4" w:space="0" w:color="auto"/>
              <w:right w:val="single" w:sz="4" w:space="0" w:color="auto"/>
            </w:tcBorders>
          </w:tcPr>
          <w:p w14:paraId="218E33B0"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252369A"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28958D5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C5C771C" w14:textId="77777777" w:rsidR="00B826FE" w:rsidRPr="00B826FE" w:rsidRDefault="00B826FE" w:rsidP="00B826FE">
            <w:pPr>
              <w:autoSpaceDE w:val="0"/>
              <w:autoSpaceDN w:val="0"/>
              <w:adjustRightInd w:val="0"/>
              <w:spacing w:before="0" w:after="0"/>
              <w:jc w:val="both"/>
              <w:rPr>
                <w:rFonts w:eastAsia="Calibri" w:cs="Times New Roman"/>
                <w:color w:val="ACB9CA"/>
                <w:szCs w:val="24"/>
              </w:rPr>
            </w:pPr>
            <w:r w:rsidRPr="00B826FE">
              <w:rPr>
                <w:rFonts w:eastAsia="Calibri" w:cs="Times New Roman"/>
                <w:color w:val="2F5496"/>
                <w:szCs w:val="24"/>
              </w:rPr>
              <w:t>All items of this domain were explicitly or implicitly addressed but the data are Retrospective</w:t>
            </w:r>
          </w:p>
        </w:tc>
      </w:tr>
      <w:tr w:rsidR="00B826FE" w:rsidRPr="00B826FE" w14:paraId="6ADBEF2C"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37058C16"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5BE7371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2735A4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6E5A3F69"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Discrimination between patients with a history of violence and non-violence. Predictors and outcomes are assessed within a similar time frame. </w:t>
            </w:r>
          </w:p>
          <w:p w14:paraId="173F8A25" w14:textId="77777777" w:rsidR="00B826FE" w:rsidRPr="00B826FE" w:rsidRDefault="00B826FE" w:rsidP="00B826FE">
            <w:pPr>
              <w:spacing w:before="0" w:after="0"/>
              <w:rPr>
                <w:rFonts w:eastAsia="Calibri" w:cs="Times New Roman"/>
                <w:szCs w:val="24"/>
              </w:rPr>
            </w:pPr>
          </w:p>
          <w:p w14:paraId="7BA36F9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47FD4FB2" w14:textId="77777777" w:rsidR="00B826FE" w:rsidRPr="00B826FE" w:rsidRDefault="00B826FE" w:rsidP="00B826FE">
            <w:pPr>
              <w:spacing w:before="0" w:after="0"/>
              <w:rPr>
                <w:rFonts w:eastAsia="Calibri" w:cs="Times New Roman"/>
                <w:szCs w:val="24"/>
                <w:lang w:val="it-IT"/>
              </w:rPr>
            </w:pPr>
            <w:r w:rsidRPr="00B826FE">
              <w:rPr>
                <w:rFonts w:eastAsia="Calibri" w:cs="Times New Roman"/>
                <w:color w:val="ACB9CA"/>
                <w:szCs w:val="24"/>
                <w:lang w:val="it-IT"/>
              </w:rPr>
              <w:t>N/A</w:t>
            </w:r>
          </w:p>
        </w:tc>
      </w:tr>
      <w:tr w:rsidR="00B826FE" w:rsidRPr="00B826FE" w14:paraId="4D8D70E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039DFA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5746B3A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E671CA1"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64C23C3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0A8C906E"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F3C338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4631167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64370D05"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The definition, measurement and timing of the outcome matches the review question and targeted context </w:t>
            </w:r>
          </w:p>
          <w:p w14:paraId="2EFB7174" w14:textId="77777777" w:rsidR="00B826FE" w:rsidRPr="00B826FE" w:rsidRDefault="00B826FE" w:rsidP="00B826FE">
            <w:pPr>
              <w:spacing w:before="0" w:after="0"/>
              <w:rPr>
                <w:rFonts w:eastAsia="Calibri" w:cs="Times New Roman"/>
                <w:szCs w:val="24"/>
              </w:rPr>
            </w:pPr>
          </w:p>
        </w:tc>
      </w:tr>
    </w:tbl>
    <w:p w14:paraId="43927BD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26FE268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5A5DC3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611F1A2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F18451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5D02B81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13A6C9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39646EFD" w14:textId="77777777" w:rsidR="00B826FE" w:rsidRPr="00B826FE" w:rsidRDefault="00B826FE" w:rsidP="00B826FE">
            <w:pPr>
              <w:spacing w:before="0" w:after="0"/>
              <w:jc w:val="both"/>
              <w:rPr>
                <w:rFonts w:eastAsia="Calibri" w:cs="Times New Roman"/>
                <w:i/>
                <w:szCs w:val="24"/>
              </w:rPr>
            </w:pPr>
            <w:r w:rsidRPr="00B826FE">
              <w:rPr>
                <w:rFonts w:eastAsia="Calibri" w:cs="Times New Roman"/>
                <w:i/>
                <w:color w:val="2F5496"/>
                <w:szCs w:val="24"/>
              </w:rPr>
              <w:t xml:space="preserve">74 participants, n=9 candidate predictors, </w:t>
            </w:r>
            <w:r w:rsidRPr="00B826FE">
              <w:rPr>
                <w:rFonts w:eastAsia="Calibri" w:cs="Times New Roman"/>
                <w:color w:val="2F5496"/>
                <w:szCs w:val="24"/>
              </w:rPr>
              <w:t>violent offenders (</w:t>
            </w:r>
            <w:r w:rsidRPr="00B826FE">
              <w:rPr>
                <w:rFonts w:eastAsia="Calibri" w:cs="Times New Roman"/>
                <w:i/>
                <w:iCs/>
                <w:color w:val="2F5496"/>
                <w:szCs w:val="24"/>
              </w:rPr>
              <w:t xml:space="preserve">n </w:t>
            </w:r>
            <w:r w:rsidRPr="00B826FE">
              <w:rPr>
                <w:rFonts w:eastAsia="Calibri" w:cs="Times New Roman"/>
                <w:color w:val="2F5496"/>
                <w:szCs w:val="24"/>
              </w:rPr>
              <w:t>= 42) and non-violent patients with schizophrenia (</w:t>
            </w:r>
            <w:r w:rsidRPr="00B826FE">
              <w:rPr>
                <w:rFonts w:eastAsia="Calibri" w:cs="Times New Roman"/>
                <w:i/>
                <w:iCs/>
                <w:color w:val="2F5496"/>
                <w:szCs w:val="24"/>
              </w:rPr>
              <w:t xml:space="preserve">n </w:t>
            </w:r>
            <w:r w:rsidRPr="00B826FE">
              <w:rPr>
                <w:rFonts w:eastAsia="Calibri" w:cs="Times New Roman"/>
                <w:color w:val="2F5496"/>
                <w:szCs w:val="24"/>
              </w:rPr>
              <w:t>= 32).</w:t>
            </w:r>
          </w:p>
        </w:tc>
      </w:tr>
      <w:tr w:rsidR="00B826FE" w:rsidRPr="00B826FE" w14:paraId="011F412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C5D9AB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3E05D73E" w14:textId="77777777" w:rsidR="00B826FE" w:rsidRPr="00B826FE" w:rsidRDefault="00B826FE" w:rsidP="00B826FE">
            <w:pPr>
              <w:autoSpaceDE w:val="0"/>
              <w:autoSpaceDN w:val="0"/>
              <w:adjustRightInd w:val="0"/>
              <w:spacing w:before="0" w:after="0"/>
              <w:jc w:val="both"/>
              <w:rPr>
                <w:rFonts w:eastAsia="Calibri" w:cs="Times New Roman"/>
                <w:color w:val="8496B0"/>
                <w:szCs w:val="24"/>
              </w:rPr>
            </w:pPr>
            <w:r w:rsidRPr="00B826FE">
              <w:rPr>
                <w:rFonts w:eastAsia="Calibri" w:cs="Times New Roman"/>
                <w:color w:val="2F5496"/>
                <w:szCs w:val="24"/>
              </w:rPr>
              <w:t>In order to achieve a superior prediction performance, fusion at both feature level and decision-making level were applied to obtain the most relevant individualized information of multi-level features. At the feature fusion level, a multi-stage feature fusion framework was constructed. At the decision-making fusion level, the three modality fusion features and sociodemographic-clinical features consisting of the scores on the BPRS hostility, the PCL-SV and HCR-20 total scores and education years were combined using a soft voting method to form a precise prediction model for violence in schizophrenia. Finally, we examined the capability of the model by combining the neuroimaging and sociodemographic-clinical features using a soft voting method, which suggested that the classifier was superior to other models, with an ACC of 90.67%, SEN of 90.91%, SPE of 90.48%, and AUC of 0.95</w:t>
            </w:r>
          </w:p>
        </w:tc>
      </w:tr>
      <w:tr w:rsidR="00B826FE" w:rsidRPr="00B826FE" w14:paraId="1042E19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713A15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3721E345"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 xml:space="preserve">Leave-One-Out Cross Validation (LOOCV) method was adopted. </w:t>
            </w:r>
          </w:p>
          <w:p w14:paraId="2A18B0C9" w14:textId="77777777" w:rsidR="00B826FE" w:rsidRPr="00B826FE" w:rsidRDefault="00B826FE" w:rsidP="00B826FE">
            <w:pPr>
              <w:spacing w:before="0" w:after="0"/>
              <w:rPr>
                <w:rFonts w:eastAsia="Calibri" w:cs="Times New Roman"/>
                <w:i/>
                <w:szCs w:val="24"/>
              </w:rPr>
            </w:pPr>
          </w:p>
        </w:tc>
      </w:tr>
      <w:tr w:rsidR="00B826FE" w:rsidRPr="00B826FE" w14:paraId="6AD1443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0D53E2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3FBDAE37" w14:textId="77777777" w:rsidR="00B826FE" w:rsidRPr="00B826FE" w:rsidRDefault="00B826FE" w:rsidP="00B826FE">
            <w:pPr>
              <w:spacing w:before="0" w:after="0"/>
              <w:jc w:val="both"/>
              <w:rPr>
                <w:rFonts w:eastAsia="Calibri" w:cs="Times New Roman"/>
                <w:i/>
                <w:szCs w:val="24"/>
              </w:rPr>
            </w:pPr>
            <w:r w:rsidRPr="00B826FE">
              <w:rPr>
                <w:rFonts w:eastAsia="Calibri" w:cs="Times New Roman"/>
                <w:color w:val="2F5496"/>
                <w:szCs w:val="24"/>
              </w:rPr>
              <w:t>Four metrics (i.e., accuracy, sensitivity, specificity and area under the receiver operating characteristic (ROC) curve [AUC]) were further calculated to fairly measure the classification performance of the corresponding method.</w:t>
            </w:r>
          </w:p>
        </w:tc>
      </w:tr>
      <w:tr w:rsidR="00B826FE" w:rsidRPr="00B826FE" w14:paraId="6AE8599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33538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4117BEE7"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One patient was comorbid with substance abuse and this subject was excluded.</w:t>
            </w:r>
          </w:p>
          <w:p w14:paraId="47037690" w14:textId="77777777" w:rsidR="00B826FE" w:rsidRPr="00B826FE" w:rsidRDefault="00B826FE" w:rsidP="00B826FE">
            <w:pPr>
              <w:spacing w:before="0" w:after="0"/>
              <w:rPr>
                <w:rFonts w:eastAsia="Calibri" w:cs="Times New Roman"/>
                <w:i/>
                <w:szCs w:val="24"/>
              </w:rPr>
            </w:pPr>
          </w:p>
        </w:tc>
      </w:tr>
      <w:tr w:rsidR="00B826FE" w:rsidRPr="00B826FE" w14:paraId="28EF7B54"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EC0CEB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75C62CFF" w14:textId="77777777" w:rsidR="00B826FE" w:rsidRPr="00B826FE" w:rsidRDefault="00B826FE" w:rsidP="00B826FE">
            <w:pPr>
              <w:spacing w:before="0" w:after="0"/>
              <w:jc w:val="both"/>
              <w:rPr>
                <w:rFonts w:eastAsia="Calibri" w:cs="Times New Roman"/>
                <w:i/>
                <w:color w:val="2F5496"/>
                <w:szCs w:val="24"/>
              </w:rPr>
            </w:pPr>
            <w:r w:rsidRPr="00B826FE">
              <w:rPr>
                <w:rFonts w:eastAsia="Calibri" w:cs="Times New Roman"/>
                <w:i/>
                <w:color w:val="2F5496"/>
                <w:szCs w:val="24"/>
              </w:rPr>
              <w:t xml:space="preserve">MOAS-total score (n=62) for VSZ, data were missing for 1 patient; for NVSZ, data were missing for 12 patients. </w:t>
            </w:r>
          </w:p>
          <w:p w14:paraId="4EB9249A" w14:textId="77777777" w:rsidR="00B826FE" w:rsidRPr="00B826FE" w:rsidRDefault="00B826FE" w:rsidP="00B826FE">
            <w:pPr>
              <w:spacing w:before="0" w:after="0"/>
              <w:jc w:val="both"/>
              <w:rPr>
                <w:rFonts w:eastAsia="Calibri" w:cs="Times New Roman"/>
                <w:i/>
                <w:color w:val="2F5496"/>
                <w:szCs w:val="24"/>
                <w:lang w:val="it-IT"/>
              </w:rPr>
            </w:pPr>
            <w:r w:rsidRPr="00B826FE">
              <w:rPr>
                <w:rFonts w:eastAsia="Calibri" w:cs="Times New Roman"/>
                <w:i/>
                <w:color w:val="2F5496"/>
                <w:szCs w:val="24"/>
              </w:rPr>
              <w:t xml:space="preserve">Inpatient admission (n=69), for VSZ, data were missing for 5 patients; for NVSZ, data were missing for 1 patient. </w:t>
            </w:r>
            <w:r w:rsidRPr="00B826FE">
              <w:rPr>
                <w:rFonts w:eastAsia="Calibri" w:cs="Times New Roman"/>
                <w:i/>
                <w:color w:val="2F5496"/>
                <w:szCs w:val="24"/>
                <w:lang w:val="it-IT"/>
              </w:rPr>
              <w:t xml:space="preserve">No explicit method used for missing data. </w:t>
            </w:r>
          </w:p>
          <w:p w14:paraId="2FBE0C6D" w14:textId="77777777" w:rsidR="00B826FE" w:rsidRPr="00B826FE" w:rsidRDefault="00B826FE" w:rsidP="00B826FE">
            <w:pPr>
              <w:spacing w:before="0" w:after="0"/>
              <w:rPr>
                <w:rFonts w:eastAsia="Calibri" w:cs="Times New Roman"/>
                <w:i/>
                <w:szCs w:val="24"/>
                <w:lang w:val="it-IT"/>
              </w:rPr>
            </w:pPr>
          </w:p>
        </w:tc>
      </w:tr>
      <w:tr w:rsidR="00B826FE" w:rsidRPr="00B826FE" w14:paraId="01EA54E1"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065B152B"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6F47C95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3003193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85646FE"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5C6FAA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0D8BAED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2C05A55" w14:textId="77777777" w:rsidR="00B826FE" w:rsidRPr="00B826FE" w:rsidRDefault="00B826FE" w:rsidP="00B826FE">
            <w:pPr>
              <w:spacing w:before="0" w:after="0"/>
              <w:jc w:val="center"/>
              <w:rPr>
                <w:rFonts w:eastAsia="Calibri" w:cs="Times New Roman"/>
                <w:szCs w:val="24"/>
                <w:lang w:val="it-IT"/>
              </w:rPr>
            </w:pPr>
          </w:p>
        </w:tc>
      </w:tr>
      <w:tr w:rsidR="00B826FE" w:rsidRPr="00B826FE" w14:paraId="20945B6F"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0EE6F7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6637F9D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C793289" w14:textId="77777777" w:rsidR="00B826FE" w:rsidRPr="00B826FE" w:rsidRDefault="00B826FE" w:rsidP="00B826FE">
            <w:pPr>
              <w:spacing w:before="0" w:after="0"/>
              <w:jc w:val="center"/>
              <w:rPr>
                <w:rFonts w:eastAsia="Calibri" w:cs="Times New Roman"/>
                <w:szCs w:val="24"/>
                <w:lang w:val="it-IT"/>
              </w:rPr>
            </w:pPr>
          </w:p>
        </w:tc>
      </w:tr>
      <w:tr w:rsidR="00B826FE" w:rsidRPr="00B826FE" w14:paraId="394EDA8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684647F"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50105EA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F0C636C" w14:textId="77777777" w:rsidR="00B826FE" w:rsidRPr="00B826FE" w:rsidRDefault="00B826FE" w:rsidP="00B826FE">
            <w:pPr>
              <w:spacing w:before="0" w:after="0"/>
              <w:jc w:val="center"/>
              <w:rPr>
                <w:rFonts w:eastAsia="Calibri" w:cs="Times New Roman"/>
                <w:szCs w:val="24"/>
                <w:lang w:val="it-IT"/>
              </w:rPr>
            </w:pPr>
          </w:p>
        </w:tc>
      </w:tr>
      <w:tr w:rsidR="00B826FE" w:rsidRPr="00B826FE" w14:paraId="0DF5875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1228B5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4549679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C171E63" w14:textId="77777777" w:rsidR="00B826FE" w:rsidRPr="00B826FE" w:rsidRDefault="00B826FE" w:rsidP="00B826FE">
            <w:pPr>
              <w:spacing w:before="0" w:after="0"/>
              <w:jc w:val="center"/>
              <w:rPr>
                <w:rFonts w:eastAsia="Calibri" w:cs="Times New Roman"/>
                <w:szCs w:val="24"/>
                <w:lang w:val="it-IT"/>
              </w:rPr>
            </w:pPr>
          </w:p>
        </w:tc>
      </w:tr>
      <w:tr w:rsidR="00B826FE" w:rsidRPr="00B826FE" w14:paraId="46971FA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F560A7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42DC6CB8"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D43A17E" w14:textId="77777777" w:rsidR="00B826FE" w:rsidRPr="00B826FE" w:rsidRDefault="00B826FE" w:rsidP="00B826FE">
            <w:pPr>
              <w:spacing w:before="0" w:after="0"/>
              <w:jc w:val="center"/>
              <w:rPr>
                <w:rFonts w:eastAsia="Calibri" w:cs="Times New Roman"/>
                <w:szCs w:val="24"/>
                <w:lang w:val="it-IT"/>
              </w:rPr>
            </w:pPr>
          </w:p>
        </w:tc>
      </w:tr>
      <w:tr w:rsidR="00B826FE" w:rsidRPr="00B826FE" w14:paraId="14788C00"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2EA67BC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43E72B8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67EAB26" w14:textId="77777777" w:rsidR="00B826FE" w:rsidRPr="00B826FE" w:rsidRDefault="00B826FE" w:rsidP="00B826FE">
            <w:pPr>
              <w:spacing w:before="0" w:after="0"/>
              <w:jc w:val="center"/>
              <w:rPr>
                <w:rFonts w:eastAsia="Calibri" w:cs="Times New Roman"/>
                <w:szCs w:val="24"/>
                <w:lang w:val="it-IT"/>
              </w:rPr>
            </w:pPr>
          </w:p>
        </w:tc>
      </w:tr>
      <w:tr w:rsidR="00B826FE" w:rsidRPr="00B826FE" w14:paraId="6BA7EC7C"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6F9FA281"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5A2A2C2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EEC55E5" w14:textId="77777777" w:rsidR="00B826FE" w:rsidRPr="00B826FE" w:rsidRDefault="00B826FE" w:rsidP="00B826FE">
            <w:pPr>
              <w:spacing w:before="0" w:after="0"/>
              <w:jc w:val="center"/>
              <w:rPr>
                <w:rFonts w:eastAsia="Calibri" w:cs="Times New Roman"/>
                <w:szCs w:val="24"/>
                <w:lang w:val="it-IT"/>
              </w:rPr>
            </w:pPr>
          </w:p>
        </w:tc>
      </w:tr>
      <w:tr w:rsidR="00B826FE" w:rsidRPr="00B826FE" w14:paraId="6E2194C5"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2428370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35D3C34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7F6B244" w14:textId="77777777" w:rsidR="00B826FE" w:rsidRPr="00B826FE" w:rsidRDefault="00B826FE" w:rsidP="00B826FE">
            <w:pPr>
              <w:spacing w:before="0" w:after="0"/>
              <w:jc w:val="center"/>
              <w:rPr>
                <w:rFonts w:eastAsia="Calibri" w:cs="Times New Roman"/>
                <w:szCs w:val="24"/>
                <w:lang w:val="it-IT"/>
              </w:rPr>
            </w:pPr>
          </w:p>
        </w:tc>
      </w:tr>
      <w:tr w:rsidR="00B826FE" w:rsidRPr="00B826FE" w14:paraId="5A84C0A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9554101"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76AB8B8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2E144416" w14:textId="77777777" w:rsidR="00B826FE" w:rsidRPr="00B826FE" w:rsidRDefault="00B826FE" w:rsidP="00B826FE">
            <w:pPr>
              <w:spacing w:before="0" w:after="0"/>
              <w:jc w:val="center"/>
              <w:rPr>
                <w:rFonts w:eastAsia="Calibri" w:cs="Times New Roman"/>
                <w:szCs w:val="24"/>
                <w:lang w:val="it-IT"/>
              </w:rPr>
            </w:pPr>
          </w:p>
        </w:tc>
      </w:tr>
      <w:tr w:rsidR="00B826FE" w:rsidRPr="00B826FE" w14:paraId="50362A26" w14:textId="77777777" w:rsidTr="00C87461">
        <w:tc>
          <w:tcPr>
            <w:tcW w:w="3071" w:type="pct"/>
            <w:tcBorders>
              <w:top w:val="single" w:sz="4" w:space="0" w:color="auto"/>
              <w:left w:val="single" w:sz="4" w:space="0" w:color="auto"/>
              <w:bottom w:val="single" w:sz="4" w:space="0" w:color="auto"/>
              <w:right w:val="single" w:sz="4" w:space="0" w:color="auto"/>
            </w:tcBorders>
          </w:tcPr>
          <w:p w14:paraId="31DFBD81"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6F75DAD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759A0A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64742C9C"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416" w:type="pct"/>
            <w:tcBorders>
              <w:top w:val="single" w:sz="4" w:space="0" w:color="auto"/>
              <w:left w:val="single" w:sz="4" w:space="0" w:color="auto"/>
              <w:bottom w:val="single" w:sz="4" w:space="0" w:color="auto"/>
              <w:right w:val="single" w:sz="4" w:space="0" w:color="auto"/>
            </w:tcBorders>
          </w:tcPr>
          <w:p w14:paraId="57E03AA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DF9004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8FBD0B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F82DF4F"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At least 9 different candidate predictors considered but only 42 participants with an event. </w:t>
            </w:r>
          </w:p>
          <w:p w14:paraId="5ABDC9F1" w14:textId="77777777" w:rsidR="00B826FE" w:rsidRPr="00B826FE" w:rsidRDefault="00B826FE" w:rsidP="00B826FE">
            <w:pPr>
              <w:spacing w:before="0" w:after="0"/>
              <w:rPr>
                <w:rFonts w:eastAsia="Calibri" w:cs="Times New Roman"/>
                <w:szCs w:val="24"/>
              </w:rPr>
            </w:pPr>
          </w:p>
        </w:tc>
      </w:tr>
    </w:tbl>
    <w:p w14:paraId="148CD34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79920DB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7DA7C358" w14:textId="77777777" w:rsidTr="00C87461">
        <w:tc>
          <w:tcPr>
            <w:tcW w:w="9166" w:type="dxa"/>
          </w:tcPr>
          <w:p w14:paraId="73249418"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5D525786"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3AF4A4CB"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28B54781" w14:textId="77777777" w:rsidTr="00B826FE">
              <w:tc>
                <w:tcPr>
                  <w:tcW w:w="9180" w:type="dxa"/>
                  <w:gridSpan w:val="2"/>
                  <w:shd w:val="clear" w:color="auto" w:fill="BFBFBF"/>
                </w:tcPr>
                <w:p w14:paraId="5662D5EA"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0D0ABE9C" w14:textId="77777777" w:rsidTr="00C87461">
              <w:tc>
                <w:tcPr>
                  <w:tcW w:w="1668" w:type="dxa"/>
                </w:tcPr>
                <w:p w14:paraId="4D84DD01"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7D1F5197"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358A1314"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55C2D025" w14:textId="77777777" w:rsidTr="00C87461">
              <w:tc>
                <w:tcPr>
                  <w:tcW w:w="1668" w:type="dxa"/>
                </w:tcPr>
                <w:p w14:paraId="703F2010"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40BE0B43"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65AA07FE" w14:textId="77777777" w:rsidTr="00C87461">
              <w:tc>
                <w:tcPr>
                  <w:tcW w:w="1668" w:type="dxa"/>
                </w:tcPr>
                <w:p w14:paraId="2DB80E3C"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0906D1C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47019987"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74BFF081" w14:textId="77777777" w:rsidTr="00B826FE">
              <w:tc>
                <w:tcPr>
                  <w:tcW w:w="9180" w:type="dxa"/>
                  <w:gridSpan w:val="2"/>
                  <w:shd w:val="clear" w:color="auto" w:fill="BFBFBF"/>
                </w:tcPr>
                <w:p w14:paraId="236BAC5B"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14957121" w14:textId="77777777" w:rsidTr="00C87461">
              <w:tc>
                <w:tcPr>
                  <w:tcW w:w="2376" w:type="dxa"/>
                </w:tcPr>
                <w:p w14:paraId="027A6FB7"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2E1C73DB"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16E9D095" w14:textId="77777777" w:rsidTr="00C87461">
              <w:tc>
                <w:tcPr>
                  <w:tcW w:w="2376" w:type="dxa"/>
                </w:tcPr>
                <w:p w14:paraId="4421BDEE"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5D801D1D"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789D8DDB" w14:textId="77777777" w:rsidTr="00C87461">
              <w:tc>
                <w:tcPr>
                  <w:tcW w:w="2376" w:type="dxa"/>
                </w:tcPr>
                <w:p w14:paraId="22F39EF3"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77259A4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4F57FD93" w14:textId="77777777" w:rsidR="00B826FE" w:rsidRPr="005D35CF" w:rsidRDefault="00B826FE" w:rsidP="00B826FE">
            <w:pPr>
              <w:spacing w:before="0" w:after="0"/>
              <w:rPr>
                <w:rFonts w:eastAsia="Calibri" w:cs="Times New Roman"/>
                <w:lang w:val="en-US"/>
              </w:rPr>
            </w:pPr>
          </w:p>
        </w:tc>
      </w:tr>
    </w:tbl>
    <w:p w14:paraId="27FE0A18"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4A278BE6"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57D60FC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0D8A3054"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6A2ECB2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20344D6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18AC8D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1447476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3A073619"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096CC31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2C83E74C"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rPr>
              <w:t xml:space="preserve">Any external validation. Opportunity sampling. </w:t>
            </w:r>
            <w:r w:rsidRPr="00B826FE">
              <w:rPr>
                <w:rFonts w:eastAsia="Calibri" w:cs="Times New Roman"/>
                <w:color w:val="2F5496"/>
                <w:szCs w:val="24"/>
                <w:lang w:val="it-IT"/>
              </w:rPr>
              <w:t xml:space="preserve">Retrospective outcome. </w:t>
            </w:r>
          </w:p>
          <w:p w14:paraId="5B4D2813" w14:textId="77777777" w:rsidR="00B826FE" w:rsidRPr="00B826FE" w:rsidRDefault="00B826FE" w:rsidP="00B826FE">
            <w:pPr>
              <w:spacing w:before="0" w:after="0"/>
              <w:rPr>
                <w:rFonts w:eastAsia="Calibri" w:cs="Times New Roman"/>
                <w:szCs w:val="24"/>
                <w:lang w:val="it-IT"/>
              </w:rPr>
            </w:pPr>
          </w:p>
        </w:tc>
      </w:tr>
      <w:tr w:rsidR="00B826FE" w:rsidRPr="00B826FE" w14:paraId="0790AAB5"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41B324B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10944CD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45464B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54A98CF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01F54E0E"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53F19B3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76DCBFC2"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Participants and setting don’t seem to fit review question; Small sample size, female patients with schizophrenia were not included in this study, the dataset was derived from a single inpatient facility.</w:t>
            </w:r>
          </w:p>
          <w:p w14:paraId="0DB55E74" w14:textId="77777777" w:rsidR="00B826FE" w:rsidRPr="00B826FE" w:rsidRDefault="00B826FE" w:rsidP="00B826FE">
            <w:pPr>
              <w:spacing w:before="0" w:after="0"/>
              <w:rPr>
                <w:rFonts w:eastAsia="Calibri" w:cs="Times New Roman"/>
                <w:szCs w:val="24"/>
              </w:rPr>
            </w:pPr>
          </w:p>
        </w:tc>
      </w:tr>
    </w:tbl>
    <w:p w14:paraId="3AC00E42" w14:textId="77777777" w:rsidR="00B826FE" w:rsidRPr="00B826FE" w:rsidRDefault="00B826FE" w:rsidP="00B826FE">
      <w:pPr>
        <w:spacing w:before="0" w:after="0"/>
        <w:jc w:val="both"/>
        <w:rPr>
          <w:rFonts w:eastAsia="Calibri" w:cs="Times New Roman"/>
          <w:szCs w:val="24"/>
        </w:rPr>
      </w:pPr>
    </w:p>
    <w:p w14:paraId="74EFC308"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Second evaluator</w:t>
      </w:r>
    </w:p>
    <w:p w14:paraId="2D19FE9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5947F9D5" w14:textId="77777777" w:rsidR="00B826FE" w:rsidRPr="00B826FE" w:rsidRDefault="00B826FE" w:rsidP="00B826FE">
      <w:pPr>
        <w:spacing w:before="0" w:after="0"/>
        <w:rPr>
          <w:rFonts w:eastAsia="Calibri" w:cs="Times New Roman"/>
          <w:szCs w:val="24"/>
        </w:rPr>
      </w:pPr>
    </w:p>
    <w:p w14:paraId="3948559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270778D0"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7" w:history="1">
        <w:r w:rsidR="00B826FE" w:rsidRPr="00B826FE">
          <w:rPr>
            <w:rFonts w:eastAsia="Calibri" w:cs="Times New Roman"/>
            <w:color w:val="0563C1"/>
            <w:szCs w:val="24"/>
            <w:u w:val="single"/>
          </w:rPr>
          <w:t>PROBAST: A Tool to Assess the Risk of Bias and Applicability of Prediction Model Studies</w:t>
        </w:r>
      </w:hyperlink>
    </w:p>
    <w:p w14:paraId="64B294EF"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8"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320878B4" w14:textId="77777777" w:rsidR="00B826FE" w:rsidRPr="00B826FE" w:rsidRDefault="00B826FE" w:rsidP="00B826FE">
      <w:pPr>
        <w:spacing w:before="0" w:after="0"/>
        <w:rPr>
          <w:rFonts w:eastAsia="Calibri" w:cs="Times New Roman"/>
          <w:sz w:val="22"/>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577176B" w14:textId="77777777" w:rsidTr="00C87461">
        <w:tc>
          <w:tcPr>
            <w:tcW w:w="9166" w:type="dxa"/>
            <w:tcBorders>
              <w:bottom w:val="nil"/>
            </w:tcBorders>
          </w:tcPr>
          <w:p w14:paraId="0A0B701B" w14:textId="77777777" w:rsidR="00B826FE" w:rsidRPr="005D35CF" w:rsidRDefault="00B826FE" w:rsidP="00B826FE">
            <w:pPr>
              <w:spacing w:before="0" w:after="0"/>
              <w:rPr>
                <w:rFonts w:eastAsia="Calibri" w:cs="Times New Roman"/>
                <w:b/>
                <w:sz w:val="22"/>
                <w:lang w:val="en-US"/>
              </w:rPr>
            </w:pPr>
            <w:r w:rsidRPr="005D35CF">
              <w:rPr>
                <w:rFonts w:eastAsia="Calibri" w:cs="Times New Roman"/>
                <w:b/>
                <w:sz w:val="22"/>
                <w:lang w:val="en-US"/>
              </w:rPr>
              <w:t>What does PROBAST assess?</w:t>
            </w:r>
          </w:p>
          <w:p w14:paraId="73D85FB2"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 xml:space="preserve">PROBAST assesses both the </w:t>
            </w:r>
            <w:r w:rsidRPr="005D35CF">
              <w:rPr>
                <w:rFonts w:eastAsia="Calibri" w:cs="Times New Roman"/>
                <w:i/>
                <w:sz w:val="22"/>
                <w:lang w:val="en-US"/>
              </w:rPr>
              <w:t>risk of bias</w:t>
            </w:r>
            <w:r w:rsidRPr="005D35CF">
              <w:rPr>
                <w:rFonts w:eastAsia="Calibri" w:cs="Times New Roman"/>
                <w:sz w:val="22"/>
                <w:lang w:val="en-US"/>
              </w:rPr>
              <w:t xml:space="preserve"> and </w:t>
            </w:r>
            <w:r w:rsidRPr="005D35CF">
              <w:rPr>
                <w:rFonts w:eastAsia="Calibri" w:cs="Times New Roman"/>
                <w:i/>
                <w:sz w:val="22"/>
                <w:lang w:val="en-US"/>
              </w:rPr>
              <w:t>concerns regarding applicability</w:t>
            </w:r>
            <w:r w:rsidRPr="005D35CF">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4EDC3017" w14:textId="77777777" w:rsidR="00B826FE" w:rsidRPr="005D35CF" w:rsidRDefault="00B826FE" w:rsidP="00B826FE">
            <w:pPr>
              <w:spacing w:before="0" w:after="0"/>
              <w:rPr>
                <w:rFonts w:eastAsia="Calibri" w:cs="Times New Roman"/>
                <w:sz w:val="22"/>
                <w:lang w:val="en-US"/>
              </w:rPr>
            </w:pPr>
          </w:p>
          <w:p w14:paraId="702DC914" w14:textId="77777777" w:rsidR="00B826FE" w:rsidRPr="005D35CF" w:rsidRDefault="00B826FE" w:rsidP="00B826FE">
            <w:pPr>
              <w:spacing w:before="0" w:after="0"/>
              <w:rPr>
                <w:rFonts w:eastAsia="Calibri" w:cs="Times New Roman"/>
                <w:sz w:val="22"/>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27880598" w14:textId="77777777" w:rsidR="00B826FE" w:rsidRPr="005D35CF" w:rsidRDefault="00B826FE" w:rsidP="00B826FE">
            <w:pPr>
              <w:spacing w:before="0" w:after="0"/>
              <w:rPr>
                <w:rFonts w:eastAsia="Calibri" w:cs="Times New Roman"/>
                <w:sz w:val="22"/>
                <w:lang w:val="en-US"/>
              </w:rPr>
            </w:pPr>
          </w:p>
          <w:p w14:paraId="284B5F7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6E9A9B31" w14:textId="77777777" w:rsidR="00B826FE" w:rsidRPr="005D35CF" w:rsidRDefault="00B826FE" w:rsidP="00B826FE">
            <w:pPr>
              <w:spacing w:before="0" w:after="0"/>
              <w:rPr>
                <w:rFonts w:eastAsia="Calibri" w:cs="Times New Roman"/>
                <w:sz w:val="22"/>
                <w:lang w:val="en-US"/>
              </w:rPr>
            </w:pPr>
          </w:p>
          <w:p w14:paraId="3C4098C4"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15317BAF" w14:textId="77777777" w:rsidR="00B826FE" w:rsidRPr="005D35CF" w:rsidRDefault="00B826FE" w:rsidP="00B826FE">
            <w:pPr>
              <w:spacing w:before="0" w:after="0"/>
              <w:rPr>
                <w:rFonts w:eastAsia="Calibri" w:cs="Times New Roman"/>
                <w:sz w:val="22"/>
                <w:lang w:val="en-US"/>
              </w:rPr>
            </w:pPr>
          </w:p>
          <w:p w14:paraId="2662B24E"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1458CCE8" w14:textId="77777777" w:rsidTr="00B826FE">
              <w:tc>
                <w:tcPr>
                  <w:tcW w:w="0" w:type="auto"/>
                  <w:shd w:val="clear" w:color="auto" w:fill="BFBFBF"/>
                </w:tcPr>
                <w:p w14:paraId="335F29F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64DA859B"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2E447C14"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5D057A8E" w14:textId="77777777" w:rsidTr="00C87461">
              <w:tc>
                <w:tcPr>
                  <w:tcW w:w="0" w:type="auto"/>
                </w:tcPr>
                <w:p w14:paraId="2DB99841"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4412C364"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1EDE9BA3"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696EB1B4" w14:textId="77777777" w:rsidTr="00C87461">
              <w:tc>
                <w:tcPr>
                  <w:tcW w:w="0" w:type="auto"/>
                </w:tcPr>
                <w:p w14:paraId="363B783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227FE5FF"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1FA71F76"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14DA8381" w14:textId="77777777" w:rsidTr="00C87461">
              <w:tc>
                <w:tcPr>
                  <w:tcW w:w="0" w:type="auto"/>
                </w:tcPr>
                <w:p w14:paraId="56A43D4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75D096ED"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5E3AE7C6"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763BF4C7" w14:textId="77777777" w:rsidTr="00C87461">
              <w:tc>
                <w:tcPr>
                  <w:tcW w:w="0" w:type="auto"/>
                </w:tcPr>
                <w:p w14:paraId="1DF3A6E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2756F138"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4D70AA24"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752A5DFE" w14:textId="77777777" w:rsidR="00B826FE" w:rsidRPr="005D35CF" w:rsidRDefault="00B826FE" w:rsidP="00B826FE">
            <w:pPr>
              <w:spacing w:before="0" w:after="0"/>
              <w:rPr>
                <w:rFonts w:eastAsia="Calibri" w:cs="Times New Roman"/>
                <w:b/>
                <w:sz w:val="22"/>
                <w:lang w:val="en-US"/>
              </w:rPr>
            </w:pPr>
          </w:p>
          <w:p w14:paraId="7564C218"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34CA31B9" w14:textId="03E0DEEB" w:rsidR="00B826FE" w:rsidRPr="00B826FE" w:rsidRDefault="00B826FE" w:rsidP="00B826FE">
      <w:pPr>
        <w:spacing w:before="0" w:after="0"/>
        <w:rPr>
          <w:rFonts w:eastAsia="Calibri" w:cs="Times New Roman"/>
          <w:sz w:val="22"/>
        </w:rPr>
      </w:pPr>
    </w:p>
    <w:p w14:paraId="4BE2557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3A67FB7" w14:textId="77777777" w:rsidTr="00C87461">
        <w:tc>
          <w:tcPr>
            <w:tcW w:w="9166" w:type="dxa"/>
          </w:tcPr>
          <w:p w14:paraId="44F63044"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 xml:space="preserve">State your systematic review question to facilitate the assessment of the applicability of the evaluated models to your question. </w:t>
            </w:r>
            <w:r w:rsidRPr="00F44382">
              <w:rPr>
                <w:rFonts w:eastAsia="Calibri" w:cs="Times New Roman"/>
                <w:i/>
                <w:lang w:val="en-US"/>
              </w:rPr>
              <w:t>The following table should be completed once per systematic review.</w:t>
            </w:r>
          </w:p>
        </w:tc>
      </w:tr>
    </w:tbl>
    <w:p w14:paraId="157E4F3F"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2EC653A4" w14:textId="77777777" w:rsidTr="00B826FE">
        <w:tc>
          <w:tcPr>
            <w:tcW w:w="2686" w:type="dxa"/>
            <w:shd w:val="clear" w:color="auto" w:fill="BFBFBF"/>
          </w:tcPr>
          <w:p w14:paraId="29B2ED7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504CD64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61800DE4" w14:textId="77777777" w:rsidTr="00C87461">
        <w:tc>
          <w:tcPr>
            <w:tcW w:w="2686" w:type="dxa"/>
          </w:tcPr>
          <w:p w14:paraId="0983843C"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1574BA7B"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3A22BB81"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08585556" w14:textId="77777777" w:rsidTr="00C87461">
        <w:tc>
          <w:tcPr>
            <w:tcW w:w="2686" w:type="dxa"/>
          </w:tcPr>
          <w:p w14:paraId="08A1CF5B"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429C7C46"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32B1A28C" w14:textId="77777777" w:rsidTr="00C87461">
        <w:tc>
          <w:tcPr>
            <w:tcW w:w="2686" w:type="dxa"/>
          </w:tcPr>
          <w:p w14:paraId="3FCE77CB"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6ED67F62"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35E1CE3C"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5408BAD4" w14:textId="77777777" w:rsidTr="00C87461">
        <w:tc>
          <w:tcPr>
            <w:tcW w:w="2686" w:type="dxa"/>
          </w:tcPr>
          <w:p w14:paraId="63B5AB06"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4B6F0109"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7C8799C5"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79232328"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6DF4363F" w14:textId="77777777" w:rsidR="00B826FE" w:rsidRPr="00B826FE" w:rsidRDefault="00B826FE" w:rsidP="00B826FE">
      <w:pPr>
        <w:spacing w:before="0" w:after="0"/>
        <w:rPr>
          <w:rFonts w:eastAsia="Calibri" w:cs="Times New Roman"/>
          <w:szCs w:val="24"/>
          <w:lang w:val="it-IT"/>
        </w:rPr>
      </w:pPr>
    </w:p>
    <w:p w14:paraId="4CD209EB"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30D3601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F01B4D6" w14:textId="77777777" w:rsidTr="00C87461">
        <w:tc>
          <w:tcPr>
            <w:tcW w:w="9166" w:type="dxa"/>
          </w:tcPr>
          <w:p w14:paraId="381A9638"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2F83756C"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67C0ECA5" w14:textId="77777777" w:rsidTr="00B826FE">
        <w:tc>
          <w:tcPr>
            <w:tcW w:w="0" w:type="auto"/>
            <w:gridSpan w:val="4"/>
            <w:shd w:val="clear" w:color="auto" w:fill="BFBFBF"/>
          </w:tcPr>
          <w:p w14:paraId="613C777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7EB0CDCB" w14:textId="77777777" w:rsidTr="00B826FE">
        <w:tc>
          <w:tcPr>
            <w:tcW w:w="0" w:type="auto"/>
            <w:shd w:val="clear" w:color="auto" w:fill="F2F2F2"/>
          </w:tcPr>
          <w:p w14:paraId="6F4367E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07F613B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065E09B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60A6EBC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5F6A3A6A" w14:textId="77777777" w:rsidTr="00C87461">
        <w:tc>
          <w:tcPr>
            <w:tcW w:w="0" w:type="auto"/>
          </w:tcPr>
          <w:p w14:paraId="5FD3D90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5D3A0483"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15CBF20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4C11BC1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2AB267BD" w14:textId="77777777" w:rsidTr="00C87461">
        <w:tc>
          <w:tcPr>
            <w:tcW w:w="0" w:type="auto"/>
          </w:tcPr>
          <w:p w14:paraId="094FCFD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55E57B6B"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5FBC8B9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5F430F6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5B59E7A4" w14:textId="77777777" w:rsidTr="00C87461">
        <w:tc>
          <w:tcPr>
            <w:tcW w:w="0" w:type="auto"/>
          </w:tcPr>
          <w:p w14:paraId="1942938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2A22820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8E3142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0A89965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23185C77"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2EE84DFC" w14:textId="77777777" w:rsidTr="00C87461">
        <w:trPr>
          <w:gridAfter w:val="1"/>
          <w:wAfter w:w="76" w:type="dxa"/>
        </w:trPr>
        <w:tc>
          <w:tcPr>
            <w:tcW w:w="9166" w:type="dxa"/>
            <w:gridSpan w:val="2"/>
          </w:tcPr>
          <w:p w14:paraId="78A00B8E" w14:textId="77777777" w:rsidR="00B826FE" w:rsidRPr="00F44382" w:rsidRDefault="00B826FE" w:rsidP="00B826FE">
            <w:pPr>
              <w:spacing w:before="0" w:after="0"/>
              <w:rPr>
                <w:rFonts w:eastAsia="Calibri" w:cs="Times New Roman"/>
                <w:i/>
                <w:lang w:val="en-US"/>
              </w:rPr>
            </w:pPr>
            <w:r w:rsidRPr="00F44382">
              <w:rPr>
                <w:rFonts w:eastAsia="Calibri" w:cs="Times New Roman"/>
                <w:i/>
                <w:lang w:val="en-US"/>
              </w:rPr>
              <w:t>This table should be completed once for each publication being assessed and for each relevant outcome in your review.</w:t>
            </w:r>
          </w:p>
        </w:tc>
      </w:tr>
      <w:tr w:rsidR="00B826FE" w:rsidRPr="00B826FE" w14:paraId="3366EAE7"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10478B7"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4397D8DA"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Kirchebner, J., Sonnweber, M., Nater, U. M., Günther, M., &amp; Lau, S. (2022). Stress, Schizophrenia, and Violence: A Machine Learning Approach. Journal of interpersonal violence, 37(1-2), 602–622.</w:t>
            </w:r>
          </w:p>
        </w:tc>
      </w:tr>
      <w:tr w:rsidR="00B826FE" w:rsidRPr="00B826FE" w14:paraId="292663B5"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0E4E733E"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72A7C466"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SVM, KNN, logistic regression, trees</w:t>
            </w:r>
          </w:p>
        </w:tc>
      </w:tr>
      <w:tr w:rsidR="00B826FE" w:rsidRPr="00B826FE" w14:paraId="03153C88"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0CBEAE6"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69FF52B8"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Analyze the impact of accumulation and type of stressor on committing an offense in patients with schizophrenia spectrum disorders</w:t>
            </w:r>
          </w:p>
        </w:tc>
      </w:tr>
    </w:tbl>
    <w:p w14:paraId="60BFDF28" w14:textId="77777777" w:rsidR="00B826FE" w:rsidRPr="00B826FE" w:rsidRDefault="00B826FE" w:rsidP="00B826FE">
      <w:pPr>
        <w:spacing w:before="0" w:after="0"/>
        <w:rPr>
          <w:rFonts w:eastAsia="Calibri" w:cs="Times New Roman"/>
          <w:szCs w:val="24"/>
        </w:rPr>
      </w:pPr>
    </w:p>
    <w:p w14:paraId="3BE0F2C0" w14:textId="77777777" w:rsidR="00B826FE" w:rsidRPr="00B826FE" w:rsidRDefault="00B826FE" w:rsidP="00B826FE">
      <w:pPr>
        <w:spacing w:before="0" w:after="0"/>
        <w:rPr>
          <w:rFonts w:eastAsia="Calibri" w:cs="Times New Roman"/>
          <w:szCs w:val="24"/>
        </w:rPr>
      </w:pPr>
    </w:p>
    <w:p w14:paraId="3FCD8BD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6B6A10B" w14:textId="77777777" w:rsidTr="00C87461">
        <w:tc>
          <w:tcPr>
            <w:tcW w:w="9166" w:type="dxa"/>
          </w:tcPr>
          <w:p w14:paraId="4B7A73A6"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33B37827"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071549A3"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374D10F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4998537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291ACA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4CAB21AB"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3C7A25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4CDCEA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C377CF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57C182B1"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 xml:space="preserve">Directed qualitative content analysis was conducted on inpatients’ medical records from 1982 to 2016, the content analysis employed an objective coding protocol based on an extended set of criteria by Seifert and Leygraf and was augmented both by previous research findings and by consultation among the authors regarding the factors to be included. </w:t>
            </w:r>
          </w:p>
          <w:p w14:paraId="35BFA947" w14:textId="77777777" w:rsidR="00B826FE" w:rsidRPr="00B826FE" w:rsidRDefault="00B826FE" w:rsidP="00B826FE">
            <w:pPr>
              <w:spacing w:before="0" w:after="0"/>
              <w:rPr>
                <w:rFonts w:eastAsia="Calibri" w:cs="Times New Roman"/>
                <w:szCs w:val="24"/>
              </w:rPr>
            </w:pPr>
          </w:p>
        </w:tc>
      </w:tr>
      <w:tr w:rsidR="00B826FE" w:rsidRPr="00B826FE" w14:paraId="5E18E36F"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367CB50E"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693AA743"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0A2F92A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A33101B"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7BD9F4F5"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39760D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8" w:type="pct"/>
            <w:tcBorders>
              <w:top w:val="single" w:sz="4" w:space="0" w:color="auto"/>
              <w:left w:val="single" w:sz="4" w:space="0" w:color="auto"/>
              <w:bottom w:val="single" w:sz="4" w:space="0" w:color="auto"/>
              <w:right w:val="single" w:sz="4" w:space="0" w:color="auto"/>
            </w:tcBorders>
          </w:tcPr>
          <w:p w14:paraId="116A6861" w14:textId="77777777" w:rsidR="00B826FE" w:rsidRPr="00B826FE" w:rsidRDefault="00B826FE" w:rsidP="00B826FE">
            <w:pPr>
              <w:spacing w:before="0" w:after="0"/>
              <w:jc w:val="center"/>
              <w:rPr>
                <w:rFonts w:eastAsia="Calibri" w:cs="Times New Roman"/>
                <w:szCs w:val="24"/>
                <w:lang w:val="it-IT"/>
              </w:rPr>
            </w:pPr>
          </w:p>
        </w:tc>
      </w:tr>
      <w:tr w:rsidR="00B826FE" w:rsidRPr="00B826FE" w14:paraId="34C0A930"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53FD9E7E"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43B63AF0"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8" w:type="pct"/>
            <w:tcBorders>
              <w:top w:val="single" w:sz="4" w:space="0" w:color="auto"/>
              <w:left w:val="single" w:sz="4" w:space="0" w:color="auto"/>
              <w:bottom w:val="single" w:sz="4" w:space="0" w:color="auto"/>
              <w:right w:val="single" w:sz="4" w:space="0" w:color="auto"/>
            </w:tcBorders>
          </w:tcPr>
          <w:p w14:paraId="40FFE9FF" w14:textId="77777777" w:rsidR="00B826FE" w:rsidRPr="00B826FE" w:rsidRDefault="00B826FE" w:rsidP="00B826FE">
            <w:pPr>
              <w:spacing w:before="0" w:after="0"/>
              <w:jc w:val="center"/>
              <w:rPr>
                <w:rFonts w:eastAsia="Calibri" w:cs="Times New Roman"/>
                <w:szCs w:val="24"/>
                <w:lang w:val="it-IT"/>
              </w:rPr>
            </w:pPr>
          </w:p>
        </w:tc>
      </w:tr>
      <w:tr w:rsidR="00B826FE" w:rsidRPr="00B826FE" w14:paraId="56B4EF06" w14:textId="77777777" w:rsidTr="00C87461">
        <w:tc>
          <w:tcPr>
            <w:tcW w:w="3070" w:type="pct"/>
            <w:tcBorders>
              <w:top w:val="single" w:sz="4" w:space="0" w:color="auto"/>
              <w:left w:val="single" w:sz="4" w:space="0" w:color="auto"/>
              <w:bottom w:val="single" w:sz="4" w:space="0" w:color="auto"/>
              <w:right w:val="single" w:sz="4" w:space="0" w:color="auto"/>
            </w:tcBorders>
          </w:tcPr>
          <w:p w14:paraId="5E27703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2A084599"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1A62B5B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7E294C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2A72B24C"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D2EC7D5"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4E66347" w14:textId="77777777" w:rsidTr="00C87461">
        <w:tc>
          <w:tcPr>
            <w:tcW w:w="5000" w:type="pct"/>
            <w:gridSpan w:val="4"/>
            <w:tcBorders>
              <w:top w:val="single" w:sz="4" w:space="0" w:color="auto"/>
              <w:left w:val="single" w:sz="4" w:space="0" w:color="auto"/>
              <w:right w:val="single" w:sz="4" w:space="0" w:color="auto"/>
            </w:tcBorders>
          </w:tcPr>
          <w:p w14:paraId="76429F4E"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6C8F04F2" w14:textId="77777777" w:rsidTr="00C87461">
        <w:tc>
          <w:tcPr>
            <w:tcW w:w="5000" w:type="pct"/>
            <w:gridSpan w:val="4"/>
            <w:tcBorders>
              <w:left w:val="single" w:sz="4" w:space="0" w:color="auto"/>
              <w:bottom w:val="single" w:sz="4" w:space="0" w:color="auto"/>
              <w:right w:val="single" w:sz="4" w:space="0" w:color="auto"/>
            </w:tcBorders>
          </w:tcPr>
          <w:p w14:paraId="457B8305"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 xml:space="preserve">The analysis was based on retrospectively collected data. No criteria for inpatients’ medical records. </w:t>
            </w:r>
          </w:p>
          <w:p w14:paraId="2E5E23C5" w14:textId="77777777" w:rsidR="00B826FE" w:rsidRPr="00B826FE" w:rsidRDefault="00B826FE" w:rsidP="00B826FE">
            <w:pPr>
              <w:spacing w:before="0" w:after="0"/>
              <w:rPr>
                <w:rFonts w:eastAsia="Calibri" w:cs="Times New Roman"/>
                <w:szCs w:val="24"/>
              </w:rPr>
            </w:pPr>
          </w:p>
        </w:tc>
      </w:tr>
      <w:tr w:rsidR="00B826FE" w:rsidRPr="00B826FE" w14:paraId="17398C1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5BDA39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C2C08D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5BFCC4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7A0BD684"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The sample comprised offenders (n = 370) who were hospitalized with a diagnosis of a SSD including schizophrenia, schizoaffective disorder, and delusional disorder given by their psychiatrist at discharge.</w:t>
            </w:r>
          </w:p>
          <w:p w14:paraId="33317E4A"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Setting: The Centre for Inpatient Forensic Therapy at the Zurich University Hospital of Psychiatry is an institution for the treatment of mentally ill offenders. Patients are admitted either for the treatment of acute syndromes or for longterm treatment to reduce the risk of reoffending due to their mental illness.</w:t>
            </w:r>
          </w:p>
          <w:p w14:paraId="0CC6ABF0"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The data were collected from the inpatients’ medical records from 1982 to 2016, with the majority being recorded after the year 2000 (296 cases)</w:t>
            </w:r>
          </w:p>
          <w:p w14:paraId="3CBEBB81" w14:textId="77777777" w:rsidR="00B826FE" w:rsidRPr="00B826FE" w:rsidRDefault="00B826FE" w:rsidP="00B826FE">
            <w:pPr>
              <w:spacing w:before="0" w:after="0"/>
              <w:rPr>
                <w:rFonts w:eastAsia="Calibri" w:cs="Times New Roman"/>
                <w:szCs w:val="24"/>
              </w:rPr>
            </w:pPr>
          </w:p>
        </w:tc>
      </w:tr>
      <w:tr w:rsidR="00B826FE" w:rsidRPr="00B826FE" w14:paraId="5A3F83E2" w14:textId="77777777" w:rsidTr="00C87461">
        <w:tc>
          <w:tcPr>
            <w:tcW w:w="3070" w:type="pct"/>
            <w:tcBorders>
              <w:top w:val="single" w:sz="4" w:space="0" w:color="auto"/>
              <w:left w:val="single" w:sz="4" w:space="0" w:color="auto"/>
              <w:bottom w:val="single" w:sz="4" w:space="0" w:color="auto"/>
              <w:right w:val="single" w:sz="4" w:space="0" w:color="auto"/>
            </w:tcBorders>
          </w:tcPr>
          <w:p w14:paraId="405D380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533AC59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0BB57C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7E221A1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7D4EFCA7"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98EA6B3"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51B3609F"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4568B41D" w14:textId="77777777" w:rsidTr="00C87461">
        <w:tc>
          <w:tcPr>
            <w:tcW w:w="5000" w:type="pct"/>
            <w:gridSpan w:val="4"/>
            <w:tcBorders>
              <w:left w:val="single" w:sz="4" w:space="0" w:color="auto"/>
              <w:bottom w:val="single" w:sz="4" w:space="0" w:color="auto"/>
              <w:right w:val="single" w:sz="4" w:space="0" w:color="auto"/>
            </w:tcBorders>
          </w:tcPr>
          <w:p w14:paraId="209E134C"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Included patients don’t appear representative of the population specified in the review question. </w:t>
            </w:r>
          </w:p>
          <w:p w14:paraId="6B56FE28"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Small size</w:t>
            </w:r>
          </w:p>
          <w:p w14:paraId="0361438A" w14:textId="77777777" w:rsidR="00B826FE" w:rsidRPr="00B826FE" w:rsidRDefault="00B826FE" w:rsidP="00B826FE">
            <w:pPr>
              <w:spacing w:before="0" w:after="0"/>
              <w:rPr>
                <w:rFonts w:eastAsia="Calibri" w:cs="Times New Roman"/>
                <w:szCs w:val="24"/>
                <w:lang w:val="it-IT"/>
              </w:rPr>
            </w:pPr>
          </w:p>
        </w:tc>
      </w:tr>
    </w:tbl>
    <w:p w14:paraId="5CD2921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tbl>
      <w:tblPr>
        <w:tblW w:w="4966" w:type="pct"/>
        <w:tblLook w:val="00A0" w:firstRow="1" w:lastRow="0" w:firstColumn="1" w:lastColumn="0" w:noHBand="0" w:noVBand="0"/>
      </w:tblPr>
      <w:tblGrid>
        <w:gridCol w:w="5958"/>
        <w:gridCol w:w="2247"/>
        <w:gridCol w:w="749"/>
        <w:gridCol w:w="747"/>
      </w:tblGrid>
      <w:tr w:rsidR="00B826FE" w:rsidRPr="00B826FE" w14:paraId="3423EA7B"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53BD9E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24F1BF0B"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0E74FE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3EFF6D6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93AC63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0ED2EED2" w14:textId="77777777" w:rsidR="00B826FE" w:rsidRPr="00B826FE" w:rsidRDefault="00B826FE" w:rsidP="00B826FE">
            <w:pPr>
              <w:spacing w:before="0" w:after="0"/>
              <w:textAlignment w:val="baseline"/>
              <w:rPr>
                <w:rFonts w:eastAsia="Calibri" w:cs="Times New Roman"/>
                <w:color w:val="2F5496"/>
                <w:szCs w:val="24"/>
                <w:lang w:eastAsia="it-IT"/>
              </w:rPr>
            </w:pPr>
            <w:r w:rsidRPr="00B826FE">
              <w:rPr>
                <w:rFonts w:eastAsia="Calibri" w:cs="Times New Roman"/>
                <w:color w:val="2F5496"/>
                <w:szCs w:val="24"/>
              </w:rPr>
              <w:t>1) Divorce / Separation of caregivers in patient's childhood / youth</w:t>
            </w:r>
          </w:p>
          <w:p w14:paraId="4D20A2AA"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2) Severe physical illness of the patient in childhood / youth</w:t>
            </w:r>
          </w:p>
          <w:p w14:paraId="780D2C52" w14:textId="77777777" w:rsidR="00B826FE" w:rsidRPr="00B826FE" w:rsidRDefault="00B826FE" w:rsidP="00B826FE">
            <w:pPr>
              <w:spacing w:before="0" w:after="0"/>
              <w:textAlignment w:val="baseline"/>
              <w:rPr>
                <w:rFonts w:eastAsia="Calibri" w:cs="Times New Roman"/>
                <w:color w:val="2F5496"/>
                <w:szCs w:val="24"/>
                <w:lang w:eastAsia="it-IT"/>
              </w:rPr>
            </w:pPr>
            <w:r w:rsidRPr="00B826FE">
              <w:rPr>
                <w:rFonts w:eastAsia="Calibri" w:cs="Times New Roman"/>
                <w:color w:val="2F5496"/>
                <w:szCs w:val="24"/>
              </w:rPr>
              <w:t>3) Separation from the family/caregivers in the patient's childhood / youth</w:t>
            </w:r>
          </w:p>
          <w:p w14:paraId="2C6A3A74"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4) Physical or sexual abuse by the caregiver against the patient in his childhood/youth </w:t>
            </w:r>
          </w:p>
          <w:p w14:paraId="025146F1"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5) Impairment of parent-child relationship </w:t>
            </w:r>
          </w:p>
          <w:p w14:paraId="031B3404"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6) Rejection / being ignored by the caregiver </w:t>
            </w:r>
          </w:p>
          <w:p w14:paraId="45A7343A"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7) Active devaluation by the caregiver  </w:t>
            </w:r>
          </w:p>
          <w:p w14:paraId="3A8B7D71"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8) Physical abuse by the caregiver</w:t>
            </w:r>
          </w:p>
          <w:p w14:paraId="14582B39" w14:textId="77777777" w:rsidR="00B826FE" w:rsidRPr="00B826FE" w:rsidRDefault="00B826FE" w:rsidP="00B826FE">
            <w:pPr>
              <w:spacing w:before="0" w:after="0"/>
              <w:textAlignment w:val="baseline"/>
              <w:rPr>
                <w:rFonts w:eastAsia="Calibri" w:cs="Times New Roman"/>
                <w:color w:val="2F5496"/>
                <w:szCs w:val="24"/>
                <w:lang w:eastAsia="it-IT"/>
              </w:rPr>
            </w:pPr>
            <w:r w:rsidRPr="00B826FE">
              <w:rPr>
                <w:rFonts w:eastAsia="Calibri" w:cs="Times New Roman"/>
                <w:color w:val="2F5496"/>
                <w:szCs w:val="24"/>
              </w:rPr>
              <w:t xml:space="preserve">9) Poor parenting methods </w:t>
            </w:r>
          </w:p>
          <w:p w14:paraId="157EF503"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10) Poverty in the patient's childhood / youth</w:t>
            </w:r>
          </w:p>
          <w:p w14:paraId="428A3C9F"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11) Bullying by peer group in patient's childhood / youth</w:t>
            </w:r>
          </w:p>
          <w:p w14:paraId="4C447302"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12) Failure in school </w:t>
            </w:r>
          </w:p>
          <w:p w14:paraId="78FCE5FF"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13) At least three previous psychiatric hospitalizations before investigated offense</w:t>
            </w:r>
          </w:p>
          <w:p w14:paraId="1910526A"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14) Homelessness in adulthood</w:t>
            </w:r>
          </w:p>
          <w:p w14:paraId="223659D7"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15) Conflicts in the workplace </w:t>
            </w:r>
          </w:p>
          <w:p w14:paraId="1A2162D3"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16) Social isolation in adulthood</w:t>
            </w:r>
          </w:p>
          <w:p w14:paraId="0DD90AB4"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17) Violent victimization in adulthood</w:t>
            </w:r>
          </w:p>
          <w:p w14:paraId="5A7C4AE5" w14:textId="77777777" w:rsidR="00B826FE" w:rsidRPr="00B826FE" w:rsidRDefault="00B826FE" w:rsidP="00B826FE">
            <w:pPr>
              <w:spacing w:before="0" w:after="0"/>
              <w:textAlignment w:val="baseline"/>
              <w:rPr>
                <w:rFonts w:eastAsia="Calibri" w:cs="Times New Roman"/>
                <w:color w:val="2F5496"/>
                <w:szCs w:val="24"/>
                <w:lang w:eastAsia="it-IT"/>
              </w:rPr>
            </w:pPr>
            <w:r w:rsidRPr="00B826FE">
              <w:rPr>
                <w:rFonts w:eastAsia="Calibri" w:cs="Times New Roman"/>
                <w:color w:val="2F5496"/>
                <w:szCs w:val="24"/>
              </w:rPr>
              <w:t xml:space="preserve">18) Coercive psychiatric treatment </w:t>
            </w:r>
          </w:p>
          <w:p w14:paraId="6D52132C"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 xml:space="preserve">19) Compulsory placement </w:t>
            </w:r>
          </w:p>
          <w:p w14:paraId="00B672FA" w14:textId="77777777" w:rsidR="00B826FE" w:rsidRPr="00B826FE" w:rsidRDefault="00B826FE" w:rsidP="00B826FE">
            <w:pPr>
              <w:spacing w:before="0" w:after="0"/>
              <w:textAlignment w:val="baseline"/>
              <w:rPr>
                <w:rFonts w:eastAsia="Calibri" w:cs="Times New Roman"/>
                <w:color w:val="2F5496"/>
                <w:szCs w:val="24"/>
              </w:rPr>
            </w:pPr>
            <w:r w:rsidRPr="00B826FE">
              <w:rPr>
                <w:rFonts w:eastAsia="Calibri" w:cs="Times New Roman"/>
                <w:color w:val="2F5496"/>
                <w:szCs w:val="24"/>
              </w:rPr>
              <w:t>20) Positive symptoms during criminal offense</w:t>
            </w:r>
          </w:p>
          <w:p w14:paraId="72659B30" w14:textId="77777777" w:rsidR="00B826FE" w:rsidRPr="00B826FE" w:rsidRDefault="00B826FE" w:rsidP="00B826FE">
            <w:pPr>
              <w:spacing w:before="0" w:after="0"/>
              <w:rPr>
                <w:rFonts w:eastAsia="Calibri" w:cs="Times New Roman"/>
                <w:szCs w:val="24"/>
              </w:rPr>
            </w:pPr>
          </w:p>
        </w:tc>
      </w:tr>
      <w:tr w:rsidR="00B826FE" w:rsidRPr="00B826FE" w14:paraId="769E59FB"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68143206"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69CFFFD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6B960DDA"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6BAC9B8"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33EEE0B4"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6E2F303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235A3548" w14:textId="77777777" w:rsidR="00B826FE" w:rsidRPr="00B826FE" w:rsidRDefault="00B826FE" w:rsidP="00B826FE">
            <w:pPr>
              <w:spacing w:before="0" w:after="0"/>
              <w:jc w:val="center"/>
              <w:rPr>
                <w:rFonts w:eastAsia="Calibri" w:cs="Times New Roman"/>
                <w:szCs w:val="24"/>
                <w:lang w:val="it-IT"/>
              </w:rPr>
            </w:pPr>
          </w:p>
        </w:tc>
      </w:tr>
      <w:tr w:rsidR="00B826FE" w:rsidRPr="00B826FE" w14:paraId="3BB9A191"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56D98B62"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72C50BE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5" w:type="pct"/>
            <w:tcBorders>
              <w:top w:val="single" w:sz="4" w:space="0" w:color="auto"/>
              <w:left w:val="single" w:sz="4" w:space="0" w:color="auto"/>
              <w:bottom w:val="single" w:sz="4" w:space="0" w:color="auto"/>
              <w:right w:val="single" w:sz="4" w:space="0" w:color="auto"/>
            </w:tcBorders>
          </w:tcPr>
          <w:p w14:paraId="0C65E2C7" w14:textId="77777777" w:rsidR="00B826FE" w:rsidRPr="00B826FE" w:rsidRDefault="00B826FE" w:rsidP="00B826FE">
            <w:pPr>
              <w:spacing w:before="0" w:after="0"/>
              <w:jc w:val="center"/>
              <w:rPr>
                <w:rFonts w:eastAsia="Calibri" w:cs="Times New Roman"/>
                <w:szCs w:val="24"/>
                <w:lang w:val="it-IT"/>
              </w:rPr>
            </w:pPr>
          </w:p>
        </w:tc>
      </w:tr>
      <w:tr w:rsidR="00B826FE" w:rsidRPr="00B826FE" w14:paraId="045C3264"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5B781722"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291C5CE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4025C751" w14:textId="77777777" w:rsidR="00B826FE" w:rsidRPr="00B826FE" w:rsidRDefault="00B826FE" w:rsidP="00B826FE">
            <w:pPr>
              <w:spacing w:before="0" w:after="0"/>
              <w:jc w:val="center"/>
              <w:rPr>
                <w:rFonts w:eastAsia="Calibri" w:cs="Times New Roman"/>
                <w:szCs w:val="24"/>
                <w:lang w:val="it-IT"/>
              </w:rPr>
            </w:pPr>
          </w:p>
        </w:tc>
      </w:tr>
      <w:tr w:rsidR="00B826FE" w:rsidRPr="00B826FE" w14:paraId="6B36353F" w14:textId="77777777" w:rsidTr="00C87461">
        <w:tc>
          <w:tcPr>
            <w:tcW w:w="3071" w:type="pct"/>
            <w:tcBorders>
              <w:top w:val="single" w:sz="4" w:space="0" w:color="auto"/>
              <w:left w:val="single" w:sz="4" w:space="0" w:color="auto"/>
              <w:bottom w:val="single" w:sz="4" w:space="0" w:color="auto"/>
              <w:right w:val="single" w:sz="4" w:space="0" w:color="auto"/>
            </w:tcBorders>
          </w:tcPr>
          <w:p w14:paraId="6005D02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5A0EB63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17049BA"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BC90277"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79707B46"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7E3B6B0"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9A5A5C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2D68351"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No major issues identified. </w:t>
            </w:r>
          </w:p>
          <w:p w14:paraId="7A7865BB" w14:textId="77777777" w:rsidR="00B826FE" w:rsidRPr="00B826FE" w:rsidRDefault="00B826FE" w:rsidP="00B826FE">
            <w:pPr>
              <w:spacing w:before="0" w:after="0"/>
              <w:rPr>
                <w:rFonts w:eastAsia="Calibri" w:cs="Times New Roman"/>
                <w:szCs w:val="24"/>
              </w:rPr>
            </w:pPr>
          </w:p>
        </w:tc>
      </w:tr>
      <w:tr w:rsidR="00B826FE" w:rsidRPr="00B826FE" w14:paraId="55BD2B62"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5E4632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140B791B" w14:textId="77777777" w:rsidTr="00C87461">
        <w:tc>
          <w:tcPr>
            <w:tcW w:w="3071" w:type="pct"/>
            <w:tcBorders>
              <w:top w:val="single" w:sz="4" w:space="0" w:color="auto"/>
              <w:left w:val="single" w:sz="4" w:space="0" w:color="auto"/>
              <w:bottom w:val="single" w:sz="4" w:space="0" w:color="auto"/>
              <w:right w:val="single" w:sz="4" w:space="0" w:color="auto"/>
            </w:tcBorders>
          </w:tcPr>
          <w:p w14:paraId="5536227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18D4531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483A35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691E3D9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482D7C6F"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77E45D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731BEE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6A7653D3" w14:textId="77777777" w:rsidR="00B826FE" w:rsidRPr="00B826FE" w:rsidRDefault="00B826FE" w:rsidP="00B826FE">
            <w:pPr>
              <w:autoSpaceDE w:val="0"/>
              <w:autoSpaceDN w:val="0"/>
              <w:adjustRightInd w:val="0"/>
              <w:spacing w:before="0" w:after="0"/>
              <w:jc w:val="both"/>
              <w:rPr>
                <w:rFonts w:eastAsia="Calibri" w:cs="Times New Roman"/>
                <w:color w:val="2F5496"/>
                <w:szCs w:val="24"/>
                <w:lang w:val="it-IT"/>
              </w:rPr>
            </w:pPr>
            <w:r w:rsidRPr="00B826FE">
              <w:rPr>
                <w:rFonts w:eastAsia="Calibri" w:cs="Times New Roman"/>
                <w:color w:val="2F5496"/>
                <w:szCs w:val="24"/>
              </w:rPr>
              <w:t xml:space="preserve">Predictors were assessed at presentation and defined in a standard way. </w:t>
            </w:r>
            <w:r w:rsidRPr="00B826FE">
              <w:rPr>
                <w:rFonts w:eastAsia="Calibri" w:cs="Times New Roman"/>
                <w:color w:val="2F5496"/>
                <w:szCs w:val="24"/>
                <w:lang w:val="it-IT"/>
              </w:rPr>
              <w:t xml:space="preserve">They appear to match the review question. </w:t>
            </w:r>
          </w:p>
          <w:p w14:paraId="587ABBAA" w14:textId="77777777" w:rsidR="00B826FE" w:rsidRPr="00B826FE" w:rsidRDefault="00B826FE" w:rsidP="00B826FE">
            <w:pPr>
              <w:spacing w:before="0" w:after="0"/>
              <w:rPr>
                <w:rFonts w:eastAsia="Calibri" w:cs="Times New Roman"/>
                <w:szCs w:val="24"/>
                <w:lang w:val="it-IT"/>
              </w:rPr>
            </w:pPr>
          </w:p>
        </w:tc>
      </w:tr>
    </w:tbl>
    <w:p w14:paraId="424953B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tbl>
      <w:tblPr>
        <w:tblW w:w="4967" w:type="pct"/>
        <w:tblLook w:val="00A0" w:firstRow="1" w:lastRow="0" w:firstColumn="1" w:lastColumn="0" w:noHBand="0" w:noVBand="0"/>
      </w:tblPr>
      <w:tblGrid>
        <w:gridCol w:w="5811"/>
        <w:gridCol w:w="2247"/>
        <w:gridCol w:w="898"/>
        <w:gridCol w:w="747"/>
      </w:tblGrid>
      <w:tr w:rsidR="00B826FE" w:rsidRPr="00B826FE" w14:paraId="6D9B692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21C956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7F9F85E6"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E1ED35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7D1483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5E0D72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3DAA7365"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The dependent variable—severity of the index offense—was dichotomized into (a) violent offense and (b) nonviolent offense. The following offenses were considered as violent based on Swiss law: homicide and attempted homicide, assault, rape, robbery, arson, and child abuse. The category nonviolent offense included threat, theft, damage to property, minor sexual offenses (e.g., exhibitionism), drug offenses, illegal gun possession, and other minor offenses (e.g., triggering false alarms or emergency brakes). One patient showed missing data on his index offense and was therefore excluded from the study. Of the remaining patients, 294</w:t>
            </w:r>
          </w:p>
          <w:p w14:paraId="4F19B212" w14:textId="77777777" w:rsidR="00B826FE" w:rsidRPr="00B826FE" w:rsidRDefault="00B826FE" w:rsidP="00B826FE">
            <w:pPr>
              <w:autoSpaceDE w:val="0"/>
              <w:autoSpaceDN w:val="0"/>
              <w:adjustRightInd w:val="0"/>
              <w:spacing w:before="0" w:after="0"/>
              <w:jc w:val="both"/>
              <w:rPr>
                <w:rFonts w:eastAsia="Calibri" w:cs="Times New Roman"/>
                <w:szCs w:val="24"/>
              </w:rPr>
            </w:pPr>
            <w:r w:rsidRPr="00B826FE">
              <w:rPr>
                <w:rFonts w:eastAsia="Calibri" w:cs="Times New Roman"/>
                <w:color w:val="2F5496"/>
                <w:szCs w:val="24"/>
              </w:rPr>
              <w:t>(79.7%) had committed a violent index offense and 75 (20.3%) had committed a nonviolent index offense</w:t>
            </w:r>
          </w:p>
        </w:tc>
      </w:tr>
      <w:tr w:rsidR="00B826FE" w:rsidRPr="00B826FE" w14:paraId="0D2AF4B7"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22CC1A22"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0B134E0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7EA4A3C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EE2C383"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43FABC9D"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0522AC5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1E3ABFF4" w14:textId="77777777" w:rsidR="00B826FE" w:rsidRPr="00B826FE" w:rsidRDefault="00B826FE" w:rsidP="00B826FE">
            <w:pPr>
              <w:spacing w:before="0" w:after="0"/>
              <w:jc w:val="center"/>
              <w:rPr>
                <w:rFonts w:eastAsia="Calibri" w:cs="Times New Roman"/>
                <w:szCs w:val="24"/>
                <w:lang w:val="it-IT"/>
              </w:rPr>
            </w:pPr>
          </w:p>
        </w:tc>
      </w:tr>
      <w:tr w:rsidR="00B826FE" w:rsidRPr="00B826FE" w14:paraId="4B7AA90A"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6C736A8E"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22CBADF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left w:val="single" w:sz="4" w:space="0" w:color="auto"/>
              <w:bottom w:val="single" w:sz="4" w:space="0" w:color="000000"/>
              <w:right w:val="single" w:sz="4" w:space="0" w:color="auto"/>
            </w:tcBorders>
            <w:shd w:val="clear" w:color="auto" w:fill="auto"/>
          </w:tcPr>
          <w:p w14:paraId="7ADEAC08" w14:textId="77777777" w:rsidR="00B826FE" w:rsidRPr="00B826FE" w:rsidRDefault="00B826FE" w:rsidP="00B826FE">
            <w:pPr>
              <w:spacing w:before="0" w:after="0"/>
              <w:jc w:val="center"/>
              <w:rPr>
                <w:rFonts w:eastAsia="Calibri" w:cs="Times New Roman"/>
                <w:szCs w:val="24"/>
                <w:lang w:val="it-IT"/>
              </w:rPr>
            </w:pPr>
          </w:p>
        </w:tc>
      </w:tr>
      <w:tr w:rsidR="00B826FE" w:rsidRPr="00B826FE" w14:paraId="1B260427"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3BB3C17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7A11F47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left w:val="single" w:sz="4" w:space="0" w:color="auto"/>
              <w:bottom w:val="single" w:sz="4" w:space="0" w:color="000000"/>
              <w:right w:val="single" w:sz="4" w:space="0" w:color="auto"/>
            </w:tcBorders>
            <w:shd w:val="clear" w:color="auto" w:fill="auto"/>
          </w:tcPr>
          <w:p w14:paraId="1DDBFA82" w14:textId="77777777" w:rsidR="00B826FE" w:rsidRPr="00B826FE" w:rsidRDefault="00B826FE" w:rsidP="00B826FE">
            <w:pPr>
              <w:spacing w:before="0" w:after="0"/>
              <w:jc w:val="center"/>
              <w:rPr>
                <w:rFonts w:eastAsia="Calibri" w:cs="Times New Roman"/>
                <w:szCs w:val="24"/>
                <w:lang w:val="it-IT"/>
              </w:rPr>
            </w:pPr>
          </w:p>
        </w:tc>
      </w:tr>
      <w:tr w:rsidR="00B826FE" w:rsidRPr="00B826FE" w14:paraId="160A00A1"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1C7A051E"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1023052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000000"/>
              <w:left w:val="single" w:sz="4" w:space="0" w:color="auto"/>
              <w:bottom w:val="single" w:sz="2" w:space="0" w:color="auto"/>
              <w:right w:val="single" w:sz="4" w:space="0" w:color="auto"/>
            </w:tcBorders>
          </w:tcPr>
          <w:p w14:paraId="2A8A4872" w14:textId="77777777" w:rsidR="00B826FE" w:rsidRPr="00B826FE" w:rsidRDefault="00B826FE" w:rsidP="00B826FE">
            <w:pPr>
              <w:spacing w:before="0" w:after="0"/>
              <w:jc w:val="center"/>
              <w:rPr>
                <w:rFonts w:eastAsia="Calibri" w:cs="Times New Roman"/>
                <w:szCs w:val="24"/>
                <w:lang w:val="it-IT"/>
              </w:rPr>
            </w:pPr>
          </w:p>
        </w:tc>
      </w:tr>
      <w:tr w:rsidR="00B826FE" w:rsidRPr="00B826FE" w14:paraId="7CCE6053"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18C6D15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1E59E0E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top w:val="single" w:sz="2" w:space="0" w:color="auto"/>
              <w:left w:val="single" w:sz="4" w:space="0" w:color="auto"/>
              <w:right w:val="single" w:sz="4" w:space="0" w:color="auto"/>
            </w:tcBorders>
          </w:tcPr>
          <w:p w14:paraId="7916DAA2" w14:textId="77777777" w:rsidR="00B826FE" w:rsidRPr="00B826FE" w:rsidRDefault="00B826FE" w:rsidP="00B826FE">
            <w:pPr>
              <w:spacing w:before="0" w:after="0"/>
              <w:jc w:val="center"/>
              <w:rPr>
                <w:rFonts w:eastAsia="Calibri" w:cs="Times New Roman"/>
                <w:szCs w:val="24"/>
                <w:lang w:val="it-IT"/>
              </w:rPr>
            </w:pPr>
          </w:p>
        </w:tc>
      </w:tr>
      <w:tr w:rsidR="00B826FE" w:rsidRPr="00B826FE" w14:paraId="7696DF73"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14524A83"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34014EE5"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313C6FB9" w14:textId="77777777" w:rsidR="00B826FE" w:rsidRPr="00B826FE" w:rsidRDefault="00B826FE" w:rsidP="00B826FE">
            <w:pPr>
              <w:spacing w:before="0" w:after="0"/>
              <w:jc w:val="center"/>
              <w:rPr>
                <w:rFonts w:eastAsia="Calibri" w:cs="Times New Roman"/>
                <w:szCs w:val="24"/>
                <w:lang w:val="it-IT"/>
              </w:rPr>
            </w:pPr>
          </w:p>
        </w:tc>
      </w:tr>
      <w:tr w:rsidR="00B826FE" w:rsidRPr="00B826FE" w14:paraId="2DD4E091"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1507376A"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50E5A21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48747BC"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24D7BDCE"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left w:val="single" w:sz="4" w:space="0" w:color="auto"/>
              <w:bottom w:val="single" w:sz="4" w:space="0" w:color="auto"/>
              <w:right w:val="single" w:sz="4" w:space="0" w:color="auto"/>
            </w:tcBorders>
          </w:tcPr>
          <w:p w14:paraId="03995EC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878D88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AB7D4F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59721412" w14:textId="77777777" w:rsidR="00B826FE" w:rsidRPr="00B826FE" w:rsidRDefault="00B826FE" w:rsidP="00B826FE">
            <w:pPr>
              <w:spacing w:before="0" w:after="0"/>
              <w:rPr>
                <w:rFonts w:eastAsia="Calibri" w:cs="Times New Roman"/>
                <w:szCs w:val="24"/>
              </w:rPr>
            </w:pPr>
            <w:r w:rsidRPr="00B826FE">
              <w:rPr>
                <w:rFonts w:eastAsia="Calibri" w:cs="Times New Roman"/>
                <w:color w:val="2F5496"/>
                <w:szCs w:val="24"/>
              </w:rPr>
              <w:t xml:space="preserve">No concerns. </w:t>
            </w:r>
          </w:p>
        </w:tc>
      </w:tr>
      <w:tr w:rsidR="00B826FE" w:rsidRPr="00B826FE" w14:paraId="7FE1DC1D"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F183CD1"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6FBCFEC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6C63B9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4DE9282F"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 xml:space="preserve">Discrimination between patients that had committed a violent index offense or a nonviolent index offense. Predictors and outcomes are assessed within a similar time frame. </w:t>
            </w:r>
          </w:p>
          <w:p w14:paraId="04B7777B" w14:textId="77777777" w:rsidR="00B826FE" w:rsidRPr="00B826FE" w:rsidRDefault="00B826FE" w:rsidP="00B826FE">
            <w:pPr>
              <w:spacing w:before="0" w:after="0"/>
              <w:rPr>
                <w:rFonts w:eastAsia="Calibri" w:cs="Times New Roman"/>
                <w:szCs w:val="24"/>
              </w:rPr>
            </w:pPr>
          </w:p>
          <w:p w14:paraId="0D6F6C7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06A02530" w14:textId="77777777" w:rsidR="00B826FE" w:rsidRPr="00B826FE" w:rsidRDefault="00B826FE" w:rsidP="00B826FE">
            <w:pPr>
              <w:autoSpaceDE w:val="0"/>
              <w:autoSpaceDN w:val="0"/>
              <w:adjustRightInd w:val="0"/>
              <w:spacing w:before="0" w:after="0"/>
              <w:jc w:val="both"/>
              <w:rPr>
                <w:rFonts w:eastAsia="Calibri" w:cs="Times New Roman"/>
                <w:color w:val="8496B0"/>
                <w:szCs w:val="24"/>
              </w:rPr>
            </w:pPr>
            <w:r w:rsidRPr="00B826FE">
              <w:rPr>
                <w:rFonts w:eastAsia="Calibri" w:cs="Times New Roman"/>
                <w:color w:val="8496B0"/>
                <w:szCs w:val="24"/>
              </w:rPr>
              <w:t xml:space="preserve">N/A </w:t>
            </w:r>
          </w:p>
          <w:p w14:paraId="48BF58C3" w14:textId="77777777" w:rsidR="00B826FE" w:rsidRPr="00B826FE" w:rsidRDefault="00B826FE" w:rsidP="00B826FE">
            <w:pPr>
              <w:spacing w:before="0" w:after="0"/>
              <w:rPr>
                <w:rFonts w:eastAsia="Calibri" w:cs="Times New Roman"/>
                <w:szCs w:val="24"/>
                <w:lang w:val="it-IT"/>
              </w:rPr>
            </w:pPr>
          </w:p>
        </w:tc>
      </w:tr>
      <w:tr w:rsidR="00B826FE" w:rsidRPr="00B826FE" w14:paraId="7A8C6A57"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40867B7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023AA0F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E3D70A2"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3616AEF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1F43792D"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C03FA10"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7D8983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B55807A"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The definition, measurement and timing of the outcome matches the review question and targeted context</w:t>
            </w:r>
          </w:p>
          <w:p w14:paraId="2A2EAF33" w14:textId="77777777" w:rsidR="00B826FE" w:rsidRPr="00B826FE" w:rsidRDefault="00B826FE" w:rsidP="00B826FE">
            <w:pPr>
              <w:spacing w:before="0" w:after="0"/>
              <w:rPr>
                <w:rFonts w:eastAsia="Calibri" w:cs="Times New Roman"/>
                <w:szCs w:val="24"/>
              </w:rPr>
            </w:pPr>
          </w:p>
        </w:tc>
      </w:tr>
    </w:tbl>
    <w:p w14:paraId="1F9D1D0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0697936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96FF1A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4189C92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FFDAAA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7C5A3F4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DF5AA7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349968E7" w14:textId="77777777" w:rsidR="00B826FE" w:rsidRPr="00B826FE" w:rsidRDefault="00B826FE" w:rsidP="00B826FE">
            <w:pPr>
              <w:spacing w:before="0" w:after="0"/>
              <w:jc w:val="both"/>
              <w:rPr>
                <w:rFonts w:eastAsia="Calibri" w:cs="Times New Roman"/>
                <w:color w:val="8496B0"/>
                <w:szCs w:val="24"/>
              </w:rPr>
            </w:pPr>
            <w:r w:rsidRPr="00B826FE">
              <w:rPr>
                <w:rFonts w:eastAsia="Calibri" w:cs="Times New Roman"/>
                <w:color w:val="2F5496"/>
                <w:szCs w:val="24"/>
              </w:rPr>
              <w:t>370 participants, 21candidate predictors, 294 (79.7%) had committed a violent index offense and 75 (20.3%) had committed a nonviolent index offense.</w:t>
            </w:r>
          </w:p>
        </w:tc>
      </w:tr>
      <w:tr w:rsidR="00B826FE" w:rsidRPr="00B826FE" w14:paraId="56DC292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D3B87E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5FDA5AD9" w14:textId="77777777" w:rsidR="00B826FE" w:rsidRPr="00B826FE" w:rsidRDefault="00B826FE" w:rsidP="00B826FE">
            <w:pPr>
              <w:autoSpaceDE w:val="0"/>
              <w:autoSpaceDN w:val="0"/>
              <w:adjustRightInd w:val="0"/>
              <w:spacing w:before="0" w:after="0"/>
              <w:jc w:val="both"/>
              <w:rPr>
                <w:rFonts w:eastAsia="Calibri" w:cs="Times New Roman"/>
                <w:color w:val="8496B0"/>
                <w:szCs w:val="24"/>
              </w:rPr>
            </w:pPr>
            <w:r w:rsidRPr="00B826FE">
              <w:rPr>
                <w:rFonts w:eastAsia="Calibri" w:cs="Times New Roman"/>
                <w:color w:val="2F5496"/>
                <w:szCs w:val="24"/>
              </w:rPr>
              <w:t>Algorithm selection and performance testing were conducted using MATLAB (The MathWorks, 2012). Binary logistic regression and evaluation of the variable importance via the selected algorithm were both performed in R Studio version 1.1.383. To identify stressors that have explanatory power regarding offense severity, a supervised ML with the outcome variable violent offense/nonviolent offense and all 21 possible predictor variables to identify the most accurate algorithm (logistic regression, support vector machine [SVM], trees, and KNN algorithms) was performed</w:t>
            </w:r>
          </w:p>
        </w:tc>
      </w:tr>
      <w:tr w:rsidR="00B826FE" w:rsidRPr="00B826FE" w14:paraId="17A638C9"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245DD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2931E22B"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Cross-validation: The training set was divided into five equal-sized subsets, with one subset being used to train a model and the other four being used to evaluate the accuracy of the learned model (fivefold cross-validation).</w:t>
            </w:r>
          </w:p>
          <w:p w14:paraId="79BE6143" w14:textId="77777777" w:rsidR="00B826FE" w:rsidRPr="00B826FE" w:rsidRDefault="00B826FE" w:rsidP="00B826FE">
            <w:pPr>
              <w:spacing w:before="0" w:after="0"/>
              <w:rPr>
                <w:rFonts w:eastAsia="Calibri" w:cs="Times New Roman"/>
                <w:i/>
                <w:szCs w:val="24"/>
              </w:rPr>
            </w:pPr>
          </w:p>
        </w:tc>
      </w:tr>
      <w:tr w:rsidR="00B826FE" w:rsidRPr="00B826FE" w14:paraId="02B5552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EDD2AC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65BF9B4A" w14:textId="77777777" w:rsidR="00B826FE" w:rsidRPr="00B826FE" w:rsidRDefault="00B826FE" w:rsidP="00B826FE">
            <w:pPr>
              <w:autoSpaceDE w:val="0"/>
              <w:autoSpaceDN w:val="0"/>
              <w:adjustRightInd w:val="0"/>
              <w:spacing w:before="0" w:after="0"/>
              <w:jc w:val="both"/>
              <w:rPr>
                <w:rFonts w:eastAsia="Calibri" w:cs="Times New Roman"/>
                <w:szCs w:val="24"/>
              </w:rPr>
            </w:pPr>
            <w:r w:rsidRPr="00B826FE">
              <w:rPr>
                <w:rFonts w:eastAsia="Calibri" w:cs="Times New Roman"/>
                <w:color w:val="2F5496"/>
                <w:szCs w:val="24"/>
              </w:rPr>
              <w:t>The goodness of fit was assessed using the receiver operating characteristic (ROC) curve method. The AUC served as the criterion to determine the level of discrimination again. In addition, the specificity and sensitivity, positive predictive value (PPV), and negative predictive value (NPV) were calculated.</w:t>
            </w:r>
          </w:p>
        </w:tc>
      </w:tr>
      <w:tr w:rsidR="00B826FE" w:rsidRPr="00B826FE" w14:paraId="59B39E0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19088E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20E076DD"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One patient showed missing data on his index offense and was therefore excluded from the study.</w:t>
            </w:r>
          </w:p>
          <w:p w14:paraId="5E3CB333" w14:textId="77777777" w:rsidR="00B826FE" w:rsidRPr="00B826FE" w:rsidRDefault="00B826FE" w:rsidP="00B826FE">
            <w:pPr>
              <w:spacing w:before="0" w:after="0"/>
              <w:rPr>
                <w:rFonts w:eastAsia="Calibri" w:cs="Times New Roman"/>
                <w:i/>
                <w:szCs w:val="24"/>
              </w:rPr>
            </w:pPr>
          </w:p>
        </w:tc>
      </w:tr>
      <w:tr w:rsidR="00B826FE" w:rsidRPr="00B826FE" w14:paraId="6136B631"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AC35E3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14036497" w14:textId="77777777" w:rsidR="00B826FE" w:rsidRPr="00B826FE" w:rsidRDefault="00B826FE" w:rsidP="00B826FE">
            <w:pPr>
              <w:spacing w:before="0" w:after="0"/>
              <w:rPr>
                <w:rFonts w:eastAsia="Calibri" w:cs="Times New Roman"/>
                <w:i/>
                <w:szCs w:val="24"/>
              </w:rPr>
            </w:pPr>
            <w:r w:rsidRPr="00B826FE">
              <w:rPr>
                <w:rFonts w:eastAsia="Calibri" w:cs="Times New Roman"/>
                <w:color w:val="2F5496"/>
                <w:szCs w:val="24"/>
              </w:rPr>
              <w:t>They used Boosted Classification Trees that are accommodate well to missing data. There is no specific information about missing data.</w:t>
            </w:r>
          </w:p>
        </w:tc>
      </w:tr>
      <w:tr w:rsidR="00B826FE" w:rsidRPr="00B826FE" w14:paraId="7309926E"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0AF85EA1"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7552FE6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0BF5E2C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1C241D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143714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235CCF03"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A7E7E5B" w14:textId="77777777" w:rsidR="00B826FE" w:rsidRPr="00B826FE" w:rsidRDefault="00B826FE" w:rsidP="00B826FE">
            <w:pPr>
              <w:spacing w:before="0" w:after="0"/>
              <w:jc w:val="center"/>
              <w:rPr>
                <w:rFonts w:eastAsia="Calibri" w:cs="Times New Roman"/>
                <w:szCs w:val="24"/>
                <w:lang w:val="it-IT"/>
              </w:rPr>
            </w:pPr>
          </w:p>
        </w:tc>
      </w:tr>
      <w:tr w:rsidR="00B826FE" w:rsidRPr="00B826FE" w14:paraId="5BCBAF4E"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465050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227F16F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A1D742" w14:textId="77777777" w:rsidR="00B826FE" w:rsidRPr="00B826FE" w:rsidRDefault="00B826FE" w:rsidP="00B826FE">
            <w:pPr>
              <w:spacing w:before="0" w:after="0"/>
              <w:jc w:val="center"/>
              <w:rPr>
                <w:rFonts w:eastAsia="Calibri" w:cs="Times New Roman"/>
                <w:szCs w:val="24"/>
                <w:lang w:val="it-IT"/>
              </w:rPr>
            </w:pPr>
          </w:p>
        </w:tc>
      </w:tr>
      <w:tr w:rsidR="00B826FE" w:rsidRPr="00B826FE" w14:paraId="409F9F2D"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011233F"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1C81FA0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160FB90" w14:textId="77777777" w:rsidR="00B826FE" w:rsidRPr="00B826FE" w:rsidRDefault="00B826FE" w:rsidP="00B826FE">
            <w:pPr>
              <w:spacing w:before="0" w:after="0"/>
              <w:rPr>
                <w:rFonts w:eastAsia="Calibri" w:cs="Times New Roman"/>
                <w:szCs w:val="24"/>
                <w:lang w:val="it-IT"/>
              </w:rPr>
            </w:pPr>
          </w:p>
        </w:tc>
      </w:tr>
      <w:tr w:rsidR="00B826FE" w:rsidRPr="00B826FE" w14:paraId="2E350381"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6AA4F5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0EB2E68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433AD7" w14:textId="77777777" w:rsidR="00B826FE" w:rsidRPr="00B826FE" w:rsidRDefault="00B826FE" w:rsidP="00B826FE">
            <w:pPr>
              <w:spacing w:before="0" w:after="0"/>
              <w:jc w:val="center"/>
              <w:rPr>
                <w:rFonts w:eastAsia="Calibri" w:cs="Times New Roman"/>
                <w:szCs w:val="24"/>
                <w:lang w:val="it-IT"/>
              </w:rPr>
            </w:pPr>
          </w:p>
        </w:tc>
      </w:tr>
      <w:tr w:rsidR="00B826FE" w:rsidRPr="00B826FE" w14:paraId="6130298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2D4249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5F8C639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27D63EB3" w14:textId="77777777" w:rsidR="00B826FE" w:rsidRPr="00B826FE" w:rsidRDefault="00B826FE" w:rsidP="00B826FE">
            <w:pPr>
              <w:spacing w:before="0" w:after="0"/>
              <w:jc w:val="center"/>
              <w:rPr>
                <w:rFonts w:eastAsia="Calibri" w:cs="Times New Roman"/>
                <w:szCs w:val="24"/>
                <w:lang w:val="it-IT"/>
              </w:rPr>
            </w:pPr>
          </w:p>
        </w:tc>
      </w:tr>
      <w:tr w:rsidR="00B826FE" w:rsidRPr="00B826FE" w14:paraId="3B5BFED1"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0FB4F07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2B7AAED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C928098" w14:textId="77777777" w:rsidR="00B826FE" w:rsidRPr="00B826FE" w:rsidRDefault="00B826FE" w:rsidP="00B826FE">
            <w:pPr>
              <w:spacing w:before="0" w:after="0"/>
              <w:jc w:val="center"/>
              <w:rPr>
                <w:rFonts w:eastAsia="Calibri" w:cs="Times New Roman"/>
                <w:szCs w:val="24"/>
                <w:lang w:val="it-IT"/>
              </w:rPr>
            </w:pPr>
          </w:p>
        </w:tc>
      </w:tr>
      <w:tr w:rsidR="00B826FE" w:rsidRPr="00B826FE" w14:paraId="6417DD50"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34B693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0F108C9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8EF6C3C" w14:textId="77777777" w:rsidR="00B826FE" w:rsidRPr="00B826FE" w:rsidRDefault="00B826FE" w:rsidP="00B826FE">
            <w:pPr>
              <w:spacing w:before="0" w:after="0"/>
              <w:jc w:val="center"/>
              <w:rPr>
                <w:rFonts w:eastAsia="Calibri" w:cs="Times New Roman"/>
                <w:szCs w:val="24"/>
                <w:lang w:val="it-IT"/>
              </w:rPr>
            </w:pPr>
          </w:p>
        </w:tc>
      </w:tr>
      <w:tr w:rsidR="00B826FE" w:rsidRPr="00B826FE" w14:paraId="50411441"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029223A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3B6E6C20"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636D2C9" w14:textId="77777777" w:rsidR="00B826FE" w:rsidRPr="00B826FE" w:rsidRDefault="00B826FE" w:rsidP="00B826FE">
            <w:pPr>
              <w:spacing w:before="0" w:after="0"/>
              <w:jc w:val="center"/>
              <w:rPr>
                <w:rFonts w:eastAsia="Calibri" w:cs="Times New Roman"/>
                <w:szCs w:val="24"/>
                <w:lang w:val="it-IT"/>
              </w:rPr>
            </w:pPr>
          </w:p>
        </w:tc>
      </w:tr>
      <w:tr w:rsidR="00B826FE" w:rsidRPr="00B826FE" w14:paraId="363A00A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BB2D408"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467D2F9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4B988BDA" w14:textId="77777777" w:rsidR="00B826FE" w:rsidRPr="00B826FE" w:rsidRDefault="00B826FE" w:rsidP="00B826FE">
            <w:pPr>
              <w:spacing w:before="0" w:after="0"/>
              <w:jc w:val="center"/>
              <w:rPr>
                <w:rFonts w:eastAsia="Calibri" w:cs="Times New Roman"/>
                <w:szCs w:val="24"/>
                <w:lang w:val="it-IT"/>
              </w:rPr>
            </w:pPr>
          </w:p>
        </w:tc>
      </w:tr>
      <w:tr w:rsidR="00B826FE" w:rsidRPr="00B826FE" w14:paraId="3CCBF640" w14:textId="77777777" w:rsidTr="00C87461">
        <w:tc>
          <w:tcPr>
            <w:tcW w:w="3071" w:type="pct"/>
            <w:tcBorders>
              <w:top w:val="single" w:sz="4" w:space="0" w:color="auto"/>
              <w:left w:val="single" w:sz="4" w:space="0" w:color="auto"/>
              <w:bottom w:val="single" w:sz="4" w:space="0" w:color="auto"/>
              <w:right w:val="single" w:sz="4" w:space="0" w:color="auto"/>
            </w:tcBorders>
          </w:tcPr>
          <w:p w14:paraId="6A3844C2"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0BB2BFD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3773EA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70AB5D70"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792C8A8B"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681FFD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7B2C38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2004CAF2"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All items of this domain were explicitly or implicitly addressed </w:t>
            </w:r>
          </w:p>
          <w:p w14:paraId="72EA6DC4" w14:textId="77777777" w:rsidR="00B826FE" w:rsidRPr="00B826FE" w:rsidRDefault="00B826FE" w:rsidP="00B826FE">
            <w:pPr>
              <w:autoSpaceDE w:val="0"/>
              <w:autoSpaceDN w:val="0"/>
              <w:adjustRightInd w:val="0"/>
              <w:spacing w:before="0" w:after="0"/>
              <w:jc w:val="both"/>
              <w:rPr>
                <w:rFonts w:eastAsia="Calibri" w:cs="Times New Roman"/>
                <w:color w:val="000000"/>
                <w:szCs w:val="24"/>
              </w:rPr>
            </w:pPr>
          </w:p>
        </w:tc>
      </w:tr>
    </w:tbl>
    <w:p w14:paraId="644012C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091E117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59CABE1C" w14:textId="77777777" w:rsidTr="00C87461">
        <w:tc>
          <w:tcPr>
            <w:tcW w:w="9166" w:type="dxa"/>
          </w:tcPr>
          <w:p w14:paraId="61902D7C"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732DDD8A"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4198DBC3"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777DE580" w14:textId="77777777" w:rsidTr="00B826FE">
              <w:tc>
                <w:tcPr>
                  <w:tcW w:w="9180" w:type="dxa"/>
                  <w:gridSpan w:val="2"/>
                  <w:shd w:val="clear" w:color="auto" w:fill="BFBFBF"/>
                </w:tcPr>
                <w:p w14:paraId="20339F95"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2D3F839A" w14:textId="77777777" w:rsidTr="00C87461">
              <w:tc>
                <w:tcPr>
                  <w:tcW w:w="1668" w:type="dxa"/>
                </w:tcPr>
                <w:p w14:paraId="33DA5F8E"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5B908E65"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53B3A14A"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24A96380" w14:textId="77777777" w:rsidTr="00C87461">
              <w:tc>
                <w:tcPr>
                  <w:tcW w:w="1668" w:type="dxa"/>
                </w:tcPr>
                <w:p w14:paraId="78A87E1D"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72FB1033"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6285F681" w14:textId="77777777" w:rsidTr="00C87461">
              <w:tc>
                <w:tcPr>
                  <w:tcW w:w="1668" w:type="dxa"/>
                </w:tcPr>
                <w:p w14:paraId="115AD96E"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6553FFB7"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484EA9B3"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4C1FFDE3" w14:textId="77777777" w:rsidTr="00B826FE">
              <w:tc>
                <w:tcPr>
                  <w:tcW w:w="9180" w:type="dxa"/>
                  <w:gridSpan w:val="2"/>
                  <w:shd w:val="clear" w:color="auto" w:fill="BFBFBF"/>
                </w:tcPr>
                <w:p w14:paraId="0CD11504"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46578C71" w14:textId="77777777" w:rsidTr="00C87461">
              <w:tc>
                <w:tcPr>
                  <w:tcW w:w="2376" w:type="dxa"/>
                </w:tcPr>
                <w:p w14:paraId="025BD997"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18B72D74"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779D81D1" w14:textId="77777777" w:rsidTr="00C87461">
              <w:tc>
                <w:tcPr>
                  <w:tcW w:w="2376" w:type="dxa"/>
                </w:tcPr>
                <w:p w14:paraId="27B3989A"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2FF225B6"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21382F81" w14:textId="77777777" w:rsidTr="00C87461">
              <w:tc>
                <w:tcPr>
                  <w:tcW w:w="2376" w:type="dxa"/>
                </w:tcPr>
                <w:p w14:paraId="708A32CC"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00CBB05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0383290E" w14:textId="77777777" w:rsidR="00B826FE" w:rsidRPr="005D35CF" w:rsidRDefault="00B826FE" w:rsidP="00B826FE">
            <w:pPr>
              <w:spacing w:before="0" w:after="0"/>
              <w:rPr>
                <w:rFonts w:eastAsia="Calibri" w:cs="Times New Roman"/>
                <w:lang w:val="en-US"/>
              </w:rPr>
            </w:pPr>
          </w:p>
        </w:tc>
      </w:tr>
    </w:tbl>
    <w:p w14:paraId="51EC2D52"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73F83D70"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6C938F9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5491129E"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1559EAB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58D95F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3BFF74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467D6B7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272A48A6"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5C84156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52371B97"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The present analysis was based on retrospectively collected data, and it was not possible to assess the subjective perspectives of patients and physicians in a standardized manner or the time courses of the respective stressors, as there was no indication of their duration. The fact that the data were not derived from a longitudinal sample limits the ability to make causal inferences. Our sample consisted mainly of male subjects, which reduces the generalizability of the results.</w:t>
            </w:r>
          </w:p>
        </w:tc>
      </w:tr>
      <w:tr w:rsidR="00B826FE" w:rsidRPr="00B826FE" w14:paraId="01053E1C"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1C31C52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C65092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B1D593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7FF54FD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075E9E27"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412C587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5D4AB215"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lastRenderedPageBreak/>
              <w:t xml:space="preserve">Included patients don’t appear representative of the population specified in the review question. </w:t>
            </w:r>
            <w:r w:rsidRPr="00B826FE">
              <w:rPr>
                <w:rFonts w:eastAsia="Calibri" w:cs="Times New Roman"/>
                <w:color w:val="2F5496"/>
                <w:szCs w:val="24"/>
                <w:lang w:val="it-IT"/>
              </w:rPr>
              <w:t>Small size.</w:t>
            </w:r>
          </w:p>
          <w:p w14:paraId="159EC7AB" w14:textId="77777777" w:rsidR="00B826FE" w:rsidRPr="00B826FE" w:rsidRDefault="00B826FE" w:rsidP="00B826FE">
            <w:pPr>
              <w:spacing w:before="0" w:after="0"/>
              <w:rPr>
                <w:rFonts w:eastAsia="Calibri" w:cs="Times New Roman"/>
                <w:szCs w:val="24"/>
                <w:lang w:val="it-IT"/>
              </w:rPr>
            </w:pPr>
          </w:p>
        </w:tc>
      </w:tr>
    </w:tbl>
    <w:p w14:paraId="53E5E607" w14:textId="77777777" w:rsidR="00B826FE" w:rsidRPr="00B826FE" w:rsidRDefault="00B826FE" w:rsidP="00B826FE">
      <w:pPr>
        <w:spacing w:before="0" w:after="0"/>
        <w:jc w:val="both"/>
        <w:rPr>
          <w:rFonts w:eastAsia="Calibri" w:cs="Times New Roman"/>
          <w:szCs w:val="24"/>
        </w:rPr>
      </w:pPr>
    </w:p>
    <w:p w14:paraId="35B68CA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373EFB5F"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Second evaluator</w:t>
      </w:r>
    </w:p>
    <w:p w14:paraId="063E4C6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1F059336" w14:textId="77777777" w:rsidR="00B826FE" w:rsidRPr="00B826FE" w:rsidRDefault="00B826FE" w:rsidP="00B826FE">
      <w:pPr>
        <w:spacing w:before="0" w:after="0"/>
        <w:rPr>
          <w:rFonts w:eastAsia="Calibri" w:cs="Times New Roman"/>
          <w:szCs w:val="24"/>
        </w:rPr>
      </w:pPr>
    </w:p>
    <w:p w14:paraId="33ED544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32C6596B"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29" w:history="1">
        <w:r w:rsidR="00B826FE" w:rsidRPr="00B826FE">
          <w:rPr>
            <w:rFonts w:eastAsia="Calibri" w:cs="Times New Roman"/>
            <w:color w:val="0563C1"/>
            <w:szCs w:val="24"/>
            <w:u w:val="single"/>
          </w:rPr>
          <w:t>PROBAST: A Tool to Assess the Risk of Bias and Applicability of Prediction Model Studies</w:t>
        </w:r>
      </w:hyperlink>
    </w:p>
    <w:p w14:paraId="7E6137DB"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0"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72A8D28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66D707A" w14:textId="77777777" w:rsidTr="00C87461">
        <w:tc>
          <w:tcPr>
            <w:tcW w:w="9166" w:type="dxa"/>
            <w:tcBorders>
              <w:bottom w:val="nil"/>
            </w:tcBorders>
          </w:tcPr>
          <w:p w14:paraId="51A17C8E" w14:textId="77777777" w:rsidR="00B826FE" w:rsidRPr="00F44382" w:rsidRDefault="00B826FE" w:rsidP="00B826FE">
            <w:pPr>
              <w:spacing w:before="0" w:after="0"/>
              <w:rPr>
                <w:rFonts w:eastAsia="Calibri" w:cs="Times New Roman"/>
                <w:b/>
                <w:sz w:val="22"/>
                <w:lang w:val="en-US"/>
              </w:rPr>
            </w:pPr>
            <w:r w:rsidRPr="00F44382">
              <w:rPr>
                <w:rFonts w:eastAsia="Calibri" w:cs="Times New Roman"/>
                <w:b/>
                <w:sz w:val="22"/>
                <w:lang w:val="en-US"/>
              </w:rPr>
              <w:t>What does PROBAST assess?</w:t>
            </w:r>
          </w:p>
          <w:p w14:paraId="3B3422A3" w14:textId="77777777" w:rsidR="00B826FE" w:rsidRPr="005D35CF" w:rsidRDefault="00B826FE" w:rsidP="00B826FE">
            <w:pPr>
              <w:spacing w:before="0" w:after="0"/>
              <w:rPr>
                <w:rFonts w:eastAsia="Calibri" w:cs="Times New Roman"/>
                <w:sz w:val="22"/>
                <w:lang w:val="en-US"/>
              </w:rPr>
            </w:pPr>
            <w:r w:rsidRPr="00F44382">
              <w:rPr>
                <w:rFonts w:eastAsia="Calibri" w:cs="Times New Roman"/>
                <w:sz w:val="22"/>
                <w:lang w:val="en-US"/>
              </w:rPr>
              <w:t xml:space="preserve">PROBAST assesses both the </w:t>
            </w:r>
            <w:r w:rsidRPr="00F44382">
              <w:rPr>
                <w:rFonts w:eastAsia="Calibri" w:cs="Times New Roman"/>
                <w:i/>
                <w:sz w:val="22"/>
                <w:lang w:val="en-US"/>
              </w:rPr>
              <w:t>risk of bias</w:t>
            </w:r>
            <w:r w:rsidRPr="00F44382">
              <w:rPr>
                <w:rFonts w:eastAsia="Calibri" w:cs="Times New Roman"/>
                <w:sz w:val="22"/>
                <w:lang w:val="en-US"/>
              </w:rPr>
              <w:t xml:space="preserve"> and </w:t>
            </w:r>
            <w:r w:rsidRPr="00F44382">
              <w:rPr>
                <w:rFonts w:eastAsia="Calibri" w:cs="Times New Roman"/>
                <w:i/>
                <w:sz w:val="22"/>
                <w:lang w:val="en-US"/>
              </w:rPr>
              <w:t>concerns regarding applicability</w:t>
            </w:r>
            <w:r w:rsidRPr="00F44382">
              <w:rPr>
                <w:rFonts w:eastAsia="Calibri" w:cs="Times New Roman"/>
                <w:sz w:val="22"/>
                <w:lang w:val="en-US"/>
              </w:rPr>
              <w:t xml:space="preserve"> of a study that evaluates (develops, validates or updates) a multivariable diagnostic or prognostic prediction model. </w:t>
            </w:r>
            <w:r w:rsidRPr="005D35CF">
              <w:rPr>
                <w:rFonts w:eastAsia="Calibri" w:cs="Times New Roman"/>
                <w:sz w:val="22"/>
                <w:lang w:val="en-US"/>
              </w:rPr>
              <w:t>It is designed to assess primary studies included in a systematic review.</w:t>
            </w:r>
          </w:p>
          <w:p w14:paraId="5A2192E4" w14:textId="77777777" w:rsidR="00B826FE" w:rsidRPr="005D35CF" w:rsidRDefault="00B826FE" w:rsidP="00B826FE">
            <w:pPr>
              <w:spacing w:before="0" w:after="0"/>
              <w:rPr>
                <w:rFonts w:eastAsia="Calibri" w:cs="Times New Roman"/>
                <w:sz w:val="22"/>
                <w:lang w:val="en-US"/>
              </w:rPr>
            </w:pPr>
          </w:p>
          <w:p w14:paraId="550D2033" w14:textId="77777777" w:rsidR="00B826FE" w:rsidRPr="005D35CF" w:rsidRDefault="00B826FE" w:rsidP="00B826FE">
            <w:pPr>
              <w:spacing w:before="0" w:after="0"/>
              <w:rPr>
                <w:rFonts w:eastAsia="Calibri" w:cs="Times New Roman"/>
                <w:sz w:val="22"/>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73992987" w14:textId="77777777" w:rsidR="00B826FE" w:rsidRPr="005D35CF" w:rsidRDefault="00B826FE" w:rsidP="00B826FE">
            <w:pPr>
              <w:spacing w:before="0" w:after="0"/>
              <w:rPr>
                <w:rFonts w:eastAsia="Calibri" w:cs="Times New Roman"/>
                <w:sz w:val="22"/>
                <w:lang w:val="en-US"/>
              </w:rPr>
            </w:pPr>
          </w:p>
          <w:p w14:paraId="55DB1A8D"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51966C76" w14:textId="77777777" w:rsidR="00B826FE" w:rsidRPr="005D35CF" w:rsidRDefault="00B826FE" w:rsidP="00B826FE">
            <w:pPr>
              <w:spacing w:before="0" w:after="0"/>
              <w:rPr>
                <w:rFonts w:eastAsia="Calibri" w:cs="Times New Roman"/>
                <w:sz w:val="22"/>
                <w:lang w:val="en-US"/>
              </w:rPr>
            </w:pPr>
          </w:p>
          <w:p w14:paraId="12CBD186"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3031AF50" w14:textId="77777777" w:rsidR="00B826FE" w:rsidRPr="005D35CF" w:rsidRDefault="00B826FE" w:rsidP="00B826FE">
            <w:pPr>
              <w:spacing w:before="0" w:after="0"/>
              <w:rPr>
                <w:rFonts w:eastAsia="Calibri" w:cs="Times New Roman"/>
                <w:sz w:val="22"/>
                <w:lang w:val="en-US"/>
              </w:rPr>
            </w:pPr>
          </w:p>
          <w:p w14:paraId="7D1F5B49"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24B8123A" w14:textId="77777777" w:rsidTr="00B826FE">
              <w:tc>
                <w:tcPr>
                  <w:tcW w:w="0" w:type="auto"/>
                  <w:shd w:val="clear" w:color="auto" w:fill="BFBFBF"/>
                </w:tcPr>
                <w:p w14:paraId="36FE0DC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4B6495A4"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6CCD8D71"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5A144C7B" w14:textId="77777777" w:rsidTr="00C87461">
              <w:tc>
                <w:tcPr>
                  <w:tcW w:w="0" w:type="auto"/>
                </w:tcPr>
                <w:p w14:paraId="449FFD62"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48C868ED"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4B6E1B26"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15CBB1AB" w14:textId="77777777" w:rsidTr="00C87461">
              <w:tc>
                <w:tcPr>
                  <w:tcW w:w="0" w:type="auto"/>
                </w:tcPr>
                <w:p w14:paraId="57C6F60E"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06DA5C18"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020BB281"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018B52D8" w14:textId="77777777" w:rsidTr="00C87461">
              <w:tc>
                <w:tcPr>
                  <w:tcW w:w="0" w:type="auto"/>
                </w:tcPr>
                <w:p w14:paraId="426BA672"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36DD2C2C"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5DF455C5"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4B347C97" w14:textId="77777777" w:rsidTr="00C87461">
              <w:tc>
                <w:tcPr>
                  <w:tcW w:w="0" w:type="auto"/>
                </w:tcPr>
                <w:p w14:paraId="58F5C7A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67F8A7A2"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4943DAF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379C898B" w14:textId="77777777" w:rsidR="00B826FE" w:rsidRPr="005D35CF" w:rsidRDefault="00B826FE" w:rsidP="00B826FE">
            <w:pPr>
              <w:spacing w:before="0" w:after="0"/>
              <w:rPr>
                <w:rFonts w:eastAsia="Calibri" w:cs="Times New Roman"/>
                <w:b/>
                <w:sz w:val="22"/>
                <w:lang w:val="en-US"/>
              </w:rPr>
            </w:pPr>
          </w:p>
          <w:p w14:paraId="0B55676D" w14:textId="77777777" w:rsidR="00B826FE" w:rsidRPr="005D35CF" w:rsidRDefault="00B826FE" w:rsidP="00B826FE">
            <w:pPr>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0F80D4C9" w14:textId="64D4A12E" w:rsidR="00B826FE" w:rsidRPr="00B826FE" w:rsidRDefault="00B826FE" w:rsidP="00B826FE">
      <w:pPr>
        <w:spacing w:before="0" w:after="0"/>
        <w:rPr>
          <w:rFonts w:eastAsia="Calibri" w:cs="Times New Roman"/>
          <w:szCs w:val="24"/>
        </w:rPr>
      </w:pPr>
    </w:p>
    <w:p w14:paraId="5C6FDC0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F1B557F" w14:textId="77777777" w:rsidTr="00C87461">
        <w:tc>
          <w:tcPr>
            <w:tcW w:w="9166" w:type="dxa"/>
          </w:tcPr>
          <w:p w14:paraId="4A594E3D"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 xml:space="preserve">State your systematic review question to facilitate the assessment of the applicability of the evaluated models to your question. </w:t>
            </w:r>
            <w:r w:rsidRPr="001D3F95">
              <w:rPr>
                <w:rFonts w:eastAsia="Calibri" w:cs="Times New Roman"/>
                <w:i/>
                <w:lang w:val="en-US"/>
              </w:rPr>
              <w:t>The following table should be completed once per systematic review.</w:t>
            </w:r>
          </w:p>
        </w:tc>
      </w:tr>
    </w:tbl>
    <w:p w14:paraId="36ABD316"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4900B614" w14:textId="77777777" w:rsidTr="00B826FE">
        <w:tc>
          <w:tcPr>
            <w:tcW w:w="2686" w:type="dxa"/>
            <w:shd w:val="clear" w:color="auto" w:fill="BFBFBF"/>
          </w:tcPr>
          <w:p w14:paraId="78CDC6A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094C23A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685C8C61" w14:textId="77777777" w:rsidTr="00C87461">
        <w:tc>
          <w:tcPr>
            <w:tcW w:w="2686" w:type="dxa"/>
          </w:tcPr>
          <w:p w14:paraId="3B55F322"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6B5D3F55"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735393DD"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27FFBB97" w14:textId="77777777" w:rsidTr="00C87461">
        <w:tc>
          <w:tcPr>
            <w:tcW w:w="2686" w:type="dxa"/>
          </w:tcPr>
          <w:p w14:paraId="41825242"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3F9A92D5"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2EEF98E4" w14:textId="77777777" w:rsidTr="00C87461">
        <w:tc>
          <w:tcPr>
            <w:tcW w:w="2686" w:type="dxa"/>
          </w:tcPr>
          <w:p w14:paraId="18CC4AE7"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7062387C"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031DF293"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34D53286" w14:textId="77777777" w:rsidTr="00C87461">
        <w:tc>
          <w:tcPr>
            <w:tcW w:w="2686" w:type="dxa"/>
          </w:tcPr>
          <w:p w14:paraId="38C9321B"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19940709"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5EDE93D9"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1BDAD2C9"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72001FC9" w14:textId="77777777" w:rsidR="00B826FE" w:rsidRPr="00B826FE" w:rsidRDefault="00B826FE" w:rsidP="00B826FE">
      <w:pPr>
        <w:spacing w:before="0" w:after="0"/>
        <w:rPr>
          <w:rFonts w:eastAsia="Calibri" w:cs="Times New Roman"/>
          <w:szCs w:val="24"/>
          <w:lang w:val="it-IT"/>
        </w:rPr>
      </w:pPr>
    </w:p>
    <w:p w14:paraId="09D04B73"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16EB1DC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789DDAF6" w14:textId="77777777" w:rsidTr="00C87461">
        <w:tc>
          <w:tcPr>
            <w:tcW w:w="9166" w:type="dxa"/>
          </w:tcPr>
          <w:p w14:paraId="54E1E1BC"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5AE5FE42"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045A03C4" w14:textId="77777777" w:rsidTr="00B826FE">
        <w:tc>
          <w:tcPr>
            <w:tcW w:w="0" w:type="auto"/>
            <w:gridSpan w:val="4"/>
            <w:shd w:val="clear" w:color="auto" w:fill="BFBFBF"/>
          </w:tcPr>
          <w:p w14:paraId="4458239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3D787925" w14:textId="77777777" w:rsidTr="00B826FE">
        <w:tc>
          <w:tcPr>
            <w:tcW w:w="0" w:type="auto"/>
            <w:shd w:val="clear" w:color="auto" w:fill="F2F2F2"/>
          </w:tcPr>
          <w:p w14:paraId="0C4F3A9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56886CA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4ABD37C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5811C9D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24898215" w14:textId="77777777" w:rsidTr="00C87461">
        <w:tc>
          <w:tcPr>
            <w:tcW w:w="0" w:type="auto"/>
          </w:tcPr>
          <w:p w14:paraId="51CC63F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29231D2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4321F34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087FA92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255E1308" w14:textId="77777777" w:rsidTr="00C87461">
        <w:tc>
          <w:tcPr>
            <w:tcW w:w="0" w:type="auto"/>
          </w:tcPr>
          <w:p w14:paraId="4A50209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7EFF2D33"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1E75F06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2D9417B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5D9C1675" w14:textId="77777777" w:rsidTr="00C87461">
        <w:tc>
          <w:tcPr>
            <w:tcW w:w="0" w:type="auto"/>
          </w:tcPr>
          <w:p w14:paraId="250CEE0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7C1541E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568D812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0DA0670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48166DD4"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17B19E4A" w14:textId="77777777" w:rsidTr="00C87461">
        <w:trPr>
          <w:gridAfter w:val="1"/>
          <w:wAfter w:w="76" w:type="dxa"/>
        </w:trPr>
        <w:tc>
          <w:tcPr>
            <w:tcW w:w="9166" w:type="dxa"/>
            <w:gridSpan w:val="2"/>
          </w:tcPr>
          <w:p w14:paraId="1F804A5D" w14:textId="77777777" w:rsidR="00B826FE" w:rsidRPr="001D3F95" w:rsidRDefault="00B826FE" w:rsidP="00B826FE">
            <w:pPr>
              <w:spacing w:before="0" w:after="0"/>
              <w:rPr>
                <w:rFonts w:eastAsia="Calibri" w:cs="Times New Roman"/>
                <w:i/>
                <w:lang w:val="en-US"/>
              </w:rPr>
            </w:pPr>
            <w:r w:rsidRPr="001D3F95">
              <w:rPr>
                <w:rFonts w:eastAsia="Calibri" w:cs="Times New Roman"/>
                <w:i/>
                <w:lang w:val="en-US"/>
              </w:rPr>
              <w:t>This table should be completed once for each publication being assessed and for each relevant outcome in your review.</w:t>
            </w:r>
          </w:p>
        </w:tc>
      </w:tr>
      <w:tr w:rsidR="00B826FE" w:rsidRPr="00B826FE" w14:paraId="448AD1A2"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41241D2"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1B73CCF7" w14:textId="77777777" w:rsidR="00B826FE" w:rsidRPr="00B826FE" w:rsidRDefault="00B826FE" w:rsidP="00B826FE">
            <w:pPr>
              <w:spacing w:before="0" w:after="0"/>
              <w:rPr>
                <w:rFonts w:eastAsia="Calibri" w:cs="Times New Roman"/>
                <w:color w:val="2F5496"/>
              </w:rPr>
            </w:pPr>
            <w:r w:rsidRPr="001D3F95">
              <w:rPr>
                <w:rFonts w:eastAsia="Calibri" w:cs="Times New Roman"/>
                <w:color w:val="2F5496"/>
                <w:lang w:val="en-US"/>
              </w:rPr>
              <w:t xml:space="preserve">Lu, H., Xie, C., Lian, P., Yu, C., &amp; Xie, Y. (2021). </w:t>
            </w:r>
            <w:r w:rsidRPr="00F44382">
              <w:rPr>
                <w:rFonts w:eastAsia="Calibri" w:cs="Times New Roman"/>
                <w:color w:val="2F5496"/>
                <w:lang w:val="en-US"/>
              </w:rPr>
              <w:t xml:space="preserve">Psychosocial Factors Predict the Level of Aggression of People with Drug Addiction: A Machine Learning Approach. </w:t>
            </w:r>
            <w:r w:rsidRPr="00B826FE">
              <w:rPr>
                <w:rFonts w:eastAsia="Calibri" w:cs="Times New Roman"/>
                <w:color w:val="2F5496"/>
              </w:rPr>
              <w:t>Psychology, Health &amp; Medicine, 1–8.</w:t>
            </w:r>
          </w:p>
        </w:tc>
      </w:tr>
      <w:tr w:rsidR="00B826FE" w:rsidRPr="00B826FE" w14:paraId="6D512F60"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C990CA5"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3686D2C9" w14:textId="77777777" w:rsidR="00B826FE" w:rsidRPr="00F44382" w:rsidRDefault="00B826FE" w:rsidP="00B826FE">
            <w:pPr>
              <w:spacing w:before="0" w:after="0"/>
              <w:rPr>
                <w:rFonts w:eastAsia="Calibri" w:cs="Times New Roman"/>
                <w:color w:val="2F5496"/>
                <w:lang w:val="en-US"/>
              </w:rPr>
            </w:pPr>
            <w:r w:rsidRPr="00F44382">
              <w:rPr>
                <w:rFonts w:eastAsia="Calibri" w:cs="Times New Roman"/>
                <w:color w:val="2F5496"/>
                <w:lang w:val="en-US"/>
              </w:rPr>
              <w:t>Gradient Boosting Regression Tree (GBRT)</w:t>
            </w:r>
          </w:p>
        </w:tc>
      </w:tr>
      <w:tr w:rsidR="00B826FE" w:rsidRPr="00B826FE" w14:paraId="06D7B4EC"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E936538"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579EEC2F" w14:textId="77777777" w:rsidR="00B826FE" w:rsidRPr="00F44382" w:rsidRDefault="00B826FE" w:rsidP="00B826FE">
            <w:pPr>
              <w:spacing w:before="0" w:after="0"/>
              <w:rPr>
                <w:rFonts w:eastAsia="Calibri" w:cs="Times New Roman"/>
                <w:color w:val="2F5496"/>
                <w:lang w:val="en-US"/>
              </w:rPr>
            </w:pPr>
            <w:r w:rsidRPr="00F44382">
              <w:rPr>
                <w:rFonts w:eastAsia="Calibri" w:cs="Times New Roman"/>
                <w:color w:val="2F5496"/>
                <w:lang w:val="en-US"/>
              </w:rPr>
              <w:t>This study aimed to identify the relevant psychosocial factors that can predict the aggression in people with drug addiction.</w:t>
            </w:r>
          </w:p>
        </w:tc>
      </w:tr>
    </w:tbl>
    <w:p w14:paraId="1C448027" w14:textId="77777777" w:rsidR="00B826FE" w:rsidRPr="00B826FE" w:rsidRDefault="00B826FE" w:rsidP="00B826FE">
      <w:pPr>
        <w:spacing w:before="0" w:after="0"/>
        <w:rPr>
          <w:rFonts w:eastAsia="Calibri" w:cs="Times New Roman"/>
          <w:szCs w:val="24"/>
        </w:rPr>
      </w:pPr>
    </w:p>
    <w:p w14:paraId="0AF51769" w14:textId="77777777" w:rsidR="00B826FE" w:rsidRPr="00B826FE" w:rsidRDefault="00B826FE" w:rsidP="00B826FE">
      <w:pPr>
        <w:spacing w:before="0" w:after="0"/>
        <w:rPr>
          <w:rFonts w:eastAsia="Calibri" w:cs="Times New Roman"/>
          <w:szCs w:val="24"/>
        </w:rPr>
      </w:pPr>
    </w:p>
    <w:p w14:paraId="778FD64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092EC4DB" w14:textId="77777777" w:rsidTr="00C87461">
        <w:tc>
          <w:tcPr>
            <w:tcW w:w="9166" w:type="dxa"/>
          </w:tcPr>
          <w:p w14:paraId="641D7342" w14:textId="77777777" w:rsidR="00B826FE" w:rsidRPr="005D35CF" w:rsidRDefault="00B826FE" w:rsidP="00B826FE">
            <w:pPr>
              <w:spacing w:before="0" w:after="0"/>
              <w:rPr>
                <w:rFonts w:eastAsia="Calibri" w:cs="Times New Roman"/>
                <w:lang w:val="en-US"/>
              </w:rPr>
            </w:pPr>
            <w:r w:rsidRPr="00F44382">
              <w:rPr>
                <w:rFonts w:eastAsia="Calibri" w:cs="Times New Roman"/>
                <w:lang w:val="en-US"/>
              </w:rPr>
              <w:t xml:space="preserve">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w:t>
            </w:r>
            <w:r w:rsidRPr="005D35CF">
              <w:rPr>
                <w:rFonts w:eastAsia="Calibri" w:cs="Times New Roman"/>
                <w:lang w:val="en-US"/>
              </w:rPr>
              <w:t>The guidance document contains further instructions and examples on rating signalling questions and risk of bias for each domain.</w:t>
            </w:r>
          </w:p>
          <w:p w14:paraId="58DB8DC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79DC0813"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6242B41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0B632D2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3403A87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796877B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6C8336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AE1368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7C49E9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0D04BFE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 xml:space="preserve">The participants in this study were recruited from Zengcheng Compulsory Isolated Detoxification Center in Guangdong province, southern China, using cluster sampling. People who meet the following criteria are not eligible for the study: Unable to understand the terms in the questionnaire and leaving more than 30% items uncompleted. </w:t>
            </w:r>
          </w:p>
          <w:p w14:paraId="0A41D6FC" w14:textId="77777777" w:rsidR="00B826FE" w:rsidRPr="00B826FE" w:rsidRDefault="00B826FE" w:rsidP="00B826FE">
            <w:pPr>
              <w:spacing w:before="0" w:after="0"/>
              <w:rPr>
                <w:rFonts w:eastAsia="Calibri" w:cs="Times New Roman"/>
                <w:szCs w:val="24"/>
              </w:rPr>
            </w:pPr>
          </w:p>
        </w:tc>
      </w:tr>
      <w:tr w:rsidR="00B826FE" w:rsidRPr="00B826FE" w14:paraId="66D6D5F9"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4CF57644"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7FC6E26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0BE838C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AC22127"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5ADBADB0"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8A318E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8" w:type="pct"/>
            <w:tcBorders>
              <w:top w:val="single" w:sz="4" w:space="0" w:color="auto"/>
              <w:left w:val="single" w:sz="4" w:space="0" w:color="auto"/>
              <w:bottom w:val="single" w:sz="4" w:space="0" w:color="auto"/>
              <w:right w:val="single" w:sz="4" w:space="0" w:color="auto"/>
            </w:tcBorders>
          </w:tcPr>
          <w:p w14:paraId="63FFE35C" w14:textId="77777777" w:rsidR="00B826FE" w:rsidRPr="00B826FE" w:rsidRDefault="00B826FE" w:rsidP="00B826FE">
            <w:pPr>
              <w:spacing w:before="0" w:after="0"/>
              <w:jc w:val="center"/>
              <w:rPr>
                <w:rFonts w:eastAsia="Calibri" w:cs="Times New Roman"/>
                <w:szCs w:val="24"/>
                <w:lang w:val="it-IT"/>
              </w:rPr>
            </w:pPr>
          </w:p>
        </w:tc>
      </w:tr>
      <w:tr w:rsidR="00B826FE" w:rsidRPr="00B826FE" w14:paraId="750A1A57"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347EC21D"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7DE9B06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8" w:type="pct"/>
            <w:tcBorders>
              <w:top w:val="single" w:sz="4" w:space="0" w:color="auto"/>
              <w:left w:val="single" w:sz="4" w:space="0" w:color="auto"/>
              <w:bottom w:val="single" w:sz="4" w:space="0" w:color="auto"/>
              <w:right w:val="single" w:sz="4" w:space="0" w:color="auto"/>
            </w:tcBorders>
          </w:tcPr>
          <w:p w14:paraId="0921E991" w14:textId="77777777" w:rsidR="00B826FE" w:rsidRPr="00B826FE" w:rsidRDefault="00B826FE" w:rsidP="00B826FE">
            <w:pPr>
              <w:spacing w:before="0" w:after="0"/>
              <w:jc w:val="center"/>
              <w:rPr>
                <w:rFonts w:eastAsia="Calibri" w:cs="Times New Roman"/>
                <w:szCs w:val="24"/>
                <w:lang w:val="it-IT"/>
              </w:rPr>
            </w:pPr>
          </w:p>
        </w:tc>
      </w:tr>
      <w:tr w:rsidR="00B826FE" w:rsidRPr="00B826FE" w14:paraId="18DA270A" w14:textId="77777777" w:rsidTr="00C87461">
        <w:tc>
          <w:tcPr>
            <w:tcW w:w="3070" w:type="pct"/>
            <w:tcBorders>
              <w:top w:val="single" w:sz="4" w:space="0" w:color="auto"/>
              <w:left w:val="single" w:sz="4" w:space="0" w:color="auto"/>
              <w:bottom w:val="single" w:sz="4" w:space="0" w:color="auto"/>
              <w:right w:val="single" w:sz="4" w:space="0" w:color="auto"/>
            </w:tcBorders>
          </w:tcPr>
          <w:p w14:paraId="1FA1846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12621727"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581EE69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48039B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36340B89"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5AB54A0"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6E1DE35" w14:textId="77777777" w:rsidTr="00C87461">
        <w:tc>
          <w:tcPr>
            <w:tcW w:w="5000" w:type="pct"/>
            <w:gridSpan w:val="4"/>
            <w:tcBorders>
              <w:top w:val="single" w:sz="4" w:space="0" w:color="auto"/>
              <w:left w:val="single" w:sz="4" w:space="0" w:color="auto"/>
              <w:right w:val="single" w:sz="4" w:space="0" w:color="auto"/>
            </w:tcBorders>
          </w:tcPr>
          <w:p w14:paraId="041864DB"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0C221EC5" w14:textId="77777777" w:rsidTr="00C87461">
        <w:tc>
          <w:tcPr>
            <w:tcW w:w="5000" w:type="pct"/>
            <w:gridSpan w:val="4"/>
            <w:tcBorders>
              <w:left w:val="single" w:sz="4" w:space="0" w:color="auto"/>
              <w:bottom w:val="single" w:sz="4" w:space="0" w:color="auto"/>
              <w:right w:val="single" w:sz="4" w:space="0" w:color="auto"/>
            </w:tcBorders>
          </w:tcPr>
          <w:p w14:paraId="12165705"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 xml:space="preserve">Cluster sampling is prone to bias. Generally, the samples drawn using the cluster method are prone to higher sampling error than the samples formed using other sampling methods. </w:t>
            </w:r>
            <w:r w:rsidRPr="00B826FE">
              <w:rPr>
                <w:rFonts w:eastAsia="Calibri" w:cs="Times New Roman"/>
                <w:color w:val="2F5496"/>
                <w:szCs w:val="24"/>
                <w:lang w:val="it-IT"/>
              </w:rPr>
              <w:t>Exclusion criteria may be overstated</w:t>
            </w:r>
          </w:p>
          <w:p w14:paraId="7E152464" w14:textId="77777777" w:rsidR="00B826FE" w:rsidRPr="00B826FE" w:rsidRDefault="00B826FE" w:rsidP="00B826FE">
            <w:pPr>
              <w:spacing w:before="0" w:after="0"/>
              <w:rPr>
                <w:rFonts w:eastAsia="Calibri" w:cs="Times New Roman"/>
                <w:szCs w:val="24"/>
                <w:lang w:val="it-IT"/>
              </w:rPr>
            </w:pPr>
          </w:p>
        </w:tc>
      </w:tr>
      <w:tr w:rsidR="00B826FE" w:rsidRPr="00B826FE" w14:paraId="588566C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4032A9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188C981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0C3BEA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4076AE0B" w14:textId="77777777" w:rsidR="00B826FE" w:rsidRPr="00B826FE" w:rsidRDefault="00B826FE" w:rsidP="00B826FE">
            <w:pPr>
              <w:spacing w:before="0" w:after="0"/>
              <w:jc w:val="both"/>
              <w:rPr>
                <w:rFonts w:eastAsia="Calibri" w:cs="Times New Roman"/>
                <w:color w:val="2F5496"/>
                <w:szCs w:val="24"/>
                <w:lang w:val="it-IT"/>
              </w:rPr>
            </w:pPr>
            <w:r w:rsidRPr="00B826FE">
              <w:rPr>
                <w:rFonts w:eastAsia="Calibri" w:cs="Times New Roman"/>
                <w:color w:val="2F5496"/>
                <w:szCs w:val="24"/>
              </w:rPr>
              <w:t>A total of 896 participants (Mean</w:t>
            </w:r>
            <w:r w:rsidRPr="00B826FE">
              <w:rPr>
                <w:rFonts w:eastAsia="Calibri" w:cs="Times New Roman"/>
                <w:i/>
                <w:iCs/>
                <w:color w:val="2F5496"/>
                <w:szCs w:val="24"/>
              </w:rPr>
              <w:t xml:space="preserve">age </w:t>
            </w:r>
            <w:r w:rsidRPr="00B826FE">
              <w:rPr>
                <w:rFonts w:eastAsia="Calibri" w:cs="Times New Roman"/>
                <w:color w:val="2F5496"/>
                <w:szCs w:val="24"/>
              </w:rPr>
              <w:t xml:space="preserve">= 38.30, SD = 8.38) participated in the study. </w:t>
            </w:r>
            <w:r w:rsidRPr="00B826FE">
              <w:rPr>
                <w:rFonts w:eastAsia="Calibri" w:cs="Times New Roman"/>
                <w:color w:val="2F5496"/>
                <w:szCs w:val="24"/>
                <w:lang w:val="it-IT"/>
              </w:rPr>
              <w:t xml:space="preserve">Clinical setting. </w:t>
            </w:r>
          </w:p>
          <w:p w14:paraId="23FFA281" w14:textId="77777777" w:rsidR="00B826FE" w:rsidRPr="00B826FE" w:rsidRDefault="00B826FE" w:rsidP="00B826FE">
            <w:pPr>
              <w:spacing w:before="0" w:after="0"/>
              <w:rPr>
                <w:rFonts w:eastAsia="Calibri" w:cs="Times New Roman"/>
                <w:szCs w:val="24"/>
                <w:lang w:val="it-IT"/>
              </w:rPr>
            </w:pPr>
          </w:p>
          <w:p w14:paraId="210A05C8" w14:textId="77777777" w:rsidR="00B826FE" w:rsidRPr="00B826FE" w:rsidRDefault="00B826FE" w:rsidP="00B826FE">
            <w:pPr>
              <w:spacing w:before="0" w:after="0"/>
              <w:rPr>
                <w:rFonts w:eastAsia="Calibri" w:cs="Times New Roman"/>
                <w:szCs w:val="24"/>
                <w:lang w:val="it-IT"/>
              </w:rPr>
            </w:pPr>
          </w:p>
        </w:tc>
      </w:tr>
      <w:tr w:rsidR="00B826FE" w:rsidRPr="00B826FE" w14:paraId="6711F80A" w14:textId="77777777" w:rsidTr="00C87461">
        <w:tc>
          <w:tcPr>
            <w:tcW w:w="3070" w:type="pct"/>
            <w:tcBorders>
              <w:top w:val="single" w:sz="4" w:space="0" w:color="auto"/>
              <w:left w:val="single" w:sz="4" w:space="0" w:color="auto"/>
              <w:bottom w:val="single" w:sz="4" w:space="0" w:color="auto"/>
              <w:right w:val="single" w:sz="4" w:space="0" w:color="auto"/>
            </w:tcBorders>
          </w:tcPr>
          <w:p w14:paraId="64B4247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6DE7CF3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7105064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68CE024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423ADBE0"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4CBB9E3A"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37658567"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4BD550E6" w14:textId="77777777" w:rsidTr="00C87461">
        <w:tc>
          <w:tcPr>
            <w:tcW w:w="5000" w:type="pct"/>
            <w:gridSpan w:val="4"/>
            <w:tcBorders>
              <w:left w:val="single" w:sz="4" w:space="0" w:color="auto"/>
              <w:bottom w:val="single" w:sz="4" w:space="0" w:color="auto"/>
              <w:right w:val="single" w:sz="4" w:space="0" w:color="auto"/>
            </w:tcBorders>
          </w:tcPr>
          <w:p w14:paraId="54B200CB"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 xml:space="preserve">Participants don’t seem to representative of the population of review question </w:t>
            </w:r>
          </w:p>
        </w:tc>
      </w:tr>
    </w:tbl>
    <w:p w14:paraId="518D69A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864"/>
        <w:gridCol w:w="2153"/>
        <w:gridCol w:w="1030"/>
        <w:gridCol w:w="654"/>
      </w:tblGrid>
      <w:tr w:rsidR="00B826FE" w:rsidRPr="00B826FE" w14:paraId="445A1626"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391A632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472CFFB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F1080E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129FADC"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45C0B3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7A272C19"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
                <w:color w:val="2F5496"/>
                <w:szCs w:val="24"/>
                <w:lang w:val="it-IT"/>
              </w:rPr>
              <w:t>Predictors are unclear</w:t>
            </w:r>
          </w:p>
          <w:p w14:paraId="4BD3A33B" w14:textId="77777777" w:rsidR="00B826FE" w:rsidRPr="00B826FE" w:rsidRDefault="00B826FE" w:rsidP="00B826FE">
            <w:pPr>
              <w:autoSpaceDE w:val="0"/>
              <w:autoSpaceDN w:val="0"/>
              <w:adjustRightInd w:val="0"/>
              <w:spacing w:before="0" w:after="0"/>
              <w:rPr>
                <w:rFonts w:eastAsia="Calibri" w:cs="Times New Roman"/>
                <w:color w:val="000000"/>
                <w:szCs w:val="24"/>
              </w:rPr>
            </w:pPr>
          </w:p>
        </w:tc>
      </w:tr>
      <w:tr w:rsidR="00B826FE" w:rsidRPr="00B826FE" w14:paraId="278FBD5C"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12897708" w14:textId="77777777" w:rsidR="00B826FE" w:rsidRPr="00B826FE" w:rsidRDefault="00B826FE" w:rsidP="00B826FE">
            <w:pPr>
              <w:spacing w:before="0" w:after="0"/>
              <w:rPr>
                <w:rFonts w:eastAsia="Calibri" w:cs="Times New Roman"/>
                <w:szCs w:val="24"/>
                <w:lang w:val="it-IT"/>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3EA82EB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5515274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9B5864F"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5060369B"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161BBD6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5" w:type="pct"/>
            <w:tcBorders>
              <w:top w:val="single" w:sz="4" w:space="0" w:color="auto"/>
              <w:left w:val="single" w:sz="4" w:space="0" w:color="auto"/>
              <w:bottom w:val="single" w:sz="4" w:space="0" w:color="auto"/>
              <w:right w:val="single" w:sz="4" w:space="0" w:color="auto"/>
            </w:tcBorders>
          </w:tcPr>
          <w:p w14:paraId="413D5A14" w14:textId="77777777" w:rsidR="00B826FE" w:rsidRPr="00B826FE" w:rsidRDefault="00B826FE" w:rsidP="00B826FE">
            <w:pPr>
              <w:spacing w:before="0" w:after="0"/>
              <w:rPr>
                <w:rFonts w:eastAsia="Calibri" w:cs="Times New Roman"/>
                <w:szCs w:val="24"/>
                <w:lang w:val="it-IT"/>
              </w:rPr>
            </w:pPr>
          </w:p>
        </w:tc>
      </w:tr>
      <w:tr w:rsidR="00B826FE" w:rsidRPr="00B826FE" w14:paraId="492FC4FF"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73EE64C1"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1B9C3B1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5" w:type="pct"/>
            <w:tcBorders>
              <w:top w:val="single" w:sz="4" w:space="0" w:color="auto"/>
              <w:left w:val="single" w:sz="4" w:space="0" w:color="auto"/>
              <w:bottom w:val="single" w:sz="4" w:space="0" w:color="auto"/>
              <w:right w:val="single" w:sz="4" w:space="0" w:color="auto"/>
            </w:tcBorders>
          </w:tcPr>
          <w:p w14:paraId="5392FE39" w14:textId="77777777" w:rsidR="00B826FE" w:rsidRPr="00B826FE" w:rsidRDefault="00B826FE" w:rsidP="00B826FE">
            <w:pPr>
              <w:spacing w:before="0" w:after="0"/>
              <w:jc w:val="center"/>
              <w:rPr>
                <w:rFonts w:eastAsia="Calibri" w:cs="Times New Roman"/>
                <w:szCs w:val="24"/>
                <w:lang w:val="it-IT"/>
              </w:rPr>
            </w:pPr>
          </w:p>
        </w:tc>
      </w:tr>
      <w:tr w:rsidR="00B826FE" w:rsidRPr="00B826FE" w14:paraId="6925D83F"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48A540E1"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06B6D43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2EF787EA" w14:textId="77777777" w:rsidR="00B826FE" w:rsidRPr="00B826FE" w:rsidRDefault="00B826FE" w:rsidP="00B826FE">
            <w:pPr>
              <w:spacing w:before="0" w:after="0"/>
              <w:jc w:val="center"/>
              <w:rPr>
                <w:rFonts w:eastAsia="Calibri" w:cs="Times New Roman"/>
                <w:szCs w:val="24"/>
                <w:lang w:val="it-IT"/>
              </w:rPr>
            </w:pPr>
          </w:p>
        </w:tc>
      </w:tr>
      <w:tr w:rsidR="00B826FE" w:rsidRPr="00B826FE" w14:paraId="79DFE7B8" w14:textId="77777777" w:rsidTr="00C87461">
        <w:tc>
          <w:tcPr>
            <w:tcW w:w="3071" w:type="pct"/>
            <w:tcBorders>
              <w:top w:val="single" w:sz="4" w:space="0" w:color="auto"/>
              <w:left w:val="single" w:sz="4" w:space="0" w:color="auto"/>
              <w:bottom w:val="single" w:sz="4" w:space="0" w:color="auto"/>
              <w:right w:val="single" w:sz="4" w:space="0" w:color="auto"/>
            </w:tcBorders>
          </w:tcPr>
          <w:p w14:paraId="6BE5EA9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6E65667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317D0E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03B5C4ED"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Unclear</w:t>
            </w:r>
          </w:p>
        </w:tc>
        <w:tc>
          <w:tcPr>
            <w:tcW w:w="385" w:type="pct"/>
            <w:tcBorders>
              <w:top w:val="single" w:sz="4" w:space="0" w:color="auto"/>
              <w:left w:val="single" w:sz="4" w:space="0" w:color="auto"/>
              <w:bottom w:val="single" w:sz="4" w:space="0" w:color="auto"/>
              <w:right w:val="single" w:sz="4" w:space="0" w:color="auto"/>
            </w:tcBorders>
          </w:tcPr>
          <w:p w14:paraId="6F50628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3F69A8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DC97D9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55E424E2"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Predictors weren’t defined and they weren’t’ blinded for the outcome</w:t>
            </w:r>
          </w:p>
          <w:p w14:paraId="2C67C4D3" w14:textId="77777777" w:rsidR="00B826FE" w:rsidRPr="00B826FE" w:rsidRDefault="00B826FE" w:rsidP="00B826FE">
            <w:pPr>
              <w:spacing w:before="0" w:after="0"/>
              <w:rPr>
                <w:rFonts w:eastAsia="Calibri" w:cs="Times New Roman"/>
                <w:szCs w:val="24"/>
              </w:rPr>
            </w:pPr>
          </w:p>
        </w:tc>
      </w:tr>
      <w:tr w:rsidR="00B826FE" w:rsidRPr="00B826FE" w14:paraId="75D9BC0B"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6924E7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106E2031" w14:textId="77777777" w:rsidTr="00C87461">
        <w:tc>
          <w:tcPr>
            <w:tcW w:w="3071" w:type="pct"/>
            <w:tcBorders>
              <w:top w:val="single" w:sz="4" w:space="0" w:color="auto"/>
              <w:left w:val="single" w:sz="4" w:space="0" w:color="auto"/>
              <w:bottom w:val="single" w:sz="4" w:space="0" w:color="auto"/>
              <w:right w:val="single" w:sz="4" w:space="0" w:color="auto"/>
            </w:tcBorders>
          </w:tcPr>
          <w:p w14:paraId="3D0FD96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2413EB0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B2B741C"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3D121B7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7AB5183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6478E3D"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BD5AC2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7F3B12E9"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18516976" w14:textId="77777777" w:rsidR="00B826FE" w:rsidRPr="00B826FE" w:rsidRDefault="00B826FE" w:rsidP="00B826FE">
            <w:pPr>
              <w:spacing w:before="0" w:after="0"/>
              <w:rPr>
                <w:rFonts w:eastAsia="Calibri" w:cs="Times New Roman"/>
                <w:szCs w:val="24"/>
              </w:rPr>
            </w:pPr>
          </w:p>
        </w:tc>
      </w:tr>
    </w:tbl>
    <w:p w14:paraId="022880B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766"/>
        <w:gridCol w:w="2203"/>
        <w:gridCol w:w="1030"/>
        <w:gridCol w:w="704"/>
      </w:tblGrid>
      <w:tr w:rsidR="00B826FE" w:rsidRPr="00B826FE" w14:paraId="344472F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6DFD6E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12FB652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0FBB27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57CF62A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164CA7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22B8C2CD" w14:textId="77777777" w:rsidR="00B826FE" w:rsidRPr="00B826FE" w:rsidRDefault="00B826FE" w:rsidP="00B826FE">
            <w:pPr>
              <w:spacing w:before="0" w:after="0"/>
              <w:rPr>
                <w:rFonts w:eastAsia="Calibri" w:cs="Times New Roman"/>
                <w:i/>
                <w:iCs/>
                <w:color w:val="2F5496"/>
                <w:szCs w:val="24"/>
              </w:rPr>
            </w:pPr>
            <w:r w:rsidRPr="00B826FE">
              <w:rPr>
                <w:rFonts w:eastAsia="Calibri" w:cs="Times New Roman"/>
                <w:i/>
                <w:iCs/>
                <w:color w:val="2F5496"/>
                <w:szCs w:val="24"/>
              </w:rPr>
              <w:t>It’s not clear the measure of the level of aggression.</w:t>
            </w:r>
          </w:p>
          <w:p w14:paraId="2515FE74" w14:textId="77777777" w:rsidR="00B826FE" w:rsidRPr="00B826FE" w:rsidRDefault="00B826FE" w:rsidP="00B826FE">
            <w:pPr>
              <w:spacing w:before="0" w:after="0"/>
              <w:rPr>
                <w:rFonts w:eastAsia="Calibri" w:cs="Times New Roman"/>
                <w:szCs w:val="24"/>
              </w:rPr>
            </w:pPr>
          </w:p>
        </w:tc>
      </w:tr>
      <w:tr w:rsidR="00B826FE" w:rsidRPr="00B826FE" w14:paraId="4049C160"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4A08C1EA"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4D0403A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E0CE8BF"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ACB13F1"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688C5F7B"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6C37E93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37F9F224" w14:textId="77777777" w:rsidR="00B826FE" w:rsidRPr="00B826FE" w:rsidRDefault="00B826FE" w:rsidP="00B826FE">
            <w:pPr>
              <w:spacing w:before="0" w:after="0"/>
              <w:jc w:val="center"/>
              <w:rPr>
                <w:rFonts w:eastAsia="Calibri" w:cs="Times New Roman"/>
                <w:szCs w:val="24"/>
                <w:lang w:val="it-IT"/>
              </w:rPr>
            </w:pPr>
          </w:p>
        </w:tc>
      </w:tr>
      <w:tr w:rsidR="00B826FE" w:rsidRPr="00B826FE" w14:paraId="089BB43D"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2BC8B54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4DDE5B00"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left w:val="single" w:sz="4" w:space="0" w:color="auto"/>
              <w:bottom w:val="single" w:sz="4" w:space="0" w:color="000000"/>
              <w:right w:val="single" w:sz="4" w:space="0" w:color="auto"/>
            </w:tcBorders>
            <w:shd w:val="clear" w:color="auto" w:fill="auto"/>
          </w:tcPr>
          <w:p w14:paraId="6655E76A" w14:textId="77777777" w:rsidR="00B826FE" w:rsidRPr="00B826FE" w:rsidRDefault="00B826FE" w:rsidP="00B826FE">
            <w:pPr>
              <w:spacing w:before="0" w:after="0"/>
              <w:jc w:val="center"/>
              <w:rPr>
                <w:rFonts w:eastAsia="Calibri" w:cs="Times New Roman"/>
                <w:szCs w:val="24"/>
                <w:lang w:val="it-IT"/>
              </w:rPr>
            </w:pPr>
          </w:p>
        </w:tc>
      </w:tr>
      <w:tr w:rsidR="00B826FE" w:rsidRPr="00B826FE" w14:paraId="2B6D70D4"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585E3CC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324DCBF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left w:val="single" w:sz="4" w:space="0" w:color="auto"/>
              <w:bottom w:val="single" w:sz="4" w:space="0" w:color="000000"/>
              <w:right w:val="single" w:sz="4" w:space="0" w:color="auto"/>
            </w:tcBorders>
            <w:shd w:val="clear" w:color="auto" w:fill="auto"/>
          </w:tcPr>
          <w:p w14:paraId="6D95EB36" w14:textId="77777777" w:rsidR="00B826FE" w:rsidRPr="00B826FE" w:rsidRDefault="00B826FE" w:rsidP="00B826FE">
            <w:pPr>
              <w:spacing w:before="0" w:after="0"/>
              <w:jc w:val="center"/>
              <w:rPr>
                <w:rFonts w:eastAsia="Calibri" w:cs="Times New Roman"/>
                <w:szCs w:val="24"/>
                <w:lang w:val="it-IT"/>
              </w:rPr>
            </w:pPr>
          </w:p>
        </w:tc>
      </w:tr>
      <w:tr w:rsidR="00B826FE" w:rsidRPr="00B826FE" w14:paraId="03C9D0D5"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208E326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0A2FAA6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4" w:space="0" w:color="000000"/>
              <w:left w:val="single" w:sz="4" w:space="0" w:color="auto"/>
              <w:bottom w:val="single" w:sz="2" w:space="0" w:color="auto"/>
              <w:right w:val="single" w:sz="4" w:space="0" w:color="auto"/>
            </w:tcBorders>
          </w:tcPr>
          <w:p w14:paraId="61A7F75F" w14:textId="77777777" w:rsidR="00B826FE" w:rsidRPr="00B826FE" w:rsidRDefault="00B826FE" w:rsidP="00B826FE">
            <w:pPr>
              <w:spacing w:before="0" w:after="0"/>
              <w:jc w:val="center"/>
              <w:rPr>
                <w:rFonts w:eastAsia="Calibri" w:cs="Times New Roman"/>
                <w:szCs w:val="24"/>
                <w:lang w:val="it-IT"/>
              </w:rPr>
            </w:pPr>
          </w:p>
        </w:tc>
      </w:tr>
      <w:tr w:rsidR="00B826FE" w:rsidRPr="00B826FE" w14:paraId="05334B56"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705D1C45"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3F12794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42C47117" w14:textId="77777777" w:rsidR="00B826FE" w:rsidRPr="00B826FE" w:rsidRDefault="00B826FE" w:rsidP="00B826FE">
            <w:pPr>
              <w:spacing w:before="0" w:after="0"/>
              <w:jc w:val="center"/>
              <w:rPr>
                <w:rFonts w:eastAsia="Calibri" w:cs="Times New Roman"/>
                <w:szCs w:val="24"/>
                <w:lang w:val="it-IT"/>
              </w:rPr>
            </w:pPr>
          </w:p>
        </w:tc>
      </w:tr>
      <w:tr w:rsidR="00B826FE" w:rsidRPr="00B826FE" w14:paraId="2D279B41"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1BDDDCC4"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296AF95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top w:val="single" w:sz="2" w:space="0" w:color="auto"/>
              <w:left w:val="single" w:sz="4" w:space="0" w:color="auto"/>
              <w:right w:val="single" w:sz="4" w:space="0" w:color="auto"/>
            </w:tcBorders>
          </w:tcPr>
          <w:p w14:paraId="07ED1412" w14:textId="77777777" w:rsidR="00B826FE" w:rsidRPr="00B826FE" w:rsidRDefault="00B826FE" w:rsidP="00B826FE">
            <w:pPr>
              <w:spacing w:before="0" w:after="0"/>
              <w:jc w:val="center"/>
              <w:rPr>
                <w:rFonts w:eastAsia="Calibri" w:cs="Times New Roman"/>
                <w:szCs w:val="24"/>
                <w:lang w:val="it-IT"/>
              </w:rPr>
            </w:pPr>
          </w:p>
        </w:tc>
      </w:tr>
      <w:tr w:rsidR="00B826FE" w:rsidRPr="00B826FE" w14:paraId="1BF7C407"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637BE69A"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234A818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7C58F5BB"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7BD7FC45"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Unclear</w:t>
            </w:r>
          </w:p>
        </w:tc>
        <w:tc>
          <w:tcPr>
            <w:tcW w:w="386" w:type="pct"/>
            <w:tcBorders>
              <w:left w:val="single" w:sz="4" w:space="0" w:color="auto"/>
              <w:bottom w:val="single" w:sz="4" w:space="0" w:color="auto"/>
              <w:right w:val="single" w:sz="4" w:space="0" w:color="auto"/>
            </w:tcBorders>
          </w:tcPr>
          <w:p w14:paraId="27F5CE4A"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5045DE9"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0B27FD8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18364511" w14:textId="77777777" w:rsidR="00B826FE" w:rsidRPr="00B826FE" w:rsidRDefault="00B826FE" w:rsidP="00B826FE">
            <w:pPr>
              <w:spacing w:before="0" w:after="0"/>
              <w:rPr>
                <w:rFonts w:eastAsia="Calibri" w:cs="Times New Roman"/>
                <w:color w:val="8496B0"/>
                <w:szCs w:val="24"/>
              </w:rPr>
            </w:pPr>
            <w:r w:rsidRPr="00B826FE">
              <w:rPr>
                <w:rFonts w:eastAsia="Calibri" w:cs="Times New Roman"/>
                <w:color w:val="2F5496"/>
                <w:szCs w:val="24"/>
              </w:rPr>
              <w:t xml:space="preserve">The outcome </w:t>
            </w:r>
            <w:r w:rsidRPr="00B826FE">
              <w:rPr>
                <w:rFonts w:eastAsia="Calibri" w:cs="Times New Roman"/>
                <w:i/>
                <w:iCs/>
                <w:color w:val="2F5496"/>
                <w:szCs w:val="24"/>
              </w:rPr>
              <w:t xml:space="preserve">wasn’t determined appropriately. </w:t>
            </w:r>
          </w:p>
        </w:tc>
      </w:tr>
      <w:tr w:rsidR="00B826FE" w:rsidRPr="00B826FE" w14:paraId="140B61B8"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393B173"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08EB266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3B09AA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7928AA3D"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Predictors and outcomes aren’t clear</w:t>
            </w:r>
          </w:p>
          <w:p w14:paraId="2817D64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35834B43" w14:textId="77777777" w:rsidR="00B826FE" w:rsidRPr="00B826FE" w:rsidRDefault="00B826FE" w:rsidP="00B826FE">
            <w:pPr>
              <w:spacing w:before="0" w:after="0"/>
              <w:rPr>
                <w:rFonts w:eastAsia="Calibri" w:cs="Times New Roman"/>
                <w:szCs w:val="24"/>
              </w:rPr>
            </w:pPr>
          </w:p>
        </w:tc>
      </w:tr>
      <w:tr w:rsidR="00B826FE" w:rsidRPr="00B826FE" w14:paraId="32C6DE3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402D07D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1A91EB4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AFC5437"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6D37B61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c>
          <w:tcPr>
            <w:tcW w:w="386" w:type="pct"/>
            <w:tcBorders>
              <w:top w:val="single" w:sz="4" w:space="0" w:color="auto"/>
              <w:left w:val="single" w:sz="4" w:space="0" w:color="auto"/>
              <w:bottom w:val="single" w:sz="4" w:space="0" w:color="auto"/>
              <w:right w:val="single" w:sz="4" w:space="0" w:color="auto"/>
            </w:tcBorders>
          </w:tcPr>
          <w:p w14:paraId="0D528BB9"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9D6B327"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1247018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91257F5"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 xml:space="preserve">Outcome </w:t>
            </w:r>
            <w:r w:rsidRPr="00B826FE">
              <w:rPr>
                <w:rFonts w:eastAsia="Calibri" w:cs="Times New Roman"/>
                <w:i/>
                <w:iCs/>
                <w:color w:val="2F5496"/>
                <w:szCs w:val="24"/>
              </w:rPr>
              <w:t>wasn’t defined.</w:t>
            </w:r>
          </w:p>
          <w:p w14:paraId="5FC52985" w14:textId="77777777" w:rsidR="00B826FE" w:rsidRPr="00B826FE" w:rsidRDefault="00B826FE" w:rsidP="00B826FE">
            <w:pPr>
              <w:spacing w:before="0" w:after="0"/>
              <w:rPr>
                <w:rFonts w:eastAsia="Calibri" w:cs="Times New Roman"/>
                <w:szCs w:val="24"/>
              </w:rPr>
            </w:pPr>
          </w:p>
        </w:tc>
      </w:tr>
    </w:tbl>
    <w:p w14:paraId="2CA39ED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7E76ED9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C12208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39688BA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38611E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0B638AB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AC15D6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67282D6D" w14:textId="77777777" w:rsidR="00B826FE" w:rsidRPr="00B826FE" w:rsidRDefault="00B826FE" w:rsidP="00B826FE">
            <w:pPr>
              <w:spacing w:before="0" w:after="0"/>
              <w:rPr>
                <w:rFonts w:eastAsia="Calibri" w:cs="Times New Roman"/>
                <w:i/>
                <w:szCs w:val="24"/>
              </w:rPr>
            </w:pPr>
            <w:r w:rsidRPr="00B826FE">
              <w:rPr>
                <w:rFonts w:eastAsia="Calibri" w:cs="Times New Roman"/>
                <w:iCs/>
                <w:color w:val="2F5496"/>
                <w:szCs w:val="24"/>
              </w:rPr>
              <w:t xml:space="preserve">896 participants, 20 predictors, not specified event. </w:t>
            </w:r>
          </w:p>
        </w:tc>
      </w:tr>
      <w:tr w:rsidR="00B826FE" w:rsidRPr="00B826FE" w14:paraId="68F7CBD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4CC3E7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2A85C588" w14:textId="77777777" w:rsidR="00B826FE" w:rsidRPr="00B826FE" w:rsidRDefault="00B826FE" w:rsidP="00B826FE">
            <w:pPr>
              <w:spacing w:before="0" w:after="0"/>
              <w:jc w:val="both"/>
              <w:rPr>
                <w:rFonts w:eastAsia="Calibri" w:cs="Times New Roman"/>
                <w:color w:val="8496B0"/>
                <w:szCs w:val="24"/>
              </w:rPr>
            </w:pPr>
            <w:r w:rsidRPr="00B826FE">
              <w:rPr>
                <w:rFonts w:eastAsia="Calibri" w:cs="Times New Roman"/>
                <w:color w:val="2F5496"/>
                <w:szCs w:val="24"/>
              </w:rPr>
              <w:t>The present study utilizes the Gradient Boosting Regression Tree (GBRT), a machine learning algorithm, to predict aggression with several psychosocial factors as well as Factor Importance to assess the relative importance of a specific feature according to the predicting contribution of the target variable.</w:t>
            </w:r>
          </w:p>
        </w:tc>
      </w:tr>
      <w:tr w:rsidR="00B826FE" w:rsidRPr="00B826FE" w14:paraId="740B3249"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554FF3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28CF5BE3" w14:textId="77777777" w:rsidR="00B826FE" w:rsidRPr="00B826FE" w:rsidRDefault="00B826FE" w:rsidP="00B826FE">
            <w:pPr>
              <w:spacing w:before="0" w:after="0"/>
              <w:jc w:val="both"/>
              <w:rPr>
                <w:rFonts w:eastAsia="Calibri" w:cs="Times New Roman"/>
                <w:i/>
                <w:color w:val="2F5496"/>
                <w:szCs w:val="24"/>
              </w:rPr>
            </w:pPr>
            <w:r w:rsidRPr="00B826FE">
              <w:rPr>
                <w:rFonts w:eastAsia="Calibri" w:cs="Times New Roman"/>
                <w:iCs/>
                <w:color w:val="2F5496"/>
                <w:szCs w:val="24"/>
              </w:rPr>
              <w:t>The authors utilize fivefold cross-validation or out-of-sample testing techniques to estimate the accuracy of the predictive model. Cross-validation divides the data into the given number of subsets, performs the algorithm on the training dataset and then validates its performance on the testing dataset. The validation results are averaged over five rounds to provide an estimate of the model’s predictive performance.</w:t>
            </w:r>
          </w:p>
          <w:p w14:paraId="3604DFD1" w14:textId="77777777" w:rsidR="00B826FE" w:rsidRPr="00B826FE" w:rsidRDefault="00B826FE" w:rsidP="00B826FE">
            <w:pPr>
              <w:spacing w:before="0" w:after="0"/>
              <w:rPr>
                <w:rFonts w:eastAsia="Calibri" w:cs="Times New Roman"/>
                <w:i/>
                <w:szCs w:val="24"/>
              </w:rPr>
            </w:pPr>
          </w:p>
        </w:tc>
      </w:tr>
      <w:tr w:rsidR="00B826FE" w:rsidRPr="00B826FE" w14:paraId="2D7FDEE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C9500C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2B4C69B4" w14:textId="77777777" w:rsidR="00B826FE" w:rsidRPr="005D35CF" w:rsidRDefault="00B826FE" w:rsidP="00B826FE">
            <w:pPr>
              <w:autoSpaceDE w:val="0"/>
              <w:autoSpaceDN w:val="0"/>
              <w:adjustRightInd w:val="0"/>
              <w:spacing w:before="0" w:after="0"/>
              <w:jc w:val="both"/>
              <w:rPr>
                <w:rFonts w:eastAsia="Calibri" w:cs="Times New Roman"/>
                <w:i/>
                <w:color w:val="000000"/>
                <w:szCs w:val="24"/>
              </w:rPr>
            </w:pPr>
          </w:p>
        </w:tc>
      </w:tr>
      <w:tr w:rsidR="00B826FE" w:rsidRPr="00B826FE" w14:paraId="2F315926"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D972CD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4B9F3327" w14:textId="77777777" w:rsidR="00B826FE" w:rsidRPr="00B826FE" w:rsidRDefault="00B826FE" w:rsidP="00B826FE">
            <w:pPr>
              <w:spacing w:before="0" w:after="0"/>
              <w:rPr>
                <w:rFonts w:eastAsia="Calibri" w:cs="Times New Roman"/>
                <w:iCs/>
                <w:color w:val="2F5496"/>
                <w:szCs w:val="24"/>
                <w:lang w:val="it-IT"/>
              </w:rPr>
            </w:pPr>
            <w:r w:rsidRPr="00B826FE">
              <w:rPr>
                <w:rFonts w:eastAsia="Calibri" w:cs="Times New Roman"/>
                <w:iCs/>
                <w:color w:val="2F5496"/>
                <w:szCs w:val="24"/>
                <w:lang w:val="it-IT"/>
              </w:rPr>
              <w:t>NA</w:t>
            </w:r>
          </w:p>
          <w:p w14:paraId="357A4838" w14:textId="77777777" w:rsidR="00B826FE" w:rsidRPr="00B826FE" w:rsidRDefault="00B826FE" w:rsidP="00B826FE">
            <w:pPr>
              <w:spacing w:before="0" w:after="0"/>
              <w:rPr>
                <w:rFonts w:eastAsia="Calibri" w:cs="Times New Roman"/>
                <w:i/>
                <w:szCs w:val="24"/>
                <w:lang w:val="it-IT"/>
              </w:rPr>
            </w:pPr>
          </w:p>
        </w:tc>
      </w:tr>
      <w:tr w:rsidR="00B826FE" w:rsidRPr="00B826FE" w14:paraId="4BD341D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335C14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104381CE" w14:textId="77777777" w:rsidR="00B826FE" w:rsidRPr="00B826FE" w:rsidRDefault="00B826FE" w:rsidP="00B826FE">
            <w:pPr>
              <w:spacing w:before="0" w:after="0"/>
              <w:rPr>
                <w:rFonts w:eastAsia="Calibri" w:cs="Times New Roman"/>
                <w:i/>
                <w:color w:val="8496B0"/>
                <w:szCs w:val="24"/>
              </w:rPr>
            </w:pPr>
            <w:r w:rsidRPr="00B826FE">
              <w:rPr>
                <w:rFonts w:eastAsia="Calibri" w:cs="Times New Roman"/>
                <w:color w:val="2F5496"/>
                <w:szCs w:val="24"/>
              </w:rPr>
              <w:t>Missing values of the included data will be replaced with averages.</w:t>
            </w:r>
          </w:p>
          <w:p w14:paraId="08D76F3E" w14:textId="77777777" w:rsidR="00B826FE" w:rsidRPr="00B826FE" w:rsidRDefault="00B826FE" w:rsidP="00B826FE">
            <w:pPr>
              <w:spacing w:before="0" w:after="0"/>
              <w:rPr>
                <w:rFonts w:eastAsia="Calibri" w:cs="Times New Roman"/>
                <w:i/>
                <w:szCs w:val="24"/>
              </w:rPr>
            </w:pPr>
          </w:p>
        </w:tc>
      </w:tr>
      <w:tr w:rsidR="00B826FE" w:rsidRPr="00B826FE" w14:paraId="72869629"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029298CD"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4CFC97F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115E87A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B24129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03B9F3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7A574E8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26D6E10" w14:textId="77777777" w:rsidR="00B826FE" w:rsidRPr="00B826FE" w:rsidRDefault="00B826FE" w:rsidP="00B826FE">
            <w:pPr>
              <w:spacing w:before="0" w:after="0"/>
              <w:jc w:val="center"/>
              <w:rPr>
                <w:rFonts w:eastAsia="Calibri" w:cs="Times New Roman"/>
                <w:szCs w:val="24"/>
                <w:lang w:val="it-IT"/>
              </w:rPr>
            </w:pPr>
          </w:p>
        </w:tc>
      </w:tr>
      <w:tr w:rsidR="00B826FE" w:rsidRPr="00B826FE" w14:paraId="4B4190C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1E9D5D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32BE7A2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0619943" w14:textId="77777777" w:rsidR="00B826FE" w:rsidRPr="00B826FE" w:rsidRDefault="00B826FE" w:rsidP="00B826FE">
            <w:pPr>
              <w:spacing w:before="0" w:after="0"/>
              <w:jc w:val="center"/>
              <w:rPr>
                <w:rFonts w:eastAsia="Calibri" w:cs="Times New Roman"/>
                <w:szCs w:val="24"/>
                <w:lang w:val="it-IT"/>
              </w:rPr>
            </w:pPr>
          </w:p>
        </w:tc>
      </w:tr>
      <w:tr w:rsidR="00B826FE" w:rsidRPr="00B826FE" w14:paraId="1D32C07D"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2D5C22A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42A9F38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CF13960" w14:textId="77777777" w:rsidR="00B826FE" w:rsidRPr="00B826FE" w:rsidRDefault="00B826FE" w:rsidP="00B826FE">
            <w:pPr>
              <w:spacing w:before="0" w:after="0"/>
              <w:jc w:val="center"/>
              <w:rPr>
                <w:rFonts w:eastAsia="Calibri" w:cs="Times New Roman"/>
                <w:szCs w:val="24"/>
                <w:lang w:val="it-IT"/>
              </w:rPr>
            </w:pPr>
          </w:p>
        </w:tc>
      </w:tr>
      <w:tr w:rsidR="00B826FE" w:rsidRPr="00B826FE" w14:paraId="2DC38CAC"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F0F401F"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471BAE6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BFE16F6" w14:textId="77777777" w:rsidR="00B826FE" w:rsidRPr="00B826FE" w:rsidRDefault="00B826FE" w:rsidP="00B826FE">
            <w:pPr>
              <w:spacing w:before="0" w:after="0"/>
              <w:jc w:val="center"/>
              <w:rPr>
                <w:rFonts w:eastAsia="Calibri" w:cs="Times New Roman"/>
                <w:szCs w:val="24"/>
                <w:lang w:val="it-IT"/>
              </w:rPr>
            </w:pPr>
          </w:p>
        </w:tc>
      </w:tr>
      <w:tr w:rsidR="00B826FE" w:rsidRPr="00B826FE" w14:paraId="723C6F6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1F869E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72032DA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EFAAFEF" w14:textId="77777777" w:rsidR="00B826FE" w:rsidRPr="00B826FE" w:rsidRDefault="00B826FE" w:rsidP="00B826FE">
            <w:pPr>
              <w:spacing w:before="0" w:after="0"/>
              <w:jc w:val="center"/>
              <w:rPr>
                <w:rFonts w:eastAsia="Calibri" w:cs="Times New Roman"/>
                <w:szCs w:val="24"/>
                <w:lang w:val="it-IT"/>
              </w:rPr>
            </w:pPr>
          </w:p>
        </w:tc>
      </w:tr>
      <w:tr w:rsidR="00B826FE" w:rsidRPr="00B826FE" w14:paraId="3D536398"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138B1EA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5B2300B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8DE9051" w14:textId="77777777" w:rsidR="00B826FE" w:rsidRPr="00B826FE" w:rsidRDefault="00B826FE" w:rsidP="00B826FE">
            <w:pPr>
              <w:spacing w:before="0" w:after="0"/>
              <w:jc w:val="center"/>
              <w:rPr>
                <w:rFonts w:eastAsia="Calibri" w:cs="Times New Roman"/>
                <w:szCs w:val="24"/>
                <w:lang w:val="it-IT"/>
              </w:rPr>
            </w:pPr>
          </w:p>
        </w:tc>
      </w:tr>
      <w:tr w:rsidR="00B826FE" w:rsidRPr="00B826FE" w14:paraId="1727732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32094D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53FAAEA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30C3A5A" w14:textId="77777777" w:rsidR="00B826FE" w:rsidRPr="00B826FE" w:rsidRDefault="00B826FE" w:rsidP="00B826FE">
            <w:pPr>
              <w:spacing w:before="0" w:after="0"/>
              <w:jc w:val="center"/>
              <w:rPr>
                <w:rFonts w:eastAsia="Calibri" w:cs="Times New Roman"/>
                <w:szCs w:val="24"/>
                <w:lang w:val="it-IT"/>
              </w:rPr>
            </w:pPr>
          </w:p>
        </w:tc>
      </w:tr>
      <w:tr w:rsidR="00B826FE" w:rsidRPr="00B826FE" w14:paraId="3D673C18"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F7A4F1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723881E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CDCCB11" w14:textId="77777777" w:rsidR="00B826FE" w:rsidRPr="00B826FE" w:rsidRDefault="00B826FE" w:rsidP="00B826FE">
            <w:pPr>
              <w:spacing w:before="0" w:after="0"/>
              <w:jc w:val="center"/>
              <w:rPr>
                <w:rFonts w:eastAsia="Calibri" w:cs="Times New Roman"/>
                <w:szCs w:val="24"/>
                <w:lang w:val="it-IT"/>
              </w:rPr>
            </w:pPr>
          </w:p>
        </w:tc>
      </w:tr>
      <w:tr w:rsidR="00B826FE" w:rsidRPr="00B826FE" w14:paraId="40BD90D1"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C79345E"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10DAD736"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67EFD06" w14:textId="77777777" w:rsidR="00B826FE" w:rsidRPr="00B826FE" w:rsidRDefault="00B826FE" w:rsidP="00B826FE">
            <w:pPr>
              <w:spacing w:before="0" w:after="0"/>
              <w:jc w:val="center"/>
              <w:rPr>
                <w:rFonts w:eastAsia="Calibri" w:cs="Times New Roman"/>
                <w:szCs w:val="24"/>
                <w:lang w:val="it-IT"/>
              </w:rPr>
            </w:pPr>
          </w:p>
        </w:tc>
      </w:tr>
      <w:tr w:rsidR="00B826FE" w:rsidRPr="00B826FE" w14:paraId="181727D9" w14:textId="77777777" w:rsidTr="00C87461">
        <w:tc>
          <w:tcPr>
            <w:tcW w:w="3071" w:type="pct"/>
            <w:tcBorders>
              <w:top w:val="single" w:sz="4" w:space="0" w:color="auto"/>
              <w:left w:val="single" w:sz="4" w:space="0" w:color="auto"/>
              <w:bottom w:val="single" w:sz="4" w:space="0" w:color="auto"/>
              <w:right w:val="single" w:sz="4" w:space="0" w:color="auto"/>
            </w:tcBorders>
          </w:tcPr>
          <w:p w14:paraId="43698043"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416A581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7C33F3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085C9299"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416" w:type="pct"/>
            <w:tcBorders>
              <w:top w:val="single" w:sz="4" w:space="0" w:color="auto"/>
              <w:left w:val="single" w:sz="4" w:space="0" w:color="auto"/>
              <w:bottom w:val="single" w:sz="4" w:space="0" w:color="auto"/>
              <w:right w:val="single" w:sz="4" w:space="0" w:color="auto"/>
            </w:tcBorders>
          </w:tcPr>
          <w:p w14:paraId="6270AFDA"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A0C0FE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B6067A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lastRenderedPageBreak/>
              <w:t>Rationale of bias rating:</w:t>
            </w:r>
          </w:p>
          <w:p w14:paraId="4C7557DF"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information about event. Model performance measures were not evaluated.</w:t>
            </w:r>
          </w:p>
          <w:p w14:paraId="4CB8D68F" w14:textId="77777777" w:rsidR="00B826FE" w:rsidRPr="00B826FE" w:rsidRDefault="00B826FE" w:rsidP="00B826FE">
            <w:pPr>
              <w:spacing w:before="0" w:after="0"/>
              <w:rPr>
                <w:rFonts w:eastAsia="Calibri" w:cs="Times New Roman"/>
                <w:szCs w:val="24"/>
              </w:rPr>
            </w:pPr>
          </w:p>
        </w:tc>
      </w:tr>
    </w:tbl>
    <w:p w14:paraId="6BCAF69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646311B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3FB282D5" w14:textId="77777777" w:rsidTr="00C87461">
        <w:tc>
          <w:tcPr>
            <w:tcW w:w="9166" w:type="dxa"/>
          </w:tcPr>
          <w:p w14:paraId="47AB73EB"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178AE16E"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45F6F162"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16FA2D99" w14:textId="77777777" w:rsidTr="00B826FE">
              <w:tc>
                <w:tcPr>
                  <w:tcW w:w="9180" w:type="dxa"/>
                  <w:gridSpan w:val="2"/>
                  <w:shd w:val="clear" w:color="auto" w:fill="BFBFBF"/>
                </w:tcPr>
                <w:p w14:paraId="2D970DD3"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7294A960" w14:textId="77777777" w:rsidTr="00C87461">
              <w:tc>
                <w:tcPr>
                  <w:tcW w:w="1668" w:type="dxa"/>
                </w:tcPr>
                <w:p w14:paraId="16B4072C"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1383EC7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47145884"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1F92BE7C" w14:textId="77777777" w:rsidTr="00C87461">
              <w:tc>
                <w:tcPr>
                  <w:tcW w:w="1668" w:type="dxa"/>
                </w:tcPr>
                <w:p w14:paraId="4C32B785"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50B735AB"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51DFCBEF" w14:textId="77777777" w:rsidTr="00C87461">
              <w:tc>
                <w:tcPr>
                  <w:tcW w:w="1668" w:type="dxa"/>
                </w:tcPr>
                <w:p w14:paraId="5BA25AF6"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7E8866E1"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119F75F4"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29F2DB6C" w14:textId="77777777" w:rsidTr="00B826FE">
              <w:tc>
                <w:tcPr>
                  <w:tcW w:w="9180" w:type="dxa"/>
                  <w:gridSpan w:val="2"/>
                  <w:shd w:val="clear" w:color="auto" w:fill="BFBFBF"/>
                </w:tcPr>
                <w:p w14:paraId="2D7CDB39"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1C987C0C" w14:textId="77777777" w:rsidTr="00C87461">
              <w:tc>
                <w:tcPr>
                  <w:tcW w:w="2376" w:type="dxa"/>
                </w:tcPr>
                <w:p w14:paraId="64D87D2C"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6046F100"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7210DF2E" w14:textId="77777777" w:rsidTr="00C87461">
              <w:tc>
                <w:tcPr>
                  <w:tcW w:w="2376" w:type="dxa"/>
                </w:tcPr>
                <w:p w14:paraId="20DB932E"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22AA15B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1BECEEB2" w14:textId="77777777" w:rsidTr="00C87461">
              <w:tc>
                <w:tcPr>
                  <w:tcW w:w="2376" w:type="dxa"/>
                </w:tcPr>
                <w:p w14:paraId="0C4EDAA8"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482704B8"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6B8DF30F" w14:textId="77777777" w:rsidR="00B826FE" w:rsidRPr="005D35CF" w:rsidRDefault="00B826FE" w:rsidP="00B826FE">
            <w:pPr>
              <w:spacing w:before="0" w:after="0"/>
              <w:rPr>
                <w:rFonts w:eastAsia="Calibri" w:cs="Times New Roman"/>
                <w:lang w:val="en-US"/>
              </w:rPr>
            </w:pPr>
          </w:p>
        </w:tc>
      </w:tr>
    </w:tbl>
    <w:p w14:paraId="3E51ECF0"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354D5A86"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67FB789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3BC4DD99"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396863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70A7ED6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754A96C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49862EF9"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r>
      <w:tr w:rsidR="00B826FE" w:rsidRPr="00B826FE" w14:paraId="4829B5C9"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0A7619F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6FCDE07B" w14:textId="77777777" w:rsidR="00B826FE" w:rsidRPr="00B826FE" w:rsidRDefault="00B826FE" w:rsidP="00B826FE">
            <w:pPr>
              <w:spacing w:before="0" w:after="0"/>
              <w:rPr>
                <w:rFonts w:eastAsia="Calibri" w:cs="Times New Roman"/>
                <w:szCs w:val="24"/>
                <w:lang w:val="it-IT"/>
              </w:rPr>
            </w:pPr>
            <w:r w:rsidRPr="00B826FE">
              <w:rPr>
                <w:rFonts w:eastAsia="Calibri" w:cs="Times New Roman"/>
                <w:color w:val="2F5496"/>
                <w:szCs w:val="24"/>
              </w:rPr>
              <w:t xml:space="preserve">No external validity. Cross-sectional approach to collect data. </w:t>
            </w:r>
            <w:r w:rsidRPr="00B826FE">
              <w:rPr>
                <w:rFonts w:eastAsia="Calibri" w:cs="Times New Roman"/>
                <w:color w:val="2F5496"/>
                <w:szCs w:val="24"/>
                <w:lang w:val="it-IT"/>
              </w:rPr>
              <w:t xml:space="preserve">No longitudinal data. </w:t>
            </w:r>
          </w:p>
        </w:tc>
      </w:tr>
      <w:tr w:rsidR="00B826FE" w:rsidRPr="00B826FE" w14:paraId="66EA1BCB"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032FB77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589E02B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0DBAA1C"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4619CD6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3C61CA88"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3E39351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33B7180A"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 xml:space="preserve">Outcome </w:t>
            </w:r>
            <w:r w:rsidRPr="00B826FE">
              <w:rPr>
                <w:rFonts w:eastAsia="Calibri" w:cs="Times New Roman"/>
                <w:i/>
                <w:iCs/>
                <w:color w:val="2F5496"/>
                <w:szCs w:val="24"/>
              </w:rPr>
              <w:t>wasn’t defined.</w:t>
            </w:r>
          </w:p>
          <w:p w14:paraId="1221F933" w14:textId="77777777" w:rsidR="00B826FE" w:rsidRPr="00B826FE" w:rsidRDefault="00B826FE" w:rsidP="00B826FE">
            <w:pPr>
              <w:spacing w:before="0" w:after="0"/>
              <w:rPr>
                <w:rFonts w:eastAsia="Calibri" w:cs="Times New Roman"/>
                <w:szCs w:val="24"/>
              </w:rPr>
            </w:pPr>
          </w:p>
        </w:tc>
      </w:tr>
    </w:tbl>
    <w:p w14:paraId="0EA3954E" w14:textId="77777777" w:rsidR="00B826FE" w:rsidRPr="00B826FE" w:rsidRDefault="00B826FE" w:rsidP="00B826FE">
      <w:pPr>
        <w:spacing w:before="0" w:after="0"/>
        <w:rPr>
          <w:rFonts w:eastAsia="Calibri" w:cs="Times New Roman"/>
          <w:szCs w:val="24"/>
        </w:rPr>
      </w:pPr>
    </w:p>
    <w:p w14:paraId="34A39945" w14:textId="77777777" w:rsidR="00B826FE" w:rsidRPr="00B826FE" w:rsidRDefault="00B826FE" w:rsidP="00B826FE">
      <w:pPr>
        <w:spacing w:before="0" w:after="0"/>
        <w:jc w:val="both"/>
        <w:rPr>
          <w:rFonts w:eastAsia="Calibri" w:cs="Times New Roman"/>
          <w:szCs w:val="24"/>
        </w:rPr>
      </w:pPr>
    </w:p>
    <w:p w14:paraId="033BADEF" w14:textId="77777777" w:rsidR="00B826FE" w:rsidRPr="00B826FE" w:rsidRDefault="00B826FE" w:rsidP="00B826FE">
      <w:pPr>
        <w:spacing w:before="0" w:after="0"/>
        <w:jc w:val="both"/>
        <w:rPr>
          <w:rFonts w:eastAsia="Calibri" w:cs="Times New Roman"/>
          <w:szCs w:val="24"/>
        </w:rPr>
      </w:pPr>
    </w:p>
    <w:p w14:paraId="238C5057" w14:textId="77777777" w:rsidR="00B826FE" w:rsidRPr="00B826FE" w:rsidRDefault="00B826FE" w:rsidP="00B826FE">
      <w:pPr>
        <w:spacing w:before="0" w:after="0"/>
        <w:jc w:val="both"/>
        <w:rPr>
          <w:rFonts w:eastAsia="Calibri" w:cs="Times New Roman"/>
          <w:szCs w:val="24"/>
        </w:rPr>
      </w:pPr>
    </w:p>
    <w:p w14:paraId="58F2DB05"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t>PROBAST – Second evaluator</w:t>
      </w:r>
    </w:p>
    <w:p w14:paraId="77C92F3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7C267B52" w14:textId="77777777" w:rsidR="00B826FE" w:rsidRPr="00B826FE" w:rsidRDefault="00B826FE" w:rsidP="00B826FE">
      <w:pPr>
        <w:spacing w:before="0" w:after="0"/>
        <w:rPr>
          <w:rFonts w:eastAsia="Calibri" w:cs="Times New Roman"/>
          <w:szCs w:val="24"/>
        </w:rPr>
      </w:pPr>
    </w:p>
    <w:p w14:paraId="6B55E74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5997988A"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1" w:history="1">
        <w:r w:rsidR="00B826FE" w:rsidRPr="00B826FE">
          <w:rPr>
            <w:rFonts w:eastAsia="Calibri" w:cs="Times New Roman"/>
            <w:color w:val="0563C1"/>
            <w:szCs w:val="24"/>
            <w:u w:val="single"/>
          </w:rPr>
          <w:t>PROBAST: A Tool to Assess the Risk of Bias and Applicability of Prediction Model Studies</w:t>
        </w:r>
      </w:hyperlink>
    </w:p>
    <w:p w14:paraId="27C3D40E"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2"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1EAAE27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3"/>
      </w:tblGrid>
      <w:tr w:rsidR="00B826FE" w:rsidRPr="00B826FE" w14:paraId="63D2F1C9" w14:textId="77777777" w:rsidTr="00F44382">
        <w:tc>
          <w:tcPr>
            <w:tcW w:w="9483" w:type="dxa"/>
            <w:tcBorders>
              <w:bottom w:val="nil"/>
            </w:tcBorders>
          </w:tcPr>
          <w:p w14:paraId="1CBEF714" w14:textId="77777777" w:rsidR="00B826FE" w:rsidRPr="001D3F95" w:rsidRDefault="00B826FE" w:rsidP="00B826FE">
            <w:pPr>
              <w:spacing w:before="0" w:after="0"/>
              <w:rPr>
                <w:rFonts w:eastAsia="Calibri" w:cs="Times New Roman"/>
                <w:b/>
                <w:sz w:val="22"/>
                <w:lang w:val="en-US"/>
              </w:rPr>
            </w:pPr>
            <w:r w:rsidRPr="001D3F95">
              <w:rPr>
                <w:rFonts w:eastAsia="Calibri" w:cs="Times New Roman"/>
                <w:b/>
                <w:sz w:val="22"/>
                <w:lang w:val="en-US"/>
              </w:rPr>
              <w:t>What does PROBAST assess?</w:t>
            </w:r>
          </w:p>
          <w:p w14:paraId="651979CE" w14:textId="77777777" w:rsidR="00B826FE" w:rsidRPr="001D3F95" w:rsidRDefault="00B826FE" w:rsidP="00B826FE">
            <w:pPr>
              <w:spacing w:before="0" w:after="0"/>
              <w:rPr>
                <w:rFonts w:eastAsia="Calibri" w:cs="Times New Roman"/>
                <w:sz w:val="22"/>
                <w:lang w:val="en-US"/>
              </w:rPr>
            </w:pPr>
            <w:r w:rsidRPr="001D3F95">
              <w:rPr>
                <w:rFonts w:eastAsia="Calibri" w:cs="Times New Roman"/>
                <w:sz w:val="22"/>
                <w:lang w:val="en-US"/>
              </w:rPr>
              <w:t xml:space="preserve">PROBAST assesses both the </w:t>
            </w:r>
            <w:r w:rsidRPr="001D3F95">
              <w:rPr>
                <w:rFonts w:eastAsia="Calibri" w:cs="Times New Roman"/>
                <w:i/>
                <w:sz w:val="22"/>
                <w:lang w:val="en-US"/>
              </w:rPr>
              <w:t>risk of bias</w:t>
            </w:r>
            <w:r w:rsidRPr="001D3F95">
              <w:rPr>
                <w:rFonts w:eastAsia="Calibri" w:cs="Times New Roman"/>
                <w:sz w:val="22"/>
                <w:lang w:val="en-US"/>
              </w:rPr>
              <w:t xml:space="preserve"> and </w:t>
            </w:r>
            <w:r w:rsidRPr="001D3F95">
              <w:rPr>
                <w:rFonts w:eastAsia="Calibri" w:cs="Times New Roman"/>
                <w:i/>
                <w:sz w:val="22"/>
                <w:lang w:val="en-US"/>
              </w:rPr>
              <w:t>concerns regarding applicability</w:t>
            </w:r>
            <w:r w:rsidRPr="001D3F95">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1D62AEE0" w14:textId="77777777" w:rsidR="00B826FE" w:rsidRPr="001D3F95" w:rsidRDefault="00B826FE" w:rsidP="00B826FE">
            <w:pPr>
              <w:spacing w:before="0" w:after="0"/>
              <w:rPr>
                <w:rFonts w:eastAsia="Calibri" w:cs="Times New Roman"/>
                <w:sz w:val="22"/>
                <w:lang w:val="en-US"/>
              </w:rPr>
            </w:pPr>
          </w:p>
          <w:p w14:paraId="6DDB9573" w14:textId="77777777" w:rsidR="00B826FE" w:rsidRPr="00F44382" w:rsidRDefault="00B826FE" w:rsidP="00B826FE">
            <w:pPr>
              <w:spacing w:before="0" w:after="0"/>
              <w:rPr>
                <w:rFonts w:eastAsia="Calibri" w:cs="Times New Roman"/>
                <w:sz w:val="22"/>
                <w:lang w:val="en-US"/>
              </w:rPr>
            </w:pPr>
            <w:r w:rsidRPr="00F44382">
              <w:rPr>
                <w:rFonts w:eastAsia="Calibri" w:cs="Times New Roman"/>
                <w:i/>
                <w:sz w:val="22"/>
                <w:lang w:val="en-US"/>
              </w:rPr>
              <w:t>Bias</w:t>
            </w:r>
            <w:r w:rsidRPr="00F44382">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F44382">
              <w:rPr>
                <w:rFonts w:eastAsia="Calibri" w:cs="Times New Roman"/>
                <w:i/>
                <w:sz w:val="22"/>
                <w:lang w:val="en-US"/>
              </w:rPr>
              <w:t>risk of bias</w:t>
            </w:r>
            <w:r w:rsidRPr="00F44382">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F44382">
              <w:rPr>
                <w:rFonts w:eastAsia="Calibri" w:cs="Times New Roman"/>
                <w:i/>
                <w:iCs/>
                <w:sz w:val="22"/>
                <w:lang w:val="en-US"/>
              </w:rPr>
              <w:t>Applicability</w:t>
            </w:r>
            <w:r w:rsidRPr="00F44382">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1C0140F6" w14:textId="77777777" w:rsidR="00B826FE" w:rsidRPr="00F44382" w:rsidRDefault="00B826FE" w:rsidP="00B826FE">
            <w:pPr>
              <w:spacing w:before="0" w:after="0"/>
              <w:rPr>
                <w:rFonts w:eastAsia="Calibri" w:cs="Times New Roman"/>
                <w:sz w:val="22"/>
                <w:lang w:val="en-US"/>
              </w:rPr>
            </w:pPr>
          </w:p>
          <w:p w14:paraId="7725CB4C" w14:textId="77777777" w:rsidR="00B826FE" w:rsidRPr="00F44382" w:rsidRDefault="00B826FE" w:rsidP="00B826FE">
            <w:pPr>
              <w:spacing w:before="0" w:after="0"/>
              <w:rPr>
                <w:rFonts w:eastAsia="Calibri" w:cs="Times New Roman"/>
                <w:sz w:val="22"/>
                <w:lang w:val="en-US"/>
              </w:rPr>
            </w:pPr>
            <w:r w:rsidRPr="00F44382">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7FF509B5" w14:textId="77777777" w:rsidR="00B826FE" w:rsidRPr="00F44382" w:rsidRDefault="00B826FE" w:rsidP="00B826FE">
            <w:pPr>
              <w:spacing w:before="0" w:after="0"/>
              <w:rPr>
                <w:rFonts w:eastAsia="Calibri" w:cs="Times New Roman"/>
                <w:sz w:val="22"/>
                <w:lang w:val="en-US"/>
              </w:rPr>
            </w:pPr>
          </w:p>
          <w:p w14:paraId="7682628E" w14:textId="77777777" w:rsidR="00B826FE" w:rsidRPr="005D35CF" w:rsidRDefault="00B826FE" w:rsidP="00B826FE">
            <w:pPr>
              <w:spacing w:before="0" w:after="0"/>
              <w:rPr>
                <w:rFonts w:eastAsia="Calibri" w:cs="Times New Roman"/>
                <w:sz w:val="22"/>
                <w:lang w:val="en-US"/>
              </w:rPr>
            </w:pPr>
            <w:r w:rsidRPr="00F44382">
              <w:rPr>
                <w:rFonts w:eastAsia="Calibri" w:cs="Times New Roman"/>
                <w:sz w:val="22"/>
                <w:lang w:val="en-US"/>
              </w:rPr>
              <w:t xml:space="preserve">PROBAST is not designed for all multivariable diagnostic or prognostic studies. </w:t>
            </w:r>
            <w:r w:rsidRPr="005D35CF">
              <w:rPr>
                <w:rFonts w:eastAsia="Calibri" w:cs="Times New Roman"/>
                <w:sz w:val="22"/>
                <w:lang w:val="en-US"/>
              </w:rPr>
              <w:t>For example, studies using multivariable models to identify predictors associated with an outcome but not attempting to develop a model for making individualised predictions are not covered by PROBAST.</w:t>
            </w:r>
          </w:p>
          <w:p w14:paraId="030BE0E5" w14:textId="77777777" w:rsidR="00B826FE" w:rsidRPr="005D35CF" w:rsidRDefault="00B826FE" w:rsidP="00B826FE">
            <w:pPr>
              <w:spacing w:before="0" w:after="0"/>
              <w:rPr>
                <w:rFonts w:eastAsia="Calibri" w:cs="Times New Roman"/>
                <w:sz w:val="22"/>
                <w:lang w:val="en-US"/>
              </w:rPr>
            </w:pPr>
          </w:p>
          <w:p w14:paraId="79BF55AE"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79056FD3" w14:textId="77777777" w:rsidTr="00B826FE">
              <w:tc>
                <w:tcPr>
                  <w:tcW w:w="0" w:type="auto"/>
                  <w:shd w:val="clear" w:color="auto" w:fill="BFBFBF"/>
                </w:tcPr>
                <w:p w14:paraId="3C46DFA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05FF3316"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2A577A8E"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19BCD7E8" w14:textId="77777777" w:rsidTr="00C87461">
              <w:tc>
                <w:tcPr>
                  <w:tcW w:w="0" w:type="auto"/>
                </w:tcPr>
                <w:p w14:paraId="609FF47A"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7372CBD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16035ABE"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69C44C98" w14:textId="77777777" w:rsidTr="00C87461">
              <w:tc>
                <w:tcPr>
                  <w:tcW w:w="0" w:type="auto"/>
                </w:tcPr>
                <w:p w14:paraId="7CB3B18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14AF5900"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25F60255"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3C85F7B3" w14:textId="77777777" w:rsidTr="00C87461">
              <w:tc>
                <w:tcPr>
                  <w:tcW w:w="0" w:type="auto"/>
                </w:tcPr>
                <w:p w14:paraId="2ABB5BA1"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70B7055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3855540B"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39432081" w14:textId="77777777" w:rsidTr="00C87461">
              <w:tc>
                <w:tcPr>
                  <w:tcW w:w="0" w:type="auto"/>
                </w:tcPr>
                <w:p w14:paraId="7A7C4F5D"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0DFD8B9D"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52E1BE01"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5F42BD2B" w14:textId="77777777" w:rsidR="00B826FE" w:rsidRPr="005D35CF" w:rsidRDefault="00B826FE" w:rsidP="00B826FE">
            <w:pPr>
              <w:spacing w:before="0" w:after="0"/>
              <w:rPr>
                <w:rFonts w:eastAsia="Calibri" w:cs="Times New Roman"/>
                <w:b/>
                <w:sz w:val="22"/>
                <w:lang w:val="en-US"/>
              </w:rPr>
            </w:pPr>
          </w:p>
          <w:p w14:paraId="1E5FFF54" w14:textId="77777777" w:rsidR="00B826FE" w:rsidRPr="005D35CF" w:rsidRDefault="00B826FE" w:rsidP="00B826FE">
            <w:pPr>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2E9295AB" w14:textId="36FFB30F" w:rsidR="00B826FE" w:rsidRPr="00B826FE" w:rsidRDefault="00B826FE" w:rsidP="00B826FE">
      <w:pPr>
        <w:spacing w:before="0" w:after="0"/>
        <w:rPr>
          <w:rFonts w:eastAsia="Calibri" w:cs="Times New Roman"/>
          <w:szCs w:val="24"/>
        </w:rPr>
      </w:pPr>
    </w:p>
    <w:p w14:paraId="25923034" w14:textId="77777777" w:rsidR="00F44382" w:rsidRDefault="00F44382" w:rsidP="00B826FE">
      <w:pPr>
        <w:spacing w:before="0" w:after="0"/>
        <w:rPr>
          <w:rFonts w:eastAsia="Calibri" w:cs="Times New Roman"/>
          <w:b/>
          <w:szCs w:val="24"/>
        </w:rPr>
      </w:pPr>
    </w:p>
    <w:p w14:paraId="48849F4E" w14:textId="747E1FAD"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13D7D3AF" w14:textId="77777777" w:rsidTr="00C87461">
        <w:tc>
          <w:tcPr>
            <w:tcW w:w="9166" w:type="dxa"/>
          </w:tcPr>
          <w:p w14:paraId="22E0598A"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 xml:space="preserve">State your systematic review question to facilitate the assessment of the applicability of the evaluated models to your question. </w:t>
            </w:r>
            <w:r w:rsidRPr="001D3F95">
              <w:rPr>
                <w:rFonts w:eastAsia="Calibri" w:cs="Times New Roman"/>
                <w:i/>
                <w:lang w:val="en-US"/>
              </w:rPr>
              <w:t>The following table should be completed once per systematic review.</w:t>
            </w:r>
          </w:p>
        </w:tc>
      </w:tr>
    </w:tbl>
    <w:p w14:paraId="59E09E2A"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6B2F933A" w14:textId="77777777" w:rsidTr="00B826FE">
        <w:tc>
          <w:tcPr>
            <w:tcW w:w="2686" w:type="dxa"/>
            <w:shd w:val="clear" w:color="auto" w:fill="BFBFBF"/>
          </w:tcPr>
          <w:p w14:paraId="192096F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124B3B5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145D59E0" w14:textId="77777777" w:rsidTr="00C87461">
        <w:tc>
          <w:tcPr>
            <w:tcW w:w="2686" w:type="dxa"/>
          </w:tcPr>
          <w:p w14:paraId="1B2FFB21"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1AC1D990"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19C4221C"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55E0D0CF" w14:textId="77777777" w:rsidTr="00C87461">
        <w:tc>
          <w:tcPr>
            <w:tcW w:w="2686" w:type="dxa"/>
          </w:tcPr>
          <w:p w14:paraId="5C4DA7B6"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2A27D9F2"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54A90B1C" w14:textId="77777777" w:rsidTr="00C87461">
        <w:tc>
          <w:tcPr>
            <w:tcW w:w="2686" w:type="dxa"/>
          </w:tcPr>
          <w:p w14:paraId="2CB7825F"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171142F1"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0C41D585"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3134816D" w14:textId="77777777" w:rsidTr="00C87461">
        <w:tc>
          <w:tcPr>
            <w:tcW w:w="2686" w:type="dxa"/>
          </w:tcPr>
          <w:p w14:paraId="741C090F"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7294871F"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4710A812"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650CA576"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4655F91B" w14:textId="77777777" w:rsidR="00B826FE" w:rsidRPr="00B826FE" w:rsidRDefault="00B826FE" w:rsidP="00B826FE">
      <w:pPr>
        <w:spacing w:before="0" w:after="0"/>
        <w:rPr>
          <w:rFonts w:eastAsia="Calibri" w:cs="Times New Roman"/>
          <w:szCs w:val="24"/>
          <w:lang w:val="it-IT"/>
        </w:rPr>
      </w:pPr>
    </w:p>
    <w:p w14:paraId="6B4257B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6B2C490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37F58E1" w14:textId="77777777" w:rsidTr="00C87461">
        <w:tc>
          <w:tcPr>
            <w:tcW w:w="9166" w:type="dxa"/>
          </w:tcPr>
          <w:p w14:paraId="1CFA258D" w14:textId="77777777" w:rsidR="00B826FE" w:rsidRPr="001D3F95" w:rsidRDefault="00B826FE" w:rsidP="00B826FE">
            <w:pPr>
              <w:spacing w:before="0" w:after="0"/>
              <w:rPr>
                <w:rFonts w:eastAsia="Calibri" w:cs="Times New Roman"/>
                <w:lang w:val="en-US"/>
              </w:rPr>
            </w:pPr>
            <w:r w:rsidRPr="001D3F95">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07819498"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38F6A401" w14:textId="77777777" w:rsidTr="00B826FE">
        <w:tc>
          <w:tcPr>
            <w:tcW w:w="0" w:type="auto"/>
            <w:gridSpan w:val="4"/>
            <w:shd w:val="clear" w:color="auto" w:fill="BFBFBF"/>
          </w:tcPr>
          <w:p w14:paraId="112E516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09056E3F" w14:textId="77777777" w:rsidTr="00B826FE">
        <w:tc>
          <w:tcPr>
            <w:tcW w:w="0" w:type="auto"/>
            <w:shd w:val="clear" w:color="auto" w:fill="F2F2F2"/>
          </w:tcPr>
          <w:p w14:paraId="68FE994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0A4BD7C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1AA16E4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3E100E6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3A09E265" w14:textId="77777777" w:rsidTr="00C87461">
        <w:tc>
          <w:tcPr>
            <w:tcW w:w="0" w:type="auto"/>
          </w:tcPr>
          <w:p w14:paraId="30631EC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65A0CBD3"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64B8507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0DF2E36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06908C24" w14:textId="77777777" w:rsidTr="00C87461">
        <w:tc>
          <w:tcPr>
            <w:tcW w:w="0" w:type="auto"/>
          </w:tcPr>
          <w:p w14:paraId="283F149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1705747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4750E47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055AC6F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3A1B9A7C" w14:textId="77777777" w:rsidTr="00C87461">
        <w:tc>
          <w:tcPr>
            <w:tcW w:w="0" w:type="auto"/>
          </w:tcPr>
          <w:p w14:paraId="725CE55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70D7378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B796EA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4C96392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5002508D"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39A109F1" w14:textId="77777777" w:rsidTr="00C87461">
        <w:trPr>
          <w:gridAfter w:val="1"/>
          <w:wAfter w:w="76" w:type="dxa"/>
        </w:trPr>
        <w:tc>
          <w:tcPr>
            <w:tcW w:w="9166" w:type="dxa"/>
            <w:gridSpan w:val="2"/>
          </w:tcPr>
          <w:p w14:paraId="03D91255"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This table should be completed once for each publication being assessed and for each relevant outcome in your review.</w:t>
            </w:r>
          </w:p>
        </w:tc>
      </w:tr>
      <w:tr w:rsidR="00B826FE" w:rsidRPr="00B826FE" w14:paraId="04EB61A2"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72072BD4"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18295695" w14:textId="77777777" w:rsidR="00B826FE" w:rsidRPr="00B826FE" w:rsidRDefault="00B826FE" w:rsidP="00B826FE">
            <w:pPr>
              <w:spacing w:before="0" w:after="0"/>
              <w:rPr>
                <w:rFonts w:eastAsia="Calibri" w:cs="Times New Roman"/>
                <w:color w:val="2F5496"/>
              </w:rPr>
            </w:pPr>
            <w:r w:rsidRPr="005D35CF">
              <w:rPr>
                <w:rFonts w:eastAsia="Calibri" w:cs="Times New Roman"/>
                <w:color w:val="2F5496"/>
                <w:shd w:val="clear" w:color="auto" w:fill="FFFFFF"/>
                <w:lang w:val="en-US"/>
              </w:rPr>
              <w:t>Menger, V., Scheepers, F., &amp; Spruit, M. (2018). Comparing deep learning and classical machine learning approaches for predicting inpatient violence incidents from clinical text. </w:t>
            </w:r>
            <w:r w:rsidRPr="00B826FE">
              <w:rPr>
                <w:rFonts w:eastAsia="Calibri" w:cs="Times New Roman"/>
                <w:i/>
                <w:iCs/>
                <w:color w:val="2F5496"/>
              </w:rPr>
              <w:t>Applied Sciences</w:t>
            </w:r>
            <w:r w:rsidRPr="00B826FE">
              <w:rPr>
                <w:rFonts w:eastAsia="Calibri" w:cs="Times New Roman"/>
                <w:color w:val="2F5496"/>
                <w:shd w:val="clear" w:color="auto" w:fill="FFFFFF"/>
              </w:rPr>
              <w:t>, </w:t>
            </w:r>
            <w:r w:rsidRPr="00B826FE">
              <w:rPr>
                <w:rFonts w:eastAsia="Calibri" w:cs="Times New Roman"/>
                <w:i/>
                <w:iCs/>
                <w:color w:val="2F5496"/>
              </w:rPr>
              <w:t>8</w:t>
            </w:r>
            <w:r w:rsidRPr="00B826FE">
              <w:rPr>
                <w:rFonts w:eastAsia="Calibri" w:cs="Times New Roman"/>
                <w:color w:val="2F5496"/>
                <w:shd w:val="clear" w:color="auto" w:fill="FFFFFF"/>
              </w:rPr>
              <w:t>(6), 981.</w:t>
            </w:r>
          </w:p>
        </w:tc>
      </w:tr>
      <w:tr w:rsidR="00B826FE" w:rsidRPr="00B826FE" w14:paraId="3164DB77"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50D2C9D"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757555AE"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RNN, CNN, NN, NB, SM, DT</w:t>
            </w:r>
          </w:p>
        </w:tc>
      </w:tr>
      <w:tr w:rsidR="00B826FE" w:rsidRPr="00B826FE" w14:paraId="29BF51EF"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05442366"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220EB841"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Predict for which admissions a violence incident will occur in the first 30 days, based on clinical texts that were written up to and including the first day of admission</w:t>
            </w:r>
          </w:p>
        </w:tc>
      </w:tr>
    </w:tbl>
    <w:p w14:paraId="2BB6F9C5" w14:textId="77777777" w:rsidR="00B826FE" w:rsidRPr="00B826FE" w:rsidRDefault="00B826FE" w:rsidP="00B826FE">
      <w:pPr>
        <w:spacing w:before="0" w:after="0"/>
        <w:rPr>
          <w:rFonts w:eastAsia="Calibri" w:cs="Times New Roman"/>
          <w:szCs w:val="24"/>
        </w:rPr>
      </w:pPr>
    </w:p>
    <w:p w14:paraId="2598BA08" w14:textId="77777777" w:rsidR="00B826FE" w:rsidRPr="00B826FE" w:rsidRDefault="00B826FE" w:rsidP="00B826FE">
      <w:pPr>
        <w:spacing w:before="0" w:after="0"/>
        <w:rPr>
          <w:rFonts w:eastAsia="Calibri" w:cs="Times New Roman"/>
          <w:szCs w:val="24"/>
        </w:rPr>
      </w:pPr>
    </w:p>
    <w:p w14:paraId="6F2598F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102F641D" w14:textId="77777777" w:rsidTr="00C87461">
        <w:tc>
          <w:tcPr>
            <w:tcW w:w="9166" w:type="dxa"/>
          </w:tcPr>
          <w:p w14:paraId="106A8105"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60E45A55"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336A4D97"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0520603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3F3263E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618C46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34266C4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B2F644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0E36392"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113D48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30CC190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A relevant dataset for the prediction task was obtained from the Psychiatry Department of the University Medical Center Utrecht (UMCU) in The Netherlands. This psychiatry department consist of six inpatient units, where patients with different medical histories are admitted, each with their own focus on different patient populations, diagnoses, and treatments.</w:t>
            </w:r>
          </w:p>
          <w:p w14:paraId="20E8016C"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Admissions from all six units between 2013 and 2016 were included in the dataset, resulting in a total of 2521 admissions from 1796 unique patients, including readmissions and transfers between different units. In all six units, mandatory reporting of violence incidents by one of the health care professionals involved in the incident took place. In the relevant time period, a total of 1267 violent incidents were reported.</w:t>
            </w:r>
          </w:p>
          <w:p w14:paraId="7F8B5FB3" w14:textId="77777777" w:rsidR="00B826FE" w:rsidRPr="00B826FE" w:rsidRDefault="00B826FE" w:rsidP="00B826FE">
            <w:pPr>
              <w:spacing w:before="0" w:after="0"/>
              <w:rPr>
                <w:rFonts w:eastAsia="Calibri" w:cs="Times New Roman"/>
                <w:szCs w:val="24"/>
              </w:rPr>
            </w:pPr>
          </w:p>
        </w:tc>
      </w:tr>
      <w:tr w:rsidR="00B826FE" w:rsidRPr="00B826FE" w14:paraId="7DA181BF"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4E6F9029"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28FA509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25F330B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736A65C"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37FB7A58"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591427B"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PN</w:t>
            </w:r>
          </w:p>
        </w:tc>
        <w:tc>
          <w:tcPr>
            <w:tcW w:w="388" w:type="pct"/>
            <w:tcBorders>
              <w:top w:val="single" w:sz="4" w:space="0" w:color="auto"/>
              <w:left w:val="single" w:sz="4" w:space="0" w:color="auto"/>
              <w:bottom w:val="single" w:sz="4" w:space="0" w:color="auto"/>
              <w:right w:val="single" w:sz="4" w:space="0" w:color="auto"/>
            </w:tcBorders>
          </w:tcPr>
          <w:p w14:paraId="70B05195" w14:textId="77777777" w:rsidR="00B826FE" w:rsidRPr="00B826FE" w:rsidRDefault="00B826FE" w:rsidP="00B826FE">
            <w:pPr>
              <w:spacing w:before="0" w:after="0"/>
              <w:jc w:val="center"/>
              <w:rPr>
                <w:rFonts w:eastAsia="Calibri" w:cs="Times New Roman"/>
                <w:szCs w:val="24"/>
                <w:lang w:val="it-IT"/>
              </w:rPr>
            </w:pPr>
          </w:p>
        </w:tc>
      </w:tr>
      <w:tr w:rsidR="00B826FE" w:rsidRPr="00B826FE" w14:paraId="3A0ECB88"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4698DA2F"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70F710D7"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PY</w:t>
            </w:r>
          </w:p>
        </w:tc>
        <w:tc>
          <w:tcPr>
            <w:tcW w:w="388" w:type="pct"/>
            <w:tcBorders>
              <w:top w:val="single" w:sz="4" w:space="0" w:color="auto"/>
              <w:left w:val="single" w:sz="4" w:space="0" w:color="auto"/>
              <w:bottom w:val="single" w:sz="4" w:space="0" w:color="auto"/>
              <w:right w:val="single" w:sz="4" w:space="0" w:color="auto"/>
            </w:tcBorders>
          </w:tcPr>
          <w:p w14:paraId="514E0B28" w14:textId="77777777" w:rsidR="00B826FE" w:rsidRPr="00B826FE" w:rsidRDefault="00B826FE" w:rsidP="00B826FE">
            <w:pPr>
              <w:spacing w:before="0" w:after="0"/>
              <w:jc w:val="center"/>
              <w:rPr>
                <w:rFonts w:eastAsia="Calibri" w:cs="Times New Roman"/>
                <w:szCs w:val="24"/>
                <w:lang w:val="it-IT"/>
              </w:rPr>
            </w:pPr>
          </w:p>
        </w:tc>
      </w:tr>
      <w:tr w:rsidR="00B826FE" w:rsidRPr="00B826FE" w14:paraId="32BAB91C" w14:textId="77777777" w:rsidTr="00C87461">
        <w:tc>
          <w:tcPr>
            <w:tcW w:w="3070" w:type="pct"/>
            <w:tcBorders>
              <w:top w:val="single" w:sz="4" w:space="0" w:color="auto"/>
              <w:left w:val="single" w:sz="4" w:space="0" w:color="auto"/>
              <w:bottom w:val="single" w:sz="4" w:space="0" w:color="auto"/>
              <w:right w:val="single" w:sz="4" w:space="0" w:color="auto"/>
            </w:tcBorders>
          </w:tcPr>
          <w:p w14:paraId="64A2FD9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5BE86EBD"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7EED286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B346FF4"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55B7D0CF"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07D28811"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ED7DA85" w14:textId="77777777" w:rsidTr="00C87461">
        <w:tc>
          <w:tcPr>
            <w:tcW w:w="5000" w:type="pct"/>
            <w:gridSpan w:val="4"/>
            <w:tcBorders>
              <w:top w:val="single" w:sz="4" w:space="0" w:color="auto"/>
              <w:left w:val="single" w:sz="4" w:space="0" w:color="auto"/>
              <w:right w:val="single" w:sz="4" w:space="0" w:color="auto"/>
            </w:tcBorders>
          </w:tcPr>
          <w:p w14:paraId="405C4535"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26DCB3D0" w14:textId="77777777" w:rsidTr="00C87461">
        <w:tc>
          <w:tcPr>
            <w:tcW w:w="5000" w:type="pct"/>
            <w:gridSpan w:val="4"/>
            <w:tcBorders>
              <w:left w:val="single" w:sz="4" w:space="0" w:color="auto"/>
              <w:bottom w:val="single" w:sz="4" w:space="0" w:color="auto"/>
              <w:right w:val="single" w:sz="4" w:space="0" w:color="auto"/>
            </w:tcBorders>
          </w:tcPr>
          <w:p w14:paraId="29E6F91C"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Data are collected for a clinical purpose other than development and validation of prediction models and are without a protocol. In routine care registries, data relating to inclusion and exclusion criteria are often inconsistently measured and recorded.</w:t>
            </w:r>
          </w:p>
          <w:p w14:paraId="1CEF6404" w14:textId="77777777" w:rsidR="00B826FE" w:rsidRPr="00B826FE" w:rsidRDefault="00B826FE" w:rsidP="00B826FE">
            <w:pPr>
              <w:spacing w:before="0" w:after="0"/>
              <w:rPr>
                <w:rFonts w:eastAsia="Calibri" w:cs="Times New Roman"/>
                <w:szCs w:val="24"/>
              </w:rPr>
            </w:pPr>
          </w:p>
        </w:tc>
      </w:tr>
      <w:tr w:rsidR="00B826FE" w:rsidRPr="00B826FE" w14:paraId="00C0DA3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BEAFB8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2B38BBC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17F436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0A4A53DD"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See above</w:t>
            </w:r>
          </w:p>
          <w:p w14:paraId="60800B27" w14:textId="77777777" w:rsidR="00B826FE" w:rsidRPr="00B826FE" w:rsidRDefault="00B826FE" w:rsidP="00B826FE">
            <w:pPr>
              <w:spacing w:before="0" w:after="0"/>
              <w:rPr>
                <w:rFonts w:eastAsia="Calibri" w:cs="Times New Roman"/>
                <w:szCs w:val="24"/>
              </w:rPr>
            </w:pPr>
          </w:p>
        </w:tc>
      </w:tr>
      <w:tr w:rsidR="00B826FE" w:rsidRPr="00B826FE" w14:paraId="26AF7743" w14:textId="77777777" w:rsidTr="00C87461">
        <w:tc>
          <w:tcPr>
            <w:tcW w:w="3070" w:type="pct"/>
            <w:tcBorders>
              <w:top w:val="single" w:sz="4" w:space="0" w:color="auto"/>
              <w:left w:val="single" w:sz="4" w:space="0" w:color="auto"/>
              <w:bottom w:val="single" w:sz="4" w:space="0" w:color="auto"/>
              <w:right w:val="single" w:sz="4" w:space="0" w:color="auto"/>
            </w:tcBorders>
          </w:tcPr>
          <w:p w14:paraId="3A8844D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18C4CE0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511FF28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51A7E9A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31BC7A60"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B7A3DC9"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347F1CA2"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0D0BAADC" w14:textId="77777777" w:rsidTr="00C87461">
        <w:tc>
          <w:tcPr>
            <w:tcW w:w="5000" w:type="pct"/>
            <w:gridSpan w:val="4"/>
            <w:tcBorders>
              <w:left w:val="single" w:sz="4" w:space="0" w:color="auto"/>
              <w:bottom w:val="single" w:sz="4" w:space="0" w:color="auto"/>
              <w:right w:val="single" w:sz="4" w:space="0" w:color="auto"/>
            </w:tcBorders>
          </w:tcPr>
          <w:p w14:paraId="6BA0EDB5"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 xml:space="preserve">Included patients appear representative of the population specified in the review question. </w:t>
            </w:r>
          </w:p>
          <w:p w14:paraId="17CC209B" w14:textId="77777777" w:rsidR="00B826FE" w:rsidRPr="00B826FE" w:rsidRDefault="00B826FE" w:rsidP="00B826FE">
            <w:pPr>
              <w:spacing w:before="0" w:after="0"/>
              <w:rPr>
                <w:rFonts w:eastAsia="Calibri" w:cs="Times New Roman"/>
                <w:szCs w:val="24"/>
              </w:rPr>
            </w:pPr>
          </w:p>
        </w:tc>
      </w:tr>
    </w:tbl>
    <w:p w14:paraId="13A6778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6680973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7443C24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0FC93BC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E3559F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780F70A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6076CF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55EBABCC"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Clinical texts that were written up to and including the first day of admission. Since in many admissions, relevant information was not discovered and written down until the day of admission, especially in acute admissions, the prediction task did not include violence incidents on the day of admission. Although an number of incidents that was not negligible occurred on the day of admission, exploratory analysis showed that at that point in time, insufficient data was available to make a prediction. The interval of 30 days was furthermore chosen so that the prediction was specific, while the majority of incidents were included in the prediction, given that the mean duration of admission was 40.3 days.</w:t>
            </w:r>
          </w:p>
          <w:p w14:paraId="4D2AA52C" w14:textId="77777777" w:rsidR="00B826FE" w:rsidRPr="00B826FE" w:rsidRDefault="00B826FE" w:rsidP="00B826FE">
            <w:pPr>
              <w:spacing w:before="0" w:after="0"/>
              <w:rPr>
                <w:rFonts w:eastAsia="Calibri" w:cs="Times New Roman"/>
                <w:szCs w:val="24"/>
              </w:rPr>
            </w:pPr>
          </w:p>
        </w:tc>
      </w:tr>
      <w:tr w:rsidR="00B826FE" w:rsidRPr="00B826FE" w14:paraId="1A08EF1E"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0362D267"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012E716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6DC0D71A"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8E0534E"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63CA1BDA"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5B9B5EBF"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PY</w:t>
            </w:r>
          </w:p>
        </w:tc>
        <w:tc>
          <w:tcPr>
            <w:tcW w:w="385" w:type="pct"/>
            <w:tcBorders>
              <w:top w:val="single" w:sz="4" w:space="0" w:color="auto"/>
              <w:left w:val="single" w:sz="4" w:space="0" w:color="auto"/>
              <w:bottom w:val="single" w:sz="4" w:space="0" w:color="auto"/>
              <w:right w:val="single" w:sz="4" w:space="0" w:color="auto"/>
            </w:tcBorders>
          </w:tcPr>
          <w:p w14:paraId="728EBC72" w14:textId="77777777" w:rsidR="00B826FE" w:rsidRPr="00B826FE" w:rsidRDefault="00B826FE" w:rsidP="00B826FE">
            <w:pPr>
              <w:spacing w:before="0" w:after="0"/>
              <w:jc w:val="center"/>
              <w:rPr>
                <w:rFonts w:eastAsia="Calibri" w:cs="Times New Roman"/>
                <w:szCs w:val="24"/>
                <w:lang w:val="it-IT"/>
              </w:rPr>
            </w:pPr>
          </w:p>
        </w:tc>
      </w:tr>
      <w:tr w:rsidR="00B826FE" w:rsidRPr="00B826FE" w14:paraId="6789EED3"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00E8B4C7"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7A6BD6CF"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5" w:type="pct"/>
            <w:tcBorders>
              <w:top w:val="single" w:sz="4" w:space="0" w:color="auto"/>
              <w:left w:val="single" w:sz="4" w:space="0" w:color="auto"/>
              <w:bottom w:val="single" w:sz="4" w:space="0" w:color="auto"/>
              <w:right w:val="single" w:sz="4" w:space="0" w:color="auto"/>
            </w:tcBorders>
          </w:tcPr>
          <w:p w14:paraId="161CBCF6" w14:textId="77777777" w:rsidR="00B826FE" w:rsidRPr="00B826FE" w:rsidRDefault="00B826FE" w:rsidP="00B826FE">
            <w:pPr>
              <w:spacing w:before="0" w:after="0"/>
              <w:jc w:val="center"/>
              <w:rPr>
                <w:rFonts w:eastAsia="Calibri" w:cs="Times New Roman"/>
                <w:szCs w:val="24"/>
                <w:lang w:val="it-IT"/>
              </w:rPr>
            </w:pPr>
          </w:p>
        </w:tc>
      </w:tr>
      <w:tr w:rsidR="00B826FE" w:rsidRPr="00B826FE" w14:paraId="1D866B9A"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319BFD1B"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4849B03A"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5" w:type="pct"/>
            <w:tcBorders>
              <w:top w:val="single" w:sz="4" w:space="0" w:color="auto"/>
              <w:left w:val="single" w:sz="4" w:space="0" w:color="auto"/>
              <w:bottom w:val="single" w:sz="4" w:space="0" w:color="auto"/>
              <w:right w:val="single" w:sz="4" w:space="0" w:color="auto"/>
            </w:tcBorders>
          </w:tcPr>
          <w:p w14:paraId="4DFA7C7B" w14:textId="77777777" w:rsidR="00B826FE" w:rsidRPr="00B826FE" w:rsidRDefault="00B826FE" w:rsidP="00B826FE">
            <w:pPr>
              <w:spacing w:before="0" w:after="0"/>
              <w:jc w:val="center"/>
              <w:rPr>
                <w:rFonts w:eastAsia="Calibri" w:cs="Times New Roman"/>
                <w:szCs w:val="24"/>
                <w:lang w:val="it-IT"/>
              </w:rPr>
            </w:pPr>
          </w:p>
        </w:tc>
      </w:tr>
      <w:tr w:rsidR="00B826FE" w:rsidRPr="00B826FE" w14:paraId="793358E7" w14:textId="77777777" w:rsidTr="00C87461">
        <w:tc>
          <w:tcPr>
            <w:tcW w:w="3071" w:type="pct"/>
            <w:tcBorders>
              <w:top w:val="single" w:sz="4" w:space="0" w:color="auto"/>
              <w:left w:val="single" w:sz="4" w:space="0" w:color="auto"/>
              <w:bottom w:val="single" w:sz="4" w:space="0" w:color="auto"/>
              <w:right w:val="single" w:sz="4" w:space="0" w:color="auto"/>
            </w:tcBorders>
          </w:tcPr>
          <w:p w14:paraId="48DAC285"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0B653E6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61810AB"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244457C0"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6CE71C3E"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FE0F7C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1E682C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43345660"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We don’t be sure that the predictors were evaluated in the same way because different doctors and nurses wrote the various clinical notes.</w:t>
            </w:r>
          </w:p>
          <w:p w14:paraId="49E2764B" w14:textId="77777777" w:rsidR="00B826FE" w:rsidRPr="00B826FE" w:rsidRDefault="00B826FE" w:rsidP="00B826FE">
            <w:pPr>
              <w:spacing w:before="0" w:after="0"/>
              <w:rPr>
                <w:rFonts w:eastAsia="Calibri" w:cs="Times New Roman"/>
                <w:szCs w:val="24"/>
              </w:rPr>
            </w:pPr>
          </w:p>
        </w:tc>
      </w:tr>
      <w:tr w:rsidR="00B826FE" w:rsidRPr="00B826FE" w14:paraId="2DB71D36"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48E9A0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0505C7FC" w14:textId="77777777" w:rsidTr="00C87461">
        <w:tc>
          <w:tcPr>
            <w:tcW w:w="3071" w:type="pct"/>
            <w:tcBorders>
              <w:top w:val="single" w:sz="4" w:space="0" w:color="auto"/>
              <w:left w:val="single" w:sz="4" w:space="0" w:color="auto"/>
              <w:bottom w:val="single" w:sz="4" w:space="0" w:color="auto"/>
              <w:right w:val="single" w:sz="4" w:space="0" w:color="auto"/>
            </w:tcBorders>
          </w:tcPr>
          <w:p w14:paraId="64E87C5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45F688F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DF06B0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2B45DCF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323A637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4958FB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9D5D18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AD43715"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The definition, measurement and timing of the predictors matches the review question and targeted context </w:t>
            </w:r>
          </w:p>
          <w:p w14:paraId="2A51F0F4" w14:textId="77777777" w:rsidR="00B826FE" w:rsidRPr="00B826FE" w:rsidRDefault="00B826FE" w:rsidP="00B826FE">
            <w:pPr>
              <w:spacing w:before="0" w:after="0"/>
              <w:rPr>
                <w:rFonts w:eastAsia="Calibri" w:cs="Times New Roman"/>
                <w:szCs w:val="24"/>
              </w:rPr>
            </w:pPr>
          </w:p>
        </w:tc>
      </w:tr>
    </w:tbl>
    <w:p w14:paraId="18B644F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2A3D3AC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381163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1A62AA5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A05C4F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78C8576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62DF80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3C908992"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Incidents concerned violence from patients directed at staff or at other patients, including both verbal and physical aggression. In the relevant time period, a total of 1267 violent incidents were reported. After excluding incidents that did not involve a patient that was</w:t>
            </w:r>
          </w:p>
          <w:p w14:paraId="0FFA70E5"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admitted at the time of the incident (n = 19), for example incidents that involved visitors rather than the patient or incidents that happened after dismissal of a patient, a total of 1248 incidents remained.</w:t>
            </w:r>
          </w:p>
          <w:p w14:paraId="15C9C647" w14:textId="77777777" w:rsidR="00B826FE" w:rsidRPr="00B826FE" w:rsidRDefault="00B826FE" w:rsidP="00B826FE">
            <w:pPr>
              <w:spacing w:before="0" w:after="0"/>
              <w:jc w:val="both"/>
              <w:rPr>
                <w:rFonts w:eastAsia="Calibri" w:cs="Times New Roman"/>
                <w:iCs/>
                <w:color w:val="2F5496"/>
                <w:szCs w:val="24"/>
              </w:rPr>
            </w:pPr>
          </w:p>
        </w:tc>
      </w:tr>
      <w:tr w:rsidR="00B826FE" w:rsidRPr="00B826FE" w14:paraId="56DF3653"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38CDDA71"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4C41FA9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1A374F05"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63EC7E5"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4C34013E"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0220815E"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340F9E75" w14:textId="77777777" w:rsidR="00B826FE" w:rsidRPr="00B826FE" w:rsidRDefault="00B826FE" w:rsidP="00B826FE">
            <w:pPr>
              <w:spacing w:before="0" w:after="0"/>
              <w:jc w:val="center"/>
              <w:rPr>
                <w:rFonts w:eastAsia="Calibri" w:cs="Times New Roman"/>
                <w:szCs w:val="24"/>
                <w:lang w:val="it-IT"/>
              </w:rPr>
            </w:pPr>
          </w:p>
        </w:tc>
      </w:tr>
      <w:tr w:rsidR="00B826FE" w:rsidRPr="00B826FE" w14:paraId="0FF06895"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4187816B"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067CCEED"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6" w:type="pct"/>
            <w:tcBorders>
              <w:left w:val="single" w:sz="4" w:space="0" w:color="auto"/>
              <w:bottom w:val="single" w:sz="4" w:space="0" w:color="000000"/>
              <w:right w:val="single" w:sz="4" w:space="0" w:color="auto"/>
            </w:tcBorders>
            <w:shd w:val="clear" w:color="auto" w:fill="auto"/>
          </w:tcPr>
          <w:p w14:paraId="7D1B0088" w14:textId="77777777" w:rsidR="00B826FE" w:rsidRPr="00B826FE" w:rsidRDefault="00B826FE" w:rsidP="00B826FE">
            <w:pPr>
              <w:spacing w:before="0" w:after="0"/>
              <w:jc w:val="center"/>
              <w:rPr>
                <w:rFonts w:eastAsia="Calibri" w:cs="Times New Roman"/>
                <w:szCs w:val="24"/>
                <w:lang w:val="it-IT"/>
              </w:rPr>
            </w:pPr>
          </w:p>
        </w:tc>
      </w:tr>
      <w:tr w:rsidR="00B826FE" w:rsidRPr="00B826FE" w14:paraId="64C8005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14E8C35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4099D431"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6" w:type="pct"/>
            <w:tcBorders>
              <w:left w:val="single" w:sz="4" w:space="0" w:color="auto"/>
              <w:bottom w:val="single" w:sz="4" w:space="0" w:color="000000"/>
              <w:right w:val="single" w:sz="4" w:space="0" w:color="auto"/>
            </w:tcBorders>
            <w:shd w:val="clear" w:color="auto" w:fill="auto"/>
          </w:tcPr>
          <w:p w14:paraId="686E2681" w14:textId="77777777" w:rsidR="00B826FE" w:rsidRPr="00B826FE" w:rsidRDefault="00B826FE" w:rsidP="00B826FE">
            <w:pPr>
              <w:spacing w:before="0" w:after="0"/>
              <w:jc w:val="center"/>
              <w:rPr>
                <w:rFonts w:eastAsia="Calibri" w:cs="Times New Roman"/>
                <w:szCs w:val="24"/>
                <w:lang w:val="it-IT"/>
              </w:rPr>
            </w:pPr>
          </w:p>
        </w:tc>
      </w:tr>
      <w:tr w:rsidR="00B826FE" w:rsidRPr="00B826FE" w14:paraId="738F42BB"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67C330B9"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46311ED8"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6" w:type="pct"/>
            <w:tcBorders>
              <w:top w:val="single" w:sz="4" w:space="0" w:color="000000"/>
              <w:left w:val="single" w:sz="4" w:space="0" w:color="auto"/>
              <w:bottom w:val="single" w:sz="2" w:space="0" w:color="auto"/>
              <w:right w:val="single" w:sz="4" w:space="0" w:color="auto"/>
            </w:tcBorders>
          </w:tcPr>
          <w:p w14:paraId="6579250D" w14:textId="77777777" w:rsidR="00B826FE" w:rsidRPr="00B826FE" w:rsidRDefault="00B826FE" w:rsidP="00B826FE">
            <w:pPr>
              <w:spacing w:before="0" w:after="0"/>
              <w:jc w:val="center"/>
              <w:rPr>
                <w:rFonts w:eastAsia="Calibri" w:cs="Times New Roman"/>
                <w:szCs w:val="24"/>
                <w:lang w:val="it-IT"/>
              </w:rPr>
            </w:pPr>
          </w:p>
        </w:tc>
      </w:tr>
      <w:tr w:rsidR="00B826FE" w:rsidRPr="00B826FE" w14:paraId="4BAAF79C"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59FFE60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4929BD77"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6" w:type="pct"/>
            <w:tcBorders>
              <w:top w:val="single" w:sz="2" w:space="0" w:color="auto"/>
              <w:left w:val="single" w:sz="4" w:space="0" w:color="auto"/>
              <w:right w:val="single" w:sz="4" w:space="0" w:color="auto"/>
            </w:tcBorders>
          </w:tcPr>
          <w:p w14:paraId="61566D46" w14:textId="77777777" w:rsidR="00B826FE" w:rsidRPr="00B826FE" w:rsidRDefault="00B826FE" w:rsidP="00B826FE">
            <w:pPr>
              <w:spacing w:before="0" w:after="0"/>
              <w:jc w:val="center"/>
              <w:rPr>
                <w:rFonts w:eastAsia="Calibri" w:cs="Times New Roman"/>
                <w:szCs w:val="24"/>
                <w:lang w:val="it-IT"/>
              </w:rPr>
            </w:pPr>
          </w:p>
        </w:tc>
      </w:tr>
      <w:tr w:rsidR="00B826FE" w:rsidRPr="00B826FE" w14:paraId="5A438C10"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78EA0C10"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45DDAD56"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386" w:type="pct"/>
            <w:tcBorders>
              <w:top w:val="single" w:sz="2" w:space="0" w:color="auto"/>
              <w:left w:val="single" w:sz="4" w:space="0" w:color="auto"/>
              <w:right w:val="single" w:sz="4" w:space="0" w:color="auto"/>
            </w:tcBorders>
          </w:tcPr>
          <w:p w14:paraId="644F88E4" w14:textId="77777777" w:rsidR="00B826FE" w:rsidRPr="00B826FE" w:rsidRDefault="00B826FE" w:rsidP="00B826FE">
            <w:pPr>
              <w:spacing w:before="0" w:after="0"/>
              <w:jc w:val="center"/>
              <w:rPr>
                <w:rFonts w:eastAsia="Calibri" w:cs="Times New Roman"/>
                <w:szCs w:val="24"/>
                <w:lang w:val="it-IT"/>
              </w:rPr>
            </w:pPr>
          </w:p>
        </w:tc>
      </w:tr>
      <w:tr w:rsidR="00B826FE" w:rsidRPr="00B826FE" w14:paraId="708115A9"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6C61179A"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63D36E5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13C37E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3E3952EA"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left w:val="single" w:sz="4" w:space="0" w:color="auto"/>
              <w:bottom w:val="single" w:sz="4" w:space="0" w:color="auto"/>
              <w:right w:val="single" w:sz="4" w:space="0" w:color="auto"/>
            </w:tcBorders>
          </w:tcPr>
          <w:p w14:paraId="382EA51D"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C4A459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2328E33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72A18154"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 xml:space="preserve">All items of this domain were explicitly or implicitly addressed </w:t>
            </w:r>
          </w:p>
          <w:p w14:paraId="38EB773E" w14:textId="77777777" w:rsidR="00B826FE" w:rsidRPr="00B826FE" w:rsidRDefault="00B826FE" w:rsidP="00B826FE">
            <w:pPr>
              <w:spacing w:before="0" w:after="0"/>
              <w:rPr>
                <w:rFonts w:eastAsia="Calibri" w:cs="Times New Roman"/>
                <w:szCs w:val="24"/>
              </w:rPr>
            </w:pPr>
          </w:p>
        </w:tc>
      </w:tr>
      <w:tr w:rsidR="00B826FE" w:rsidRPr="00B826FE" w14:paraId="5D65CB81"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085C70F3"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59B8C36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53CFAA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2F692DB1"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Predictors and outcomes are assessed within a same time frame.</w:t>
            </w:r>
          </w:p>
          <w:p w14:paraId="710AA249" w14:textId="77777777" w:rsidR="00B826FE" w:rsidRPr="00B826FE" w:rsidRDefault="00B826FE" w:rsidP="00B826FE">
            <w:pPr>
              <w:spacing w:before="0" w:after="0"/>
              <w:rPr>
                <w:rFonts w:eastAsia="Calibri" w:cs="Times New Roman"/>
                <w:szCs w:val="24"/>
              </w:rPr>
            </w:pPr>
          </w:p>
          <w:p w14:paraId="4000B33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75E7558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N/A</w:t>
            </w:r>
          </w:p>
          <w:p w14:paraId="46CA4B55" w14:textId="77777777" w:rsidR="00B826FE" w:rsidRPr="00B826FE" w:rsidRDefault="00B826FE" w:rsidP="00B826FE">
            <w:pPr>
              <w:spacing w:before="0" w:after="0"/>
              <w:rPr>
                <w:rFonts w:eastAsia="Calibri" w:cs="Times New Roman"/>
                <w:szCs w:val="24"/>
              </w:rPr>
            </w:pPr>
          </w:p>
        </w:tc>
      </w:tr>
      <w:tr w:rsidR="00B826FE" w:rsidRPr="00B826FE" w14:paraId="7556418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202E651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2EE8450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FACB6B9"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3FEA8BE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24052B2E"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C9FC5C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091CAC4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C096679"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7FAD0B84" w14:textId="77777777" w:rsidR="00B826FE" w:rsidRPr="00B826FE" w:rsidRDefault="00B826FE" w:rsidP="00B826FE">
            <w:pPr>
              <w:spacing w:before="0" w:after="0"/>
              <w:rPr>
                <w:rFonts w:eastAsia="Calibri" w:cs="Times New Roman"/>
                <w:szCs w:val="24"/>
              </w:rPr>
            </w:pPr>
          </w:p>
        </w:tc>
      </w:tr>
    </w:tbl>
    <w:p w14:paraId="08745D9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41C4259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7337E11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782BB7F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CE429F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74AF853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03D252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04C7C382"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 xml:space="preserve">1796 unique patients; </w:t>
            </w:r>
            <w:r w:rsidRPr="00B826FE">
              <w:rPr>
                <w:rFonts w:eastAsia="Calibri" w:cs="Times New Roman"/>
                <w:color w:val="2F5496"/>
                <w:szCs w:val="24"/>
                <w:lang w:val="it-IT"/>
              </w:rPr>
              <w:t>1248 events</w:t>
            </w:r>
          </w:p>
          <w:p w14:paraId="7EA40061" w14:textId="77777777" w:rsidR="00B826FE" w:rsidRPr="00B826FE" w:rsidRDefault="00B826FE" w:rsidP="00B826FE">
            <w:pPr>
              <w:spacing w:before="0" w:after="0"/>
              <w:rPr>
                <w:rFonts w:eastAsia="Calibri" w:cs="Times New Roman"/>
                <w:i/>
                <w:szCs w:val="24"/>
              </w:rPr>
            </w:pPr>
          </w:p>
        </w:tc>
      </w:tr>
      <w:tr w:rsidR="00B826FE" w:rsidRPr="00B826FE" w14:paraId="00F39863"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C978D0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2D0A99AB"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As described in Section 2.2, the input data of the machine learning problem was a sequence of notes that is present in a patient’s EHR. We applied several models to the prediction task, which required a representation as described in Section 2.3 as input, either as a sequence or as a single representation. For each model we used a setup or architecture that is relatively straightforward and used in other literature. An overview of all models is presented in Table 3, along with the hyperparameters that are optimized. All other hyperparameters were fixed, for which a rationale is provided below. The most commonly used statistical models that are applied to text classification include Neural Networks, Bayesian Classifiers, Support Vector Machines, and Decision Trees [61,62]. Although pattern-based classifiers and k-nearest-neighbors type classifiers have also been applied to text classification, we did not apply them in this work because of their difficulties with imbalanced</w:t>
            </w:r>
          </w:p>
          <w:p w14:paraId="0AB5F138" w14:textId="77777777" w:rsidR="00B826FE" w:rsidRPr="00B826FE" w:rsidRDefault="00B826FE" w:rsidP="00B826FE">
            <w:pPr>
              <w:autoSpaceDE w:val="0"/>
              <w:autoSpaceDN w:val="0"/>
              <w:adjustRightInd w:val="0"/>
              <w:spacing w:before="0" w:after="0"/>
              <w:jc w:val="both"/>
              <w:rPr>
                <w:rFonts w:eastAsia="Calibri" w:cs="Times New Roman"/>
                <w:color w:val="8496B0"/>
                <w:szCs w:val="24"/>
              </w:rPr>
            </w:pPr>
            <w:r w:rsidRPr="00B826FE">
              <w:rPr>
                <w:rFonts w:eastAsia="Calibri" w:cs="Times New Roman"/>
                <w:color w:val="2F5496"/>
                <w:szCs w:val="24"/>
              </w:rPr>
              <w:t>datasets and difficulties with estimating probabilities that are needed for computing the AUC, respectively. For Neural Networks, we considered a three-layer feed-forward Neural Network as used, for example by Rajan et al. [63]. The Naive Bayes algorithm is very commonly used and has been shown to obtain good results, for example by Deshpande et al. [64], providing a good instantiation of a Bayesian Classifier. For Support Vector Machines, we considered a standard model with either a linear or radial kernel, which typically obtained the best results for text classification [65,66]. We used the CART algorithm finally to obtain a Decision Tree of which the depth and the number of features to consider when splitting could be controlled [67].</w:t>
            </w:r>
          </w:p>
        </w:tc>
      </w:tr>
      <w:tr w:rsidR="00B826FE" w:rsidRPr="00B826FE" w14:paraId="573BF10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C29B36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06D555E9"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5-fold cross validation strategy</w:t>
            </w:r>
          </w:p>
          <w:p w14:paraId="414D8D8B" w14:textId="77777777" w:rsidR="00B826FE" w:rsidRPr="00B826FE" w:rsidRDefault="00B826FE" w:rsidP="00B826FE">
            <w:pPr>
              <w:spacing w:before="0" w:after="0"/>
              <w:rPr>
                <w:rFonts w:eastAsia="Calibri" w:cs="Times New Roman"/>
                <w:i/>
                <w:szCs w:val="24"/>
              </w:rPr>
            </w:pPr>
          </w:p>
        </w:tc>
      </w:tr>
      <w:tr w:rsidR="00B826FE" w:rsidRPr="00B826FE" w14:paraId="3412E04C"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9ADF3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1D71AE2D" w14:textId="77777777" w:rsidR="00B826FE" w:rsidRPr="00B826FE" w:rsidRDefault="00B826FE" w:rsidP="00B826FE">
            <w:pPr>
              <w:spacing w:before="0" w:after="0"/>
              <w:rPr>
                <w:rFonts w:eastAsia="Calibri" w:cs="Times New Roman"/>
                <w:iCs/>
                <w:color w:val="8496B0"/>
                <w:szCs w:val="24"/>
              </w:rPr>
            </w:pPr>
            <w:r w:rsidRPr="00B826FE">
              <w:rPr>
                <w:rFonts w:eastAsia="Calibri" w:cs="Times New Roman"/>
                <w:iCs/>
                <w:color w:val="2F5496"/>
                <w:szCs w:val="24"/>
              </w:rPr>
              <w:t xml:space="preserve">Discrimination(AUC); </w:t>
            </w:r>
            <w:r w:rsidRPr="00B826FE">
              <w:rPr>
                <w:rFonts w:eastAsia="Calibri" w:cs="Times New Roman"/>
                <w:color w:val="2F5496"/>
                <w:szCs w:val="24"/>
              </w:rPr>
              <w:t>Deep Learning model (classification)</w:t>
            </w:r>
          </w:p>
          <w:p w14:paraId="2D33B77C" w14:textId="77777777" w:rsidR="00B826FE" w:rsidRPr="00B826FE" w:rsidRDefault="00B826FE" w:rsidP="00B826FE">
            <w:pPr>
              <w:spacing w:before="0" w:after="0"/>
              <w:rPr>
                <w:rFonts w:eastAsia="Calibri" w:cs="Times New Roman"/>
                <w:i/>
                <w:szCs w:val="24"/>
              </w:rPr>
            </w:pPr>
          </w:p>
        </w:tc>
      </w:tr>
      <w:tr w:rsidR="00B826FE" w:rsidRPr="00B826FE" w14:paraId="6553E6C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3338BB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7B82D519"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After excluding incidents that did not involve a patient that was admitted at the time of the incident (n = 19), for example incidents that involved visitors rather than the patient or incidents that happened after dismissal of a patient, a total of 1248 incidents remained</w:t>
            </w:r>
          </w:p>
          <w:p w14:paraId="65360B14" w14:textId="77777777" w:rsidR="00B826FE" w:rsidRPr="00B826FE" w:rsidRDefault="00B826FE" w:rsidP="00B826FE">
            <w:pPr>
              <w:spacing w:before="0" w:after="0"/>
              <w:rPr>
                <w:rFonts w:eastAsia="Calibri" w:cs="Times New Roman"/>
                <w:i/>
                <w:szCs w:val="24"/>
              </w:rPr>
            </w:pPr>
          </w:p>
        </w:tc>
      </w:tr>
      <w:tr w:rsidR="00B826FE" w:rsidRPr="00B826FE" w14:paraId="41BF7E1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EC9BC2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7C433BA4" w14:textId="77777777" w:rsidR="00B826FE" w:rsidRPr="00B826FE" w:rsidRDefault="00B826FE" w:rsidP="00B826FE">
            <w:pPr>
              <w:spacing w:before="0" w:after="0"/>
              <w:rPr>
                <w:rFonts w:eastAsia="Calibri" w:cs="Times New Roman"/>
                <w:i/>
                <w:color w:val="8496B0"/>
                <w:szCs w:val="24"/>
                <w:lang w:val="it-IT"/>
              </w:rPr>
            </w:pPr>
            <w:r w:rsidRPr="00B826FE">
              <w:rPr>
                <w:rFonts w:eastAsia="Calibri" w:cs="Times New Roman"/>
                <w:i/>
                <w:color w:val="8496B0"/>
                <w:szCs w:val="24"/>
                <w:lang w:val="it-IT"/>
              </w:rPr>
              <w:t>NA</w:t>
            </w:r>
          </w:p>
          <w:p w14:paraId="3A53F3DF" w14:textId="77777777" w:rsidR="00B826FE" w:rsidRPr="00B826FE" w:rsidRDefault="00B826FE" w:rsidP="00B826FE">
            <w:pPr>
              <w:spacing w:before="0" w:after="0"/>
              <w:rPr>
                <w:rFonts w:eastAsia="Calibri" w:cs="Times New Roman"/>
                <w:i/>
                <w:szCs w:val="24"/>
                <w:lang w:val="it-IT"/>
              </w:rPr>
            </w:pPr>
          </w:p>
        </w:tc>
      </w:tr>
      <w:tr w:rsidR="00B826FE" w:rsidRPr="00B826FE" w14:paraId="739F65C7"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6A5413A9"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3683312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6201A18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413518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5106F0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2280B444"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E90622E" w14:textId="77777777" w:rsidR="00B826FE" w:rsidRPr="00B826FE" w:rsidRDefault="00B826FE" w:rsidP="00B826FE">
            <w:pPr>
              <w:spacing w:before="0" w:after="0"/>
              <w:jc w:val="center"/>
              <w:rPr>
                <w:rFonts w:eastAsia="Calibri" w:cs="Times New Roman"/>
                <w:szCs w:val="24"/>
                <w:lang w:val="it-IT"/>
              </w:rPr>
            </w:pPr>
          </w:p>
        </w:tc>
      </w:tr>
      <w:tr w:rsidR="00B826FE" w:rsidRPr="00B826FE" w14:paraId="1DD14021"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42AB70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65BD4ADB"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EDAB4C" w14:textId="77777777" w:rsidR="00B826FE" w:rsidRPr="00B826FE" w:rsidRDefault="00B826FE" w:rsidP="00B826FE">
            <w:pPr>
              <w:spacing w:before="0" w:after="0"/>
              <w:jc w:val="center"/>
              <w:rPr>
                <w:rFonts w:eastAsia="Calibri" w:cs="Times New Roman"/>
                <w:szCs w:val="24"/>
                <w:lang w:val="it-IT"/>
              </w:rPr>
            </w:pPr>
          </w:p>
        </w:tc>
      </w:tr>
      <w:tr w:rsidR="00B826FE" w:rsidRPr="00B826FE" w14:paraId="7AD7EBF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F95EA5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354BAF7F"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987547" w14:textId="77777777" w:rsidR="00B826FE" w:rsidRPr="00B826FE" w:rsidRDefault="00B826FE" w:rsidP="00B826FE">
            <w:pPr>
              <w:spacing w:before="0" w:after="0"/>
              <w:jc w:val="center"/>
              <w:rPr>
                <w:rFonts w:eastAsia="Calibri" w:cs="Times New Roman"/>
                <w:szCs w:val="24"/>
                <w:lang w:val="it-IT"/>
              </w:rPr>
            </w:pPr>
          </w:p>
        </w:tc>
      </w:tr>
      <w:tr w:rsidR="00B826FE" w:rsidRPr="00B826FE" w14:paraId="23334DF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8849EB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22CA155F"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DA2A226" w14:textId="77777777" w:rsidR="00B826FE" w:rsidRPr="00B826FE" w:rsidRDefault="00B826FE" w:rsidP="00B826FE">
            <w:pPr>
              <w:spacing w:before="0" w:after="0"/>
              <w:jc w:val="center"/>
              <w:rPr>
                <w:rFonts w:eastAsia="Calibri" w:cs="Times New Roman"/>
                <w:szCs w:val="24"/>
                <w:lang w:val="it-IT"/>
              </w:rPr>
            </w:pPr>
          </w:p>
        </w:tc>
      </w:tr>
      <w:tr w:rsidR="00B826FE" w:rsidRPr="00B826FE" w14:paraId="5BC5EBCE"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242E57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5B6A76F9"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E631FC1" w14:textId="77777777" w:rsidR="00B826FE" w:rsidRPr="00B826FE" w:rsidRDefault="00B826FE" w:rsidP="00B826FE">
            <w:pPr>
              <w:spacing w:before="0" w:after="0"/>
              <w:jc w:val="center"/>
              <w:rPr>
                <w:rFonts w:eastAsia="Calibri" w:cs="Times New Roman"/>
                <w:szCs w:val="24"/>
              </w:rPr>
            </w:pPr>
          </w:p>
        </w:tc>
      </w:tr>
      <w:tr w:rsidR="00B826FE" w:rsidRPr="00B826FE" w14:paraId="20B48770"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2F41C9F"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79FAD0FB"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630297E" w14:textId="77777777" w:rsidR="00B826FE" w:rsidRPr="00B826FE" w:rsidRDefault="00B826FE" w:rsidP="00B826FE">
            <w:pPr>
              <w:spacing w:before="0" w:after="0"/>
              <w:jc w:val="center"/>
              <w:rPr>
                <w:rFonts w:eastAsia="Calibri" w:cs="Times New Roman"/>
                <w:szCs w:val="24"/>
                <w:lang w:val="it-IT"/>
              </w:rPr>
            </w:pPr>
          </w:p>
        </w:tc>
      </w:tr>
      <w:tr w:rsidR="00B826FE" w:rsidRPr="00B826FE" w14:paraId="676FEDE4"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8BCA42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07F295E2"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6CC28B" w14:textId="77777777" w:rsidR="00B826FE" w:rsidRPr="00B826FE" w:rsidRDefault="00B826FE" w:rsidP="00B826FE">
            <w:pPr>
              <w:spacing w:before="0" w:after="0"/>
              <w:jc w:val="center"/>
              <w:rPr>
                <w:rFonts w:eastAsia="Calibri" w:cs="Times New Roman"/>
                <w:szCs w:val="24"/>
                <w:lang w:val="it-IT"/>
              </w:rPr>
            </w:pPr>
          </w:p>
        </w:tc>
      </w:tr>
      <w:tr w:rsidR="00B826FE" w:rsidRPr="00B826FE" w14:paraId="2EE4EC5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C0621C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224B1F25"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6F6A356" w14:textId="77777777" w:rsidR="00B826FE" w:rsidRPr="00B826FE" w:rsidRDefault="00B826FE" w:rsidP="00B826FE">
            <w:pPr>
              <w:spacing w:before="0" w:after="0"/>
              <w:jc w:val="center"/>
              <w:rPr>
                <w:rFonts w:eastAsia="Calibri" w:cs="Times New Roman"/>
                <w:szCs w:val="24"/>
              </w:rPr>
            </w:pPr>
          </w:p>
        </w:tc>
      </w:tr>
      <w:tr w:rsidR="00B826FE" w:rsidRPr="00B826FE" w14:paraId="61DD5FD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1F4C88A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5622179F" w14:textId="77777777" w:rsidR="00B826FE" w:rsidRPr="00B826FE" w:rsidRDefault="00B826FE" w:rsidP="00B826FE">
            <w:pPr>
              <w:spacing w:before="0" w:after="0"/>
              <w:jc w:val="center"/>
              <w:rPr>
                <w:rFonts w:eastAsia="Calibri" w:cs="Times New Roman"/>
                <w:color w:val="2F5496"/>
                <w:szCs w:val="24"/>
              </w:rPr>
            </w:pPr>
            <w:r w:rsidRPr="00B826FE">
              <w:rPr>
                <w:rFonts w:eastAsia="Calibri" w:cs="Times New Roman"/>
                <w:color w:val="2F5496"/>
                <w:szCs w:val="24"/>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4F1231F" w14:textId="77777777" w:rsidR="00B826FE" w:rsidRPr="00B826FE" w:rsidRDefault="00B826FE" w:rsidP="00B826FE">
            <w:pPr>
              <w:spacing w:before="0" w:after="0"/>
              <w:jc w:val="center"/>
              <w:rPr>
                <w:rFonts w:eastAsia="Calibri" w:cs="Times New Roman"/>
                <w:szCs w:val="24"/>
              </w:rPr>
            </w:pPr>
          </w:p>
        </w:tc>
      </w:tr>
      <w:tr w:rsidR="00B826FE" w:rsidRPr="00B826FE" w14:paraId="160A86D2" w14:textId="77777777" w:rsidTr="00C87461">
        <w:tc>
          <w:tcPr>
            <w:tcW w:w="3071" w:type="pct"/>
            <w:tcBorders>
              <w:top w:val="single" w:sz="4" w:space="0" w:color="auto"/>
              <w:left w:val="single" w:sz="4" w:space="0" w:color="auto"/>
              <w:bottom w:val="single" w:sz="4" w:space="0" w:color="auto"/>
              <w:right w:val="single" w:sz="4" w:space="0" w:color="auto"/>
            </w:tcBorders>
          </w:tcPr>
          <w:p w14:paraId="04B26D16"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4C0F9E6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E3C1B0D"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32E68875"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510DB5F6"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AE1D1E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CE2E1B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16F9B82B"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One possible limitation of the experimental evaluation was the 5-fold cross validation strategy for validating the model performances. Since several combinations of text representations, classification models and parameter settings have been evaluated, some degree of overfitting cannot be prevented.</w:t>
            </w:r>
          </w:p>
          <w:p w14:paraId="051B142E" w14:textId="77777777" w:rsidR="00B826FE" w:rsidRPr="00B826FE" w:rsidRDefault="00B826FE" w:rsidP="00B826FE">
            <w:pPr>
              <w:spacing w:before="0" w:after="0"/>
              <w:rPr>
                <w:rFonts w:eastAsia="Calibri" w:cs="Times New Roman"/>
                <w:szCs w:val="24"/>
              </w:rPr>
            </w:pPr>
          </w:p>
        </w:tc>
      </w:tr>
    </w:tbl>
    <w:p w14:paraId="443F20D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44DB339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10433FE4" w14:textId="77777777" w:rsidTr="00C87461">
        <w:tc>
          <w:tcPr>
            <w:tcW w:w="9166" w:type="dxa"/>
          </w:tcPr>
          <w:p w14:paraId="2857FCA2"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52838A39"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1B5A8F77"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066CC5CA" w14:textId="77777777" w:rsidTr="00B826FE">
              <w:tc>
                <w:tcPr>
                  <w:tcW w:w="9180" w:type="dxa"/>
                  <w:gridSpan w:val="2"/>
                  <w:shd w:val="clear" w:color="auto" w:fill="BFBFBF"/>
                </w:tcPr>
                <w:p w14:paraId="7C3E8B23"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125D3E4D" w14:textId="77777777" w:rsidTr="00C87461">
              <w:tc>
                <w:tcPr>
                  <w:tcW w:w="1668" w:type="dxa"/>
                </w:tcPr>
                <w:p w14:paraId="15EC8477"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2DA297E8"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51AA6E7B"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5165339C" w14:textId="77777777" w:rsidTr="00C87461">
              <w:tc>
                <w:tcPr>
                  <w:tcW w:w="1668" w:type="dxa"/>
                </w:tcPr>
                <w:p w14:paraId="1E2BCCBE"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115A546A"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0C1AC2DF" w14:textId="77777777" w:rsidTr="00C87461">
              <w:tc>
                <w:tcPr>
                  <w:tcW w:w="1668" w:type="dxa"/>
                </w:tcPr>
                <w:p w14:paraId="3279BDFE"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037A7658"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79B2A1A0"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017406AF" w14:textId="77777777" w:rsidTr="00B826FE">
              <w:tc>
                <w:tcPr>
                  <w:tcW w:w="9180" w:type="dxa"/>
                  <w:gridSpan w:val="2"/>
                  <w:shd w:val="clear" w:color="auto" w:fill="BFBFBF"/>
                </w:tcPr>
                <w:p w14:paraId="54EF754E"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1260DAC8" w14:textId="77777777" w:rsidTr="00C87461">
              <w:tc>
                <w:tcPr>
                  <w:tcW w:w="2376" w:type="dxa"/>
                </w:tcPr>
                <w:p w14:paraId="5B3116C7"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0543BAC5"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635C9565" w14:textId="77777777" w:rsidTr="00C87461">
              <w:tc>
                <w:tcPr>
                  <w:tcW w:w="2376" w:type="dxa"/>
                </w:tcPr>
                <w:p w14:paraId="28B5DB83"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63B2F48C"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53FC6CC1" w14:textId="77777777" w:rsidTr="00C87461">
              <w:tc>
                <w:tcPr>
                  <w:tcW w:w="2376" w:type="dxa"/>
                </w:tcPr>
                <w:p w14:paraId="71DC2B2A"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2670E48B"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15E5142A" w14:textId="77777777" w:rsidR="00B826FE" w:rsidRPr="005D35CF" w:rsidRDefault="00B826FE" w:rsidP="00B826FE">
            <w:pPr>
              <w:spacing w:before="0" w:after="0"/>
              <w:rPr>
                <w:rFonts w:eastAsia="Calibri" w:cs="Times New Roman"/>
                <w:lang w:val="en-US"/>
              </w:rPr>
            </w:pPr>
          </w:p>
        </w:tc>
      </w:tr>
    </w:tbl>
    <w:p w14:paraId="7EF6BCE1"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074081A5"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5AB906A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0A9E8340"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50BA560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1783488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28116F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4D59D71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766FFC61"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7E1DF08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5DA294A2"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Data are collected for a clinical purpose other than development and validation of prediction models and are without a protocol. In routine care registries, data relating to inclusion and exclusion criteria are often inconsistently measured and recorded.</w:t>
            </w:r>
          </w:p>
          <w:p w14:paraId="412D0044" w14:textId="77777777" w:rsidR="00B826FE" w:rsidRPr="00B826FE" w:rsidRDefault="00B826FE" w:rsidP="00B826FE">
            <w:pPr>
              <w:spacing w:before="0" w:after="0"/>
              <w:rPr>
                <w:rFonts w:eastAsia="Calibri" w:cs="Times New Roman"/>
                <w:szCs w:val="24"/>
              </w:rPr>
            </w:pPr>
          </w:p>
        </w:tc>
      </w:tr>
      <w:tr w:rsidR="00B826FE" w:rsidRPr="00B826FE" w14:paraId="501AB6A6"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4132009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364E45C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73D6B1DC"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0E72405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r>
      <w:tr w:rsidR="00B826FE" w:rsidRPr="00B826FE" w14:paraId="30B990FD"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2BDDD9D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78FBF223"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74851668" w14:textId="77777777" w:rsidR="00B826FE" w:rsidRPr="00B826FE" w:rsidRDefault="00B826FE" w:rsidP="00B826FE">
            <w:pPr>
              <w:spacing w:before="0" w:after="0"/>
              <w:rPr>
                <w:rFonts w:eastAsia="Calibri" w:cs="Times New Roman"/>
                <w:szCs w:val="24"/>
              </w:rPr>
            </w:pPr>
          </w:p>
        </w:tc>
      </w:tr>
    </w:tbl>
    <w:p w14:paraId="59FC0177" w14:textId="77777777" w:rsidR="00B826FE" w:rsidRPr="00B826FE" w:rsidRDefault="00B826FE" w:rsidP="00B826FE">
      <w:pPr>
        <w:spacing w:before="0" w:after="0"/>
        <w:rPr>
          <w:rFonts w:eastAsia="Calibri" w:cs="Times New Roman"/>
          <w:szCs w:val="24"/>
        </w:rPr>
      </w:pPr>
    </w:p>
    <w:p w14:paraId="33D11DFA"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 – Second evaluator</w:t>
      </w:r>
    </w:p>
    <w:p w14:paraId="7877E14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2A0B2CE0" w14:textId="77777777" w:rsidR="00B826FE" w:rsidRPr="00B826FE" w:rsidRDefault="00B826FE" w:rsidP="00B826FE">
      <w:pPr>
        <w:spacing w:before="0" w:after="0"/>
        <w:rPr>
          <w:rFonts w:eastAsia="Calibri" w:cs="Times New Roman"/>
          <w:szCs w:val="24"/>
        </w:rPr>
      </w:pPr>
    </w:p>
    <w:p w14:paraId="09C5686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75437895"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3" w:history="1">
        <w:r w:rsidR="00B826FE" w:rsidRPr="00B826FE">
          <w:rPr>
            <w:rFonts w:eastAsia="Calibri" w:cs="Times New Roman"/>
            <w:color w:val="0563C1"/>
            <w:szCs w:val="24"/>
            <w:u w:val="single"/>
          </w:rPr>
          <w:t>PROBAST: A Tool to Assess the Risk of Bias and Applicability of Prediction Model Studies</w:t>
        </w:r>
      </w:hyperlink>
    </w:p>
    <w:p w14:paraId="3875D04F"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4"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1AC53AF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DD2A5C7" w14:textId="77777777" w:rsidTr="00C87461">
        <w:tc>
          <w:tcPr>
            <w:tcW w:w="9166" w:type="dxa"/>
            <w:tcBorders>
              <w:bottom w:val="nil"/>
            </w:tcBorders>
          </w:tcPr>
          <w:p w14:paraId="1B750961"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What does PROBAST assess?</w:t>
            </w:r>
          </w:p>
          <w:p w14:paraId="73F57F50"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 xml:space="preserve">PROBAST assesses both the </w:t>
            </w:r>
            <w:r w:rsidRPr="005D35CF">
              <w:rPr>
                <w:rFonts w:eastAsia="Calibri" w:cs="Times New Roman"/>
                <w:i/>
                <w:sz w:val="22"/>
                <w:lang w:val="en-US"/>
              </w:rPr>
              <w:t>risk of bias</w:t>
            </w:r>
            <w:r w:rsidRPr="005D35CF">
              <w:rPr>
                <w:rFonts w:eastAsia="Calibri" w:cs="Times New Roman"/>
                <w:sz w:val="22"/>
                <w:lang w:val="en-US"/>
              </w:rPr>
              <w:t xml:space="preserve"> and </w:t>
            </w:r>
            <w:r w:rsidRPr="005D35CF">
              <w:rPr>
                <w:rFonts w:eastAsia="Calibri" w:cs="Times New Roman"/>
                <w:i/>
                <w:sz w:val="22"/>
                <w:lang w:val="en-US"/>
              </w:rPr>
              <w:t>concerns regarding applicability</w:t>
            </w:r>
            <w:r w:rsidRPr="005D35CF">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2C221F4B" w14:textId="77777777" w:rsidR="00B826FE" w:rsidRPr="005D35CF" w:rsidRDefault="00B826FE" w:rsidP="00B826FE">
            <w:pPr>
              <w:spacing w:before="0" w:after="0"/>
              <w:rPr>
                <w:rFonts w:eastAsia="Calibri" w:cs="Times New Roman"/>
                <w:sz w:val="22"/>
                <w:lang w:val="en-US"/>
              </w:rPr>
            </w:pPr>
          </w:p>
          <w:p w14:paraId="34174435" w14:textId="77777777" w:rsidR="00B826FE" w:rsidRPr="005D35CF" w:rsidRDefault="00B826FE" w:rsidP="00B826FE">
            <w:pPr>
              <w:spacing w:before="0" w:after="0"/>
              <w:rPr>
                <w:rFonts w:eastAsia="Calibri" w:cs="Times New Roman"/>
                <w:sz w:val="22"/>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7BA0756D" w14:textId="77777777" w:rsidR="00B826FE" w:rsidRPr="005D35CF" w:rsidRDefault="00B826FE" w:rsidP="00B826FE">
            <w:pPr>
              <w:spacing w:before="0" w:after="0"/>
              <w:rPr>
                <w:rFonts w:eastAsia="Calibri" w:cs="Times New Roman"/>
                <w:sz w:val="22"/>
                <w:lang w:val="en-US"/>
              </w:rPr>
            </w:pPr>
          </w:p>
          <w:p w14:paraId="55C5BE13"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1E19B2E6" w14:textId="77777777" w:rsidR="00B826FE" w:rsidRPr="005D35CF" w:rsidRDefault="00B826FE" w:rsidP="00B826FE">
            <w:pPr>
              <w:spacing w:before="0" w:after="0"/>
              <w:rPr>
                <w:rFonts w:eastAsia="Calibri" w:cs="Times New Roman"/>
                <w:sz w:val="22"/>
                <w:lang w:val="en-US"/>
              </w:rPr>
            </w:pPr>
          </w:p>
          <w:p w14:paraId="5AF0ECC8"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67B89C94" w14:textId="77777777" w:rsidR="00B826FE" w:rsidRPr="005D35CF" w:rsidRDefault="00B826FE" w:rsidP="00B826FE">
            <w:pPr>
              <w:spacing w:before="0" w:after="0"/>
              <w:rPr>
                <w:rFonts w:eastAsia="Calibri" w:cs="Times New Roman"/>
                <w:sz w:val="22"/>
                <w:lang w:val="en-US"/>
              </w:rPr>
            </w:pPr>
          </w:p>
          <w:p w14:paraId="305BD77F"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304846FE" w14:textId="77777777" w:rsidTr="00B826FE">
              <w:tc>
                <w:tcPr>
                  <w:tcW w:w="0" w:type="auto"/>
                  <w:shd w:val="clear" w:color="auto" w:fill="BFBFBF"/>
                </w:tcPr>
                <w:p w14:paraId="4E66F508"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5ED32233"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64D3E6C0"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02F67A12" w14:textId="77777777" w:rsidTr="00C87461">
              <w:tc>
                <w:tcPr>
                  <w:tcW w:w="0" w:type="auto"/>
                </w:tcPr>
                <w:p w14:paraId="5FD83FAF"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06100C5F"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30B74C4A"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1ADC9E27" w14:textId="77777777" w:rsidTr="00C87461">
              <w:tc>
                <w:tcPr>
                  <w:tcW w:w="0" w:type="auto"/>
                </w:tcPr>
                <w:p w14:paraId="44B5A71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07D7A05C"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762F97B9"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48B96598" w14:textId="77777777" w:rsidTr="00C87461">
              <w:tc>
                <w:tcPr>
                  <w:tcW w:w="0" w:type="auto"/>
                </w:tcPr>
                <w:p w14:paraId="1CAC0115"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0DB23DFA"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0A004DE8"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69BA1119" w14:textId="77777777" w:rsidTr="00C87461">
              <w:tc>
                <w:tcPr>
                  <w:tcW w:w="0" w:type="auto"/>
                </w:tcPr>
                <w:p w14:paraId="0B7B476C"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136FAD7D"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3E5F512D"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222EDF8C" w14:textId="77777777" w:rsidR="00B826FE" w:rsidRPr="005D35CF" w:rsidRDefault="00B826FE" w:rsidP="00B826FE">
            <w:pPr>
              <w:spacing w:before="0" w:after="0"/>
              <w:rPr>
                <w:rFonts w:eastAsia="Calibri" w:cs="Times New Roman"/>
                <w:b/>
                <w:sz w:val="22"/>
                <w:lang w:val="en-US"/>
              </w:rPr>
            </w:pPr>
          </w:p>
          <w:p w14:paraId="7B42D42C" w14:textId="77777777" w:rsidR="00B826FE" w:rsidRPr="005D35CF" w:rsidRDefault="00B826FE" w:rsidP="00B826FE">
            <w:pPr>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252E9EA2" w14:textId="744FF435" w:rsidR="00B826FE" w:rsidRPr="00B826FE" w:rsidRDefault="00B826FE" w:rsidP="00B826FE">
      <w:pPr>
        <w:spacing w:before="0" w:after="0"/>
        <w:rPr>
          <w:rFonts w:eastAsia="Calibri" w:cs="Times New Roman"/>
          <w:szCs w:val="24"/>
        </w:rPr>
      </w:pPr>
    </w:p>
    <w:p w14:paraId="0888707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7D52152" w14:textId="77777777" w:rsidTr="00C87461">
        <w:tc>
          <w:tcPr>
            <w:tcW w:w="9166" w:type="dxa"/>
          </w:tcPr>
          <w:p w14:paraId="754E4C61"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 xml:space="preserve">State your systematic review question to facilitate the assessment of the applicability of the evaluated models to your question. </w:t>
            </w:r>
            <w:r w:rsidRPr="00F44382">
              <w:rPr>
                <w:rFonts w:eastAsia="Calibri" w:cs="Times New Roman"/>
                <w:i/>
                <w:lang w:val="en-US"/>
              </w:rPr>
              <w:t>The following table should be completed once per systematic review.</w:t>
            </w:r>
          </w:p>
        </w:tc>
      </w:tr>
    </w:tbl>
    <w:p w14:paraId="266C18D6"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297A11A9" w14:textId="77777777" w:rsidTr="00B826FE">
        <w:tc>
          <w:tcPr>
            <w:tcW w:w="2686" w:type="dxa"/>
            <w:shd w:val="clear" w:color="auto" w:fill="BFBFBF"/>
          </w:tcPr>
          <w:p w14:paraId="1C019F9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055503A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7A0249AF" w14:textId="77777777" w:rsidTr="00C87461">
        <w:tc>
          <w:tcPr>
            <w:tcW w:w="2686" w:type="dxa"/>
          </w:tcPr>
          <w:p w14:paraId="4B043AC3"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7C4F37C8"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061BF7E9"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4EFDA76F" w14:textId="77777777" w:rsidTr="00C87461">
        <w:tc>
          <w:tcPr>
            <w:tcW w:w="2686" w:type="dxa"/>
          </w:tcPr>
          <w:p w14:paraId="44D1A693"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39F033BD"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3584E7CA" w14:textId="77777777" w:rsidTr="00C87461">
        <w:tc>
          <w:tcPr>
            <w:tcW w:w="2686" w:type="dxa"/>
          </w:tcPr>
          <w:p w14:paraId="740D3BFE"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3AC363FA"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74DF4C74"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39191060" w14:textId="77777777" w:rsidTr="00C87461">
        <w:tc>
          <w:tcPr>
            <w:tcW w:w="2686" w:type="dxa"/>
          </w:tcPr>
          <w:p w14:paraId="46BD0EB8"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5DEA769E"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06D57A12"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46B8C2E1"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1195F62A" w14:textId="77777777" w:rsidR="00B826FE" w:rsidRPr="00B826FE" w:rsidRDefault="00B826FE" w:rsidP="00B826FE">
      <w:pPr>
        <w:spacing w:before="0" w:after="0"/>
        <w:rPr>
          <w:rFonts w:eastAsia="Calibri" w:cs="Times New Roman"/>
          <w:szCs w:val="24"/>
          <w:lang w:val="it-IT"/>
        </w:rPr>
      </w:pPr>
    </w:p>
    <w:p w14:paraId="4111611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52C6227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A351709" w14:textId="77777777" w:rsidTr="00C87461">
        <w:tc>
          <w:tcPr>
            <w:tcW w:w="9166" w:type="dxa"/>
          </w:tcPr>
          <w:p w14:paraId="16252625"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51C17395"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023D5F91" w14:textId="77777777" w:rsidTr="00B826FE">
        <w:tc>
          <w:tcPr>
            <w:tcW w:w="0" w:type="auto"/>
            <w:gridSpan w:val="4"/>
            <w:shd w:val="clear" w:color="auto" w:fill="BFBFBF"/>
          </w:tcPr>
          <w:p w14:paraId="057C07A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38A68A22" w14:textId="77777777" w:rsidTr="00B826FE">
        <w:tc>
          <w:tcPr>
            <w:tcW w:w="0" w:type="auto"/>
            <w:shd w:val="clear" w:color="auto" w:fill="F2F2F2"/>
          </w:tcPr>
          <w:p w14:paraId="0787FA5F"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069CC6F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4788A70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607D0E9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69B08D34" w14:textId="77777777" w:rsidTr="00C87461">
        <w:tc>
          <w:tcPr>
            <w:tcW w:w="0" w:type="auto"/>
          </w:tcPr>
          <w:p w14:paraId="680DFFC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7C1B90A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4889121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4D87B17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2661C772" w14:textId="77777777" w:rsidTr="00C87461">
        <w:tc>
          <w:tcPr>
            <w:tcW w:w="0" w:type="auto"/>
          </w:tcPr>
          <w:p w14:paraId="3525F5B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0C4FF73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72CC10B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19A9E92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664B391D" w14:textId="77777777" w:rsidTr="00C87461">
        <w:tc>
          <w:tcPr>
            <w:tcW w:w="0" w:type="auto"/>
          </w:tcPr>
          <w:p w14:paraId="102D313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30C4D0E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9903A2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7D133E5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6EDAFFA6"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6913"/>
        <w:gridCol w:w="73"/>
      </w:tblGrid>
      <w:tr w:rsidR="00B826FE" w:rsidRPr="00B826FE" w14:paraId="0E441BFA" w14:textId="77777777" w:rsidTr="00C87461">
        <w:trPr>
          <w:gridAfter w:val="1"/>
          <w:wAfter w:w="73" w:type="dxa"/>
        </w:trPr>
        <w:tc>
          <w:tcPr>
            <w:tcW w:w="8938" w:type="dxa"/>
            <w:gridSpan w:val="2"/>
          </w:tcPr>
          <w:p w14:paraId="628E75A5"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This table should be completed once for each publication being assessed and for each relevant outcome in your review.</w:t>
            </w:r>
          </w:p>
        </w:tc>
      </w:tr>
      <w:tr w:rsidR="00B826FE" w:rsidRPr="00B826FE" w14:paraId="0B33F6FA"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5" w:type="dxa"/>
            <w:shd w:val="clear" w:color="auto" w:fill="F2F2F2"/>
          </w:tcPr>
          <w:p w14:paraId="65F201E9"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6986" w:type="dxa"/>
            <w:gridSpan w:val="2"/>
          </w:tcPr>
          <w:p w14:paraId="10403B69" w14:textId="77777777" w:rsidR="00B826FE" w:rsidRPr="00B826FE" w:rsidRDefault="00B826FE" w:rsidP="00B826FE">
            <w:pPr>
              <w:spacing w:before="0" w:after="0"/>
              <w:rPr>
                <w:rFonts w:eastAsia="Calibri" w:cs="Times New Roman"/>
                <w:color w:val="2F5496"/>
                <w:lang w:eastAsia="it-IT"/>
              </w:rPr>
            </w:pPr>
            <w:r w:rsidRPr="005D35CF">
              <w:rPr>
                <w:rFonts w:eastAsia="Calibri" w:cs="Times New Roman"/>
                <w:color w:val="2F5496"/>
                <w:shd w:val="clear" w:color="auto" w:fill="FFFFFF"/>
                <w:lang w:val="en-US"/>
              </w:rPr>
              <w:t>Menger, V., Spruit, M., van Est, R., Nap, E., &amp; Scheepers, F. (2019). Machine Learning Approach to Inpatient Violence Risk Assessment Using Routinely Collected Clinical Notes in Electronic Health Records. </w:t>
            </w:r>
            <w:r w:rsidRPr="00B826FE">
              <w:rPr>
                <w:rFonts w:eastAsia="Calibri" w:cs="Times New Roman"/>
                <w:i/>
                <w:iCs/>
                <w:color w:val="2F5496"/>
              </w:rPr>
              <w:t>JAMA network open</w:t>
            </w:r>
            <w:r w:rsidRPr="00B826FE">
              <w:rPr>
                <w:rFonts w:eastAsia="Calibri" w:cs="Times New Roman"/>
                <w:color w:val="2F5496"/>
                <w:shd w:val="clear" w:color="auto" w:fill="FFFFFF"/>
              </w:rPr>
              <w:t>, </w:t>
            </w:r>
            <w:r w:rsidRPr="00B826FE">
              <w:rPr>
                <w:rFonts w:eastAsia="Calibri" w:cs="Times New Roman"/>
                <w:i/>
                <w:iCs/>
                <w:color w:val="2F5496"/>
              </w:rPr>
              <w:t>2</w:t>
            </w:r>
            <w:r w:rsidRPr="00B826FE">
              <w:rPr>
                <w:rFonts w:eastAsia="Calibri" w:cs="Times New Roman"/>
                <w:color w:val="2F5496"/>
                <w:shd w:val="clear" w:color="auto" w:fill="FFFFFF"/>
              </w:rPr>
              <w:t>(7), e196709. https://doi.org/10.1001/jamanetworkopen.2019.6709</w:t>
            </w:r>
          </w:p>
        </w:tc>
      </w:tr>
      <w:tr w:rsidR="00B826FE" w:rsidRPr="00B826FE" w14:paraId="350B9E9B"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5" w:type="dxa"/>
            <w:shd w:val="clear" w:color="auto" w:fill="F2F2F2"/>
          </w:tcPr>
          <w:p w14:paraId="63968167"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6986" w:type="dxa"/>
            <w:gridSpan w:val="2"/>
          </w:tcPr>
          <w:p w14:paraId="1FEF292E"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Machine learning approach to perform VRA.</w:t>
            </w:r>
          </w:p>
        </w:tc>
      </w:tr>
      <w:tr w:rsidR="00B826FE" w:rsidRPr="00B826FE" w14:paraId="06B7E7FA"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5" w:type="dxa"/>
            <w:shd w:val="clear" w:color="auto" w:fill="F2F2F2"/>
          </w:tcPr>
          <w:p w14:paraId="19D0726F"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6986" w:type="dxa"/>
            <w:gridSpan w:val="2"/>
          </w:tcPr>
          <w:p w14:paraId="6CC2C2CB"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Predictive validity and generalizability of prognostic models measured using area under the curve (AUC).</w:t>
            </w:r>
          </w:p>
        </w:tc>
      </w:tr>
    </w:tbl>
    <w:p w14:paraId="584B099B" w14:textId="77777777" w:rsidR="00B826FE" w:rsidRPr="00B826FE" w:rsidRDefault="00B826FE" w:rsidP="00B826FE">
      <w:pPr>
        <w:spacing w:before="0" w:after="0"/>
        <w:rPr>
          <w:rFonts w:eastAsia="Calibri" w:cs="Times New Roman"/>
          <w:szCs w:val="24"/>
        </w:rPr>
      </w:pPr>
    </w:p>
    <w:p w14:paraId="51BC6A75" w14:textId="77777777" w:rsidR="00B826FE" w:rsidRPr="00B826FE" w:rsidRDefault="00B826FE" w:rsidP="00B826FE">
      <w:pPr>
        <w:spacing w:before="0" w:after="0"/>
        <w:rPr>
          <w:rFonts w:eastAsia="Calibri" w:cs="Times New Roman"/>
          <w:szCs w:val="24"/>
        </w:rPr>
      </w:pPr>
    </w:p>
    <w:p w14:paraId="444CDA9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C4CC492" w14:textId="77777777" w:rsidTr="00C87461">
        <w:tc>
          <w:tcPr>
            <w:tcW w:w="9166" w:type="dxa"/>
          </w:tcPr>
          <w:p w14:paraId="536B267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50AF082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65D9B6F5"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581E00A3" w14:textId="3A5893BC" w:rsidR="00B826FE" w:rsidRPr="00B826FE" w:rsidRDefault="00B826FE" w:rsidP="00B826FE">
      <w:pPr>
        <w:spacing w:before="0" w:after="0"/>
        <w:rPr>
          <w:rFonts w:eastAsia="Calibri" w:cs="Times New Roman"/>
          <w:szCs w:val="24"/>
        </w:rPr>
      </w:pPr>
    </w:p>
    <w:tbl>
      <w:tblPr>
        <w:tblW w:w="4967" w:type="pct"/>
        <w:tblLook w:val="00A0" w:firstRow="1" w:lastRow="0" w:firstColumn="1" w:lastColumn="0" w:noHBand="0" w:noVBand="0"/>
      </w:tblPr>
      <w:tblGrid>
        <w:gridCol w:w="5957"/>
        <w:gridCol w:w="2238"/>
        <w:gridCol w:w="755"/>
        <w:gridCol w:w="753"/>
      </w:tblGrid>
      <w:tr w:rsidR="00B826FE" w:rsidRPr="00B826FE" w14:paraId="54C0409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120B40C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DOMAIN 1:  Participants</w:t>
            </w:r>
          </w:p>
        </w:tc>
      </w:tr>
      <w:tr w:rsidR="00B826FE" w:rsidRPr="00B826FE" w14:paraId="23683DD8"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E7BEE0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0F0890D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1194821"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In the study, the authors used data extracted from EHRs of 2 independent psychiatric treatment centers in the Netherlands. Data sources were not connected to each other or to sources outside the separate hospitals. The authors used deidentified data sets by deidentifying clinical notes using the Deindentification Method for Dutch Medical Text (DEDUCE) method. </w:t>
            </w:r>
          </w:p>
          <w:p w14:paraId="71F110D2"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Site 1, used for internal method validation, was the psychiatry department of the academic medical center in Utrecht, the Netherlands. All adults admitted between January 2013 and August 2018 were included. The author defined no exclusion criteria according to diagnosis, comorbidity, or other psychopathological conditions to maximize the translational value of predictive models. The resulting data set consisted of 3201 admissions of 2211 unique patients. Site 2, used for external method validation, was a general psychiatric hospital that delivers secondary care, with an additional focus on addiction care. All adults admitted between June 2016 and August 2018 were included in the data set. The resulting data set consisted of 3277 admissions of 1937 unique patients.</w:t>
            </w:r>
          </w:p>
          <w:p w14:paraId="481F4BCA"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Notes that were written in the 4 weeks before admission up to the first 24 hours of admission were included in the data sets. Admissions with fewer than 100 words registered after 24 hours (12 admissions in site 1 and 24 admissions in site 2) were excluded from the data set.</w:t>
            </w:r>
          </w:p>
          <w:p w14:paraId="73AB55D4" w14:textId="77777777" w:rsidR="00B826FE" w:rsidRPr="00B826FE" w:rsidRDefault="00B826FE" w:rsidP="00B826FE">
            <w:pPr>
              <w:spacing w:before="0" w:after="0"/>
              <w:rPr>
                <w:rFonts w:eastAsia="Calibri" w:cs="Times New Roman"/>
                <w:szCs w:val="24"/>
              </w:rPr>
            </w:pPr>
          </w:p>
        </w:tc>
      </w:tr>
      <w:tr w:rsidR="00B826FE" w:rsidRPr="00B826FE" w14:paraId="29CD66A9"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56AA4906"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5DC043BE"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33F3C4B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6E6131C"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47E82940"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0835D8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8" w:type="pct"/>
            <w:tcBorders>
              <w:top w:val="single" w:sz="4" w:space="0" w:color="auto"/>
              <w:left w:val="single" w:sz="4" w:space="0" w:color="auto"/>
              <w:bottom w:val="single" w:sz="4" w:space="0" w:color="auto"/>
              <w:right w:val="single" w:sz="4" w:space="0" w:color="auto"/>
            </w:tcBorders>
          </w:tcPr>
          <w:p w14:paraId="3AA7153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r>
      <w:tr w:rsidR="00B826FE" w:rsidRPr="00B826FE" w14:paraId="45926FC8"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3377E620"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19C4220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8" w:type="pct"/>
            <w:tcBorders>
              <w:top w:val="single" w:sz="4" w:space="0" w:color="auto"/>
              <w:left w:val="single" w:sz="4" w:space="0" w:color="auto"/>
              <w:bottom w:val="single" w:sz="4" w:space="0" w:color="auto"/>
              <w:right w:val="single" w:sz="4" w:space="0" w:color="auto"/>
            </w:tcBorders>
          </w:tcPr>
          <w:p w14:paraId="14596C0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6CCA0328" w14:textId="77777777" w:rsidTr="00C87461">
        <w:tc>
          <w:tcPr>
            <w:tcW w:w="3070" w:type="pct"/>
            <w:tcBorders>
              <w:top w:val="single" w:sz="4" w:space="0" w:color="auto"/>
              <w:left w:val="single" w:sz="4" w:space="0" w:color="auto"/>
              <w:bottom w:val="single" w:sz="4" w:space="0" w:color="auto"/>
              <w:right w:val="single" w:sz="4" w:space="0" w:color="auto"/>
            </w:tcBorders>
          </w:tcPr>
          <w:p w14:paraId="1DD735A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64332EDF"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1A9A18F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4BCDAE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7C25BC1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4EAD635F"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High</w:t>
            </w:r>
          </w:p>
        </w:tc>
      </w:tr>
      <w:tr w:rsidR="00B826FE" w:rsidRPr="00B826FE" w14:paraId="0F123990" w14:textId="77777777" w:rsidTr="00C87461">
        <w:tc>
          <w:tcPr>
            <w:tcW w:w="5000" w:type="pct"/>
            <w:gridSpan w:val="4"/>
            <w:tcBorders>
              <w:top w:val="single" w:sz="4" w:space="0" w:color="auto"/>
              <w:left w:val="single" w:sz="4" w:space="0" w:color="auto"/>
              <w:right w:val="single" w:sz="4" w:space="0" w:color="auto"/>
            </w:tcBorders>
          </w:tcPr>
          <w:p w14:paraId="1CE818F5"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73A97E74" w14:textId="77777777" w:rsidTr="00C87461">
        <w:tc>
          <w:tcPr>
            <w:tcW w:w="5000" w:type="pct"/>
            <w:gridSpan w:val="4"/>
            <w:tcBorders>
              <w:left w:val="single" w:sz="4" w:space="0" w:color="auto"/>
              <w:bottom w:val="single" w:sz="4" w:space="0" w:color="auto"/>
              <w:right w:val="single" w:sz="4" w:space="0" w:color="auto"/>
            </w:tcBorders>
          </w:tcPr>
          <w:p w14:paraId="4936F286"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Data are collected for a clinical purpose other than development and validation of prediction models and are without a protocol. In routine care registries, data relating to inclusion and exclusion criteria are often inconsistently measured and recorded.</w:t>
            </w:r>
          </w:p>
          <w:p w14:paraId="5C02D4C5" w14:textId="77777777" w:rsidR="00B826FE" w:rsidRPr="00B826FE" w:rsidRDefault="00B826FE" w:rsidP="00B826FE">
            <w:pPr>
              <w:autoSpaceDE w:val="0"/>
              <w:autoSpaceDN w:val="0"/>
              <w:adjustRightInd w:val="0"/>
              <w:spacing w:before="0" w:after="0"/>
              <w:rPr>
                <w:rFonts w:eastAsia="Calibri" w:cs="Times New Roman"/>
                <w:color w:val="8496B0"/>
                <w:szCs w:val="24"/>
              </w:rPr>
            </w:pPr>
            <w:r w:rsidRPr="00B826FE">
              <w:rPr>
                <w:rFonts w:eastAsia="Calibri" w:cs="Times New Roman"/>
                <w:color w:val="8496B0"/>
                <w:szCs w:val="24"/>
              </w:rPr>
              <w:t xml:space="preserve"> </w:t>
            </w:r>
          </w:p>
        </w:tc>
      </w:tr>
      <w:tr w:rsidR="00B826FE" w:rsidRPr="00B826FE" w14:paraId="681AB42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8650FC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6A5E05B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37D65B3"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 xml:space="preserve">The final data sets consisted of 3189 admissions from 2209 unique patients in site 1 and 3253 admissions from 1919 unique patients in site 2. Populations differed in age (mean [SD] age, 34.0 [16.6] and 45.9 [16.6] years, respectively), sex (1536 [48.2%] and 2097 [64.5%] men, respectively), and distribution of diagnoses. In both sites, the most commonly occurring diagnosis was schizophrenia or other psychotic disorders, followed by mood disorders and personality disorders in site 1 and substance-related disorders and bipolar disorders in site 2. </w:t>
            </w:r>
          </w:p>
          <w:p w14:paraId="5CB36CB3" w14:textId="77777777" w:rsidR="00B826FE" w:rsidRPr="00B826FE" w:rsidRDefault="00B826FE" w:rsidP="00B826FE">
            <w:pPr>
              <w:spacing w:before="0" w:after="0"/>
              <w:rPr>
                <w:rFonts w:eastAsia="Calibri" w:cs="Times New Roman"/>
                <w:szCs w:val="24"/>
              </w:rPr>
            </w:pPr>
          </w:p>
        </w:tc>
      </w:tr>
      <w:tr w:rsidR="00B826FE" w:rsidRPr="00B826FE" w14:paraId="59BE2164" w14:textId="77777777" w:rsidTr="00C87461">
        <w:tc>
          <w:tcPr>
            <w:tcW w:w="3070" w:type="pct"/>
            <w:tcBorders>
              <w:top w:val="single" w:sz="4" w:space="0" w:color="auto"/>
              <w:left w:val="single" w:sz="4" w:space="0" w:color="auto"/>
              <w:bottom w:val="single" w:sz="4" w:space="0" w:color="auto"/>
              <w:right w:val="single" w:sz="4" w:space="0" w:color="auto"/>
            </w:tcBorders>
          </w:tcPr>
          <w:p w14:paraId="340E0C8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1A03891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4AED60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254A30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53FE318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r>
      <w:tr w:rsidR="00B826FE" w:rsidRPr="00B826FE" w14:paraId="0A792036"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6E13D902"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005BA097" w14:textId="77777777" w:rsidTr="00C87461">
        <w:tc>
          <w:tcPr>
            <w:tcW w:w="5000" w:type="pct"/>
            <w:gridSpan w:val="4"/>
            <w:tcBorders>
              <w:left w:val="single" w:sz="4" w:space="0" w:color="auto"/>
              <w:bottom w:val="single" w:sz="4" w:space="0" w:color="auto"/>
              <w:right w:val="single" w:sz="4" w:space="0" w:color="auto"/>
            </w:tcBorders>
          </w:tcPr>
          <w:p w14:paraId="63D55C1B" w14:textId="77777777" w:rsidR="00B826FE" w:rsidRPr="00B826FE" w:rsidRDefault="00B826FE" w:rsidP="00B826FE">
            <w:pPr>
              <w:autoSpaceDE w:val="0"/>
              <w:autoSpaceDN w:val="0"/>
              <w:adjustRightInd w:val="0"/>
              <w:spacing w:before="0" w:after="0"/>
              <w:rPr>
                <w:rFonts w:eastAsia="Calibri" w:cs="Times New Roman"/>
                <w:color w:val="2F5496"/>
                <w:szCs w:val="24"/>
                <w:lang w:val="it-IT"/>
              </w:rPr>
            </w:pPr>
            <w:r w:rsidRPr="00B826FE">
              <w:rPr>
                <w:rFonts w:eastAsia="Calibri" w:cs="Times New Roman"/>
                <w:color w:val="2F5496"/>
                <w:szCs w:val="24"/>
                <w:lang w:val="it-IT"/>
              </w:rPr>
              <w:t xml:space="preserve">No major issues identified. </w:t>
            </w:r>
          </w:p>
          <w:p w14:paraId="0B3B6342" w14:textId="77777777" w:rsidR="00B826FE" w:rsidRPr="00B826FE" w:rsidRDefault="00B826FE" w:rsidP="00B826FE">
            <w:pPr>
              <w:spacing w:before="0" w:after="0"/>
              <w:rPr>
                <w:rFonts w:eastAsia="Calibri" w:cs="Times New Roman"/>
                <w:szCs w:val="24"/>
                <w:lang w:val="it-IT"/>
              </w:rPr>
            </w:pPr>
          </w:p>
        </w:tc>
      </w:tr>
    </w:tbl>
    <w:p w14:paraId="562C6A8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tbl>
      <w:tblPr>
        <w:tblW w:w="4966" w:type="pct"/>
        <w:tblLook w:val="00A0" w:firstRow="1" w:lastRow="0" w:firstColumn="1" w:lastColumn="0" w:noHBand="0" w:noVBand="0"/>
      </w:tblPr>
      <w:tblGrid>
        <w:gridCol w:w="5958"/>
        <w:gridCol w:w="2247"/>
        <w:gridCol w:w="749"/>
        <w:gridCol w:w="747"/>
      </w:tblGrid>
      <w:tr w:rsidR="00B826FE" w:rsidRPr="00B826FE" w14:paraId="5701835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00FF238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5B0EBC3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017C5D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302833A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F57CA2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45F3D04D" w14:textId="77777777" w:rsidR="00B826FE" w:rsidRPr="00B826FE" w:rsidRDefault="00B826FE" w:rsidP="00B826FE">
            <w:pPr>
              <w:autoSpaceDE w:val="0"/>
              <w:autoSpaceDN w:val="0"/>
              <w:adjustRightInd w:val="0"/>
              <w:spacing w:before="0" w:after="0"/>
              <w:rPr>
                <w:rFonts w:eastAsia="Calibri" w:cs="Times New Roman"/>
                <w:color w:val="8496B0"/>
                <w:szCs w:val="24"/>
              </w:rPr>
            </w:pPr>
            <w:r w:rsidRPr="00B826FE">
              <w:rPr>
                <w:rFonts w:eastAsia="Calibri" w:cs="Times New Roman"/>
                <w:color w:val="2F5496"/>
                <w:szCs w:val="24"/>
              </w:rPr>
              <w:t>The data used to develop the prediction and validation model came from clinical notes.</w:t>
            </w:r>
          </w:p>
          <w:p w14:paraId="358AFD67" w14:textId="77777777" w:rsidR="00B826FE" w:rsidRPr="00B826FE" w:rsidRDefault="00B826FE" w:rsidP="00B826FE">
            <w:pPr>
              <w:spacing w:before="0" w:after="0"/>
              <w:rPr>
                <w:rFonts w:eastAsia="Calibri" w:cs="Times New Roman"/>
                <w:szCs w:val="24"/>
              </w:rPr>
            </w:pPr>
          </w:p>
        </w:tc>
      </w:tr>
      <w:tr w:rsidR="00B826FE" w:rsidRPr="00B826FE" w14:paraId="348DE098"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11537D32"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4AF6989E"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7149BAB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E29BE7E"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41EDEB7B"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5F6F935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5" w:type="pct"/>
            <w:tcBorders>
              <w:top w:val="single" w:sz="4" w:space="0" w:color="auto"/>
              <w:left w:val="single" w:sz="4" w:space="0" w:color="auto"/>
              <w:bottom w:val="single" w:sz="4" w:space="0" w:color="auto"/>
              <w:right w:val="single" w:sz="4" w:space="0" w:color="auto"/>
            </w:tcBorders>
          </w:tcPr>
          <w:p w14:paraId="5675542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1FEDC4AD"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527DEAAC"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43A0AEE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0663061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09264C2D"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7F9EE148"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0D358F7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5ACD183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1A6D8E44" w14:textId="77777777" w:rsidTr="00C87461">
        <w:tc>
          <w:tcPr>
            <w:tcW w:w="3071" w:type="pct"/>
            <w:tcBorders>
              <w:top w:val="single" w:sz="4" w:space="0" w:color="auto"/>
              <w:left w:val="single" w:sz="4" w:space="0" w:color="auto"/>
              <w:bottom w:val="single" w:sz="4" w:space="0" w:color="auto"/>
              <w:right w:val="single" w:sz="4" w:space="0" w:color="auto"/>
            </w:tcBorders>
          </w:tcPr>
          <w:p w14:paraId="1D45003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7B2500D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559EE67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BFB53E4"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03CE3FAD"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r>
      <w:tr w:rsidR="00B826FE" w:rsidRPr="00B826FE" w14:paraId="67309E4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7F785F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DDA5413"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 xml:space="preserve">All items of this domain were explicitly or implicitly addressed </w:t>
            </w:r>
          </w:p>
          <w:p w14:paraId="6BD861E6" w14:textId="77777777" w:rsidR="00B826FE" w:rsidRPr="00B826FE" w:rsidRDefault="00B826FE" w:rsidP="00B826FE">
            <w:pPr>
              <w:autoSpaceDE w:val="0"/>
              <w:autoSpaceDN w:val="0"/>
              <w:adjustRightInd w:val="0"/>
              <w:spacing w:before="0" w:after="0"/>
              <w:rPr>
                <w:rFonts w:eastAsia="Calibri" w:cs="Times New Roman"/>
                <w:szCs w:val="24"/>
              </w:rPr>
            </w:pPr>
          </w:p>
        </w:tc>
      </w:tr>
      <w:tr w:rsidR="00B826FE" w:rsidRPr="00B826FE" w14:paraId="3CC27BDE"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F34EF0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FDA43BF" w14:textId="77777777" w:rsidTr="00C87461">
        <w:tc>
          <w:tcPr>
            <w:tcW w:w="3071" w:type="pct"/>
            <w:tcBorders>
              <w:top w:val="single" w:sz="4" w:space="0" w:color="auto"/>
              <w:left w:val="single" w:sz="4" w:space="0" w:color="auto"/>
              <w:bottom w:val="single" w:sz="4" w:space="0" w:color="auto"/>
              <w:right w:val="single" w:sz="4" w:space="0" w:color="auto"/>
            </w:tcBorders>
          </w:tcPr>
          <w:p w14:paraId="0C16C07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5FE1DC9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76D8340A"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5F5163C2"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06CFAB1"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r>
      <w:tr w:rsidR="00B826FE" w:rsidRPr="00B826FE" w14:paraId="0612B79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365E25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6A9B386"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major issues</w:t>
            </w:r>
          </w:p>
          <w:p w14:paraId="5758D5E6" w14:textId="77777777" w:rsidR="00B826FE" w:rsidRPr="00B826FE" w:rsidRDefault="00B826FE" w:rsidP="00B826FE">
            <w:pPr>
              <w:spacing w:before="0" w:after="0"/>
              <w:rPr>
                <w:rFonts w:eastAsia="Calibri" w:cs="Times New Roman"/>
                <w:szCs w:val="24"/>
              </w:rPr>
            </w:pPr>
          </w:p>
        </w:tc>
      </w:tr>
    </w:tbl>
    <w:p w14:paraId="1718F57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38BA3D9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338CB9A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20E3510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BD8A29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57791DF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BA94EC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393F9663" w14:textId="77777777" w:rsidR="00B826FE" w:rsidRPr="00B826FE" w:rsidRDefault="00B826FE" w:rsidP="00B826FE">
            <w:pPr>
              <w:spacing w:before="0" w:after="0"/>
              <w:jc w:val="both"/>
              <w:rPr>
                <w:rFonts w:eastAsia="Calibri" w:cs="Times New Roman"/>
                <w:iCs/>
                <w:szCs w:val="24"/>
                <w:lang w:val="it-IT"/>
              </w:rPr>
            </w:pPr>
            <w:r w:rsidRPr="00B826FE">
              <w:rPr>
                <w:rFonts w:eastAsia="Calibri" w:cs="Times New Roman"/>
                <w:iCs/>
                <w:color w:val="2F5496"/>
                <w:szCs w:val="24"/>
              </w:rPr>
              <w:t xml:space="preserve">Reports of violent incidents were used to determine the outcome for each admission. In both sites mandatory reporting of all violent incidents takes place, including patient-staff and patient-patient violence. On the incident form, staff members who were involved in the incident were required to fill in structured information, a textual description of the incident, and incident severity as measured by the Staff Observation Aggression Scale–Revised.22 Our definition of a violent incident included all threatening and violent behavior of a verbal or physical nature directed at another person but excluded self-harm and inappropriate behavior, such as substance use, sexual intimidation, or vandalism. A positive outcome was defined as the presence of at least 1 incident in the first 4 weeks of admission, excluding the first 24 hours. </w:t>
            </w:r>
            <w:r w:rsidRPr="00B826FE">
              <w:rPr>
                <w:rFonts w:eastAsia="Calibri" w:cs="Times New Roman"/>
                <w:iCs/>
                <w:color w:val="2F5496"/>
                <w:szCs w:val="24"/>
                <w:lang w:val="it-IT"/>
              </w:rPr>
              <w:t>No distinction in incident severity was made.</w:t>
            </w:r>
          </w:p>
        </w:tc>
      </w:tr>
      <w:tr w:rsidR="00B826FE" w:rsidRPr="00B826FE" w14:paraId="45DF1305"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5C8084CB" w14:textId="77777777" w:rsidR="00B826FE" w:rsidRPr="00B826FE" w:rsidRDefault="00B826FE" w:rsidP="00B826FE">
            <w:pPr>
              <w:spacing w:before="0" w:after="0"/>
              <w:rPr>
                <w:rFonts w:eastAsia="Calibri" w:cs="Times New Roman"/>
                <w:szCs w:val="24"/>
                <w:lang w:val="it-IT"/>
              </w:rPr>
            </w:pPr>
          </w:p>
        </w:tc>
        <w:tc>
          <w:tcPr>
            <w:tcW w:w="463" w:type="pct"/>
            <w:tcBorders>
              <w:top w:val="single" w:sz="4" w:space="0" w:color="auto"/>
              <w:left w:val="single" w:sz="4" w:space="0" w:color="auto"/>
              <w:right w:val="single" w:sz="4" w:space="0" w:color="auto"/>
            </w:tcBorders>
            <w:shd w:val="clear" w:color="auto" w:fill="F2F2F2"/>
          </w:tcPr>
          <w:p w14:paraId="497352B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6837F5D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79F2FBA2"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19E97F7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2DCB80C6"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7317FA8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021A0E2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79AC79F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68CF421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left w:val="single" w:sz="4" w:space="0" w:color="auto"/>
              <w:bottom w:val="single" w:sz="4" w:space="0" w:color="000000"/>
              <w:right w:val="single" w:sz="4" w:space="0" w:color="auto"/>
            </w:tcBorders>
            <w:shd w:val="clear" w:color="auto" w:fill="auto"/>
          </w:tcPr>
          <w:p w14:paraId="7227F620"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5F396A51"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3C9ECB8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32F4066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left w:val="single" w:sz="4" w:space="0" w:color="auto"/>
              <w:bottom w:val="single" w:sz="4" w:space="0" w:color="000000"/>
              <w:right w:val="single" w:sz="4" w:space="0" w:color="auto"/>
            </w:tcBorders>
            <w:shd w:val="clear" w:color="auto" w:fill="auto"/>
          </w:tcPr>
          <w:p w14:paraId="56A6FCB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55584D7A"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38B098F7"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69E9190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000000"/>
              <w:left w:val="single" w:sz="4" w:space="0" w:color="auto"/>
              <w:bottom w:val="single" w:sz="2" w:space="0" w:color="auto"/>
              <w:right w:val="single" w:sz="4" w:space="0" w:color="auto"/>
            </w:tcBorders>
          </w:tcPr>
          <w:p w14:paraId="2E718DC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0FB14A9D"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37A120C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3B735BD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53982AD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44A0B800"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1F8812D9"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4247CFF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2" w:space="0" w:color="auto"/>
              <w:left w:val="single" w:sz="4" w:space="0" w:color="auto"/>
              <w:right w:val="single" w:sz="4" w:space="0" w:color="auto"/>
            </w:tcBorders>
          </w:tcPr>
          <w:p w14:paraId="58014AD5"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19A0FF51"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64BFC40B"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2BD0D75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5E26D1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5A80CE12"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left w:val="single" w:sz="4" w:space="0" w:color="auto"/>
              <w:bottom w:val="single" w:sz="4" w:space="0" w:color="auto"/>
              <w:right w:val="single" w:sz="4" w:space="0" w:color="auto"/>
            </w:tcBorders>
          </w:tcPr>
          <w:p w14:paraId="1A6E6EE5"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r>
      <w:tr w:rsidR="00B826FE" w:rsidRPr="00B826FE" w14:paraId="1F6FEA2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06F7BC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5FEC415B"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 xml:space="preserve">All items of this domain were explicitly or implicitly addressed </w:t>
            </w:r>
          </w:p>
          <w:p w14:paraId="05942584" w14:textId="77777777" w:rsidR="00B826FE" w:rsidRPr="00B826FE" w:rsidRDefault="00B826FE" w:rsidP="00B826FE">
            <w:pPr>
              <w:spacing w:before="0" w:after="0"/>
              <w:rPr>
                <w:rFonts w:eastAsia="Calibri" w:cs="Times New Roman"/>
                <w:szCs w:val="24"/>
              </w:rPr>
            </w:pPr>
          </w:p>
        </w:tc>
      </w:tr>
      <w:tr w:rsidR="00B826FE" w:rsidRPr="00B826FE" w14:paraId="4613FC85"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2377CD84"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4C4657A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7CB63A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20BB596F"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Predictors and outcomes are assessed within a same time frame.</w:t>
            </w:r>
          </w:p>
          <w:p w14:paraId="4E62C7A6" w14:textId="77777777" w:rsidR="00B826FE" w:rsidRPr="00B826FE" w:rsidRDefault="00B826FE" w:rsidP="00B826FE">
            <w:pPr>
              <w:spacing w:before="0" w:after="0"/>
              <w:rPr>
                <w:rFonts w:eastAsia="Calibri" w:cs="Times New Roman"/>
                <w:szCs w:val="24"/>
              </w:rPr>
            </w:pPr>
          </w:p>
          <w:p w14:paraId="3E91FA5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013E40B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 xml:space="preserve">N/A </w:t>
            </w:r>
          </w:p>
        </w:tc>
      </w:tr>
      <w:tr w:rsidR="00B826FE" w:rsidRPr="00B826FE" w14:paraId="02F3AD44"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419E202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6A434B3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32AA0DF2"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40E5CBE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4ACBAE8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r>
      <w:tr w:rsidR="00B826FE" w:rsidRPr="00B826FE" w14:paraId="6BB872FE"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94AC7F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4E64CC4"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321BB340" w14:textId="77777777" w:rsidR="00B826FE" w:rsidRPr="00B826FE" w:rsidRDefault="00B826FE" w:rsidP="00B826FE">
            <w:pPr>
              <w:spacing w:before="0" w:after="0"/>
              <w:rPr>
                <w:rFonts w:eastAsia="Calibri" w:cs="Times New Roman"/>
                <w:szCs w:val="24"/>
              </w:rPr>
            </w:pPr>
          </w:p>
        </w:tc>
      </w:tr>
    </w:tbl>
    <w:p w14:paraId="1E2064D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3D4EFE0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BC8B18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5164E11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A73392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2B0B6852"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61B16B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7843B755"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 xml:space="preserve">Dev: Clinical notes recorded during a total of 3189 admissions of 2209 unique individuals at site 1 </w:t>
            </w:r>
          </w:p>
          <w:p w14:paraId="58DD28F2"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Val: 3253 admissions of 1919 unique individuals at site 2</w:t>
            </w:r>
          </w:p>
          <w:p w14:paraId="3778A980" w14:textId="77777777" w:rsidR="00B826FE" w:rsidRPr="00B826FE" w:rsidRDefault="00B826FE" w:rsidP="00B826FE">
            <w:pPr>
              <w:spacing w:before="0" w:after="0"/>
              <w:rPr>
                <w:rFonts w:eastAsia="Calibri" w:cs="Times New Roman"/>
                <w:i/>
                <w:szCs w:val="24"/>
              </w:rPr>
            </w:pPr>
          </w:p>
        </w:tc>
      </w:tr>
      <w:tr w:rsidR="00B826FE" w:rsidRPr="00B826FE" w14:paraId="1FF3F5D2"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ADDCF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7C01EA8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 xml:space="preserve">To examine the potential predictive power hidden in clinical notes, the authors extracted the 1000 most frequent terms in the clinical notes, including bigrams, as binary variables.They then assessed the strength of each term’s association with the outcome using a </w:t>
            </w:r>
            <w:r w:rsidRPr="00B826FE">
              <w:rPr>
                <w:rFonts w:eastAsia="Calibri" w:cs="Times New Roman"/>
                <w:color w:val="2F5496"/>
                <w:szCs w:val="24"/>
                <w:lang w:val="it-IT"/>
              </w:rPr>
              <w:t>χ</w:t>
            </w:r>
            <w:r w:rsidRPr="00B826FE">
              <w:rPr>
                <w:rFonts w:eastAsia="Calibri" w:cs="Times New Roman"/>
                <w:color w:val="2F5496"/>
                <w:szCs w:val="24"/>
              </w:rPr>
              <w:t xml:space="preserve">2 test and computed Matthews correlation coefficients to obtain the direction of the association. They selected the top 10% of predictors on the basis of their </w:t>
            </w:r>
            <w:r w:rsidRPr="00B826FE">
              <w:rPr>
                <w:rFonts w:eastAsia="Calibri" w:cs="Times New Roman"/>
                <w:color w:val="2F5496"/>
                <w:szCs w:val="24"/>
                <w:lang w:val="it-IT"/>
              </w:rPr>
              <w:t>χ</w:t>
            </w:r>
            <w:r w:rsidRPr="00B826FE">
              <w:rPr>
                <w:rFonts w:eastAsia="Calibri" w:cs="Times New Roman"/>
                <w:color w:val="2F5496"/>
                <w:szCs w:val="24"/>
              </w:rPr>
              <w:t>2 scores in 1000 repeated samples with replacement, computing the fraction of times a term was included among the top predictors as a measure of within–data set generalizability of predictors.</w:t>
            </w:r>
          </w:p>
          <w:p w14:paraId="708E58DC" w14:textId="77777777" w:rsidR="00B826FE" w:rsidRPr="00B826FE" w:rsidRDefault="00B826FE" w:rsidP="00B826FE">
            <w:pPr>
              <w:spacing w:before="0" w:after="0"/>
              <w:rPr>
                <w:rFonts w:eastAsia="Calibri" w:cs="Times New Roman"/>
                <w:szCs w:val="24"/>
              </w:rPr>
            </w:pPr>
          </w:p>
        </w:tc>
      </w:tr>
      <w:tr w:rsidR="00B826FE" w:rsidRPr="00B826FE" w14:paraId="4DD24AAB"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D2A438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096E0590"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The authors used nested cross validation procedure, to simultaneously optimize, train and assess the predictive validity of a model on a single dataset while obtaining a reliable estimate of performance without bias.</w:t>
            </w:r>
          </w:p>
          <w:p w14:paraId="5CD825AD"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External validation of the machine learning approach was performed in site 2 by training a new model with equal experimental setup. To further elucidate model performance, the authors investigated predictive validity for earlyviolence vs late-violence and short-admission vs long-admission subgroups. Finally, trained models were exchanged between sites to test their generalizability</w:t>
            </w:r>
          </w:p>
          <w:p w14:paraId="6B2A38CF" w14:textId="77777777" w:rsidR="00B826FE" w:rsidRPr="00B826FE" w:rsidRDefault="00B826FE" w:rsidP="00B826FE">
            <w:pPr>
              <w:spacing w:before="0" w:after="0"/>
              <w:rPr>
                <w:rFonts w:eastAsia="Calibri" w:cs="Times New Roman"/>
                <w:i/>
                <w:szCs w:val="24"/>
              </w:rPr>
            </w:pPr>
          </w:p>
        </w:tc>
      </w:tr>
      <w:tr w:rsidR="00B826FE" w:rsidRPr="00B826FE" w14:paraId="39E69DD0"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7876A8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410D64F3" w14:textId="77777777" w:rsidR="00B826FE" w:rsidRPr="00B826FE" w:rsidRDefault="00B826FE" w:rsidP="00B826FE">
            <w:pPr>
              <w:spacing w:before="0" w:after="0"/>
              <w:jc w:val="both"/>
              <w:rPr>
                <w:rFonts w:eastAsia="Calibri" w:cs="Times New Roman"/>
                <w:iCs/>
                <w:szCs w:val="24"/>
                <w:lang w:val="it-IT"/>
              </w:rPr>
            </w:pPr>
            <w:r w:rsidRPr="00B826FE">
              <w:rPr>
                <w:rFonts w:eastAsia="Calibri" w:cs="Times New Roman"/>
                <w:iCs/>
                <w:color w:val="2F5496"/>
                <w:szCs w:val="24"/>
              </w:rPr>
              <w:t xml:space="preserve">The classification model consists of a Support Vector Machine with a radial kernel. </w:t>
            </w:r>
            <w:r w:rsidRPr="00B826FE">
              <w:rPr>
                <w:rFonts w:eastAsia="Calibri" w:cs="Times New Roman"/>
                <w:iCs/>
                <w:color w:val="2F5496"/>
                <w:szCs w:val="24"/>
                <w:lang w:val="it-IT"/>
              </w:rPr>
              <w:t>Discrimination (AUC)</w:t>
            </w:r>
          </w:p>
        </w:tc>
      </w:tr>
      <w:tr w:rsidR="00B826FE" w:rsidRPr="00B826FE" w14:paraId="074A813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F40FEB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5B79921E"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Admissions in the developmental disorder ward were excluded according to patient age and the nature of violence 2 admissions in site 1 and 24 admissions in site 2 were excluded from the data set.</w:t>
            </w:r>
          </w:p>
          <w:p w14:paraId="61E77398" w14:textId="77777777" w:rsidR="00B826FE" w:rsidRPr="00B826FE" w:rsidRDefault="00B826FE" w:rsidP="00B826FE">
            <w:pPr>
              <w:spacing w:before="0" w:after="0"/>
              <w:rPr>
                <w:rFonts w:eastAsia="Calibri" w:cs="Times New Roman"/>
                <w:i/>
                <w:szCs w:val="24"/>
              </w:rPr>
            </w:pPr>
          </w:p>
        </w:tc>
      </w:tr>
      <w:tr w:rsidR="00B826FE" w:rsidRPr="00B826FE" w14:paraId="286BF7E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4CADA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28AF4EEA" w14:textId="77777777" w:rsidR="00B826FE" w:rsidRPr="00B826FE" w:rsidRDefault="00B826FE" w:rsidP="00B826FE">
            <w:pPr>
              <w:spacing w:before="0" w:after="0"/>
              <w:rPr>
                <w:rFonts w:eastAsia="Calibri" w:cs="Times New Roman"/>
                <w:i/>
                <w:color w:val="8496B0"/>
                <w:szCs w:val="24"/>
                <w:lang w:val="it-IT"/>
              </w:rPr>
            </w:pPr>
            <w:r w:rsidRPr="00B826FE">
              <w:rPr>
                <w:rFonts w:eastAsia="Calibri" w:cs="Times New Roman"/>
                <w:i/>
                <w:color w:val="8496B0"/>
                <w:szCs w:val="24"/>
                <w:lang w:val="it-IT"/>
              </w:rPr>
              <w:t>NA</w:t>
            </w:r>
          </w:p>
          <w:p w14:paraId="68734005" w14:textId="77777777" w:rsidR="00B826FE" w:rsidRPr="00B826FE" w:rsidRDefault="00B826FE" w:rsidP="00B826FE">
            <w:pPr>
              <w:spacing w:before="0" w:after="0"/>
              <w:rPr>
                <w:rFonts w:eastAsia="Calibri" w:cs="Times New Roman"/>
                <w:i/>
                <w:szCs w:val="24"/>
                <w:lang w:val="it-IT"/>
              </w:rPr>
            </w:pPr>
          </w:p>
        </w:tc>
      </w:tr>
      <w:tr w:rsidR="00B826FE" w:rsidRPr="00B826FE" w14:paraId="43C779EE"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51131F74"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65AA959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5C3A4DC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F870D6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69D6BB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703B080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3B0C51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76B4A0A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B1A0BC7"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01427F3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F1794C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27067D60"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A83981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756D4140"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B6D313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48F1C79F"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F0496BB"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2E174905"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E590A6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r>
      <w:tr w:rsidR="00B826FE" w:rsidRPr="00B826FE" w14:paraId="7ABBE589"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E83F84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lastRenderedPageBreak/>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27D97E2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5DC8C860" w14:textId="77777777" w:rsidR="00B826FE" w:rsidRPr="00B826FE" w:rsidRDefault="00B826FE" w:rsidP="00B826FE">
            <w:pPr>
              <w:spacing w:before="0" w:after="0"/>
              <w:jc w:val="center"/>
              <w:rPr>
                <w:rFonts w:eastAsia="Calibri" w:cs="Times New Roman"/>
                <w:color w:val="2F5496"/>
                <w:szCs w:val="24"/>
                <w:lang w:val="it-IT"/>
              </w:rPr>
            </w:pPr>
          </w:p>
        </w:tc>
      </w:tr>
      <w:tr w:rsidR="00B826FE" w:rsidRPr="00B826FE" w14:paraId="3E4F540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1561B0BC"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5FC5C86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1A6FD4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r>
      <w:tr w:rsidR="00B826FE" w:rsidRPr="00B826FE" w14:paraId="5AE1A372"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0458469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4999272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811A7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r>
      <w:tr w:rsidR="00B826FE" w:rsidRPr="00B826FE" w14:paraId="4EE66272"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1D48203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730787C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02F011C5" w14:textId="77777777" w:rsidR="00B826FE" w:rsidRPr="00B826FE" w:rsidRDefault="00B826FE" w:rsidP="00B826FE">
            <w:pPr>
              <w:spacing w:before="0" w:after="0"/>
              <w:jc w:val="center"/>
              <w:rPr>
                <w:rFonts w:eastAsia="Calibri" w:cs="Times New Roman"/>
                <w:color w:val="2F5496"/>
                <w:szCs w:val="24"/>
                <w:lang w:val="it-IT"/>
              </w:rPr>
            </w:pPr>
          </w:p>
        </w:tc>
      </w:tr>
      <w:tr w:rsidR="00B826FE" w:rsidRPr="00B826FE" w14:paraId="0CA4A56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75B8BE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0E1206C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49A4061" w14:textId="77777777" w:rsidR="00B826FE" w:rsidRPr="00B826FE" w:rsidRDefault="00B826FE" w:rsidP="00B826FE">
            <w:pPr>
              <w:spacing w:before="0" w:after="0"/>
              <w:jc w:val="center"/>
              <w:rPr>
                <w:rFonts w:eastAsia="Calibri" w:cs="Times New Roman"/>
                <w:color w:val="2F5496"/>
                <w:szCs w:val="24"/>
                <w:lang w:val="it-IT"/>
              </w:rPr>
            </w:pPr>
          </w:p>
        </w:tc>
      </w:tr>
      <w:tr w:rsidR="00B826FE" w:rsidRPr="00B826FE" w14:paraId="3D5439BB" w14:textId="77777777" w:rsidTr="00C87461">
        <w:tc>
          <w:tcPr>
            <w:tcW w:w="3071" w:type="pct"/>
            <w:tcBorders>
              <w:top w:val="single" w:sz="4" w:space="0" w:color="auto"/>
              <w:left w:val="single" w:sz="4" w:space="0" w:color="auto"/>
              <w:bottom w:val="single" w:sz="4" w:space="0" w:color="auto"/>
              <w:right w:val="single" w:sz="4" w:space="0" w:color="auto"/>
            </w:tcBorders>
          </w:tcPr>
          <w:p w14:paraId="236A23EE"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39F12E3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7485C14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4A549277"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2983B8C5"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r>
      <w:tr w:rsidR="00B826FE" w:rsidRPr="00B826FE" w14:paraId="451146EB"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3377E7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2FAA824" w14:textId="77777777" w:rsidR="00B826FE" w:rsidRPr="00B826FE" w:rsidRDefault="00B826FE" w:rsidP="00B826FE">
            <w:pPr>
              <w:spacing w:before="0" w:after="0"/>
              <w:rPr>
                <w:rFonts w:eastAsia="Calibri" w:cs="Times New Roman"/>
                <w:color w:val="8496B0"/>
                <w:szCs w:val="24"/>
              </w:rPr>
            </w:pPr>
            <w:r w:rsidRPr="00B826FE">
              <w:rPr>
                <w:rFonts w:eastAsia="Calibri" w:cs="Times New Roman"/>
                <w:color w:val="2F5496"/>
                <w:szCs w:val="24"/>
              </w:rPr>
              <w:t>No major issues.</w:t>
            </w:r>
          </w:p>
        </w:tc>
      </w:tr>
    </w:tbl>
    <w:p w14:paraId="42DA770B"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5215BA6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60CEF559" w14:textId="77777777" w:rsidTr="00C87461">
        <w:tc>
          <w:tcPr>
            <w:tcW w:w="9166" w:type="dxa"/>
          </w:tcPr>
          <w:p w14:paraId="269C3631"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51D7C18D"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5D293090"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71BD83AE" w14:textId="77777777" w:rsidTr="00B826FE">
              <w:tc>
                <w:tcPr>
                  <w:tcW w:w="9180" w:type="dxa"/>
                  <w:gridSpan w:val="2"/>
                  <w:shd w:val="clear" w:color="auto" w:fill="BFBFBF"/>
                </w:tcPr>
                <w:p w14:paraId="1038E533"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0E7B3E36" w14:textId="77777777" w:rsidTr="00C87461">
              <w:tc>
                <w:tcPr>
                  <w:tcW w:w="1668" w:type="dxa"/>
                </w:tcPr>
                <w:p w14:paraId="0E71A638"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39027D7F"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2F955218"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4C5106DB" w14:textId="77777777" w:rsidTr="00C87461">
              <w:tc>
                <w:tcPr>
                  <w:tcW w:w="1668" w:type="dxa"/>
                </w:tcPr>
                <w:p w14:paraId="290E48C7"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240AC5BF"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3523A59C" w14:textId="77777777" w:rsidTr="00C87461">
              <w:tc>
                <w:tcPr>
                  <w:tcW w:w="1668" w:type="dxa"/>
                </w:tcPr>
                <w:p w14:paraId="5B80CA8F"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76E7C95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33952285"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4BCECAD9" w14:textId="77777777" w:rsidTr="00B826FE">
              <w:tc>
                <w:tcPr>
                  <w:tcW w:w="9180" w:type="dxa"/>
                  <w:gridSpan w:val="2"/>
                  <w:shd w:val="clear" w:color="auto" w:fill="BFBFBF"/>
                </w:tcPr>
                <w:p w14:paraId="7B5A21C7"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7ECA7E65" w14:textId="77777777" w:rsidTr="00C87461">
              <w:tc>
                <w:tcPr>
                  <w:tcW w:w="2376" w:type="dxa"/>
                </w:tcPr>
                <w:p w14:paraId="5748D4E7"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201C753E"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15FCF4B9" w14:textId="77777777" w:rsidTr="00C87461">
              <w:tc>
                <w:tcPr>
                  <w:tcW w:w="2376" w:type="dxa"/>
                </w:tcPr>
                <w:p w14:paraId="395FF5B5"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3161F4E6"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44651CBF" w14:textId="77777777" w:rsidTr="00C87461">
              <w:tc>
                <w:tcPr>
                  <w:tcW w:w="2376" w:type="dxa"/>
                </w:tcPr>
                <w:p w14:paraId="24451687"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097E112A"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760CB6D5" w14:textId="77777777" w:rsidR="00B826FE" w:rsidRPr="005D35CF" w:rsidRDefault="00B826FE" w:rsidP="00B826FE">
            <w:pPr>
              <w:spacing w:before="0" w:after="0"/>
              <w:rPr>
                <w:rFonts w:eastAsia="Calibri" w:cs="Times New Roman"/>
                <w:lang w:val="en-US"/>
              </w:rPr>
            </w:pPr>
          </w:p>
        </w:tc>
      </w:tr>
    </w:tbl>
    <w:p w14:paraId="7EA74DCA"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4F4DA6A7"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7360454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5C657DF0"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0FF3EF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0B20667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75070B0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2A3F607E"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2A375EC1"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3C9D5AE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7BB5D770"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Data are collected for a clinical purpose other than development and validation of prediction models and are without a protocol. In routine care registries, data relating to inclusion and exclusion criteria are often inconsistently measured and recorded.</w:t>
            </w:r>
          </w:p>
          <w:p w14:paraId="0A16DD60" w14:textId="77777777" w:rsidR="00B826FE" w:rsidRPr="00B826FE" w:rsidRDefault="00B826FE" w:rsidP="00B826FE">
            <w:pPr>
              <w:spacing w:before="0" w:after="0"/>
              <w:rPr>
                <w:rFonts w:eastAsia="Calibri" w:cs="Times New Roman"/>
                <w:szCs w:val="24"/>
              </w:rPr>
            </w:pPr>
          </w:p>
        </w:tc>
      </w:tr>
      <w:tr w:rsidR="00B826FE" w:rsidRPr="00B826FE" w14:paraId="029F3C14"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293AD26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50A68D6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08BE6BD"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321FA23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r>
      <w:tr w:rsidR="00B826FE" w:rsidRPr="00B826FE" w14:paraId="36B7681E"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31D076C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256A5E68"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7CB494A5" w14:textId="77777777" w:rsidR="00B826FE" w:rsidRPr="00B826FE" w:rsidRDefault="00B826FE" w:rsidP="00B826FE">
            <w:pPr>
              <w:spacing w:before="0" w:after="0"/>
              <w:rPr>
                <w:rFonts w:eastAsia="Calibri" w:cs="Times New Roman"/>
                <w:szCs w:val="24"/>
              </w:rPr>
            </w:pPr>
          </w:p>
        </w:tc>
      </w:tr>
    </w:tbl>
    <w:p w14:paraId="35220936" w14:textId="77777777" w:rsidR="00B826FE" w:rsidRPr="00B826FE" w:rsidRDefault="00B826FE" w:rsidP="00B826FE">
      <w:pPr>
        <w:spacing w:before="0" w:after="0"/>
        <w:rPr>
          <w:rFonts w:eastAsia="Calibri" w:cs="Times New Roman"/>
          <w:szCs w:val="24"/>
        </w:rPr>
      </w:pPr>
    </w:p>
    <w:p w14:paraId="75C82CF0"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t>PROBAST</w:t>
      </w:r>
    </w:p>
    <w:p w14:paraId="1B70E89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559827B2" w14:textId="77777777" w:rsidR="00B826FE" w:rsidRPr="00B826FE" w:rsidRDefault="00B826FE" w:rsidP="00B826FE">
      <w:pPr>
        <w:spacing w:before="0" w:after="0"/>
        <w:rPr>
          <w:rFonts w:eastAsia="Calibri" w:cs="Times New Roman"/>
          <w:szCs w:val="24"/>
        </w:rPr>
      </w:pPr>
    </w:p>
    <w:p w14:paraId="4937CA0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7C4D693E"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5" w:history="1">
        <w:r w:rsidR="00B826FE" w:rsidRPr="00B826FE">
          <w:rPr>
            <w:rFonts w:eastAsia="Calibri" w:cs="Times New Roman"/>
            <w:color w:val="0563C1"/>
            <w:szCs w:val="24"/>
            <w:u w:val="single"/>
          </w:rPr>
          <w:t>PROBAST: A Tool to Assess the Risk of Bias and Applicability of Prediction Model Studies</w:t>
        </w:r>
      </w:hyperlink>
    </w:p>
    <w:p w14:paraId="56BDED6C" w14:textId="42F900B7" w:rsidR="00B826FE" w:rsidRPr="00F44382" w:rsidRDefault="00000000" w:rsidP="00B826FE">
      <w:pPr>
        <w:numPr>
          <w:ilvl w:val="0"/>
          <w:numId w:val="27"/>
        </w:numPr>
        <w:spacing w:before="0" w:after="0" w:line="276" w:lineRule="auto"/>
        <w:contextualSpacing/>
        <w:jc w:val="both"/>
        <w:rPr>
          <w:rFonts w:eastAsia="Calibri" w:cs="Times New Roman"/>
          <w:szCs w:val="24"/>
        </w:rPr>
      </w:pPr>
      <w:hyperlink r:id="rId36" w:history="1">
        <w:r w:rsidR="00B826FE" w:rsidRPr="00B826FE">
          <w:rPr>
            <w:rFonts w:eastAsia="Calibri" w:cs="Times New Roman"/>
            <w:color w:val="0563C1"/>
            <w:szCs w:val="24"/>
            <w:u w:val="single"/>
          </w:rPr>
          <w:t>PROBAST: A Tool to Assess Risk of Bias and Applicability of Prediction Model Studies: Explanation and Elaboration</w:t>
        </w:r>
      </w:hyperlink>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6DA011B" w14:textId="77777777" w:rsidTr="00C87461">
        <w:tc>
          <w:tcPr>
            <w:tcW w:w="9166" w:type="dxa"/>
            <w:tcBorders>
              <w:bottom w:val="nil"/>
            </w:tcBorders>
          </w:tcPr>
          <w:p w14:paraId="4F4A39AD" w14:textId="77777777" w:rsidR="00B826FE" w:rsidRPr="00F44382" w:rsidRDefault="00B826FE" w:rsidP="00B826FE">
            <w:pPr>
              <w:spacing w:before="0" w:after="0"/>
              <w:rPr>
                <w:rFonts w:eastAsia="Calibri" w:cs="Times New Roman"/>
                <w:b/>
                <w:sz w:val="22"/>
                <w:szCs w:val="22"/>
                <w:lang w:val="en-US"/>
              </w:rPr>
            </w:pPr>
            <w:r w:rsidRPr="00F44382">
              <w:rPr>
                <w:rFonts w:eastAsia="Calibri" w:cs="Times New Roman"/>
                <w:b/>
                <w:sz w:val="22"/>
                <w:szCs w:val="22"/>
                <w:lang w:val="en-US"/>
              </w:rPr>
              <w:t>What does PROBAST assess?</w:t>
            </w:r>
          </w:p>
          <w:p w14:paraId="6D937BD6"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 xml:space="preserve">PROBAST assesses both the </w:t>
            </w:r>
            <w:r w:rsidRPr="00F44382">
              <w:rPr>
                <w:rFonts w:eastAsia="Calibri" w:cs="Times New Roman"/>
                <w:i/>
                <w:sz w:val="22"/>
                <w:szCs w:val="22"/>
                <w:lang w:val="en-US"/>
              </w:rPr>
              <w:t>risk of bias</w:t>
            </w:r>
            <w:r w:rsidRPr="00F44382">
              <w:rPr>
                <w:rFonts w:eastAsia="Calibri" w:cs="Times New Roman"/>
                <w:sz w:val="22"/>
                <w:szCs w:val="22"/>
                <w:lang w:val="en-US"/>
              </w:rPr>
              <w:t xml:space="preserve"> and </w:t>
            </w:r>
            <w:r w:rsidRPr="00F44382">
              <w:rPr>
                <w:rFonts w:eastAsia="Calibri" w:cs="Times New Roman"/>
                <w:i/>
                <w:sz w:val="22"/>
                <w:szCs w:val="22"/>
                <w:lang w:val="en-US"/>
              </w:rPr>
              <w:t>concerns regarding applicability</w:t>
            </w:r>
            <w:r w:rsidRPr="00F44382">
              <w:rPr>
                <w:rFonts w:eastAsia="Calibri" w:cs="Times New Roman"/>
                <w:sz w:val="22"/>
                <w:szCs w:val="22"/>
                <w:lang w:val="en-US"/>
              </w:rPr>
              <w:t xml:space="preserve"> of a study that evaluates (develops, validates or updates) a multivariable diagnostic or prognostic prediction model. It is designed to assess primary studies included in a systematic review.</w:t>
            </w:r>
          </w:p>
          <w:p w14:paraId="4E02A05A" w14:textId="77777777" w:rsidR="00B826FE" w:rsidRPr="00F44382" w:rsidRDefault="00B826FE" w:rsidP="00B826FE">
            <w:pPr>
              <w:spacing w:before="0" w:after="0"/>
              <w:rPr>
                <w:rFonts w:eastAsia="Calibri" w:cs="Times New Roman"/>
                <w:sz w:val="22"/>
                <w:szCs w:val="22"/>
                <w:lang w:val="en-US"/>
              </w:rPr>
            </w:pPr>
          </w:p>
          <w:p w14:paraId="55CE6DD7"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i/>
                <w:sz w:val="22"/>
                <w:szCs w:val="22"/>
                <w:lang w:val="en-US"/>
              </w:rPr>
              <w:t>Bias</w:t>
            </w:r>
            <w:r w:rsidRPr="00F44382">
              <w:rPr>
                <w:rFonts w:eastAsia="Calibri" w:cs="Times New Roman"/>
                <w:sz w:val="22"/>
                <w:szCs w:val="22"/>
                <w:lang w:val="en-US"/>
              </w:rPr>
              <w:t xml:space="preserve"> occurs if systematic flaws or limitations in the design, conduct or analysis of a primary study distort the results. For the purpose of prediction modelling studies, we have defined </w:t>
            </w:r>
            <w:r w:rsidRPr="00F44382">
              <w:rPr>
                <w:rFonts w:eastAsia="Calibri" w:cs="Times New Roman"/>
                <w:i/>
                <w:sz w:val="22"/>
                <w:szCs w:val="22"/>
                <w:lang w:val="en-US"/>
              </w:rPr>
              <w:t>risk of bias</w:t>
            </w:r>
            <w:r w:rsidRPr="00F44382">
              <w:rPr>
                <w:rFonts w:eastAsia="Calibri" w:cs="Times New Roman"/>
                <w:sz w:val="22"/>
                <w:szCs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F44382">
              <w:rPr>
                <w:rFonts w:eastAsia="Calibri" w:cs="Times New Roman"/>
                <w:i/>
                <w:iCs/>
                <w:sz w:val="22"/>
                <w:szCs w:val="22"/>
                <w:lang w:val="en-US"/>
              </w:rPr>
              <w:t>Applicability</w:t>
            </w:r>
            <w:r w:rsidRPr="00F44382">
              <w:rPr>
                <w:rFonts w:eastAsia="Calibri" w:cs="Times New Roman"/>
                <w:sz w:val="22"/>
                <w:szCs w:val="22"/>
                <w:lang w:val="en-US"/>
              </w:rPr>
              <w:t xml:space="preserve"> refers to the extent to which the prediction model from the primary study matches your systematic review question, for example in terms of the participants, predictors or outcome of interest.</w:t>
            </w:r>
          </w:p>
          <w:p w14:paraId="6B58C671" w14:textId="77777777" w:rsidR="00B826FE" w:rsidRPr="00F44382" w:rsidRDefault="00B826FE" w:rsidP="00B826FE">
            <w:pPr>
              <w:spacing w:before="0" w:after="0"/>
              <w:rPr>
                <w:rFonts w:eastAsia="Calibri" w:cs="Times New Roman"/>
                <w:sz w:val="22"/>
                <w:szCs w:val="22"/>
                <w:lang w:val="en-US"/>
              </w:rPr>
            </w:pPr>
          </w:p>
          <w:p w14:paraId="47C1C820"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70273CD4" w14:textId="77777777" w:rsidR="00B826FE" w:rsidRPr="00F44382" w:rsidRDefault="00B826FE" w:rsidP="00B826FE">
            <w:pPr>
              <w:spacing w:before="0" w:after="0"/>
              <w:rPr>
                <w:rFonts w:eastAsia="Calibri" w:cs="Times New Roman"/>
                <w:sz w:val="22"/>
                <w:szCs w:val="22"/>
                <w:lang w:val="en-US"/>
              </w:rPr>
            </w:pPr>
          </w:p>
          <w:p w14:paraId="2C557C9D" w14:textId="77777777" w:rsidR="00B826FE" w:rsidRPr="00F44382" w:rsidRDefault="00B826FE" w:rsidP="00B826FE">
            <w:pPr>
              <w:spacing w:before="0" w:after="0"/>
              <w:rPr>
                <w:rFonts w:eastAsia="Calibri" w:cs="Times New Roman"/>
                <w:sz w:val="22"/>
                <w:szCs w:val="22"/>
                <w:lang w:val="en-US"/>
              </w:rPr>
            </w:pPr>
            <w:r w:rsidRPr="00F44382">
              <w:rPr>
                <w:rFonts w:eastAsia="Calibri" w:cs="Times New Roman"/>
                <w:sz w:val="22"/>
                <w:szCs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669A6694" w14:textId="77777777" w:rsidR="00B826FE" w:rsidRPr="00F44382" w:rsidRDefault="00B826FE" w:rsidP="00B826FE">
            <w:pPr>
              <w:spacing w:before="0" w:after="0"/>
              <w:rPr>
                <w:rFonts w:eastAsia="Calibri" w:cs="Times New Roman"/>
                <w:sz w:val="22"/>
                <w:szCs w:val="22"/>
                <w:lang w:val="en-US"/>
              </w:rPr>
            </w:pPr>
          </w:p>
          <w:p w14:paraId="4C5E29E9" w14:textId="77777777" w:rsidR="00B826FE" w:rsidRPr="00F44382" w:rsidRDefault="00B826FE" w:rsidP="00B826FE">
            <w:pPr>
              <w:spacing w:before="0" w:after="0"/>
              <w:rPr>
                <w:rFonts w:eastAsia="Calibri" w:cs="Times New Roman"/>
                <w:sz w:val="22"/>
                <w:szCs w:val="22"/>
              </w:rPr>
            </w:pPr>
            <w:r w:rsidRPr="00F44382">
              <w:rPr>
                <w:rFonts w:eastAsia="Calibri" w:cs="Times New Roman"/>
                <w:sz w:val="22"/>
                <w:szCs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F44382" w14:paraId="60F94C3D" w14:textId="77777777" w:rsidTr="00B826FE">
              <w:tc>
                <w:tcPr>
                  <w:tcW w:w="0" w:type="auto"/>
                  <w:shd w:val="clear" w:color="auto" w:fill="BFBFBF"/>
                </w:tcPr>
                <w:p w14:paraId="537AA9EF"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Step</w:t>
                  </w:r>
                </w:p>
              </w:tc>
              <w:tc>
                <w:tcPr>
                  <w:tcW w:w="3455" w:type="dxa"/>
                  <w:shd w:val="clear" w:color="auto" w:fill="BFBFBF"/>
                </w:tcPr>
                <w:p w14:paraId="23D60AF2"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Task</w:t>
                  </w:r>
                </w:p>
              </w:tc>
              <w:tc>
                <w:tcPr>
                  <w:tcW w:w="4742" w:type="dxa"/>
                  <w:shd w:val="clear" w:color="auto" w:fill="BFBFBF"/>
                </w:tcPr>
                <w:p w14:paraId="656EA693"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When to complete</w:t>
                  </w:r>
                </w:p>
              </w:tc>
            </w:tr>
            <w:tr w:rsidR="00B826FE" w:rsidRPr="00F44382" w14:paraId="69AB661D" w14:textId="77777777" w:rsidTr="00C87461">
              <w:tc>
                <w:tcPr>
                  <w:tcW w:w="0" w:type="auto"/>
                </w:tcPr>
                <w:p w14:paraId="56EE9D25"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1</w:t>
                  </w:r>
                </w:p>
              </w:tc>
              <w:tc>
                <w:tcPr>
                  <w:tcW w:w="3455" w:type="dxa"/>
                </w:tcPr>
                <w:p w14:paraId="1B0F7E3E" w14:textId="77777777" w:rsidR="00B826FE" w:rsidRPr="005D35CF" w:rsidRDefault="00B826FE" w:rsidP="00B826FE">
                  <w:pPr>
                    <w:spacing w:before="0" w:after="0"/>
                    <w:rPr>
                      <w:rFonts w:eastAsia="Calibri" w:cs="Times New Roman"/>
                      <w:sz w:val="22"/>
                      <w:szCs w:val="22"/>
                      <w:lang w:val="en-US"/>
                    </w:rPr>
                  </w:pPr>
                  <w:r w:rsidRPr="005D35CF">
                    <w:rPr>
                      <w:rFonts w:eastAsia="Calibri" w:cs="Times New Roman"/>
                      <w:sz w:val="22"/>
                      <w:szCs w:val="22"/>
                      <w:lang w:val="en-US"/>
                    </w:rPr>
                    <w:t>Specify your systematic review question(s)</w:t>
                  </w:r>
                </w:p>
              </w:tc>
              <w:tc>
                <w:tcPr>
                  <w:tcW w:w="4742" w:type="dxa"/>
                </w:tcPr>
                <w:p w14:paraId="3C6AD648" w14:textId="77777777" w:rsidR="00B826FE" w:rsidRPr="00F44382" w:rsidRDefault="00B826FE" w:rsidP="00B826FE">
                  <w:pPr>
                    <w:spacing w:before="0" w:after="0"/>
                    <w:rPr>
                      <w:rFonts w:eastAsia="Calibri" w:cs="Times New Roman"/>
                      <w:sz w:val="22"/>
                      <w:szCs w:val="22"/>
                    </w:rPr>
                  </w:pPr>
                  <w:r w:rsidRPr="00F44382">
                    <w:rPr>
                      <w:rFonts w:eastAsia="Calibri" w:cs="Times New Roman"/>
                      <w:sz w:val="22"/>
                      <w:szCs w:val="22"/>
                    </w:rPr>
                    <w:t>Once per systematic review</w:t>
                  </w:r>
                </w:p>
              </w:tc>
            </w:tr>
            <w:tr w:rsidR="00B826FE" w:rsidRPr="00F44382" w14:paraId="6D9B2E2C" w14:textId="77777777" w:rsidTr="00C87461">
              <w:tc>
                <w:tcPr>
                  <w:tcW w:w="0" w:type="auto"/>
                </w:tcPr>
                <w:p w14:paraId="6F795E31"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2</w:t>
                  </w:r>
                </w:p>
              </w:tc>
              <w:tc>
                <w:tcPr>
                  <w:tcW w:w="3455" w:type="dxa"/>
                </w:tcPr>
                <w:p w14:paraId="1E1F8114" w14:textId="77777777" w:rsidR="00B826FE" w:rsidRPr="005D35CF" w:rsidRDefault="00B826FE" w:rsidP="00B826FE">
                  <w:pPr>
                    <w:spacing w:before="0" w:after="0"/>
                    <w:rPr>
                      <w:rFonts w:eastAsia="Calibri" w:cs="Times New Roman"/>
                      <w:sz w:val="22"/>
                      <w:szCs w:val="22"/>
                      <w:lang w:val="en-US"/>
                    </w:rPr>
                  </w:pPr>
                  <w:r w:rsidRPr="005D35CF">
                    <w:rPr>
                      <w:rFonts w:eastAsia="Calibri" w:cs="Times New Roman"/>
                      <w:sz w:val="22"/>
                      <w:szCs w:val="22"/>
                      <w:lang w:val="en-US"/>
                    </w:rPr>
                    <w:t>Classify the type of prediction model evaluation</w:t>
                  </w:r>
                </w:p>
              </w:tc>
              <w:tc>
                <w:tcPr>
                  <w:tcW w:w="4742" w:type="dxa"/>
                </w:tcPr>
                <w:p w14:paraId="39A798BC" w14:textId="77777777" w:rsidR="00B826FE" w:rsidRPr="005D35CF" w:rsidRDefault="00B826FE" w:rsidP="00B826FE">
                  <w:pPr>
                    <w:spacing w:before="0" w:after="0"/>
                    <w:rPr>
                      <w:rFonts w:eastAsia="Calibri" w:cs="Times New Roman"/>
                      <w:sz w:val="22"/>
                      <w:szCs w:val="22"/>
                      <w:lang w:val="en-US"/>
                    </w:rPr>
                  </w:pPr>
                  <w:r w:rsidRPr="005D35CF">
                    <w:rPr>
                      <w:rFonts w:eastAsia="Calibri" w:cs="Times New Roman"/>
                      <w:sz w:val="22"/>
                      <w:szCs w:val="22"/>
                      <w:lang w:val="en-US"/>
                    </w:rPr>
                    <w:t>Once for each model of interest in each publication being assessed, for each relevant outcome</w:t>
                  </w:r>
                </w:p>
              </w:tc>
            </w:tr>
            <w:tr w:rsidR="00B826FE" w:rsidRPr="00F44382" w14:paraId="1A683671" w14:textId="77777777" w:rsidTr="00C87461">
              <w:tc>
                <w:tcPr>
                  <w:tcW w:w="0" w:type="auto"/>
                </w:tcPr>
                <w:p w14:paraId="754751EE"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3</w:t>
                  </w:r>
                </w:p>
              </w:tc>
              <w:tc>
                <w:tcPr>
                  <w:tcW w:w="3455" w:type="dxa"/>
                </w:tcPr>
                <w:p w14:paraId="4C1F12B8" w14:textId="77777777" w:rsidR="00B826FE" w:rsidRPr="005D35CF" w:rsidRDefault="00B826FE" w:rsidP="00B826FE">
                  <w:pPr>
                    <w:spacing w:before="0" w:after="0"/>
                    <w:rPr>
                      <w:rFonts w:eastAsia="Calibri" w:cs="Times New Roman"/>
                      <w:sz w:val="22"/>
                      <w:szCs w:val="22"/>
                      <w:lang w:val="en-US"/>
                    </w:rPr>
                  </w:pPr>
                  <w:r w:rsidRPr="005D35CF">
                    <w:rPr>
                      <w:rFonts w:eastAsia="Calibri" w:cs="Times New Roman"/>
                      <w:sz w:val="22"/>
                      <w:szCs w:val="22"/>
                      <w:lang w:val="en-US"/>
                    </w:rPr>
                    <w:t>Assess risk of bias and applicability</w:t>
                  </w:r>
                </w:p>
              </w:tc>
              <w:tc>
                <w:tcPr>
                  <w:tcW w:w="4742" w:type="dxa"/>
                </w:tcPr>
                <w:p w14:paraId="5F1DEF0A" w14:textId="77777777" w:rsidR="00B826FE" w:rsidRPr="005D35CF" w:rsidRDefault="00B826FE" w:rsidP="00B826FE">
                  <w:pPr>
                    <w:spacing w:before="0" w:after="0"/>
                    <w:rPr>
                      <w:rFonts w:eastAsia="Calibri" w:cs="Times New Roman"/>
                      <w:sz w:val="22"/>
                      <w:szCs w:val="22"/>
                      <w:lang w:val="en-US"/>
                    </w:rPr>
                  </w:pPr>
                  <w:r w:rsidRPr="005D35CF">
                    <w:rPr>
                      <w:rFonts w:eastAsia="Calibri" w:cs="Times New Roman"/>
                      <w:sz w:val="22"/>
                      <w:szCs w:val="22"/>
                      <w:lang w:val="en-US"/>
                    </w:rPr>
                    <w:t>Once for each development and validation of each distinct prediction model in a publication</w:t>
                  </w:r>
                </w:p>
              </w:tc>
            </w:tr>
            <w:tr w:rsidR="00B826FE" w:rsidRPr="00F44382" w14:paraId="2E753090" w14:textId="77777777" w:rsidTr="00C87461">
              <w:tc>
                <w:tcPr>
                  <w:tcW w:w="0" w:type="auto"/>
                </w:tcPr>
                <w:p w14:paraId="2AFD3E6E" w14:textId="77777777" w:rsidR="00B826FE" w:rsidRPr="00F44382" w:rsidRDefault="00B826FE" w:rsidP="00B826FE">
                  <w:pPr>
                    <w:spacing w:before="0" w:after="0"/>
                    <w:rPr>
                      <w:rFonts w:eastAsia="Calibri" w:cs="Times New Roman"/>
                      <w:b/>
                      <w:sz w:val="22"/>
                      <w:szCs w:val="22"/>
                    </w:rPr>
                  </w:pPr>
                  <w:r w:rsidRPr="00F44382">
                    <w:rPr>
                      <w:rFonts w:eastAsia="Calibri" w:cs="Times New Roman"/>
                      <w:b/>
                      <w:sz w:val="22"/>
                      <w:szCs w:val="22"/>
                    </w:rPr>
                    <w:t>4</w:t>
                  </w:r>
                </w:p>
              </w:tc>
              <w:tc>
                <w:tcPr>
                  <w:tcW w:w="3455" w:type="dxa"/>
                </w:tcPr>
                <w:p w14:paraId="5050D056" w14:textId="77777777" w:rsidR="00B826FE" w:rsidRPr="00F44382" w:rsidRDefault="00B826FE" w:rsidP="00B826FE">
                  <w:pPr>
                    <w:spacing w:before="0" w:after="0"/>
                    <w:rPr>
                      <w:rFonts w:eastAsia="Calibri" w:cs="Times New Roman"/>
                      <w:sz w:val="22"/>
                      <w:szCs w:val="22"/>
                    </w:rPr>
                  </w:pPr>
                  <w:r w:rsidRPr="00F44382">
                    <w:rPr>
                      <w:rFonts w:eastAsia="Calibri" w:cs="Times New Roman"/>
                      <w:sz w:val="22"/>
                      <w:szCs w:val="22"/>
                    </w:rPr>
                    <w:t>Overall judgment</w:t>
                  </w:r>
                </w:p>
              </w:tc>
              <w:tc>
                <w:tcPr>
                  <w:tcW w:w="4742" w:type="dxa"/>
                </w:tcPr>
                <w:p w14:paraId="47554CEE" w14:textId="77777777" w:rsidR="00B826FE" w:rsidRPr="005D35CF" w:rsidRDefault="00B826FE" w:rsidP="00B826FE">
                  <w:pPr>
                    <w:spacing w:before="0" w:after="0"/>
                    <w:rPr>
                      <w:rFonts w:eastAsia="Calibri" w:cs="Times New Roman"/>
                      <w:sz w:val="22"/>
                      <w:szCs w:val="22"/>
                      <w:lang w:val="en-US"/>
                    </w:rPr>
                  </w:pPr>
                  <w:r w:rsidRPr="005D35CF">
                    <w:rPr>
                      <w:rFonts w:eastAsia="Calibri" w:cs="Times New Roman"/>
                      <w:sz w:val="22"/>
                      <w:szCs w:val="22"/>
                      <w:lang w:val="en-US"/>
                    </w:rPr>
                    <w:t>Once for each development and validation of each distinct prediction model in a publication</w:t>
                  </w:r>
                </w:p>
              </w:tc>
            </w:tr>
          </w:tbl>
          <w:p w14:paraId="60D4BF94" w14:textId="77777777" w:rsidR="00B826FE" w:rsidRPr="005D35CF" w:rsidRDefault="00B826FE" w:rsidP="00B826FE">
            <w:pPr>
              <w:spacing w:before="0" w:after="0"/>
              <w:rPr>
                <w:rFonts w:eastAsia="Calibri" w:cs="Times New Roman"/>
                <w:b/>
                <w:sz w:val="22"/>
                <w:szCs w:val="22"/>
                <w:lang w:val="en-US"/>
              </w:rPr>
            </w:pPr>
          </w:p>
          <w:p w14:paraId="5CC6849A" w14:textId="77777777" w:rsidR="00B826FE" w:rsidRPr="005D35CF" w:rsidRDefault="00B826FE" w:rsidP="00B826FE">
            <w:pPr>
              <w:spacing w:before="0" w:after="0"/>
              <w:rPr>
                <w:rFonts w:eastAsia="Calibri" w:cs="Times New Roman"/>
                <w:lang w:val="en-US"/>
              </w:rPr>
            </w:pPr>
            <w:r w:rsidRPr="005D35CF">
              <w:rPr>
                <w:rFonts w:eastAsia="Calibri" w:cs="Times New Roman"/>
                <w:sz w:val="22"/>
                <w:szCs w:val="22"/>
                <w:lang w:val="en-US"/>
              </w:rPr>
              <w:t>If this is your first time using PROBAST, we strongly recommend reading the detailed explanation and elaboration (E&amp;E, see link above) paper and to check the examples on www.probast.org</w:t>
            </w:r>
          </w:p>
        </w:tc>
      </w:tr>
    </w:tbl>
    <w:p w14:paraId="346937A2" w14:textId="659D32D6" w:rsidR="00B826FE" w:rsidRPr="00B826FE" w:rsidRDefault="00B826FE" w:rsidP="00B826FE">
      <w:pPr>
        <w:spacing w:before="0" w:after="0"/>
        <w:rPr>
          <w:rFonts w:eastAsia="Calibri" w:cs="Times New Roman"/>
          <w:szCs w:val="24"/>
        </w:rPr>
      </w:pPr>
    </w:p>
    <w:p w14:paraId="43881EF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A4D2B09" w14:textId="77777777" w:rsidTr="00C87461">
        <w:tc>
          <w:tcPr>
            <w:tcW w:w="9166" w:type="dxa"/>
          </w:tcPr>
          <w:p w14:paraId="5819A148"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 xml:space="preserve">State your systematic review question to facilitate the assessment of the applicability of the evaluated models to your question. </w:t>
            </w:r>
            <w:r w:rsidRPr="00F44382">
              <w:rPr>
                <w:rFonts w:eastAsia="Calibri" w:cs="Times New Roman"/>
                <w:i/>
                <w:lang w:val="en-US"/>
              </w:rPr>
              <w:t>The following table should be completed once per systematic review.</w:t>
            </w:r>
          </w:p>
        </w:tc>
      </w:tr>
    </w:tbl>
    <w:p w14:paraId="2D78D6FB"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71239353" w14:textId="77777777" w:rsidTr="00B826FE">
        <w:tc>
          <w:tcPr>
            <w:tcW w:w="2686" w:type="dxa"/>
            <w:shd w:val="clear" w:color="auto" w:fill="BFBFBF"/>
          </w:tcPr>
          <w:p w14:paraId="0FDC257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0B9513C1"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76ADD5A6" w14:textId="77777777" w:rsidTr="00C87461">
        <w:tc>
          <w:tcPr>
            <w:tcW w:w="2686" w:type="dxa"/>
          </w:tcPr>
          <w:p w14:paraId="7CD7CA8A"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7D8205D7"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00271719"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7760B475" w14:textId="77777777" w:rsidTr="00C87461">
        <w:tc>
          <w:tcPr>
            <w:tcW w:w="2686" w:type="dxa"/>
          </w:tcPr>
          <w:p w14:paraId="05EA2AA9"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03733FBC"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4CB6B6C2" w14:textId="77777777" w:rsidTr="00C87461">
        <w:tc>
          <w:tcPr>
            <w:tcW w:w="2686" w:type="dxa"/>
          </w:tcPr>
          <w:p w14:paraId="53F7F04D"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69CAA74A"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1E80C29D"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7F171D79" w14:textId="77777777" w:rsidTr="00C87461">
        <w:tc>
          <w:tcPr>
            <w:tcW w:w="2686" w:type="dxa"/>
          </w:tcPr>
          <w:p w14:paraId="188E1362"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1D8A6774"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61AF803D"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24D79FB8"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34D29DAC" w14:textId="77777777" w:rsidR="00B826FE" w:rsidRPr="00B826FE" w:rsidRDefault="00B826FE" w:rsidP="00B826FE">
      <w:pPr>
        <w:spacing w:before="0" w:after="0"/>
        <w:rPr>
          <w:rFonts w:eastAsia="Calibri" w:cs="Times New Roman"/>
          <w:szCs w:val="24"/>
          <w:lang w:val="it-IT"/>
        </w:rPr>
      </w:pPr>
    </w:p>
    <w:p w14:paraId="0EF7ACE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4EB1A09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2F046BF5" w14:textId="77777777" w:rsidTr="00C87461">
        <w:tc>
          <w:tcPr>
            <w:tcW w:w="9166" w:type="dxa"/>
          </w:tcPr>
          <w:p w14:paraId="0F6BA0CC"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57AE522C"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0B9908C5" w14:textId="77777777" w:rsidTr="00B826FE">
        <w:tc>
          <w:tcPr>
            <w:tcW w:w="0" w:type="auto"/>
            <w:gridSpan w:val="4"/>
            <w:shd w:val="clear" w:color="auto" w:fill="BFBFBF"/>
          </w:tcPr>
          <w:p w14:paraId="5593365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47838494" w14:textId="77777777" w:rsidTr="00B826FE">
        <w:tc>
          <w:tcPr>
            <w:tcW w:w="0" w:type="auto"/>
            <w:shd w:val="clear" w:color="auto" w:fill="F2F2F2"/>
          </w:tcPr>
          <w:p w14:paraId="08F21A8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4AF05FE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029CA10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4DDA372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39DFC7F8" w14:textId="77777777" w:rsidTr="00C87461">
        <w:tc>
          <w:tcPr>
            <w:tcW w:w="0" w:type="auto"/>
          </w:tcPr>
          <w:p w14:paraId="1B81FA5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646D5D2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529C806E"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58F7EA2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6F4AA346" w14:textId="77777777" w:rsidTr="00C87461">
        <w:tc>
          <w:tcPr>
            <w:tcW w:w="0" w:type="auto"/>
          </w:tcPr>
          <w:p w14:paraId="5907461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0718C7C3"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5CB42A6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06CC865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44C28747" w14:textId="77777777" w:rsidTr="00C87461">
        <w:tc>
          <w:tcPr>
            <w:tcW w:w="0" w:type="auto"/>
          </w:tcPr>
          <w:p w14:paraId="1D66B54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08465B5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0E2BB31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3D82249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75CC8123"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5BA81127" w14:textId="77777777" w:rsidTr="00C87461">
        <w:trPr>
          <w:gridAfter w:val="1"/>
          <w:wAfter w:w="76" w:type="dxa"/>
        </w:trPr>
        <w:tc>
          <w:tcPr>
            <w:tcW w:w="9166" w:type="dxa"/>
            <w:gridSpan w:val="2"/>
          </w:tcPr>
          <w:p w14:paraId="41830D75"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This table should be completed once for each publication being assessed and for each relevant outcome in your review.</w:t>
            </w:r>
          </w:p>
        </w:tc>
      </w:tr>
      <w:tr w:rsidR="00B826FE" w:rsidRPr="00B826FE" w14:paraId="5ECFE8BE"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59A6E23A"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7241BBD6" w14:textId="77777777" w:rsidR="00B826FE" w:rsidRPr="00B826FE" w:rsidRDefault="00B826FE" w:rsidP="00B826FE">
            <w:pPr>
              <w:spacing w:before="0" w:after="0"/>
              <w:rPr>
                <w:rFonts w:eastAsia="Calibri" w:cs="Times New Roman"/>
                <w:color w:val="2F5496"/>
                <w:lang w:eastAsia="it-IT"/>
              </w:rPr>
            </w:pPr>
            <w:r w:rsidRPr="005D35CF">
              <w:rPr>
                <w:rFonts w:eastAsia="Calibri" w:cs="Times New Roman"/>
                <w:color w:val="2F5496"/>
                <w:shd w:val="clear" w:color="auto" w:fill="FFFFFF"/>
                <w:lang w:val="en-US"/>
              </w:rPr>
              <w:t>Suchting, R., Green, C. E., Glazier, S. M., &amp; Lane, S. D. (2018). A data science approach to predicting patient aggressive events in a psychiatric hospital. </w:t>
            </w:r>
            <w:r w:rsidRPr="00B826FE">
              <w:rPr>
                <w:rFonts w:eastAsia="Calibri" w:cs="Times New Roman"/>
                <w:i/>
                <w:iCs/>
                <w:color w:val="2F5496"/>
              </w:rPr>
              <w:t>Psychiatry research</w:t>
            </w:r>
            <w:r w:rsidRPr="00B826FE">
              <w:rPr>
                <w:rFonts w:eastAsia="Calibri" w:cs="Times New Roman"/>
                <w:color w:val="2F5496"/>
                <w:shd w:val="clear" w:color="auto" w:fill="FFFFFF"/>
              </w:rPr>
              <w:t>, </w:t>
            </w:r>
            <w:r w:rsidRPr="00B826FE">
              <w:rPr>
                <w:rFonts w:eastAsia="Calibri" w:cs="Times New Roman"/>
                <w:i/>
                <w:iCs/>
                <w:color w:val="2F5496"/>
              </w:rPr>
              <w:t>268</w:t>
            </w:r>
            <w:r w:rsidRPr="00B826FE">
              <w:rPr>
                <w:rFonts w:eastAsia="Calibri" w:cs="Times New Roman"/>
                <w:color w:val="2F5496"/>
                <w:shd w:val="clear" w:color="auto" w:fill="FFFFFF"/>
              </w:rPr>
              <w:t>, 217-222.</w:t>
            </w:r>
          </w:p>
        </w:tc>
      </w:tr>
      <w:tr w:rsidR="00B826FE" w:rsidRPr="00B826FE" w14:paraId="27271ED6"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69209F5B"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238E5A33" w14:textId="77777777" w:rsidR="00B826FE" w:rsidRPr="00B826FE" w:rsidRDefault="00B826FE" w:rsidP="00B826FE">
            <w:pPr>
              <w:spacing w:before="0" w:after="0"/>
              <w:rPr>
                <w:rFonts w:eastAsia="Calibri" w:cs="Times New Roman"/>
                <w:color w:val="2F5496"/>
              </w:rPr>
            </w:pPr>
            <w:r w:rsidRPr="00B826FE">
              <w:rPr>
                <w:rFonts w:eastAsia="Calibri" w:cs="Times New Roman"/>
                <w:color w:val="2F5496"/>
              </w:rPr>
              <w:t>GLM, RF, GBM, DNN</w:t>
            </w:r>
          </w:p>
        </w:tc>
      </w:tr>
      <w:tr w:rsidR="00B826FE" w:rsidRPr="00B826FE" w14:paraId="79734DFC"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2D6B616"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22142244"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The primary outcome of interest was the presence (1.4%) versus absence (98.6%) of an aggressive event toward staff or patients.</w:t>
            </w:r>
          </w:p>
        </w:tc>
      </w:tr>
    </w:tbl>
    <w:p w14:paraId="5783C118" w14:textId="77777777" w:rsidR="00B826FE" w:rsidRPr="00B826FE" w:rsidRDefault="00B826FE" w:rsidP="00B826FE">
      <w:pPr>
        <w:spacing w:before="0" w:after="0"/>
        <w:rPr>
          <w:rFonts w:eastAsia="Calibri" w:cs="Times New Roman"/>
          <w:szCs w:val="24"/>
        </w:rPr>
      </w:pPr>
    </w:p>
    <w:p w14:paraId="74939BFE" w14:textId="77777777" w:rsidR="00B826FE" w:rsidRPr="00B826FE" w:rsidRDefault="00B826FE" w:rsidP="00B826FE">
      <w:pPr>
        <w:spacing w:before="0" w:after="0"/>
        <w:rPr>
          <w:rFonts w:eastAsia="Calibri" w:cs="Times New Roman"/>
          <w:szCs w:val="24"/>
        </w:rPr>
      </w:pPr>
    </w:p>
    <w:p w14:paraId="5DD45D2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7BE642DB" w14:textId="77777777" w:rsidTr="00C87461">
        <w:tc>
          <w:tcPr>
            <w:tcW w:w="9166" w:type="dxa"/>
          </w:tcPr>
          <w:p w14:paraId="37068101"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0F8FC30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193AB2B3"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4B9FD6D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45EF97AB"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E02367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22EDF0B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39A565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605F91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D38520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14B0B80F"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This retrospective study utilized electronic health records (N = 29,841) collected between January 2010 and December 2015 at Harris County Psychiatric Center, a 274- bed safety net community psychiatric facility</w:t>
            </w:r>
          </w:p>
          <w:p w14:paraId="5A91CA2D" w14:textId="77777777" w:rsidR="00B826FE" w:rsidRPr="00B826FE" w:rsidRDefault="00B826FE" w:rsidP="00B826FE">
            <w:pPr>
              <w:spacing w:before="0" w:after="0"/>
              <w:rPr>
                <w:rFonts w:eastAsia="Calibri" w:cs="Times New Roman"/>
                <w:szCs w:val="24"/>
              </w:rPr>
            </w:pPr>
          </w:p>
        </w:tc>
      </w:tr>
      <w:tr w:rsidR="00B826FE" w:rsidRPr="00B826FE" w14:paraId="0D72415B"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4E30B70C"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3DEB383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03D7EB8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029E563"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7341E7D8"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268349E"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8" w:type="pct"/>
            <w:tcBorders>
              <w:top w:val="single" w:sz="4" w:space="0" w:color="auto"/>
              <w:left w:val="single" w:sz="4" w:space="0" w:color="auto"/>
              <w:bottom w:val="single" w:sz="4" w:space="0" w:color="auto"/>
              <w:right w:val="single" w:sz="4" w:space="0" w:color="auto"/>
            </w:tcBorders>
          </w:tcPr>
          <w:p w14:paraId="32B761A6" w14:textId="77777777" w:rsidR="00B826FE" w:rsidRPr="00B826FE" w:rsidRDefault="00B826FE" w:rsidP="00B826FE">
            <w:pPr>
              <w:spacing w:before="0" w:after="0"/>
              <w:jc w:val="center"/>
              <w:rPr>
                <w:rFonts w:eastAsia="Calibri" w:cs="Times New Roman"/>
                <w:szCs w:val="24"/>
                <w:lang w:val="it-IT"/>
              </w:rPr>
            </w:pPr>
          </w:p>
        </w:tc>
      </w:tr>
      <w:tr w:rsidR="00B826FE" w:rsidRPr="00B826FE" w14:paraId="313F9474"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2251D6C4"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38A8E1D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8" w:type="pct"/>
            <w:tcBorders>
              <w:top w:val="single" w:sz="4" w:space="0" w:color="auto"/>
              <w:left w:val="single" w:sz="4" w:space="0" w:color="auto"/>
              <w:bottom w:val="single" w:sz="4" w:space="0" w:color="auto"/>
              <w:right w:val="single" w:sz="4" w:space="0" w:color="auto"/>
            </w:tcBorders>
          </w:tcPr>
          <w:p w14:paraId="41ECB744" w14:textId="77777777" w:rsidR="00B826FE" w:rsidRPr="00B826FE" w:rsidRDefault="00B826FE" w:rsidP="00B826FE">
            <w:pPr>
              <w:spacing w:before="0" w:after="0"/>
              <w:jc w:val="center"/>
              <w:rPr>
                <w:rFonts w:eastAsia="Calibri" w:cs="Times New Roman"/>
                <w:szCs w:val="24"/>
                <w:lang w:val="it-IT"/>
              </w:rPr>
            </w:pPr>
          </w:p>
        </w:tc>
      </w:tr>
      <w:tr w:rsidR="00B826FE" w:rsidRPr="00B826FE" w14:paraId="6357C2C8" w14:textId="77777777" w:rsidTr="00C87461">
        <w:tc>
          <w:tcPr>
            <w:tcW w:w="3070" w:type="pct"/>
            <w:tcBorders>
              <w:top w:val="single" w:sz="4" w:space="0" w:color="auto"/>
              <w:left w:val="single" w:sz="4" w:space="0" w:color="auto"/>
              <w:bottom w:val="single" w:sz="4" w:space="0" w:color="auto"/>
              <w:right w:val="single" w:sz="4" w:space="0" w:color="auto"/>
            </w:tcBorders>
          </w:tcPr>
          <w:p w14:paraId="6F2EFD6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78BD5640"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12A2C7AB"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9D2ACB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72378CF0"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5826CB72" w14:textId="77777777" w:rsidR="00B826FE" w:rsidRPr="00B826FE" w:rsidRDefault="00B826FE" w:rsidP="00B826FE">
            <w:pPr>
              <w:spacing w:before="0" w:after="0"/>
              <w:rPr>
                <w:rFonts w:eastAsia="Calibri" w:cs="Times New Roman"/>
                <w:b/>
                <w:szCs w:val="24"/>
                <w:lang w:val="it-IT"/>
              </w:rPr>
            </w:pPr>
          </w:p>
        </w:tc>
      </w:tr>
      <w:tr w:rsidR="00B826FE" w:rsidRPr="00B826FE" w14:paraId="602EB0F3" w14:textId="77777777" w:rsidTr="00C87461">
        <w:tc>
          <w:tcPr>
            <w:tcW w:w="5000" w:type="pct"/>
            <w:gridSpan w:val="4"/>
            <w:tcBorders>
              <w:top w:val="single" w:sz="4" w:space="0" w:color="auto"/>
              <w:left w:val="single" w:sz="4" w:space="0" w:color="auto"/>
              <w:right w:val="single" w:sz="4" w:space="0" w:color="auto"/>
            </w:tcBorders>
          </w:tcPr>
          <w:p w14:paraId="38D861DA"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28219F9F" w14:textId="77777777" w:rsidTr="00C87461">
        <w:tc>
          <w:tcPr>
            <w:tcW w:w="5000" w:type="pct"/>
            <w:gridSpan w:val="4"/>
            <w:tcBorders>
              <w:left w:val="single" w:sz="4" w:space="0" w:color="auto"/>
              <w:bottom w:val="single" w:sz="4" w:space="0" w:color="auto"/>
              <w:right w:val="single" w:sz="4" w:space="0" w:color="auto"/>
            </w:tcBorders>
          </w:tcPr>
          <w:p w14:paraId="7A47426D"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Data are collected for a clinical purpose other than development and validation of prediction models and are without a protocol. In routine care registries, data relating to inclusion and exclusion criteria are often inconsistently measured and recorded.</w:t>
            </w:r>
          </w:p>
          <w:p w14:paraId="1ACC3BDF" w14:textId="77777777" w:rsidR="00B826FE" w:rsidRPr="00B826FE" w:rsidRDefault="00B826FE" w:rsidP="00B826FE">
            <w:pPr>
              <w:spacing w:before="0" w:after="0"/>
              <w:rPr>
                <w:rFonts w:eastAsia="Calibri" w:cs="Times New Roman"/>
                <w:szCs w:val="24"/>
              </w:rPr>
            </w:pPr>
          </w:p>
        </w:tc>
      </w:tr>
      <w:tr w:rsidR="00B826FE" w:rsidRPr="00B826FE" w14:paraId="5D75068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CF566C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25F23CF2"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D89781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4DD1B40C"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The hospital, based in a large urban setting with an average of &gt;9000 admissions annually, representative of public inpatient psychiatric hospitals in many large U.S. metropolitan areas (geographic differences in diversity not withstanding). Patient</w:t>
            </w:r>
          </w:p>
          <w:p w14:paraId="00F4FD2A"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admission to HCPC occurred across a range of varying conditions (i.e., psychiatric symptom presentation, voluntary / involuntary status, time of day, referral sources). Data were not differentially included or excluded based on any specific diagnostic or admission criteria. Patients provided information as part of standardized hospital admitting and assessment procedures, summarized below.</w:t>
            </w:r>
          </w:p>
          <w:p w14:paraId="51A0EEB3" w14:textId="77777777" w:rsidR="00B826FE" w:rsidRPr="00B826FE" w:rsidRDefault="00B826FE" w:rsidP="00B826FE">
            <w:pPr>
              <w:spacing w:before="0" w:after="0"/>
              <w:rPr>
                <w:rFonts w:eastAsia="Calibri" w:cs="Times New Roman"/>
                <w:szCs w:val="24"/>
              </w:rPr>
            </w:pPr>
          </w:p>
        </w:tc>
      </w:tr>
      <w:tr w:rsidR="00B826FE" w:rsidRPr="00B826FE" w14:paraId="3776025D" w14:textId="77777777" w:rsidTr="00C87461">
        <w:tc>
          <w:tcPr>
            <w:tcW w:w="3070" w:type="pct"/>
            <w:tcBorders>
              <w:top w:val="single" w:sz="4" w:space="0" w:color="auto"/>
              <w:left w:val="single" w:sz="4" w:space="0" w:color="auto"/>
              <w:bottom w:val="single" w:sz="4" w:space="0" w:color="auto"/>
              <w:right w:val="single" w:sz="4" w:space="0" w:color="auto"/>
            </w:tcBorders>
          </w:tcPr>
          <w:p w14:paraId="5918CEC7"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27C1915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7F1A9C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D0ACB6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4228EF6D"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1492BCEC"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4545747D"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620684C4" w14:textId="77777777" w:rsidTr="00C87461">
        <w:tc>
          <w:tcPr>
            <w:tcW w:w="5000" w:type="pct"/>
            <w:gridSpan w:val="4"/>
            <w:tcBorders>
              <w:left w:val="single" w:sz="4" w:space="0" w:color="auto"/>
              <w:bottom w:val="single" w:sz="4" w:space="0" w:color="auto"/>
              <w:right w:val="single" w:sz="4" w:space="0" w:color="auto"/>
            </w:tcBorders>
          </w:tcPr>
          <w:p w14:paraId="5C667795"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The present dataset is that it was derived from a single inpatient facility best characterized as a large, urban safety-net community mental health hospital.</w:t>
            </w:r>
          </w:p>
        </w:tc>
      </w:tr>
    </w:tbl>
    <w:p w14:paraId="2F2033C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2E4F43A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016F850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0F244465"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1E3E71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04F5AA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7D607DE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79CB6A6F"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This examination included a full demographic profile, patient vitals (i.e., height, weight, blood pressure), and a comprehensive psychosocial assessment, including histories of early development, education, military service, vocation/work, medical status, psychiatric status, drug/substance use and treatment, nicotine/tobacco use and counseling, abuse (victim or perpetrated physical/verbal/emotional/ sexual abuse), legal status, marital status, religious beliefs, financial status, and living situation. A nursing assessment collected information regarding sleep habits, pain status, patient behavior during interview, a risk assessment, and evaluation of patient mood (via the Affective Disorders Rating Scale (ADRS; Swann et al., 2004). The initial psychiatric evaluation/mental status exam assessed general appearance (i.e., hygiene), musculoskeletal system, speech pattern, thought pro- cesses and content, perception, depression, affect, insight, judgment, skin integrity, head trauma, suicidal/homicidal/assault ideation, deterioration in function, chemical dependency, hallucinations, and delusions.</w:t>
            </w:r>
          </w:p>
          <w:p w14:paraId="0BBF26A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From these initial assessments, the final set of 328 predictor variables was derived. Names, descriptions, and (where applicable) standardized instruments used to obtain the 328 predictor variables.</w:t>
            </w:r>
          </w:p>
          <w:p w14:paraId="3F399D2B" w14:textId="77777777" w:rsidR="00B826FE" w:rsidRPr="00B826FE" w:rsidRDefault="00B826FE" w:rsidP="00B826FE">
            <w:pPr>
              <w:spacing w:before="0" w:after="0"/>
              <w:rPr>
                <w:rFonts w:eastAsia="Calibri" w:cs="Times New Roman"/>
                <w:szCs w:val="24"/>
              </w:rPr>
            </w:pPr>
          </w:p>
        </w:tc>
      </w:tr>
      <w:tr w:rsidR="00B826FE" w:rsidRPr="00B826FE" w14:paraId="6BF990A8"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1F5699CF"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5857507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28B612B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A9D5DBF"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602F7F7B"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193A74A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729A7592" w14:textId="77777777" w:rsidR="00B826FE" w:rsidRPr="00B826FE" w:rsidRDefault="00B826FE" w:rsidP="00B826FE">
            <w:pPr>
              <w:spacing w:before="0" w:after="0"/>
              <w:jc w:val="center"/>
              <w:rPr>
                <w:rFonts w:eastAsia="Calibri" w:cs="Times New Roman"/>
                <w:szCs w:val="24"/>
                <w:lang w:val="it-IT"/>
              </w:rPr>
            </w:pPr>
          </w:p>
        </w:tc>
      </w:tr>
      <w:tr w:rsidR="00B826FE" w:rsidRPr="00B826FE" w14:paraId="69B80B1E"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72223E07"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26B283F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5" w:type="pct"/>
            <w:tcBorders>
              <w:top w:val="single" w:sz="4" w:space="0" w:color="auto"/>
              <w:left w:val="single" w:sz="4" w:space="0" w:color="auto"/>
              <w:bottom w:val="single" w:sz="4" w:space="0" w:color="auto"/>
              <w:right w:val="single" w:sz="4" w:space="0" w:color="auto"/>
            </w:tcBorders>
          </w:tcPr>
          <w:p w14:paraId="297E34B0" w14:textId="77777777" w:rsidR="00B826FE" w:rsidRPr="00B826FE" w:rsidRDefault="00B826FE" w:rsidP="00B826FE">
            <w:pPr>
              <w:spacing w:before="0" w:after="0"/>
              <w:jc w:val="center"/>
              <w:rPr>
                <w:rFonts w:eastAsia="Calibri" w:cs="Times New Roman"/>
                <w:szCs w:val="24"/>
                <w:lang w:val="it-IT"/>
              </w:rPr>
            </w:pPr>
          </w:p>
        </w:tc>
      </w:tr>
      <w:tr w:rsidR="00B826FE" w:rsidRPr="00B826FE" w14:paraId="558E3448"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548F6D2B"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1D5BDA5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67D445FF" w14:textId="77777777" w:rsidR="00B826FE" w:rsidRPr="00B826FE" w:rsidRDefault="00B826FE" w:rsidP="00B826FE">
            <w:pPr>
              <w:spacing w:before="0" w:after="0"/>
              <w:jc w:val="center"/>
              <w:rPr>
                <w:rFonts w:eastAsia="Calibri" w:cs="Times New Roman"/>
                <w:szCs w:val="24"/>
                <w:lang w:val="it-IT"/>
              </w:rPr>
            </w:pPr>
          </w:p>
        </w:tc>
      </w:tr>
      <w:tr w:rsidR="00B826FE" w:rsidRPr="00B826FE" w14:paraId="39E83DD2" w14:textId="77777777" w:rsidTr="00C87461">
        <w:tc>
          <w:tcPr>
            <w:tcW w:w="3071" w:type="pct"/>
            <w:tcBorders>
              <w:top w:val="single" w:sz="4" w:space="0" w:color="auto"/>
              <w:left w:val="single" w:sz="4" w:space="0" w:color="auto"/>
              <w:bottom w:val="single" w:sz="4" w:space="0" w:color="auto"/>
              <w:right w:val="single" w:sz="4" w:space="0" w:color="auto"/>
            </w:tcBorders>
          </w:tcPr>
          <w:p w14:paraId="4B78968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6C33BA3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77BD5E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04C8E2FF"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29B90457"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E92D8B8"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D986E51" w14:textId="77777777" w:rsidR="00B826FE" w:rsidRPr="00B826FE" w:rsidRDefault="00B826FE" w:rsidP="00B826FE">
            <w:pPr>
              <w:spacing w:before="0" w:after="0"/>
              <w:rPr>
                <w:rFonts w:eastAsia="Calibri" w:cs="Times New Roman"/>
                <w:i/>
                <w:color w:val="0D0D0D"/>
                <w:szCs w:val="24"/>
              </w:rPr>
            </w:pPr>
            <w:r w:rsidRPr="00B826FE">
              <w:rPr>
                <w:rFonts w:eastAsia="Calibri" w:cs="Times New Roman"/>
                <w:i/>
                <w:color w:val="0D0D0D"/>
                <w:szCs w:val="24"/>
              </w:rPr>
              <w:t>Rationale of bias rating:</w:t>
            </w:r>
          </w:p>
          <w:p w14:paraId="7BCCE8C6"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 xml:space="preserve">All items of this domain were explicitly or implicitly addressed </w:t>
            </w:r>
          </w:p>
          <w:p w14:paraId="7F0ADB7A" w14:textId="77777777" w:rsidR="00B826FE" w:rsidRPr="00B826FE" w:rsidRDefault="00B826FE" w:rsidP="00B826FE">
            <w:pPr>
              <w:spacing w:before="0" w:after="0"/>
              <w:rPr>
                <w:rFonts w:eastAsia="Calibri" w:cs="Times New Roman"/>
                <w:color w:val="2F5496"/>
                <w:szCs w:val="24"/>
              </w:rPr>
            </w:pPr>
          </w:p>
        </w:tc>
      </w:tr>
      <w:tr w:rsidR="00B826FE" w:rsidRPr="00B826FE" w14:paraId="4FA13135"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290FF5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46B16976" w14:textId="77777777" w:rsidTr="00C87461">
        <w:tc>
          <w:tcPr>
            <w:tcW w:w="3071" w:type="pct"/>
            <w:tcBorders>
              <w:top w:val="single" w:sz="4" w:space="0" w:color="auto"/>
              <w:left w:val="single" w:sz="4" w:space="0" w:color="auto"/>
              <w:bottom w:val="single" w:sz="4" w:space="0" w:color="auto"/>
              <w:right w:val="single" w:sz="4" w:space="0" w:color="auto"/>
            </w:tcBorders>
          </w:tcPr>
          <w:p w14:paraId="75E98E5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1C06F33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51ACE9E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719739B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18DC452"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786D9F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F27AE62"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5059A943"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1ABF4A01" w14:textId="77777777" w:rsidR="00B826FE" w:rsidRPr="00B826FE" w:rsidRDefault="00B826FE" w:rsidP="00B826FE">
            <w:pPr>
              <w:spacing w:before="0" w:after="0"/>
              <w:rPr>
                <w:rFonts w:eastAsia="Calibri" w:cs="Times New Roman"/>
                <w:szCs w:val="24"/>
              </w:rPr>
            </w:pPr>
          </w:p>
        </w:tc>
      </w:tr>
    </w:tbl>
    <w:p w14:paraId="4B6484C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4299D05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A470BB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2AC0CF70"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1D95C9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6C13CBC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1E2CE55"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35127A22"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 xml:space="preserve">Outcome measure (positive/negative for an aggressive incident). An aggressive event is coded into the hospital medical record following any episode of uncontrolled verbal or physical aggression that required intervention by and assistance from additional hospital staff to manage the event. In cases of verbal aggression, such intervention would indicate that physical aggression was deemed imminent by staff. All episodes of aggression are mandatorily recorded by hospital staff and coded in the EMR as patient-on-patient or patient-on-staff; both types were included in the data analyses. All aggressive events included codes for the type of action taken in response to the aggressive incident (e.g., “Transferred to:”, “Family notified”, “Plan of care revised”, “Education/ Training”, etc.). Type of action taken in response to the incident was not included in the data analyses </w:t>
            </w:r>
          </w:p>
          <w:p w14:paraId="20E4295E" w14:textId="77777777" w:rsidR="00B826FE" w:rsidRPr="00B826FE" w:rsidRDefault="00B826FE" w:rsidP="00B826FE">
            <w:pPr>
              <w:spacing w:before="0" w:after="0"/>
              <w:rPr>
                <w:rFonts w:eastAsia="Calibri" w:cs="Times New Roman"/>
                <w:szCs w:val="24"/>
              </w:rPr>
            </w:pPr>
          </w:p>
        </w:tc>
      </w:tr>
      <w:tr w:rsidR="00B826FE" w:rsidRPr="00B826FE" w14:paraId="6C55EBC0"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4E7D2F7D"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3393B00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43D56379"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17A086B6"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374219F0"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7DE9E952"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color w:val="2F5496"/>
                <w:szCs w:val="24"/>
                <w:lang w:val="it-IT"/>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11A8E687" w14:textId="77777777" w:rsidR="00B826FE" w:rsidRPr="00B826FE" w:rsidRDefault="00B826FE" w:rsidP="00B826FE">
            <w:pPr>
              <w:spacing w:before="0" w:after="0"/>
              <w:jc w:val="center"/>
              <w:rPr>
                <w:rFonts w:eastAsia="Calibri" w:cs="Times New Roman"/>
                <w:szCs w:val="24"/>
                <w:lang w:val="it-IT"/>
              </w:rPr>
            </w:pPr>
          </w:p>
        </w:tc>
      </w:tr>
      <w:tr w:rsidR="00B826FE" w:rsidRPr="00B826FE" w14:paraId="4D05E47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045CBA67"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7467C36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left w:val="single" w:sz="4" w:space="0" w:color="auto"/>
              <w:bottom w:val="single" w:sz="4" w:space="0" w:color="000000"/>
              <w:right w:val="single" w:sz="4" w:space="0" w:color="auto"/>
            </w:tcBorders>
            <w:shd w:val="clear" w:color="auto" w:fill="auto"/>
          </w:tcPr>
          <w:p w14:paraId="4BC12DC6" w14:textId="77777777" w:rsidR="00B826FE" w:rsidRPr="00B826FE" w:rsidRDefault="00B826FE" w:rsidP="00B826FE">
            <w:pPr>
              <w:spacing w:before="0" w:after="0"/>
              <w:jc w:val="center"/>
              <w:rPr>
                <w:rFonts w:eastAsia="Calibri" w:cs="Times New Roman"/>
                <w:szCs w:val="24"/>
                <w:lang w:val="it-IT"/>
              </w:rPr>
            </w:pPr>
          </w:p>
        </w:tc>
      </w:tr>
      <w:tr w:rsidR="00B826FE" w:rsidRPr="00B826FE" w14:paraId="09A3408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761A7368"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6FCA563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left w:val="single" w:sz="4" w:space="0" w:color="auto"/>
              <w:bottom w:val="single" w:sz="4" w:space="0" w:color="000000"/>
              <w:right w:val="single" w:sz="4" w:space="0" w:color="auto"/>
            </w:tcBorders>
            <w:shd w:val="clear" w:color="auto" w:fill="auto"/>
          </w:tcPr>
          <w:p w14:paraId="405B4CEF" w14:textId="77777777" w:rsidR="00B826FE" w:rsidRPr="00B826FE" w:rsidRDefault="00B826FE" w:rsidP="00B826FE">
            <w:pPr>
              <w:spacing w:before="0" w:after="0"/>
              <w:jc w:val="center"/>
              <w:rPr>
                <w:rFonts w:eastAsia="Calibri" w:cs="Times New Roman"/>
                <w:szCs w:val="24"/>
                <w:lang w:val="it-IT"/>
              </w:rPr>
            </w:pPr>
          </w:p>
        </w:tc>
      </w:tr>
      <w:tr w:rsidR="00B826FE" w:rsidRPr="00B826FE" w14:paraId="2ACA693B"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56EF0409"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2A7A9F5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000000"/>
              <w:left w:val="single" w:sz="4" w:space="0" w:color="auto"/>
              <w:bottom w:val="single" w:sz="2" w:space="0" w:color="auto"/>
              <w:right w:val="single" w:sz="4" w:space="0" w:color="auto"/>
            </w:tcBorders>
          </w:tcPr>
          <w:p w14:paraId="3D3EBC4B" w14:textId="77777777" w:rsidR="00B826FE" w:rsidRPr="00B826FE" w:rsidRDefault="00B826FE" w:rsidP="00B826FE">
            <w:pPr>
              <w:spacing w:before="0" w:after="0"/>
              <w:jc w:val="center"/>
              <w:rPr>
                <w:rFonts w:eastAsia="Calibri" w:cs="Times New Roman"/>
                <w:szCs w:val="24"/>
                <w:lang w:val="it-IT"/>
              </w:rPr>
            </w:pPr>
          </w:p>
        </w:tc>
      </w:tr>
      <w:tr w:rsidR="00B826FE" w:rsidRPr="00B826FE" w14:paraId="1AB209EB"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3233CA0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07DB822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0B1E0BA9" w14:textId="77777777" w:rsidR="00B826FE" w:rsidRPr="00B826FE" w:rsidRDefault="00B826FE" w:rsidP="00B826FE">
            <w:pPr>
              <w:spacing w:before="0" w:after="0"/>
              <w:jc w:val="center"/>
              <w:rPr>
                <w:rFonts w:eastAsia="Calibri" w:cs="Times New Roman"/>
                <w:szCs w:val="24"/>
                <w:lang w:val="it-IT"/>
              </w:rPr>
            </w:pPr>
          </w:p>
        </w:tc>
      </w:tr>
      <w:tr w:rsidR="00B826FE" w:rsidRPr="00B826FE" w14:paraId="055540B0"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3B3346B3"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392C220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2" w:space="0" w:color="auto"/>
              <w:left w:val="single" w:sz="4" w:space="0" w:color="auto"/>
              <w:right w:val="single" w:sz="4" w:space="0" w:color="auto"/>
            </w:tcBorders>
          </w:tcPr>
          <w:p w14:paraId="6D237BE7" w14:textId="77777777" w:rsidR="00B826FE" w:rsidRPr="00B826FE" w:rsidRDefault="00B826FE" w:rsidP="00B826FE">
            <w:pPr>
              <w:spacing w:before="0" w:after="0"/>
              <w:jc w:val="center"/>
              <w:rPr>
                <w:rFonts w:eastAsia="Calibri" w:cs="Times New Roman"/>
                <w:szCs w:val="24"/>
                <w:lang w:val="it-IT"/>
              </w:rPr>
            </w:pPr>
          </w:p>
        </w:tc>
      </w:tr>
      <w:tr w:rsidR="00B826FE" w:rsidRPr="00B826FE" w14:paraId="3DDD698A"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329F457A"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2339333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46F5D6F"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1F6066F5"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left w:val="single" w:sz="4" w:space="0" w:color="auto"/>
              <w:bottom w:val="single" w:sz="4" w:space="0" w:color="auto"/>
              <w:right w:val="single" w:sz="4" w:space="0" w:color="auto"/>
            </w:tcBorders>
          </w:tcPr>
          <w:p w14:paraId="505A939A"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0D22EC0"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226B0D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515C1767" w14:textId="77777777" w:rsidR="00B826FE" w:rsidRPr="00B826FE" w:rsidRDefault="00B826FE" w:rsidP="00B826FE">
            <w:pPr>
              <w:autoSpaceDE w:val="0"/>
              <w:autoSpaceDN w:val="0"/>
              <w:adjustRightInd w:val="0"/>
              <w:spacing w:before="0" w:after="0"/>
              <w:rPr>
                <w:rFonts w:eastAsia="Calibri" w:cs="Times New Roman"/>
                <w:color w:val="2F5496"/>
                <w:szCs w:val="24"/>
              </w:rPr>
            </w:pPr>
            <w:r w:rsidRPr="00B826FE">
              <w:rPr>
                <w:rFonts w:eastAsia="Calibri" w:cs="Times New Roman"/>
                <w:color w:val="2F5496"/>
                <w:szCs w:val="24"/>
              </w:rPr>
              <w:t xml:space="preserve">All items of this domain were explicitly or implicitly addressed </w:t>
            </w:r>
          </w:p>
          <w:p w14:paraId="54FAB3D7" w14:textId="77777777" w:rsidR="00B826FE" w:rsidRPr="00B826FE" w:rsidRDefault="00B826FE" w:rsidP="00B826FE">
            <w:pPr>
              <w:autoSpaceDE w:val="0"/>
              <w:autoSpaceDN w:val="0"/>
              <w:adjustRightInd w:val="0"/>
              <w:spacing w:before="0" w:after="0"/>
              <w:rPr>
                <w:rFonts w:eastAsia="Calibri" w:cs="Times New Roman"/>
                <w:color w:val="8496B0"/>
                <w:szCs w:val="24"/>
              </w:rPr>
            </w:pPr>
          </w:p>
        </w:tc>
      </w:tr>
      <w:tr w:rsidR="00B826FE" w:rsidRPr="00B826FE" w14:paraId="77CD2B10"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0A5847F5"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78A9E41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4F9F35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53F8DAB8"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Predictors and outcomes are assessed within a same time frame.</w:t>
            </w:r>
          </w:p>
          <w:p w14:paraId="0CEBB2B1" w14:textId="77777777" w:rsidR="00B826FE" w:rsidRPr="00B826FE" w:rsidRDefault="00B826FE" w:rsidP="00B826FE">
            <w:pPr>
              <w:spacing w:before="0" w:after="0"/>
              <w:rPr>
                <w:rFonts w:eastAsia="Calibri" w:cs="Times New Roman"/>
                <w:szCs w:val="24"/>
              </w:rPr>
            </w:pPr>
          </w:p>
          <w:p w14:paraId="4932EEB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41FCC815" w14:textId="77777777" w:rsidR="00B826FE" w:rsidRPr="00B826FE" w:rsidRDefault="00B826FE" w:rsidP="00B826FE">
            <w:pPr>
              <w:spacing w:before="0" w:after="0"/>
              <w:rPr>
                <w:rFonts w:eastAsia="Calibri" w:cs="Times New Roman"/>
                <w:color w:val="8496B0"/>
                <w:szCs w:val="24"/>
                <w:lang w:val="it-IT"/>
              </w:rPr>
            </w:pPr>
            <w:r w:rsidRPr="00B826FE">
              <w:rPr>
                <w:rFonts w:eastAsia="Calibri" w:cs="Times New Roman"/>
                <w:color w:val="8496B0"/>
                <w:szCs w:val="24"/>
                <w:lang w:val="it-IT"/>
              </w:rPr>
              <w:t>N/A</w:t>
            </w:r>
          </w:p>
          <w:p w14:paraId="1994B329" w14:textId="77777777" w:rsidR="00B826FE" w:rsidRPr="00B826FE" w:rsidRDefault="00B826FE" w:rsidP="00B826FE">
            <w:pPr>
              <w:spacing w:before="0" w:after="0"/>
              <w:rPr>
                <w:rFonts w:eastAsia="Calibri" w:cs="Times New Roman"/>
                <w:szCs w:val="24"/>
                <w:lang w:val="it-IT"/>
              </w:rPr>
            </w:pPr>
          </w:p>
        </w:tc>
      </w:tr>
      <w:tr w:rsidR="00B826FE" w:rsidRPr="00B826FE" w14:paraId="0AFE29A0"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28A0290A"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235320A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7186D1A"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0F1E4E6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18B24B44"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0BEE2FC"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538FA24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850B496"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5B2CCCEF" w14:textId="77777777" w:rsidR="00B826FE" w:rsidRPr="00B826FE" w:rsidRDefault="00B826FE" w:rsidP="00B826FE">
            <w:pPr>
              <w:spacing w:before="0" w:after="0"/>
              <w:rPr>
                <w:rFonts w:eastAsia="Calibri" w:cs="Times New Roman"/>
                <w:szCs w:val="24"/>
              </w:rPr>
            </w:pPr>
          </w:p>
        </w:tc>
      </w:tr>
    </w:tbl>
    <w:p w14:paraId="1616C88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59E8599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0318650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20699A0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1C0E6F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797677AB"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46C18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4B7B40B8"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29,841 electronic health records; 328 predictors (313 categorical, 15 continuous) and one outcome measure (positive/negative for an aggressive incident).; outcome of interest was the presence (1.4%) versus absence (98.6%) of an aggressive event toward staff or patients.</w:t>
            </w:r>
          </w:p>
          <w:p w14:paraId="526EA32B" w14:textId="77777777" w:rsidR="00B826FE" w:rsidRPr="00B826FE" w:rsidRDefault="00B826FE" w:rsidP="00B826FE">
            <w:pPr>
              <w:spacing w:before="0" w:after="0"/>
              <w:rPr>
                <w:rFonts w:eastAsia="Calibri" w:cs="Times New Roman"/>
                <w:i/>
                <w:szCs w:val="24"/>
              </w:rPr>
            </w:pPr>
          </w:p>
        </w:tc>
      </w:tr>
      <w:tr w:rsidR="00B826FE" w:rsidRPr="00B826FE" w14:paraId="7FC49A72"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D9CD2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4EA0896B" w14:textId="77777777" w:rsidR="00B826FE" w:rsidRPr="00B826FE" w:rsidRDefault="00B826FE" w:rsidP="00B826FE">
            <w:pPr>
              <w:spacing w:before="0" w:after="0"/>
              <w:rPr>
                <w:rFonts w:eastAsia="Calibri" w:cs="Times New Roman"/>
                <w:color w:val="8496B0"/>
                <w:szCs w:val="24"/>
              </w:rPr>
            </w:pPr>
            <w:r w:rsidRPr="00B826FE">
              <w:rPr>
                <w:rFonts w:eastAsia="Calibri" w:cs="Times New Roman"/>
                <w:color w:val="2F5496"/>
                <w:szCs w:val="24"/>
              </w:rPr>
              <w:t xml:space="preserve">Four machine learning algorithms were utilized to provide probabilities of an aggressive incident during the inpatient stay: penalized generalized linear modeling (GLM), random forest (RF), gradient boosting machine (GBM), and deep neural network (DNN). </w:t>
            </w:r>
          </w:p>
        </w:tc>
      </w:tr>
      <w:tr w:rsidR="00B826FE" w:rsidRPr="00B826FE" w14:paraId="4A2CF5D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465F9A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47286233" w14:textId="77777777" w:rsidR="00B826FE" w:rsidRPr="00B826FE" w:rsidRDefault="00B826FE" w:rsidP="00B826FE">
            <w:pPr>
              <w:spacing w:before="0" w:after="0"/>
              <w:rPr>
                <w:rFonts w:eastAsia="Calibri" w:cs="Times New Roman"/>
                <w:iCs/>
                <w:color w:val="2F5496"/>
                <w:szCs w:val="24"/>
                <w:lang w:val="it-IT"/>
              </w:rPr>
            </w:pPr>
            <w:r w:rsidRPr="00B826FE">
              <w:rPr>
                <w:rFonts w:eastAsia="Calibri" w:cs="Times New Roman"/>
                <w:iCs/>
                <w:color w:val="2F5496"/>
                <w:szCs w:val="24"/>
                <w:lang w:val="it-IT"/>
              </w:rPr>
              <w:t>5-fold cross validation</w:t>
            </w:r>
          </w:p>
          <w:p w14:paraId="734C1E22" w14:textId="77777777" w:rsidR="00B826FE" w:rsidRPr="00B826FE" w:rsidRDefault="00B826FE" w:rsidP="00B826FE">
            <w:pPr>
              <w:spacing w:before="0" w:after="0"/>
              <w:rPr>
                <w:rFonts w:eastAsia="Calibri" w:cs="Times New Roman"/>
                <w:i/>
                <w:szCs w:val="24"/>
                <w:lang w:val="it-IT"/>
              </w:rPr>
            </w:pPr>
          </w:p>
        </w:tc>
      </w:tr>
      <w:tr w:rsidR="00B826FE" w:rsidRPr="00B826FE" w14:paraId="34A5FC07"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9E0EE5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052424EC" w14:textId="77777777" w:rsidR="00B826FE" w:rsidRPr="00B826FE" w:rsidRDefault="00B826FE" w:rsidP="00B826FE">
            <w:pPr>
              <w:spacing w:before="0" w:after="0"/>
              <w:rPr>
                <w:rFonts w:eastAsia="Calibri" w:cs="Times New Roman"/>
                <w:i/>
                <w:color w:val="8496B0"/>
                <w:szCs w:val="24"/>
                <w:lang w:val="it-IT"/>
              </w:rPr>
            </w:pPr>
            <w:r w:rsidRPr="00B826FE">
              <w:rPr>
                <w:rFonts w:eastAsia="Calibri" w:cs="Times New Roman"/>
                <w:i/>
                <w:color w:val="2F5496"/>
                <w:szCs w:val="24"/>
                <w:lang w:val="it-IT"/>
              </w:rPr>
              <w:t>Discrimination (AUC)</w:t>
            </w:r>
          </w:p>
          <w:p w14:paraId="56A936BE" w14:textId="77777777" w:rsidR="00B826FE" w:rsidRPr="00B826FE" w:rsidRDefault="00B826FE" w:rsidP="00B826FE">
            <w:pPr>
              <w:spacing w:before="0" w:after="0"/>
              <w:rPr>
                <w:rFonts w:eastAsia="Calibri" w:cs="Times New Roman"/>
                <w:i/>
                <w:szCs w:val="24"/>
                <w:lang w:val="it-IT"/>
              </w:rPr>
            </w:pPr>
          </w:p>
        </w:tc>
      </w:tr>
      <w:tr w:rsidR="00B826FE" w:rsidRPr="00B826FE" w14:paraId="7D74381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EC26CB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63D0751A" w14:textId="77777777" w:rsidR="00B826FE" w:rsidRPr="00B826FE" w:rsidRDefault="00B826FE" w:rsidP="00B826FE">
            <w:pPr>
              <w:spacing w:before="0" w:after="0"/>
              <w:rPr>
                <w:rFonts w:eastAsia="Calibri" w:cs="Times New Roman"/>
                <w:i/>
                <w:color w:val="8496B0"/>
                <w:szCs w:val="24"/>
                <w:lang w:val="it-IT"/>
              </w:rPr>
            </w:pPr>
            <w:r w:rsidRPr="00B826FE">
              <w:rPr>
                <w:rFonts w:eastAsia="Calibri" w:cs="Times New Roman"/>
                <w:i/>
                <w:color w:val="8496B0"/>
                <w:szCs w:val="24"/>
                <w:lang w:val="it-IT"/>
              </w:rPr>
              <w:t>NA</w:t>
            </w:r>
          </w:p>
          <w:p w14:paraId="4F294621" w14:textId="77777777" w:rsidR="00B826FE" w:rsidRPr="00B826FE" w:rsidRDefault="00B826FE" w:rsidP="00B826FE">
            <w:pPr>
              <w:spacing w:before="0" w:after="0"/>
              <w:rPr>
                <w:rFonts w:eastAsia="Calibri" w:cs="Times New Roman"/>
                <w:i/>
                <w:szCs w:val="24"/>
                <w:lang w:val="it-IT"/>
              </w:rPr>
            </w:pPr>
          </w:p>
        </w:tc>
      </w:tr>
      <w:tr w:rsidR="00B826FE" w:rsidRPr="00B826FE" w14:paraId="29D1C10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E992EA9"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059FF4EC"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Data were missing in approximately 10% of observations, wYith the majority of missingness occurring in the categorical predictors. Assuming that missingness is itself a potentially important factor, missingness in each categorical predictor was addressed through the creation of a new categorical level to indicate “missing.” Remaining missing data (less than 1%) in the continuous predictors were handled natively by each machine learning algorithm (e.g., imputation, data partitioning).</w:t>
            </w:r>
          </w:p>
          <w:p w14:paraId="6483A805" w14:textId="77777777" w:rsidR="00B826FE" w:rsidRPr="00B826FE" w:rsidRDefault="00B826FE" w:rsidP="00B826FE">
            <w:pPr>
              <w:spacing w:before="0" w:after="0"/>
              <w:rPr>
                <w:rFonts w:eastAsia="Calibri" w:cs="Times New Roman"/>
                <w:i/>
                <w:szCs w:val="24"/>
              </w:rPr>
            </w:pPr>
          </w:p>
        </w:tc>
      </w:tr>
      <w:tr w:rsidR="00B826FE" w:rsidRPr="00B826FE" w14:paraId="3EC46077"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6EE7E583"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515CD1F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70EFE8D6"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D53ECC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EB57F7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63E8921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C3A22BF" w14:textId="77777777" w:rsidR="00B826FE" w:rsidRPr="00B826FE" w:rsidRDefault="00B826FE" w:rsidP="00B826FE">
            <w:pPr>
              <w:spacing w:before="0" w:after="0"/>
              <w:jc w:val="center"/>
              <w:rPr>
                <w:rFonts w:eastAsia="Calibri" w:cs="Times New Roman"/>
                <w:szCs w:val="24"/>
                <w:lang w:val="it-IT"/>
              </w:rPr>
            </w:pPr>
          </w:p>
        </w:tc>
      </w:tr>
      <w:tr w:rsidR="00B826FE" w:rsidRPr="00B826FE" w14:paraId="043EF7E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7AF5DA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4DA8442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B4A80E0" w14:textId="77777777" w:rsidR="00B826FE" w:rsidRPr="00B826FE" w:rsidRDefault="00B826FE" w:rsidP="00B826FE">
            <w:pPr>
              <w:spacing w:before="0" w:after="0"/>
              <w:rPr>
                <w:rFonts w:eastAsia="Calibri" w:cs="Times New Roman"/>
                <w:szCs w:val="24"/>
                <w:lang w:val="it-IT"/>
              </w:rPr>
            </w:pPr>
          </w:p>
        </w:tc>
      </w:tr>
      <w:tr w:rsidR="00B826FE" w:rsidRPr="00B826FE" w14:paraId="72E964C6"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EB838CB"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7C67BD9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2E0BE18" w14:textId="77777777" w:rsidR="00B826FE" w:rsidRPr="00B826FE" w:rsidRDefault="00B826FE" w:rsidP="00B826FE">
            <w:pPr>
              <w:spacing w:before="0" w:after="0"/>
              <w:jc w:val="center"/>
              <w:rPr>
                <w:rFonts w:eastAsia="Calibri" w:cs="Times New Roman"/>
                <w:szCs w:val="24"/>
                <w:lang w:val="it-IT"/>
              </w:rPr>
            </w:pPr>
          </w:p>
        </w:tc>
      </w:tr>
      <w:tr w:rsidR="00B826FE" w:rsidRPr="00B826FE" w14:paraId="2882DEC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ECBF9C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7239952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61C58AE" w14:textId="77777777" w:rsidR="00B826FE" w:rsidRPr="00B826FE" w:rsidRDefault="00B826FE" w:rsidP="00B826FE">
            <w:pPr>
              <w:spacing w:before="0" w:after="0"/>
              <w:jc w:val="center"/>
              <w:rPr>
                <w:rFonts w:eastAsia="Calibri" w:cs="Times New Roman"/>
                <w:szCs w:val="24"/>
                <w:lang w:val="it-IT"/>
              </w:rPr>
            </w:pPr>
          </w:p>
        </w:tc>
      </w:tr>
      <w:tr w:rsidR="00B826FE" w:rsidRPr="00B826FE" w14:paraId="10B2DE52"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FA8804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3E4D3E4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45A8BD3" w14:textId="77777777" w:rsidR="00B826FE" w:rsidRPr="00B826FE" w:rsidRDefault="00B826FE" w:rsidP="00B826FE">
            <w:pPr>
              <w:spacing w:before="0" w:after="0"/>
              <w:jc w:val="center"/>
              <w:rPr>
                <w:rFonts w:eastAsia="Calibri" w:cs="Times New Roman"/>
                <w:szCs w:val="24"/>
                <w:lang w:val="it-IT"/>
              </w:rPr>
            </w:pPr>
          </w:p>
        </w:tc>
      </w:tr>
      <w:tr w:rsidR="00B826FE" w:rsidRPr="00B826FE" w14:paraId="0FA96296"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390799E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73A7E98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BB73CEF" w14:textId="77777777" w:rsidR="00B826FE" w:rsidRPr="00B826FE" w:rsidRDefault="00B826FE" w:rsidP="00B826FE">
            <w:pPr>
              <w:spacing w:before="0" w:after="0"/>
              <w:jc w:val="center"/>
              <w:rPr>
                <w:rFonts w:eastAsia="Calibri" w:cs="Times New Roman"/>
                <w:szCs w:val="24"/>
                <w:lang w:val="it-IT"/>
              </w:rPr>
            </w:pPr>
          </w:p>
        </w:tc>
      </w:tr>
      <w:tr w:rsidR="00B826FE" w:rsidRPr="00B826FE" w14:paraId="424DFE78"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7037CC1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279D5FA8"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B6B66A7" w14:textId="77777777" w:rsidR="00B826FE" w:rsidRPr="00B826FE" w:rsidRDefault="00B826FE" w:rsidP="00B826FE">
            <w:pPr>
              <w:spacing w:before="0" w:after="0"/>
              <w:jc w:val="center"/>
              <w:rPr>
                <w:rFonts w:eastAsia="Calibri" w:cs="Times New Roman"/>
                <w:szCs w:val="24"/>
                <w:lang w:val="it-IT"/>
              </w:rPr>
            </w:pPr>
          </w:p>
        </w:tc>
      </w:tr>
      <w:tr w:rsidR="00B826FE" w:rsidRPr="00B826FE" w14:paraId="61FD866D"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4528075A"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2BAEE5A8"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FAD2F53" w14:textId="77777777" w:rsidR="00B826FE" w:rsidRPr="00B826FE" w:rsidRDefault="00B826FE" w:rsidP="00B826FE">
            <w:pPr>
              <w:spacing w:before="0" w:after="0"/>
              <w:jc w:val="center"/>
              <w:rPr>
                <w:rFonts w:eastAsia="Calibri" w:cs="Times New Roman"/>
                <w:szCs w:val="24"/>
                <w:lang w:val="it-IT"/>
              </w:rPr>
            </w:pPr>
          </w:p>
        </w:tc>
      </w:tr>
      <w:tr w:rsidR="00B826FE" w:rsidRPr="00B826FE" w14:paraId="50C8A71E"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561AE66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6106D3D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5DF9BCB0" w14:textId="77777777" w:rsidR="00B826FE" w:rsidRPr="00B826FE" w:rsidRDefault="00B826FE" w:rsidP="00B826FE">
            <w:pPr>
              <w:spacing w:before="0" w:after="0"/>
              <w:jc w:val="center"/>
              <w:rPr>
                <w:rFonts w:eastAsia="Calibri" w:cs="Times New Roman"/>
                <w:szCs w:val="24"/>
                <w:lang w:val="it-IT"/>
              </w:rPr>
            </w:pPr>
          </w:p>
        </w:tc>
      </w:tr>
      <w:tr w:rsidR="00B826FE" w:rsidRPr="00B826FE" w14:paraId="038ECD6B" w14:textId="77777777" w:rsidTr="00C87461">
        <w:tc>
          <w:tcPr>
            <w:tcW w:w="3071" w:type="pct"/>
            <w:tcBorders>
              <w:top w:val="single" w:sz="4" w:space="0" w:color="auto"/>
              <w:left w:val="single" w:sz="4" w:space="0" w:color="auto"/>
              <w:bottom w:val="single" w:sz="4" w:space="0" w:color="auto"/>
              <w:right w:val="single" w:sz="4" w:space="0" w:color="auto"/>
            </w:tcBorders>
          </w:tcPr>
          <w:p w14:paraId="3CC01B6A"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lastRenderedPageBreak/>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30E8927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547BAB7"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0BD2F65F"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416" w:type="pct"/>
            <w:tcBorders>
              <w:top w:val="single" w:sz="4" w:space="0" w:color="auto"/>
              <w:left w:val="single" w:sz="4" w:space="0" w:color="auto"/>
              <w:bottom w:val="single" w:sz="4" w:space="0" w:color="auto"/>
              <w:right w:val="single" w:sz="4" w:space="0" w:color="auto"/>
            </w:tcBorders>
          </w:tcPr>
          <w:p w14:paraId="37423F9A"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947C63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186B268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1B1429C"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68553E66" w14:textId="77777777" w:rsidR="00B826FE" w:rsidRPr="00B826FE" w:rsidRDefault="00B826FE" w:rsidP="00B826FE">
            <w:pPr>
              <w:spacing w:before="0" w:after="0"/>
              <w:rPr>
                <w:rFonts w:eastAsia="Calibri" w:cs="Times New Roman"/>
                <w:szCs w:val="24"/>
              </w:rPr>
            </w:pPr>
          </w:p>
        </w:tc>
      </w:tr>
    </w:tbl>
    <w:p w14:paraId="418B184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102FF4E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11A17DDA" w14:textId="77777777" w:rsidTr="00C87461">
        <w:tc>
          <w:tcPr>
            <w:tcW w:w="9166" w:type="dxa"/>
          </w:tcPr>
          <w:p w14:paraId="1AD3EF5B"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4F9245EE"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3991AD6D"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1E60D020" w14:textId="77777777" w:rsidTr="00B826FE">
              <w:tc>
                <w:tcPr>
                  <w:tcW w:w="9180" w:type="dxa"/>
                  <w:gridSpan w:val="2"/>
                  <w:shd w:val="clear" w:color="auto" w:fill="BFBFBF"/>
                </w:tcPr>
                <w:p w14:paraId="24B71301"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5173F581" w14:textId="77777777" w:rsidTr="00C87461">
              <w:tc>
                <w:tcPr>
                  <w:tcW w:w="1668" w:type="dxa"/>
                </w:tcPr>
                <w:p w14:paraId="031D2F66"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11B01261"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2ABDE12B"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52E4529B" w14:textId="77777777" w:rsidTr="00C87461">
              <w:tc>
                <w:tcPr>
                  <w:tcW w:w="1668" w:type="dxa"/>
                </w:tcPr>
                <w:p w14:paraId="689E2942"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16A1A93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30D3D4B1" w14:textId="77777777" w:rsidTr="00C87461">
              <w:tc>
                <w:tcPr>
                  <w:tcW w:w="1668" w:type="dxa"/>
                </w:tcPr>
                <w:p w14:paraId="1C41D8AE"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252252EB"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4993638A"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64257203" w14:textId="77777777" w:rsidTr="00B826FE">
              <w:tc>
                <w:tcPr>
                  <w:tcW w:w="9180" w:type="dxa"/>
                  <w:gridSpan w:val="2"/>
                  <w:shd w:val="clear" w:color="auto" w:fill="BFBFBF"/>
                </w:tcPr>
                <w:p w14:paraId="365E8BC9"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29A00315" w14:textId="77777777" w:rsidTr="00C87461">
              <w:tc>
                <w:tcPr>
                  <w:tcW w:w="2376" w:type="dxa"/>
                </w:tcPr>
                <w:p w14:paraId="0B93CEAF"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406CD123"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79D7F0AE" w14:textId="77777777" w:rsidTr="00C87461">
              <w:tc>
                <w:tcPr>
                  <w:tcW w:w="2376" w:type="dxa"/>
                </w:tcPr>
                <w:p w14:paraId="7AA30E86"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5C7118F9"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6E15EDD4" w14:textId="77777777" w:rsidTr="00C87461">
              <w:tc>
                <w:tcPr>
                  <w:tcW w:w="2376" w:type="dxa"/>
                </w:tcPr>
                <w:p w14:paraId="6C393673"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69EAC1B3"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5A51DD3E" w14:textId="77777777" w:rsidR="00B826FE" w:rsidRPr="005D35CF" w:rsidRDefault="00B826FE" w:rsidP="00B826FE">
            <w:pPr>
              <w:spacing w:before="0" w:after="0"/>
              <w:rPr>
                <w:rFonts w:eastAsia="Calibri" w:cs="Times New Roman"/>
                <w:lang w:val="en-US"/>
              </w:rPr>
            </w:pPr>
          </w:p>
        </w:tc>
      </w:tr>
    </w:tbl>
    <w:p w14:paraId="7B65BE01"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100F31A"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093713D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3967C258"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3C7AF7A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547C696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3E4B883"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38874B7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2E61FD9E"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5C976BD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38109742"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Data are collected for a clinical purpose other than development and validation of prediction models and are without a protocol. In routine care registries, data relating to inclusion and exclusion criteria are often inconsistently measured and recorded.</w:t>
            </w:r>
          </w:p>
          <w:p w14:paraId="6F878063" w14:textId="77777777" w:rsidR="00B826FE" w:rsidRPr="00B826FE" w:rsidRDefault="00B826FE" w:rsidP="00B826FE">
            <w:pPr>
              <w:spacing w:before="0" w:after="0"/>
              <w:rPr>
                <w:rFonts w:eastAsia="Calibri" w:cs="Times New Roman"/>
                <w:szCs w:val="24"/>
              </w:rPr>
            </w:pPr>
          </w:p>
          <w:p w14:paraId="3C5545C2" w14:textId="77777777" w:rsidR="00B826FE" w:rsidRPr="00B826FE" w:rsidRDefault="00B826FE" w:rsidP="00B826FE">
            <w:pPr>
              <w:spacing w:before="0" w:after="0"/>
              <w:rPr>
                <w:rFonts w:eastAsia="Calibri" w:cs="Times New Roman"/>
                <w:szCs w:val="24"/>
              </w:rPr>
            </w:pPr>
          </w:p>
        </w:tc>
      </w:tr>
      <w:tr w:rsidR="00B826FE" w:rsidRPr="00B826FE" w14:paraId="25E9E7DD"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004B5D96"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6651E60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EF2B6F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706320B0"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r>
      <w:tr w:rsidR="00B826FE" w:rsidRPr="00B826FE" w14:paraId="7338447F"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1970E0BB" w14:textId="77777777" w:rsidR="00B826FE" w:rsidRPr="005D35CF" w:rsidRDefault="00B826FE" w:rsidP="00B826FE">
            <w:pPr>
              <w:spacing w:before="0" w:after="0"/>
              <w:rPr>
                <w:rFonts w:eastAsia="Calibri" w:cs="Times New Roman"/>
                <w:i/>
                <w:szCs w:val="24"/>
              </w:rPr>
            </w:pPr>
            <w:r w:rsidRPr="005D35CF">
              <w:rPr>
                <w:rFonts w:eastAsia="Calibri" w:cs="Times New Roman"/>
                <w:i/>
                <w:szCs w:val="24"/>
              </w:rPr>
              <w:t>Summary of applicability concerns:</w:t>
            </w:r>
          </w:p>
          <w:p w14:paraId="1A6A1870" w14:textId="77777777" w:rsidR="00B826FE" w:rsidRPr="005D35CF" w:rsidRDefault="00B826FE" w:rsidP="00B826FE">
            <w:pPr>
              <w:spacing w:before="0" w:after="0"/>
              <w:rPr>
                <w:rFonts w:eastAsia="Calibri" w:cs="Times New Roman"/>
                <w:szCs w:val="24"/>
              </w:rPr>
            </w:pPr>
            <w:r w:rsidRPr="005D35CF">
              <w:rPr>
                <w:rFonts w:eastAsia="Calibri" w:cs="Times New Roman"/>
                <w:color w:val="2F5496"/>
                <w:szCs w:val="24"/>
              </w:rPr>
              <w:t>No concerns</w:t>
            </w:r>
          </w:p>
        </w:tc>
      </w:tr>
    </w:tbl>
    <w:p w14:paraId="50A8A4BC" w14:textId="77777777" w:rsidR="00B826FE" w:rsidRPr="005D35CF" w:rsidRDefault="00B826FE" w:rsidP="00B826FE">
      <w:pPr>
        <w:spacing w:before="0" w:after="0"/>
        <w:rPr>
          <w:rFonts w:eastAsia="Calibri" w:cs="Times New Roman"/>
          <w:szCs w:val="24"/>
        </w:rPr>
      </w:pPr>
    </w:p>
    <w:p w14:paraId="70C4B003"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lastRenderedPageBreak/>
        <w:t>PROBAST</w:t>
      </w:r>
    </w:p>
    <w:p w14:paraId="44A15CA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7D6B3193" w14:textId="77777777" w:rsidR="00B826FE" w:rsidRPr="00B826FE" w:rsidRDefault="00B826FE" w:rsidP="00B826FE">
      <w:pPr>
        <w:spacing w:before="0" w:after="0"/>
        <w:rPr>
          <w:rFonts w:eastAsia="Calibri" w:cs="Times New Roman"/>
          <w:szCs w:val="24"/>
        </w:rPr>
      </w:pPr>
    </w:p>
    <w:p w14:paraId="1459D13C"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54BCB5F3"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7" w:history="1">
        <w:r w:rsidR="00B826FE" w:rsidRPr="00B826FE">
          <w:rPr>
            <w:rFonts w:eastAsia="Calibri" w:cs="Times New Roman"/>
            <w:color w:val="0563C1"/>
            <w:szCs w:val="24"/>
            <w:u w:val="single"/>
          </w:rPr>
          <w:t>PROBAST: A Tool to Assess the Risk of Bias and Applicability of Prediction Model Studies</w:t>
        </w:r>
      </w:hyperlink>
    </w:p>
    <w:p w14:paraId="669D0C3C"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8" w:history="1">
        <w:r w:rsidR="00B826FE" w:rsidRPr="00B826FE">
          <w:rPr>
            <w:rFonts w:eastAsia="Calibri" w:cs="Times New Roman"/>
            <w:color w:val="0563C1"/>
            <w:szCs w:val="24"/>
            <w:u w:val="single"/>
          </w:rPr>
          <w:t>PROBAST: A Tool to Assess Risk of Bias and Applicability of Prediction Model Studies: Explanation and Elaboration</w:t>
        </w:r>
      </w:hyperlink>
    </w:p>
    <w:p w14:paraId="31EB354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 </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7CFD053D" w14:textId="77777777" w:rsidTr="00C87461">
        <w:tc>
          <w:tcPr>
            <w:tcW w:w="9166" w:type="dxa"/>
            <w:tcBorders>
              <w:bottom w:val="nil"/>
            </w:tcBorders>
          </w:tcPr>
          <w:p w14:paraId="2768030B" w14:textId="77777777" w:rsidR="00B826FE" w:rsidRPr="005D35CF" w:rsidRDefault="00B826FE" w:rsidP="00B826FE">
            <w:pPr>
              <w:spacing w:before="0" w:after="0"/>
              <w:rPr>
                <w:rFonts w:eastAsia="Calibri" w:cs="Times New Roman"/>
                <w:b/>
                <w:sz w:val="22"/>
                <w:lang w:val="en-US"/>
              </w:rPr>
            </w:pPr>
            <w:r w:rsidRPr="005D35CF">
              <w:rPr>
                <w:rFonts w:eastAsia="Calibri" w:cs="Times New Roman"/>
                <w:b/>
                <w:sz w:val="22"/>
                <w:lang w:val="en-US"/>
              </w:rPr>
              <w:t>What does PROBAST assess?</w:t>
            </w:r>
          </w:p>
          <w:p w14:paraId="5C498873"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 xml:space="preserve">PROBAST assesses both the </w:t>
            </w:r>
            <w:r w:rsidRPr="005D35CF">
              <w:rPr>
                <w:rFonts w:eastAsia="Calibri" w:cs="Times New Roman"/>
                <w:i/>
                <w:sz w:val="22"/>
                <w:lang w:val="en-US"/>
              </w:rPr>
              <w:t>risk of bias</w:t>
            </w:r>
            <w:r w:rsidRPr="005D35CF">
              <w:rPr>
                <w:rFonts w:eastAsia="Calibri" w:cs="Times New Roman"/>
                <w:sz w:val="22"/>
                <w:lang w:val="en-US"/>
              </w:rPr>
              <w:t xml:space="preserve"> and </w:t>
            </w:r>
            <w:r w:rsidRPr="005D35CF">
              <w:rPr>
                <w:rFonts w:eastAsia="Calibri" w:cs="Times New Roman"/>
                <w:i/>
                <w:sz w:val="22"/>
                <w:lang w:val="en-US"/>
              </w:rPr>
              <w:t>concerns regarding applicability</w:t>
            </w:r>
            <w:r w:rsidRPr="005D35CF">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0C047A40" w14:textId="77777777" w:rsidR="00B826FE" w:rsidRPr="005D35CF" w:rsidRDefault="00B826FE" w:rsidP="00B826FE">
            <w:pPr>
              <w:spacing w:before="0" w:after="0"/>
              <w:rPr>
                <w:rFonts w:eastAsia="Calibri" w:cs="Times New Roman"/>
                <w:sz w:val="22"/>
                <w:lang w:val="en-US"/>
              </w:rPr>
            </w:pPr>
          </w:p>
          <w:p w14:paraId="22D28DE4" w14:textId="77777777" w:rsidR="00B826FE" w:rsidRPr="005D35CF" w:rsidRDefault="00B826FE" w:rsidP="00B826FE">
            <w:pPr>
              <w:spacing w:before="0" w:after="0"/>
              <w:rPr>
                <w:rFonts w:eastAsia="Calibri" w:cs="Times New Roman"/>
                <w:sz w:val="22"/>
                <w:lang w:val="en-US"/>
              </w:rPr>
            </w:pPr>
            <w:r w:rsidRPr="005D35CF">
              <w:rPr>
                <w:rFonts w:eastAsia="Calibri" w:cs="Times New Roman"/>
                <w:i/>
                <w:sz w:val="22"/>
                <w:lang w:val="en-US"/>
              </w:rPr>
              <w:t>Bias</w:t>
            </w:r>
            <w:r w:rsidRPr="005D35CF">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5D35CF">
              <w:rPr>
                <w:rFonts w:eastAsia="Calibri" w:cs="Times New Roman"/>
                <w:i/>
                <w:sz w:val="22"/>
                <w:lang w:val="en-US"/>
              </w:rPr>
              <w:t>risk of bias</w:t>
            </w:r>
            <w:r w:rsidRPr="005D35CF">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5D35CF">
              <w:rPr>
                <w:rFonts w:eastAsia="Calibri" w:cs="Times New Roman"/>
                <w:i/>
                <w:iCs/>
                <w:sz w:val="22"/>
                <w:lang w:val="en-US"/>
              </w:rPr>
              <w:t>Applicability</w:t>
            </w:r>
            <w:r w:rsidRPr="005D35CF">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029A36DA" w14:textId="77777777" w:rsidR="00B826FE" w:rsidRPr="005D35CF" w:rsidRDefault="00B826FE" w:rsidP="00B826FE">
            <w:pPr>
              <w:spacing w:before="0" w:after="0"/>
              <w:rPr>
                <w:rFonts w:eastAsia="Calibri" w:cs="Times New Roman"/>
                <w:sz w:val="22"/>
                <w:lang w:val="en-US"/>
              </w:rPr>
            </w:pPr>
          </w:p>
          <w:p w14:paraId="7137068F"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Please note that subsequent use of the term “model” includes derivatives of models, such as simplified risk scores, nomograms, or recalibrations of models.</w:t>
            </w:r>
          </w:p>
          <w:p w14:paraId="67039316" w14:textId="77777777" w:rsidR="00B826FE" w:rsidRPr="005D35CF" w:rsidRDefault="00B826FE" w:rsidP="00B826FE">
            <w:pPr>
              <w:tabs>
                <w:tab w:val="left" w:pos="3402"/>
              </w:tabs>
              <w:spacing w:before="0" w:after="0"/>
              <w:rPr>
                <w:rFonts w:eastAsia="Calibri" w:cs="Times New Roman"/>
                <w:sz w:val="22"/>
                <w:lang w:val="en-US"/>
              </w:rPr>
            </w:pPr>
          </w:p>
          <w:p w14:paraId="0F2E9C92"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0A393DE5" w14:textId="77777777" w:rsidR="00B826FE" w:rsidRPr="005D35CF" w:rsidRDefault="00B826FE" w:rsidP="00B826FE">
            <w:pPr>
              <w:tabs>
                <w:tab w:val="left" w:pos="3402"/>
              </w:tabs>
              <w:spacing w:before="0" w:after="0"/>
              <w:rPr>
                <w:rFonts w:eastAsia="Calibri" w:cs="Times New Roman"/>
                <w:sz w:val="22"/>
                <w:lang w:val="en-US"/>
              </w:rPr>
            </w:pPr>
          </w:p>
          <w:p w14:paraId="51083E27" w14:textId="77777777" w:rsidR="00B826FE" w:rsidRPr="00B826FE" w:rsidRDefault="00B826FE" w:rsidP="00B826FE">
            <w:pPr>
              <w:tabs>
                <w:tab w:val="left" w:pos="3402"/>
              </w:tabs>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577A797B" w14:textId="77777777" w:rsidTr="00B826FE">
              <w:tc>
                <w:tcPr>
                  <w:tcW w:w="0" w:type="auto"/>
                  <w:shd w:val="clear" w:color="auto" w:fill="BFBFBF"/>
                </w:tcPr>
                <w:p w14:paraId="44452E57"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2D0FA715"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4C89A48C"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When to complete</w:t>
                  </w:r>
                </w:p>
              </w:tc>
            </w:tr>
            <w:tr w:rsidR="00B826FE" w:rsidRPr="00B826FE" w14:paraId="5000407D" w14:textId="77777777" w:rsidTr="00C87461">
              <w:tc>
                <w:tcPr>
                  <w:tcW w:w="0" w:type="auto"/>
                </w:tcPr>
                <w:p w14:paraId="10934FBC"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1</w:t>
                  </w:r>
                </w:p>
              </w:tc>
              <w:tc>
                <w:tcPr>
                  <w:tcW w:w="3455" w:type="dxa"/>
                </w:tcPr>
                <w:p w14:paraId="7E668FEC"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3FAC4C84" w14:textId="77777777" w:rsidR="00B826FE" w:rsidRPr="00B826FE" w:rsidRDefault="00B826FE" w:rsidP="00B826FE">
                  <w:pPr>
                    <w:tabs>
                      <w:tab w:val="left" w:pos="3402"/>
                    </w:tabs>
                    <w:spacing w:before="0" w:after="0"/>
                    <w:rPr>
                      <w:rFonts w:eastAsia="Calibri" w:cs="Times New Roman"/>
                      <w:sz w:val="22"/>
                    </w:rPr>
                  </w:pPr>
                  <w:r w:rsidRPr="00B826FE">
                    <w:rPr>
                      <w:rFonts w:eastAsia="Calibri" w:cs="Times New Roman"/>
                      <w:sz w:val="22"/>
                    </w:rPr>
                    <w:t>Once per systematic review</w:t>
                  </w:r>
                </w:p>
              </w:tc>
            </w:tr>
            <w:tr w:rsidR="00B826FE" w:rsidRPr="00B826FE" w14:paraId="1EE1B7B7" w14:textId="77777777" w:rsidTr="00C87461">
              <w:tc>
                <w:tcPr>
                  <w:tcW w:w="0" w:type="auto"/>
                </w:tcPr>
                <w:p w14:paraId="34B6E1C3"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2</w:t>
                  </w:r>
                </w:p>
              </w:tc>
              <w:tc>
                <w:tcPr>
                  <w:tcW w:w="3455" w:type="dxa"/>
                </w:tcPr>
                <w:p w14:paraId="66FFD453"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7F814FDC"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73448A04" w14:textId="77777777" w:rsidTr="00C87461">
              <w:tc>
                <w:tcPr>
                  <w:tcW w:w="0" w:type="auto"/>
                </w:tcPr>
                <w:p w14:paraId="5451A6A5"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3</w:t>
                  </w:r>
                </w:p>
              </w:tc>
              <w:tc>
                <w:tcPr>
                  <w:tcW w:w="3455" w:type="dxa"/>
                </w:tcPr>
                <w:p w14:paraId="5B72E680"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62019F2E"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r w:rsidR="00B826FE" w:rsidRPr="00B826FE" w14:paraId="56C74866" w14:textId="77777777" w:rsidTr="00C87461">
              <w:tc>
                <w:tcPr>
                  <w:tcW w:w="0" w:type="auto"/>
                </w:tcPr>
                <w:p w14:paraId="276FA148" w14:textId="77777777" w:rsidR="00B826FE" w:rsidRPr="00B826FE" w:rsidRDefault="00B826FE" w:rsidP="00B826FE">
                  <w:pPr>
                    <w:tabs>
                      <w:tab w:val="left" w:pos="3402"/>
                    </w:tabs>
                    <w:spacing w:before="0" w:after="0"/>
                    <w:rPr>
                      <w:rFonts w:eastAsia="Calibri" w:cs="Times New Roman"/>
                      <w:b/>
                      <w:sz w:val="22"/>
                    </w:rPr>
                  </w:pPr>
                  <w:r w:rsidRPr="00B826FE">
                    <w:rPr>
                      <w:rFonts w:eastAsia="Calibri" w:cs="Times New Roman"/>
                      <w:b/>
                      <w:sz w:val="22"/>
                    </w:rPr>
                    <w:t>4</w:t>
                  </w:r>
                </w:p>
              </w:tc>
              <w:tc>
                <w:tcPr>
                  <w:tcW w:w="3455" w:type="dxa"/>
                </w:tcPr>
                <w:p w14:paraId="008B1B4E" w14:textId="77777777" w:rsidR="00B826FE" w:rsidRPr="00B826FE" w:rsidRDefault="00B826FE" w:rsidP="00B826FE">
                  <w:pPr>
                    <w:tabs>
                      <w:tab w:val="left" w:pos="3402"/>
                    </w:tabs>
                    <w:spacing w:before="0" w:after="0"/>
                    <w:rPr>
                      <w:rFonts w:eastAsia="Calibri" w:cs="Times New Roman"/>
                      <w:sz w:val="22"/>
                    </w:rPr>
                  </w:pPr>
                  <w:r w:rsidRPr="00B826FE">
                    <w:rPr>
                      <w:rFonts w:eastAsia="Calibri" w:cs="Times New Roman"/>
                      <w:sz w:val="22"/>
                    </w:rPr>
                    <w:t>Overall judgment</w:t>
                  </w:r>
                </w:p>
              </w:tc>
              <w:tc>
                <w:tcPr>
                  <w:tcW w:w="4742" w:type="dxa"/>
                </w:tcPr>
                <w:p w14:paraId="73A33222" w14:textId="77777777" w:rsidR="00B826FE" w:rsidRPr="005D35CF" w:rsidRDefault="00B826FE" w:rsidP="00B826FE">
                  <w:pPr>
                    <w:tabs>
                      <w:tab w:val="left" w:pos="3402"/>
                    </w:tabs>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363154C9" w14:textId="77777777" w:rsidR="00B826FE" w:rsidRPr="005D35CF" w:rsidRDefault="00B826FE" w:rsidP="00B826FE">
            <w:pPr>
              <w:tabs>
                <w:tab w:val="left" w:pos="3402"/>
              </w:tabs>
              <w:spacing w:before="0" w:after="0"/>
              <w:rPr>
                <w:rFonts w:eastAsia="Calibri" w:cs="Times New Roman"/>
                <w:b/>
                <w:sz w:val="22"/>
                <w:lang w:val="en-US"/>
              </w:rPr>
            </w:pPr>
          </w:p>
          <w:p w14:paraId="1D8E73CB" w14:textId="77777777" w:rsidR="00B826FE" w:rsidRPr="005D35CF" w:rsidRDefault="00B826FE" w:rsidP="00B826FE">
            <w:pPr>
              <w:tabs>
                <w:tab w:val="left" w:pos="3402"/>
              </w:tabs>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11BEF4D7" w14:textId="5AB42B16" w:rsidR="00B826FE" w:rsidRPr="00B826FE" w:rsidRDefault="00B826FE" w:rsidP="00B826FE">
      <w:pPr>
        <w:spacing w:before="0" w:after="0"/>
        <w:rPr>
          <w:rFonts w:eastAsia="Calibri" w:cs="Times New Roman"/>
          <w:szCs w:val="24"/>
        </w:rPr>
      </w:pPr>
    </w:p>
    <w:p w14:paraId="65C3A35C"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F297CFF" w14:textId="77777777" w:rsidTr="00C87461">
        <w:tc>
          <w:tcPr>
            <w:tcW w:w="9166" w:type="dxa"/>
          </w:tcPr>
          <w:p w14:paraId="1D5EF6A9"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 xml:space="preserve">State your systematic review question to facilitate the assessment of the applicability of the evaluated models to your question. </w:t>
            </w:r>
            <w:r w:rsidRPr="00F44382">
              <w:rPr>
                <w:rFonts w:eastAsia="Calibri" w:cs="Times New Roman"/>
                <w:i/>
                <w:lang w:val="en-US"/>
              </w:rPr>
              <w:t>The following table should be completed once per systematic review.</w:t>
            </w:r>
          </w:p>
        </w:tc>
      </w:tr>
    </w:tbl>
    <w:p w14:paraId="55AD270A"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426446B9" w14:textId="77777777" w:rsidTr="00B826FE">
        <w:tc>
          <w:tcPr>
            <w:tcW w:w="2686" w:type="dxa"/>
            <w:shd w:val="clear" w:color="auto" w:fill="BFBFBF"/>
          </w:tcPr>
          <w:p w14:paraId="6EBF93C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46944D3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78D1164E" w14:textId="77777777" w:rsidTr="00C87461">
        <w:tc>
          <w:tcPr>
            <w:tcW w:w="2686" w:type="dxa"/>
          </w:tcPr>
          <w:p w14:paraId="1BFA0312"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6154978A"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05466659"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1E88E655" w14:textId="77777777" w:rsidTr="00C87461">
        <w:tc>
          <w:tcPr>
            <w:tcW w:w="2686" w:type="dxa"/>
          </w:tcPr>
          <w:p w14:paraId="0851B476"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4184CBBD"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0B8305BE" w14:textId="77777777" w:rsidTr="00C87461">
        <w:tc>
          <w:tcPr>
            <w:tcW w:w="2686" w:type="dxa"/>
          </w:tcPr>
          <w:p w14:paraId="04F90819"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60B869EB"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1DC4371D"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770F355F" w14:textId="77777777" w:rsidTr="00C87461">
        <w:tc>
          <w:tcPr>
            <w:tcW w:w="2686" w:type="dxa"/>
          </w:tcPr>
          <w:p w14:paraId="3C7FF1F6"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13723D17"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209E6337"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7750EFDF"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1D7F64FD" w14:textId="77777777" w:rsidR="00B826FE" w:rsidRPr="00B826FE" w:rsidRDefault="00B826FE" w:rsidP="00B826FE">
      <w:pPr>
        <w:spacing w:before="0" w:after="0"/>
        <w:rPr>
          <w:rFonts w:eastAsia="Calibri" w:cs="Times New Roman"/>
          <w:szCs w:val="24"/>
          <w:lang w:val="it-IT"/>
        </w:rPr>
      </w:pPr>
    </w:p>
    <w:p w14:paraId="3B5211E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5685BC8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33554289" w14:textId="77777777" w:rsidTr="00C87461">
        <w:tc>
          <w:tcPr>
            <w:tcW w:w="9166" w:type="dxa"/>
          </w:tcPr>
          <w:p w14:paraId="639DAF26"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68E653AA"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0090CDF4" w14:textId="77777777" w:rsidTr="00B826FE">
        <w:tc>
          <w:tcPr>
            <w:tcW w:w="0" w:type="auto"/>
            <w:gridSpan w:val="4"/>
            <w:shd w:val="clear" w:color="auto" w:fill="BFBFBF"/>
          </w:tcPr>
          <w:p w14:paraId="67248F0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28B284A1" w14:textId="77777777" w:rsidTr="00B826FE">
        <w:tc>
          <w:tcPr>
            <w:tcW w:w="0" w:type="auto"/>
            <w:shd w:val="clear" w:color="auto" w:fill="F2F2F2"/>
          </w:tcPr>
          <w:p w14:paraId="4E39B02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1627AFF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0B95ABD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07ECF65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6E38A763" w14:textId="77777777" w:rsidTr="00C87461">
        <w:tc>
          <w:tcPr>
            <w:tcW w:w="0" w:type="auto"/>
          </w:tcPr>
          <w:p w14:paraId="6396C9F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2ACFBCE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7E8F13D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51F990E6"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7C83146D" w14:textId="77777777" w:rsidTr="00C87461">
        <w:tc>
          <w:tcPr>
            <w:tcW w:w="0" w:type="auto"/>
          </w:tcPr>
          <w:p w14:paraId="0E7A670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08CEED95"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057D1A8A"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2B6FD675"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4E1A48A0" w14:textId="77777777" w:rsidTr="00C87461">
        <w:tc>
          <w:tcPr>
            <w:tcW w:w="0" w:type="auto"/>
          </w:tcPr>
          <w:p w14:paraId="4BB3963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4396256D"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7226ACF2"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50C5C4C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61610F85"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2312B246" w14:textId="77777777" w:rsidTr="00C87461">
        <w:trPr>
          <w:gridAfter w:val="1"/>
          <w:wAfter w:w="76" w:type="dxa"/>
        </w:trPr>
        <w:tc>
          <w:tcPr>
            <w:tcW w:w="9166" w:type="dxa"/>
            <w:gridSpan w:val="2"/>
          </w:tcPr>
          <w:p w14:paraId="639D42A5"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This table should be completed once for each publication being assessed and for each relevant outcome in your review.</w:t>
            </w:r>
          </w:p>
        </w:tc>
      </w:tr>
      <w:tr w:rsidR="00B826FE" w:rsidRPr="00B826FE" w14:paraId="0652D342"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1F4DE459"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0A3DF7A9" w14:textId="77777777" w:rsidR="00B826FE" w:rsidRPr="00B826FE" w:rsidRDefault="00B826FE" w:rsidP="00B826FE">
            <w:pPr>
              <w:spacing w:before="0" w:after="0"/>
              <w:rPr>
                <w:rFonts w:eastAsia="Calibri" w:cs="Times New Roman"/>
                <w:color w:val="2F5496"/>
                <w:lang w:eastAsia="it-IT"/>
              </w:rPr>
            </w:pPr>
            <w:r w:rsidRPr="00B826FE">
              <w:rPr>
                <w:rFonts w:eastAsia="Calibri" w:cs="Times New Roman"/>
                <w:color w:val="2F5496"/>
                <w:shd w:val="clear" w:color="auto" w:fill="FFFFFF"/>
              </w:rPr>
              <w:t xml:space="preserve">Wang, K. Z., Bani-Fatemi, A., Adanty, C., Harripaul, R., Griffiths, J., Kolla, N., ... &amp; De Luca, V. (2020). </w:t>
            </w:r>
            <w:r w:rsidRPr="005D35CF">
              <w:rPr>
                <w:rFonts w:eastAsia="Calibri" w:cs="Times New Roman"/>
                <w:color w:val="2F5496"/>
                <w:shd w:val="clear" w:color="auto" w:fill="FFFFFF"/>
                <w:lang w:val="en-US"/>
              </w:rPr>
              <w:t>Prediction of physical violence in schizophrenia with machine learning algorithms. </w:t>
            </w:r>
            <w:r w:rsidRPr="00B826FE">
              <w:rPr>
                <w:rFonts w:eastAsia="Calibri" w:cs="Times New Roman"/>
                <w:i/>
                <w:iCs/>
                <w:color w:val="2F5496"/>
              </w:rPr>
              <w:t>Psychiatry research</w:t>
            </w:r>
            <w:r w:rsidRPr="00B826FE">
              <w:rPr>
                <w:rFonts w:eastAsia="Calibri" w:cs="Times New Roman"/>
                <w:color w:val="2F5496"/>
                <w:shd w:val="clear" w:color="auto" w:fill="FFFFFF"/>
              </w:rPr>
              <w:t>, </w:t>
            </w:r>
            <w:r w:rsidRPr="00B826FE">
              <w:rPr>
                <w:rFonts w:eastAsia="Calibri" w:cs="Times New Roman"/>
                <w:i/>
                <w:iCs/>
                <w:color w:val="2F5496"/>
              </w:rPr>
              <w:t>289</w:t>
            </w:r>
            <w:r w:rsidRPr="00B826FE">
              <w:rPr>
                <w:rFonts w:eastAsia="Calibri" w:cs="Times New Roman"/>
                <w:color w:val="2F5496"/>
                <w:shd w:val="clear" w:color="auto" w:fill="FFFFFF"/>
              </w:rPr>
              <w:t>, 112960.</w:t>
            </w:r>
          </w:p>
        </w:tc>
      </w:tr>
      <w:tr w:rsidR="00B826FE" w:rsidRPr="00B826FE" w14:paraId="5936EBFF"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327F3BAE"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56215E99"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LASSO, elastic net, random forest, GBRT, SVM, SVM with RBF kernels</w:t>
            </w:r>
          </w:p>
        </w:tc>
      </w:tr>
      <w:tr w:rsidR="00B826FE" w:rsidRPr="00B826FE" w14:paraId="7F164ADA"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B087C5D"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7F97D6BF" w14:textId="77777777" w:rsidR="00B826FE" w:rsidRPr="00B826FE" w:rsidRDefault="00B826FE" w:rsidP="00B826FE">
            <w:pPr>
              <w:spacing w:before="0" w:after="0"/>
              <w:rPr>
                <w:rFonts w:eastAsia="Calibri" w:cs="Times New Roman"/>
                <w:color w:val="2F5496"/>
              </w:rPr>
            </w:pPr>
            <w:r w:rsidRPr="00B826FE">
              <w:rPr>
                <w:rFonts w:eastAsia="Calibri" w:cs="Times New Roman"/>
                <w:color w:val="2F5496"/>
              </w:rPr>
              <w:t>Presence of violence</w:t>
            </w:r>
          </w:p>
        </w:tc>
      </w:tr>
    </w:tbl>
    <w:p w14:paraId="15429BF0" w14:textId="77777777" w:rsidR="00B826FE" w:rsidRPr="00B826FE" w:rsidRDefault="00B826FE" w:rsidP="00B826FE">
      <w:pPr>
        <w:spacing w:before="0" w:after="0"/>
        <w:rPr>
          <w:rFonts w:eastAsia="Calibri" w:cs="Times New Roman"/>
          <w:szCs w:val="24"/>
          <w:lang w:val="it-IT"/>
        </w:rPr>
      </w:pPr>
    </w:p>
    <w:p w14:paraId="3764FAB7" w14:textId="77777777" w:rsidR="00B826FE" w:rsidRPr="00B826FE" w:rsidRDefault="00B826FE" w:rsidP="00B826FE">
      <w:pPr>
        <w:spacing w:before="0" w:after="0"/>
        <w:rPr>
          <w:rFonts w:eastAsia="Calibri" w:cs="Times New Roman"/>
          <w:szCs w:val="24"/>
          <w:lang w:val="it-IT"/>
        </w:rPr>
      </w:pPr>
    </w:p>
    <w:p w14:paraId="37F2FE9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1E53A677" w14:textId="77777777" w:rsidTr="00C87461">
        <w:tc>
          <w:tcPr>
            <w:tcW w:w="9166" w:type="dxa"/>
          </w:tcPr>
          <w:p w14:paraId="001EDFD3"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3B7D4EC3"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51434FA7"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0A25F32F"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279DF071"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CEEFE4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227DFB8F"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11DE24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419194D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562860E8"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661A9AD1"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275 participants were recruited from the Centre for Addiction and Mental Health (CAMH), located in Toronto, Canada. All study participants met the inclusion criteria of being between the ages of 18 and 75; and the diagnosis of schizophrenia spectrum disorder was confirmed by the Structured Clinical Interview for</w:t>
            </w:r>
          </w:p>
          <w:p w14:paraId="25B22B67"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the DSM-IV (SCID-I/P). Exclusion criteria included having any diagnosis of an intellectual disability, major neurological disorder, or substance- induced psychosis; or having a history of head trauma resulting</w:t>
            </w:r>
          </w:p>
          <w:p w14:paraId="3F37E257"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 xml:space="preserve">in loss of consciousness. All participants provided written informed consent for study participation and disclosure of personal health records for electronic medical chart verification. </w:t>
            </w:r>
          </w:p>
          <w:p w14:paraId="5DF2E7DD"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The presence of violence was determined retrospectively through a review of all available patient electronic medical records for any documentation of incidences of physically violent behavior.</w:t>
            </w:r>
          </w:p>
          <w:p w14:paraId="4AB5F555" w14:textId="77777777" w:rsidR="00B826FE" w:rsidRPr="00B826FE" w:rsidRDefault="00B826FE" w:rsidP="00B826FE">
            <w:pPr>
              <w:spacing w:before="0" w:after="0"/>
              <w:rPr>
                <w:rFonts w:eastAsia="Calibri" w:cs="Times New Roman"/>
                <w:szCs w:val="24"/>
              </w:rPr>
            </w:pPr>
          </w:p>
        </w:tc>
      </w:tr>
      <w:tr w:rsidR="00B826FE" w:rsidRPr="00B826FE" w14:paraId="535C3BE5"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0909046F"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39FBCC80"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0BE10A7E"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6BCC52D3"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4729BE8"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BD3D35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8" w:type="pct"/>
            <w:tcBorders>
              <w:top w:val="single" w:sz="4" w:space="0" w:color="auto"/>
              <w:left w:val="single" w:sz="4" w:space="0" w:color="auto"/>
              <w:bottom w:val="single" w:sz="4" w:space="0" w:color="auto"/>
              <w:right w:val="single" w:sz="4" w:space="0" w:color="auto"/>
            </w:tcBorders>
          </w:tcPr>
          <w:p w14:paraId="585FBC6C" w14:textId="77777777" w:rsidR="00B826FE" w:rsidRPr="00B826FE" w:rsidRDefault="00B826FE" w:rsidP="00B826FE">
            <w:pPr>
              <w:spacing w:before="0" w:after="0"/>
              <w:jc w:val="center"/>
              <w:rPr>
                <w:rFonts w:eastAsia="Calibri" w:cs="Times New Roman"/>
                <w:szCs w:val="24"/>
                <w:lang w:val="it-IT"/>
              </w:rPr>
            </w:pPr>
          </w:p>
        </w:tc>
      </w:tr>
      <w:tr w:rsidR="00B826FE" w:rsidRPr="00B826FE" w14:paraId="05672B25"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8924F75"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3FFEF71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8" w:type="pct"/>
            <w:tcBorders>
              <w:top w:val="single" w:sz="4" w:space="0" w:color="auto"/>
              <w:left w:val="single" w:sz="4" w:space="0" w:color="auto"/>
              <w:bottom w:val="single" w:sz="4" w:space="0" w:color="auto"/>
              <w:right w:val="single" w:sz="4" w:space="0" w:color="auto"/>
            </w:tcBorders>
          </w:tcPr>
          <w:p w14:paraId="335956E4" w14:textId="77777777" w:rsidR="00B826FE" w:rsidRPr="00B826FE" w:rsidRDefault="00B826FE" w:rsidP="00B826FE">
            <w:pPr>
              <w:spacing w:before="0" w:after="0"/>
              <w:jc w:val="center"/>
              <w:rPr>
                <w:rFonts w:eastAsia="Calibri" w:cs="Times New Roman"/>
                <w:szCs w:val="24"/>
                <w:lang w:val="it-IT"/>
              </w:rPr>
            </w:pPr>
          </w:p>
        </w:tc>
      </w:tr>
      <w:tr w:rsidR="00B826FE" w:rsidRPr="00B826FE" w14:paraId="50415094" w14:textId="77777777" w:rsidTr="00C87461">
        <w:tc>
          <w:tcPr>
            <w:tcW w:w="3070" w:type="pct"/>
            <w:tcBorders>
              <w:top w:val="single" w:sz="4" w:space="0" w:color="auto"/>
              <w:left w:val="single" w:sz="4" w:space="0" w:color="auto"/>
              <w:bottom w:val="single" w:sz="4" w:space="0" w:color="auto"/>
              <w:right w:val="single" w:sz="4" w:space="0" w:color="auto"/>
            </w:tcBorders>
          </w:tcPr>
          <w:p w14:paraId="61EED46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22574278"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089DC14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70C5F7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20B630B1"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0876CA73"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161F9CE5" w14:textId="77777777" w:rsidTr="00C87461">
        <w:tc>
          <w:tcPr>
            <w:tcW w:w="5000" w:type="pct"/>
            <w:gridSpan w:val="4"/>
            <w:tcBorders>
              <w:top w:val="single" w:sz="4" w:space="0" w:color="auto"/>
              <w:left w:val="single" w:sz="4" w:space="0" w:color="auto"/>
              <w:right w:val="single" w:sz="4" w:space="0" w:color="auto"/>
            </w:tcBorders>
          </w:tcPr>
          <w:p w14:paraId="74BD1D72"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51159006" w14:textId="77777777" w:rsidTr="00C87461">
        <w:tc>
          <w:tcPr>
            <w:tcW w:w="5000" w:type="pct"/>
            <w:gridSpan w:val="4"/>
            <w:tcBorders>
              <w:left w:val="single" w:sz="4" w:space="0" w:color="auto"/>
              <w:bottom w:val="single" w:sz="4" w:space="0" w:color="auto"/>
              <w:right w:val="single" w:sz="4" w:space="0" w:color="auto"/>
            </w:tcBorders>
          </w:tcPr>
          <w:p w14:paraId="55D2C80B" w14:textId="77777777" w:rsidR="00B826FE" w:rsidRPr="00B826FE" w:rsidRDefault="00B826FE" w:rsidP="00B826FE">
            <w:pPr>
              <w:autoSpaceDE w:val="0"/>
              <w:autoSpaceDN w:val="0"/>
              <w:adjustRightInd w:val="0"/>
              <w:spacing w:before="0" w:after="0"/>
              <w:jc w:val="both"/>
              <w:rPr>
                <w:rFonts w:eastAsia="Calibri" w:cs="Times New Roman"/>
                <w:color w:val="2F5496"/>
                <w:szCs w:val="24"/>
                <w:lang w:val="it-IT"/>
              </w:rPr>
            </w:pPr>
            <w:r w:rsidRPr="00B826FE">
              <w:rPr>
                <w:rFonts w:eastAsia="Calibri" w:cs="Times New Roman"/>
                <w:color w:val="2F5496"/>
                <w:szCs w:val="24"/>
                <w:lang w:val="it-IT"/>
              </w:rPr>
              <w:t>Exclusions appear appropriate</w:t>
            </w:r>
          </w:p>
          <w:p w14:paraId="12513972" w14:textId="77777777" w:rsidR="00B826FE" w:rsidRPr="00B826FE" w:rsidRDefault="00B826FE" w:rsidP="00B826FE">
            <w:pPr>
              <w:spacing w:before="0" w:after="0"/>
              <w:rPr>
                <w:rFonts w:eastAsia="Calibri" w:cs="Times New Roman"/>
                <w:szCs w:val="24"/>
                <w:lang w:val="it-IT"/>
              </w:rPr>
            </w:pPr>
          </w:p>
        </w:tc>
      </w:tr>
      <w:tr w:rsidR="00B826FE" w:rsidRPr="00B826FE" w14:paraId="7D51D26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343063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1C5DF02F"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4702A21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4B126949" w14:textId="77777777" w:rsidR="00B826FE" w:rsidRPr="00B826FE" w:rsidRDefault="00B826FE" w:rsidP="00B826FE">
            <w:pPr>
              <w:spacing w:before="0" w:after="0"/>
              <w:rPr>
                <w:rFonts w:eastAsia="Calibri" w:cs="Times New Roman"/>
                <w:szCs w:val="24"/>
                <w:lang w:val="it-IT"/>
              </w:rPr>
            </w:pPr>
            <w:r w:rsidRPr="00B826FE">
              <w:rPr>
                <w:rFonts w:eastAsia="Calibri" w:cs="Times New Roman"/>
                <w:color w:val="2F5496"/>
                <w:szCs w:val="24"/>
              </w:rPr>
              <w:t xml:space="preserve">In final study sample of 275 patients with schizophrenia, there were 103 (37%) who had histories of violence and 172 (63%) without any violent tendencies. </w:t>
            </w:r>
            <w:r w:rsidRPr="00B826FE">
              <w:rPr>
                <w:rFonts w:eastAsia="Calibri" w:cs="Times New Roman"/>
                <w:color w:val="2F5496"/>
                <w:szCs w:val="24"/>
                <w:lang w:val="it-IT"/>
              </w:rPr>
              <w:t>Clinical setting.</w:t>
            </w:r>
          </w:p>
        </w:tc>
      </w:tr>
      <w:tr w:rsidR="00B826FE" w:rsidRPr="00B826FE" w14:paraId="382A69EE" w14:textId="77777777" w:rsidTr="00C87461">
        <w:tc>
          <w:tcPr>
            <w:tcW w:w="3070" w:type="pct"/>
            <w:tcBorders>
              <w:top w:val="single" w:sz="4" w:space="0" w:color="auto"/>
              <w:left w:val="single" w:sz="4" w:space="0" w:color="auto"/>
              <w:bottom w:val="single" w:sz="4" w:space="0" w:color="auto"/>
              <w:right w:val="single" w:sz="4" w:space="0" w:color="auto"/>
            </w:tcBorders>
          </w:tcPr>
          <w:p w14:paraId="5AD40CAB"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13F6F4E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041E3AA2"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6BBFDDE"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4506FD26" w14:textId="77777777" w:rsidR="00B826FE" w:rsidRPr="00B826FE" w:rsidRDefault="00B826FE" w:rsidP="00B826FE">
            <w:pPr>
              <w:spacing w:before="0" w:after="0"/>
              <w:jc w:val="center"/>
              <w:rPr>
                <w:rFonts w:eastAsia="Calibri" w:cs="Times New Roman"/>
                <w:b/>
                <w:color w:val="2F5496"/>
                <w:szCs w:val="24"/>
                <w:lang w:val="it-IT"/>
              </w:rPr>
            </w:pPr>
          </w:p>
        </w:tc>
      </w:tr>
      <w:tr w:rsidR="00B826FE" w:rsidRPr="00B826FE" w14:paraId="6E0DCD0F"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4E2EA21B"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465C9E02" w14:textId="77777777" w:rsidTr="00C87461">
        <w:tc>
          <w:tcPr>
            <w:tcW w:w="5000" w:type="pct"/>
            <w:gridSpan w:val="4"/>
            <w:tcBorders>
              <w:left w:val="single" w:sz="4" w:space="0" w:color="auto"/>
              <w:bottom w:val="single" w:sz="4" w:space="0" w:color="auto"/>
              <w:right w:val="single" w:sz="4" w:space="0" w:color="auto"/>
            </w:tcBorders>
          </w:tcPr>
          <w:p w14:paraId="22809DD4"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Small sample size; the dataset was derived from a single inpatient facility best characterized as a large, urban safety-net community mental health hospital. Thus, the present findings may be limited in generalizability to other regions or mental health settings</w:t>
            </w:r>
          </w:p>
          <w:p w14:paraId="3B339EB7" w14:textId="77777777" w:rsidR="00B826FE" w:rsidRPr="00B826FE" w:rsidRDefault="00B826FE" w:rsidP="00B826FE">
            <w:pPr>
              <w:spacing w:before="0" w:after="0"/>
              <w:jc w:val="both"/>
              <w:rPr>
                <w:rFonts w:eastAsia="Calibri" w:cs="Times New Roman"/>
                <w:color w:val="2F5496"/>
                <w:szCs w:val="24"/>
              </w:rPr>
            </w:pPr>
          </w:p>
        </w:tc>
      </w:tr>
    </w:tbl>
    <w:p w14:paraId="6A26902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0642D27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475622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7D23C9C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C914C2A"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2446DB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1011EC0"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030599F9"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28 predictive variables based on previously identified factors associated with violence or schizophrenia. These variables were obtained by administering cross-sectional assessments in the form of structured interviews and self-report questionnaires and utilizing psychiatric rating scales and questions assessing medical history and demographic information.</w:t>
            </w:r>
          </w:p>
          <w:p w14:paraId="08F0A05B" w14:textId="77777777" w:rsidR="00B826FE" w:rsidRPr="00B826FE" w:rsidRDefault="00B826FE" w:rsidP="00B826FE">
            <w:pPr>
              <w:spacing w:before="0" w:after="0"/>
              <w:rPr>
                <w:rFonts w:eastAsia="Calibri" w:cs="Times New Roman"/>
                <w:szCs w:val="24"/>
              </w:rPr>
            </w:pPr>
          </w:p>
        </w:tc>
      </w:tr>
      <w:tr w:rsidR="00B826FE" w:rsidRPr="00B826FE" w14:paraId="274BCF67"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66311DB2" w14:textId="77777777" w:rsidR="00B826FE" w:rsidRPr="00B826FE" w:rsidRDefault="00B826FE" w:rsidP="00B826FE">
            <w:pPr>
              <w:spacing w:before="0" w:after="0"/>
              <w:rPr>
                <w:rFonts w:eastAsia="Calibri" w:cs="Times New Roman"/>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054D10A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7885279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2386FE5"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22606149"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6680F03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7B8BEE0D" w14:textId="77777777" w:rsidR="00B826FE" w:rsidRPr="00B826FE" w:rsidRDefault="00B826FE" w:rsidP="00B826FE">
            <w:pPr>
              <w:spacing w:before="0" w:after="0"/>
              <w:jc w:val="center"/>
              <w:rPr>
                <w:rFonts w:eastAsia="Calibri" w:cs="Times New Roman"/>
                <w:szCs w:val="24"/>
                <w:lang w:val="it-IT"/>
              </w:rPr>
            </w:pPr>
          </w:p>
        </w:tc>
      </w:tr>
      <w:tr w:rsidR="00B826FE" w:rsidRPr="00B826FE" w14:paraId="17279095"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0A2971BF"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72FD5FC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5" w:type="pct"/>
            <w:tcBorders>
              <w:top w:val="single" w:sz="4" w:space="0" w:color="auto"/>
              <w:left w:val="single" w:sz="4" w:space="0" w:color="auto"/>
              <w:bottom w:val="single" w:sz="4" w:space="0" w:color="auto"/>
              <w:right w:val="single" w:sz="4" w:space="0" w:color="auto"/>
            </w:tcBorders>
          </w:tcPr>
          <w:p w14:paraId="7D509315" w14:textId="77777777" w:rsidR="00B826FE" w:rsidRPr="00B826FE" w:rsidRDefault="00B826FE" w:rsidP="00B826FE">
            <w:pPr>
              <w:spacing w:before="0" w:after="0"/>
              <w:jc w:val="center"/>
              <w:rPr>
                <w:rFonts w:eastAsia="Calibri" w:cs="Times New Roman"/>
                <w:szCs w:val="24"/>
                <w:lang w:val="it-IT"/>
              </w:rPr>
            </w:pPr>
          </w:p>
        </w:tc>
      </w:tr>
      <w:tr w:rsidR="00B826FE" w:rsidRPr="00B826FE" w14:paraId="3D1E5C52"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63E252A8"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7C89EF8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52B677CA" w14:textId="77777777" w:rsidR="00B826FE" w:rsidRPr="00B826FE" w:rsidRDefault="00B826FE" w:rsidP="00B826FE">
            <w:pPr>
              <w:spacing w:before="0" w:after="0"/>
              <w:rPr>
                <w:rFonts w:eastAsia="Calibri" w:cs="Times New Roman"/>
                <w:szCs w:val="24"/>
                <w:lang w:val="it-IT"/>
              </w:rPr>
            </w:pPr>
          </w:p>
        </w:tc>
      </w:tr>
      <w:tr w:rsidR="00B826FE" w:rsidRPr="00B826FE" w14:paraId="0EFA2C24" w14:textId="77777777" w:rsidTr="00C87461">
        <w:tc>
          <w:tcPr>
            <w:tcW w:w="3071" w:type="pct"/>
            <w:tcBorders>
              <w:top w:val="single" w:sz="4" w:space="0" w:color="auto"/>
              <w:left w:val="single" w:sz="4" w:space="0" w:color="auto"/>
              <w:bottom w:val="single" w:sz="4" w:space="0" w:color="auto"/>
              <w:right w:val="single" w:sz="4" w:space="0" w:color="auto"/>
            </w:tcBorders>
          </w:tcPr>
          <w:p w14:paraId="50C88AC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38800D9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23954C6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31A07491"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73A4A927"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20601B6"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E7C150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93E9C7B" w14:textId="77777777" w:rsidR="00B826FE" w:rsidRPr="00B826FE" w:rsidRDefault="00B826FE" w:rsidP="00B826FE">
            <w:pPr>
              <w:autoSpaceDE w:val="0"/>
              <w:autoSpaceDN w:val="0"/>
              <w:adjustRightInd w:val="0"/>
              <w:spacing w:before="0" w:after="0"/>
              <w:jc w:val="both"/>
              <w:rPr>
                <w:rFonts w:eastAsia="Calibri" w:cs="Times New Roman"/>
                <w:color w:val="000000"/>
                <w:szCs w:val="24"/>
              </w:rPr>
            </w:pPr>
            <w:r w:rsidRPr="00B826FE">
              <w:rPr>
                <w:rFonts w:eastAsia="Calibri" w:cs="Times New Roman"/>
                <w:color w:val="2F5496"/>
                <w:szCs w:val="24"/>
              </w:rPr>
              <w:t xml:space="preserve">The items (predictors) were assessed similarly for all study subjects, as it was implemented in the routine care procedures. </w:t>
            </w:r>
          </w:p>
        </w:tc>
      </w:tr>
      <w:tr w:rsidR="00B826FE" w:rsidRPr="00B826FE" w14:paraId="506B44D7"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B7C739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568E991D" w14:textId="77777777" w:rsidTr="00C87461">
        <w:tc>
          <w:tcPr>
            <w:tcW w:w="3071" w:type="pct"/>
            <w:tcBorders>
              <w:top w:val="single" w:sz="4" w:space="0" w:color="auto"/>
              <w:left w:val="single" w:sz="4" w:space="0" w:color="auto"/>
              <w:bottom w:val="single" w:sz="4" w:space="0" w:color="auto"/>
              <w:right w:val="single" w:sz="4" w:space="0" w:color="auto"/>
            </w:tcBorders>
          </w:tcPr>
          <w:p w14:paraId="3E3CD5E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3EE6EB0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3BD3BC9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4F6E48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4EA978DD"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619CD1A"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794DDC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650CF8E0" w14:textId="77777777" w:rsidR="00B826FE" w:rsidRPr="00B826FE" w:rsidRDefault="00B826FE" w:rsidP="00B826FE">
            <w:pPr>
              <w:autoSpaceDE w:val="0"/>
              <w:autoSpaceDN w:val="0"/>
              <w:adjustRightInd w:val="0"/>
              <w:spacing w:before="0" w:after="0"/>
              <w:jc w:val="both"/>
              <w:rPr>
                <w:rFonts w:eastAsia="Calibri" w:cs="Times New Roman"/>
                <w:color w:val="2F5496"/>
                <w:szCs w:val="24"/>
                <w:lang w:val="it-IT"/>
              </w:rPr>
            </w:pPr>
            <w:r w:rsidRPr="00B826FE">
              <w:rPr>
                <w:rFonts w:eastAsia="Calibri" w:cs="Times New Roman"/>
                <w:color w:val="2F5496"/>
                <w:szCs w:val="24"/>
              </w:rPr>
              <w:t xml:space="preserve">Predictors were assessed at presentation and defined in a standard way. </w:t>
            </w:r>
            <w:r w:rsidRPr="00B826FE">
              <w:rPr>
                <w:rFonts w:eastAsia="Calibri" w:cs="Times New Roman"/>
                <w:color w:val="2F5496"/>
                <w:szCs w:val="24"/>
                <w:lang w:val="it-IT"/>
              </w:rPr>
              <w:t xml:space="preserve">They appear to match the review question. </w:t>
            </w:r>
          </w:p>
          <w:p w14:paraId="3DB4A48F" w14:textId="77777777" w:rsidR="00B826FE" w:rsidRPr="00B826FE" w:rsidRDefault="00B826FE" w:rsidP="00B826FE">
            <w:pPr>
              <w:spacing w:before="0" w:after="0"/>
              <w:rPr>
                <w:rFonts w:eastAsia="Calibri" w:cs="Times New Roman"/>
                <w:szCs w:val="24"/>
                <w:lang w:val="it-IT"/>
              </w:rPr>
            </w:pPr>
          </w:p>
        </w:tc>
      </w:tr>
    </w:tbl>
    <w:p w14:paraId="36DE3F67"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tbl>
      <w:tblPr>
        <w:tblW w:w="4967" w:type="pct"/>
        <w:tblLook w:val="00A0" w:firstRow="1" w:lastRow="0" w:firstColumn="1" w:lastColumn="0" w:noHBand="0" w:noVBand="0"/>
      </w:tblPr>
      <w:tblGrid>
        <w:gridCol w:w="5779"/>
        <w:gridCol w:w="2217"/>
        <w:gridCol w:w="990"/>
        <w:gridCol w:w="717"/>
      </w:tblGrid>
      <w:tr w:rsidR="00B826FE" w:rsidRPr="00B826FE" w14:paraId="5174EEC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07332DE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4FB58D5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DFA204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EF181C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2FC80B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2BE2260D"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Violence status is the outcome variable. The presence of violence was determined retrospectively through a</w:t>
            </w:r>
          </w:p>
          <w:p w14:paraId="1DDA7E18"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review of all available patient electronic medical records for any documentation of incidences of physically violent behavior. The authors assigned severity scores for each participant ranging from an absence of physical violence to assault resulting in serious bodily injury, as outlined in the Modified Overt Aggression Scale (MOAS).</w:t>
            </w:r>
          </w:p>
          <w:p w14:paraId="62242021" w14:textId="77777777" w:rsidR="00B826FE" w:rsidRPr="00B826FE" w:rsidRDefault="00B826FE" w:rsidP="00B826FE">
            <w:pPr>
              <w:spacing w:before="0" w:after="0"/>
              <w:rPr>
                <w:rFonts w:eastAsia="Calibri" w:cs="Times New Roman"/>
                <w:szCs w:val="24"/>
              </w:rPr>
            </w:pPr>
          </w:p>
        </w:tc>
      </w:tr>
      <w:tr w:rsidR="00B826FE" w:rsidRPr="00B826FE" w14:paraId="606621E4"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320CAFCC"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2BC0EC4B"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335C227"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21E17785"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492F0BDB"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2CE6BD35"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2AF55C44" w14:textId="77777777" w:rsidR="00B826FE" w:rsidRPr="00B826FE" w:rsidRDefault="00B826FE" w:rsidP="00B826FE">
            <w:pPr>
              <w:spacing w:before="0" w:after="0"/>
              <w:jc w:val="center"/>
              <w:rPr>
                <w:rFonts w:eastAsia="Calibri" w:cs="Times New Roman"/>
                <w:szCs w:val="24"/>
                <w:lang w:val="it-IT"/>
              </w:rPr>
            </w:pPr>
          </w:p>
        </w:tc>
      </w:tr>
      <w:tr w:rsidR="00B826FE" w:rsidRPr="00B826FE" w14:paraId="7522F2F9"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61B2E27C"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26A79F9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left w:val="single" w:sz="4" w:space="0" w:color="auto"/>
              <w:bottom w:val="single" w:sz="4" w:space="0" w:color="000000"/>
              <w:right w:val="single" w:sz="4" w:space="0" w:color="auto"/>
            </w:tcBorders>
            <w:shd w:val="clear" w:color="auto" w:fill="auto"/>
          </w:tcPr>
          <w:p w14:paraId="07A236F4" w14:textId="77777777" w:rsidR="00B826FE" w:rsidRPr="00B826FE" w:rsidRDefault="00B826FE" w:rsidP="00B826FE">
            <w:pPr>
              <w:spacing w:before="0" w:after="0"/>
              <w:jc w:val="center"/>
              <w:rPr>
                <w:rFonts w:eastAsia="Calibri" w:cs="Times New Roman"/>
                <w:szCs w:val="24"/>
                <w:lang w:val="it-IT"/>
              </w:rPr>
            </w:pPr>
          </w:p>
        </w:tc>
      </w:tr>
      <w:tr w:rsidR="00B826FE" w:rsidRPr="00B826FE" w14:paraId="2F2CAF1B"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58D02D79"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456D4DE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6" w:type="pct"/>
            <w:tcBorders>
              <w:left w:val="single" w:sz="4" w:space="0" w:color="auto"/>
              <w:bottom w:val="single" w:sz="4" w:space="0" w:color="000000"/>
              <w:right w:val="single" w:sz="4" w:space="0" w:color="auto"/>
            </w:tcBorders>
            <w:shd w:val="clear" w:color="auto" w:fill="auto"/>
          </w:tcPr>
          <w:p w14:paraId="0D5273AF" w14:textId="77777777" w:rsidR="00B826FE" w:rsidRPr="00B826FE" w:rsidRDefault="00B826FE" w:rsidP="00B826FE">
            <w:pPr>
              <w:spacing w:before="0" w:after="0"/>
              <w:jc w:val="center"/>
              <w:rPr>
                <w:rFonts w:eastAsia="Calibri" w:cs="Times New Roman"/>
                <w:szCs w:val="24"/>
                <w:lang w:val="it-IT"/>
              </w:rPr>
            </w:pPr>
          </w:p>
        </w:tc>
      </w:tr>
      <w:tr w:rsidR="00B826FE" w:rsidRPr="00B826FE" w14:paraId="2AED01F6"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604670EE"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0967374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000000"/>
              <w:left w:val="single" w:sz="4" w:space="0" w:color="auto"/>
              <w:bottom w:val="single" w:sz="2" w:space="0" w:color="auto"/>
              <w:right w:val="single" w:sz="4" w:space="0" w:color="auto"/>
            </w:tcBorders>
          </w:tcPr>
          <w:p w14:paraId="57C13A78" w14:textId="77777777" w:rsidR="00B826FE" w:rsidRPr="00B826FE" w:rsidRDefault="00B826FE" w:rsidP="00B826FE">
            <w:pPr>
              <w:spacing w:before="0" w:after="0"/>
              <w:jc w:val="center"/>
              <w:rPr>
                <w:rFonts w:eastAsia="Calibri" w:cs="Times New Roman"/>
                <w:szCs w:val="24"/>
                <w:lang w:val="it-IT"/>
              </w:rPr>
            </w:pPr>
          </w:p>
        </w:tc>
      </w:tr>
      <w:tr w:rsidR="00B826FE" w:rsidRPr="00B826FE" w14:paraId="34A4B9F2"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6170F137"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44E2A35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6" w:type="pct"/>
            <w:tcBorders>
              <w:top w:val="single" w:sz="2" w:space="0" w:color="auto"/>
              <w:left w:val="single" w:sz="4" w:space="0" w:color="auto"/>
              <w:right w:val="single" w:sz="4" w:space="0" w:color="auto"/>
            </w:tcBorders>
          </w:tcPr>
          <w:p w14:paraId="45A0608C" w14:textId="77777777" w:rsidR="00B826FE" w:rsidRPr="00B826FE" w:rsidRDefault="00B826FE" w:rsidP="00B826FE">
            <w:pPr>
              <w:spacing w:before="0" w:after="0"/>
              <w:jc w:val="center"/>
              <w:rPr>
                <w:rFonts w:eastAsia="Calibri" w:cs="Times New Roman"/>
                <w:szCs w:val="24"/>
                <w:lang w:val="it-IT"/>
              </w:rPr>
            </w:pPr>
          </w:p>
        </w:tc>
      </w:tr>
      <w:tr w:rsidR="00B826FE" w:rsidRPr="00B826FE" w14:paraId="675ABDAA"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2E7E3FA6"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3C5C88C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6" w:type="pct"/>
            <w:tcBorders>
              <w:top w:val="single" w:sz="2" w:space="0" w:color="auto"/>
              <w:left w:val="single" w:sz="4" w:space="0" w:color="auto"/>
              <w:right w:val="single" w:sz="4" w:space="0" w:color="auto"/>
            </w:tcBorders>
          </w:tcPr>
          <w:p w14:paraId="44F7894A" w14:textId="77777777" w:rsidR="00B826FE" w:rsidRPr="00B826FE" w:rsidRDefault="00B826FE" w:rsidP="00B826FE">
            <w:pPr>
              <w:spacing w:before="0" w:after="0"/>
              <w:jc w:val="center"/>
              <w:rPr>
                <w:rFonts w:eastAsia="Calibri" w:cs="Times New Roman"/>
                <w:szCs w:val="24"/>
                <w:lang w:val="it-IT"/>
              </w:rPr>
            </w:pPr>
          </w:p>
        </w:tc>
      </w:tr>
      <w:tr w:rsidR="00B826FE" w:rsidRPr="00B826FE" w14:paraId="4309A7A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1F2AFE2C"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4F65A88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09FF85B6"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2AB946D9" w14:textId="5C20BB1A" w:rsidR="00B826FE" w:rsidRPr="00B826FE" w:rsidRDefault="0015125F" w:rsidP="00B826FE">
            <w:pPr>
              <w:spacing w:before="0" w:after="0"/>
              <w:jc w:val="center"/>
              <w:rPr>
                <w:rFonts w:eastAsia="Calibri" w:cs="Times New Roman"/>
                <w:b/>
                <w:color w:val="2F5496"/>
                <w:szCs w:val="24"/>
                <w:lang w:val="it-IT"/>
              </w:rPr>
            </w:pPr>
            <w:r>
              <w:rPr>
                <w:rFonts w:eastAsia="Calibri" w:cs="Times New Roman"/>
                <w:b/>
                <w:color w:val="2F5496"/>
                <w:szCs w:val="24"/>
                <w:lang w:val="it-IT"/>
              </w:rPr>
              <w:t>unclear</w:t>
            </w:r>
          </w:p>
        </w:tc>
        <w:tc>
          <w:tcPr>
            <w:tcW w:w="386" w:type="pct"/>
            <w:tcBorders>
              <w:left w:val="single" w:sz="4" w:space="0" w:color="auto"/>
              <w:bottom w:val="single" w:sz="4" w:space="0" w:color="auto"/>
              <w:right w:val="single" w:sz="4" w:space="0" w:color="auto"/>
            </w:tcBorders>
          </w:tcPr>
          <w:p w14:paraId="20DFC15C"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B71495E"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6472C66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22334C58"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It’s not clear the criteria to divide the patients in violent/non violent</w:t>
            </w:r>
          </w:p>
          <w:p w14:paraId="25049267" w14:textId="77777777" w:rsidR="00B826FE" w:rsidRPr="00B826FE" w:rsidRDefault="00B826FE" w:rsidP="00B826FE">
            <w:pPr>
              <w:spacing w:before="0" w:after="0"/>
              <w:rPr>
                <w:rFonts w:eastAsia="Calibri" w:cs="Times New Roman"/>
                <w:szCs w:val="24"/>
              </w:rPr>
            </w:pPr>
          </w:p>
        </w:tc>
      </w:tr>
      <w:tr w:rsidR="00B826FE" w:rsidRPr="00B826FE" w14:paraId="38360C21"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04186DB9"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36DC321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C7C112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0EA9C8E0"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Outcome (violence/no violence) was determined before the measurement of the predictors which is in line with the diagnostic nature of the study.</w:t>
            </w:r>
          </w:p>
          <w:p w14:paraId="228C0175" w14:textId="77777777" w:rsidR="00B826FE" w:rsidRPr="00B826FE" w:rsidRDefault="00B826FE" w:rsidP="00B826FE">
            <w:pPr>
              <w:spacing w:before="0" w:after="0"/>
              <w:rPr>
                <w:rFonts w:eastAsia="Calibri" w:cs="Times New Roman"/>
                <w:szCs w:val="24"/>
              </w:rPr>
            </w:pPr>
          </w:p>
          <w:p w14:paraId="7020B54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31D835F9"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N/A</w:t>
            </w:r>
          </w:p>
          <w:p w14:paraId="4E9B539E" w14:textId="77777777" w:rsidR="00B826FE" w:rsidRPr="00B826FE" w:rsidRDefault="00B826FE" w:rsidP="00B826FE">
            <w:pPr>
              <w:spacing w:before="0" w:after="0"/>
              <w:rPr>
                <w:rFonts w:eastAsia="Calibri" w:cs="Times New Roman"/>
                <w:szCs w:val="24"/>
                <w:lang w:val="it-IT"/>
              </w:rPr>
            </w:pPr>
          </w:p>
          <w:p w14:paraId="37E3BD26" w14:textId="77777777" w:rsidR="00B826FE" w:rsidRPr="00B826FE" w:rsidRDefault="00B826FE" w:rsidP="00B826FE">
            <w:pPr>
              <w:spacing w:before="0" w:after="0"/>
              <w:rPr>
                <w:rFonts w:eastAsia="Calibri" w:cs="Times New Roman"/>
                <w:szCs w:val="24"/>
                <w:lang w:val="it-IT"/>
              </w:rPr>
            </w:pPr>
          </w:p>
        </w:tc>
      </w:tr>
      <w:tr w:rsidR="00B826FE" w:rsidRPr="00B826FE" w14:paraId="6F11B71B"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387AB403"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5658A32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217783EE"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010D11DD"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6D72FAF0"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08EA89F"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15AA7E2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8B71F19"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The outcome is the same as that specified in the review question. </w:t>
            </w:r>
          </w:p>
          <w:p w14:paraId="3430D601" w14:textId="77777777" w:rsidR="00B826FE" w:rsidRPr="00B826FE" w:rsidRDefault="00B826FE" w:rsidP="00B826FE">
            <w:pPr>
              <w:spacing w:before="0" w:after="0"/>
              <w:rPr>
                <w:rFonts w:eastAsia="Calibri" w:cs="Times New Roman"/>
                <w:szCs w:val="24"/>
              </w:rPr>
            </w:pPr>
          </w:p>
        </w:tc>
      </w:tr>
    </w:tbl>
    <w:p w14:paraId="0BE7C7D0"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884"/>
        <w:gridCol w:w="2053"/>
        <w:gridCol w:w="1030"/>
        <w:gridCol w:w="734"/>
      </w:tblGrid>
      <w:tr w:rsidR="00B826FE" w:rsidRPr="00B826FE" w14:paraId="6C915837"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5E9273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4D7CF62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EF238E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5B56E284"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DFC8EB6"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6CFBB3B5"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i/>
                <w:color w:val="2F5496"/>
                <w:szCs w:val="24"/>
              </w:rPr>
              <w:t>275 patients with schizophrenia, 28 candidate predictors, 103 events</w:t>
            </w:r>
          </w:p>
          <w:p w14:paraId="0F2A0D8F" w14:textId="77777777" w:rsidR="00B826FE" w:rsidRPr="00B826FE" w:rsidRDefault="00B826FE" w:rsidP="00B826FE">
            <w:pPr>
              <w:spacing w:before="0" w:after="0"/>
              <w:rPr>
                <w:rFonts w:eastAsia="Calibri" w:cs="Times New Roman"/>
                <w:i/>
                <w:szCs w:val="24"/>
              </w:rPr>
            </w:pPr>
          </w:p>
        </w:tc>
      </w:tr>
      <w:tr w:rsidR="00B826FE" w:rsidRPr="00B826FE" w14:paraId="018D7DA2"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F3CCB4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4A5031A6"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Six classification algorithms were performed for model prediction comparison: the least absolute shrinkage and selection operator (lasso), elastic net, random forest, gradient boosted regression trees (GBRT), support vector machine (SVM) classifier, and SVM classifiers with radial basis function (RBF) kernels.</w:t>
            </w:r>
          </w:p>
        </w:tc>
      </w:tr>
      <w:tr w:rsidR="00B826FE" w:rsidRPr="00B826FE" w14:paraId="7D4DEB3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19588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636671CF" w14:textId="77777777" w:rsidR="00B826FE" w:rsidRPr="00B826FE" w:rsidRDefault="00B826FE" w:rsidP="00B826FE">
            <w:pPr>
              <w:spacing w:before="0" w:after="0"/>
              <w:rPr>
                <w:rFonts w:eastAsia="Calibri" w:cs="Times New Roman"/>
                <w:i/>
                <w:color w:val="8496B0"/>
                <w:szCs w:val="24"/>
              </w:rPr>
            </w:pPr>
            <w:r w:rsidRPr="00B826FE">
              <w:rPr>
                <w:rFonts w:eastAsia="Calibri" w:cs="Times New Roman"/>
                <w:color w:val="2F5496"/>
                <w:szCs w:val="24"/>
              </w:rPr>
              <w:t xml:space="preserve">Stratified k-fold cross validation technique, assigning k = 5. </w:t>
            </w:r>
          </w:p>
          <w:p w14:paraId="6C290912" w14:textId="77777777" w:rsidR="00B826FE" w:rsidRPr="00B826FE" w:rsidRDefault="00B826FE" w:rsidP="00B826FE">
            <w:pPr>
              <w:spacing w:before="0" w:after="0"/>
              <w:rPr>
                <w:rFonts w:eastAsia="Calibri" w:cs="Times New Roman"/>
                <w:i/>
                <w:szCs w:val="24"/>
              </w:rPr>
            </w:pPr>
          </w:p>
        </w:tc>
      </w:tr>
      <w:tr w:rsidR="00B826FE" w:rsidRPr="00B826FE" w14:paraId="0DC2EE16"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45FB4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64C64363" w14:textId="77777777" w:rsidR="00B826FE" w:rsidRPr="00B826FE" w:rsidRDefault="00B826FE" w:rsidP="00B826FE">
            <w:pPr>
              <w:spacing w:before="0" w:after="0"/>
              <w:rPr>
                <w:rFonts w:eastAsia="Calibri" w:cs="Times New Roman"/>
                <w:iCs/>
                <w:szCs w:val="24"/>
              </w:rPr>
            </w:pPr>
            <w:r w:rsidRPr="00B826FE">
              <w:rPr>
                <w:rFonts w:eastAsia="Calibri" w:cs="Times New Roman"/>
                <w:iCs/>
                <w:color w:val="2F5496"/>
                <w:szCs w:val="24"/>
              </w:rPr>
              <w:t>Accuracy, AUROC, sensitivity, specificity, PPV, and NPV</w:t>
            </w:r>
          </w:p>
          <w:p w14:paraId="25141052" w14:textId="77777777" w:rsidR="00B826FE" w:rsidRPr="00B826FE" w:rsidRDefault="00B826FE" w:rsidP="00B826FE">
            <w:pPr>
              <w:spacing w:before="0" w:after="0"/>
              <w:rPr>
                <w:rFonts w:eastAsia="Calibri" w:cs="Times New Roman"/>
                <w:i/>
                <w:szCs w:val="24"/>
              </w:rPr>
            </w:pPr>
          </w:p>
        </w:tc>
      </w:tr>
      <w:tr w:rsidR="00B826FE" w:rsidRPr="00B826FE" w14:paraId="3EA4BAD5"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A3482B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1B881761"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
                <w:color w:val="2F5496"/>
                <w:szCs w:val="24"/>
                <w:lang w:val="it-IT"/>
              </w:rPr>
              <w:t>NA</w:t>
            </w:r>
          </w:p>
          <w:p w14:paraId="4EF596BD" w14:textId="77777777" w:rsidR="00B826FE" w:rsidRPr="00B826FE" w:rsidRDefault="00B826FE" w:rsidP="00B826FE">
            <w:pPr>
              <w:spacing w:before="0" w:after="0"/>
              <w:rPr>
                <w:rFonts w:eastAsia="Calibri" w:cs="Times New Roman"/>
                <w:i/>
                <w:szCs w:val="24"/>
                <w:lang w:val="it-IT"/>
              </w:rPr>
            </w:pPr>
          </w:p>
        </w:tc>
      </w:tr>
      <w:tr w:rsidR="00B826FE" w:rsidRPr="00B826FE" w14:paraId="3A5467A4"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A065F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3475178A"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
                <w:color w:val="2F5496"/>
                <w:szCs w:val="24"/>
                <w:lang w:val="it-IT"/>
              </w:rPr>
              <w:t>NA</w:t>
            </w:r>
          </w:p>
          <w:p w14:paraId="0B14DC4F" w14:textId="77777777" w:rsidR="00B826FE" w:rsidRPr="00B826FE" w:rsidRDefault="00B826FE" w:rsidP="00B826FE">
            <w:pPr>
              <w:spacing w:before="0" w:after="0"/>
              <w:rPr>
                <w:rFonts w:eastAsia="Calibri" w:cs="Times New Roman"/>
                <w:i/>
                <w:szCs w:val="24"/>
                <w:lang w:val="it-IT"/>
              </w:rPr>
            </w:pPr>
          </w:p>
        </w:tc>
      </w:tr>
      <w:tr w:rsidR="00B826FE" w:rsidRPr="00B826FE" w14:paraId="4911AF00"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5318C71C" w14:textId="77777777" w:rsidR="00B826FE" w:rsidRPr="00B826FE" w:rsidRDefault="00B826FE" w:rsidP="00B826FE">
            <w:pPr>
              <w:spacing w:before="0" w:after="0"/>
              <w:rPr>
                <w:rFonts w:eastAsia="Calibri" w:cs="Times New Roman"/>
                <w:szCs w:val="24"/>
                <w:lang w:val="it-IT"/>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789B506A"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7968EB24"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03ABE8E4"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67374A2"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564E385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1D3C151" w14:textId="77777777" w:rsidR="00B826FE" w:rsidRPr="00B826FE" w:rsidRDefault="00B826FE" w:rsidP="00B826FE">
            <w:pPr>
              <w:spacing w:before="0" w:after="0"/>
              <w:jc w:val="center"/>
              <w:rPr>
                <w:rFonts w:eastAsia="Calibri" w:cs="Times New Roman"/>
                <w:szCs w:val="24"/>
                <w:lang w:val="it-IT"/>
              </w:rPr>
            </w:pPr>
          </w:p>
        </w:tc>
      </w:tr>
      <w:tr w:rsidR="00B826FE" w:rsidRPr="00B826FE" w14:paraId="18E273C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5122999"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54D2CA5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5A86975" w14:textId="77777777" w:rsidR="00B826FE" w:rsidRPr="00B826FE" w:rsidRDefault="00B826FE" w:rsidP="00B826FE">
            <w:pPr>
              <w:spacing w:before="0" w:after="0"/>
              <w:jc w:val="center"/>
              <w:rPr>
                <w:rFonts w:eastAsia="Calibri" w:cs="Times New Roman"/>
                <w:szCs w:val="24"/>
                <w:lang w:val="it-IT"/>
              </w:rPr>
            </w:pPr>
          </w:p>
        </w:tc>
      </w:tr>
      <w:tr w:rsidR="00B826FE" w:rsidRPr="00B826FE" w14:paraId="2ABDA23C"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280CE6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627AD38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D10DB66" w14:textId="77777777" w:rsidR="00B826FE" w:rsidRPr="00B826FE" w:rsidRDefault="00B826FE" w:rsidP="00B826FE">
            <w:pPr>
              <w:spacing w:before="0" w:after="0"/>
              <w:jc w:val="center"/>
              <w:rPr>
                <w:rFonts w:eastAsia="Calibri" w:cs="Times New Roman"/>
                <w:szCs w:val="24"/>
                <w:lang w:val="it-IT"/>
              </w:rPr>
            </w:pPr>
          </w:p>
        </w:tc>
      </w:tr>
      <w:tr w:rsidR="00B826FE" w:rsidRPr="00B826FE" w14:paraId="1595D98A"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805AAE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1C79D78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94E22B3" w14:textId="77777777" w:rsidR="00B826FE" w:rsidRPr="00B826FE" w:rsidRDefault="00B826FE" w:rsidP="00B826FE">
            <w:pPr>
              <w:spacing w:before="0" w:after="0"/>
              <w:jc w:val="center"/>
              <w:rPr>
                <w:rFonts w:eastAsia="Calibri" w:cs="Times New Roman"/>
                <w:szCs w:val="24"/>
                <w:lang w:val="it-IT"/>
              </w:rPr>
            </w:pPr>
          </w:p>
        </w:tc>
      </w:tr>
      <w:tr w:rsidR="00B826FE" w:rsidRPr="00B826FE" w14:paraId="0D3641B3"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0C7329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64EB975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3D194343" w14:textId="77777777" w:rsidR="00B826FE" w:rsidRPr="00B826FE" w:rsidRDefault="00B826FE" w:rsidP="00B826FE">
            <w:pPr>
              <w:spacing w:before="0" w:after="0"/>
              <w:jc w:val="center"/>
              <w:rPr>
                <w:rFonts w:eastAsia="Calibri" w:cs="Times New Roman"/>
                <w:szCs w:val="24"/>
                <w:lang w:val="it-IT"/>
              </w:rPr>
            </w:pPr>
          </w:p>
        </w:tc>
      </w:tr>
      <w:tr w:rsidR="00B826FE" w:rsidRPr="00B826FE" w14:paraId="48D3525B"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75833A21"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4659F67B"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4519525" w14:textId="77777777" w:rsidR="00B826FE" w:rsidRPr="00B826FE" w:rsidRDefault="00B826FE" w:rsidP="00B826FE">
            <w:pPr>
              <w:spacing w:before="0" w:after="0"/>
              <w:jc w:val="center"/>
              <w:rPr>
                <w:rFonts w:eastAsia="Calibri" w:cs="Times New Roman"/>
                <w:szCs w:val="24"/>
                <w:lang w:val="it-IT"/>
              </w:rPr>
            </w:pPr>
          </w:p>
        </w:tc>
      </w:tr>
      <w:tr w:rsidR="00B826FE" w:rsidRPr="00B826FE" w14:paraId="6BA4E4C3"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6E0B437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41277D2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2F9FE7E" w14:textId="77777777" w:rsidR="00B826FE" w:rsidRPr="00B826FE" w:rsidRDefault="00B826FE" w:rsidP="00B826FE">
            <w:pPr>
              <w:spacing w:before="0" w:after="0"/>
              <w:jc w:val="center"/>
              <w:rPr>
                <w:rFonts w:eastAsia="Calibri" w:cs="Times New Roman"/>
                <w:szCs w:val="24"/>
                <w:lang w:val="it-IT"/>
              </w:rPr>
            </w:pPr>
          </w:p>
        </w:tc>
      </w:tr>
      <w:tr w:rsidR="00B826FE" w:rsidRPr="00B826FE" w14:paraId="16334FB4"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2FE90780"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19D17A51"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144E2D7A" w14:textId="77777777" w:rsidR="00B826FE" w:rsidRPr="00B826FE" w:rsidRDefault="00B826FE" w:rsidP="00B826FE">
            <w:pPr>
              <w:spacing w:before="0" w:after="0"/>
              <w:jc w:val="center"/>
              <w:rPr>
                <w:rFonts w:eastAsia="Calibri" w:cs="Times New Roman"/>
                <w:szCs w:val="24"/>
                <w:lang w:val="it-IT"/>
              </w:rPr>
            </w:pPr>
          </w:p>
        </w:tc>
      </w:tr>
      <w:tr w:rsidR="00B826FE" w:rsidRPr="00B826FE" w14:paraId="44216827"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985709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1F3C9C7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34BF5CB" w14:textId="77777777" w:rsidR="00B826FE" w:rsidRPr="00B826FE" w:rsidRDefault="00B826FE" w:rsidP="00B826FE">
            <w:pPr>
              <w:spacing w:before="0" w:after="0"/>
              <w:jc w:val="center"/>
              <w:rPr>
                <w:rFonts w:eastAsia="Calibri" w:cs="Times New Roman"/>
                <w:szCs w:val="24"/>
                <w:lang w:val="it-IT"/>
              </w:rPr>
            </w:pPr>
          </w:p>
        </w:tc>
      </w:tr>
      <w:tr w:rsidR="00B826FE" w:rsidRPr="00B826FE" w14:paraId="2B57BEE4" w14:textId="77777777" w:rsidTr="00C87461">
        <w:tc>
          <w:tcPr>
            <w:tcW w:w="3071" w:type="pct"/>
            <w:tcBorders>
              <w:top w:val="single" w:sz="4" w:space="0" w:color="auto"/>
              <w:left w:val="single" w:sz="4" w:space="0" w:color="auto"/>
              <w:bottom w:val="single" w:sz="4" w:space="0" w:color="auto"/>
              <w:right w:val="single" w:sz="4" w:space="0" w:color="auto"/>
            </w:tcBorders>
          </w:tcPr>
          <w:p w14:paraId="50A5804D"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7837E58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36D9143"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17" w:type="pct"/>
            <w:tcBorders>
              <w:top w:val="single" w:sz="4" w:space="0" w:color="auto"/>
              <w:left w:val="single" w:sz="4" w:space="0" w:color="auto"/>
              <w:bottom w:val="single" w:sz="4" w:space="0" w:color="auto"/>
              <w:right w:val="single" w:sz="4" w:space="0" w:color="auto"/>
            </w:tcBorders>
          </w:tcPr>
          <w:p w14:paraId="6D6A7EBE"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Unclear</w:t>
            </w:r>
          </w:p>
        </w:tc>
        <w:tc>
          <w:tcPr>
            <w:tcW w:w="416" w:type="pct"/>
            <w:tcBorders>
              <w:top w:val="single" w:sz="4" w:space="0" w:color="auto"/>
              <w:left w:val="single" w:sz="4" w:space="0" w:color="auto"/>
              <w:bottom w:val="single" w:sz="4" w:space="0" w:color="auto"/>
              <w:right w:val="single" w:sz="4" w:space="0" w:color="auto"/>
            </w:tcBorders>
          </w:tcPr>
          <w:p w14:paraId="298D4333" w14:textId="77777777" w:rsidR="00B826FE" w:rsidRPr="00B826FE" w:rsidRDefault="00B826FE" w:rsidP="00B826FE">
            <w:pPr>
              <w:spacing w:before="0" w:after="0"/>
              <w:rPr>
                <w:rFonts w:eastAsia="Calibri" w:cs="Times New Roman"/>
                <w:b/>
                <w:szCs w:val="24"/>
                <w:lang w:val="it-IT"/>
              </w:rPr>
            </w:pPr>
          </w:p>
        </w:tc>
      </w:tr>
      <w:tr w:rsidR="00B826FE" w:rsidRPr="00B826FE" w14:paraId="4025EFBE"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042EF9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2EF627C" w14:textId="77777777" w:rsidR="00B826FE" w:rsidRPr="00B826FE" w:rsidRDefault="00B826FE" w:rsidP="00B826FE">
            <w:pPr>
              <w:spacing w:before="0" w:after="0"/>
              <w:rPr>
                <w:rFonts w:eastAsia="Calibri" w:cs="Times New Roman"/>
                <w:szCs w:val="24"/>
              </w:rPr>
            </w:pPr>
            <w:r w:rsidRPr="00B826FE">
              <w:rPr>
                <w:rFonts w:eastAsia="Calibri" w:cs="Times New Roman"/>
                <w:color w:val="2F5496"/>
                <w:szCs w:val="24"/>
              </w:rPr>
              <w:t>Small sample size to train and validate the classification models</w:t>
            </w:r>
            <w:r w:rsidRPr="00B826FE">
              <w:rPr>
                <w:rFonts w:eastAsia="Calibri" w:cs="Times New Roman"/>
                <w:szCs w:val="24"/>
              </w:rPr>
              <w:t>.</w:t>
            </w:r>
          </w:p>
          <w:p w14:paraId="34A1D99B" w14:textId="77777777" w:rsidR="00B826FE" w:rsidRPr="00B826FE" w:rsidRDefault="00B826FE" w:rsidP="00B826FE">
            <w:pPr>
              <w:spacing w:before="0" w:after="0"/>
              <w:rPr>
                <w:rFonts w:eastAsia="Calibri" w:cs="Times New Roman"/>
                <w:szCs w:val="24"/>
              </w:rPr>
            </w:pPr>
          </w:p>
        </w:tc>
      </w:tr>
    </w:tbl>
    <w:p w14:paraId="0A6B341A" w14:textId="77777777" w:rsidR="00B826FE" w:rsidRPr="00B826FE" w:rsidRDefault="00B826FE" w:rsidP="00B826FE">
      <w:pPr>
        <w:spacing w:before="0" w:after="0"/>
        <w:rPr>
          <w:rFonts w:eastAsia="Calibri" w:cs="Times New Roman"/>
          <w:szCs w:val="24"/>
        </w:rPr>
      </w:pPr>
      <w:r w:rsidRPr="00B826FE">
        <w:rPr>
          <w:rFonts w:eastAsia="Calibri" w:cs="Times New Roman"/>
          <w:szCs w:val="24"/>
        </w:rPr>
        <w:lastRenderedPageBreak/>
        <w:br w:type="page"/>
      </w:r>
    </w:p>
    <w:p w14:paraId="4DBA886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16E1EB3B" w14:textId="77777777" w:rsidTr="00C87461">
        <w:tc>
          <w:tcPr>
            <w:tcW w:w="9166" w:type="dxa"/>
          </w:tcPr>
          <w:p w14:paraId="080F07A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43A42771"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0B89FB3C"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6044E82C" w14:textId="77777777" w:rsidTr="00B826FE">
              <w:tc>
                <w:tcPr>
                  <w:tcW w:w="9180" w:type="dxa"/>
                  <w:gridSpan w:val="2"/>
                  <w:shd w:val="clear" w:color="auto" w:fill="BFBFBF"/>
                </w:tcPr>
                <w:p w14:paraId="4777F6D3"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65DAA8A5" w14:textId="77777777" w:rsidTr="00C87461">
              <w:tc>
                <w:tcPr>
                  <w:tcW w:w="1668" w:type="dxa"/>
                </w:tcPr>
                <w:p w14:paraId="4E8BD2EC"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65279A0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3B4BCBEA"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1D3A1199" w14:textId="77777777" w:rsidTr="00C87461">
              <w:tc>
                <w:tcPr>
                  <w:tcW w:w="1668" w:type="dxa"/>
                </w:tcPr>
                <w:p w14:paraId="1084BD94"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4F697F00"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409EEBF7" w14:textId="77777777" w:rsidTr="00C87461">
              <w:tc>
                <w:tcPr>
                  <w:tcW w:w="1668" w:type="dxa"/>
                </w:tcPr>
                <w:p w14:paraId="57C1D1F4"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41A06065"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2BCF4470"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01125408" w14:textId="77777777" w:rsidTr="00B826FE">
              <w:tc>
                <w:tcPr>
                  <w:tcW w:w="9180" w:type="dxa"/>
                  <w:gridSpan w:val="2"/>
                  <w:shd w:val="clear" w:color="auto" w:fill="BFBFBF"/>
                </w:tcPr>
                <w:p w14:paraId="49815122"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0BDFBCD0" w14:textId="77777777" w:rsidTr="00C87461">
              <w:tc>
                <w:tcPr>
                  <w:tcW w:w="2376" w:type="dxa"/>
                </w:tcPr>
                <w:p w14:paraId="372E5FBE"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091BD5A4"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09F33C0B" w14:textId="77777777" w:rsidTr="00C87461">
              <w:tc>
                <w:tcPr>
                  <w:tcW w:w="2376" w:type="dxa"/>
                </w:tcPr>
                <w:p w14:paraId="215B2EF0"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42246994"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31EFBC66" w14:textId="77777777" w:rsidTr="00C87461">
              <w:tc>
                <w:tcPr>
                  <w:tcW w:w="2376" w:type="dxa"/>
                </w:tcPr>
                <w:p w14:paraId="53532D57"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38FF370D"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551B6441" w14:textId="77777777" w:rsidR="00B826FE" w:rsidRPr="005D35CF" w:rsidRDefault="00B826FE" w:rsidP="00B826FE">
            <w:pPr>
              <w:spacing w:before="0" w:after="0"/>
              <w:rPr>
                <w:rFonts w:eastAsia="Calibri" w:cs="Times New Roman"/>
                <w:lang w:val="en-US"/>
              </w:rPr>
            </w:pPr>
          </w:p>
        </w:tc>
      </w:tr>
    </w:tbl>
    <w:p w14:paraId="7409F333"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3F408468"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3CC3D14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1FD38CCD"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29246E0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759E2A7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4FCFA684"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6C33F1E3"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264BF9BA"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11CD475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0B3707FD"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external validity, small size, missing data weren’t handled appropriately.</w:t>
            </w:r>
          </w:p>
          <w:p w14:paraId="593A228A" w14:textId="77777777" w:rsidR="00B826FE" w:rsidRPr="00B826FE" w:rsidRDefault="00B826FE" w:rsidP="00B826FE">
            <w:pPr>
              <w:spacing w:before="0" w:after="0"/>
              <w:rPr>
                <w:rFonts w:eastAsia="Calibri" w:cs="Times New Roman"/>
                <w:szCs w:val="24"/>
              </w:rPr>
            </w:pPr>
          </w:p>
        </w:tc>
      </w:tr>
      <w:tr w:rsidR="00B826FE" w:rsidRPr="00B826FE" w14:paraId="0270BDBE"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4BB81622"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7035EDB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5FED7DBD"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34FDAA0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43CF712B"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3A2BC46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3C1AFEA9"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Small sample size: the dataset was derived from a single inpatient facility best characterized as a large, urban safety-net community mental health hospital. Thus, the present findings may be limited in generalizability to other regions or mental health settings.</w:t>
            </w:r>
          </w:p>
          <w:p w14:paraId="72A8764E" w14:textId="77777777" w:rsidR="00B826FE" w:rsidRPr="00B826FE" w:rsidRDefault="00B826FE" w:rsidP="00B826FE">
            <w:pPr>
              <w:spacing w:before="0" w:after="0"/>
              <w:rPr>
                <w:rFonts w:eastAsia="Calibri" w:cs="Times New Roman"/>
                <w:szCs w:val="24"/>
              </w:rPr>
            </w:pPr>
          </w:p>
        </w:tc>
      </w:tr>
    </w:tbl>
    <w:p w14:paraId="08354894" w14:textId="77777777" w:rsidR="00B826FE" w:rsidRPr="00B826FE" w:rsidRDefault="00B826FE" w:rsidP="00B826FE">
      <w:pPr>
        <w:spacing w:before="0" w:after="0"/>
        <w:rPr>
          <w:rFonts w:eastAsia="Calibri" w:cs="Times New Roman"/>
          <w:szCs w:val="24"/>
        </w:rPr>
      </w:pPr>
    </w:p>
    <w:p w14:paraId="7F2E13F4" w14:textId="77777777" w:rsidR="00B826FE" w:rsidRPr="00B826FE" w:rsidRDefault="00B826FE" w:rsidP="00B826FE">
      <w:pPr>
        <w:keepNext/>
        <w:spacing w:before="240" w:after="60" w:line="276" w:lineRule="auto"/>
        <w:ind w:left="576" w:hanging="576"/>
        <w:jc w:val="both"/>
        <w:outlineLvl w:val="1"/>
        <w:rPr>
          <w:rFonts w:eastAsia="Times New Roman" w:cs="Times New Roman"/>
          <w:b/>
          <w:bCs/>
          <w:iCs/>
          <w:color w:val="000000"/>
          <w:szCs w:val="24"/>
          <w:lang w:val="en-GB"/>
        </w:rPr>
      </w:pPr>
      <w:r w:rsidRPr="00B826FE">
        <w:rPr>
          <w:rFonts w:eastAsia="Times New Roman" w:cs="Times New Roman"/>
          <w:b/>
          <w:bCs/>
          <w:iCs/>
          <w:color w:val="000000"/>
          <w:szCs w:val="24"/>
          <w:lang w:val="en-GB"/>
        </w:rPr>
        <w:t>PROBAST – Second evaluator</w:t>
      </w:r>
    </w:p>
    <w:p w14:paraId="25C06EB4"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study Risk Of Bias Assessment Tool)</w:t>
      </w:r>
    </w:p>
    <w:p w14:paraId="6263BAFE" w14:textId="77777777" w:rsidR="00B826FE" w:rsidRPr="00B826FE" w:rsidRDefault="00B826FE" w:rsidP="00B826FE">
      <w:pPr>
        <w:spacing w:before="0" w:after="0"/>
        <w:rPr>
          <w:rFonts w:eastAsia="Calibri" w:cs="Times New Roman"/>
          <w:szCs w:val="24"/>
        </w:rPr>
      </w:pPr>
    </w:p>
    <w:p w14:paraId="270986AE"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Published in Annals of Internal Medicine (freely available):</w:t>
      </w:r>
    </w:p>
    <w:p w14:paraId="338083F9" w14:textId="77777777" w:rsidR="00B826FE" w:rsidRPr="00B826FE" w:rsidRDefault="00000000" w:rsidP="00B826FE">
      <w:pPr>
        <w:numPr>
          <w:ilvl w:val="0"/>
          <w:numId w:val="27"/>
        </w:numPr>
        <w:spacing w:before="0" w:after="0" w:line="276" w:lineRule="auto"/>
        <w:contextualSpacing/>
        <w:jc w:val="both"/>
        <w:rPr>
          <w:rFonts w:eastAsia="Calibri" w:cs="Times New Roman"/>
          <w:szCs w:val="24"/>
        </w:rPr>
      </w:pPr>
      <w:hyperlink r:id="rId39" w:history="1">
        <w:r w:rsidR="00B826FE" w:rsidRPr="00B826FE">
          <w:rPr>
            <w:rFonts w:eastAsia="Calibri" w:cs="Times New Roman"/>
            <w:color w:val="0563C1"/>
            <w:szCs w:val="24"/>
            <w:u w:val="single"/>
          </w:rPr>
          <w:t>PROBAST: A Tool to Assess the Risk of Bias and Applicability of Prediction Model Studies</w:t>
        </w:r>
      </w:hyperlink>
    </w:p>
    <w:p w14:paraId="7B427CC1" w14:textId="2B71CA90" w:rsidR="00B826FE" w:rsidRPr="00F44382" w:rsidRDefault="00000000" w:rsidP="00B826FE">
      <w:pPr>
        <w:numPr>
          <w:ilvl w:val="0"/>
          <w:numId w:val="27"/>
        </w:numPr>
        <w:spacing w:before="0" w:after="0" w:line="276" w:lineRule="auto"/>
        <w:contextualSpacing/>
        <w:jc w:val="both"/>
        <w:rPr>
          <w:rFonts w:eastAsia="Calibri" w:cs="Times New Roman"/>
          <w:szCs w:val="24"/>
        </w:rPr>
      </w:pPr>
      <w:hyperlink r:id="rId40" w:history="1">
        <w:r w:rsidR="00B826FE" w:rsidRPr="00B826FE">
          <w:rPr>
            <w:rFonts w:eastAsia="Calibri" w:cs="Times New Roman"/>
            <w:color w:val="0563C1"/>
            <w:szCs w:val="24"/>
            <w:u w:val="single"/>
          </w:rPr>
          <w:t>PROBAST: A Tool to Assess Risk of Bias and Applicability of Prediction Model Studies: Explanation and Elaboration</w:t>
        </w:r>
      </w:hyperlink>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4C7A93B" w14:textId="77777777" w:rsidTr="00C87461">
        <w:tc>
          <w:tcPr>
            <w:tcW w:w="9166" w:type="dxa"/>
            <w:tcBorders>
              <w:bottom w:val="nil"/>
            </w:tcBorders>
          </w:tcPr>
          <w:p w14:paraId="40B8EC67" w14:textId="77777777" w:rsidR="00B826FE" w:rsidRPr="00F44382" w:rsidRDefault="00B826FE" w:rsidP="00B826FE">
            <w:pPr>
              <w:spacing w:before="0" w:after="0"/>
              <w:rPr>
                <w:rFonts w:eastAsia="Calibri" w:cs="Times New Roman"/>
                <w:b/>
                <w:sz w:val="22"/>
                <w:lang w:val="en-US"/>
              </w:rPr>
            </w:pPr>
            <w:r w:rsidRPr="00F44382">
              <w:rPr>
                <w:rFonts w:eastAsia="Calibri" w:cs="Times New Roman"/>
                <w:b/>
                <w:sz w:val="22"/>
                <w:lang w:val="en-US"/>
              </w:rPr>
              <w:t>What does PROBAST assess?</w:t>
            </w:r>
          </w:p>
          <w:p w14:paraId="115201AA" w14:textId="77777777" w:rsidR="00B826FE" w:rsidRPr="00F44382" w:rsidRDefault="00B826FE" w:rsidP="00B826FE">
            <w:pPr>
              <w:spacing w:before="0" w:after="0"/>
              <w:rPr>
                <w:rFonts w:eastAsia="Calibri" w:cs="Times New Roman"/>
                <w:sz w:val="22"/>
                <w:lang w:val="en-US"/>
              </w:rPr>
            </w:pPr>
            <w:r w:rsidRPr="00F44382">
              <w:rPr>
                <w:rFonts w:eastAsia="Calibri" w:cs="Times New Roman"/>
                <w:sz w:val="22"/>
                <w:lang w:val="en-US"/>
              </w:rPr>
              <w:t xml:space="preserve">PROBAST assesses both the </w:t>
            </w:r>
            <w:r w:rsidRPr="00F44382">
              <w:rPr>
                <w:rFonts w:eastAsia="Calibri" w:cs="Times New Roman"/>
                <w:i/>
                <w:sz w:val="22"/>
                <w:lang w:val="en-US"/>
              </w:rPr>
              <w:t>risk of bias</w:t>
            </w:r>
            <w:r w:rsidRPr="00F44382">
              <w:rPr>
                <w:rFonts w:eastAsia="Calibri" w:cs="Times New Roman"/>
                <w:sz w:val="22"/>
                <w:lang w:val="en-US"/>
              </w:rPr>
              <w:t xml:space="preserve"> and </w:t>
            </w:r>
            <w:r w:rsidRPr="00F44382">
              <w:rPr>
                <w:rFonts w:eastAsia="Calibri" w:cs="Times New Roman"/>
                <w:i/>
                <w:sz w:val="22"/>
                <w:lang w:val="en-US"/>
              </w:rPr>
              <w:t>concerns regarding applicability</w:t>
            </w:r>
            <w:r w:rsidRPr="00F44382">
              <w:rPr>
                <w:rFonts w:eastAsia="Calibri" w:cs="Times New Roman"/>
                <w:sz w:val="22"/>
                <w:lang w:val="en-US"/>
              </w:rPr>
              <w:t xml:space="preserve"> of a study that evaluates (develops, validates or updates) a multivariable diagnostic or prognostic prediction model. It is designed to assess primary studies included in a systematic review.</w:t>
            </w:r>
          </w:p>
          <w:p w14:paraId="12168CDC" w14:textId="77777777" w:rsidR="00B826FE" w:rsidRPr="00F44382" w:rsidRDefault="00B826FE" w:rsidP="00B826FE">
            <w:pPr>
              <w:spacing w:before="0" w:after="0"/>
              <w:rPr>
                <w:rFonts w:eastAsia="Calibri" w:cs="Times New Roman"/>
                <w:sz w:val="22"/>
                <w:lang w:val="en-US"/>
              </w:rPr>
            </w:pPr>
          </w:p>
          <w:p w14:paraId="06268CF2" w14:textId="77777777" w:rsidR="00B826FE" w:rsidRPr="00F44382" w:rsidRDefault="00B826FE" w:rsidP="00B826FE">
            <w:pPr>
              <w:spacing w:before="0" w:after="0"/>
              <w:rPr>
                <w:rFonts w:eastAsia="Calibri" w:cs="Times New Roman"/>
                <w:sz w:val="22"/>
                <w:lang w:val="en-US"/>
              </w:rPr>
            </w:pPr>
            <w:r w:rsidRPr="00F44382">
              <w:rPr>
                <w:rFonts w:eastAsia="Calibri" w:cs="Times New Roman"/>
                <w:i/>
                <w:sz w:val="22"/>
                <w:lang w:val="en-US"/>
              </w:rPr>
              <w:t>Bias</w:t>
            </w:r>
            <w:r w:rsidRPr="00F44382">
              <w:rPr>
                <w:rFonts w:eastAsia="Calibri" w:cs="Times New Roman"/>
                <w:sz w:val="22"/>
                <w:lang w:val="en-US"/>
              </w:rPr>
              <w:t xml:space="preserve"> occurs if systematic flaws or limitations in the design, conduct or analysis of a primary study distort the results. For the purpose of prediction modelling studies, we have defined </w:t>
            </w:r>
            <w:r w:rsidRPr="00F44382">
              <w:rPr>
                <w:rFonts w:eastAsia="Calibri" w:cs="Times New Roman"/>
                <w:i/>
                <w:sz w:val="22"/>
                <w:lang w:val="en-US"/>
              </w:rPr>
              <w:t>risk of bias</w:t>
            </w:r>
            <w:r w:rsidRPr="00F44382">
              <w:rPr>
                <w:rFonts w:eastAsia="Calibri" w:cs="Times New Roman"/>
                <w:sz w:val="22"/>
                <w:lang w:val="en-US"/>
              </w:rPr>
              <w:t xml:space="preserve"> to occur when shortcomings in the study design, conduct or analysis lead to systematically distorted estimates of a model’s predictive performance or to an inadequate model to address the research question. Model predictive performance is typically evaluated using calibration, discrimination and sometimes classification measures, and these are likely inaccurately estimated in studies with high risk of bias. </w:t>
            </w:r>
            <w:r w:rsidRPr="00F44382">
              <w:rPr>
                <w:rFonts w:eastAsia="Calibri" w:cs="Times New Roman"/>
                <w:i/>
                <w:iCs/>
                <w:sz w:val="22"/>
                <w:lang w:val="en-US"/>
              </w:rPr>
              <w:t>Applicability</w:t>
            </w:r>
            <w:r w:rsidRPr="00F44382">
              <w:rPr>
                <w:rFonts w:eastAsia="Calibri" w:cs="Times New Roman"/>
                <w:sz w:val="22"/>
                <w:lang w:val="en-US"/>
              </w:rPr>
              <w:t xml:space="preserve"> refers to the extent to which the prediction model from the primary study matches your systematic review question, for example in terms of the participants, predictors or outcome of interest.</w:t>
            </w:r>
          </w:p>
          <w:p w14:paraId="0FF9DC29" w14:textId="77777777" w:rsidR="00B826FE" w:rsidRPr="00F44382" w:rsidRDefault="00B826FE" w:rsidP="00B826FE">
            <w:pPr>
              <w:spacing w:before="0" w:after="0"/>
              <w:rPr>
                <w:rFonts w:eastAsia="Calibri" w:cs="Times New Roman"/>
                <w:sz w:val="22"/>
                <w:lang w:val="en-US"/>
              </w:rPr>
            </w:pPr>
          </w:p>
          <w:p w14:paraId="7F7FC5DE" w14:textId="77777777" w:rsidR="00B826FE" w:rsidRPr="005D35CF" w:rsidRDefault="00B826FE" w:rsidP="00B826FE">
            <w:pPr>
              <w:spacing w:before="0" w:after="0"/>
              <w:rPr>
                <w:rFonts w:eastAsia="Calibri" w:cs="Times New Roman"/>
                <w:sz w:val="22"/>
                <w:lang w:val="en-US"/>
              </w:rPr>
            </w:pPr>
            <w:r w:rsidRPr="00F44382">
              <w:rPr>
                <w:rFonts w:eastAsia="Calibri" w:cs="Times New Roman"/>
                <w:sz w:val="22"/>
                <w:lang w:val="en-US"/>
              </w:rPr>
              <w:t xml:space="preserve">A primary study may include the development and/or validation or update of more than one prediction model. A PROBAST assessment should be completed for each distinct model that is developed, validated or updated (extended) for making individualised predictions. Where a publication assesses multiple prediction models, only complete a PROBAST assessment for those models that meet the inclusion criteria for your systematic review. </w:t>
            </w:r>
            <w:r w:rsidRPr="005D35CF">
              <w:rPr>
                <w:rFonts w:eastAsia="Calibri" w:cs="Times New Roman"/>
                <w:sz w:val="22"/>
                <w:lang w:val="en-US"/>
              </w:rPr>
              <w:t>Please note that subsequent use of the term “model” includes derivatives of models, such as simplified risk scores, nomograms, or recalibrations of models.</w:t>
            </w:r>
          </w:p>
          <w:p w14:paraId="63D6BF98" w14:textId="77777777" w:rsidR="00B826FE" w:rsidRPr="005D35CF" w:rsidRDefault="00B826FE" w:rsidP="00B826FE">
            <w:pPr>
              <w:spacing w:before="0" w:after="0"/>
              <w:rPr>
                <w:rFonts w:eastAsia="Calibri" w:cs="Times New Roman"/>
                <w:sz w:val="22"/>
                <w:lang w:val="en-US"/>
              </w:rPr>
            </w:pPr>
          </w:p>
          <w:p w14:paraId="4081246D"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PROBAST is not designed for all multivariable diagnostic or prognostic studies. For example, studies using multivariable models to identify predictors associated with an outcome but not attempting to develop a model for making individualised predictions are not covered by PROBAST.</w:t>
            </w:r>
          </w:p>
          <w:p w14:paraId="355F4D41" w14:textId="77777777" w:rsidR="00B826FE" w:rsidRPr="005D35CF" w:rsidRDefault="00B826FE" w:rsidP="00B826FE">
            <w:pPr>
              <w:spacing w:before="0" w:after="0"/>
              <w:rPr>
                <w:rFonts w:eastAsia="Calibri" w:cs="Times New Roman"/>
                <w:sz w:val="22"/>
                <w:lang w:val="en-US"/>
              </w:rPr>
            </w:pPr>
          </w:p>
          <w:p w14:paraId="2423806B" w14:textId="77777777" w:rsidR="00B826FE" w:rsidRPr="00B826FE" w:rsidRDefault="00B826FE" w:rsidP="00B826FE">
            <w:pPr>
              <w:spacing w:before="0" w:after="0"/>
              <w:rPr>
                <w:rFonts w:eastAsia="Calibri" w:cs="Times New Roman"/>
                <w:sz w:val="22"/>
              </w:rPr>
            </w:pPr>
            <w:r w:rsidRPr="00B826FE">
              <w:rPr>
                <w:rFonts w:eastAsia="Calibri" w:cs="Times New Roman"/>
                <w:sz w:val="22"/>
              </w:rPr>
              <w:t>PROBAST includes four steps.</w:t>
            </w:r>
          </w:p>
          <w:tbl>
            <w:tblPr>
              <w:tblStyle w:val="Grigliatabella2"/>
              <w:tblW w:w="0" w:type="auto"/>
              <w:tblLook w:val="04A0" w:firstRow="1" w:lastRow="0" w:firstColumn="1" w:lastColumn="0" w:noHBand="0" w:noVBand="1"/>
            </w:tblPr>
            <w:tblGrid>
              <w:gridCol w:w="632"/>
              <w:gridCol w:w="3455"/>
              <w:gridCol w:w="4742"/>
            </w:tblGrid>
            <w:tr w:rsidR="00B826FE" w:rsidRPr="00B826FE" w14:paraId="0E87EBE7" w14:textId="77777777" w:rsidTr="00B826FE">
              <w:tc>
                <w:tcPr>
                  <w:tcW w:w="0" w:type="auto"/>
                  <w:shd w:val="clear" w:color="auto" w:fill="BFBFBF"/>
                </w:tcPr>
                <w:p w14:paraId="01025F7E"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Step</w:t>
                  </w:r>
                </w:p>
              </w:tc>
              <w:tc>
                <w:tcPr>
                  <w:tcW w:w="3455" w:type="dxa"/>
                  <w:shd w:val="clear" w:color="auto" w:fill="BFBFBF"/>
                </w:tcPr>
                <w:p w14:paraId="53161759"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Task</w:t>
                  </w:r>
                </w:p>
              </w:tc>
              <w:tc>
                <w:tcPr>
                  <w:tcW w:w="4742" w:type="dxa"/>
                  <w:shd w:val="clear" w:color="auto" w:fill="BFBFBF"/>
                </w:tcPr>
                <w:p w14:paraId="118AA27A"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When to complete</w:t>
                  </w:r>
                </w:p>
              </w:tc>
            </w:tr>
            <w:tr w:rsidR="00B826FE" w:rsidRPr="00B826FE" w14:paraId="07171C1A" w14:textId="77777777" w:rsidTr="00C87461">
              <w:tc>
                <w:tcPr>
                  <w:tcW w:w="0" w:type="auto"/>
                </w:tcPr>
                <w:p w14:paraId="0F71BEA2"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1</w:t>
                  </w:r>
                </w:p>
              </w:tc>
              <w:tc>
                <w:tcPr>
                  <w:tcW w:w="3455" w:type="dxa"/>
                </w:tcPr>
                <w:p w14:paraId="19AB0BCB"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Specify your systematic review question(s)</w:t>
                  </w:r>
                </w:p>
              </w:tc>
              <w:tc>
                <w:tcPr>
                  <w:tcW w:w="4742" w:type="dxa"/>
                </w:tcPr>
                <w:p w14:paraId="51F03466" w14:textId="77777777" w:rsidR="00B826FE" w:rsidRPr="00B826FE" w:rsidRDefault="00B826FE" w:rsidP="00B826FE">
                  <w:pPr>
                    <w:spacing w:before="0" w:after="0"/>
                    <w:rPr>
                      <w:rFonts w:eastAsia="Calibri" w:cs="Times New Roman"/>
                      <w:sz w:val="22"/>
                    </w:rPr>
                  </w:pPr>
                  <w:r w:rsidRPr="00B826FE">
                    <w:rPr>
                      <w:rFonts w:eastAsia="Calibri" w:cs="Times New Roman"/>
                      <w:sz w:val="22"/>
                    </w:rPr>
                    <w:t>Once per systematic review</w:t>
                  </w:r>
                </w:p>
              </w:tc>
            </w:tr>
            <w:tr w:rsidR="00B826FE" w:rsidRPr="00B826FE" w14:paraId="48D52828" w14:textId="77777777" w:rsidTr="00C87461">
              <w:tc>
                <w:tcPr>
                  <w:tcW w:w="0" w:type="auto"/>
                </w:tcPr>
                <w:p w14:paraId="1C9DCC44"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2</w:t>
                  </w:r>
                </w:p>
              </w:tc>
              <w:tc>
                <w:tcPr>
                  <w:tcW w:w="3455" w:type="dxa"/>
                </w:tcPr>
                <w:p w14:paraId="6CB216BB"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Classify the type of prediction model evaluation</w:t>
                  </w:r>
                </w:p>
              </w:tc>
              <w:tc>
                <w:tcPr>
                  <w:tcW w:w="4742" w:type="dxa"/>
                </w:tcPr>
                <w:p w14:paraId="071EEF76"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model of interest in each publication being assessed, for each relevant outcome</w:t>
                  </w:r>
                </w:p>
              </w:tc>
            </w:tr>
            <w:tr w:rsidR="00B826FE" w:rsidRPr="00B826FE" w14:paraId="67473299" w14:textId="77777777" w:rsidTr="00C87461">
              <w:tc>
                <w:tcPr>
                  <w:tcW w:w="0" w:type="auto"/>
                </w:tcPr>
                <w:p w14:paraId="34725967"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3</w:t>
                  </w:r>
                </w:p>
              </w:tc>
              <w:tc>
                <w:tcPr>
                  <w:tcW w:w="3455" w:type="dxa"/>
                </w:tcPr>
                <w:p w14:paraId="21DC9A37"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Assess risk of bias and applicability</w:t>
                  </w:r>
                </w:p>
              </w:tc>
              <w:tc>
                <w:tcPr>
                  <w:tcW w:w="4742" w:type="dxa"/>
                </w:tcPr>
                <w:p w14:paraId="2714E2A2" w14:textId="77777777" w:rsidR="00B826FE" w:rsidRPr="00F44382" w:rsidRDefault="00B826FE" w:rsidP="00B826FE">
                  <w:pPr>
                    <w:spacing w:before="0" w:after="0"/>
                    <w:rPr>
                      <w:rFonts w:eastAsia="Calibri" w:cs="Times New Roman"/>
                      <w:sz w:val="22"/>
                      <w:lang w:val="en-US"/>
                    </w:rPr>
                  </w:pPr>
                  <w:r w:rsidRPr="00F44382">
                    <w:rPr>
                      <w:rFonts w:eastAsia="Calibri" w:cs="Times New Roman"/>
                      <w:sz w:val="22"/>
                      <w:lang w:val="en-US"/>
                    </w:rPr>
                    <w:t>Once for each development and validation of each distinct prediction model in a publication</w:t>
                  </w:r>
                </w:p>
              </w:tc>
            </w:tr>
            <w:tr w:rsidR="00B826FE" w:rsidRPr="00B826FE" w14:paraId="14DD945A" w14:textId="77777777" w:rsidTr="00C87461">
              <w:tc>
                <w:tcPr>
                  <w:tcW w:w="0" w:type="auto"/>
                </w:tcPr>
                <w:p w14:paraId="316CF7F1" w14:textId="77777777" w:rsidR="00B826FE" w:rsidRPr="00B826FE" w:rsidRDefault="00B826FE" w:rsidP="00B826FE">
                  <w:pPr>
                    <w:spacing w:before="0" w:after="0"/>
                    <w:rPr>
                      <w:rFonts w:eastAsia="Calibri" w:cs="Times New Roman"/>
                      <w:b/>
                      <w:sz w:val="22"/>
                    </w:rPr>
                  </w:pPr>
                  <w:r w:rsidRPr="00B826FE">
                    <w:rPr>
                      <w:rFonts w:eastAsia="Calibri" w:cs="Times New Roman"/>
                      <w:b/>
                      <w:sz w:val="22"/>
                    </w:rPr>
                    <w:t>4</w:t>
                  </w:r>
                </w:p>
              </w:tc>
              <w:tc>
                <w:tcPr>
                  <w:tcW w:w="3455" w:type="dxa"/>
                </w:tcPr>
                <w:p w14:paraId="3C70A2A8" w14:textId="77777777" w:rsidR="00B826FE" w:rsidRPr="00B826FE" w:rsidRDefault="00B826FE" w:rsidP="00B826FE">
                  <w:pPr>
                    <w:spacing w:before="0" w:after="0"/>
                    <w:rPr>
                      <w:rFonts w:eastAsia="Calibri" w:cs="Times New Roman"/>
                      <w:sz w:val="22"/>
                    </w:rPr>
                  </w:pPr>
                  <w:r w:rsidRPr="00B826FE">
                    <w:rPr>
                      <w:rFonts w:eastAsia="Calibri" w:cs="Times New Roman"/>
                      <w:sz w:val="22"/>
                    </w:rPr>
                    <w:t>Overall judgment</w:t>
                  </w:r>
                </w:p>
              </w:tc>
              <w:tc>
                <w:tcPr>
                  <w:tcW w:w="4742" w:type="dxa"/>
                </w:tcPr>
                <w:p w14:paraId="481CD329" w14:textId="77777777" w:rsidR="00B826FE" w:rsidRPr="005D35CF" w:rsidRDefault="00B826FE" w:rsidP="00B826FE">
                  <w:pPr>
                    <w:spacing w:before="0" w:after="0"/>
                    <w:rPr>
                      <w:rFonts w:eastAsia="Calibri" w:cs="Times New Roman"/>
                      <w:sz w:val="22"/>
                      <w:lang w:val="en-US"/>
                    </w:rPr>
                  </w:pPr>
                  <w:r w:rsidRPr="005D35CF">
                    <w:rPr>
                      <w:rFonts w:eastAsia="Calibri" w:cs="Times New Roman"/>
                      <w:sz w:val="22"/>
                      <w:lang w:val="en-US"/>
                    </w:rPr>
                    <w:t>Once for each development and validation of each distinct prediction model in a publication</w:t>
                  </w:r>
                </w:p>
              </w:tc>
            </w:tr>
          </w:tbl>
          <w:p w14:paraId="13910CFA" w14:textId="77777777" w:rsidR="00B826FE" w:rsidRPr="005D35CF" w:rsidRDefault="00B826FE" w:rsidP="00B826FE">
            <w:pPr>
              <w:spacing w:before="0" w:after="0"/>
              <w:rPr>
                <w:rFonts w:eastAsia="Calibri" w:cs="Times New Roman"/>
                <w:b/>
                <w:sz w:val="22"/>
                <w:lang w:val="en-US"/>
              </w:rPr>
            </w:pPr>
          </w:p>
          <w:p w14:paraId="3EAB82DA" w14:textId="77777777" w:rsidR="00B826FE" w:rsidRPr="005D35CF" w:rsidRDefault="00B826FE" w:rsidP="00B826FE">
            <w:pPr>
              <w:spacing w:before="0" w:after="0"/>
              <w:rPr>
                <w:rFonts w:eastAsia="Calibri" w:cs="Times New Roman"/>
                <w:lang w:val="en-US"/>
              </w:rPr>
            </w:pPr>
            <w:r w:rsidRPr="005D35CF">
              <w:rPr>
                <w:rFonts w:eastAsia="Calibri" w:cs="Times New Roman"/>
                <w:sz w:val="22"/>
                <w:lang w:val="en-US"/>
              </w:rPr>
              <w:t>If this is your first time using PROBAST, we strongly recommend reading the detailed explanation and elaboration (E&amp;E, see link above) paper and to check the examples on www.probast.org</w:t>
            </w:r>
          </w:p>
        </w:tc>
      </w:tr>
    </w:tbl>
    <w:p w14:paraId="0AB41394" w14:textId="4774AF1C" w:rsidR="00B826FE" w:rsidRPr="00B826FE" w:rsidRDefault="00B826FE" w:rsidP="00B826FE">
      <w:pPr>
        <w:spacing w:before="0" w:after="0"/>
        <w:rPr>
          <w:rFonts w:eastAsia="Calibri" w:cs="Times New Roman"/>
          <w:szCs w:val="24"/>
        </w:rPr>
      </w:pPr>
    </w:p>
    <w:p w14:paraId="395FD1C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1: Specify your systematic review question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6A0F13AA" w14:textId="77777777" w:rsidTr="00C87461">
        <w:tc>
          <w:tcPr>
            <w:tcW w:w="9166" w:type="dxa"/>
          </w:tcPr>
          <w:p w14:paraId="2BFED3C6" w14:textId="77777777" w:rsidR="00B826FE" w:rsidRPr="00F44382" w:rsidRDefault="00B826FE" w:rsidP="00B826FE">
            <w:pPr>
              <w:spacing w:before="0" w:after="0"/>
              <w:rPr>
                <w:rFonts w:eastAsia="Calibri" w:cs="Times New Roman"/>
                <w:lang w:val="en-US"/>
              </w:rPr>
            </w:pPr>
            <w:r w:rsidRPr="00F44382">
              <w:rPr>
                <w:rFonts w:eastAsia="Calibri" w:cs="Times New Roman"/>
                <w:lang w:val="en-US"/>
              </w:rPr>
              <w:t xml:space="preserve">State your systematic review question to facilitate the assessment of the applicability of the evaluated models to your question. </w:t>
            </w:r>
            <w:r w:rsidRPr="00F44382">
              <w:rPr>
                <w:rFonts w:eastAsia="Calibri" w:cs="Times New Roman"/>
                <w:i/>
                <w:lang w:val="en-US"/>
              </w:rPr>
              <w:t>The following table should be completed once per systematic review.</w:t>
            </w:r>
          </w:p>
        </w:tc>
      </w:tr>
    </w:tbl>
    <w:p w14:paraId="5F725E90"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494"/>
      </w:tblGrid>
      <w:tr w:rsidR="00B826FE" w:rsidRPr="00B826FE" w14:paraId="186149EB" w14:textId="77777777" w:rsidTr="00B826FE">
        <w:tc>
          <w:tcPr>
            <w:tcW w:w="2686" w:type="dxa"/>
            <w:shd w:val="clear" w:color="auto" w:fill="BFBFBF"/>
          </w:tcPr>
          <w:p w14:paraId="41A2932D"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Criteria</w:t>
            </w:r>
          </w:p>
        </w:tc>
        <w:tc>
          <w:tcPr>
            <w:tcW w:w="6494" w:type="dxa"/>
            <w:shd w:val="clear" w:color="auto" w:fill="BFBFBF"/>
          </w:tcPr>
          <w:p w14:paraId="14F50F86"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Specify your systematic review question</w:t>
            </w:r>
          </w:p>
        </w:tc>
      </w:tr>
      <w:tr w:rsidR="00B826FE" w:rsidRPr="00B826FE" w14:paraId="79486E0B" w14:textId="77777777" w:rsidTr="00C87461">
        <w:tc>
          <w:tcPr>
            <w:tcW w:w="2686" w:type="dxa"/>
          </w:tcPr>
          <w:p w14:paraId="675D85B9" w14:textId="77777777" w:rsidR="00B826FE" w:rsidRPr="00B826FE" w:rsidRDefault="00B826FE" w:rsidP="00B826FE">
            <w:pPr>
              <w:spacing w:before="0" w:after="0"/>
              <w:rPr>
                <w:rFonts w:eastAsia="Calibri" w:cs="Times New Roman"/>
                <w:szCs w:val="24"/>
                <w:lang w:val="it-IT"/>
              </w:rPr>
            </w:pPr>
            <w:r w:rsidRPr="00B826FE">
              <w:rPr>
                <w:rFonts w:eastAsia="Calibri" w:cs="Times New Roman"/>
                <w:i/>
                <w:szCs w:val="24"/>
                <w:lang w:val="it-IT"/>
              </w:rPr>
              <w:t>Intended use of model:</w:t>
            </w:r>
            <w:r w:rsidRPr="00B826FE">
              <w:rPr>
                <w:rFonts w:eastAsia="Calibri" w:cs="Times New Roman"/>
                <w:szCs w:val="24"/>
                <w:lang w:val="it-IT"/>
              </w:rPr>
              <w:t xml:space="preserve"> </w:t>
            </w:r>
          </w:p>
          <w:p w14:paraId="09E003BF"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71FC5B53"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Machine learning tecniques for predicting risk of aggression/violent behaviour</w:t>
            </w:r>
          </w:p>
        </w:tc>
      </w:tr>
      <w:tr w:rsidR="00B826FE" w:rsidRPr="00B826FE" w14:paraId="1A3E5169" w14:textId="77777777" w:rsidTr="00C87461">
        <w:tc>
          <w:tcPr>
            <w:tcW w:w="2686" w:type="dxa"/>
          </w:tcPr>
          <w:p w14:paraId="6AB2959A"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Participants</w:t>
            </w:r>
            <w:r w:rsidRPr="00B826FE">
              <w:rPr>
                <w:rFonts w:eastAsia="Calibri" w:cs="Times New Roman"/>
                <w:i/>
                <w:szCs w:val="24"/>
              </w:rPr>
              <w:t xml:space="preserve"> including selection criteria and setting:</w:t>
            </w:r>
          </w:p>
        </w:tc>
        <w:tc>
          <w:tcPr>
            <w:tcW w:w="6494" w:type="dxa"/>
            <w:shd w:val="clear" w:color="auto" w:fill="auto"/>
          </w:tcPr>
          <w:p w14:paraId="60222DA7" w14:textId="77777777" w:rsidR="00B826FE" w:rsidRPr="00B826FE" w:rsidRDefault="00B826FE" w:rsidP="00B826FE">
            <w:pPr>
              <w:spacing w:before="0" w:after="0"/>
              <w:rPr>
                <w:rFonts w:eastAsia="Calibri" w:cs="Times New Roman"/>
                <w:i/>
                <w:color w:val="2F5496"/>
                <w:szCs w:val="24"/>
              </w:rPr>
            </w:pPr>
            <w:r w:rsidRPr="00B826FE">
              <w:rPr>
                <w:rFonts w:eastAsia="Calibri" w:cs="Times New Roman"/>
                <w:color w:val="2F5496"/>
                <w:szCs w:val="24"/>
              </w:rPr>
              <w:t>Psychiatric patients in clinical and forensic settings</w:t>
            </w:r>
          </w:p>
        </w:tc>
      </w:tr>
      <w:tr w:rsidR="00B826FE" w:rsidRPr="00B826FE" w14:paraId="79F0EE89" w14:textId="77777777" w:rsidTr="00C87461">
        <w:tc>
          <w:tcPr>
            <w:tcW w:w="2686" w:type="dxa"/>
          </w:tcPr>
          <w:p w14:paraId="63C5F8A4" w14:textId="77777777" w:rsidR="00B826FE" w:rsidRPr="00B826FE" w:rsidRDefault="00B826FE" w:rsidP="00B826FE">
            <w:pPr>
              <w:spacing w:before="0" w:after="0"/>
              <w:rPr>
                <w:rFonts w:eastAsia="Calibri" w:cs="Times New Roman"/>
                <w:i/>
                <w:szCs w:val="24"/>
              </w:rPr>
            </w:pPr>
            <w:r w:rsidRPr="00B826FE">
              <w:rPr>
                <w:rFonts w:eastAsia="Calibri" w:cs="Times New Roman"/>
                <w:b/>
                <w:i/>
                <w:szCs w:val="24"/>
              </w:rPr>
              <w:t xml:space="preserve">Predictors </w:t>
            </w:r>
            <w:r w:rsidRPr="00B826FE">
              <w:rPr>
                <w:rFonts w:eastAsia="Calibri" w:cs="Times New Roman"/>
                <w:i/>
                <w:szCs w:val="24"/>
              </w:rPr>
              <w:t>(used in prediction modelling), including types of predictors (e.g. history, clinical examination, biochemical markers, imaging tests), time of measurement, specific measurement issues (e.g., any requirements/ prohibitions for specialized equipment):</w:t>
            </w:r>
          </w:p>
        </w:tc>
        <w:tc>
          <w:tcPr>
            <w:tcW w:w="6494" w:type="dxa"/>
            <w:shd w:val="clear" w:color="auto" w:fill="auto"/>
          </w:tcPr>
          <w:p w14:paraId="3CE0A111"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Clinical, sociodemographic, and historical characteristics.</w:t>
            </w:r>
          </w:p>
          <w:p w14:paraId="108FDBD3"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 xml:space="preserve">No specific measurement issues. </w:t>
            </w:r>
          </w:p>
        </w:tc>
      </w:tr>
      <w:tr w:rsidR="00B826FE" w:rsidRPr="00B826FE" w14:paraId="2EEBB503" w14:textId="77777777" w:rsidTr="00C87461">
        <w:tc>
          <w:tcPr>
            <w:tcW w:w="2686" w:type="dxa"/>
          </w:tcPr>
          <w:p w14:paraId="2AFC0983"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 xml:space="preserve">Outcome to be predicted: </w:t>
            </w:r>
          </w:p>
          <w:p w14:paraId="2205B74A" w14:textId="77777777" w:rsidR="00B826FE" w:rsidRPr="00B826FE" w:rsidRDefault="00B826FE" w:rsidP="00B826FE">
            <w:pPr>
              <w:spacing w:before="0" w:after="0"/>
              <w:rPr>
                <w:rFonts w:eastAsia="Calibri" w:cs="Times New Roman"/>
                <w:i/>
                <w:szCs w:val="24"/>
                <w:lang w:val="it-IT"/>
              </w:rPr>
            </w:pPr>
          </w:p>
        </w:tc>
        <w:tc>
          <w:tcPr>
            <w:tcW w:w="6494" w:type="dxa"/>
            <w:shd w:val="clear" w:color="auto" w:fill="auto"/>
          </w:tcPr>
          <w:p w14:paraId="50555D69"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Patients with violent behaviours and patients with no violent</w:t>
            </w:r>
          </w:p>
          <w:p w14:paraId="75ED6294"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Cs/>
                <w:color w:val="2F5496"/>
                <w:szCs w:val="24"/>
                <w:lang w:val="it-IT"/>
              </w:rPr>
              <w:t>behaviour as an outcome</w:t>
            </w:r>
          </w:p>
        </w:tc>
      </w:tr>
    </w:tbl>
    <w:p w14:paraId="238C07A3" w14:textId="77777777" w:rsidR="00B826FE" w:rsidRPr="00B826FE" w:rsidRDefault="00B826FE" w:rsidP="00B826FE">
      <w:pPr>
        <w:spacing w:before="0" w:after="0"/>
        <w:rPr>
          <w:rFonts w:eastAsia="Calibri" w:cs="Times New Roman"/>
          <w:szCs w:val="24"/>
          <w:lang w:val="it-IT"/>
        </w:rPr>
      </w:pPr>
    </w:p>
    <w:p w14:paraId="4E0DBFFF"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br w:type="page"/>
      </w:r>
    </w:p>
    <w:p w14:paraId="008B73EE"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lastRenderedPageBreak/>
        <w:t>Step 2: Classify the type of prediction model evaluation</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573FC502" w14:textId="77777777" w:rsidTr="00C87461">
        <w:tc>
          <w:tcPr>
            <w:tcW w:w="9166" w:type="dxa"/>
          </w:tcPr>
          <w:p w14:paraId="00EB2038"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Use the following table to classify the evaluation as model development, model validation or model update, or combination. Different signalling questions apply for different types of prediction model evaluation. If the evaluation does not fit one of these classifications then PROBAST should not be used.</w:t>
            </w:r>
          </w:p>
        </w:tc>
      </w:tr>
    </w:tbl>
    <w:p w14:paraId="4475B9B3" w14:textId="77777777" w:rsidR="00B826FE" w:rsidRPr="00B826FE" w:rsidRDefault="00B826FE" w:rsidP="00B826FE">
      <w:pPr>
        <w:spacing w:before="0" w:after="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51"/>
        <w:gridCol w:w="1603"/>
        <w:gridCol w:w="4520"/>
      </w:tblGrid>
      <w:tr w:rsidR="00B826FE" w:rsidRPr="00B826FE" w14:paraId="0C5C7C3F" w14:textId="77777777" w:rsidTr="00B826FE">
        <w:tc>
          <w:tcPr>
            <w:tcW w:w="0" w:type="auto"/>
            <w:gridSpan w:val="4"/>
            <w:shd w:val="clear" w:color="auto" w:fill="BFBFBF"/>
          </w:tcPr>
          <w:p w14:paraId="7361DCB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Classify the evaluation based on its aim </w:t>
            </w:r>
          </w:p>
        </w:tc>
      </w:tr>
      <w:tr w:rsidR="00B826FE" w:rsidRPr="00B826FE" w14:paraId="124583A4" w14:textId="77777777" w:rsidTr="00B826FE">
        <w:tc>
          <w:tcPr>
            <w:tcW w:w="0" w:type="auto"/>
            <w:shd w:val="clear" w:color="auto" w:fill="F2F2F2"/>
          </w:tcPr>
          <w:p w14:paraId="53173FC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Type of prediction study</w:t>
            </w:r>
          </w:p>
        </w:tc>
        <w:tc>
          <w:tcPr>
            <w:tcW w:w="0" w:type="auto"/>
            <w:shd w:val="clear" w:color="auto" w:fill="F2F2F2"/>
          </w:tcPr>
          <w:p w14:paraId="3DF756D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PROBAST boxes to complete</w:t>
            </w:r>
          </w:p>
        </w:tc>
        <w:tc>
          <w:tcPr>
            <w:tcW w:w="0" w:type="auto"/>
            <w:shd w:val="clear" w:color="auto" w:fill="F2F2F2"/>
          </w:tcPr>
          <w:p w14:paraId="54CA645E"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Tick as appropriate</w:t>
            </w:r>
          </w:p>
        </w:tc>
        <w:tc>
          <w:tcPr>
            <w:tcW w:w="0" w:type="auto"/>
            <w:shd w:val="clear" w:color="auto" w:fill="F2F2F2"/>
          </w:tcPr>
          <w:p w14:paraId="73795F2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Definition for type of prediction model study</w:t>
            </w:r>
          </w:p>
        </w:tc>
      </w:tr>
      <w:tr w:rsidR="00B826FE" w:rsidRPr="00B826FE" w14:paraId="75668B63" w14:textId="77777777" w:rsidTr="00C87461">
        <w:tc>
          <w:tcPr>
            <w:tcW w:w="0" w:type="auto"/>
          </w:tcPr>
          <w:p w14:paraId="0FD7DDE8"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only</w:t>
            </w:r>
          </w:p>
        </w:tc>
        <w:tc>
          <w:tcPr>
            <w:tcW w:w="0" w:type="auto"/>
          </w:tcPr>
          <w:p w14:paraId="6768D104"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w:t>
            </w:r>
          </w:p>
        </w:tc>
        <w:tc>
          <w:tcPr>
            <w:tcW w:w="0" w:type="auto"/>
            <w:shd w:val="clear" w:color="auto" w:fill="auto"/>
          </w:tcPr>
          <w:p w14:paraId="3B27681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w:t>
            </w:r>
          </w:p>
        </w:tc>
        <w:tc>
          <w:tcPr>
            <w:tcW w:w="0" w:type="auto"/>
            <w:shd w:val="clear" w:color="auto" w:fill="auto"/>
          </w:tcPr>
          <w:p w14:paraId="71D0E177"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without external validation. These studies may include internal validation methods, such as bootstrapping and cross-validation techniques.</w:t>
            </w:r>
          </w:p>
        </w:tc>
      </w:tr>
      <w:tr w:rsidR="00B826FE" w:rsidRPr="00B826FE" w14:paraId="79F40A05" w14:textId="77777777" w:rsidTr="00C87461">
        <w:tc>
          <w:tcPr>
            <w:tcW w:w="0" w:type="auto"/>
          </w:tcPr>
          <w:p w14:paraId="79FE4A39"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tcPr>
          <w:p w14:paraId="2B727740"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Development and validation</w:t>
            </w:r>
          </w:p>
        </w:tc>
        <w:tc>
          <w:tcPr>
            <w:tcW w:w="0" w:type="auto"/>
            <w:shd w:val="clear" w:color="auto" w:fill="auto"/>
          </w:tcPr>
          <w:p w14:paraId="6155A68B"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2DE30999"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Prediction model development combined with external validation in other participants in the same article.</w:t>
            </w:r>
          </w:p>
        </w:tc>
      </w:tr>
      <w:tr w:rsidR="00B826FE" w:rsidRPr="00B826FE" w14:paraId="54A30863" w14:textId="77777777" w:rsidTr="00C87461">
        <w:tc>
          <w:tcPr>
            <w:tcW w:w="0" w:type="auto"/>
          </w:tcPr>
          <w:p w14:paraId="2231610C"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 only</w:t>
            </w:r>
          </w:p>
        </w:tc>
        <w:tc>
          <w:tcPr>
            <w:tcW w:w="0" w:type="auto"/>
          </w:tcPr>
          <w:p w14:paraId="5B64CD51"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Validation</w:t>
            </w:r>
          </w:p>
        </w:tc>
        <w:tc>
          <w:tcPr>
            <w:tcW w:w="0" w:type="auto"/>
            <w:shd w:val="clear" w:color="auto" w:fill="auto"/>
          </w:tcPr>
          <w:p w14:paraId="452592F6" w14:textId="77777777" w:rsidR="00B826FE" w:rsidRPr="00B826FE" w:rsidRDefault="00B826FE" w:rsidP="00B826FE">
            <w:pPr>
              <w:spacing w:before="0" w:after="0"/>
              <w:rPr>
                <w:rFonts w:eastAsia="Calibri" w:cs="Times New Roman"/>
                <w:szCs w:val="24"/>
                <w:lang w:val="it-IT"/>
              </w:rPr>
            </w:pPr>
            <w:r w:rsidRPr="00B826FE">
              <w:rPr>
                <w:rFonts w:eastAsia="Calibri" w:cs="Times New Roman"/>
                <w:szCs w:val="24"/>
                <w:lang w:val="it-IT"/>
              </w:rPr>
              <w:t>X</w:t>
            </w:r>
          </w:p>
        </w:tc>
        <w:tc>
          <w:tcPr>
            <w:tcW w:w="0" w:type="auto"/>
            <w:shd w:val="clear" w:color="auto" w:fill="auto"/>
          </w:tcPr>
          <w:p w14:paraId="4D83CED8"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External validation of existing (previously developed) model in other participants.</w:t>
            </w:r>
          </w:p>
        </w:tc>
      </w:tr>
    </w:tbl>
    <w:p w14:paraId="0D85A897" w14:textId="77777777" w:rsidR="00B826FE" w:rsidRPr="00B826FE" w:rsidRDefault="00B826FE" w:rsidP="00B826FE">
      <w:pPr>
        <w:spacing w:before="0" w:after="0"/>
        <w:rPr>
          <w:rFonts w:eastAsia="Calibri" w:cs="Times New Roman"/>
          <w:szCs w:val="24"/>
        </w:rPr>
      </w:pP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73"/>
        <w:gridCol w:w="76"/>
      </w:tblGrid>
      <w:tr w:rsidR="00B826FE" w:rsidRPr="00B826FE" w14:paraId="5B1A7B20" w14:textId="77777777" w:rsidTr="00C87461">
        <w:trPr>
          <w:gridAfter w:val="1"/>
          <w:wAfter w:w="76" w:type="dxa"/>
        </w:trPr>
        <w:tc>
          <w:tcPr>
            <w:tcW w:w="9166" w:type="dxa"/>
            <w:gridSpan w:val="2"/>
          </w:tcPr>
          <w:p w14:paraId="5BA16E8A"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This table should be completed once for each publication being assessed and for each relevant outcome in your review.</w:t>
            </w:r>
          </w:p>
        </w:tc>
      </w:tr>
      <w:tr w:rsidR="00B826FE" w:rsidRPr="00B826FE" w14:paraId="530351C2"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21F2500C" w14:textId="77777777" w:rsidR="00B826FE" w:rsidRPr="00B826FE" w:rsidRDefault="00B826FE" w:rsidP="00B826FE">
            <w:pPr>
              <w:spacing w:before="0" w:after="0"/>
              <w:rPr>
                <w:rFonts w:eastAsia="Calibri" w:cs="Times New Roman"/>
                <w:b/>
              </w:rPr>
            </w:pPr>
            <w:r w:rsidRPr="00B826FE">
              <w:rPr>
                <w:rFonts w:eastAsia="Calibri" w:cs="Times New Roman"/>
                <w:b/>
              </w:rPr>
              <w:t>Publication reference</w:t>
            </w:r>
          </w:p>
        </w:tc>
        <w:tc>
          <w:tcPr>
            <w:tcW w:w="7149" w:type="dxa"/>
            <w:gridSpan w:val="2"/>
          </w:tcPr>
          <w:p w14:paraId="67F59288" w14:textId="77777777" w:rsidR="00B826FE" w:rsidRPr="00B826FE" w:rsidRDefault="00B826FE" w:rsidP="00B826FE">
            <w:pPr>
              <w:spacing w:before="0" w:after="0"/>
              <w:rPr>
                <w:rFonts w:eastAsia="Calibri" w:cs="Times New Roman"/>
                <w:color w:val="2F5496"/>
              </w:rPr>
            </w:pPr>
            <w:r w:rsidRPr="005D35CF">
              <w:rPr>
                <w:rFonts w:eastAsia="Calibri" w:cs="Times New Roman"/>
                <w:color w:val="2F5496"/>
                <w:lang w:val="en-US"/>
              </w:rPr>
              <w:t xml:space="preserve">Watts, D., Moulden, H., Mamak, M., Upfold, C., Chaimowitz, G., &amp; Kapczinski, F. (2021). Predicting offenses among individuals with psychiatric disorders - A machine learning approach. </w:t>
            </w:r>
            <w:r w:rsidRPr="00B826FE">
              <w:rPr>
                <w:rFonts w:eastAsia="Calibri" w:cs="Times New Roman"/>
                <w:color w:val="2F5496"/>
              </w:rPr>
              <w:t>Journal of psychiatric research, 138, 146–154. https://doi.org/10.1016/j.jpsychires.2021.03.026</w:t>
            </w:r>
          </w:p>
        </w:tc>
      </w:tr>
      <w:tr w:rsidR="00B826FE" w:rsidRPr="00B826FE" w14:paraId="310C1FB2"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41645DF6" w14:textId="77777777" w:rsidR="00B826FE" w:rsidRPr="00B826FE" w:rsidRDefault="00B826FE" w:rsidP="00B826FE">
            <w:pPr>
              <w:spacing w:before="0" w:after="0"/>
              <w:rPr>
                <w:rFonts w:eastAsia="Calibri" w:cs="Times New Roman"/>
                <w:b/>
              </w:rPr>
            </w:pPr>
            <w:r w:rsidRPr="00B826FE">
              <w:rPr>
                <w:rFonts w:eastAsia="Calibri" w:cs="Times New Roman"/>
                <w:b/>
              </w:rPr>
              <w:t>Models of interest</w:t>
            </w:r>
          </w:p>
        </w:tc>
        <w:tc>
          <w:tcPr>
            <w:tcW w:w="7149" w:type="dxa"/>
            <w:gridSpan w:val="2"/>
          </w:tcPr>
          <w:p w14:paraId="42758214"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Random Forest, Elastic Net, SVM</w:t>
            </w:r>
          </w:p>
        </w:tc>
      </w:tr>
      <w:tr w:rsidR="00B826FE" w:rsidRPr="00B826FE" w14:paraId="67AC5531" w14:textId="77777777" w:rsidTr="00B82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cPr>
          <w:p w14:paraId="3928AEC1" w14:textId="77777777" w:rsidR="00B826FE" w:rsidRPr="00B826FE" w:rsidRDefault="00B826FE" w:rsidP="00B826FE">
            <w:pPr>
              <w:spacing w:before="0" w:after="0"/>
              <w:rPr>
                <w:rFonts w:eastAsia="Calibri" w:cs="Times New Roman"/>
                <w:b/>
              </w:rPr>
            </w:pPr>
            <w:r w:rsidRPr="00B826FE">
              <w:rPr>
                <w:rFonts w:eastAsia="Calibri" w:cs="Times New Roman"/>
                <w:b/>
              </w:rPr>
              <w:t>Outcome of interest</w:t>
            </w:r>
          </w:p>
        </w:tc>
        <w:tc>
          <w:tcPr>
            <w:tcW w:w="7149" w:type="dxa"/>
            <w:gridSpan w:val="2"/>
          </w:tcPr>
          <w:p w14:paraId="68C4F9B4" w14:textId="77777777" w:rsidR="00B826FE" w:rsidRPr="005D35CF" w:rsidRDefault="00B826FE" w:rsidP="00B826FE">
            <w:pPr>
              <w:spacing w:before="0" w:after="0"/>
              <w:rPr>
                <w:rFonts w:eastAsia="Calibri" w:cs="Times New Roman"/>
                <w:color w:val="2F5496"/>
                <w:lang w:val="en-US"/>
              </w:rPr>
            </w:pPr>
            <w:r w:rsidRPr="005D35CF">
              <w:rPr>
                <w:rFonts w:eastAsia="Calibri" w:cs="Times New Roman"/>
                <w:color w:val="2F5496"/>
                <w:lang w:val="en-US"/>
              </w:rPr>
              <w:t>Aggressive event toward staff or patients</w:t>
            </w:r>
          </w:p>
        </w:tc>
      </w:tr>
    </w:tbl>
    <w:p w14:paraId="594D1ABB" w14:textId="77777777" w:rsidR="00B826FE" w:rsidRPr="00B826FE" w:rsidRDefault="00B826FE" w:rsidP="00B826FE">
      <w:pPr>
        <w:spacing w:before="0" w:after="0"/>
        <w:rPr>
          <w:rFonts w:eastAsia="Calibri" w:cs="Times New Roman"/>
          <w:szCs w:val="24"/>
        </w:rPr>
      </w:pPr>
    </w:p>
    <w:p w14:paraId="7E076148" w14:textId="77777777" w:rsidR="00B826FE" w:rsidRPr="00B826FE" w:rsidRDefault="00B826FE" w:rsidP="00B826FE">
      <w:pPr>
        <w:spacing w:before="0" w:after="0"/>
        <w:rPr>
          <w:rFonts w:eastAsia="Calibri" w:cs="Times New Roman"/>
          <w:szCs w:val="24"/>
        </w:rPr>
      </w:pPr>
    </w:p>
    <w:p w14:paraId="7C2BEFD4"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Step 3: Assess risk of bias and applicability</w:t>
      </w:r>
    </w:p>
    <w:tbl>
      <w:tblPr>
        <w:tblStyle w:val="Grigliatabella2"/>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826FE" w:rsidRPr="00B826FE" w14:paraId="4106E509" w14:textId="77777777" w:rsidTr="00C87461">
        <w:tc>
          <w:tcPr>
            <w:tcW w:w="9166" w:type="dxa"/>
          </w:tcPr>
          <w:p w14:paraId="3C9C8EC7"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PROBAST is structured as four key domains. Each domain is judged for risk of bias (low, high or unclear) and includes signalling questions to help make judgements. Signalling questions are rated as yes (Y), probably yes (PY), probably no (PN), no (N) or no information (NI). All signalling questions are phrased so that “yes” indicates absence of bias. Any signalling question rated as “no” or “probably no” flags the potential for bias; you will need to use your judgement to determine whether the domain should be rated as “high”, “low” or “unclear” risk of bias. The guidance document contains further instructions and examples on rating signalling questions and risk of bias for each domain.</w:t>
            </w:r>
          </w:p>
          <w:p w14:paraId="5D1E3E62"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The first three domains are also rated for concerns regarding applicability (low/ high/ unclear) to your review question defined above. </w:t>
            </w:r>
          </w:p>
          <w:p w14:paraId="6C4C2A7D"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all domains separately for each evaluation of a distinct model. Shaded boxes indicate where signalling questions do not apply and should not be answered.</w:t>
            </w:r>
          </w:p>
        </w:tc>
      </w:tr>
    </w:tbl>
    <w:p w14:paraId="408D6C3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957"/>
        <w:gridCol w:w="2238"/>
        <w:gridCol w:w="755"/>
        <w:gridCol w:w="753"/>
      </w:tblGrid>
      <w:tr w:rsidR="00B826FE" w:rsidRPr="00B826FE" w14:paraId="2A597F0D"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0C7CC9E1"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1:  Participants</w:t>
            </w:r>
          </w:p>
        </w:tc>
      </w:tr>
      <w:tr w:rsidR="00B826FE" w:rsidRPr="00B826FE" w14:paraId="3465296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66BE60C"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4C5B4C33"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7F26CD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sources of data and criteria for participant selection:</w:t>
            </w:r>
          </w:p>
          <w:p w14:paraId="1A459FAA" w14:textId="77777777" w:rsidR="00B826FE" w:rsidRPr="00B826FE" w:rsidRDefault="00B826FE" w:rsidP="00B826FE">
            <w:pPr>
              <w:spacing w:before="0" w:after="0"/>
              <w:jc w:val="both"/>
              <w:rPr>
                <w:rFonts w:eastAsia="Calibri" w:cs="Times New Roman"/>
                <w:color w:val="2F5496"/>
                <w:szCs w:val="24"/>
              </w:rPr>
            </w:pPr>
            <w:r w:rsidRPr="00B826FE">
              <w:rPr>
                <w:rFonts w:eastAsia="Calibri" w:cs="Times New Roman"/>
                <w:color w:val="2F5496"/>
                <w:szCs w:val="24"/>
              </w:rPr>
              <w:t>The present study consisted of 1240 individuals charged with a criminal offense, and subsequently deemed either Unfit to Stand Trial (UST) or Not Criminally Responsible (NCR) as a result of serious mental illness. That comprised a diverse sample of patients from 10 forensic psychiatry facilities, representing patients who were subject to oversight by the Ontario Review Board (ORB) between 2014 and 2015.</w:t>
            </w:r>
          </w:p>
          <w:p w14:paraId="7C0AFB65" w14:textId="77777777" w:rsidR="00B826FE" w:rsidRPr="00B826FE" w:rsidRDefault="00B826FE" w:rsidP="00B826FE">
            <w:pPr>
              <w:spacing w:before="0" w:after="0"/>
              <w:rPr>
                <w:rFonts w:eastAsia="Calibri" w:cs="Times New Roman"/>
                <w:szCs w:val="24"/>
              </w:rPr>
            </w:pPr>
          </w:p>
        </w:tc>
      </w:tr>
      <w:tr w:rsidR="00B826FE" w:rsidRPr="00B826FE" w14:paraId="6781ADD0" w14:textId="77777777" w:rsidTr="00B826FE">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cPr>
          <w:p w14:paraId="658719C4" w14:textId="77777777" w:rsidR="00B826FE" w:rsidRPr="00B826FE" w:rsidRDefault="00B826FE" w:rsidP="00B826FE">
            <w:pPr>
              <w:spacing w:before="0" w:after="0"/>
              <w:rPr>
                <w:rFonts w:eastAsia="Calibri" w:cs="Times New Roman"/>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cPr>
          <w:p w14:paraId="0AF45ADC"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8" w:type="pct"/>
            <w:tcBorders>
              <w:top w:val="single" w:sz="4" w:space="0" w:color="auto"/>
              <w:left w:val="single" w:sz="4" w:space="0" w:color="auto"/>
              <w:bottom w:val="single" w:sz="4" w:space="0" w:color="auto"/>
              <w:right w:val="single" w:sz="4" w:space="0" w:color="auto"/>
            </w:tcBorders>
            <w:shd w:val="clear" w:color="auto" w:fill="F2F2F2"/>
          </w:tcPr>
          <w:p w14:paraId="5B4E578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43B0B179"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74F5EC7C"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197E4EC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PN</w:t>
            </w:r>
          </w:p>
        </w:tc>
        <w:tc>
          <w:tcPr>
            <w:tcW w:w="388" w:type="pct"/>
            <w:tcBorders>
              <w:top w:val="single" w:sz="4" w:space="0" w:color="auto"/>
              <w:left w:val="single" w:sz="4" w:space="0" w:color="auto"/>
              <w:bottom w:val="single" w:sz="4" w:space="0" w:color="auto"/>
              <w:right w:val="single" w:sz="4" w:space="0" w:color="auto"/>
            </w:tcBorders>
          </w:tcPr>
          <w:p w14:paraId="1DA0FA58" w14:textId="77777777" w:rsidR="00B826FE" w:rsidRPr="00B826FE" w:rsidRDefault="00B826FE" w:rsidP="00B826FE">
            <w:pPr>
              <w:spacing w:before="0" w:after="0"/>
              <w:jc w:val="center"/>
              <w:rPr>
                <w:rFonts w:eastAsia="Calibri" w:cs="Times New Roman"/>
                <w:szCs w:val="24"/>
                <w:lang w:val="it-IT"/>
              </w:rPr>
            </w:pPr>
          </w:p>
        </w:tc>
      </w:tr>
      <w:tr w:rsidR="00B826FE" w:rsidRPr="00B826FE" w14:paraId="348CB836" w14:textId="77777777" w:rsidTr="00C87461">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6C954EF0" w14:textId="77777777" w:rsidR="00B826FE" w:rsidRPr="00B826FE" w:rsidRDefault="00B826FE" w:rsidP="00B826FE">
            <w:pPr>
              <w:numPr>
                <w:ilvl w:val="1"/>
                <w:numId w:val="23"/>
              </w:numPr>
              <w:spacing w:before="0" w:after="0" w:line="276" w:lineRule="auto"/>
              <w:contextualSpacing/>
              <w:jc w:val="both"/>
              <w:rPr>
                <w:rFonts w:eastAsia="Calibri" w:cs="Times New Roman"/>
                <w:szCs w:val="24"/>
              </w:rPr>
            </w:pPr>
            <w:r w:rsidRPr="00B826FE">
              <w:rPr>
                <w:rFonts w:eastAsia="Calibri" w:cs="Times New Roman"/>
                <w:szCs w:val="24"/>
              </w:rPr>
              <w:t>Were all inclusions and exclusions of participants appropriate?</w:t>
            </w:r>
          </w:p>
        </w:tc>
        <w:tc>
          <w:tcPr>
            <w:tcW w:w="389" w:type="pct"/>
            <w:tcBorders>
              <w:top w:val="single" w:sz="4" w:space="0" w:color="auto"/>
              <w:left w:val="single" w:sz="4" w:space="0" w:color="auto"/>
              <w:bottom w:val="single" w:sz="4" w:space="0" w:color="auto"/>
              <w:right w:val="single" w:sz="4" w:space="0" w:color="auto"/>
            </w:tcBorders>
          </w:tcPr>
          <w:p w14:paraId="3702412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388" w:type="pct"/>
            <w:tcBorders>
              <w:top w:val="single" w:sz="4" w:space="0" w:color="auto"/>
              <w:left w:val="single" w:sz="4" w:space="0" w:color="auto"/>
              <w:bottom w:val="single" w:sz="4" w:space="0" w:color="auto"/>
              <w:right w:val="single" w:sz="4" w:space="0" w:color="auto"/>
            </w:tcBorders>
          </w:tcPr>
          <w:p w14:paraId="6C8B3C14" w14:textId="77777777" w:rsidR="00B826FE" w:rsidRPr="00B826FE" w:rsidRDefault="00B826FE" w:rsidP="00B826FE">
            <w:pPr>
              <w:spacing w:before="0" w:after="0"/>
              <w:jc w:val="center"/>
              <w:rPr>
                <w:rFonts w:eastAsia="Calibri" w:cs="Times New Roman"/>
                <w:szCs w:val="24"/>
                <w:lang w:val="it-IT"/>
              </w:rPr>
            </w:pPr>
          </w:p>
        </w:tc>
      </w:tr>
      <w:tr w:rsidR="00B826FE" w:rsidRPr="00B826FE" w14:paraId="2F001D86" w14:textId="77777777" w:rsidTr="00C87461">
        <w:tc>
          <w:tcPr>
            <w:tcW w:w="3070" w:type="pct"/>
            <w:tcBorders>
              <w:top w:val="single" w:sz="4" w:space="0" w:color="auto"/>
              <w:left w:val="single" w:sz="4" w:space="0" w:color="auto"/>
              <w:bottom w:val="single" w:sz="4" w:space="0" w:color="auto"/>
              <w:right w:val="single" w:sz="4" w:space="0" w:color="auto"/>
            </w:tcBorders>
          </w:tcPr>
          <w:p w14:paraId="1583CDA8"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Risk of bias introduced by selection of participants </w:t>
            </w:r>
          </w:p>
          <w:p w14:paraId="7C7557EE" w14:textId="77777777" w:rsidR="00B826FE" w:rsidRPr="00B826FE" w:rsidRDefault="00B826FE" w:rsidP="00B826FE">
            <w:pPr>
              <w:spacing w:before="0" w:after="0"/>
              <w:rPr>
                <w:rFonts w:eastAsia="Calibri" w:cs="Times New Roman"/>
                <w:szCs w:val="24"/>
              </w:rPr>
            </w:pPr>
          </w:p>
        </w:tc>
        <w:tc>
          <w:tcPr>
            <w:tcW w:w="1153" w:type="pct"/>
            <w:tcBorders>
              <w:top w:val="single" w:sz="4" w:space="0" w:color="auto"/>
              <w:left w:val="single" w:sz="4" w:space="0" w:color="auto"/>
              <w:bottom w:val="single" w:sz="4" w:space="0" w:color="auto"/>
              <w:right w:val="single" w:sz="4" w:space="0" w:color="auto"/>
            </w:tcBorders>
          </w:tcPr>
          <w:p w14:paraId="3CBB449D"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77441E50"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0B4BD6C1"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High</w:t>
            </w:r>
          </w:p>
        </w:tc>
        <w:tc>
          <w:tcPr>
            <w:tcW w:w="388" w:type="pct"/>
            <w:tcBorders>
              <w:top w:val="single" w:sz="4" w:space="0" w:color="auto"/>
              <w:left w:val="single" w:sz="4" w:space="0" w:color="auto"/>
              <w:bottom w:val="single" w:sz="4" w:space="0" w:color="auto"/>
              <w:right w:val="single" w:sz="4" w:space="0" w:color="auto"/>
            </w:tcBorders>
          </w:tcPr>
          <w:p w14:paraId="777A6EF8"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79527654" w14:textId="77777777" w:rsidTr="00C87461">
        <w:tc>
          <w:tcPr>
            <w:tcW w:w="5000" w:type="pct"/>
            <w:gridSpan w:val="4"/>
            <w:tcBorders>
              <w:top w:val="single" w:sz="4" w:space="0" w:color="auto"/>
              <w:left w:val="single" w:sz="4" w:space="0" w:color="auto"/>
              <w:right w:val="single" w:sz="4" w:space="0" w:color="auto"/>
            </w:tcBorders>
          </w:tcPr>
          <w:p w14:paraId="32797A38"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bias rating:</w:t>
            </w:r>
          </w:p>
        </w:tc>
      </w:tr>
      <w:tr w:rsidR="00B826FE" w:rsidRPr="00B826FE" w14:paraId="4E568E82" w14:textId="77777777" w:rsidTr="00C87461">
        <w:tc>
          <w:tcPr>
            <w:tcW w:w="5000" w:type="pct"/>
            <w:gridSpan w:val="4"/>
            <w:tcBorders>
              <w:left w:val="single" w:sz="4" w:space="0" w:color="auto"/>
              <w:bottom w:val="single" w:sz="4" w:space="0" w:color="auto"/>
              <w:right w:val="single" w:sz="4" w:space="0" w:color="auto"/>
            </w:tcBorders>
          </w:tcPr>
          <w:p w14:paraId="6B92795C"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Retrospective data. Informed consent was not required.</w:t>
            </w:r>
          </w:p>
          <w:p w14:paraId="6D46C092" w14:textId="77777777" w:rsidR="00B826FE" w:rsidRPr="00B826FE" w:rsidRDefault="00B826FE" w:rsidP="00B826FE">
            <w:pPr>
              <w:spacing w:before="0" w:after="0"/>
              <w:rPr>
                <w:rFonts w:eastAsia="Calibri" w:cs="Times New Roman"/>
                <w:szCs w:val="24"/>
              </w:rPr>
            </w:pPr>
          </w:p>
        </w:tc>
      </w:tr>
      <w:tr w:rsidR="00B826FE" w:rsidRPr="00B826FE" w14:paraId="1F6563C3"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9A5F99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8A3C39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FB0E90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included participants, setting and dates:</w:t>
            </w:r>
            <w:r w:rsidRPr="00B826FE">
              <w:rPr>
                <w:rFonts w:eastAsia="Calibri" w:cs="Times New Roman"/>
                <w:b/>
                <w:i/>
                <w:szCs w:val="24"/>
              </w:rPr>
              <w:t xml:space="preserve"> </w:t>
            </w:r>
          </w:p>
          <w:p w14:paraId="10E7E246"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Every participant in the sample was found not criminally responsible or unfit to stand trial for criminal offenses, between 2014 and 2015, 10 forensic psychiatric facilities.</w:t>
            </w:r>
          </w:p>
          <w:p w14:paraId="2AE0442A" w14:textId="77777777" w:rsidR="00B826FE" w:rsidRPr="00B826FE" w:rsidRDefault="00B826FE" w:rsidP="00B826FE">
            <w:pPr>
              <w:spacing w:before="0" w:after="0"/>
              <w:rPr>
                <w:rFonts w:eastAsia="Calibri" w:cs="Times New Roman"/>
                <w:szCs w:val="24"/>
              </w:rPr>
            </w:pPr>
          </w:p>
        </w:tc>
      </w:tr>
      <w:tr w:rsidR="00B826FE" w:rsidRPr="00B826FE" w14:paraId="5491F6BA" w14:textId="77777777" w:rsidTr="00C87461">
        <w:tc>
          <w:tcPr>
            <w:tcW w:w="3070" w:type="pct"/>
            <w:tcBorders>
              <w:top w:val="single" w:sz="4" w:space="0" w:color="auto"/>
              <w:left w:val="single" w:sz="4" w:space="0" w:color="auto"/>
              <w:bottom w:val="single" w:sz="4" w:space="0" w:color="auto"/>
              <w:right w:val="single" w:sz="4" w:space="0" w:color="auto"/>
            </w:tcBorders>
          </w:tcPr>
          <w:p w14:paraId="3D936ADF"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 xml:space="preserve">Concern that the included participants and 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5B77BFF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1C0BF6C5"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9" w:type="pct"/>
            <w:tcBorders>
              <w:top w:val="single" w:sz="4" w:space="0" w:color="auto"/>
              <w:left w:val="single" w:sz="4" w:space="0" w:color="auto"/>
              <w:bottom w:val="single" w:sz="4" w:space="0" w:color="auto"/>
              <w:right w:val="single" w:sz="4" w:space="0" w:color="auto"/>
            </w:tcBorders>
          </w:tcPr>
          <w:p w14:paraId="1206921A"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8" w:type="pct"/>
            <w:tcBorders>
              <w:top w:val="single" w:sz="4" w:space="0" w:color="auto"/>
              <w:left w:val="single" w:sz="4" w:space="0" w:color="auto"/>
              <w:bottom w:val="single" w:sz="4" w:space="0" w:color="auto"/>
              <w:right w:val="single" w:sz="4" w:space="0" w:color="auto"/>
            </w:tcBorders>
          </w:tcPr>
          <w:p w14:paraId="211F9B35"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37E38553" w14:textId="77777777" w:rsidTr="00C87461">
        <w:tc>
          <w:tcPr>
            <w:tcW w:w="5000" w:type="pct"/>
            <w:gridSpan w:val="4"/>
            <w:tcBorders>
              <w:top w:val="single" w:sz="4" w:space="0" w:color="auto"/>
              <w:left w:val="single" w:sz="4" w:space="0" w:color="auto"/>
              <w:right w:val="single" w:sz="4" w:space="0" w:color="auto"/>
            </w:tcBorders>
            <w:shd w:val="clear" w:color="auto" w:fill="auto"/>
          </w:tcPr>
          <w:p w14:paraId="7EB3196E" w14:textId="77777777" w:rsidR="00B826FE" w:rsidRPr="00B826FE" w:rsidRDefault="00B826FE" w:rsidP="00B826FE">
            <w:pPr>
              <w:spacing w:before="0" w:after="0"/>
              <w:rPr>
                <w:rFonts w:eastAsia="Calibri" w:cs="Times New Roman"/>
                <w:i/>
                <w:szCs w:val="24"/>
                <w:lang w:val="it-IT"/>
              </w:rPr>
            </w:pPr>
            <w:r w:rsidRPr="00B826FE">
              <w:rPr>
                <w:rFonts w:eastAsia="Calibri" w:cs="Times New Roman"/>
                <w:i/>
                <w:szCs w:val="24"/>
                <w:lang w:val="it-IT"/>
              </w:rPr>
              <w:t>Rationale of applicability rating:</w:t>
            </w:r>
          </w:p>
        </w:tc>
      </w:tr>
      <w:tr w:rsidR="00B826FE" w:rsidRPr="00B826FE" w14:paraId="39D2CB46" w14:textId="77777777" w:rsidTr="00C87461">
        <w:tc>
          <w:tcPr>
            <w:tcW w:w="5000" w:type="pct"/>
            <w:gridSpan w:val="4"/>
            <w:tcBorders>
              <w:left w:val="single" w:sz="4" w:space="0" w:color="auto"/>
              <w:bottom w:val="single" w:sz="4" w:space="0" w:color="auto"/>
              <w:right w:val="single" w:sz="4" w:space="0" w:color="auto"/>
            </w:tcBorders>
          </w:tcPr>
          <w:p w14:paraId="2E7E9E71"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The study population of the individual paper matches the targeted population of the review question.</w:t>
            </w:r>
          </w:p>
          <w:p w14:paraId="4A910DFF" w14:textId="77777777" w:rsidR="00B826FE" w:rsidRPr="00B826FE" w:rsidRDefault="00B826FE" w:rsidP="00B826FE">
            <w:pPr>
              <w:spacing w:before="0" w:after="0"/>
              <w:rPr>
                <w:rFonts w:eastAsia="Calibri" w:cs="Times New Roman"/>
                <w:szCs w:val="24"/>
              </w:rPr>
            </w:pPr>
          </w:p>
        </w:tc>
      </w:tr>
    </w:tbl>
    <w:p w14:paraId="66CD1BE3"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8"/>
        <w:gridCol w:w="2247"/>
        <w:gridCol w:w="749"/>
        <w:gridCol w:w="747"/>
      </w:tblGrid>
      <w:tr w:rsidR="00B826FE" w:rsidRPr="00B826FE" w14:paraId="3B67FFDA"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65B3BD0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 xml:space="preserve">DOMAIN 2:  Predictors  </w:t>
            </w:r>
          </w:p>
        </w:tc>
      </w:tr>
      <w:tr w:rsidR="00B826FE" w:rsidRPr="00B826FE" w14:paraId="65F858B4"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FCF1228"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2C99F3E5"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036FD8D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List and describe predictors included in the final model, e.g. definition and timing of assessment:</w:t>
            </w:r>
          </w:p>
          <w:p w14:paraId="74DF9091"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The ORB database comprised 246 variables available for analysis, including clinical, demographic, behavioural, and known risk factor variables. Among them, 138 met our threshold of 15% or less missing</w:t>
            </w:r>
          </w:p>
          <w:p w14:paraId="3FB9F54D"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rPr>
              <w:t xml:space="preserve">data. This involved a diverse set of factors, such as adverse events in childhood, income, housing, comorbidities, family history, prescribed medications, substance use, and presumed indicators of risk. Categorical variables were transformed via one-hot encoding into new binary variables. </w:t>
            </w:r>
            <w:r w:rsidRPr="00B826FE">
              <w:rPr>
                <w:rFonts w:eastAsia="Calibri" w:cs="Times New Roman"/>
                <w:color w:val="2F5496"/>
                <w:szCs w:val="24"/>
                <w:lang w:val="it-IT"/>
              </w:rPr>
              <w:t>This resulted in 156 candidate features.</w:t>
            </w:r>
          </w:p>
          <w:p w14:paraId="5C0450BB" w14:textId="77777777" w:rsidR="00B826FE" w:rsidRPr="00B826FE" w:rsidRDefault="00B826FE" w:rsidP="00B826FE">
            <w:pPr>
              <w:spacing w:before="0" w:after="0"/>
              <w:rPr>
                <w:rFonts w:eastAsia="Calibri" w:cs="Times New Roman"/>
                <w:szCs w:val="24"/>
                <w:lang w:val="it-IT"/>
              </w:rPr>
            </w:pPr>
          </w:p>
        </w:tc>
      </w:tr>
      <w:tr w:rsidR="00B826FE" w:rsidRPr="00B826FE" w14:paraId="51C7FEB7" w14:textId="77777777" w:rsidTr="00B826FE">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cPr>
          <w:p w14:paraId="292E697E" w14:textId="77777777" w:rsidR="00B826FE" w:rsidRPr="00B826FE" w:rsidRDefault="00B826FE" w:rsidP="00B826FE">
            <w:pPr>
              <w:spacing w:before="0" w:after="0"/>
              <w:rPr>
                <w:rFonts w:eastAsia="Calibri" w:cs="Times New Roman"/>
                <w:szCs w:val="24"/>
                <w:lang w:val="it-IT"/>
              </w:rPr>
            </w:pP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7491BD5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5" w:type="pct"/>
            <w:tcBorders>
              <w:top w:val="single" w:sz="4" w:space="0" w:color="auto"/>
              <w:left w:val="single" w:sz="4" w:space="0" w:color="auto"/>
              <w:bottom w:val="single" w:sz="4" w:space="0" w:color="auto"/>
              <w:right w:val="single" w:sz="4" w:space="0" w:color="auto"/>
            </w:tcBorders>
            <w:shd w:val="clear" w:color="auto" w:fill="F2F2F2"/>
          </w:tcPr>
          <w:p w14:paraId="1618D59F"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7595E1A9" w14:textId="77777777" w:rsidTr="00C8746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0083970A"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Were predictors defined and assessed in a similar way for all participants?</w:t>
            </w:r>
          </w:p>
        </w:tc>
        <w:tc>
          <w:tcPr>
            <w:tcW w:w="386" w:type="pct"/>
            <w:tcBorders>
              <w:top w:val="single" w:sz="4" w:space="0" w:color="auto"/>
              <w:left w:val="single" w:sz="4" w:space="0" w:color="auto"/>
              <w:bottom w:val="single" w:sz="4" w:space="0" w:color="auto"/>
              <w:right w:val="single" w:sz="4" w:space="0" w:color="auto"/>
            </w:tcBorders>
          </w:tcPr>
          <w:p w14:paraId="534604F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4039699F" w14:textId="77777777" w:rsidR="00B826FE" w:rsidRPr="00B826FE" w:rsidRDefault="00B826FE" w:rsidP="00B826FE">
            <w:pPr>
              <w:spacing w:before="0" w:after="0"/>
              <w:jc w:val="center"/>
              <w:rPr>
                <w:rFonts w:eastAsia="Calibri" w:cs="Times New Roman"/>
                <w:szCs w:val="24"/>
                <w:lang w:val="it-IT"/>
              </w:rPr>
            </w:pPr>
          </w:p>
        </w:tc>
      </w:tr>
      <w:tr w:rsidR="00B826FE" w:rsidRPr="00B826FE" w14:paraId="1A30B7A3" w14:textId="77777777" w:rsidTr="00C87461">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11FEF5A0" w14:textId="77777777" w:rsidR="00B826FE" w:rsidRPr="00B826FE"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 xml:space="preserve">Were predictor assessments made without knowledge of outcome data? </w:t>
            </w:r>
          </w:p>
        </w:tc>
        <w:tc>
          <w:tcPr>
            <w:tcW w:w="386" w:type="pct"/>
            <w:tcBorders>
              <w:top w:val="single" w:sz="4" w:space="0" w:color="auto"/>
              <w:left w:val="single" w:sz="4" w:space="0" w:color="auto"/>
              <w:bottom w:val="single" w:sz="4" w:space="0" w:color="auto"/>
              <w:right w:val="single" w:sz="4" w:space="0" w:color="auto"/>
            </w:tcBorders>
          </w:tcPr>
          <w:p w14:paraId="7D21BDE2"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5" w:type="pct"/>
            <w:tcBorders>
              <w:top w:val="single" w:sz="4" w:space="0" w:color="auto"/>
              <w:left w:val="single" w:sz="4" w:space="0" w:color="auto"/>
              <w:bottom w:val="single" w:sz="4" w:space="0" w:color="auto"/>
              <w:right w:val="single" w:sz="4" w:space="0" w:color="auto"/>
            </w:tcBorders>
          </w:tcPr>
          <w:p w14:paraId="127E813D" w14:textId="77777777" w:rsidR="00B826FE" w:rsidRPr="00B826FE" w:rsidRDefault="00B826FE" w:rsidP="00B826FE">
            <w:pPr>
              <w:spacing w:before="0" w:after="0"/>
              <w:jc w:val="center"/>
              <w:rPr>
                <w:rFonts w:eastAsia="Calibri" w:cs="Times New Roman"/>
                <w:szCs w:val="24"/>
                <w:lang w:val="it-IT"/>
              </w:rPr>
            </w:pPr>
          </w:p>
        </w:tc>
      </w:tr>
      <w:tr w:rsidR="00B826FE" w:rsidRPr="00B826FE" w14:paraId="51C70388" w14:textId="77777777" w:rsidTr="00C87461">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5A019DB6" w14:textId="77777777" w:rsidR="00B826FE" w:rsidRPr="00B826FE" w:rsidDel="00AA413B" w:rsidRDefault="00B826FE" w:rsidP="00B826FE">
            <w:pPr>
              <w:numPr>
                <w:ilvl w:val="1"/>
                <w:numId w:val="24"/>
              </w:numPr>
              <w:spacing w:before="0" w:after="0" w:line="276" w:lineRule="auto"/>
              <w:contextualSpacing/>
              <w:jc w:val="both"/>
              <w:rPr>
                <w:rFonts w:eastAsia="Calibri" w:cs="Times New Roman"/>
                <w:szCs w:val="24"/>
              </w:rPr>
            </w:pPr>
            <w:r w:rsidRPr="00B826FE">
              <w:rPr>
                <w:rFonts w:eastAsia="Calibri" w:cs="Times New Roman"/>
                <w:szCs w:val="24"/>
              </w:rPr>
              <w:t>Are 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0B0C437C"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5" w:type="pct"/>
            <w:tcBorders>
              <w:top w:val="single" w:sz="4" w:space="0" w:color="auto"/>
              <w:left w:val="single" w:sz="4" w:space="0" w:color="auto"/>
              <w:bottom w:val="single" w:sz="4" w:space="0" w:color="auto"/>
              <w:right w:val="single" w:sz="4" w:space="0" w:color="auto"/>
            </w:tcBorders>
          </w:tcPr>
          <w:p w14:paraId="7085A2E4" w14:textId="77777777" w:rsidR="00B826FE" w:rsidRPr="00B826FE" w:rsidRDefault="00B826FE" w:rsidP="00B826FE">
            <w:pPr>
              <w:spacing w:before="0" w:after="0"/>
              <w:jc w:val="center"/>
              <w:rPr>
                <w:rFonts w:eastAsia="Calibri" w:cs="Times New Roman"/>
                <w:szCs w:val="24"/>
                <w:lang w:val="it-IT"/>
              </w:rPr>
            </w:pPr>
          </w:p>
        </w:tc>
      </w:tr>
      <w:tr w:rsidR="00B826FE" w:rsidRPr="00B826FE" w14:paraId="044845D9" w14:textId="77777777" w:rsidTr="00C87461">
        <w:tc>
          <w:tcPr>
            <w:tcW w:w="3071" w:type="pct"/>
            <w:tcBorders>
              <w:top w:val="single" w:sz="4" w:space="0" w:color="auto"/>
              <w:left w:val="single" w:sz="4" w:space="0" w:color="auto"/>
              <w:bottom w:val="single" w:sz="4" w:space="0" w:color="auto"/>
              <w:right w:val="single" w:sz="4" w:space="0" w:color="auto"/>
            </w:tcBorders>
          </w:tcPr>
          <w:p w14:paraId="5ADF583D"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Risk of bias introduced by predictors or their assessment</w:t>
            </w:r>
          </w:p>
        </w:tc>
        <w:tc>
          <w:tcPr>
            <w:tcW w:w="1158" w:type="pct"/>
            <w:tcBorders>
              <w:top w:val="single" w:sz="4" w:space="0" w:color="auto"/>
              <w:left w:val="single" w:sz="4" w:space="0" w:color="auto"/>
              <w:bottom w:val="single" w:sz="4" w:space="0" w:color="auto"/>
              <w:right w:val="single" w:sz="4" w:space="0" w:color="auto"/>
            </w:tcBorders>
          </w:tcPr>
          <w:p w14:paraId="45490236"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CE6BA98"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5A911F0D"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0C611AA8"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19A3CB79"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3AC4CC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6409676C"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All items of this domain were explicitly or implicitly addressed.</w:t>
            </w:r>
          </w:p>
          <w:p w14:paraId="57D175DF" w14:textId="77777777" w:rsidR="00B826FE" w:rsidRPr="00B826FE" w:rsidRDefault="00B826FE" w:rsidP="00B826FE">
            <w:pPr>
              <w:spacing w:before="0" w:after="0"/>
              <w:rPr>
                <w:rFonts w:eastAsia="Calibri" w:cs="Times New Roman"/>
                <w:szCs w:val="24"/>
              </w:rPr>
            </w:pPr>
          </w:p>
        </w:tc>
      </w:tr>
      <w:tr w:rsidR="00B826FE" w:rsidRPr="00B826FE" w14:paraId="0EC3DCD7" w14:textId="77777777" w:rsidTr="00B826FE">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BC1A42B"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B. Applicability</w:t>
            </w:r>
          </w:p>
        </w:tc>
      </w:tr>
      <w:tr w:rsidR="00B826FE" w:rsidRPr="00B826FE" w14:paraId="7D41DF40" w14:textId="77777777" w:rsidTr="00C87461">
        <w:tc>
          <w:tcPr>
            <w:tcW w:w="3071" w:type="pct"/>
            <w:tcBorders>
              <w:top w:val="single" w:sz="4" w:space="0" w:color="auto"/>
              <w:left w:val="single" w:sz="4" w:space="0" w:color="auto"/>
              <w:bottom w:val="single" w:sz="4" w:space="0" w:color="auto"/>
              <w:right w:val="single" w:sz="4" w:space="0" w:color="auto"/>
            </w:tcBorders>
          </w:tcPr>
          <w:p w14:paraId="0AFBE81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t xml:space="preserve">Concern that the definition, assessment or timing of predictors in the model do not match the review question </w:t>
            </w:r>
          </w:p>
        </w:tc>
        <w:tc>
          <w:tcPr>
            <w:tcW w:w="1158" w:type="pct"/>
            <w:tcBorders>
              <w:top w:val="single" w:sz="4" w:space="0" w:color="auto"/>
              <w:left w:val="single" w:sz="4" w:space="0" w:color="auto"/>
              <w:bottom w:val="single" w:sz="4" w:space="0" w:color="auto"/>
              <w:right w:val="single" w:sz="4" w:space="0" w:color="auto"/>
            </w:tcBorders>
          </w:tcPr>
          <w:p w14:paraId="7D02A458"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967D1C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386" w:type="pct"/>
            <w:tcBorders>
              <w:top w:val="single" w:sz="4" w:space="0" w:color="auto"/>
              <w:left w:val="single" w:sz="4" w:space="0" w:color="auto"/>
              <w:bottom w:val="single" w:sz="4" w:space="0" w:color="auto"/>
              <w:right w:val="single" w:sz="4" w:space="0" w:color="auto"/>
            </w:tcBorders>
          </w:tcPr>
          <w:p w14:paraId="4EE8C631"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5" w:type="pct"/>
            <w:tcBorders>
              <w:top w:val="single" w:sz="4" w:space="0" w:color="auto"/>
              <w:left w:val="single" w:sz="4" w:space="0" w:color="auto"/>
              <w:bottom w:val="single" w:sz="4" w:space="0" w:color="auto"/>
              <w:right w:val="single" w:sz="4" w:space="0" w:color="auto"/>
            </w:tcBorders>
          </w:tcPr>
          <w:p w14:paraId="53083764"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5BC35CF4"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31E97FA"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27B94A3B"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 xml:space="preserve">The definition, measurement and timing of the predictors matches the review question and targeted context </w:t>
            </w:r>
          </w:p>
          <w:p w14:paraId="0A618F4E" w14:textId="77777777" w:rsidR="00B826FE" w:rsidRPr="00B826FE" w:rsidRDefault="00B826FE" w:rsidP="00B826FE">
            <w:pPr>
              <w:spacing w:before="0" w:after="0"/>
              <w:rPr>
                <w:rFonts w:eastAsia="Calibri" w:cs="Times New Roman"/>
                <w:szCs w:val="24"/>
              </w:rPr>
            </w:pPr>
          </w:p>
        </w:tc>
      </w:tr>
    </w:tbl>
    <w:p w14:paraId="70D1F0A1"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7" w:type="pct"/>
        <w:tblLook w:val="00A0" w:firstRow="1" w:lastRow="0" w:firstColumn="1" w:lastColumn="0" w:noHBand="0" w:noVBand="0"/>
      </w:tblPr>
      <w:tblGrid>
        <w:gridCol w:w="5811"/>
        <w:gridCol w:w="2247"/>
        <w:gridCol w:w="898"/>
        <w:gridCol w:w="747"/>
      </w:tblGrid>
      <w:tr w:rsidR="00B826FE" w:rsidRPr="00B826FE" w14:paraId="18B21E5E"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41093139"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3: Outcome</w:t>
            </w:r>
          </w:p>
        </w:tc>
      </w:tr>
      <w:tr w:rsidR="00B826FE" w:rsidRPr="00B826FE" w14:paraId="355BEBC9"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443BAA5"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A. Risk of Bias</w:t>
            </w:r>
          </w:p>
        </w:tc>
      </w:tr>
      <w:tr w:rsidR="00B826FE" w:rsidRPr="00B826FE" w14:paraId="16777787"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22715F6E"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outcome, how it was defined and determined, and the time interval between predictor assessment and outcome determination:</w:t>
            </w:r>
          </w:p>
          <w:p w14:paraId="7266B787"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Patients were divided into Violent, Nonviolent and Sexual offenses according to the most recent criminal offense for which they were found not criminally responsible. In cases where multiple crimes were committed, patients were divided according to the most serious offense committed. This was operationalized according to the method used within the National Trajectory Project, the largest study in Canada of individuals found not criminally responsible on account of a mental disorder</w:t>
            </w:r>
          </w:p>
          <w:p w14:paraId="699BBB90" w14:textId="77777777" w:rsidR="00B826FE" w:rsidRPr="00B826FE" w:rsidRDefault="00B826FE" w:rsidP="00B826FE">
            <w:pPr>
              <w:spacing w:before="0" w:after="0"/>
              <w:rPr>
                <w:rFonts w:eastAsia="Calibri" w:cs="Times New Roman"/>
                <w:szCs w:val="24"/>
              </w:rPr>
            </w:pPr>
          </w:p>
        </w:tc>
      </w:tr>
      <w:tr w:rsidR="00B826FE" w:rsidRPr="00B826FE" w14:paraId="7BCA3CCF" w14:textId="77777777" w:rsidTr="00B826FE">
        <w:tc>
          <w:tcPr>
            <w:tcW w:w="4151" w:type="pct"/>
            <w:gridSpan w:val="2"/>
            <w:tcBorders>
              <w:top w:val="single" w:sz="4" w:space="0" w:color="auto"/>
              <w:left w:val="single" w:sz="4" w:space="0" w:color="auto"/>
              <w:bottom w:val="single" w:sz="4" w:space="0" w:color="auto"/>
              <w:right w:val="single" w:sz="4" w:space="0" w:color="auto"/>
            </w:tcBorders>
            <w:shd w:val="clear" w:color="auto" w:fill="F2F2F2"/>
          </w:tcPr>
          <w:p w14:paraId="00314552" w14:textId="77777777" w:rsidR="00B826FE" w:rsidRPr="00B826FE" w:rsidRDefault="00B826FE" w:rsidP="00B826FE">
            <w:pPr>
              <w:spacing w:before="0" w:after="0"/>
              <w:rPr>
                <w:rFonts w:eastAsia="Calibri" w:cs="Times New Roman"/>
                <w:szCs w:val="24"/>
              </w:rPr>
            </w:pPr>
          </w:p>
        </w:tc>
        <w:tc>
          <w:tcPr>
            <w:tcW w:w="463" w:type="pct"/>
            <w:tcBorders>
              <w:top w:val="single" w:sz="4" w:space="0" w:color="auto"/>
              <w:left w:val="single" w:sz="4" w:space="0" w:color="auto"/>
              <w:right w:val="single" w:sz="4" w:space="0" w:color="auto"/>
            </w:tcBorders>
            <w:shd w:val="clear" w:color="auto" w:fill="F2F2F2"/>
          </w:tcPr>
          <w:p w14:paraId="7D3D1501"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386" w:type="pct"/>
            <w:tcBorders>
              <w:top w:val="single" w:sz="4" w:space="0" w:color="auto"/>
              <w:left w:val="single" w:sz="4" w:space="0" w:color="auto"/>
              <w:bottom w:val="single" w:sz="4" w:space="0" w:color="auto"/>
              <w:right w:val="single" w:sz="4" w:space="0" w:color="auto"/>
            </w:tcBorders>
            <w:shd w:val="clear" w:color="auto" w:fill="F2F2F2"/>
          </w:tcPr>
          <w:p w14:paraId="2B5BCCBD"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362E956B" w14:textId="77777777" w:rsidTr="00C87461">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188BBC59"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appropriately?</w:t>
            </w:r>
          </w:p>
        </w:tc>
        <w:tc>
          <w:tcPr>
            <w:tcW w:w="463" w:type="pct"/>
            <w:tcBorders>
              <w:top w:val="single" w:sz="4" w:space="0" w:color="auto"/>
              <w:left w:val="single" w:sz="4" w:space="0" w:color="auto"/>
              <w:right w:val="single" w:sz="4" w:space="0" w:color="auto"/>
            </w:tcBorders>
          </w:tcPr>
          <w:p w14:paraId="43C57295"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08C98637" w14:textId="77777777" w:rsidR="00B826FE" w:rsidRPr="00B826FE" w:rsidRDefault="00B826FE" w:rsidP="00B826FE">
            <w:pPr>
              <w:spacing w:before="0" w:after="0"/>
              <w:jc w:val="center"/>
              <w:rPr>
                <w:rFonts w:eastAsia="Calibri" w:cs="Times New Roman"/>
                <w:szCs w:val="24"/>
                <w:lang w:val="it-IT"/>
              </w:rPr>
            </w:pPr>
          </w:p>
        </w:tc>
      </w:tr>
      <w:tr w:rsidR="00B826FE" w:rsidRPr="00B826FE" w14:paraId="477BD4C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3426EE82"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a pre-specified or standard outcome definition used?</w:t>
            </w:r>
          </w:p>
        </w:tc>
        <w:tc>
          <w:tcPr>
            <w:tcW w:w="463" w:type="pct"/>
            <w:tcBorders>
              <w:left w:val="single" w:sz="4" w:space="0" w:color="auto"/>
              <w:bottom w:val="single" w:sz="4" w:space="0" w:color="000000"/>
              <w:right w:val="single" w:sz="4" w:space="0" w:color="auto"/>
            </w:tcBorders>
          </w:tcPr>
          <w:p w14:paraId="5498B36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left w:val="single" w:sz="4" w:space="0" w:color="auto"/>
              <w:bottom w:val="single" w:sz="4" w:space="0" w:color="000000"/>
              <w:right w:val="single" w:sz="4" w:space="0" w:color="auto"/>
            </w:tcBorders>
            <w:shd w:val="clear" w:color="auto" w:fill="auto"/>
          </w:tcPr>
          <w:p w14:paraId="0126C5B8" w14:textId="77777777" w:rsidR="00B826FE" w:rsidRPr="00B826FE" w:rsidRDefault="00B826FE" w:rsidP="00B826FE">
            <w:pPr>
              <w:spacing w:before="0" w:after="0"/>
              <w:jc w:val="center"/>
              <w:rPr>
                <w:rFonts w:eastAsia="Calibri" w:cs="Times New Roman"/>
                <w:szCs w:val="24"/>
                <w:lang w:val="it-IT"/>
              </w:rPr>
            </w:pPr>
          </w:p>
        </w:tc>
      </w:tr>
      <w:tr w:rsidR="00B826FE" w:rsidRPr="00B826FE" w14:paraId="1A09C572"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749E7ADB"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Were predictors excluded from the outcome definition?</w:t>
            </w:r>
          </w:p>
        </w:tc>
        <w:tc>
          <w:tcPr>
            <w:tcW w:w="463" w:type="pct"/>
            <w:tcBorders>
              <w:left w:val="single" w:sz="4" w:space="0" w:color="auto"/>
              <w:bottom w:val="single" w:sz="4" w:space="0" w:color="000000"/>
              <w:right w:val="single" w:sz="4" w:space="0" w:color="auto"/>
            </w:tcBorders>
          </w:tcPr>
          <w:p w14:paraId="7EDC216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left w:val="single" w:sz="4" w:space="0" w:color="auto"/>
              <w:bottom w:val="single" w:sz="4" w:space="0" w:color="000000"/>
              <w:right w:val="single" w:sz="4" w:space="0" w:color="auto"/>
            </w:tcBorders>
            <w:shd w:val="clear" w:color="auto" w:fill="auto"/>
          </w:tcPr>
          <w:p w14:paraId="5DFBA585" w14:textId="77777777" w:rsidR="00B826FE" w:rsidRPr="00B826FE" w:rsidRDefault="00B826FE" w:rsidP="00B826FE">
            <w:pPr>
              <w:spacing w:before="0" w:after="0"/>
              <w:jc w:val="center"/>
              <w:rPr>
                <w:rFonts w:eastAsia="Calibri" w:cs="Times New Roman"/>
                <w:szCs w:val="24"/>
                <w:lang w:val="it-IT"/>
              </w:rPr>
            </w:pPr>
          </w:p>
        </w:tc>
      </w:tr>
      <w:tr w:rsidR="00B826FE" w:rsidRPr="00B826FE" w14:paraId="03CD88E0" w14:textId="77777777" w:rsidTr="00C87461">
        <w:tc>
          <w:tcPr>
            <w:tcW w:w="4151" w:type="pct"/>
            <w:gridSpan w:val="2"/>
            <w:tcBorders>
              <w:top w:val="single" w:sz="4" w:space="0" w:color="auto"/>
              <w:left w:val="single" w:sz="4" w:space="0" w:color="auto"/>
              <w:bottom w:val="single" w:sz="2" w:space="0" w:color="auto"/>
              <w:right w:val="single" w:sz="4" w:space="0" w:color="auto"/>
            </w:tcBorders>
          </w:tcPr>
          <w:p w14:paraId="03E86FFF"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defined and determined in a similar way for all participants?</w:t>
            </w:r>
          </w:p>
        </w:tc>
        <w:tc>
          <w:tcPr>
            <w:tcW w:w="463" w:type="pct"/>
            <w:tcBorders>
              <w:top w:val="single" w:sz="4" w:space="0" w:color="000000"/>
              <w:left w:val="single" w:sz="4" w:space="0" w:color="auto"/>
              <w:bottom w:val="single" w:sz="2" w:space="0" w:color="auto"/>
              <w:right w:val="single" w:sz="4" w:space="0" w:color="auto"/>
            </w:tcBorders>
          </w:tcPr>
          <w:p w14:paraId="071D4B5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4" w:space="0" w:color="000000"/>
              <w:left w:val="single" w:sz="4" w:space="0" w:color="auto"/>
              <w:bottom w:val="single" w:sz="2" w:space="0" w:color="auto"/>
              <w:right w:val="single" w:sz="4" w:space="0" w:color="auto"/>
            </w:tcBorders>
          </w:tcPr>
          <w:p w14:paraId="09E07AA4" w14:textId="77777777" w:rsidR="00B826FE" w:rsidRPr="00B826FE" w:rsidRDefault="00B826FE" w:rsidP="00B826FE">
            <w:pPr>
              <w:spacing w:before="0" w:after="0"/>
              <w:jc w:val="center"/>
              <w:rPr>
                <w:rFonts w:eastAsia="Calibri" w:cs="Times New Roman"/>
                <w:szCs w:val="24"/>
                <w:lang w:val="it-IT"/>
              </w:rPr>
            </w:pPr>
          </w:p>
        </w:tc>
      </w:tr>
      <w:tr w:rsidR="00B826FE" w:rsidRPr="00B826FE" w14:paraId="54D00D4B"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7F089BB0"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outcome determined without knowledge of predictor information?</w:t>
            </w:r>
          </w:p>
        </w:tc>
        <w:tc>
          <w:tcPr>
            <w:tcW w:w="463" w:type="pct"/>
            <w:tcBorders>
              <w:top w:val="single" w:sz="2" w:space="0" w:color="auto"/>
              <w:left w:val="single" w:sz="4" w:space="0" w:color="auto"/>
              <w:right w:val="single" w:sz="4" w:space="0" w:color="auto"/>
            </w:tcBorders>
          </w:tcPr>
          <w:p w14:paraId="0849B67D"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386" w:type="pct"/>
            <w:tcBorders>
              <w:top w:val="single" w:sz="2" w:space="0" w:color="auto"/>
              <w:left w:val="single" w:sz="4" w:space="0" w:color="auto"/>
              <w:right w:val="single" w:sz="4" w:space="0" w:color="auto"/>
            </w:tcBorders>
          </w:tcPr>
          <w:p w14:paraId="0EEA7D27" w14:textId="77777777" w:rsidR="00B826FE" w:rsidRPr="00B826FE" w:rsidRDefault="00B826FE" w:rsidP="00B826FE">
            <w:pPr>
              <w:spacing w:before="0" w:after="0"/>
              <w:jc w:val="center"/>
              <w:rPr>
                <w:rFonts w:eastAsia="Calibri" w:cs="Times New Roman"/>
                <w:szCs w:val="24"/>
                <w:lang w:val="it-IT"/>
              </w:rPr>
            </w:pPr>
          </w:p>
        </w:tc>
      </w:tr>
      <w:tr w:rsidR="00B826FE" w:rsidRPr="00B826FE" w14:paraId="6D5E34E0" w14:textId="77777777" w:rsidTr="00C87461">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4C9AE511" w14:textId="77777777" w:rsidR="00B826FE" w:rsidRPr="00B826FE" w:rsidRDefault="00B826FE" w:rsidP="00B826FE">
            <w:pPr>
              <w:numPr>
                <w:ilvl w:val="1"/>
                <w:numId w:val="25"/>
              </w:numPr>
              <w:spacing w:before="0" w:after="0" w:line="276" w:lineRule="auto"/>
              <w:contextualSpacing/>
              <w:jc w:val="both"/>
              <w:rPr>
                <w:rFonts w:eastAsia="Calibri" w:cs="Times New Roman"/>
                <w:szCs w:val="24"/>
              </w:rPr>
            </w:pPr>
            <w:r w:rsidRPr="00B826FE">
              <w:rPr>
                <w:rFonts w:eastAsia="Calibri" w:cs="Times New Roman"/>
                <w:szCs w:val="24"/>
              </w:rPr>
              <w:t>Was the time interval between predictor assessment and outcome determination appropriate?</w:t>
            </w:r>
          </w:p>
        </w:tc>
        <w:tc>
          <w:tcPr>
            <w:tcW w:w="463" w:type="pct"/>
            <w:tcBorders>
              <w:top w:val="single" w:sz="2" w:space="0" w:color="auto"/>
              <w:left w:val="single" w:sz="4" w:space="0" w:color="auto"/>
              <w:right w:val="single" w:sz="4" w:space="0" w:color="auto"/>
            </w:tcBorders>
          </w:tcPr>
          <w:p w14:paraId="6D52897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386" w:type="pct"/>
            <w:tcBorders>
              <w:top w:val="single" w:sz="2" w:space="0" w:color="auto"/>
              <w:left w:val="single" w:sz="4" w:space="0" w:color="auto"/>
              <w:right w:val="single" w:sz="4" w:space="0" w:color="auto"/>
            </w:tcBorders>
          </w:tcPr>
          <w:p w14:paraId="126FFD89" w14:textId="77777777" w:rsidR="00B826FE" w:rsidRPr="00B826FE" w:rsidRDefault="00B826FE" w:rsidP="00B826FE">
            <w:pPr>
              <w:spacing w:before="0" w:after="0"/>
              <w:jc w:val="center"/>
              <w:rPr>
                <w:rFonts w:eastAsia="Calibri" w:cs="Times New Roman"/>
                <w:szCs w:val="24"/>
                <w:lang w:val="it-IT"/>
              </w:rPr>
            </w:pPr>
          </w:p>
        </w:tc>
      </w:tr>
      <w:tr w:rsidR="00B826FE" w:rsidRPr="00B826FE" w14:paraId="1C3164B1"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21F79D9" w14:textId="77777777" w:rsidR="00B826FE" w:rsidRPr="00B826FE" w:rsidRDefault="00B826FE" w:rsidP="00B826FE">
            <w:pPr>
              <w:spacing w:before="0" w:after="0"/>
              <w:rPr>
                <w:rFonts w:eastAsia="Calibri" w:cs="Times New Roman"/>
                <w:b/>
                <w:szCs w:val="24"/>
              </w:rPr>
            </w:pPr>
            <w:r w:rsidRPr="00B826FE">
              <w:rPr>
                <w:rFonts w:eastAsia="Calibri" w:cs="Times New Roman"/>
                <w:szCs w:val="24"/>
              </w:rPr>
              <w:br w:type="page"/>
            </w:r>
            <w:r w:rsidRPr="00B826FE">
              <w:rPr>
                <w:rFonts w:eastAsia="Calibri" w:cs="Times New Roman"/>
                <w:b/>
                <w:szCs w:val="24"/>
              </w:rPr>
              <w:t>Risk of bias introduced by the outcome or its determination</w:t>
            </w:r>
            <w:r w:rsidRPr="00B826FE">
              <w:rPr>
                <w:rFonts w:eastAsia="Calibri" w:cs="Times New Roman"/>
                <w:b/>
                <w:szCs w:val="24"/>
              </w:rPr>
              <w:tab/>
            </w:r>
            <w:r w:rsidRPr="00B826FE">
              <w:rPr>
                <w:rFonts w:eastAsia="Calibri" w:cs="Times New Roman"/>
                <w:b/>
                <w:szCs w:val="24"/>
              </w:rPr>
              <w:tab/>
            </w:r>
          </w:p>
        </w:tc>
        <w:tc>
          <w:tcPr>
            <w:tcW w:w="1158" w:type="pct"/>
            <w:tcBorders>
              <w:top w:val="single" w:sz="4" w:space="0" w:color="auto"/>
              <w:left w:val="single" w:sz="4" w:space="0" w:color="auto"/>
              <w:bottom w:val="single" w:sz="4" w:space="0" w:color="auto"/>
              <w:right w:val="single" w:sz="4" w:space="0" w:color="auto"/>
            </w:tcBorders>
          </w:tcPr>
          <w:p w14:paraId="1C925912"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356FB5D9"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463" w:type="pct"/>
            <w:tcBorders>
              <w:left w:val="single" w:sz="4" w:space="0" w:color="auto"/>
              <w:bottom w:val="single" w:sz="4" w:space="0" w:color="auto"/>
              <w:right w:val="single" w:sz="4" w:space="0" w:color="auto"/>
            </w:tcBorders>
          </w:tcPr>
          <w:p w14:paraId="19A0030D"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t>Low</w:t>
            </w:r>
          </w:p>
        </w:tc>
        <w:tc>
          <w:tcPr>
            <w:tcW w:w="386" w:type="pct"/>
            <w:tcBorders>
              <w:left w:val="single" w:sz="4" w:space="0" w:color="auto"/>
              <w:bottom w:val="single" w:sz="4" w:space="0" w:color="auto"/>
              <w:right w:val="single" w:sz="4" w:space="0" w:color="auto"/>
            </w:tcBorders>
          </w:tcPr>
          <w:p w14:paraId="2AA1CC8F"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2197250B"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2DF08C8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004AFF2B"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major issues.</w:t>
            </w:r>
          </w:p>
          <w:p w14:paraId="582BC0FA" w14:textId="77777777" w:rsidR="00B826FE" w:rsidRPr="00B826FE" w:rsidRDefault="00B826FE" w:rsidP="00B826FE">
            <w:pPr>
              <w:spacing w:before="0" w:after="0"/>
              <w:rPr>
                <w:rFonts w:eastAsia="Calibri" w:cs="Times New Roman"/>
                <w:szCs w:val="24"/>
              </w:rPr>
            </w:pPr>
          </w:p>
        </w:tc>
      </w:tr>
      <w:tr w:rsidR="00B826FE" w:rsidRPr="00B826FE" w14:paraId="24CCCFFF" w14:textId="77777777" w:rsidTr="00B826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3E74E047" w14:textId="77777777" w:rsidR="00B826FE" w:rsidRPr="00B826FE" w:rsidRDefault="00B826FE" w:rsidP="00B826FE">
            <w:pPr>
              <w:spacing w:before="0" w:after="0"/>
              <w:rPr>
                <w:rFonts w:eastAsia="Calibri" w:cs="Times New Roman"/>
                <w:szCs w:val="24"/>
                <w:lang w:val="it-IT"/>
              </w:rPr>
            </w:pPr>
            <w:r w:rsidRPr="00B826FE">
              <w:rPr>
                <w:rFonts w:eastAsia="Calibri" w:cs="Times New Roman"/>
                <w:b/>
                <w:szCs w:val="24"/>
                <w:lang w:val="it-IT"/>
              </w:rPr>
              <w:t>B. Applicability</w:t>
            </w:r>
          </w:p>
        </w:tc>
      </w:tr>
      <w:tr w:rsidR="00B826FE" w:rsidRPr="00B826FE" w14:paraId="47297841"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6054390F"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At what time point was the outcome determined: </w:t>
            </w:r>
          </w:p>
          <w:p w14:paraId="1A1DE2F9"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Predictors and outcomes are assessed in different time frame.</w:t>
            </w:r>
          </w:p>
          <w:p w14:paraId="07991ADD" w14:textId="77777777" w:rsidR="00B826FE" w:rsidRPr="00B826FE" w:rsidRDefault="00B826FE" w:rsidP="00B826FE">
            <w:pPr>
              <w:spacing w:before="0" w:after="0"/>
              <w:rPr>
                <w:rFonts w:eastAsia="Calibri" w:cs="Times New Roman"/>
                <w:szCs w:val="24"/>
              </w:rPr>
            </w:pPr>
          </w:p>
          <w:p w14:paraId="17A850C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 xml:space="preserve">If a composite outcome was used, describe the relative frequency/distribution of each contributing outcome: </w:t>
            </w:r>
          </w:p>
          <w:p w14:paraId="2F308B03"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lang w:val="it-IT"/>
              </w:rPr>
              <w:t>N/A</w:t>
            </w:r>
          </w:p>
          <w:p w14:paraId="7451B0F4" w14:textId="77777777" w:rsidR="00B826FE" w:rsidRPr="00B826FE" w:rsidRDefault="00B826FE" w:rsidP="00B826FE">
            <w:pPr>
              <w:spacing w:before="0" w:after="0"/>
              <w:rPr>
                <w:rFonts w:eastAsia="Calibri" w:cs="Times New Roman"/>
                <w:szCs w:val="24"/>
                <w:lang w:val="it-IT"/>
              </w:rPr>
            </w:pPr>
          </w:p>
          <w:p w14:paraId="7CFE69B0" w14:textId="77777777" w:rsidR="00B826FE" w:rsidRPr="00B826FE" w:rsidRDefault="00B826FE" w:rsidP="00B826FE">
            <w:pPr>
              <w:spacing w:before="0" w:after="0"/>
              <w:rPr>
                <w:rFonts w:eastAsia="Calibri" w:cs="Times New Roman"/>
                <w:szCs w:val="24"/>
                <w:lang w:val="it-IT"/>
              </w:rPr>
            </w:pPr>
          </w:p>
        </w:tc>
      </w:tr>
      <w:tr w:rsidR="00B826FE" w:rsidRPr="00B826FE" w14:paraId="4D37711A"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1CF71E12"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Concern that the outcome, its definition, timing or determination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4F4964D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4DAD7C51" w14:textId="77777777" w:rsidR="00B826FE" w:rsidRPr="00B826FE" w:rsidRDefault="00B826FE" w:rsidP="00B826FE">
            <w:pPr>
              <w:spacing w:before="0" w:after="0"/>
              <w:jc w:val="center"/>
              <w:rPr>
                <w:rFonts w:eastAsia="Calibri" w:cs="Times New Roman"/>
                <w:i/>
                <w:szCs w:val="24"/>
                <w:lang w:val="it-IT"/>
              </w:rPr>
            </w:pPr>
            <w:r w:rsidRPr="00B826FE">
              <w:rPr>
                <w:rFonts w:eastAsia="Calibri" w:cs="Times New Roman"/>
                <w:i/>
                <w:szCs w:val="24"/>
                <w:lang w:val="it-IT"/>
              </w:rPr>
              <w:t>(low/ high/ unclear)</w:t>
            </w:r>
          </w:p>
        </w:tc>
        <w:tc>
          <w:tcPr>
            <w:tcW w:w="463" w:type="pct"/>
            <w:tcBorders>
              <w:top w:val="single" w:sz="4" w:space="0" w:color="auto"/>
              <w:left w:val="single" w:sz="4" w:space="0" w:color="auto"/>
              <w:bottom w:val="single" w:sz="4" w:space="0" w:color="auto"/>
              <w:right w:val="single" w:sz="4" w:space="0" w:color="auto"/>
            </w:tcBorders>
          </w:tcPr>
          <w:p w14:paraId="138719D4"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c>
          <w:tcPr>
            <w:tcW w:w="386" w:type="pct"/>
            <w:tcBorders>
              <w:top w:val="single" w:sz="4" w:space="0" w:color="auto"/>
              <w:left w:val="single" w:sz="4" w:space="0" w:color="auto"/>
              <w:bottom w:val="single" w:sz="4" w:space="0" w:color="auto"/>
              <w:right w:val="single" w:sz="4" w:space="0" w:color="auto"/>
            </w:tcBorders>
          </w:tcPr>
          <w:p w14:paraId="40F68ACB"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0CC81206" w14:textId="77777777" w:rsidTr="00C87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62FAC6BD"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applicability rating:</w:t>
            </w:r>
          </w:p>
          <w:p w14:paraId="49A727C3" w14:textId="77777777" w:rsidR="00B826FE" w:rsidRPr="00B826FE" w:rsidRDefault="00B826FE" w:rsidP="00B826FE">
            <w:pPr>
              <w:autoSpaceDE w:val="0"/>
              <w:autoSpaceDN w:val="0"/>
              <w:adjustRightInd w:val="0"/>
              <w:spacing w:before="0" w:after="0"/>
              <w:jc w:val="both"/>
              <w:rPr>
                <w:rFonts w:eastAsia="Calibri" w:cs="Times New Roman"/>
                <w:color w:val="2F5496"/>
                <w:szCs w:val="24"/>
              </w:rPr>
            </w:pPr>
            <w:r w:rsidRPr="00B826FE">
              <w:rPr>
                <w:rFonts w:eastAsia="Calibri" w:cs="Times New Roman"/>
                <w:color w:val="2F5496"/>
                <w:szCs w:val="24"/>
              </w:rPr>
              <w:t>The definition, measurement and timing of the outcome matches the review question and targeted context</w:t>
            </w:r>
          </w:p>
          <w:p w14:paraId="2CAD3B48" w14:textId="77777777" w:rsidR="00B826FE" w:rsidRPr="00B826FE" w:rsidRDefault="00B826FE" w:rsidP="00B826FE">
            <w:pPr>
              <w:spacing w:before="0" w:after="0"/>
              <w:rPr>
                <w:rFonts w:eastAsia="Calibri" w:cs="Times New Roman"/>
                <w:szCs w:val="24"/>
              </w:rPr>
            </w:pPr>
          </w:p>
        </w:tc>
      </w:tr>
    </w:tbl>
    <w:p w14:paraId="726833FD"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tbl>
      <w:tblPr>
        <w:tblW w:w="4966" w:type="pct"/>
        <w:tblLook w:val="00A0" w:firstRow="1" w:lastRow="0" w:firstColumn="1" w:lastColumn="0" w:noHBand="0" w:noVBand="0"/>
      </w:tblPr>
      <w:tblGrid>
        <w:gridCol w:w="5959"/>
        <w:gridCol w:w="2126"/>
        <w:gridCol w:w="809"/>
        <w:gridCol w:w="807"/>
      </w:tblGrid>
      <w:tr w:rsidR="00B826FE" w:rsidRPr="00B826FE" w14:paraId="5639BFF2"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229F5983"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DOMAIN 4: Analysis</w:t>
            </w:r>
          </w:p>
        </w:tc>
      </w:tr>
      <w:tr w:rsidR="00B826FE" w:rsidRPr="00B826FE" w14:paraId="1BA9694C" w14:textId="77777777" w:rsidTr="00B826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0857A17"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Risk of Bias</w:t>
            </w:r>
          </w:p>
        </w:tc>
      </w:tr>
      <w:tr w:rsidR="00B826FE" w:rsidRPr="00B826FE" w14:paraId="5B5C8F28"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D39512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numbers of participants, number of candidate predictors, outcome events and events per candidate predictor:</w:t>
            </w:r>
          </w:p>
          <w:p w14:paraId="2AEAB0D4" w14:textId="77777777" w:rsidR="00B826FE" w:rsidRPr="00B826FE" w:rsidRDefault="00B826FE" w:rsidP="00B826FE">
            <w:pPr>
              <w:spacing w:before="0" w:after="0"/>
              <w:jc w:val="both"/>
              <w:rPr>
                <w:rFonts w:eastAsia="Calibri" w:cs="Times New Roman"/>
                <w:iCs/>
                <w:color w:val="2F5496"/>
                <w:szCs w:val="24"/>
              </w:rPr>
            </w:pPr>
            <w:r w:rsidRPr="00B826FE">
              <w:rPr>
                <w:rFonts w:eastAsia="Calibri" w:cs="Times New Roman"/>
                <w:iCs/>
                <w:color w:val="2F5496"/>
                <w:szCs w:val="24"/>
              </w:rPr>
              <w:t xml:space="preserve">1240 individuals charged with a criminal offense; </w:t>
            </w:r>
            <w:r w:rsidRPr="00B826FE">
              <w:rPr>
                <w:rFonts w:eastAsia="Calibri" w:cs="Times New Roman"/>
                <w:color w:val="2F5496"/>
                <w:szCs w:val="24"/>
              </w:rPr>
              <w:t xml:space="preserve">138 candidate predictors; </w:t>
            </w:r>
            <w:r w:rsidRPr="00B826FE">
              <w:rPr>
                <w:rFonts w:eastAsia="Calibri" w:cs="Times New Roman"/>
                <w:iCs/>
                <w:color w:val="2F5496"/>
                <w:szCs w:val="24"/>
              </w:rPr>
              <w:t>63 patients were charged for violent crimes, 253 patients for non-violent crime, and 124 for sexual crimes, respectively.</w:t>
            </w:r>
          </w:p>
          <w:p w14:paraId="088E6F9D" w14:textId="77777777" w:rsidR="00B826FE" w:rsidRPr="00B826FE" w:rsidRDefault="00B826FE" w:rsidP="00B826FE">
            <w:pPr>
              <w:spacing w:before="0" w:after="0"/>
              <w:rPr>
                <w:rFonts w:eastAsia="Calibri" w:cs="Times New Roman"/>
                <w:i/>
                <w:szCs w:val="24"/>
              </w:rPr>
            </w:pPr>
          </w:p>
        </w:tc>
      </w:tr>
      <w:tr w:rsidR="00B826FE" w:rsidRPr="00B826FE" w14:paraId="7D123B9E"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8ECE96C"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how the model was developed (for example in regards to modelling technique (e.g. survival or logistic modelling), predictor selection, and risk group definition):</w:t>
            </w:r>
          </w:p>
          <w:p w14:paraId="03C37954" w14:textId="77777777" w:rsidR="00B826FE" w:rsidRPr="00B826FE" w:rsidRDefault="00B826FE" w:rsidP="00B826FE">
            <w:pPr>
              <w:spacing w:before="0" w:after="0"/>
              <w:jc w:val="both"/>
              <w:rPr>
                <w:rFonts w:eastAsia="Calibri" w:cs="Times New Roman"/>
                <w:color w:val="8496B0"/>
                <w:szCs w:val="24"/>
              </w:rPr>
            </w:pPr>
            <w:r w:rsidRPr="00B826FE">
              <w:rPr>
                <w:rFonts w:eastAsia="Calibri" w:cs="Times New Roman"/>
                <w:color w:val="2F5496"/>
                <w:szCs w:val="24"/>
              </w:rPr>
              <w:t>In the present study, a data-driven approach to feature selection was used. This encompasses a series of feature selection methods that do not rely on preconceived notions as to which variables will be the most important in the model (Chandrashekar and Sahin, 2014). Specifically, three methods were compared. This included Recursive Feature Elimination (RFE), Ensemble Feature Selection (EFS), and selecting the top 20 weighting factors using variable importance plots. In all methods, feature selection was performed on training data only (70%).</w:t>
            </w:r>
          </w:p>
        </w:tc>
      </w:tr>
      <w:tr w:rsidR="00B826FE" w:rsidRPr="00B826FE" w14:paraId="47B1AD4F"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F860DC4"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whether and how the model was validated, either internally (e.g. bootstrapping, cross validation, random split sample) or externally (e.g. temporal validation, geographical validation, different setting, different type of participants):</w:t>
            </w:r>
          </w:p>
          <w:p w14:paraId="14CAEB4D"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color w:val="2F5496"/>
                <w:szCs w:val="24"/>
                <w:lang w:val="it-IT"/>
              </w:rPr>
              <w:t xml:space="preserve">10-fold cross-validation. </w:t>
            </w:r>
          </w:p>
        </w:tc>
      </w:tr>
      <w:tr w:rsidR="00B826FE" w:rsidRPr="00B826FE" w14:paraId="0184979D"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527C5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the performance measures of the model, e.g. (re)calibration, discrimination, (re)classification, net benefit, and whether they were adjusted for optimism:</w:t>
            </w:r>
          </w:p>
          <w:p w14:paraId="25795B91"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confusionMatrix, receiver operating characteristic (ROC)</w:t>
            </w:r>
            <w:r w:rsidRPr="00B826FE">
              <w:rPr>
                <w:rFonts w:eastAsia="Calibri" w:cs="Times New Roman"/>
                <w:iCs/>
                <w:color w:val="2F5496"/>
                <w:szCs w:val="24"/>
              </w:rPr>
              <w:t xml:space="preserve">, sensitivity, specificity, PPV, and NPV. </w:t>
            </w:r>
          </w:p>
          <w:p w14:paraId="3BBA9F78" w14:textId="77777777" w:rsidR="00B826FE" w:rsidRPr="00B826FE" w:rsidRDefault="00B826FE" w:rsidP="00B826FE">
            <w:pPr>
              <w:spacing w:before="0" w:after="0"/>
              <w:rPr>
                <w:rFonts w:eastAsia="Calibri" w:cs="Times New Roman"/>
                <w:i/>
                <w:szCs w:val="24"/>
              </w:rPr>
            </w:pPr>
          </w:p>
        </w:tc>
      </w:tr>
      <w:tr w:rsidR="00B826FE" w:rsidRPr="00B826FE" w14:paraId="1D17F57A"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6B90D6B"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any participants who were excluded from the analysis:</w:t>
            </w:r>
          </w:p>
          <w:p w14:paraId="1444A23C" w14:textId="77777777" w:rsidR="00B826FE" w:rsidRPr="00B826FE" w:rsidRDefault="00B826FE" w:rsidP="00B826FE">
            <w:pPr>
              <w:spacing w:before="0" w:after="0"/>
              <w:rPr>
                <w:rFonts w:eastAsia="Calibri" w:cs="Times New Roman"/>
                <w:i/>
                <w:color w:val="2F5496"/>
                <w:szCs w:val="24"/>
                <w:lang w:val="it-IT"/>
              </w:rPr>
            </w:pPr>
            <w:r w:rsidRPr="00B826FE">
              <w:rPr>
                <w:rFonts w:eastAsia="Calibri" w:cs="Times New Roman"/>
                <w:i/>
                <w:color w:val="2F5496"/>
                <w:szCs w:val="24"/>
                <w:lang w:val="it-IT"/>
              </w:rPr>
              <w:t>NA</w:t>
            </w:r>
          </w:p>
          <w:p w14:paraId="28108701" w14:textId="77777777" w:rsidR="00B826FE" w:rsidRPr="00B826FE" w:rsidRDefault="00B826FE" w:rsidP="00B826FE">
            <w:pPr>
              <w:spacing w:before="0" w:after="0"/>
              <w:rPr>
                <w:rFonts w:eastAsia="Calibri" w:cs="Times New Roman"/>
                <w:i/>
                <w:szCs w:val="24"/>
                <w:lang w:val="it-IT"/>
              </w:rPr>
            </w:pPr>
          </w:p>
        </w:tc>
      </w:tr>
      <w:tr w:rsidR="00B826FE" w:rsidRPr="00B826FE" w14:paraId="6BC36724" w14:textId="77777777" w:rsidTr="00C8746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310111"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Describe missing data on predictors and outcomes as well as methods used for missing data:</w:t>
            </w:r>
          </w:p>
          <w:p w14:paraId="6202C868" w14:textId="77777777" w:rsidR="00B826FE" w:rsidRPr="00B826FE" w:rsidRDefault="00B826FE" w:rsidP="00B826FE">
            <w:pPr>
              <w:spacing w:before="0" w:after="0"/>
              <w:rPr>
                <w:rFonts w:eastAsia="Calibri" w:cs="Times New Roman"/>
                <w:iCs/>
                <w:color w:val="2F5496"/>
                <w:szCs w:val="24"/>
              </w:rPr>
            </w:pPr>
            <w:r w:rsidRPr="00B826FE">
              <w:rPr>
                <w:rFonts w:eastAsia="Calibri" w:cs="Times New Roman"/>
                <w:iCs/>
                <w:color w:val="2F5496"/>
                <w:szCs w:val="24"/>
              </w:rPr>
              <w:t>Variables with missing data were excluded from the analysis. While some of these excluded variables may have proven to be useful, increasing the imputation threshold from 15% to 30% did not result in a significant change in accuracy in any of the models.</w:t>
            </w:r>
          </w:p>
          <w:p w14:paraId="1FCF38D1" w14:textId="77777777" w:rsidR="00B826FE" w:rsidRPr="00B826FE" w:rsidRDefault="00B826FE" w:rsidP="00B826FE">
            <w:pPr>
              <w:spacing w:before="0" w:after="0"/>
              <w:rPr>
                <w:rFonts w:eastAsia="Calibri" w:cs="Times New Roman"/>
                <w:i/>
                <w:szCs w:val="24"/>
              </w:rPr>
            </w:pPr>
          </w:p>
        </w:tc>
      </w:tr>
      <w:tr w:rsidR="00B826FE" w:rsidRPr="00B826FE" w14:paraId="1B755EC2" w14:textId="77777777" w:rsidTr="00B826FE">
        <w:tc>
          <w:tcPr>
            <w:tcW w:w="4167" w:type="pct"/>
            <w:gridSpan w:val="2"/>
            <w:tcBorders>
              <w:top w:val="single" w:sz="4" w:space="0" w:color="auto"/>
              <w:left w:val="single" w:sz="4" w:space="0" w:color="auto"/>
              <w:bottom w:val="single" w:sz="4" w:space="0" w:color="auto"/>
              <w:right w:val="single" w:sz="4" w:space="0" w:color="auto"/>
            </w:tcBorders>
            <w:shd w:val="clear" w:color="auto" w:fill="F2F2F2"/>
          </w:tcPr>
          <w:p w14:paraId="4258B947" w14:textId="77777777" w:rsidR="00B826FE" w:rsidRPr="00B826FE" w:rsidRDefault="00B826FE" w:rsidP="00B826FE">
            <w:pPr>
              <w:spacing w:before="0" w:after="0"/>
              <w:rPr>
                <w:rFonts w:eastAsia="Calibri"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2F2F2"/>
          </w:tcPr>
          <w:p w14:paraId="60C8B388"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Dev</w:t>
            </w:r>
          </w:p>
        </w:tc>
        <w:tc>
          <w:tcPr>
            <w:tcW w:w="416" w:type="pct"/>
            <w:tcBorders>
              <w:top w:val="single" w:sz="4" w:space="0" w:color="auto"/>
              <w:left w:val="single" w:sz="4" w:space="0" w:color="auto"/>
              <w:bottom w:val="single" w:sz="4" w:space="0" w:color="auto"/>
              <w:right w:val="single" w:sz="4" w:space="0" w:color="auto"/>
            </w:tcBorders>
            <w:shd w:val="clear" w:color="auto" w:fill="F2F2F2"/>
          </w:tcPr>
          <w:p w14:paraId="0E9C40FA" w14:textId="77777777" w:rsidR="00B826FE" w:rsidRPr="00B826FE" w:rsidRDefault="00B826FE" w:rsidP="00B826FE">
            <w:pPr>
              <w:spacing w:before="0" w:after="0"/>
              <w:jc w:val="center"/>
              <w:rPr>
                <w:rFonts w:eastAsia="Calibri" w:cs="Times New Roman"/>
                <w:szCs w:val="24"/>
                <w:lang w:val="it-IT"/>
              </w:rPr>
            </w:pPr>
            <w:r w:rsidRPr="00B826FE">
              <w:rPr>
                <w:rFonts w:eastAsia="Calibri" w:cs="Times New Roman"/>
                <w:szCs w:val="24"/>
                <w:lang w:val="it-IT"/>
              </w:rPr>
              <w:t>Val</w:t>
            </w:r>
          </w:p>
        </w:tc>
      </w:tr>
      <w:tr w:rsidR="00B826FE" w:rsidRPr="00B826FE" w14:paraId="5BB3276B"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0C10B3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08D76B63"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B3F6FDC" w14:textId="77777777" w:rsidR="00B826FE" w:rsidRPr="00B826FE" w:rsidRDefault="00B826FE" w:rsidP="00B826FE">
            <w:pPr>
              <w:spacing w:before="0" w:after="0"/>
              <w:jc w:val="center"/>
              <w:rPr>
                <w:rFonts w:eastAsia="Calibri" w:cs="Times New Roman"/>
                <w:szCs w:val="24"/>
                <w:lang w:val="it-IT"/>
              </w:rPr>
            </w:pPr>
          </w:p>
        </w:tc>
      </w:tr>
      <w:tr w:rsidR="00B826FE" w:rsidRPr="00B826FE" w14:paraId="0033E39B"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02FC29F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continuous and categorical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1EE28009"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2569F8D" w14:textId="77777777" w:rsidR="00B826FE" w:rsidRPr="00B826FE" w:rsidRDefault="00B826FE" w:rsidP="00B826FE">
            <w:pPr>
              <w:spacing w:before="0" w:after="0"/>
              <w:jc w:val="center"/>
              <w:rPr>
                <w:rFonts w:eastAsia="Calibri" w:cs="Times New Roman"/>
                <w:szCs w:val="24"/>
                <w:lang w:val="it-IT"/>
              </w:rPr>
            </w:pPr>
          </w:p>
        </w:tc>
      </w:tr>
      <w:tr w:rsidR="00B826FE" w:rsidRPr="00B826FE" w14:paraId="60F84CCB"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61AF5CB1"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1F83D2AA"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F3575E3" w14:textId="77777777" w:rsidR="00B826FE" w:rsidRPr="00B826FE" w:rsidRDefault="00B826FE" w:rsidP="00B826FE">
            <w:pPr>
              <w:spacing w:before="0" w:after="0"/>
              <w:jc w:val="center"/>
              <w:rPr>
                <w:rFonts w:eastAsia="Calibri" w:cs="Times New Roman"/>
                <w:szCs w:val="24"/>
                <w:lang w:val="it-IT"/>
              </w:rPr>
            </w:pPr>
          </w:p>
        </w:tc>
      </w:tr>
      <w:tr w:rsidR="00B826FE" w:rsidRPr="00B826FE" w14:paraId="3502B33D"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30A704F4"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1275CC20"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C24A60A" w14:textId="77777777" w:rsidR="00B826FE" w:rsidRPr="00B826FE" w:rsidRDefault="00B826FE" w:rsidP="00B826FE">
            <w:pPr>
              <w:spacing w:before="0" w:after="0"/>
              <w:jc w:val="center"/>
              <w:rPr>
                <w:rFonts w:eastAsia="Calibri" w:cs="Times New Roman"/>
                <w:szCs w:val="24"/>
                <w:lang w:val="it-IT"/>
              </w:rPr>
            </w:pPr>
          </w:p>
        </w:tc>
      </w:tr>
      <w:tr w:rsidR="00B826FE" w:rsidRPr="00B826FE" w14:paraId="0D24CC6B"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43A2EA53"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Was selection of predictors based on univariable analysis avoided? </w:t>
            </w:r>
          </w:p>
        </w:tc>
        <w:tc>
          <w:tcPr>
            <w:tcW w:w="417" w:type="pct"/>
            <w:tcBorders>
              <w:top w:val="single" w:sz="4" w:space="0" w:color="auto"/>
              <w:left w:val="single" w:sz="4" w:space="0" w:color="auto"/>
              <w:bottom w:val="single" w:sz="4" w:space="0" w:color="auto"/>
              <w:right w:val="single" w:sz="4" w:space="0" w:color="auto"/>
            </w:tcBorders>
          </w:tcPr>
          <w:p w14:paraId="5C0450B6"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2C9938CD" w14:textId="77777777" w:rsidR="00B826FE" w:rsidRPr="00B826FE" w:rsidRDefault="00B826FE" w:rsidP="00B826FE">
            <w:pPr>
              <w:spacing w:before="0" w:after="0"/>
              <w:jc w:val="center"/>
              <w:rPr>
                <w:rFonts w:eastAsia="Calibri" w:cs="Times New Roman"/>
                <w:szCs w:val="24"/>
                <w:lang w:val="it-IT"/>
              </w:rPr>
            </w:pPr>
          </w:p>
        </w:tc>
      </w:tr>
      <w:tr w:rsidR="00B826FE" w:rsidRPr="00B826FE" w14:paraId="530E1DC8"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7C2E456"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complexities in the data (e.g. censoring, competing risks, sampling of controls) accounted for appropriately?</w:t>
            </w:r>
          </w:p>
        </w:tc>
        <w:tc>
          <w:tcPr>
            <w:tcW w:w="417" w:type="pct"/>
            <w:tcBorders>
              <w:top w:val="single" w:sz="4" w:space="0" w:color="auto"/>
              <w:left w:val="single" w:sz="4" w:space="0" w:color="auto"/>
              <w:bottom w:val="single" w:sz="4" w:space="0" w:color="auto"/>
              <w:right w:val="single" w:sz="4" w:space="0" w:color="auto"/>
            </w:tcBorders>
          </w:tcPr>
          <w:p w14:paraId="6ABE8B4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AF34E43" w14:textId="77777777" w:rsidR="00B826FE" w:rsidRPr="00B826FE" w:rsidRDefault="00B826FE" w:rsidP="00B826FE">
            <w:pPr>
              <w:spacing w:before="0" w:after="0"/>
              <w:jc w:val="center"/>
              <w:rPr>
                <w:rFonts w:eastAsia="Calibri" w:cs="Times New Roman"/>
                <w:szCs w:val="24"/>
                <w:lang w:val="it-IT"/>
              </w:rPr>
            </w:pPr>
          </w:p>
        </w:tc>
      </w:tr>
      <w:tr w:rsidR="00B826FE" w:rsidRPr="00B826FE" w14:paraId="04FB7768"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F995965"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relevant model performance measures evaluated appropriately?</w:t>
            </w:r>
          </w:p>
        </w:tc>
        <w:tc>
          <w:tcPr>
            <w:tcW w:w="417" w:type="pct"/>
            <w:tcBorders>
              <w:top w:val="single" w:sz="4" w:space="0" w:color="auto"/>
              <w:left w:val="single" w:sz="4" w:space="0" w:color="auto"/>
              <w:bottom w:val="single" w:sz="4" w:space="0" w:color="auto"/>
              <w:right w:val="single" w:sz="4" w:space="0" w:color="auto"/>
            </w:tcBorders>
          </w:tcPr>
          <w:p w14:paraId="19076C6F"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Y</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CD791A6" w14:textId="77777777" w:rsidR="00B826FE" w:rsidRPr="00B826FE" w:rsidRDefault="00B826FE" w:rsidP="00B826FE">
            <w:pPr>
              <w:spacing w:before="0" w:after="0"/>
              <w:jc w:val="center"/>
              <w:rPr>
                <w:rFonts w:eastAsia="Calibri" w:cs="Times New Roman"/>
                <w:szCs w:val="24"/>
                <w:lang w:val="it-IT"/>
              </w:rPr>
            </w:pPr>
          </w:p>
        </w:tc>
      </w:tr>
      <w:tr w:rsidR="00B826FE" w:rsidRPr="00B826FE" w14:paraId="6589F5FA" w14:textId="77777777" w:rsidTr="00C87461">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3E208C0D"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Were model overfitting and optimism in model performance accounted for?</w:t>
            </w:r>
          </w:p>
        </w:tc>
        <w:tc>
          <w:tcPr>
            <w:tcW w:w="417" w:type="pct"/>
            <w:tcBorders>
              <w:top w:val="single" w:sz="4" w:space="0" w:color="auto"/>
              <w:left w:val="single" w:sz="4" w:space="0" w:color="auto"/>
              <w:bottom w:val="single" w:sz="4" w:space="0" w:color="auto"/>
              <w:right w:val="single" w:sz="4" w:space="0" w:color="auto"/>
            </w:tcBorders>
          </w:tcPr>
          <w:p w14:paraId="01A99C34"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PY</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62DA2352" w14:textId="77777777" w:rsidR="00B826FE" w:rsidRPr="00B826FE" w:rsidRDefault="00B826FE" w:rsidP="00B826FE">
            <w:pPr>
              <w:spacing w:before="0" w:after="0"/>
              <w:jc w:val="center"/>
              <w:rPr>
                <w:rFonts w:eastAsia="Calibri" w:cs="Times New Roman"/>
                <w:szCs w:val="24"/>
                <w:lang w:val="it-IT"/>
              </w:rPr>
            </w:pPr>
          </w:p>
        </w:tc>
      </w:tr>
      <w:tr w:rsidR="00B826FE" w:rsidRPr="00B826FE" w14:paraId="256873B8" w14:textId="77777777" w:rsidTr="00C87461">
        <w:tc>
          <w:tcPr>
            <w:tcW w:w="4167" w:type="pct"/>
            <w:gridSpan w:val="2"/>
            <w:tcBorders>
              <w:top w:val="single" w:sz="4" w:space="0" w:color="auto"/>
              <w:left w:val="single" w:sz="4" w:space="0" w:color="auto"/>
              <w:bottom w:val="single" w:sz="4" w:space="0" w:color="auto"/>
              <w:right w:val="single" w:sz="4" w:space="0" w:color="auto"/>
            </w:tcBorders>
          </w:tcPr>
          <w:p w14:paraId="78AE606B" w14:textId="77777777" w:rsidR="00B826FE" w:rsidRPr="00B826FE" w:rsidRDefault="00B826FE" w:rsidP="00B826FE">
            <w:pPr>
              <w:numPr>
                <w:ilvl w:val="1"/>
                <w:numId w:val="26"/>
              </w:numPr>
              <w:spacing w:before="0" w:after="0" w:line="276" w:lineRule="auto"/>
              <w:contextualSpacing/>
              <w:jc w:val="both"/>
              <w:rPr>
                <w:rFonts w:eastAsia="Calibri" w:cs="Times New Roman"/>
                <w:szCs w:val="24"/>
              </w:rPr>
            </w:pPr>
            <w:r w:rsidRPr="00B826FE">
              <w:rPr>
                <w:rFonts w:eastAsia="Calibri" w:cs="Times New Roman"/>
                <w:szCs w:val="24"/>
              </w:rPr>
              <w:t xml:space="preserve">Do predictors and their assigned weights in the final model correspond to the results from multivariable analysis? </w:t>
            </w:r>
          </w:p>
        </w:tc>
        <w:tc>
          <w:tcPr>
            <w:tcW w:w="417" w:type="pct"/>
            <w:tcBorders>
              <w:top w:val="single" w:sz="4" w:space="0" w:color="auto"/>
              <w:left w:val="single" w:sz="4" w:space="0" w:color="auto"/>
              <w:bottom w:val="single" w:sz="4" w:space="0" w:color="auto"/>
              <w:right w:val="single" w:sz="4" w:space="0" w:color="auto"/>
            </w:tcBorders>
          </w:tcPr>
          <w:p w14:paraId="54B5D897" w14:textId="77777777" w:rsidR="00B826FE" w:rsidRPr="00B826FE" w:rsidRDefault="00B826FE" w:rsidP="00B826FE">
            <w:pPr>
              <w:spacing w:before="0" w:after="0"/>
              <w:jc w:val="center"/>
              <w:rPr>
                <w:rFonts w:eastAsia="Calibri" w:cs="Times New Roman"/>
                <w:color w:val="2F5496"/>
                <w:szCs w:val="24"/>
                <w:lang w:val="it-IT"/>
              </w:rPr>
            </w:pPr>
            <w:r w:rsidRPr="00B826FE">
              <w:rPr>
                <w:rFonts w:eastAsia="Calibri" w:cs="Times New Roman"/>
                <w:color w:val="2F5496"/>
                <w:szCs w:val="24"/>
                <w:lang w:val="it-IT"/>
              </w:rPr>
              <w:t>NI</w:t>
            </w: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5F42EC19" w14:textId="77777777" w:rsidR="00B826FE" w:rsidRPr="00B826FE" w:rsidRDefault="00B826FE" w:rsidP="00B826FE">
            <w:pPr>
              <w:spacing w:before="0" w:after="0"/>
              <w:jc w:val="center"/>
              <w:rPr>
                <w:rFonts w:eastAsia="Calibri" w:cs="Times New Roman"/>
                <w:szCs w:val="24"/>
                <w:lang w:val="it-IT"/>
              </w:rPr>
            </w:pPr>
          </w:p>
        </w:tc>
      </w:tr>
      <w:tr w:rsidR="00B826FE" w:rsidRPr="00B826FE" w14:paraId="60F55297" w14:textId="77777777" w:rsidTr="00C87461">
        <w:tc>
          <w:tcPr>
            <w:tcW w:w="3071" w:type="pct"/>
            <w:tcBorders>
              <w:top w:val="single" w:sz="4" w:space="0" w:color="auto"/>
              <w:left w:val="single" w:sz="4" w:space="0" w:color="auto"/>
              <w:bottom w:val="single" w:sz="4" w:space="0" w:color="auto"/>
              <w:right w:val="single" w:sz="4" w:space="0" w:color="auto"/>
            </w:tcBorders>
          </w:tcPr>
          <w:p w14:paraId="332C1E41" w14:textId="77777777" w:rsidR="00B826FE" w:rsidRPr="00B826FE" w:rsidRDefault="00B826FE" w:rsidP="00B826FE">
            <w:pPr>
              <w:tabs>
                <w:tab w:val="left" w:pos="3779"/>
              </w:tabs>
              <w:spacing w:before="0" w:after="0"/>
              <w:rPr>
                <w:rFonts w:eastAsia="Calibri" w:cs="Times New Roman"/>
                <w:b/>
                <w:szCs w:val="24"/>
              </w:rPr>
            </w:pPr>
            <w:r w:rsidRPr="00B826FE">
              <w:rPr>
                <w:rFonts w:eastAsia="Calibri" w:cs="Times New Roman"/>
                <w:b/>
                <w:szCs w:val="24"/>
              </w:rPr>
              <w:t xml:space="preserve">Risk of bias introduced by the analysis </w:t>
            </w:r>
            <w:r w:rsidRPr="00B826FE">
              <w:rPr>
                <w:rFonts w:eastAsia="Calibri" w:cs="Times New Roman"/>
                <w:b/>
                <w:szCs w:val="24"/>
              </w:rPr>
              <w:tab/>
            </w:r>
          </w:p>
        </w:tc>
        <w:tc>
          <w:tcPr>
            <w:tcW w:w="1096" w:type="pct"/>
            <w:tcBorders>
              <w:top w:val="single" w:sz="4" w:space="0" w:color="auto"/>
              <w:left w:val="single" w:sz="4" w:space="0" w:color="auto"/>
              <w:bottom w:val="single" w:sz="4" w:space="0" w:color="auto"/>
              <w:right w:val="single" w:sz="4" w:space="0" w:color="auto"/>
            </w:tcBorders>
          </w:tcPr>
          <w:p w14:paraId="3E91773C"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6D98078B"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lastRenderedPageBreak/>
              <w:t>(low/ high/ unclear)</w:t>
            </w:r>
          </w:p>
        </w:tc>
        <w:tc>
          <w:tcPr>
            <w:tcW w:w="417" w:type="pct"/>
            <w:tcBorders>
              <w:top w:val="single" w:sz="4" w:space="0" w:color="auto"/>
              <w:left w:val="single" w:sz="4" w:space="0" w:color="auto"/>
              <w:bottom w:val="single" w:sz="4" w:space="0" w:color="auto"/>
              <w:right w:val="single" w:sz="4" w:space="0" w:color="auto"/>
            </w:tcBorders>
          </w:tcPr>
          <w:p w14:paraId="7C665C06" w14:textId="77777777" w:rsidR="00B826FE" w:rsidRPr="00B826FE" w:rsidRDefault="00B826FE" w:rsidP="00B826FE">
            <w:pPr>
              <w:spacing w:before="0" w:after="0"/>
              <w:jc w:val="center"/>
              <w:rPr>
                <w:rFonts w:eastAsia="Calibri" w:cs="Times New Roman"/>
                <w:b/>
                <w:color w:val="2F5496"/>
                <w:szCs w:val="24"/>
                <w:lang w:val="it-IT"/>
              </w:rPr>
            </w:pPr>
            <w:r w:rsidRPr="00B826FE">
              <w:rPr>
                <w:rFonts w:eastAsia="Calibri" w:cs="Times New Roman"/>
                <w:b/>
                <w:color w:val="2F5496"/>
                <w:szCs w:val="24"/>
                <w:lang w:val="it-IT"/>
              </w:rPr>
              <w:lastRenderedPageBreak/>
              <w:t>Low</w:t>
            </w:r>
          </w:p>
        </w:tc>
        <w:tc>
          <w:tcPr>
            <w:tcW w:w="416" w:type="pct"/>
            <w:tcBorders>
              <w:top w:val="single" w:sz="4" w:space="0" w:color="auto"/>
              <w:left w:val="single" w:sz="4" w:space="0" w:color="auto"/>
              <w:bottom w:val="single" w:sz="4" w:space="0" w:color="auto"/>
              <w:right w:val="single" w:sz="4" w:space="0" w:color="auto"/>
            </w:tcBorders>
          </w:tcPr>
          <w:p w14:paraId="7DE54E2F" w14:textId="77777777" w:rsidR="00B826FE" w:rsidRPr="00B826FE" w:rsidRDefault="00B826FE" w:rsidP="00B826FE">
            <w:pPr>
              <w:spacing w:before="0" w:after="0"/>
              <w:jc w:val="center"/>
              <w:rPr>
                <w:rFonts w:eastAsia="Calibri" w:cs="Times New Roman"/>
                <w:b/>
                <w:szCs w:val="24"/>
                <w:lang w:val="it-IT"/>
              </w:rPr>
            </w:pPr>
          </w:p>
        </w:tc>
      </w:tr>
      <w:tr w:rsidR="00B826FE" w:rsidRPr="00B826FE" w14:paraId="6753B68A" w14:textId="77777777" w:rsidTr="00C87461">
        <w:tc>
          <w:tcPr>
            <w:tcW w:w="5000" w:type="pct"/>
            <w:gridSpan w:val="4"/>
            <w:tcBorders>
              <w:top w:val="single" w:sz="4" w:space="0" w:color="auto"/>
              <w:left w:val="single" w:sz="4" w:space="0" w:color="auto"/>
              <w:bottom w:val="single" w:sz="4" w:space="0" w:color="auto"/>
              <w:right w:val="single" w:sz="4" w:space="0" w:color="auto"/>
            </w:tcBorders>
          </w:tcPr>
          <w:p w14:paraId="3E6E4BE3"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Rationale of bias rating:</w:t>
            </w:r>
          </w:p>
          <w:p w14:paraId="286225EC"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58559C22" w14:textId="77777777" w:rsidR="00B826FE" w:rsidRPr="00B826FE" w:rsidRDefault="00B826FE" w:rsidP="00B826FE">
            <w:pPr>
              <w:spacing w:before="0" w:after="0"/>
              <w:rPr>
                <w:rFonts w:eastAsia="Calibri" w:cs="Times New Roman"/>
                <w:szCs w:val="24"/>
              </w:rPr>
            </w:pPr>
          </w:p>
        </w:tc>
      </w:tr>
    </w:tbl>
    <w:p w14:paraId="118EC572" w14:textId="77777777" w:rsidR="00B826FE" w:rsidRPr="00B826FE" w:rsidRDefault="00B826FE" w:rsidP="00B826FE">
      <w:pPr>
        <w:spacing w:before="0" w:after="0"/>
        <w:rPr>
          <w:rFonts w:eastAsia="Calibri" w:cs="Times New Roman"/>
          <w:szCs w:val="24"/>
        </w:rPr>
      </w:pPr>
      <w:r w:rsidRPr="00B826FE">
        <w:rPr>
          <w:rFonts w:eastAsia="Calibri" w:cs="Times New Roman"/>
          <w:szCs w:val="24"/>
        </w:rPr>
        <w:br w:type="page"/>
      </w:r>
    </w:p>
    <w:p w14:paraId="2D395CD0"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lastRenderedPageBreak/>
        <w:t>Step 4: Overall assessment</w:t>
      </w:r>
    </w:p>
    <w:tbl>
      <w:tblPr>
        <w:tblStyle w:val="Grigliatabella2"/>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166"/>
      </w:tblGrid>
      <w:tr w:rsidR="00B826FE" w:rsidRPr="00B826FE" w14:paraId="11AEDF76" w14:textId="77777777" w:rsidTr="00C87461">
        <w:tc>
          <w:tcPr>
            <w:tcW w:w="9166" w:type="dxa"/>
          </w:tcPr>
          <w:p w14:paraId="0CAA6C76" w14:textId="77777777" w:rsidR="00B826FE" w:rsidRPr="00B826FE" w:rsidRDefault="00B826FE" w:rsidP="00B826FE">
            <w:pPr>
              <w:spacing w:before="0" w:after="0"/>
              <w:rPr>
                <w:rFonts w:eastAsia="Calibri" w:cs="Times New Roman"/>
                <w:lang w:val="en-US"/>
              </w:rPr>
            </w:pPr>
            <w:r w:rsidRPr="00B826FE">
              <w:rPr>
                <w:rFonts w:eastAsia="Calibri" w:cs="Times New Roman"/>
                <w:lang w:val="en-US"/>
              </w:rPr>
              <w:t>Use the following tables to reach overall judgements about risk of bias and concerns regarding applicability of the prediction model evaluation (development and/or validation) across all assessed domains.</w:t>
            </w:r>
          </w:p>
          <w:p w14:paraId="010F96A1" w14:textId="77777777" w:rsidR="00B826FE" w:rsidRPr="005D35CF" w:rsidRDefault="00B826FE" w:rsidP="00B826FE">
            <w:pPr>
              <w:spacing w:before="0" w:after="0"/>
              <w:rPr>
                <w:rFonts w:eastAsia="Calibri" w:cs="Times New Roman"/>
                <w:i/>
                <w:lang w:val="en-US"/>
              </w:rPr>
            </w:pPr>
            <w:r w:rsidRPr="005D35CF">
              <w:rPr>
                <w:rFonts w:eastAsia="Calibri" w:cs="Times New Roman"/>
                <w:i/>
                <w:lang w:val="en-US"/>
              </w:rPr>
              <w:t>Complete for each evaluation of a distinct model.</w:t>
            </w:r>
          </w:p>
          <w:p w14:paraId="4E1254F6"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1645"/>
              <w:gridCol w:w="7295"/>
            </w:tblGrid>
            <w:tr w:rsidR="00B826FE" w:rsidRPr="00B826FE" w14:paraId="5E03D9E5" w14:textId="77777777" w:rsidTr="00B826FE">
              <w:tc>
                <w:tcPr>
                  <w:tcW w:w="9180" w:type="dxa"/>
                  <w:gridSpan w:val="2"/>
                  <w:shd w:val="clear" w:color="auto" w:fill="BFBFBF"/>
                </w:tcPr>
                <w:p w14:paraId="30523D3B"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risk of bias of the prediction model evaluation</w:t>
                  </w:r>
                </w:p>
              </w:tc>
            </w:tr>
            <w:tr w:rsidR="00B826FE" w:rsidRPr="00B826FE" w14:paraId="48E77700" w14:textId="77777777" w:rsidTr="00C87461">
              <w:tc>
                <w:tcPr>
                  <w:tcW w:w="1668" w:type="dxa"/>
                </w:tcPr>
                <w:p w14:paraId="54CB21BF"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risk of bias </w:t>
                  </w:r>
                </w:p>
              </w:tc>
              <w:tc>
                <w:tcPr>
                  <w:tcW w:w="7512" w:type="dxa"/>
                </w:tcPr>
                <w:p w14:paraId="0FDA8A62"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If all domains were rated low risk of bias.</w:t>
                  </w:r>
                </w:p>
                <w:p w14:paraId="4DFB9DF4"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a </w:t>
                  </w:r>
                  <w:r w:rsidRPr="005D35CF">
                    <w:rPr>
                      <w:rFonts w:eastAsia="Calibri" w:cs="Times New Roman"/>
                      <w:u w:val="single"/>
                      <w:lang w:val="en-US"/>
                    </w:rPr>
                    <w:t>prediction model was developed without any external validation</w:t>
                  </w:r>
                  <w:r w:rsidRPr="005D35CF">
                    <w:rPr>
                      <w:rFonts w:eastAsia="Calibri" w:cs="Times New Roman"/>
                      <w:lang w:val="en-US"/>
                    </w:rPr>
                    <w:t xml:space="preserve">, and it was rated as </w:t>
                  </w:r>
                  <w:r w:rsidRPr="005D35CF">
                    <w:rPr>
                      <w:rFonts w:eastAsia="Calibri" w:cs="Times New Roman"/>
                      <w:u w:val="single"/>
                      <w:lang w:val="en-US"/>
                    </w:rPr>
                    <w:t>low risk of bias for all domains</w:t>
                  </w:r>
                  <w:r w:rsidRPr="005D35CF">
                    <w:rPr>
                      <w:rFonts w:eastAsia="Calibri" w:cs="Times New Roman"/>
                      <w:lang w:val="en-US"/>
                    </w:rPr>
                    <w:t xml:space="preserve">, consider downgrading to </w:t>
                  </w:r>
                  <w:r w:rsidRPr="005D35CF">
                    <w:rPr>
                      <w:rFonts w:eastAsia="Calibri" w:cs="Times New Roman"/>
                      <w:b/>
                      <w:lang w:val="en-US"/>
                    </w:rPr>
                    <w:t>high risk of bias</w:t>
                  </w:r>
                  <w:r w:rsidRPr="005D35CF">
                    <w:rPr>
                      <w:rFonts w:eastAsia="Calibri" w:cs="Times New Roman"/>
                      <w:lang w:val="en-US"/>
                    </w:rPr>
                    <w:t xml:space="preserve">. Such a model can only be considered as low risk of bias, if the development was based on a very large data set </w:t>
                  </w:r>
                  <w:r w:rsidRPr="005D35CF">
                    <w:rPr>
                      <w:rFonts w:eastAsia="Calibri" w:cs="Times New Roman"/>
                      <w:u w:val="single"/>
                      <w:lang w:val="en-US"/>
                    </w:rPr>
                    <w:t>and</w:t>
                  </w:r>
                  <w:r w:rsidRPr="005D35CF">
                    <w:rPr>
                      <w:rFonts w:eastAsia="Calibri" w:cs="Times New Roman"/>
                      <w:lang w:val="en-US"/>
                    </w:rPr>
                    <w:t xml:space="preserve"> included some form of internal validation.</w:t>
                  </w:r>
                </w:p>
              </w:tc>
            </w:tr>
            <w:tr w:rsidR="00B826FE" w:rsidRPr="00B826FE" w14:paraId="224E4E89" w14:textId="77777777" w:rsidTr="00C87461">
              <w:tc>
                <w:tcPr>
                  <w:tcW w:w="1668" w:type="dxa"/>
                </w:tcPr>
                <w:p w14:paraId="72CD2146"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risk of bias </w:t>
                  </w:r>
                </w:p>
              </w:tc>
              <w:tc>
                <w:tcPr>
                  <w:tcW w:w="7512" w:type="dxa"/>
                </w:tcPr>
                <w:p w14:paraId="4282784F"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at least one domain is judged to be at </w:t>
                  </w:r>
                  <w:r w:rsidRPr="005D35CF">
                    <w:rPr>
                      <w:rFonts w:eastAsia="Calibri" w:cs="Times New Roman"/>
                      <w:b/>
                      <w:lang w:val="en-US"/>
                    </w:rPr>
                    <w:t>high risk of bias</w:t>
                  </w:r>
                  <w:r w:rsidRPr="005D35CF">
                    <w:rPr>
                      <w:rFonts w:eastAsia="Calibri" w:cs="Times New Roman"/>
                      <w:lang w:val="en-US"/>
                    </w:rPr>
                    <w:t xml:space="preserve">. </w:t>
                  </w:r>
                </w:p>
              </w:tc>
            </w:tr>
            <w:tr w:rsidR="00B826FE" w:rsidRPr="00B826FE" w14:paraId="73F78684" w14:textId="77777777" w:rsidTr="00C87461">
              <w:tc>
                <w:tcPr>
                  <w:tcW w:w="1668" w:type="dxa"/>
                </w:tcPr>
                <w:p w14:paraId="31279D76" w14:textId="77777777" w:rsidR="00B826FE" w:rsidRPr="00B826FE" w:rsidRDefault="00B826FE" w:rsidP="00B826FE">
                  <w:pPr>
                    <w:spacing w:before="0" w:after="0"/>
                    <w:rPr>
                      <w:rFonts w:eastAsia="Calibri" w:cs="Times New Roman"/>
                      <w:b/>
                    </w:rPr>
                  </w:pPr>
                  <w:r w:rsidRPr="00B826FE">
                    <w:rPr>
                      <w:rFonts w:eastAsia="Calibri" w:cs="Times New Roman"/>
                      <w:b/>
                    </w:rPr>
                    <w:t>Unclear risk of bias</w:t>
                  </w:r>
                </w:p>
              </w:tc>
              <w:tc>
                <w:tcPr>
                  <w:tcW w:w="7512" w:type="dxa"/>
                </w:tcPr>
                <w:p w14:paraId="57D07A7A"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an unclear risk of bias was noted in at least one domain and it was low risk for all other domains. </w:t>
                  </w:r>
                </w:p>
              </w:tc>
            </w:tr>
          </w:tbl>
          <w:p w14:paraId="79F05AE1" w14:textId="77777777" w:rsidR="00B826FE" w:rsidRPr="005D35CF" w:rsidRDefault="00B826FE" w:rsidP="00B826FE">
            <w:pPr>
              <w:spacing w:before="0" w:after="0"/>
              <w:rPr>
                <w:rFonts w:eastAsia="Calibri" w:cs="Times New Roman"/>
                <w:i/>
                <w:lang w:val="en-US"/>
              </w:rPr>
            </w:pPr>
          </w:p>
          <w:tbl>
            <w:tblPr>
              <w:tblStyle w:val="Grigliatabella2"/>
              <w:tblW w:w="0" w:type="auto"/>
              <w:tblLook w:val="04A0" w:firstRow="1" w:lastRow="0" w:firstColumn="1" w:lastColumn="0" w:noHBand="0" w:noVBand="1"/>
            </w:tblPr>
            <w:tblGrid>
              <w:gridCol w:w="2342"/>
              <w:gridCol w:w="6598"/>
            </w:tblGrid>
            <w:tr w:rsidR="00B826FE" w:rsidRPr="00B826FE" w14:paraId="3E992A06" w14:textId="77777777" w:rsidTr="00B826FE">
              <w:tc>
                <w:tcPr>
                  <w:tcW w:w="9180" w:type="dxa"/>
                  <w:gridSpan w:val="2"/>
                  <w:shd w:val="clear" w:color="auto" w:fill="BFBFBF"/>
                </w:tcPr>
                <w:p w14:paraId="14DB5D5B" w14:textId="77777777" w:rsidR="00B826FE" w:rsidRPr="005D35CF" w:rsidRDefault="00B826FE" w:rsidP="00B826FE">
                  <w:pPr>
                    <w:spacing w:before="0" w:after="0"/>
                    <w:rPr>
                      <w:rFonts w:eastAsia="Calibri" w:cs="Times New Roman"/>
                      <w:b/>
                      <w:lang w:val="en-US"/>
                    </w:rPr>
                  </w:pPr>
                  <w:r w:rsidRPr="005D35CF">
                    <w:rPr>
                      <w:rFonts w:eastAsia="Calibri" w:cs="Times New Roman"/>
                      <w:b/>
                      <w:lang w:val="en-US"/>
                    </w:rPr>
                    <w:t>Reaching an overall judgement about applicability of the prediction model evaluation</w:t>
                  </w:r>
                </w:p>
              </w:tc>
            </w:tr>
            <w:tr w:rsidR="00B826FE" w:rsidRPr="00B826FE" w14:paraId="6774BDA9" w14:textId="77777777" w:rsidTr="00C87461">
              <w:tc>
                <w:tcPr>
                  <w:tcW w:w="2376" w:type="dxa"/>
                </w:tcPr>
                <w:p w14:paraId="14EE0A57" w14:textId="77777777" w:rsidR="00B826FE" w:rsidRPr="00B826FE" w:rsidRDefault="00B826FE" w:rsidP="00B826FE">
                  <w:pPr>
                    <w:spacing w:before="0" w:after="0"/>
                    <w:rPr>
                      <w:rFonts w:eastAsia="Calibri" w:cs="Times New Roman"/>
                      <w:b/>
                    </w:rPr>
                  </w:pPr>
                  <w:r w:rsidRPr="00B826FE">
                    <w:rPr>
                      <w:rFonts w:eastAsia="Calibri" w:cs="Times New Roman"/>
                      <w:b/>
                    </w:rPr>
                    <w:t xml:space="preserve">Low concerns regarding applicability </w:t>
                  </w:r>
                </w:p>
              </w:tc>
              <w:tc>
                <w:tcPr>
                  <w:tcW w:w="6804" w:type="dxa"/>
                </w:tcPr>
                <w:p w14:paraId="0B0F5D23" w14:textId="77777777" w:rsidR="00B826FE" w:rsidRPr="005D35CF" w:rsidRDefault="00B826FE" w:rsidP="00B826FE">
                  <w:pPr>
                    <w:spacing w:before="0" w:after="0"/>
                    <w:rPr>
                      <w:rFonts w:eastAsia="Calibri" w:cs="Times New Roman"/>
                      <w:u w:val="single"/>
                      <w:lang w:val="en-US"/>
                    </w:rPr>
                  </w:pPr>
                  <w:r w:rsidRPr="005D35CF">
                    <w:rPr>
                      <w:rFonts w:eastAsia="Calibri" w:cs="Times New Roman"/>
                      <w:lang w:val="en-US"/>
                    </w:rPr>
                    <w:t xml:space="preserve">If low concerns regarding applicability for all domains, the prediction model evaluation is judged to have </w:t>
                  </w:r>
                  <w:r w:rsidRPr="005D35CF">
                    <w:rPr>
                      <w:rFonts w:eastAsia="Calibri" w:cs="Times New Roman"/>
                      <w:b/>
                      <w:lang w:val="en-US"/>
                    </w:rPr>
                    <w:t>low concerns regarding applicability</w:t>
                  </w:r>
                  <w:r w:rsidRPr="005D35CF">
                    <w:rPr>
                      <w:rFonts w:eastAsia="Calibri" w:cs="Times New Roman"/>
                      <w:lang w:val="en-US"/>
                    </w:rPr>
                    <w:t>.</w:t>
                  </w:r>
                </w:p>
              </w:tc>
            </w:tr>
            <w:tr w:rsidR="00B826FE" w:rsidRPr="00B826FE" w14:paraId="0FEC8240" w14:textId="77777777" w:rsidTr="00C87461">
              <w:tc>
                <w:tcPr>
                  <w:tcW w:w="2376" w:type="dxa"/>
                </w:tcPr>
                <w:p w14:paraId="049CF435" w14:textId="77777777" w:rsidR="00B826FE" w:rsidRPr="00B826FE" w:rsidRDefault="00B826FE" w:rsidP="00B826FE">
                  <w:pPr>
                    <w:spacing w:before="0" w:after="0"/>
                    <w:rPr>
                      <w:rFonts w:eastAsia="Calibri" w:cs="Times New Roman"/>
                      <w:b/>
                    </w:rPr>
                  </w:pPr>
                  <w:r w:rsidRPr="00B826FE">
                    <w:rPr>
                      <w:rFonts w:eastAsia="Calibri" w:cs="Times New Roman"/>
                      <w:b/>
                    </w:rPr>
                    <w:t xml:space="preserve">High concerns regarding applicability </w:t>
                  </w:r>
                </w:p>
              </w:tc>
              <w:tc>
                <w:tcPr>
                  <w:tcW w:w="6804" w:type="dxa"/>
                </w:tcPr>
                <w:p w14:paraId="145159BE"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high concerns regarding applicability for at least one domain, the prediction model evaluation is judged to have </w:t>
                  </w:r>
                  <w:r w:rsidRPr="005D35CF">
                    <w:rPr>
                      <w:rFonts w:eastAsia="Calibri" w:cs="Times New Roman"/>
                      <w:b/>
                      <w:lang w:val="en-US"/>
                    </w:rPr>
                    <w:t>high concerns regarding applicability</w:t>
                  </w:r>
                  <w:r w:rsidRPr="005D35CF">
                    <w:rPr>
                      <w:rFonts w:eastAsia="Calibri" w:cs="Times New Roman"/>
                      <w:lang w:val="en-US"/>
                    </w:rPr>
                    <w:t>.</w:t>
                  </w:r>
                </w:p>
              </w:tc>
            </w:tr>
            <w:tr w:rsidR="00B826FE" w:rsidRPr="00B826FE" w14:paraId="4872E534" w14:textId="77777777" w:rsidTr="00C87461">
              <w:tc>
                <w:tcPr>
                  <w:tcW w:w="2376" w:type="dxa"/>
                </w:tcPr>
                <w:p w14:paraId="7F4D9BE0" w14:textId="77777777" w:rsidR="00B826FE" w:rsidRPr="00B826FE" w:rsidRDefault="00B826FE" w:rsidP="00B826FE">
                  <w:pPr>
                    <w:spacing w:before="0" w:after="0"/>
                    <w:rPr>
                      <w:rFonts w:eastAsia="Calibri" w:cs="Times New Roman"/>
                      <w:b/>
                    </w:rPr>
                  </w:pPr>
                  <w:r w:rsidRPr="00B826FE">
                    <w:rPr>
                      <w:rFonts w:eastAsia="Calibri" w:cs="Times New Roman"/>
                      <w:b/>
                    </w:rPr>
                    <w:t xml:space="preserve">Unclear concerns regarding applicability </w:t>
                  </w:r>
                </w:p>
              </w:tc>
              <w:tc>
                <w:tcPr>
                  <w:tcW w:w="6804" w:type="dxa"/>
                </w:tcPr>
                <w:p w14:paraId="5F61DD47" w14:textId="77777777" w:rsidR="00B826FE" w:rsidRPr="005D35CF" w:rsidRDefault="00B826FE" w:rsidP="00B826FE">
                  <w:pPr>
                    <w:spacing w:before="0" w:after="0"/>
                    <w:rPr>
                      <w:rFonts w:eastAsia="Calibri" w:cs="Times New Roman"/>
                      <w:lang w:val="en-US"/>
                    </w:rPr>
                  </w:pPr>
                  <w:r w:rsidRPr="005D35CF">
                    <w:rPr>
                      <w:rFonts w:eastAsia="Calibri" w:cs="Times New Roman"/>
                      <w:lang w:val="en-US"/>
                    </w:rPr>
                    <w:t xml:space="preserve">If unclear concerns (but no “high concern”) regarding applicability for at least one domain, the prediction model evaluation is judged to have </w:t>
                  </w:r>
                  <w:r w:rsidRPr="005D35CF">
                    <w:rPr>
                      <w:rFonts w:eastAsia="Calibri" w:cs="Times New Roman"/>
                      <w:b/>
                      <w:lang w:val="en-US"/>
                    </w:rPr>
                    <w:t>unclear concerns regarding applicability</w:t>
                  </w:r>
                  <w:r w:rsidRPr="005D35CF">
                    <w:rPr>
                      <w:rFonts w:eastAsia="Calibri" w:cs="Times New Roman"/>
                      <w:lang w:val="en-US"/>
                    </w:rPr>
                    <w:t xml:space="preserve"> overall.</w:t>
                  </w:r>
                </w:p>
              </w:tc>
            </w:tr>
          </w:tbl>
          <w:p w14:paraId="7ACFD1C1" w14:textId="77777777" w:rsidR="00B826FE" w:rsidRPr="005D35CF" w:rsidRDefault="00B826FE" w:rsidP="00B826FE">
            <w:pPr>
              <w:spacing w:before="0" w:after="0"/>
              <w:rPr>
                <w:rFonts w:eastAsia="Calibri" w:cs="Times New Roman"/>
                <w:lang w:val="en-US"/>
              </w:rPr>
            </w:pPr>
          </w:p>
        </w:tc>
      </w:tr>
    </w:tbl>
    <w:p w14:paraId="7CBF7F90" w14:textId="77777777" w:rsidR="00B826FE" w:rsidRPr="00B826FE" w:rsidRDefault="00B826FE" w:rsidP="00B826FE">
      <w:pPr>
        <w:spacing w:before="0" w:after="0"/>
        <w:rPr>
          <w:rFonts w:eastAsia="Calibri" w:cs="Times New Roman"/>
          <w:szCs w:val="24"/>
        </w:rPr>
      </w:pPr>
    </w:p>
    <w:tbl>
      <w:tblPr>
        <w:tblW w:w="4966" w:type="pct"/>
        <w:tblLook w:val="00A0" w:firstRow="1" w:lastRow="0" w:firstColumn="1" w:lastColumn="0" w:noHBand="0" w:noVBand="0"/>
      </w:tblPr>
      <w:tblGrid>
        <w:gridCol w:w="5959"/>
        <w:gridCol w:w="2126"/>
        <w:gridCol w:w="1616"/>
      </w:tblGrid>
      <w:tr w:rsidR="00B826FE" w:rsidRPr="00B826FE" w14:paraId="2ED9DCB3" w14:textId="77777777" w:rsidTr="00B826FE">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598DC560"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about risk of bias and applicability of the prediction model evaluation</w:t>
            </w:r>
          </w:p>
        </w:tc>
      </w:tr>
      <w:tr w:rsidR="00B826FE" w:rsidRPr="00B826FE" w14:paraId="779E7A99"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76F49D49" w14:textId="77777777" w:rsidR="00B826FE" w:rsidRPr="00B826FE" w:rsidRDefault="00B826FE" w:rsidP="00B826FE">
            <w:pPr>
              <w:spacing w:before="0" w:after="0"/>
              <w:rPr>
                <w:rFonts w:eastAsia="Calibri" w:cs="Times New Roman"/>
                <w:b/>
                <w:szCs w:val="24"/>
              </w:rPr>
            </w:pPr>
            <w:r w:rsidRPr="00B826FE">
              <w:rPr>
                <w:rFonts w:eastAsia="Calibri" w:cs="Times New Roman"/>
                <w:b/>
                <w:szCs w:val="24"/>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2142E6B1"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RISK:</w:t>
            </w:r>
          </w:p>
          <w:p w14:paraId="1E98E0CE"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69F503C5"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High</w:t>
            </w:r>
          </w:p>
        </w:tc>
      </w:tr>
      <w:tr w:rsidR="00B826FE" w:rsidRPr="00B826FE" w14:paraId="1B12C20D"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15D23E3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sources of potential bias:</w:t>
            </w:r>
          </w:p>
          <w:p w14:paraId="3DA9768F" w14:textId="77777777" w:rsidR="00B826FE" w:rsidRPr="00B826FE" w:rsidRDefault="00B826FE" w:rsidP="00B826FE">
            <w:pPr>
              <w:spacing w:before="0" w:after="0"/>
              <w:rPr>
                <w:rFonts w:eastAsia="Calibri" w:cs="Times New Roman"/>
                <w:color w:val="2F5496"/>
                <w:szCs w:val="24"/>
                <w:lang w:val="it-IT"/>
              </w:rPr>
            </w:pPr>
            <w:r w:rsidRPr="00B826FE">
              <w:rPr>
                <w:rFonts w:eastAsia="Calibri" w:cs="Times New Roman"/>
                <w:color w:val="2F5496"/>
                <w:szCs w:val="24"/>
              </w:rPr>
              <w:t xml:space="preserve">No external validity but it’s based on a very large data set. </w:t>
            </w:r>
            <w:r w:rsidRPr="00B826FE">
              <w:rPr>
                <w:rFonts w:eastAsia="Calibri" w:cs="Times New Roman"/>
                <w:color w:val="2F5496"/>
                <w:szCs w:val="24"/>
                <w:lang w:val="it-IT"/>
              </w:rPr>
              <w:t>Data are retrospective.</w:t>
            </w:r>
          </w:p>
          <w:p w14:paraId="293616BB" w14:textId="77777777" w:rsidR="00B826FE" w:rsidRPr="00B826FE" w:rsidRDefault="00B826FE" w:rsidP="00B826FE">
            <w:pPr>
              <w:spacing w:before="0" w:after="0"/>
              <w:rPr>
                <w:rFonts w:eastAsia="Calibri" w:cs="Times New Roman"/>
                <w:szCs w:val="24"/>
                <w:lang w:val="it-IT"/>
              </w:rPr>
            </w:pPr>
          </w:p>
        </w:tc>
      </w:tr>
      <w:tr w:rsidR="00B826FE" w:rsidRPr="00B826FE" w14:paraId="277DB9AB" w14:textId="77777777" w:rsidTr="00B826FE">
        <w:tc>
          <w:tcPr>
            <w:tcW w:w="3071" w:type="pct"/>
            <w:tcBorders>
              <w:top w:val="single" w:sz="4" w:space="0" w:color="auto"/>
              <w:left w:val="single" w:sz="4" w:space="0" w:color="auto"/>
              <w:bottom w:val="single" w:sz="4" w:space="0" w:color="auto"/>
              <w:right w:val="single" w:sz="4" w:space="0" w:color="auto"/>
            </w:tcBorders>
            <w:shd w:val="clear" w:color="auto" w:fill="F2F2F2"/>
          </w:tcPr>
          <w:p w14:paraId="39AB3674" w14:textId="77777777" w:rsidR="00B826FE" w:rsidRPr="00B826FE" w:rsidRDefault="00B826FE" w:rsidP="00B826FE">
            <w:pPr>
              <w:spacing w:before="0" w:after="0"/>
              <w:rPr>
                <w:rFonts w:eastAsia="Calibri" w:cs="Times New Roman"/>
                <w:b/>
                <w:szCs w:val="24"/>
                <w:lang w:val="it-IT"/>
              </w:rPr>
            </w:pPr>
            <w:r w:rsidRPr="00B826FE">
              <w:rPr>
                <w:rFonts w:eastAsia="Calibri" w:cs="Times New Roman"/>
                <w:b/>
                <w:szCs w:val="24"/>
                <w:lang w:val="it-IT"/>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cPr>
          <w:p w14:paraId="7854CFC9"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szCs w:val="24"/>
                <w:lang w:val="it-IT"/>
              </w:rPr>
              <w:t>CONCERN:</w:t>
            </w:r>
          </w:p>
          <w:p w14:paraId="68B45571" w14:textId="77777777" w:rsidR="00B826FE" w:rsidRPr="00B826FE" w:rsidRDefault="00B826FE" w:rsidP="00B826FE">
            <w:pPr>
              <w:spacing w:before="0" w:after="0"/>
              <w:jc w:val="center"/>
              <w:rPr>
                <w:rFonts w:eastAsia="Calibri" w:cs="Times New Roman"/>
                <w:b/>
                <w:i/>
                <w:szCs w:val="24"/>
                <w:lang w:val="it-IT"/>
              </w:rPr>
            </w:pPr>
            <w:r w:rsidRPr="00B826FE">
              <w:rPr>
                <w:rFonts w:eastAsia="Calibri" w:cs="Times New Roman"/>
                <w:i/>
                <w:szCs w:val="24"/>
                <w:lang w:val="it-IT"/>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cPr>
          <w:p w14:paraId="693EC0F7" w14:textId="77777777" w:rsidR="00B826FE" w:rsidRPr="00B826FE" w:rsidRDefault="00B826FE" w:rsidP="00B826FE">
            <w:pPr>
              <w:spacing w:before="0" w:after="0"/>
              <w:jc w:val="center"/>
              <w:rPr>
                <w:rFonts w:eastAsia="Calibri" w:cs="Times New Roman"/>
                <w:b/>
                <w:szCs w:val="24"/>
                <w:lang w:val="it-IT"/>
              </w:rPr>
            </w:pPr>
            <w:r w:rsidRPr="00B826FE">
              <w:rPr>
                <w:rFonts w:eastAsia="Calibri" w:cs="Times New Roman"/>
                <w:b/>
                <w:color w:val="2F5496"/>
                <w:szCs w:val="24"/>
                <w:lang w:val="it-IT"/>
              </w:rPr>
              <w:t>Low</w:t>
            </w:r>
          </w:p>
        </w:tc>
      </w:tr>
      <w:tr w:rsidR="00B826FE" w:rsidRPr="00B826FE" w14:paraId="49232C44" w14:textId="77777777" w:rsidTr="00C87461">
        <w:tc>
          <w:tcPr>
            <w:tcW w:w="5000" w:type="pct"/>
            <w:gridSpan w:val="3"/>
            <w:tcBorders>
              <w:top w:val="single" w:sz="4" w:space="0" w:color="auto"/>
              <w:left w:val="single" w:sz="4" w:space="0" w:color="auto"/>
              <w:bottom w:val="single" w:sz="4" w:space="0" w:color="auto"/>
              <w:right w:val="single" w:sz="4" w:space="0" w:color="auto"/>
            </w:tcBorders>
          </w:tcPr>
          <w:p w14:paraId="1D48AB37" w14:textId="77777777" w:rsidR="00B826FE" w:rsidRPr="00B826FE" w:rsidRDefault="00B826FE" w:rsidP="00B826FE">
            <w:pPr>
              <w:spacing w:before="0" w:after="0"/>
              <w:rPr>
                <w:rFonts w:eastAsia="Calibri" w:cs="Times New Roman"/>
                <w:i/>
                <w:szCs w:val="24"/>
              </w:rPr>
            </w:pPr>
            <w:r w:rsidRPr="00B826FE">
              <w:rPr>
                <w:rFonts w:eastAsia="Calibri" w:cs="Times New Roman"/>
                <w:i/>
                <w:szCs w:val="24"/>
              </w:rPr>
              <w:t>Summary of applicability concerns:</w:t>
            </w:r>
          </w:p>
          <w:p w14:paraId="07DD2B82" w14:textId="77777777" w:rsidR="00B826FE" w:rsidRPr="00B826FE" w:rsidRDefault="00B826FE" w:rsidP="00B826FE">
            <w:pPr>
              <w:spacing w:before="0" w:after="0"/>
              <w:rPr>
                <w:rFonts w:eastAsia="Calibri" w:cs="Times New Roman"/>
                <w:color w:val="2F5496"/>
                <w:szCs w:val="24"/>
              </w:rPr>
            </w:pPr>
            <w:r w:rsidRPr="00B826FE">
              <w:rPr>
                <w:rFonts w:eastAsia="Calibri" w:cs="Times New Roman"/>
                <w:color w:val="2F5496"/>
                <w:szCs w:val="24"/>
              </w:rPr>
              <w:t>No concerns.</w:t>
            </w:r>
          </w:p>
          <w:p w14:paraId="4ADADB7D" w14:textId="77777777" w:rsidR="00B826FE" w:rsidRPr="00B826FE" w:rsidRDefault="00B826FE" w:rsidP="00B826FE">
            <w:pPr>
              <w:spacing w:before="0" w:after="0"/>
              <w:rPr>
                <w:rFonts w:eastAsia="Calibri" w:cs="Times New Roman"/>
                <w:szCs w:val="24"/>
              </w:rPr>
            </w:pPr>
          </w:p>
        </w:tc>
      </w:tr>
    </w:tbl>
    <w:p w14:paraId="65660F15" w14:textId="77777777" w:rsidR="00B826FE" w:rsidRPr="00B826FE" w:rsidRDefault="00B826FE" w:rsidP="00B826FE">
      <w:pPr>
        <w:spacing w:before="0" w:after="0"/>
        <w:rPr>
          <w:rFonts w:eastAsia="Calibri" w:cs="Times New Roman"/>
          <w:szCs w:val="24"/>
        </w:rPr>
      </w:pPr>
    </w:p>
    <w:p w14:paraId="175D856D" w14:textId="77777777" w:rsidR="00B826FE" w:rsidRPr="00B826FE" w:rsidRDefault="00B826FE" w:rsidP="00B826FE">
      <w:pPr>
        <w:spacing w:before="0" w:after="0"/>
        <w:jc w:val="both"/>
        <w:rPr>
          <w:rFonts w:eastAsia="Calibri" w:cs="Times New Roman"/>
          <w:szCs w:val="24"/>
        </w:rPr>
      </w:pPr>
    </w:p>
    <w:p w14:paraId="748AB5BD" w14:textId="77777777" w:rsidR="00D26347" w:rsidRPr="00D26347" w:rsidRDefault="00D26347" w:rsidP="00D26347"/>
    <w:sectPr w:rsidR="00D26347" w:rsidRPr="00D26347" w:rsidSect="0093429D">
      <w:headerReference w:type="even" r:id="rId41"/>
      <w:footerReference w:type="even" r:id="rId42"/>
      <w:footerReference w:type="default" r:id="rId43"/>
      <w:headerReference w:type="first" r:id="rId4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262A" w14:textId="77777777" w:rsidR="003F7885" w:rsidRDefault="003F7885" w:rsidP="00117666">
      <w:pPr>
        <w:spacing w:after="0"/>
      </w:pPr>
      <w:r>
        <w:separator/>
      </w:r>
    </w:p>
  </w:endnote>
  <w:endnote w:type="continuationSeparator" w:id="0">
    <w:p w14:paraId="5108DADB" w14:textId="77777777" w:rsidR="003F7885" w:rsidRDefault="003F788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6FCE" w14:textId="77777777" w:rsidR="003F7885" w:rsidRDefault="003F7885" w:rsidP="00117666">
      <w:pPr>
        <w:spacing w:after="0"/>
      </w:pPr>
      <w:r>
        <w:separator/>
      </w:r>
    </w:p>
  </w:footnote>
  <w:footnote w:type="continuationSeparator" w:id="0">
    <w:p w14:paraId="11D00F7C" w14:textId="77777777" w:rsidR="003F7885" w:rsidRDefault="003F788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E1640"/>
    <w:multiLevelType w:val="multilevel"/>
    <w:tmpl w:val="7D56C5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663CE"/>
    <w:multiLevelType w:val="multilevel"/>
    <w:tmpl w:val="A574EA80"/>
    <w:styleLink w:val="Elencocorrente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65AA5"/>
    <w:multiLevelType w:val="hybridMultilevel"/>
    <w:tmpl w:val="095211A4"/>
    <w:lvl w:ilvl="0" w:tplc="0772EA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6230A8"/>
    <w:multiLevelType w:val="multilevel"/>
    <w:tmpl w:val="C3A2A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1B4A1D"/>
    <w:multiLevelType w:val="multilevel"/>
    <w:tmpl w:val="0B922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F1BEE"/>
    <w:multiLevelType w:val="multilevel"/>
    <w:tmpl w:val="7916C0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BF2A60"/>
    <w:multiLevelType w:val="hybridMultilevel"/>
    <w:tmpl w:val="A574EA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890AE9"/>
    <w:multiLevelType w:val="multilevel"/>
    <w:tmpl w:val="550298D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447159312">
    <w:abstractNumId w:val="0"/>
  </w:num>
  <w:num w:numId="2" w16cid:durableId="62993938">
    <w:abstractNumId w:val="9"/>
  </w:num>
  <w:num w:numId="3" w16cid:durableId="1936282837">
    <w:abstractNumId w:val="2"/>
  </w:num>
  <w:num w:numId="4" w16cid:durableId="1066074678">
    <w:abstractNumId w:val="13"/>
  </w:num>
  <w:num w:numId="5" w16cid:durableId="760491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86701">
    <w:abstractNumId w:val="7"/>
  </w:num>
  <w:num w:numId="7" w16cid:durableId="1874731223">
    <w:abstractNumId w:val="14"/>
  </w:num>
  <w:num w:numId="8" w16cid:durableId="1068309663">
    <w:abstractNumId w:val="14"/>
  </w:num>
  <w:num w:numId="9" w16cid:durableId="2027630535">
    <w:abstractNumId w:val="14"/>
  </w:num>
  <w:num w:numId="10" w16cid:durableId="1194223773">
    <w:abstractNumId w:val="14"/>
  </w:num>
  <w:num w:numId="11" w16cid:durableId="721363608">
    <w:abstractNumId w:val="14"/>
  </w:num>
  <w:num w:numId="12" w16cid:durableId="504898250">
    <w:abstractNumId w:val="14"/>
  </w:num>
  <w:num w:numId="13" w16cid:durableId="2039549707">
    <w:abstractNumId w:val="7"/>
  </w:num>
  <w:num w:numId="14" w16cid:durableId="666247623">
    <w:abstractNumId w:val="6"/>
  </w:num>
  <w:num w:numId="15" w16cid:durableId="413164489">
    <w:abstractNumId w:val="6"/>
  </w:num>
  <w:num w:numId="16" w16cid:durableId="1529445224">
    <w:abstractNumId w:val="6"/>
  </w:num>
  <w:num w:numId="17" w16cid:durableId="1061371620">
    <w:abstractNumId w:val="6"/>
  </w:num>
  <w:num w:numId="18" w16cid:durableId="1844198342">
    <w:abstractNumId w:val="6"/>
  </w:num>
  <w:num w:numId="19" w16cid:durableId="1155336559">
    <w:abstractNumId w:val="6"/>
  </w:num>
  <w:num w:numId="20" w16cid:durableId="792215696">
    <w:abstractNumId w:val="11"/>
  </w:num>
  <w:num w:numId="21" w16cid:durableId="2089157310">
    <w:abstractNumId w:val="3"/>
  </w:num>
  <w:num w:numId="22" w16cid:durableId="717898324">
    <w:abstractNumId w:val="12"/>
  </w:num>
  <w:num w:numId="23" w16cid:durableId="1614090720">
    <w:abstractNumId w:val="8"/>
  </w:num>
  <w:num w:numId="24" w16cid:durableId="1604681061">
    <w:abstractNumId w:val="1"/>
  </w:num>
  <w:num w:numId="25" w16cid:durableId="1178347161">
    <w:abstractNumId w:val="10"/>
  </w:num>
  <w:num w:numId="26" w16cid:durableId="1367023208">
    <w:abstractNumId w:val="5"/>
  </w:num>
  <w:num w:numId="27" w16cid:durableId="269357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125F"/>
    <w:rsid w:val="001549D3"/>
    <w:rsid w:val="00160065"/>
    <w:rsid w:val="00177D84"/>
    <w:rsid w:val="001D3F95"/>
    <w:rsid w:val="00267D18"/>
    <w:rsid w:val="00274347"/>
    <w:rsid w:val="002868E2"/>
    <w:rsid w:val="002869C3"/>
    <w:rsid w:val="002936E4"/>
    <w:rsid w:val="002B4A57"/>
    <w:rsid w:val="002C74CA"/>
    <w:rsid w:val="003123F4"/>
    <w:rsid w:val="003544FB"/>
    <w:rsid w:val="003B2871"/>
    <w:rsid w:val="003D2F2D"/>
    <w:rsid w:val="003F7885"/>
    <w:rsid w:val="00401590"/>
    <w:rsid w:val="00447801"/>
    <w:rsid w:val="00452E9C"/>
    <w:rsid w:val="004735C8"/>
    <w:rsid w:val="004947A6"/>
    <w:rsid w:val="004961FF"/>
    <w:rsid w:val="00517A89"/>
    <w:rsid w:val="005250F2"/>
    <w:rsid w:val="00593EEA"/>
    <w:rsid w:val="005A5EEE"/>
    <w:rsid w:val="005B0231"/>
    <w:rsid w:val="005D35CF"/>
    <w:rsid w:val="006375C7"/>
    <w:rsid w:val="00654E8F"/>
    <w:rsid w:val="00660D05"/>
    <w:rsid w:val="006712AA"/>
    <w:rsid w:val="006820B1"/>
    <w:rsid w:val="006B7D14"/>
    <w:rsid w:val="00701727"/>
    <w:rsid w:val="0070566C"/>
    <w:rsid w:val="00714C50"/>
    <w:rsid w:val="00725A7D"/>
    <w:rsid w:val="007501BE"/>
    <w:rsid w:val="00790BB3"/>
    <w:rsid w:val="007C206C"/>
    <w:rsid w:val="007F4F19"/>
    <w:rsid w:val="00817DD6"/>
    <w:rsid w:val="0083759F"/>
    <w:rsid w:val="00885156"/>
    <w:rsid w:val="009151AA"/>
    <w:rsid w:val="0093429D"/>
    <w:rsid w:val="00943573"/>
    <w:rsid w:val="00964134"/>
    <w:rsid w:val="00970F7D"/>
    <w:rsid w:val="00994A3D"/>
    <w:rsid w:val="009C1E58"/>
    <w:rsid w:val="009C2B12"/>
    <w:rsid w:val="00A174D9"/>
    <w:rsid w:val="00AA4D24"/>
    <w:rsid w:val="00AB6715"/>
    <w:rsid w:val="00AE5888"/>
    <w:rsid w:val="00B1671E"/>
    <w:rsid w:val="00B25EB8"/>
    <w:rsid w:val="00B37F4D"/>
    <w:rsid w:val="00B540DE"/>
    <w:rsid w:val="00B826FE"/>
    <w:rsid w:val="00BA10CC"/>
    <w:rsid w:val="00C52A7B"/>
    <w:rsid w:val="00C56BAF"/>
    <w:rsid w:val="00C679AA"/>
    <w:rsid w:val="00C75972"/>
    <w:rsid w:val="00CD066B"/>
    <w:rsid w:val="00CE4FEE"/>
    <w:rsid w:val="00D060CF"/>
    <w:rsid w:val="00D26347"/>
    <w:rsid w:val="00DB59C3"/>
    <w:rsid w:val="00DC259A"/>
    <w:rsid w:val="00DE23E8"/>
    <w:rsid w:val="00E52377"/>
    <w:rsid w:val="00E537AD"/>
    <w:rsid w:val="00E64E17"/>
    <w:rsid w:val="00E866C9"/>
    <w:rsid w:val="00EA3D3C"/>
    <w:rsid w:val="00EC090A"/>
    <w:rsid w:val="00ED20B5"/>
    <w:rsid w:val="00F16985"/>
    <w:rsid w:val="00F35A83"/>
    <w:rsid w:val="00F44382"/>
    <w:rsid w:val="00F46900"/>
    <w:rsid w:val="00F61D89"/>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99"/>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99"/>
    <w:qFormat/>
    <w:rsid w:val="00AB6715"/>
    <w:pPr>
      <w:numPr>
        <w:ilvl w:val="1"/>
      </w:numPr>
      <w:spacing w:after="200"/>
      <w:outlineLvl w:val="1"/>
    </w:pPr>
  </w:style>
  <w:style w:type="paragraph" w:styleId="Titolo3">
    <w:name w:val="heading 3"/>
    <w:basedOn w:val="Normale"/>
    <w:next w:val="Normale"/>
    <w:link w:val="Titolo3Carattere"/>
    <w:uiPriority w:val="99"/>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99"/>
    <w:qFormat/>
    <w:rsid w:val="00AB6715"/>
    <w:pPr>
      <w:numPr>
        <w:ilvl w:val="3"/>
      </w:numPr>
      <w:outlineLvl w:val="3"/>
    </w:pPr>
    <w:rPr>
      <w:iCs/>
    </w:rPr>
  </w:style>
  <w:style w:type="paragraph" w:styleId="Titolo5">
    <w:name w:val="heading 5"/>
    <w:basedOn w:val="Titolo4"/>
    <w:next w:val="Normale"/>
    <w:link w:val="Titolo5Carattere"/>
    <w:uiPriority w:val="99"/>
    <w:qFormat/>
    <w:rsid w:val="00AB6715"/>
    <w:pPr>
      <w:numPr>
        <w:ilvl w:val="4"/>
      </w:numPr>
      <w:outlineLvl w:val="4"/>
    </w:pPr>
  </w:style>
  <w:style w:type="paragraph" w:styleId="Titolo6">
    <w:name w:val="heading 6"/>
    <w:basedOn w:val="Normale"/>
    <w:next w:val="Normale"/>
    <w:link w:val="Titolo6Carattere"/>
    <w:uiPriority w:val="99"/>
    <w:qFormat/>
    <w:rsid w:val="00D26347"/>
    <w:pPr>
      <w:spacing w:before="240" w:after="60" w:line="276" w:lineRule="auto"/>
      <w:ind w:left="1152" w:hanging="1152"/>
      <w:jc w:val="both"/>
      <w:outlineLvl w:val="5"/>
    </w:pPr>
    <w:rPr>
      <w:rFonts w:ascii="Calibri" w:eastAsia="Times New Roman" w:hAnsi="Calibri" w:cs="Times New Roman"/>
      <w:b/>
      <w:bCs/>
      <w:color w:val="000000" w:themeColor="text1"/>
      <w:sz w:val="20"/>
    </w:rPr>
  </w:style>
  <w:style w:type="paragraph" w:styleId="Titolo7">
    <w:name w:val="heading 7"/>
    <w:basedOn w:val="Normale"/>
    <w:next w:val="Normale"/>
    <w:link w:val="Titolo7Carattere"/>
    <w:uiPriority w:val="99"/>
    <w:qFormat/>
    <w:rsid w:val="00D26347"/>
    <w:pPr>
      <w:spacing w:before="240" w:after="60" w:line="276" w:lineRule="auto"/>
      <w:ind w:left="1296" w:hanging="1296"/>
      <w:jc w:val="both"/>
      <w:outlineLvl w:val="6"/>
    </w:pPr>
    <w:rPr>
      <w:rFonts w:ascii="Calibri" w:eastAsia="Times New Roman" w:hAnsi="Calibri" w:cs="Times New Roman"/>
      <w:color w:val="000000" w:themeColor="text1"/>
      <w:szCs w:val="24"/>
    </w:rPr>
  </w:style>
  <w:style w:type="paragraph" w:styleId="Titolo8">
    <w:name w:val="heading 8"/>
    <w:basedOn w:val="Normale"/>
    <w:next w:val="Normale"/>
    <w:link w:val="Titolo8Carattere"/>
    <w:uiPriority w:val="99"/>
    <w:qFormat/>
    <w:rsid w:val="00D26347"/>
    <w:pPr>
      <w:spacing w:before="240" w:after="60" w:line="276" w:lineRule="auto"/>
      <w:ind w:left="1440" w:hanging="1440"/>
      <w:jc w:val="both"/>
      <w:outlineLvl w:val="7"/>
    </w:pPr>
    <w:rPr>
      <w:rFonts w:ascii="Calibri" w:eastAsia="Times New Roman" w:hAnsi="Calibri" w:cs="Times New Roman"/>
      <w:i/>
      <w:iCs/>
      <w:color w:val="000000" w:themeColor="text1"/>
      <w:szCs w:val="24"/>
    </w:rPr>
  </w:style>
  <w:style w:type="paragraph" w:styleId="Titolo9">
    <w:name w:val="heading 9"/>
    <w:basedOn w:val="Normale"/>
    <w:next w:val="Normale"/>
    <w:link w:val="Titolo9Carattere"/>
    <w:uiPriority w:val="99"/>
    <w:qFormat/>
    <w:rsid w:val="00D26347"/>
    <w:pPr>
      <w:spacing w:before="240" w:after="60" w:line="276" w:lineRule="auto"/>
      <w:ind w:left="1584" w:hanging="1584"/>
      <w:jc w:val="both"/>
      <w:outlineLvl w:val="8"/>
    </w:pPr>
    <w:rPr>
      <w:rFonts w:ascii="Cambria" w:eastAsia="Times New Roman" w:hAnsi="Cambria" w:cs="Times New Roman"/>
      <w:color w:val="000000" w:themeColor="text1"/>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99"/>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unhideWhenUsed/>
    <w:rsid w:val="00AB6715"/>
    <w:rPr>
      <w:sz w:val="20"/>
      <w:szCs w:val="20"/>
    </w:rPr>
  </w:style>
  <w:style w:type="character" w:customStyle="1" w:styleId="TestocommentoCarattere">
    <w:name w:val="Testo commento Carattere"/>
    <w:basedOn w:val="Carpredefinitoparagrafo"/>
    <w:link w:val="Testocommento"/>
    <w:uiPriority w:val="99"/>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99"/>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99"/>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99"/>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99"/>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character" w:customStyle="1" w:styleId="apple-converted-space">
    <w:name w:val="apple-converted-space"/>
    <w:basedOn w:val="Carpredefinitoparagrafo"/>
    <w:rsid w:val="00D26347"/>
  </w:style>
  <w:style w:type="character" w:customStyle="1" w:styleId="Titolo6Carattere">
    <w:name w:val="Titolo 6 Carattere"/>
    <w:basedOn w:val="Carpredefinitoparagrafo"/>
    <w:link w:val="Titolo6"/>
    <w:uiPriority w:val="99"/>
    <w:rsid w:val="00D26347"/>
    <w:rPr>
      <w:rFonts w:ascii="Calibri" w:eastAsia="Times New Roman" w:hAnsi="Calibri" w:cs="Times New Roman"/>
      <w:b/>
      <w:bCs/>
      <w:color w:val="000000" w:themeColor="text1"/>
      <w:sz w:val="20"/>
    </w:rPr>
  </w:style>
  <w:style w:type="character" w:customStyle="1" w:styleId="Titolo7Carattere">
    <w:name w:val="Titolo 7 Carattere"/>
    <w:basedOn w:val="Carpredefinitoparagrafo"/>
    <w:link w:val="Titolo7"/>
    <w:uiPriority w:val="99"/>
    <w:rsid w:val="00D26347"/>
    <w:rPr>
      <w:rFonts w:ascii="Calibri" w:eastAsia="Times New Roman" w:hAnsi="Calibri" w:cs="Times New Roman"/>
      <w:color w:val="000000" w:themeColor="text1"/>
      <w:sz w:val="24"/>
      <w:szCs w:val="24"/>
    </w:rPr>
  </w:style>
  <w:style w:type="character" w:customStyle="1" w:styleId="Titolo8Carattere">
    <w:name w:val="Titolo 8 Carattere"/>
    <w:basedOn w:val="Carpredefinitoparagrafo"/>
    <w:link w:val="Titolo8"/>
    <w:uiPriority w:val="99"/>
    <w:rsid w:val="00D26347"/>
    <w:rPr>
      <w:rFonts w:ascii="Calibri" w:eastAsia="Times New Roman" w:hAnsi="Calibri" w:cs="Times New Roman"/>
      <w:i/>
      <w:iCs/>
      <w:color w:val="000000" w:themeColor="text1"/>
      <w:sz w:val="24"/>
      <w:szCs w:val="24"/>
    </w:rPr>
  </w:style>
  <w:style w:type="character" w:customStyle="1" w:styleId="Titolo9Carattere">
    <w:name w:val="Titolo 9 Carattere"/>
    <w:basedOn w:val="Carpredefinitoparagrafo"/>
    <w:link w:val="Titolo9"/>
    <w:uiPriority w:val="99"/>
    <w:rsid w:val="00D26347"/>
    <w:rPr>
      <w:rFonts w:ascii="Cambria" w:eastAsia="Times New Roman" w:hAnsi="Cambria" w:cs="Times New Roman"/>
      <w:color w:val="000000" w:themeColor="text1"/>
      <w:sz w:val="20"/>
    </w:rPr>
  </w:style>
  <w:style w:type="character" w:styleId="Menzionenonrisolta">
    <w:name w:val="Unresolved Mention"/>
    <w:basedOn w:val="Carpredefinitoparagrafo"/>
    <w:uiPriority w:val="99"/>
    <w:semiHidden/>
    <w:unhideWhenUsed/>
    <w:rsid w:val="00D26347"/>
    <w:rPr>
      <w:color w:val="605E5C"/>
      <w:shd w:val="clear" w:color="auto" w:fill="E1DFDD"/>
    </w:rPr>
  </w:style>
  <w:style w:type="numbering" w:customStyle="1" w:styleId="Elencocorrente1">
    <w:name w:val="Elenco corrente1"/>
    <w:uiPriority w:val="99"/>
    <w:rsid w:val="00D26347"/>
    <w:pPr>
      <w:numPr>
        <w:numId w:val="21"/>
      </w:numPr>
    </w:pPr>
  </w:style>
  <w:style w:type="paragraph" w:customStyle="1" w:styleId="Default">
    <w:name w:val="Default"/>
    <w:rsid w:val="00D26347"/>
    <w:pPr>
      <w:autoSpaceDE w:val="0"/>
      <w:autoSpaceDN w:val="0"/>
      <w:adjustRightInd w:val="0"/>
      <w:spacing w:after="0" w:line="240" w:lineRule="auto"/>
    </w:pPr>
    <w:rPr>
      <w:rFonts w:ascii="Charis SIL" w:eastAsia="Calibri" w:hAnsi="Charis SIL" w:cs="Charis SIL"/>
      <w:color w:val="000000"/>
      <w:sz w:val="24"/>
      <w:szCs w:val="24"/>
      <w:lang w:val="it-IT"/>
    </w:rPr>
  </w:style>
  <w:style w:type="table" w:customStyle="1" w:styleId="Grigliatabella1">
    <w:name w:val="Griglia tabella1"/>
    <w:basedOn w:val="Tabellanormale"/>
    <w:next w:val="Grigliatabella"/>
    <w:uiPriority w:val="59"/>
    <w:rsid w:val="00D26347"/>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B826FE"/>
  </w:style>
  <w:style w:type="table" w:customStyle="1" w:styleId="Grigliatabella2">
    <w:name w:val="Griglia tabella2"/>
    <w:basedOn w:val="Tabellanormale"/>
    <w:next w:val="Grigliatabella"/>
    <w:uiPriority w:val="59"/>
    <w:rsid w:val="00B826FE"/>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corrente11">
    <w:name w:val="Elenco corrente11"/>
    <w:uiPriority w:val="99"/>
    <w:rsid w:val="00B8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als.org/aim/fullarticle/2719961/probast-tool-assess-risk-bias-applicability-prediction-model-studies" TargetMode="External"/><Relationship Id="rId13" Type="http://schemas.openxmlformats.org/officeDocument/2006/relationships/hyperlink" Target="https://annals.org/aim/fullarticle/2719962/probast-tool-assess-risk-bias-applicability-prediction-model-studies-explanation" TargetMode="External"/><Relationship Id="rId18" Type="http://schemas.openxmlformats.org/officeDocument/2006/relationships/hyperlink" Target="https://annals.org/aim/fullarticle/2719962/probast-tool-assess-risk-bias-applicability-prediction-model-studies-explanation" TargetMode="External"/><Relationship Id="rId26" Type="http://schemas.openxmlformats.org/officeDocument/2006/relationships/hyperlink" Target="https://annals.org/aim/fullarticle/2719962/probast-tool-assess-risk-bias-applicability-prediction-model-studies-explanation" TargetMode="External"/><Relationship Id="rId39" Type="http://schemas.openxmlformats.org/officeDocument/2006/relationships/hyperlink" Target="https://annals.org/aim/fullarticle/2719961/probast-tool-assess-risk-bias-applicability-prediction-model-studies" TargetMode="External"/><Relationship Id="rId3" Type="http://schemas.openxmlformats.org/officeDocument/2006/relationships/styles" Target="styles.xml"/><Relationship Id="rId21" Type="http://schemas.openxmlformats.org/officeDocument/2006/relationships/hyperlink" Target="https://annals.org/aim/fullarticle/2719961/probast-tool-assess-risk-bias-applicability-prediction-model-studies" TargetMode="External"/><Relationship Id="rId34" Type="http://schemas.openxmlformats.org/officeDocument/2006/relationships/hyperlink" Target="https://annals.org/aim/fullarticle/2719962/probast-tool-assess-risk-bias-applicability-prediction-model-studies-explanatio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nnals.org/aim/fullarticle/2719961/probast-tool-assess-risk-bias-applicability-prediction-model-studies" TargetMode="External"/><Relationship Id="rId17" Type="http://schemas.openxmlformats.org/officeDocument/2006/relationships/hyperlink" Target="https://annals.org/aim/fullarticle/2719961/probast-tool-assess-risk-bias-applicability-prediction-model-studies" TargetMode="External"/><Relationship Id="rId25" Type="http://schemas.openxmlformats.org/officeDocument/2006/relationships/hyperlink" Target="https://annals.org/aim/fullarticle/2719961/probast-tool-assess-risk-bias-applicability-prediction-model-studies" TargetMode="External"/><Relationship Id="rId33" Type="http://schemas.openxmlformats.org/officeDocument/2006/relationships/hyperlink" Target="https://annals.org/aim/fullarticle/2719961/probast-tool-assess-risk-bias-applicability-prediction-model-studies" TargetMode="External"/><Relationship Id="rId38" Type="http://schemas.openxmlformats.org/officeDocument/2006/relationships/hyperlink" Target="https://annals.org/aim/fullarticle/2719962/probast-tool-assess-risk-bias-applicability-prediction-model-studies-explanatio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nals.org/aim/fullarticle/2719962/probast-tool-assess-risk-bias-applicability-prediction-model-studies-explanation" TargetMode="External"/><Relationship Id="rId20" Type="http://schemas.openxmlformats.org/officeDocument/2006/relationships/hyperlink" Target="https://annals.org/aim/fullarticle/2719962/probast-tool-assess-risk-bias-applicability-prediction-model-studies-explanation" TargetMode="External"/><Relationship Id="rId29" Type="http://schemas.openxmlformats.org/officeDocument/2006/relationships/hyperlink" Target="https://annals.org/aim/fullarticle/2719961/probast-tool-assess-risk-bias-applicability-prediction-model-stud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nals.org/aim/fullarticle/2719962/probast-tool-assess-risk-bias-applicability-prediction-model-studies-explanation" TargetMode="External"/><Relationship Id="rId24" Type="http://schemas.openxmlformats.org/officeDocument/2006/relationships/hyperlink" Target="https://annals.org/aim/fullarticle/2719962/probast-tool-assess-risk-bias-applicability-prediction-model-studies-explanation" TargetMode="External"/><Relationship Id="rId32" Type="http://schemas.openxmlformats.org/officeDocument/2006/relationships/hyperlink" Target="https://annals.org/aim/fullarticle/2719962/probast-tool-assess-risk-bias-applicability-prediction-model-studies-explanation" TargetMode="External"/><Relationship Id="rId37" Type="http://schemas.openxmlformats.org/officeDocument/2006/relationships/hyperlink" Target="https://annals.org/aim/fullarticle/2719961/probast-tool-assess-risk-bias-applicability-prediction-model-studies" TargetMode="External"/><Relationship Id="rId40" Type="http://schemas.openxmlformats.org/officeDocument/2006/relationships/hyperlink" Target="https://annals.org/aim/fullarticle/2719962/probast-tool-assess-risk-bias-applicability-prediction-model-studies-explana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nnals.org/aim/fullarticle/2719961/probast-tool-assess-risk-bias-applicability-prediction-model-studies" TargetMode="External"/><Relationship Id="rId23" Type="http://schemas.openxmlformats.org/officeDocument/2006/relationships/hyperlink" Target="https://annals.org/aim/fullarticle/2719961/probast-tool-assess-risk-bias-applicability-prediction-model-studies" TargetMode="External"/><Relationship Id="rId28" Type="http://schemas.openxmlformats.org/officeDocument/2006/relationships/hyperlink" Target="https://annals.org/aim/fullarticle/2719962/probast-tool-assess-risk-bias-applicability-prediction-model-studies-explanation" TargetMode="External"/><Relationship Id="rId36" Type="http://schemas.openxmlformats.org/officeDocument/2006/relationships/hyperlink" Target="https://annals.org/aim/fullarticle/2719962/probast-tool-assess-risk-bias-applicability-prediction-model-studies-explanation" TargetMode="External"/><Relationship Id="rId10" Type="http://schemas.openxmlformats.org/officeDocument/2006/relationships/hyperlink" Target="https://annals.org/aim/fullarticle/2719961/probast-tool-assess-risk-bias-applicability-prediction-model-studies" TargetMode="External"/><Relationship Id="rId19" Type="http://schemas.openxmlformats.org/officeDocument/2006/relationships/hyperlink" Target="https://annals.org/aim/fullarticle/2719961/probast-tool-assess-risk-bias-applicability-prediction-model-studies" TargetMode="External"/><Relationship Id="rId31" Type="http://schemas.openxmlformats.org/officeDocument/2006/relationships/hyperlink" Target="https://annals.org/aim/fullarticle/2719961/probast-tool-assess-risk-bias-applicability-prediction-model-studie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nnals.org/aim/fullarticle/2719962/probast-tool-assess-risk-bias-applicability-prediction-model-studies-explanation" TargetMode="External"/><Relationship Id="rId14" Type="http://schemas.openxmlformats.org/officeDocument/2006/relationships/hyperlink" Target="http://www.probast.org" TargetMode="External"/><Relationship Id="rId22" Type="http://schemas.openxmlformats.org/officeDocument/2006/relationships/hyperlink" Target="https://annals.org/aim/fullarticle/2719962/probast-tool-assess-risk-bias-applicability-prediction-model-studies-explanation" TargetMode="External"/><Relationship Id="rId27" Type="http://schemas.openxmlformats.org/officeDocument/2006/relationships/hyperlink" Target="https://annals.org/aim/fullarticle/2719961/probast-tool-assess-risk-bias-applicability-prediction-model-studies" TargetMode="External"/><Relationship Id="rId30" Type="http://schemas.openxmlformats.org/officeDocument/2006/relationships/hyperlink" Target="https://annals.org/aim/fullarticle/2719962/probast-tool-assess-risk-bias-applicability-prediction-model-studies-explanation" TargetMode="External"/><Relationship Id="rId35" Type="http://schemas.openxmlformats.org/officeDocument/2006/relationships/hyperlink" Target="https://annals.org/aim/fullarticle/2719961/probast-tool-assess-risk-bias-applicability-prediction-model-studies"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7</TotalTime>
  <Pages>161</Pages>
  <Words>46750</Words>
  <Characters>266477</Characters>
  <Application>Microsoft Office Word</Application>
  <DocSecurity>0</DocSecurity>
  <Lines>2220</Lines>
  <Paragraphs>625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Giovanna Parmigiani</cp:lastModifiedBy>
  <cp:revision>5</cp:revision>
  <cp:lastPrinted>2013-10-03T12:51:00Z</cp:lastPrinted>
  <dcterms:created xsi:type="dcterms:W3CDTF">2022-08-09T15:41:00Z</dcterms:created>
  <dcterms:modified xsi:type="dcterms:W3CDTF">2022-08-09T16:02:00Z</dcterms:modified>
</cp:coreProperties>
</file>