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967E" w14:textId="6443185E" w:rsidR="006F3C76" w:rsidRPr="0089136C" w:rsidRDefault="006F3C76" w:rsidP="0089136C">
      <w:pPr>
        <w:pStyle w:val="SupplementaryMaterial"/>
        <w:rPr>
          <w:b w:val="0"/>
        </w:rPr>
      </w:pPr>
      <w:r w:rsidRPr="001549D3">
        <w:t>Supplementary Material</w:t>
      </w:r>
    </w:p>
    <w:p w14:paraId="4C9297F8" w14:textId="76F3063C" w:rsidR="006F3C76" w:rsidRPr="006F3C76" w:rsidRDefault="006F3C76" w:rsidP="006F3C76">
      <w:pPr>
        <w:spacing w:after="100" w:afterAutospacing="1" w:line="240" w:lineRule="auto"/>
        <w:rPr>
          <w:bCs/>
          <w:color w:val="000000" w:themeColor="text1"/>
        </w:rPr>
      </w:pPr>
      <w:r w:rsidRPr="006F3C76">
        <w:rPr>
          <w:rFonts w:eastAsiaTheme="minorEastAsia" w:cs="Times New Roman" w:hint="eastAsia"/>
          <w:b/>
          <w:color w:val="000000" w:themeColor="text1"/>
          <w:szCs w:val="24"/>
          <w:lang w:eastAsia="en-US"/>
        </w:rPr>
        <w:t>T</w:t>
      </w:r>
      <w:r w:rsidRPr="006F3C76">
        <w:rPr>
          <w:rFonts w:eastAsiaTheme="minorEastAsia" w:cs="Times New Roman"/>
          <w:b/>
          <w:color w:val="000000" w:themeColor="text1"/>
          <w:szCs w:val="24"/>
          <w:lang w:eastAsia="en-US"/>
        </w:rPr>
        <w:t xml:space="preserve">able </w:t>
      </w:r>
      <w:r w:rsidR="0089136C">
        <w:rPr>
          <w:rFonts w:eastAsiaTheme="minorEastAsia" w:cs="Times New Roman"/>
          <w:b/>
          <w:color w:val="000000" w:themeColor="text1"/>
          <w:szCs w:val="24"/>
          <w:lang w:eastAsia="en-US"/>
        </w:rPr>
        <w:t>S</w:t>
      </w:r>
      <w:r w:rsidRPr="006F3C76">
        <w:rPr>
          <w:rFonts w:eastAsiaTheme="minorEastAsia" w:cs="Times New Roman"/>
          <w:b/>
          <w:color w:val="000000" w:themeColor="text1"/>
          <w:szCs w:val="24"/>
          <w:lang w:eastAsia="en-US"/>
        </w:rPr>
        <w:t>1.</w:t>
      </w:r>
      <w:r w:rsidRPr="006F3C76">
        <w:rPr>
          <w:bCs/>
          <w:color w:val="000000" w:themeColor="text1"/>
        </w:rPr>
        <w:t xml:space="preserve"> </w:t>
      </w:r>
      <w:r w:rsidRPr="006F3C76">
        <w:rPr>
          <w:rFonts w:cs="Times New Roman"/>
          <w:color w:val="000000" w:themeColor="text1"/>
        </w:rPr>
        <w:t>The retention time, calibration curves and correlation coefficients of external standards for HPLC analysis.</w:t>
      </w:r>
    </w:p>
    <w:tbl>
      <w:tblPr>
        <w:tblW w:w="8414" w:type="dxa"/>
        <w:tblInd w:w="108" w:type="dxa"/>
        <w:tblLook w:val="04A0" w:firstRow="1" w:lastRow="0" w:firstColumn="1" w:lastColumn="0" w:noHBand="0" w:noVBand="1"/>
      </w:tblPr>
      <w:tblGrid>
        <w:gridCol w:w="1418"/>
        <w:gridCol w:w="1284"/>
        <w:gridCol w:w="2689"/>
        <w:gridCol w:w="1432"/>
        <w:gridCol w:w="1591"/>
      </w:tblGrid>
      <w:tr w:rsidR="00990B87" w:rsidRPr="006F3C76" w14:paraId="3054BB16" w14:textId="77777777" w:rsidTr="000E36A4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CD51E" w14:textId="77777777" w:rsidR="006F3C76" w:rsidRPr="006F3C76" w:rsidRDefault="006F3C76" w:rsidP="006F3C76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F3C76">
              <w:rPr>
                <w:rFonts w:cs="Times New Roman"/>
                <w:color w:val="000000" w:themeColor="text1"/>
                <w:szCs w:val="24"/>
              </w:rPr>
              <w:t>Standards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8B970" w14:textId="77777777" w:rsidR="006F3C76" w:rsidRPr="006F3C76" w:rsidRDefault="006F3C76" w:rsidP="006F3C76">
            <w:pPr>
              <w:adjustRightInd w:val="0"/>
              <w:snapToGrid w:val="0"/>
              <w:spacing w:line="240" w:lineRule="auto"/>
              <w:jc w:val="center"/>
              <w:rPr>
                <w:rFonts w:eastAsia="等线" w:cs="Times New Roman"/>
                <w:color w:val="000000" w:themeColor="text1"/>
                <w:szCs w:val="24"/>
              </w:rPr>
            </w:pPr>
            <w:r w:rsidRPr="006F3C76">
              <w:rPr>
                <w:rFonts w:eastAsia="等线" w:cs="Times New Roman"/>
                <w:color w:val="000000" w:themeColor="text1"/>
                <w:szCs w:val="24"/>
              </w:rPr>
              <w:t xml:space="preserve">Retention time </w:t>
            </w:r>
          </w:p>
          <w:p w14:paraId="431ED9D9" w14:textId="77777777" w:rsidR="006F3C76" w:rsidRPr="006F3C76" w:rsidRDefault="006F3C76" w:rsidP="006F3C76">
            <w:pPr>
              <w:adjustRightInd w:val="0"/>
              <w:snapToGrid w:val="0"/>
              <w:spacing w:line="240" w:lineRule="auto"/>
              <w:jc w:val="center"/>
              <w:rPr>
                <w:rFonts w:eastAsia="等线" w:cs="Times New Roman"/>
                <w:color w:val="000000" w:themeColor="text1"/>
                <w:szCs w:val="24"/>
              </w:rPr>
            </w:pPr>
            <w:r w:rsidRPr="006F3C76">
              <w:rPr>
                <w:rFonts w:eastAsia="等线" w:cs="Times New Roman"/>
                <w:color w:val="000000" w:themeColor="text1"/>
                <w:szCs w:val="24"/>
              </w:rPr>
              <w:t>(min)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843B5" w14:textId="77777777" w:rsidR="006F3C76" w:rsidRPr="006F3C76" w:rsidRDefault="006F3C76" w:rsidP="006F3C76">
            <w:pPr>
              <w:adjustRightInd w:val="0"/>
              <w:snapToGrid w:val="0"/>
              <w:spacing w:line="240" w:lineRule="auto"/>
              <w:jc w:val="center"/>
              <w:rPr>
                <w:rFonts w:eastAsia="等线" w:cs="Times New Roman"/>
                <w:color w:val="000000" w:themeColor="text1"/>
                <w:szCs w:val="24"/>
              </w:rPr>
            </w:pPr>
            <w:r w:rsidRPr="006F3C76">
              <w:rPr>
                <w:rFonts w:eastAsia="等线" w:cs="Times New Roman"/>
                <w:color w:val="000000" w:themeColor="text1"/>
                <w:szCs w:val="24"/>
              </w:rPr>
              <w:t>Calibration curves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A437C" w14:textId="77777777" w:rsidR="006F3C76" w:rsidRPr="006F3C76" w:rsidRDefault="006F3C76" w:rsidP="006F3C76">
            <w:pPr>
              <w:adjustRightInd w:val="0"/>
              <w:snapToGrid w:val="0"/>
              <w:spacing w:line="240" w:lineRule="auto"/>
              <w:jc w:val="center"/>
              <w:rPr>
                <w:rFonts w:eastAsia="等线" w:cs="Times New Roman"/>
                <w:color w:val="000000" w:themeColor="text1"/>
                <w:szCs w:val="24"/>
              </w:rPr>
            </w:pPr>
            <w:r w:rsidRPr="006F3C76">
              <w:rPr>
                <w:rFonts w:eastAsia="等线" w:cs="Times New Roman"/>
                <w:color w:val="000000" w:themeColor="text1"/>
                <w:szCs w:val="24"/>
              </w:rPr>
              <w:t>Correlation coefficients (r</w:t>
            </w:r>
            <w:r w:rsidRPr="006F3C76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2</w:t>
            </w:r>
            <w:r w:rsidRPr="006F3C76">
              <w:rPr>
                <w:rFonts w:eastAsia="等线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B9F86" w14:textId="77777777" w:rsidR="006F3C76" w:rsidRPr="006F3C76" w:rsidRDefault="006F3C76" w:rsidP="006F3C76">
            <w:pPr>
              <w:adjustRightInd w:val="0"/>
              <w:snapToGrid w:val="0"/>
              <w:spacing w:line="240" w:lineRule="auto"/>
              <w:jc w:val="center"/>
              <w:rPr>
                <w:rFonts w:eastAsia="等线" w:cs="Times New Roman"/>
                <w:color w:val="000000" w:themeColor="text1"/>
                <w:szCs w:val="24"/>
              </w:rPr>
            </w:pPr>
            <w:r w:rsidRPr="006F3C76">
              <w:rPr>
                <w:rFonts w:eastAsia="等线" w:cs="Times New Roman"/>
                <w:color w:val="000000" w:themeColor="text1"/>
                <w:szCs w:val="24"/>
              </w:rPr>
              <w:t>Linear range</w:t>
            </w:r>
          </w:p>
          <w:p w14:paraId="7F13A959" w14:textId="37BE165E" w:rsidR="006F3C76" w:rsidRPr="006F3C76" w:rsidRDefault="006F3C76" w:rsidP="006F3C76">
            <w:pPr>
              <w:adjustRightInd w:val="0"/>
              <w:snapToGrid w:val="0"/>
              <w:spacing w:line="240" w:lineRule="auto"/>
              <w:jc w:val="center"/>
              <w:rPr>
                <w:rFonts w:eastAsia="等线" w:cs="Times New Roman"/>
                <w:color w:val="000000" w:themeColor="text1"/>
                <w:szCs w:val="24"/>
              </w:rPr>
            </w:pPr>
            <w:r w:rsidRPr="006F3C76">
              <w:rPr>
                <w:rFonts w:eastAsia="等线" w:cs="Times New Roman"/>
                <w:color w:val="000000" w:themeColor="text1"/>
                <w:szCs w:val="24"/>
              </w:rPr>
              <w:t>(mg</w:t>
            </w:r>
            <w:r w:rsidR="000E36A4">
              <w:rPr>
                <w:rFonts w:eastAsia="等线" w:cs="Times New Roman"/>
                <w:color w:val="000000" w:themeColor="text1"/>
                <w:szCs w:val="24"/>
              </w:rPr>
              <w:t xml:space="preserve"> </w:t>
            </w:r>
            <w:r w:rsidRPr="006F3C76">
              <w:rPr>
                <w:rFonts w:eastAsia="等线" w:cs="Times New Roman"/>
                <w:color w:val="000000" w:themeColor="text1"/>
                <w:szCs w:val="24"/>
              </w:rPr>
              <w:t>mL</w:t>
            </w:r>
            <w:r w:rsidR="000E36A4" w:rsidRPr="000E36A4">
              <w:rPr>
                <w:rFonts w:eastAsia="等线" w:cs="Times New Roman"/>
                <w:color w:val="000000" w:themeColor="text1"/>
                <w:szCs w:val="24"/>
                <w:vertAlign w:val="superscript"/>
              </w:rPr>
              <w:t>-1</w:t>
            </w:r>
            <w:r w:rsidRPr="006F3C76">
              <w:rPr>
                <w:rFonts w:eastAsia="等线" w:cs="Times New Roman"/>
                <w:color w:val="000000" w:themeColor="text1"/>
                <w:szCs w:val="24"/>
              </w:rPr>
              <w:t>)</w:t>
            </w:r>
          </w:p>
        </w:tc>
      </w:tr>
      <w:tr w:rsidR="00990B87" w:rsidRPr="006F3C76" w14:paraId="3C8F6A9B" w14:textId="77777777" w:rsidTr="000E36A4">
        <w:trPr>
          <w:trHeight w:val="312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094B" w14:textId="77777777" w:rsidR="006F3C76" w:rsidRPr="006F3C76" w:rsidRDefault="006F3C76" w:rsidP="006F3C76">
            <w:pPr>
              <w:adjustRightInd w:val="0"/>
              <w:snapToGrid w:val="0"/>
              <w:spacing w:line="240" w:lineRule="auto"/>
              <w:jc w:val="center"/>
              <w:rPr>
                <w:rFonts w:eastAsia="等线" w:cs="Times New Roman"/>
                <w:color w:val="000000" w:themeColor="text1"/>
                <w:szCs w:val="24"/>
              </w:rPr>
            </w:pPr>
            <w:r w:rsidRPr="006F3C76">
              <w:rPr>
                <w:rFonts w:eastAsia="等线" w:cs="Times New Roman"/>
                <w:color w:val="000000" w:themeColor="text1"/>
                <w:szCs w:val="24"/>
              </w:rPr>
              <w:t>Quinic acid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54F7" w14:textId="77777777" w:rsidR="006F3C76" w:rsidRPr="006F3C76" w:rsidRDefault="006F3C76" w:rsidP="006F3C76">
            <w:pPr>
              <w:adjustRightInd w:val="0"/>
              <w:snapToGrid w:val="0"/>
              <w:spacing w:line="240" w:lineRule="auto"/>
              <w:jc w:val="center"/>
              <w:rPr>
                <w:rFonts w:eastAsia="等线" w:cs="Times New Roman"/>
                <w:color w:val="000000" w:themeColor="text1"/>
                <w:szCs w:val="24"/>
              </w:rPr>
            </w:pPr>
            <w:r w:rsidRPr="006F3C76">
              <w:rPr>
                <w:rFonts w:eastAsia="等线" w:cs="Times New Roman"/>
                <w:color w:val="000000" w:themeColor="text1"/>
                <w:szCs w:val="24"/>
              </w:rPr>
              <w:t>4.284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75F3" w14:textId="4F26AF7B" w:rsidR="006F3C76" w:rsidRPr="006F3C76" w:rsidRDefault="006F3C76" w:rsidP="006F3C76">
            <w:pPr>
              <w:adjustRightInd w:val="0"/>
              <w:snapToGrid w:val="0"/>
              <w:spacing w:line="240" w:lineRule="auto"/>
              <w:jc w:val="left"/>
              <w:rPr>
                <w:rFonts w:eastAsia="等线" w:cs="Times New Roman"/>
                <w:color w:val="000000" w:themeColor="text1"/>
                <w:szCs w:val="24"/>
              </w:rPr>
            </w:pPr>
            <w:r w:rsidRPr="006F3C76">
              <w:rPr>
                <w:rFonts w:eastAsia="等线" w:cs="Times New Roman"/>
                <w:color w:val="000000" w:themeColor="text1"/>
                <w:szCs w:val="24"/>
              </w:rPr>
              <w:t>y = 792</w:t>
            </w:r>
            <w:r w:rsidR="000E36A4">
              <w:rPr>
                <w:rFonts w:eastAsia="等线" w:cs="Times New Roman"/>
                <w:color w:val="000000" w:themeColor="text1"/>
                <w:szCs w:val="24"/>
              </w:rPr>
              <w:t>,</w:t>
            </w:r>
            <w:r w:rsidRPr="006F3C76">
              <w:rPr>
                <w:rFonts w:eastAsia="等线" w:cs="Times New Roman"/>
                <w:color w:val="000000" w:themeColor="text1"/>
                <w:szCs w:val="24"/>
              </w:rPr>
              <w:t>826 x + 14</w:t>
            </w:r>
            <w:r w:rsidR="000E36A4">
              <w:rPr>
                <w:rFonts w:eastAsia="等线" w:cs="Times New Roman"/>
                <w:color w:val="000000" w:themeColor="text1"/>
                <w:szCs w:val="24"/>
              </w:rPr>
              <w:t>,</w:t>
            </w:r>
            <w:r w:rsidRPr="006F3C76">
              <w:rPr>
                <w:rFonts w:eastAsia="等线" w:cs="Times New Roman"/>
                <w:color w:val="000000" w:themeColor="text1"/>
                <w:szCs w:val="24"/>
              </w:rPr>
              <w:t>244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CC8A" w14:textId="77777777" w:rsidR="006F3C76" w:rsidRPr="006F3C76" w:rsidRDefault="006F3C76" w:rsidP="006F3C76">
            <w:pPr>
              <w:adjustRightInd w:val="0"/>
              <w:snapToGrid w:val="0"/>
              <w:spacing w:line="240" w:lineRule="auto"/>
              <w:jc w:val="center"/>
              <w:rPr>
                <w:rFonts w:eastAsia="等线" w:cs="Times New Roman"/>
                <w:color w:val="000000" w:themeColor="text1"/>
                <w:szCs w:val="24"/>
              </w:rPr>
            </w:pPr>
            <w:r w:rsidRPr="006F3C76">
              <w:rPr>
                <w:rFonts w:eastAsia="等线" w:cs="Times New Roman"/>
                <w:color w:val="000000" w:themeColor="text1"/>
                <w:szCs w:val="24"/>
              </w:rPr>
              <w:t>0.9995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74C4" w14:textId="77777777" w:rsidR="006F3C76" w:rsidRPr="006F3C76" w:rsidRDefault="006F3C76" w:rsidP="006F3C76">
            <w:pPr>
              <w:adjustRightInd w:val="0"/>
              <w:snapToGrid w:val="0"/>
              <w:spacing w:line="240" w:lineRule="auto"/>
              <w:jc w:val="center"/>
              <w:rPr>
                <w:rFonts w:eastAsia="等线" w:cs="Times New Roman"/>
                <w:color w:val="000000" w:themeColor="text1"/>
                <w:szCs w:val="24"/>
              </w:rPr>
            </w:pPr>
            <w:r w:rsidRPr="006F3C76">
              <w:rPr>
                <w:color w:val="000000" w:themeColor="text1"/>
                <w:szCs w:val="24"/>
              </w:rPr>
              <w:t>0.01~1</w:t>
            </w:r>
          </w:p>
        </w:tc>
      </w:tr>
      <w:tr w:rsidR="00990B87" w:rsidRPr="006F3C76" w14:paraId="31CEEA47" w14:textId="77777777" w:rsidTr="000E36A4">
        <w:trPr>
          <w:trHeight w:val="3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8942" w14:textId="77777777" w:rsidR="006F3C76" w:rsidRPr="006F3C76" w:rsidRDefault="006F3C76" w:rsidP="006F3C76">
            <w:pPr>
              <w:adjustRightInd w:val="0"/>
              <w:snapToGrid w:val="0"/>
              <w:spacing w:line="240" w:lineRule="auto"/>
              <w:jc w:val="center"/>
              <w:rPr>
                <w:rFonts w:eastAsia="等线" w:cs="Times New Roman"/>
                <w:color w:val="000000" w:themeColor="text1"/>
                <w:szCs w:val="24"/>
              </w:rPr>
            </w:pPr>
            <w:r w:rsidRPr="006F3C76">
              <w:rPr>
                <w:rFonts w:eastAsia="等线" w:cs="Times New Roman"/>
                <w:color w:val="000000" w:themeColor="text1"/>
                <w:szCs w:val="24"/>
              </w:rPr>
              <w:t>Malic aicd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97B8" w14:textId="77777777" w:rsidR="006F3C76" w:rsidRPr="006F3C76" w:rsidRDefault="006F3C76" w:rsidP="006F3C76">
            <w:pPr>
              <w:adjustRightInd w:val="0"/>
              <w:snapToGrid w:val="0"/>
              <w:spacing w:line="240" w:lineRule="auto"/>
              <w:jc w:val="center"/>
              <w:rPr>
                <w:rFonts w:eastAsia="等线" w:cs="Times New Roman"/>
                <w:color w:val="000000" w:themeColor="text1"/>
                <w:szCs w:val="24"/>
              </w:rPr>
            </w:pPr>
            <w:r w:rsidRPr="006F3C76">
              <w:rPr>
                <w:rFonts w:eastAsia="等线" w:cs="Times New Roman"/>
                <w:color w:val="000000" w:themeColor="text1"/>
                <w:szCs w:val="24"/>
              </w:rPr>
              <w:t>5.055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5985" w14:textId="1A26ECD5" w:rsidR="006F3C76" w:rsidRPr="006F3C76" w:rsidRDefault="006F3C76" w:rsidP="006F3C76">
            <w:pPr>
              <w:adjustRightInd w:val="0"/>
              <w:snapToGrid w:val="0"/>
              <w:spacing w:line="240" w:lineRule="auto"/>
              <w:jc w:val="left"/>
              <w:rPr>
                <w:rFonts w:eastAsia="等线" w:cs="Times New Roman"/>
                <w:color w:val="000000" w:themeColor="text1"/>
                <w:szCs w:val="24"/>
              </w:rPr>
            </w:pPr>
            <w:r w:rsidRPr="006F3C76">
              <w:rPr>
                <w:rFonts w:eastAsia="等线" w:cs="Times New Roman"/>
                <w:color w:val="000000" w:themeColor="text1"/>
                <w:szCs w:val="24"/>
              </w:rPr>
              <w:t>y=675</w:t>
            </w:r>
            <w:r w:rsidR="000E36A4">
              <w:rPr>
                <w:rFonts w:eastAsia="等线" w:cs="Times New Roman"/>
                <w:color w:val="000000" w:themeColor="text1"/>
                <w:szCs w:val="24"/>
              </w:rPr>
              <w:t>,</w:t>
            </w:r>
            <w:r w:rsidRPr="006F3C76">
              <w:rPr>
                <w:rFonts w:eastAsia="等线" w:cs="Times New Roman"/>
                <w:color w:val="000000" w:themeColor="text1"/>
                <w:szCs w:val="24"/>
              </w:rPr>
              <w:t xml:space="preserve">582.5 x </w:t>
            </w:r>
            <w:r w:rsidR="00990B87">
              <w:rPr>
                <w:rFonts w:eastAsia="等线" w:cs="Times New Roman"/>
                <w:color w:val="000000" w:themeColor="text1"/>
                <w:szCs w:val="24"/>
              </w:rPr>
              <w:t>-</w:t>
            </w:r>
            <w:r w:rsidRPr="006F3C76">
              <w:rPr>
                <w:rFonts w:eastAsia="等线" w:cs="Times New Roman"/>
                <w:color w:val="000000" w:themeColor="text1"/>
                <w:szCs w:val="24"/>
              </w:rPr>
              <w:t xml:space="preserve"> 7207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F778" w14:textId="77777777" w:rsidR="006F3C76" w:rsidRPr="006F3C76" w:rsidRDefault="006F3C76" w:rsidP="006F3C76">
            <w:pPr>
              <w:adjustRightInd w:val="0"/>
              <w:snapToGrid w:val="0"/>
              <w:spacing w:line="240" w:lineRule="auto"/>
              <w:jc w:val="center"/>
              <w:rPr>
                <w:rFonts w:eastAsia="等线" w:cs="Times New Roman"/>
                <w:color w:val="000000" w:themeColor="text1"/>
                <w:szCs w:val="24"/>
              </w:rPr>
            </w:pPr>
            <w:r w:rsidRPr="006F3C76">
              <w:rPr>
                <w:rFonts w:eastAsia="等线" w:cs="Times New Roman"/>
                <w:color w:val="000000" w:themeColor="text1"/>
                <w:szCs w:val="24"/>
              </w:rPr>
              <w:t>0.9999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7A40" w14:textId="77777777" w:rsidR="006F3C76" w:rsidRPr="006F3C76" w:rsidRDefault="006F3C76" w:rsidP="006F3C76">
            <w:pPr>
              <w:adjustRightInd w:val="0"/>
              <w:snapToGrid w:val="0"/>
              <w:spacing w:line="240" w:lineRule="auto"/>
              <w:jc w:val="center"/>
              <w:rPr>
                <w:rFonts w:eastAsia="等线" w:cs="Times New Roman"/>
                <w:color w:val="000000" w:themeColor="text1"/>
                <w:szCs w:val="24"/>
              </w:rPr>
            </w:pPr>
            <w:r w:rsidRPr="006F3C76">
              <w:rPr>
                <w:color w:val="000000" w:themeColor="text1"/>
                <w:szCs w:val="24"/>
              </w:rPr>
              <w:t>0.01~1.5</w:t>
            </w:r>
          </w:p>
        </w:tc>
      </w:tr>
      <w:tr w:rsidR="00990B87" w:rsidRPr="006F3C76" w14:paraId="3AAADC16" w14:textId="77777777" w:rsidTr="000E36A4">
        <w:trPr>
          <w:trHeight w:val="312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778A" w14:textId="77777777" w:rsidR="006F3C76" w:rsidRPr="006F3C76" w:rsidRDefault="006F3C76" w:rsidP="006F3C76">
            <w:pPr>
              <w:adjustRightInd w:val="0"/>
              <w:snapToGrid w:val="0"/>
              <w:spacing w:line="240" w:lineRule="auto"/>
              <w:jc w:val="center"/>
              <w:rPr>
                <w:rFonts w:eastAsia="等线" w:cs="Times New Roman"/>
                <w:color w:val="000000" w:themeColor="text1"/>
                <w:szCs w:val="24"/>
              </w:rPr>
            </w:pPr>
            <w:r w:rsidRPr="006F3C76">
              <w:rPr>
                <w:rFonts w:eastAsia="等线" w:cs="Times New Roman"/>
                <w:color w:val="000000" w:themeColor="text1"/>
                <w:szCs w:val="24"/>
              </w:rPr>
              <w:t>Citric acid</w:t>
            </w:r>
          </w:p>
        </w:tc>
        <w:tc>
          <w:tcPr>
            <w:tcW w:w="1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C97D" w14:textId="77777777" w:rsidR="006F3C76" w:rsidRPr="006F3C76" w:rsidRDefault="006F3C76" w:rsidP="006F3C76">
            <w:pPr>
              <w:adjustRightInd w:val="0"/>
              <w:snapToGrid w:val="0"/>
              <w:spacing w:line="240" w:lineRule="auto"/>
              <w:jc w:val="center"/>
              <w:rPr>
                <w:rFonts w:eastAsia="等线" w:cs="Times New Roman"/>
                <w:color w:val="000000" w:themeColor="text1"/>
                <w:szCs w:val="24"/>
              </w:rPr>
            </w:pPr>
            <w:r w:rsidRPr="006F3C76">
              <w:rPr>
                <w:rFonts w:eastAsia="等线" w:cs="Times New Roman"/>
                <w:color w:val="000000" w:themeColor="text1"/>
                <w:szCs w:val="24"/>
              </w:rPr>
              <w:t>7.75</w:t>
            </w:r>
          </w:p>
        </w:tc>
        <w:tc>
          <w:tcPr>
            <w:tcW w:w="2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B0E0" w14:textId="5B42C768" w:rsidR="006F3C76" w:rsidRPr="006F3C76" w:rsidRDefault="006F3C76" w:rsidP="006F3C76">
            <w:pPr>
              <w:adjustRightInd w:val="0"/>
              <w:snapToGrid w:val="0"/>
              <w:spacing w:line="240" w:lineRule="auto"/>
              <w:jc w:val="left"/>
              <w:rPr>
                <w:rFonts w:eastAsia="等线" w:cs="Times New Roman"/>
                <w:color w:val="000000" w:themeColor="text1"/>
                <w:szCs w:val="24"/>
              </w:rPr>
            </w:pPr>
            <w:r w:rsidRPr="006F3C76">
              <w:rPr>
                <w:rFonts w:eastAsia="等线" w:cs="Times New Roman"/>
                <w:color w:val="000000" w:themeColor="text1"/>
                <w:szCs w:val="24"/>
              </w:rPr>
              <w:t>y = 763</w:t>
            </w:r>
            <w:r w:rsidR="000E36A4">
              <w:rPr>
                <w:rFonts w:eastAsia="等线" w:cs="Times New Roman"/>
                <w:color w:val="000000" w:themeColor="text1"/>
                <w:szCs w:val="24"/>
              </w:rPr>
              <w:t>,</w:t>
            </w:r>
            <w:r w:rsidRPr="006F3C76">
              <w:rPr>
                <w:rFonts w:eastAsia="等线" w:cs="Times New Roman"/>
                <w:color w:val="000000" w:themeColor="text1"/>
                <w:szCs w:val="24"/>
              </w:rPr>
              <w:t xml:space="preserve">964 x </w:t>
            </w:r>
            <w:r w:rsidR="000E36A4">
              <w:rPr>
                <w:rFonts w:eastAsia="等线" w:cs="Times New Roman"/>
                <w:color w:val="000000" w:themeColor="text1"/>
                <w:szCs w:val="24"/>
              </w:rPr>
              <w:t>–</w:t>
            </w:r>
            <w:r w:rsidRPr="006F3C76">
              <w:rPr>
                <w:rFonts w:eastAsia="等线" w:cs="Times New Roman"/>
                <w:color w:val="000000" w:themeColor="text1"/>
                <w:szCs w:val="24"/>
              </w:rPr>
              <w:t xml:space="preserve"> 16</w:t>
            </w:r>
            <w:r w:rsidR="000E36A4">
              <w:rPr>
                <w:rFonts w:eastAsia="等线" w:cs="Times New Roman"/>
                <w:color w:val="000000" w:themeColor="text1"/>
                <w:szCs w:val="24"/>
              </w:rPr>
              <w:t>,</w:t>
            </w:r>
            <w:r w:rsidRPr="006F3C76">
              <w:rPr>
                <w:rFonts w:eastAsia="等线" w:cs="Times New Roman"/>
                <w:color w:val="000000" w:themeColor="text1"/>
                <w:szCs w:val="24"/>
              </w:rPr>
              <w:t>587</w:t>
            </w:r>
          </w:p>
        </w:tc>
        <w:tc>
          <w:tcPr>
            <w:tcW w:w="1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73DE" w14:textId="77777777" w:rsidR="006F3C76" w:rsidRPr="006F3C76" w:rsidRDefault="006F3C76" w:rsidP="006F3C76">
            <w:pPr>
              <w:adjustRightInd w:val="0"/>
              <w:snapToGrid w:val="0"/>
              <w:spacing w:line="240" w:lineRule="auto"/>
              <w:jc w:val="center"/>
              <w:rPr>
                <w:rFonts w:eastAsia="等线" w:cs="Times New Roman"/>
                <w:color w:val="000000" w:themeColor="text1"/>
                <w:szCs w:val="24"/>
              </w:rPr>
            </w:pPr>
            <w:r w:rsidRPr="006F3C76">
              <w:rPr>
                <w:rFonts w:eastAsia="等线" w:cs="Times New Roman"/>
                <w:color w:val="000000" w:themeColor="text1"/>
                <w:szCs w:val="24"/>
              </w:rPr>
              <w:t>0.9999</w:t>
            </w:r>
          </w:p>
        </w:tc>
        <w:tc>
          <w:tcPr>
            <w:tcW w:w="15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D41B" w14:textId="77777777" w:rsidR="006F3C76" w:rsidRPr="006F3C76" w:rsidRDefault="006F3C76" w:rsidP="006F3C76">
            <w:pPr>
              <w:adjustRightInd w:val="0"/>
              <w:snapToGrid w:val="0"/>
              <w:spacing w:line="240" w:lineRule="auto"/>
              <w:jc w:val="center"/>
              <w:rPr>
                <w:rFonts w:eastAsia="等线" w:cs="Times New Roman"/>
                <w:color w:val="000000" w:themeColor="text1"/>
                <w:szCs w:val="24"/>
              </w:rPr>
            </w:pPr>
            <w:r w:rsidRPr="006F3C76">
              <w:rPr>
                <w:color w:val="000000" w:themeColor="text1"/>
                <w:szCs w:val="24"/>
              </w:rPr>
              <w:t>0.01~1</w:t>
            </w:r>
          </w:p>
        </w:tc>
      </w:tr>
      <w:tr w:rsidR="00990B87" w:rsidRPr="006F3C76" w14:paraId="69ECDD7F" w14:textId="77777777" w:rsidTr="000E36A4">
        <w:trPr>
          <w:trHeight w:val="31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A0E62" w14:textId="77777777" w:rsidR="006F3C76" w:rsidRPr="006F3C76" w:rsidRDefault="006F3C76" w:rsidP="006F3C76">
            <w:pPr>
              <w:adjustRightInd w:val="0"/>
              <w:snapToGrid w:val="0"/>
              <w:spacing w:line="240" w:lineRule="auto"/>
              <w:jc w:val="center"/>
              <w:rPr>
                <w:rFonts w:eastAsia="等线" w:cs="Times New Roman"/>
                <w:color w:val="000000" w:themeColor="text1"/>
                <w:szCs w:val="24"/>
              </w:rPr>
            </w:pPr>
            <w:r w:rsidRPr="006F3C76">
              <w:rPr>
                <w:rFonts w:eastAsia="等线" w:cs="Times New Roman"/>
                <w:color w:val="000000" w:themeColor="text1"/>
                <w:szCs w:val="24"/>
              </w:rPr>
              <w:t>Succinic acid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6B000" w14:textId="77777777" w:rsidR="006F3C76" w:rsidRPr="006F3C76" w:rsidRDefault="006F3C76" w:rsidP="006F3C76">
            <w:pPr>
              <w:adjustRightInd w:val="0"/>
              <w:snapToGrid w:val="0"/>
              <w:spacing w:line="240" w:lineRule="auto"/>
              <w:jc w:val="center"/>
              <w:rPr>
                <w:rFonts w:eastAsia="等线" w:cs="Times New Roman"/>
                <w:color w:val="000000" w:themeColor="text1"/>
                <w:szCs w:val="24"/>
              </w:rPr>
            </w:pPr>
            <w:r w:rsidRPr="006F3C76">
              <w:rPr>
                <w:rFonts w:eastAsia="等线" w:cs="Times New Roman"/>
                <w:color w:val="000000" w:themeColor="text1"/>
                <w:szCs w:val="24"/>
              </w:rPr>
              <w:t>10.139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AC725" w14:textId="77777777" w:rsidR="006F3C76" w:rsidRPr="006F3C76" w:rsidRDefault="006F3C76" w:rsidP="006F3C76">
            <w:pPr>
              <w:adjustRightInd w:val="0"/>
              <w:snapToGrid w:val="0"/>
              <w:spacing w:line="240" w:lineRule="auto"/>
              <w:jc w:val="left"/>
              <w:rPr>
                <w:rFonts w:eastAsia="等线" w:cs="Times New Roman"/>
                <w:color w:val="000000" w:themeColor="text1"/>
                <w:szCs w:val="24"/>
              </w:rPr>
            </w:pPr>
            <w:r w:rsidRPr="006F3C76">
              <w:rPr>
                <w:rFonts w:eastAsia="等线" w:cs="Times New Roman"/>
                <w:color w:val="000000" w:themeColor="text1"/>
                <w:szCs w:val="24"/>
              </w:rPr>
              <w:t>y = 1,831,293 x - 71,988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6936F" w14:textId="77777777" w:rsidR="006F3C76" w:rsidRPr="006F3C76" w:rsidRDefault="006F3C76" w:rsidP="006F3C76">
            <w:pPr>
              <w:adjustRightInd w:val="0"/>
              <w:snapToGrid w:val="0"/>
              <w:spacing w:line="240" w:lineRule="auto"/>
              <w:jc w:val="center"/>
              <w:rPr>
                <w:rFonts w:eastAsia="等线" w:cs="Times New Roman"/>
                <w:color w:val="000000" w:themeColor="text1"/>
                <w:szCs w:val="24"/>
              </w:rPr>
            </w:pPr>
            <w:r w:rsidRPr="006F3C76">
              <w:rPr>
                <w:rFonts w:eastAsia="等线" w:cs="Times New Roman"/>
                <w:color w:val="000000" w:themeColor="text1"/>
                <w:szCs w:val="24"/>
              </w:rPr>
              <w:t>0.9998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2DD9E" w14:textId="77777777" w:rsidR="006F3C76" w:rsidRPr="006F3C76" w:rsidRDefault="006F3C76" w:rsidP="006F3C76">
            <w:pPr>
              <w:adjustRightInd w:val="0"/>
              <w:snapToGrid w:val="0"/>
              <w:spacing w:line="240" w:lineRule="auto"/>
              <w:jc w:val="center"/>
              <w:rPr>
                <w:rFonts w:eastAsia="等线" w:cs="Times New Roman"/>
                <w:color w:val="000000" w:themeColor="text1"/>
                <w:szCs w:val="24"/>
              </w:rPr>
            </w:pPr>
            <w:r w:rsidRPr="006F3C76">
              <w:rPr>
                <w:color w:val="000000" w:themeColor="text1"/>
                <w:szCs w:val="24"/>
              </w:rPr>
              <w:t>0.01~1.5</w:t>
            </w:r>
          </w:p>
        </w:tc>
      </w:tr>
    </w:tbl>
    <w:p w14:paraId="3EFA4EF1" w14:textId="5BDE9346" w:rsidR="006F3C76" w:rsidRPr="006F3C76" w:rsidRDefault="006F3C76" w:rsidP="006F3C76">
      <w:pPr>
        <w:spacing w:after="100" w:afterAutospacing="1" w:line="240" w:lineRule="auto"/>
        <w:rPr>
          <w:bCs/>
          <w:color w:val="000000" w:themeColor="text1"/>
          <w:sz w:val="18"/>
          <w:szCs w:val="18"/>
        </w:rPr>
      </w:pPr>
      <w:r w:rsidRPr="006F3C76">
        <w:rPr>
          <w:bCs/>
          <w:color w:val="000000" w:themeColor="text1"/>
          <w:sz w:val="18"/>
          <w:szCs w:val="18"/>
        </w:rPr>
        <w:t>Note: y, peak area; x, concentration of external standard (</w:t>
      </w:r>
      <w:r w:rsidRPr="006F3C76">
        <w:rPr>
          <w:rFonts w:eastAsia="等线" w:cs="Times New Roman"/>
          <w:color w:val="000000" w:themeColor="text1"/>
          <w:sz w:val="18"/>
          <w:szCs w:val="18"/>
        </w:rPr>
        <w:t>mg mL</w:t>
      </w:r>
      <w:r w:rsidR="000E36A4" w:rsidRPr="000E36A4">
        <w:rPr>
          <w:rFonts w:eastAsia="等线" w:cs="Times New Roman"/>
          <w:color w:val="000000" w:themeColor="text1"/>
          <w:sz w:val="18"/>
          <w:szCs w:val="18"/>
          <w:vertAlign w:val="superscript"/>
        </w:rPr>
        <w:t>-1</w:t>
      </w:r>
      <w:r w:rsidRPr="006F3C76">
        <w:rPr>
          <w:bCs/>
          <w:color w:val="000000" w:themeColor="text1"/>
          <w:sz w:val="18"/>
          <w:szCs w:val="18"/>
        </w:rPr>
        <w:t>).</w:t>
      </w:r>
    </w:p>
    <w:p w14:paraId="4771C5BB" w14:textId="77777777" w:rsidR="004F4BE3" w:rsidRPr="006F3C76" w:rsidRDefault="004F4BE3"/>
    <w:sectPr w:rsidR="004F4BE3" w:rsidRPr="006F3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E271" w14:textId="77777777" w:rsidR="00745835" w:rsidRDefault="00745835" w:rsidP="006F3C76">
      <w:pPr>
        <w:spacing w:line="240" w:lineRule="auto"/>
      </w:pPr>
      <w:r>
        <w:separator/>
      </w:r>
    </w:p>
  </w:endnote>
  <w:endnote w:type="continuationSeparator" w:id="0">
    <w:p w14:paraId="1AA41184" w14:textId="77777777" w:rsidR="00745835" w:rsidRDefault="00745835" w:rsidP="006F3C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8DE2" w14:textId="77777777" w:rsidR="00745835" w:rsidRDefault="00745835" w:rsidP="006F3C76">
      <w:pPr>
        <w:spacing w:line="240" w:lineRule="auto"/>
      </w:pPr>
      <w:r>
        <w:separator/>
      </w:r>
    </w:p>
  </w:footnote>
  <w:footnote w:type="continuationSeparator" w:id="0">
    <w:p w14:paraId="3498D8C2" w14:textId="77777777" w:rsidR="00745835" w:rsidRDefault="00745835" w:rsidP="006F3C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C4F"/>
    <w:rsid w:val="000E36A4"/>
    <w:rsid w:val="001308A7"/>
    <w:rsid w:val="001C198E"/>
    <w:rsid w:val="001D19BA"/>
    <w:rsid w:val="002043E6"/>
    <w:rsid w:val="002A4F3D"/>
    <w:rsid w:val="00331589"/>
    <w:rsid w:val="003A491B"/>
    <w:rsid w:val="003F2F00"/>
    <w:rsid w:val="00413174"/>
    <w:rsid w:val="0046787E"/>
    <w:rsid w:val="00495985"/>
    <w:rsid w:val="004F4BE3"/>
    <w:rsid w:val="00512EAF"/>
    <w:rsid w:val="005C2E07"/>
    <w:rsid w:val="005C69EA"/>
    <w:rsid w:val="005D37B9"/>
    <w:rsid w:val="006A1D4A"/>
    <w:rsid w:val="006C5B87"/>
    <w:rsid w:val="006F3C76"/>
    <w:rsid w:val="00707859"/>
    <w:rsid w:val="00745835"/>
    <w:rsid w:val="008674E2"/>
    <w:rsid w:val="0089136C"/>
    <w:rsid w:val="00990B87"/>
    <w:rsid w:val="00A7116A"/>
    <w:rsid w:val="00B671C8"/>
    <w:rsid w:val="00B8635C"/>
    <w:rsid w:val="00B86E4E"/>
    <w:rsid w:val="00BA1C4F"/>
    <w:rsid w:val="00BD1D26"/>
    <w:rsid w:val="00BD3C26"/>
    <w:rsid w:val="00BD42B8"/>
    <w:rsid w:val="00CA33CF"/>
    <w:rsid w:val="00D3374B"/>
    <w:rsid w:val="00D90305"/>
    <w:rsid w:val="00E13F9B"/>
    <w:rsid w:val="00E37B2D"/>
    <w:rsid w:val="00E7110F"/>
    <w:rsid w:val="00F153E8"/>
    <w:rsid w:val="00F3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58CC0"/>
  <w15:chartTrackingRefBased/>
  <w15:docId w15:val="{59BFC3B8-5D4D-4888-8753-DFAB8D5F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Verdana"/>
        <w:color w:val="000000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C76"/>
    <w:pPr>
      <w:spacing w:line="360" w:lineRule="auto"/>
      <w:jc w:val="both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3C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3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3C76"/>
    <w:rPr>
      <w:sz w:val="18"/>
      <w:szCs w:val="18"/>
    </w:rPr>
  </w:style>
  <w:style w:type="paragraph" w:customStyle="1" w:styleId="SupplementaryMaterial">
    <w:name w:val="Supplementary Material"/>
    <w:basedOn w:val="a7"/>
    <w:next w:val="a7"/>
    <w:qFormat/>
    <w:rsid w:val="006F3C76"/>
    <w:pPr>
      <w:suppressLineNumbers/>
      <w:spacing w:after="120" w:line="240" w:lineRule="auto"/>
      <w:outlineLvl w:val="9"/>
    </w:pPr>
    <w:rPr>
      <w:rFonts w:ascii="Times New Roman" w:eastAsiaTheme="minorEastAsia" w:hAnsi="Times New Roman" w:cs="Times New Roman"/>
      <w:bCs w:val="0"/>
      <w:i/>
      <w:color w:val="auto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6F3C7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6F3C7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bo</dc:creator>
  <cp:keywords/>
  <dc:description/>
  <cp:lastModifiedBy>Jiang bo</cp:lastModifiedBy>
  <cp:revision>4</cp:revision>
  <dcterms:created xsi:type="dcterms:W3CDTF">2022-09-23T05:13:00Z</dcterms:created>
  <dcterms:modified xsi:type="dcterms:W3CDTF">2022-09-23T05:29:00Z</dcterms:modified>
</cp:coreProperties>
</file>