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6BC38B" w14:textId="1E34A85D" w:rsidR="00A92BAB" w:rsidRPr="00AC1B5B" w:rsidRDefault="00A92BAB" w:rsidP="005D60EA">
      <w:pPr>
        <w:pStyle w:val="Heading1"/>
        <w:rPr>
          <w:rFonts w:cstheme="minorHAnsi"/>
          <w:lang w:val="en-US"/>
        </w:rPr>
      </w:pPr>
      <w:r w:rsidRPr="00AC1B5B">
        <w:rPr>
          <w:rFonts w:cstheme="minorHAnsi"/>
          <w:lang w:val="en-US"/>
        </w:rPr>
        <w:t>Supplementary Material</w:t>
      </w:r>
    </w:p>
    <w:p w14:paraId="4E174258" w14:textId="274496B7" w:rsidR="00C5167A" w:rsidRPr="00AC1B5B" w:rsidRDefault="00C5167A" w:rsidP="005D60EA">
      <w:pPr>
        <w:pStyle w:val="Heading4"/>
        <w:rPr>
          <w:rFonts w:cstheme="minorHAnsi"/>
          <w:lang w:val="en-US"/>
        </w:rPr>
      </w:pPr>
      <w:r w:rsidRPr="00AC1B5B">
        <w:rPr>
          <w:rFonts w:cstheme="minorHAnsi"/>
          <w:lang w:val="en-US"/>
        </w:rPr>
        <w:t>Table S1. List of inclusion and exclusion criteria.</w:t>
      </w:r>
    </w:p>
    <w:tbl>
      <w:tblPr>
        <w:tblStyle w:val="ListTable2"/>
        <w:tblW w:w="14601" w:type="dxa"/>
        <w:tblLayout w:type="fixed"/>
        <w:tblCellMar>
          <w:left w:w="142" w:type="dxa"/>
          <w:right w:w="142" w:type="dxa"/>
        </w:tblCellMar>
        <w:tblLook w:val="06A0" w:firstRow="1" w:lastRow="0" w:firstColumn="1" w:lastColumn="0" w:noHBand="1" w:noVBand="1"/>
      </w:tblPr>
      <w:tblGrid>
        <w:gridCol w:w="1418"/>
        <w:gridCol w:w="6237"/>
        <w:gridCol w:w="6946"/>
      </w:tblGrid>
      <w:tr w:rsidR="00C5167A" w:rsidRPr="00AC1B5B" w14:paraId="3B3BF825" w14:textId="77777777" w:rsidTr="00482D6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noWrap/>
            <w:hideMark/>
          </w:tcPr>
          <w:p w14:paraId="3DEF0725" w14:textId="77777777" w:rsidR="00C5167A" w:rsidRPr="00AC1B5B" w:rsidRDefault="00C5167A" w:rsidP="0007109C">
            <w:pPr>
              <w:spacing w:after="100" w:afterAutospacing="1"/>
              <w:jc w:val="left"/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6237" w:type="dxa"/>
            <w:noWrap/>
            <w:hideMark/>
          </w:tcPr>
          <w:p w14:paraId="15F1F800" w14:textId="6410A14F" w:rsidR="00C5167A" w:rsidRPr="00AC1B5B" w:rsidRDefault="00C5167A" w:rsidP="0007109C">
            <w:pPr>
              <w:spacing w:after="100" w:afterAutospacing="1"/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  <w:r w:rsidRPr="00AC1B5B">
              <w:rPr>
                <w:rFonts w:cstheme="minorHAnsi"/>
                <w:sz w:val="16"/>
                <w:szCs w:val="16"/>
                <w:lang w:val="en-US"/>
              </w:rPr>
              <w:t xml:space="preserve">Stroke </w:t>
            </w:r>
            <w:r w:rsidR="002C364B" w:rsidRPr="00AC1B5B">
              <w:rPr>
                <w:rFonts w:cstheme="minorHAnsi"/>
                <w:sz w:val="16"/>
                <w:szCs w:val="16"/>
                <w:lang w:val="en-US"/>
              </w:rPr>
              <w:t>group</w:t>
            </w:r>
          </w:p>
        </w:tc>
        <w:tc>
          <w:tcPr>
            <w:tcW w:w="6946" w:type="dxa"/>
            <w:noWrap/>
            <w:hideMark/>
          </w:tcPr>
          <w:p w14:paraId="7EC3DE81" w14:textId="15E82481" w:rsidR="00C5167A" w:rsidRPr="00AC1B5B" w:rsidRDefault="00C5167A" w:rsidP="0007109C">
            <w:pPr>
              <w:spacing w:after="100" w:afterAutospacing="1"/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  <w:r w:rsidRPr="00AC1B5B">
              <w:rPr>
                <w:rFonts w:cstheme="minorHAnsi"/>
                <w:sz w:val="16"/>
                <w:szCs w:val="16"/>
                <w:lang w:val="en-US"/>
              </w:rPr>
              <w:t xml:space="preserve"> Age- and sex-matched healthy reference </w:t>
            </w:r>
            <w:r w:rsidR="002C364B" w:rsidRPr="00AC1B5B">
              <w:rPr>
                <w:rFonts w:cstheme="minorHAnsi"/>
                <w:sz w:val="16"/>
                <w:szCs w:val="16"/>
                <w:lang w:val="en-US"/>
              </w:rPr>
              <w:t>group</w:t>
            </w:r>
          </w:p>
        </w:tc>
      </w:tr>
      <w:tr w:rsidR="00C5167A" w:rsidRPr="00AC1B5B" w14:paraId="1E6F4F43" w14:textId="77777777" w:rsidTr="00482D67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noWrap/>
            <w:hideMark/>
          </w:tcPr>
          <w:p w14:paraId="06AB71E5" w14:textId="77777777" w:rsidR="00C5167A" w:rsidRPr="00AC1B5B" w:rsidRDefault="00C5167A" w:rsidP="0007109C">
            <w:pPr>
              <w:spacing w:after="100" w:afterAutospacing="1"/>
              <w:jc w:val="left"/>
              <w:rPr>
                <w:rFonts w:cstheme="minorHAnsi"/>
                <w:sz w:val="16"/>
                <w:szCs w:val="16"/>
                <w:lang w:val="en-US"/>
              </w:rPr>
            </w:pPr>
            <w:r w:rsidRPr="00AC1B5B">
              <w:rPr>
                <w:rFonts w:cstheme="minorHAnsi"/>
                <w:sz w:val="16"/>
                <w:szCs w:val="16"/>
                <w:lang w:val="en-US"/>
              </w:rPr>
              <w:t>Inclusion criteria</w:t>
            </w:r>
          </w:p>
        </w:tc>
        <w:tc>
          <w:tcPr>
            <w:tcW w:w="6237" w:type="dxa"/>
            <w:noWrap/>
            <w:hideMark/>
          </w:tcPr>
          <w:p w14:paraId="7A3D187B" w14:textId="54B590F0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  <w:r w:rsidRPr="00AC1B5B">
              <w:rPr>
                <w:rFonts w:cstheme="minorHAnsi"/>
                <w:sz w:val="16"/>
                <w:szCs w:val="16"/>
                <w:lang w:val="en-US"/>
              </w:rPr>
              <w:t xml:space="preserve">1. Diagnosis of </w:t>
            </w:r>
            <w:r w:rsidR="00C66FE7" w:rsidRPr="00AC1B5B">
              <w:rPr>
                <w:rFonts w:cstheme="minorHAnsi"/>
                <w:sz w:val="16"/>
                <w:szCs w:val="16"/>
                <w:lang w:val="en-US"/>
              </w:rPr>
              <w:t>ischemic</w:t>
            </w:r>
            <w:r w:rsidRPr="00AC1B5B">
              <w:rPr>
                <w:rFonts w:cstheme="minorHAnsi"/>
                <w:sz w:val="16"/>
                <w:szCs w:val="16"/>
                <w:lang w:val="en-US"/>
              </w:rPr>
              <w:t xml:space="preserve"> stroke</w:t>
            </w:r>
          </w:p>
        </w:tc>
        <w:tc>
          <w:tcPr>
            <w:tcW w:w="6946" w:type="dxa"/>
            <w:noWrap/>
            <w:hideMark/>
          </w:tcPr>
          <w:p w14:paraId="14E13307" w14:textId="77777777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  <w:r w:rsidRPr="00AC1B5B">
              <w:rPr>
                <w:rFonts w:cstheme="minorHAnsi"/>
                <w:sz w:val="16"/>
                <w:szCs w:val="16"/>
                <w:lang w:val="en-US"/>
              </w:rPr>
              <w:t>1. Body Mass Index (BMI): ≥ 20 and &lt; 30 kg/m2</w:t>
            </w:r>
          </w:p>
        </w:tc>
      </w:tr>
      <w:tr w:rsidR="00C5167A" w:rsidRPr="00AC1B5B" w14:paraId="72FCD75E" w14:textId="77777777" w:rsidTr="00482D67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noWrap/>
            <w:hideMark/>
          </w:tcPr>
          <w:p w14:paraId="2F408E44" w14:textId="77777777" w:rsidR="00C5167A" w:rsidRPr="00AC1B5B" w:rsidRDefault="00C5167A" w:rsidP="0007109C">
            <w:pPr>
              <w:spacing w:after="100" w:afterAutospacing="1"/>
              <w:jc w:val="left"/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6237" w:type="dxa"/>
            <w:noWrap/>
            <w:hideMark/>
          </w:tcPr>
          <w:p w14:paraId="5A9E80C5" w14:textId="77777777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  <w:r w:rsidRPr="00AC1B5B">
              <w:rPr>
                <w:rFonts w:cstheme="minorHAnsi"/>
                <w:sz w:val="16"/>
                <w:szCs w:val="16"/>
                <w:lang w:val="en-US"/>
              </w:rPr>
              <w:t>2. Time after stroke: ≥ 2 and ≤ 12 weeks</w:t>
            </w:r>
          </w:p>
        </w:tc>
        <w:tc>
          <w:tcPr>
            <w:tcW w:w="6946" w:type="dxa"/>
            <w:noWrap/>
            <w:hideMark/>
          </w:tcPr>
          <w:p w14:paraId="0DBEFD01" w14:textId="77777777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  <w:r w:rsidRPr="00AC1B5B">
              <w:rPr>
                <w:rFonts w:cstheme="minorHAnsi"/>
                <w:sz w:val="16"/>
                <w:szCs w:val="16"/>
                <w:lang w:val="en-US"/>
              </w:rPr>
              <w:t>2. Written informed consent</w:t>
            </w:r>
          </w:p>
        </w:tc>
      </w:tr>
      <w:tr w:rsidR="00C5167A" w:rsidRPr="00AC1B5B" w14:paraId="4037D95C" w14:textId="77777777" w:rsidTr="00482D67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noWrap/>
            <w:hideMark/>
          </w:tcPr>
          <w:p w14:paraId="68DF2057" w14:textId="77777777" w:rsidR="00C5167A" w:rsidRPr="00AC1B5B" w:rsidRDefault="00C5167A" w:rsidP="0007109C">
            <w:pPr>
              <w:spacing w:after="100" w:afterAutospacing="1"/>
              <w:jc w:val="left"/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13183" w:type="dxa"/>
            <w:gridSpan w:val="2"/>
            <w:noWrap/>
            <w:hideMark/>
          </w:tcPr>
          <w:p w14:paraId="52E898B9" w14:textId="3BDE367D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  <w:r w:rsidRPr="00AC1B5B">
              <w:rPr>
                <w:rFonts w:cstheme="minorHAnsi"/>
                <w:sz w:val="16"/>
                <w:szCs w:val="16"/>
                <w:lang w:val="en-US"/>
              </w:rPr>
              <w:t xml:space="preserve">3. Inpatient in a stroke rehabilitation </w:t>
            </w:r>
            <w:r w:rsidR="00C66FE7" w:rsidRPr="00AC1B5B">
              <w:rPr>
                <w:rFonts w:cstheme="minorHAnsi"/>
                <w:sz w:val="16"/>
                <w:szCs w:val="16"/>
                <w:lang w:val="en-US"/>
              </w:rPr>
              <w:t>center</w:t>
            </w:r>
          </w:p>
        </w:tc>
      </w:tr>
      <w:tr w:rsidR="00C5167A" w:rsidRPr="00AC1B5B" w14:paraId="0EB96991" w14:textId="77777777" w:rsidTr="00482D67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noWrap/>
            <w:hideMark/>
          </w:tcPr>
          <w:p w14:paraId="399A6455" w14:textId="77777777" w:rsidR="00C5167A" w:rsidRPr="00AC1B5B" w:rsidRDefault="00C5167A" w:rsidP="0007109C">
            <w:pPr>
              <w:spacing w:after="100" w:afterAutospacing="1"/>
              <w:jc w:val="left"/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13183" w:type="dxa"/>
            <w:gridSpan w:val="2"/>
            <w:noWrap/>
            <w:hideMark/>
          </w:tcPr>
          <w:p w14:paraId="7307D669" w14:textId="77777777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  <w:r w:rsidRPr="00AC1B5B">
              <w:rPr>
                <w:rFonts w:cstheme="minorHAnsi"/>
                <w:sz w:val="16"/>
                <w:szCs w:val="16"/>
                <w:lang w:val="en-US"/>
              </w:rPr>
              <w:t>4. Age ≥ 50 and ≤ 75 years</w:t>
            </w:r>
          </w:p>
        </w:tc>
      </w:tr>
      <w:tr w:rsidR="00C5167A" w:rsidRPr="00AC1B5B" w14:paraId="163D63F6" w14:textId="77777777" w:rsidTr="00482D67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noWrap/>
            <w:hideMark/>
          </w:tcPr>
          <w:p w14:paraId="7A13970B" w14:textId="77777777" w:rsidR="00C5167A" w:rsidRPr="00AC1B5B" w:rsidRDefault="00C5167A" w:rsidP="0007109C">
            <w:pPr>
              <w:spacing w:after="100" w:afterAutospacing="1"/>
              <w:jc w:val="left"/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13183" w:type="dxa"/>
            <w:gridSpan w:val="2"/>
            <w:noWrap/>
            <w:hideMark/>
          </w:tcPr>
          <w:p w14:paraId="5C968A1D" w14:textId="5D33131C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  <w:r w:rsidRPr="00AC1B5B">
              <w:rPr>
                <w:rFonts w:cstheme="minorHAnsi"/>
                <w:sz w:val="16"/>
                <w:szCs w:val="16"/>
                <w:lang w:val="en-US"/>
              </w:rPr>
              <w:t>5. Written informed consent</w:t>
            </w:r>
            <w:r w:rsidR="0030720C" w:rsidRPr="00AC1B5B">
              <w:rPr>
                <w:rFonts w:cstheme="minorHAnsi"/>
                <w:sz w:val="16"/>
                <w:szCs w:val="16"/>
                <w:lang w:val="en-US"/>
              </w:rPr>
              <w:t xml:space="preserve"> *</w:t>
            </w:r>
          </w:p>
        </w:tc>
      </w:tr>
      <w:tr w:rsidR="00C5167A" w:rsidRPr="00AC1B5B" w14:paraId="63E4B1AD" w14:textId="77777777" w:rsidTr="00482D67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noWrap/>
            <w:hideMark/>
          </w:tcPr>
          <w:p w14:paraId="0A6FFCCF" w14:textId="77777777" w:rsidR="00C5167A" w:rsidRPr="00AC1B5B" w:rsidRDefault="00C5167A" w:rsidP="0007109C">
            <w:pPr>
              <w:spacing w:after="100" w:afterAutospacing="1"/>
              <w:jc w:val="left"/>
              <w:rPr>
                <w:rFonts w:cstheme="minorHAnsi"/>
                <w:sz w:val="16"/>
                <w:szCs w:val="16"/>
                <w:lang w:val="en-US"/>
              </w:rPr>
            </w:pPr>
            <w:r w:rsidRPr="00AC1B5B">
              <w:rPr>
                <w:rFonts w:cstheme="minorHAnsi"/>
                <w:sz w:val="16"/>
                <w:szCs w:val="16"/>
                <w:lang w:val="en-US"/>
              </w:rPr>
              <w:t>Exclusion criteria</w:t>
            </w:r>
          </w:p>
        </w:tc>
        <w:tc>
          <w:tcPr>
            <w:tcW w:w="6237" w:type="dxa"/>
            <w:noWrap/>
            <w:hideMark/>
          </w:tcPr>
          <w:p w14:paraId="05424CEC" w14:textId="7C075252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  <w:r w:rsidRPr="00AC1B5B">
              <w:rPr>
                <w:rFonts w:cstheme="minorHAnsi"/>
                <w:sz w:val="16"/>
                <w:szCs w:val="16"/>
                <w:lang w:val="en-US"/>
              </w:rPr>
              <w:t xml:space="preserve">1. Diagnosis of </w:t>
            </w:r>
            <w:r w:rsidR="00C66FE7" w:rsidRPr="00AC1B5B">
              <w:rPr>
                <w:rFonts w:cstheme="minorHAnsi"/>
                <w:sz w:val="16"/>
                <w:szCs w:val="16"/>
                <w:lang w:val="en-US"/>
              </w:rPr>
              <w:t>hemorrhagic</w:t>
            </w:r>
            <w:r w:rsidRPr="00AC1B5B">
              <w:rPr>
                <w:rFonts w:cstheme="minorHAnsi"/>
                <w:sz w:val="16"/>
                <w:szCs w:val="16"/>
                <w:lang w:val="en-US"/>
              </w:rPr>
              <w:t xml:space="preserve"> stroke</w:t>
            </w:r>
          </w:p>
        </w:tc>
        <w:tc>
          <w:tcPr>
            <w:tcW w:w="6946" w:type="dxa"/>
            <w:noWrap/>
            <w:hideMark/>
          </w:tcPr>
          <w:p w14:paraId="5B8DA44B" w14:textId="77777777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  <w:r w:rsidRPr="00AC1B5B">
              <w:rPr>
                <w:rFonts w:cstheme="minorHAnsi"/>
                <w:sz w:val="16"/>
                <w:szCs w:val="16"/>
                <w:lang w:val="en-US"/>
              </w:rPr>
              <w:t>1. Having a special diet, e.g. receiving oral nutritional support or tube feed, or having a dysphagia-adapted diet, vegan diet or ketogenic diet</w:t>
            </w:r>
          </w:p>
        </w:tc>
      </w:tr>
      <w:tr w:rsidR="00C5167A" w:rsidRPr="00AC1B5B" w14:paraId="73E3DE21" w14:textId="77777777" w:rsidTr="00482D67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noWrap/>
            <w:hideMark/>
          </w:tcPr>
          <w:p w14:paraId="57813148" w14:textId="77777777" w:rsidR="00C5167A" w:rsidRPr="00AC1B5B" w:rsidRDefault="00C5167A" w:rsidP="0007109C">
            <w:pPr>
              <w:spacing w:after="100" w:afterAutospacing="1"/>
              <w:jc w:val="left"/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6237" w:type="dxa"/>
            <w:noWrap/>
            <w:hideMark/>
          </w:tcPr>
          <w:p w14:paraId="124C8587" w14:textId="77777777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  <w:r w:rsidRPr="00AC1B5B">
              <w:rPr>
                <w:rFonts w:cstheme="minorHAnsi"/>
                <w:sz w:val="16"/>
                <w:szCs w:val="16"/>
                <w:lang w:val="en-US"/>
              </w:rPr>
              <w:t>2. Known history of progressive neurological disorders (e.g. Parkinson’s disease, MS)</w:t>
            </w:r>
          </w:p>
        </w:tc>
        <w:tc>
          <w:tcPr>
            <w:tcW w:w="6946" w:type="dxa"/>
            <w:noWrap/>
            <w:hideMark/>
          </w:tcPr>
          <w:p w14:paraId="1CAB54E0" w14:textId="77777777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  <w:r w:rsidRPr="00AC1B5B">
              <w:rPr>
                <w:rFonts w:cstheme="minorHAnsi"/>
                <w:sz w:val="16"/>
                <w:szCs w:val="16"/>
                <w:lang w:val="en-US"/>
              </w:rPr>
              <w:t>2. Known diabetes mellitus type 2</w:t>
            </w:r>
          </w:p>
        </w:tc>
      </w:tr>
      <w:tr w:rsidR="00C5167A" w:rsidRPr="00AC1B5B" w14:paraId="1256BF67" w14:textId="77777777" w:rsidTr="00482D67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noWrap/>
            <w:hideMark/>
          </w:tcPr>
          <w:p w14:paraId="07CD8024" w14:textId="77777777" w:rsidR="00C5167A" w:rsidRPr="00AC1B5B" w:rsidRDefault="00C5167A" w:rsidP="0007109C">
            <w:pPr>
              <w:spacing w:after="100" w:afterAutospacing="1"/>
              <w:jc w:val="left"/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6237" w:type="dxa"/>
            <w:noWrap/>
            <w:hideMark/>
          </w:tcPr>
          <w:p w14:paraId="71B9AB22" w14:textId="77777777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  <w:r w:rsidRPr="00AC1B5B">
              <w:rPr>
                <w:rFonts w:cstheme="minorHAnsi"/>
                <w:sz w:val="16"/>
                <w:szCs w:val="16"/>
                <w:lang w:val="en-US"/>
              </w:rPr>
              <w:t>3. Dysphagia not related to stroke</w:t>
            </w:r>
          </w:p>
        </w:tc>
        <w:tc>
          <w:tcPr>
            <w:tcW w:w="6946" w:type="dxa"/>
            <w:noWrap/>
            <w:hideMark/>
          </w:tcPr>
          <w:p w14:paraId="7AE7312F" w14:textId="15F3F989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  <w:r w:rsidRPr="00AC1B5B">
              <w:rPr>
                <w:rFonts w:cstheme="minorHAnsi"/>
                <w:sz w:val="16"/>
                <w:szCs w:val="16"/>
                <w:lang w:val="en-US"/>
              </w:rPr>
              <w:t xml:space="preserve">3. Known disorders of the </w:t>
            </w:r>
            <w:r w:rsidR="00EF4CF2" w:rsidRPr="00AC1B5B">
              <w:rPr>
                <w:rFonts w:cstheme="minorHAnsi"/>
                <w:sz w:val="16"/>
                <w:szCs w:val="16"/>
                <w:lang w:val="en-US"/>
              </w:rPr>
              <w:t>gastrointestinal (</w:t>
            </w:r>
            <w:r w:rsidRPr="00AC1B5B">
              <w:rPr>
                <w:rFonts w:cstheme="minorHAnsi"/>
                <w:sz w:val="16"/>
                <w:szCs w:val="16"/>
                <w:lang w:val="en-US"/>
              </w:rPr>
              <w:t>GI</w:t>
            </w:r>
            <w:r w:rsidR="00EF4CF2" w:rsidRPr="00AC1B5B">
              <w:rPr>
                <w:rFonts w:cstheme="minorHAnsi"/>
                <w:sz w:val="16"/>
                <w:szCs w:val="16"/>
                <w:lang w:val="en-US"/>
              </w:rPr>
              <w:t>)</w:t>
            </w:r>
            <w:r w:rsidRPr="00AC1B5B">
              <w:rPr>
                <w:rFonts w:cstheme="minorHAnsi"/>
                <w:sz w:val="16"/>
                <w:szCs w:val="16"/>
                <w:lang w:val="en-US"/>
              </w:rPr>
              <w:t xml:space="preserve"> tract, including coeliac disease</w:t>
            </w:r>
          </w:p>
        </w:tc>
      </w:tr>
      <w:tr w:rsidR="00C5167A" w:rsidRPr="00AC1B5B" w14:paraId="4954735C" w14:textId="77777777" w:rsidTr="00482D67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noWrap/>
            <w:hideMark/>
          </w:tcPr>
          <w:p w14:paraId="24F9987A" w14:textId="77777777" w:rsidR="00C5167A" w:rsidRPr="00AC1B5B" w:rsidRDefault="00C5167A" w:rsidP="0007109C">
            <w:pPr>
              <w:spacing w:after="100" w:afterAutospacing="1"/>
              <w:jc w:val="left"/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6237" w:type="dxa"/>
            <w:noWrap/>
            <w:hideMark/>
          </w:tcPr>
          <w:p w14:paraId="165B53CB" w14:textId="77777777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  <w:r w:rsidRPr="00AC1B5B">
              <w:rPr>
                <w:rFonts w:cstheme="minorHAnsi"/>
                <w:sz w:val="16"/>
                <w:szCs w:val="16"/>
                <w:lang w:val="en-US"/>
              </w:rPr>
              <w:t>4. Receiving chemo- or radiotherapy within 1 year prior to entry into the study</w:t>
            </w:r>
          </w:p>
        </w:tc>
        <w:tc>
          <w:tcPr>
            <w:tcW w:w="6946" w:type="dxa"/>
            <w:noWrap/>
            <w:hideMark/>
          </w:tcPr>
          <w:p w14:paraId="48AA538F" w14:textId="28FDE5FE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  <w:r w:rsidRPr="00AC1B5B">
              <w:rPr>
                <w:rFonts w:cstheme="minorHAnsi"/>
                <w:sz w:val="16"/>
                <w:szCs w:val="16"/>
                <w:lang w:val="en-US"/>
              </w:rPr>
              <w:t>4. Known history of cardiovascular or cerebrovascular disease, e.g. myocard</w:t>
            </w:r>
            <w:r w:rsidR="006707AE" w:rsidRPr="00AC1B5B">
              <w:rPr>
                <w:rFonts w:cstheme="minorHAnsi"/>
                <w:sz w:val="16"/>
                <w:szCs w:val="16"/>
                <w:lang w:val="en-US"/>
              </w:rPr>
              <w:t xml:space="preserve">ial </w:t>
            </w:r>
            <w:r w:rsidRPr="00AC1B5B">
              <w:rPr>
                <w:rFonts w:cstheme="minorHAnsi"/>
                <w:sz w:val="16"/>
                <w:szCs w:val="16"/>
                <w:lang w:val="en-US"/>
              </w:rPr>
              <w:t xml:space="preserve">infarct, stroke or transient </w:t>
            </w:r>
            <w:r w:rsidR="00C66FE7" w:rsidRPr="00AC1B5B">
              <w:rPr>
                <w:rFonts w:cstheme="minorHAnsi"/>
                <w:sz w:val="16"/>
                <w:szCs w:val="16"/>
                <w:lang w:val="en-US"/>
              </w:rPr>
              <w:t>ischemic</w:t>
            </w:r>
            <w:r w:rsidRPr="00AC1B5B">
              <w:rPr>
                <w:rFonts w:cstheme="minorHAnsi"/>
                <w:sz w:val="16"/>
                <w:szCs w:val="16"/>
                <w:lang w:val="en-US"/>
              </w:rPr>
              <w:t xml:space="preserve"> attack</w:t>
            </w:r>
          </w:p>
        </w:tc>
      </w:tr>
      <w:tr w:rsidR="00C5167A" w:rsidRPr="00AC1B5B" w14:paraId="3969591F" w14:textId="77777777" w:rsidTr="00482D67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noWrap/>
            <w:hideMark/>
          </w:tcPr>
          <w:p w14:paraId="47DA652A" w14:textId="77777777" w:rsidR="00C5167A" w:rsidRPr="00AC1B5B" w:rsidRDefault="00C5167A" w:rsidP="0007109C">
            <w:pPr>
              <w:spacing w:after="100" w:afterAutospacing="1"/>
              <w:jc w:val="left"/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6237" w:type="dxa"/>
            <w:noWrap/>
            <w:hideMark/>
          </w:tcPr>
          <w:p w14:paraId="2067E6CF" w14:textId="77777777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  <w:r w:rsidRPr="00AC1B5B">
              <w:rPr>
                <w:rFonts w:cstheme="minorHAnsi"/>
                <w:sz w:val="16"/>
                <w:szCs w:val="16"/>
                <w:lang w:val="en-US"/>
              </w:rPr>
              <w:t>5. Receiving tube feeding or has been receiving tube feeding within 2 weeks prior to entry into the study</w:t>
            </w:r>
          </w:p>
        </w:tc>
        <w:tc>
          <w:tcPr>
            <w:tcW w:w="6946" w:type="dxa"/>
            <w:noWrap/>
            <w:hideMark/>
          </w:tcPr>
          <w:p w14:paraId="4D0E51EA" w14:textId="77777777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  <w:r w:rsidRPr="00AC1B5B">
              <w:rPr>
                <w:rFonts w:cstheme="minorHAnsi"/>
                <w:sz w:val="16"/>
                <w:szCs w:val="16"/>
                <w:lang w:val="en-US"/>
              </w:rPr>
              <w:t>5. Use of anti-hypertensive or cholesterol- or triglyceride-lowering drugs</w:t>
            </w:r>
          </w:p>
        </w:tc>
      </w:tr>
      <w:tr w:rsidR="00C5167A" w:rsidRPr="00AC1B5B" w14:paraId="11FBA322" w14:textId="77777777" w:rsidTr="00482D67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noWrap/>
            <w:hideMark/>
          </w:tcPr>
          <w:p w14:paraId="198CCF4F" w14:textId="77777777" w:rsidR="00C5167A" w:rsidRPr="00AC1B5B" w:rsidRDefault="00C5167A" w:rsidP="0007109C">
            <w:pPr>
              <w:spacing w:after="100" w:afterAutospacing="1"/>
              <w:jc w:val="left"/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6237" w:type="dxa"/>
            <w:noWrap/>
            <w:hideMark/>
          </w:tcPr>
          <w:p w14:paraId="49F9C365" w14:textId="77777777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  <w:r w:rsidRPr="00AC1B5B">
              <w:rPr>
                <w:rFonts w:cstheme="minorHAnsi"/>
                <w:sz w:val="16"/>
                <w:szCs w:val="16"/>
                <w:lang w:val="en-US"/>
              </w:rPr>
              <w:t>6. Current prescription of vitamin injection</w:t>
            </w:r>
          </w:p>
        </w:tc>
        <w:tc>
          <w:tcPr>
            <w:tcW w:w="6946" w:type="dxa"/>
            <w:noWrap/>
            <w:hideMark/>
          </w:tcPr>
          <w:p w14:paraId="0DC9CE4A" w14:textId="77777777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  <w:r w:rsidRPr="00AC1B5B">
              <w:rPr>
                <w:rFonts w:cstheme="minorHAnsi"/>
                <w:sz w:val="16"/>
                <w:szCs w:val="16"/>
                <w:lang w:val="en-US"/>
              </w:rPr>
              <w:t>6. Hospital admittance (with overnight stay) within 6 months prior to entry into the study</w:t>
            </w:r>
          </w:p>
        </w:tc>
      </w:tr>
      <w:tr w:rsidR="00C5167A" w:rsidRPr="00AC1B5B" w14:paraId="5B0C1E33" w14:textId="77777777" w:rsidTr="00482D67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noWrap/>
            <w:hideMark/>
          </w:tcPr>
          <w:p w14:paraId="7DAE164E" w14:textId="77777777" w:rsidR="00C5167A" w:rsidRPr="00AC1B5B" w:rsidRDefault="00C5167A" w:rsidP="0007109C">
            <w:pPr>
              <w:spacing w:after="100" w:afterAutospacing="1"/>
              <w:jc w:val="left"/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6237" w:type="dxa"/>
            <w:noWrap/>
            <w:hideMark/>
          </w:tcPr>
          <w:p w14:paraId="1A9AAF11" w14:textId="77777777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  <w:r w:rsidRPr="00AC1B5B">
              <w:rPr>
                <w:rFonts w:cstheme="minorHAnsi"/>
                <w:sz w:val="16"/>
                <w:szCs w:val="16"/>
                <w:lang w:val="en-US"/>
              </w:rPr>
              <w:t>7. Investigator’s uncertainty about the ability to adhere to the protocol requirements because of the condition of the patient</w:t>
            </w:r>
          </w:p>
        </w:tc>
        <w:tc>
          <w:tcPr>
            <w:tcW w:w="6946" w:type="dxa"/>
            <w:noWrap/>
            <w:hideMark/>
          </w:tcPr>
          <w:p w14:paraId="3B3AD50D" w14:textId="77777777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  <w:r w:rsidRPr="00AC1B5B">
              <w:rPr>
                <w:rFonts w:cstheme="minorHAnsi"/>
                <w:sz w:val="16"/>
                <w:szCs w:val="16"/>
                <w:lang w:val="en-US"/>
              </w:rPr>
              <w:t>7. Receiving chemo- or radiotherapy within 1 year prior to entry into the study</w:t>
            </w:r>
          </w:p>
        </w:tc>
      </w:tr>
      <w:tr w:rsidR="00C5167A" w:rsidRPr="00AC1B5B" w14:paraId="06CDFA9F" w14:textId="77777777" w:rsidTr="00482D67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noWrap/>
            <w:hideMark/>
          </w:tcPr>
          <w:p w14:paraId="7AEF797E" w14:textId="77777777" w:rsidR="00C5167A" w:rsidRPr="00AC1B5B" w:rsidRDefault="00C5167A" w:rsidP="0007109C">
            <w:pPr>
              <w:spacing w:after="100" w:afterAutospacing="1"/>
              <w:jc w:val="left"/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6237" w:type="dxa"/>
            <w:noWrap/>
            <w:hideMark/>
          </w:tcPr>
          <w:p w14:paraId="5014D75A" w14:textId="77777777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  <w:r w:rsidRPr="00AC1B5B">
              <w:rPr>
                <w:rFonts w:cstheme="minorHAnsi"/>
                <w:sz w:val="16"/>
                <w:szCs w:val="16"/>
                <w:lang w:val="en-US"/>
              </w:rPr>
              <w:t>8. Participation in any other studies involving investigational or marketed products within 6 weeks prior to entry into the study</w:t>
            </w:r>
          </w:p>
        </w:tc>
        <w:tc>
          <w:tcPr>
            <w:tcW w:w="6946" w:type="dxa"/>
            <w:noWrap/>
            <w:hideMark/>
          </w:tcPr>
          <w:p w14:paraId="4A9665D8" w14:textId="77777777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  <w:r w:rsidRPr="00AC1B5B">
              <w:rPr>
                <w:rFonts w:cstheme="minorHAnsi"/>
                <w:sz w:val="16"/>
                <w:szCs w:val="16"/>
                <w:lang w:val="en-US"/>
              </w:rPr>
              <w:t>8. Decrease in appetite and/or food intake within 4 weeks prior to entry into the study</w:t>
            </w:r>
          </w:p>
        </w:tc>
      </w:tr>
      <w:tr w:rsidR="00C5167A" w:rsidRPr="00AC1B5B" w14:paraId="3BD0E76F" w14:textId="77777777" w:rsidTr="00482D67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noWrap/>
            <w:hideMark/>
          </w:tcPr>
          <w:p w14:paraId="27144F80" w14:textId="77777777" w:rsidR="00C5167A" w:rsidRPr="00AC1B5B" w:rsidRDefault="00C5167A" w:rsidP="0007109C">
            <w:pPr>
              <w:spacing w:after="100" w:afterAutospacing="1"/>
              <w:jc w:val="left"/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6237" w:type="dxa"/>
            <w:noWrap/>
            <w:hideMark/>
          </w:tcPr>
          <w:p w14:paraId="513A9BA5" w14:textId="77777777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6946" w:type="dxa"/>
            <w:noWrap/>
            <w:hideMark/>
          </w:tcPr>
          <w:p w14:paraId="5071E0FB" w14:textId="77777777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  <w:r w:rsidRPr="00AC1B5B">
              <w:rPr>
                <w:rFonts w:cstheme="minorHAnsi"/>
                <w:sz w:val="16"/>
                <w:szCs w:val="16"/>
                <w:lang w:val="en-US"/>
              </w:rPr>
              <w:t>9. Known weight loss of &gt;3 kg in the last 3 months</w:t>
            </w:r>
          </w:p>
        </w:tc>
      </w:tr>
      <w:tr w:rsidR="00C5167A" w:rsidRPr="00AC1B5B" w14:paraId="1BAF8269" w14:textId="77777777" w:rsidTr="00482D67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noWrap/>
            <w:hideMark/>
          </w:tcPr>
          <w:p w14:paraId="584B5687" w14:textId="77777777" w:rsidR="00C5167A" w:rsidRPr="00AC1B5B" w:rsidRDefault="00C5167A" w:rsidP="0007109C">
            <w:pPr>
              <w:spacing w:after="100" w:afterAutospacing="1"/>
              <w:jc w:val="left"/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6237" w:type="dxa"/>
            <w:noWrap/>
            <w:hideMark/>
          </w:tcPr>
          <w:p w14:paraId="5D4364A3" w14:textId="77777777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6946" w:type="dxa"/>
            <w:noWrap/>
            <w:hideMark/>
          </w:tcPr>
          <w:p w14:paraId="7D78BB1F" w14:textId="77777777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  <w:r w:rsidRPr="00AC1B5B">
              <w:rPr>
                <w:rFonts w:cstheme="minorHAnsi"/>
                <w:sz w:val="16"/>
                <w:szCs w:val="16"/>
                <w:lang w:val="en-US"/>
              </w:rPr>
              <w:t>10. Participation in weight loss diet within 3 months prior to entry into the study</w:t>
            </w:r>
          </w:p>
        </w:tc>
      </w:tr>
      <w:tr w:rsidR="00C5167A" w:rsidRPr="00AC1B5B" w14:paraId="1AF64568" w14:textId="77777777" w:rsidTr="00482D67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noWrap/>
            <w:hideMark/>
          </w:tcPr>
          <w:p w14:paraId="372AAA38" w14:textId="77777777" w:rsidR="00C5167A" w:rsidRPr="00AC1B5B" w:rsidRDefault="00C5167A" w:rsidP="0007109C">
            <w:pPr>
              <w:spacing w:after="100" w:afterAutospacing="1"/>
              <w:jc w:val="left"/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6237" w:type="dxa"/>
            <w:noWrap/>
            <w:hideMark/>
          </w:tcPr>
          <w:p w14:paraId="7AD10965" w14:textId="77777777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6946" w:type="dxa"/>
            <w:noWrap/>
            <w:hideMark/>
          </w:tcPr>
          <w:p w14:paraId="40626CD7" w14:textId="77777777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  <w:r w:rsidRPr="00AC1B5B">
              <w:rPr>
                <w:rFonts w:cstheme="minorHAnsi"/>
                <w:sz w:val="16"/>
                <w:szCs w:val="16"/>
                <w:lang w:val="en-US"/>
              </w:rPr>
              <w:t>11. Current moderate or heavy alcohol use (&gt;14 consumptions per week for females or &gt;21 consumptions per week for males), moderate or heavy smoking (≥10 cigarettes or ≥5 cigars/pipes per day) or drug abuse to the opinion of the investigator</w:t>
            </w:r>
          </w:p>
        </w:tc>
      </w:tr>
      <w:tr w:rsidR="00C5167A" w:rsidRPr="00AC1B5B" w14:paraId="30694713" w14:textId="77777777" w:rsidTr="00482D67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noWrap/>
            <w:hideMark/>
          </w:tcPr>
          <w:p w14:paraId="74D15D53" w14:textId="77777777" w:rsidR="00C5167A" w:rsidRPr="00AC1B5B" w:rsidRDefault="00C5167A" w:rsidP="0007109C">
            <w:pPr>
              <w:spacing w:after="100" w:afterAutospacing="1"/>
              <w:jc w:val="left"/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6237" w:type="dxa"/>
            <w:noWrap/>
            <w:hideMark/>
          </w:tcPr>
          <w:p w14:paraId="1EF64259" w14:textId="77777777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6946" w:type="dxa"/>
            <w:noWrap/>
            <w:hideMark/>
          </w:tcPr>
          <w:p w14:paraId="685C1A49" w14:textId="77777777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  <w:r w:rsidRPr="00AC1B5B">
              <w:rPr>
                <w:rFonts w:cstheme="minorHAnsi"/>
                <w:sz w:val="16"/>
                <w:szCs w:val="16"/>
                <w:lang w:val="en-US"/>
              </w:rPr>
              <w:t>12. Blood donation within 4 weeks prior to entry into the study</w:t>
            </w:r>
          </w:p>
        </w:tc>
      </w:tr>
      <w:tr w:rsidR="00C5167A" w:rsidRPr="00AC1B5B" w14:paraId="0ADFE7A7" w14:textId="77777777" w:rsidTr="00482D67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noWrap/>
            <w:hideMark/>
          </w:tcPr>
          <w:p w14:paraId="51D87499" w14:textId="77777777" w:rsidR="00C5167A" w:rsidRPr="00AC1B5B" w:rsidRDefault="00C5167A" w:rsidP="0007109C">
            <w:pPr>
              <w:spacing w:after="100" w:afterAutospacing="1"/>
              <w:jc w:val="left"/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6237" w:type="dxa"/>
            <w:noWrap/>
            <w:hideMark/>
          </w:tcPr>
          <w:p w14:paraId="77FE0378" w14:textId="77777777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6946" w:type="dxa"/>
            <w:noWrap/>
            <w:hideMark/>
          </w:tcPr>
          <w:p w14:paraId="66D81664" w14:textId="0B4280FC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  <w:r w:rsidRPr="00AC1B5B">
              <w:rPr>
                <w:rFonts w:cstheme="minorHAnsi"/>
                <w:sz w:val="16"/>
                <w:szCs w:val="16"/>
                <w:lang w:val="en-US"/>
              </w:rPr>
              <w:t xml:space="preserve">13. Investigator's uncertainty about the willingness or ability of the </w:t>
            </w:r>
            <w:r w:rsidR="002C364B" w:rsidRPr="00AC1B5B">
              <w:rPr>
                <w:rFonts w:cstheme="minorHAnsi"/>
                <w:sz w:val="16"/>
                <w:szCs w:val="16"/>
                <w:lang w:val="en-US"/>
              </w:rPr>
              <w:t>subject</w:t>
            </w:r>
            <w:r w:rsidRPr="00AC1B5B">
              <w:rPr>
                <w:rFonts w:cstheme="minorHAnsi"/>
                <w:sz w:val="16"/>
                <w:szCs w:val="16"/>
                <w:lang w:val="en-US"/>
              </w:rPr>
              <w:t xml:space="preserve"> to comply with the protocol requirements</w:t>
            </w:r>
          </w:p>
        </w:tc>
      </w:tr>
      <w:tr w:rsidR="00C5167A" w:rsidRPr="00AC1B5B" w14:paraId="6DA88EBD" w14:textId="77777777" w:rsidTr="00482D67">
        <w:trPr>
          <w:trHeight w:val="2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8" w:type="dxa"/>
            <w:noWrap/>
            <w:hideMark/>
          </w:tcPr>
          <w:p w14:paraId="4AC6A5AB" w14:textId="77777777" w:rsidR="00C5167A" w:rsidRPr="00AC1B5B" w:rsidRDefault="00C5167A" w:rsidP="0007109C">
            <w:pPr>
              <w:spacing w:after="100" w:afterAutospacing="1"/>
              <w:jc w:val="left"/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6237" w:type="dxa"/>
            <w:noWrap/>
            <w:hideMark/>
          </w:tcPr>
          <w:p w14:paraId="41CE6D35" w14:textId="77777777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</w:p>
        </w:tc>
        <w:tc>
          <w:tcPr>
            <w:tcW w:w="6946" w:type="dxa"/>
            <w:noWrap/>
            <w:hideMark/>
          </w:tcPr>
          <w:p w14:paraId="27406D29" w14:textId="77777777" w:rsidR="00C5167A" w:rsidRPr="00AC1B5B" w:rsidRDefault="00C5167A" w:rsidP="0007109C">
            <w:pPr>
              <w:spacing w:after="100" w:afterAutospacing="1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16"/>
                <w:szCs w:val="16"/>
                <w:lang w:val="en-US"/>
              </w:rPr>
            </w:pPr>
            <w:r w:rsidRPr="00AC1B5B">
              <w:rPr>
                <w:rFonts w:cstheme="minorHAnsi"/>
                <w:sz w:val="16"/>
                <w:szCs w:val="16"/>
                <w:lang w:val="en-US"/>
              </w:rPr>
              <w:t>14. Participation in any other clinical study involving investigational or marketed products within 6 weeks prior to entry into the study</w:t>
            </w:r>
          </w:p>
        </w:tc>
      </w:tr>
    </w:tbl>
    <w:p w14:paraId="0E44D145" w14:textId="220A2B45" w:rsidR="00C5167A" w:rsidRPr="00AC1B5B" w:rsidRDefault="0030720C" w:rsidP="0007109C">
      <w:pPr>
        <w:jc w:val="left"/>
        <w:rPr>
          <w:rFonts w:cstheme="minorHAnsi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 xml:space="preserve">* Part of the population under investigation were incapacitated and therefore the legal representative of the patient was informed about the study and gave informed consent. </w:t>
      </w:r>
      <w:r w:rsidR="00C5167A" w:rsidRPr="00AC1B5B">
        <w:rPr>
          <w:rFonts w:cstheme="minorHAnsi"/>
          <w:lang w:val="en-US"/>
        </w:rPr>
        <w:br w:type="page"/>
      </w:r>
    </w:p>
    <w:p w14:paraId="5B74EB8C" w14:textId="69089B41" w:rsidR="00A92BAB" w:rsidRPr="00AC1B5B" w:rsidRDefault="00A92BAB" w:rsidP="005D60EA">
      <w:pPr>
        <w:pStyle w:val="Heading4"/>
        <w:rPr>
          <w:rFonts w:cstheme="minorHAnsi"/>
          <w:lang w:val="en-US"/>
        </w:rPr>
      </w:pPr>
      <w:r w:rsidRPr="00AC1B5B">
        <w:rPr>
          <w:rFonts w:cstheme="minorHAnsi"/>
          <w:lang w:val="en-US"/>
        </w:rPr>
        <w:lastRenderedPageBreak/>
        <w:t>Table S</w:t>
      </w:r>
      <w:r w:rsidR="00C5167A" w:rsidRPr="00AC1B5B">
        <w:rPr>
          <w:rFonts w:cstheme="minorHAnsi"/>
          <w:lang w:val="en-US"/>
        </w:rPr>
        <w:t>2</w:t>
      </w:r>
      <w:r w:rsidRPr="00AC1B5B">
        <w:rPr>
          <w:rFonts w:cstheme="minorHAnsi"/>
          <w:lang w:val="en-US"/>
        </w:rPr>
        <w:t xml:space="preserve">. Additional </w:t>
      </w:r>
      <w:r w:rsidR="002C364B" w:rsidRPr="00AC1B5B">
        <w:rPr>
          <w:rFonts w:cstheme="minorHAnsi"/>
          <w:lang w:val="en-US"/>
        </w:rPr>
        <w:t>subject</w:t>
      </w:r>
      <w:r w:rsidRPr="00AC1B5B">
        <w:rPr>
          <w:rFonts w:cstheme="minorHAnsi"/>
          <w:lang w:val="en-US"/>
        </w:rPr>
        <w:t xml:space="preserve"> characteristics.</w:t>
      </w:r>
    </w:p>
    <w:tbl>
      <w:tblPr>
        <w:tblW w:w="12929" w:type="dxa"/>
        <w:tblLook w:val="04A0" w:firstRow="1" w:lastRow="0" w:firstColumn="1" w:lastColumn="0" w:noHBand="0" w:noVBand="1"/>
      </w:tblPr>
      <w:tblGrid>
        <w:gridCol w:w="1701"/>
        <w:gridCol w:w="2410"/>
        <w:gridCol w:w="992"/>
        <w:gridCol w:w="1304"/>
        <w:gridCol w:w="1304"/>
        <w:gridCol w:w="1305"/>
        <w:gridCol w:w="1304"/>
        <w:gridCol w:w="1304"/>
        <w:gridCol w:w="1305"/>
      </w:tblGrid>
      <w:tr w:rsidR="00776505" w:rsidRPr="00AC1B5B" w14:paraId="057A2358" w14:textId="77777777" w:rsidTr="00A81594">
        <w:trPr>
          <w:trHeight w:val="227"/>
        </w:trPr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276E3F8" w14:textId="77777777" w:rsidR="00776505" w:rsidRPr="00AC1B5B" w:rsidRDefault="00776505" w:rsidP="005D60EA">
            <w:pPr>
              <w:spacing w:after="0"/>
              <w:jc w:val="left"/>
              <w:rPr>
                <w:rFonts w:eastAsia="Times New Roman" w:cstheme="minorHAns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</w:tcPr>
          <w:p w14:paraId="2ABC118D" w14:textId="77777777" w:rsidR="00776505" w:rsidRPr="00AC1B5B" w:rsidRDefault="00776505" w:rsidP="005D60EA">
            <w:pPr>
              <w:spacing w:after="0"/>
              <w:jc w:val="left"/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6145EFD" w14:textId="7A0B9E12" w:rsidR="00776505" w:rsidRPr="00AC1B5B" w:rsidRDefault="00776505" w:rsidP="005D60EA">
            <w:pPr>
              <w:spacing w:after="0"/>
              <w:jc w:val="left"/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3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68CC4BC" w14:textId="77777777" w:rsidR="00776505" w:rsidRPr="00AC1B5B" w:rsidRDefault="00776505" w:rsidP="005D60EA">
            <w:pPr>
              <w:spacing w:after="0"/>
              <w:jc w:val="center"/>
              <w:rPr>
                <w:rFonts w:eastAsia="Times New Roman" w:cstheme="minorHAns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S-OD</w:t>
            </w:r>
          </w:p>
        </w:tc>
        <w:tc>
          <w:tcPr>
            <w:tcW w:w="13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D6B83D9" w14:textId="77777777" w:rsidR="00776505" w:rsidRPr="00AC1B5B" w:rsidRDefault="00776505" w:rsidP="005D60EA">
            <w:pPr>
              <w:spacing w:after="0"/>
              <w:jc w:val="center"/>
              <w:rPr>
                <w:rFonts w:eastAsia="Times New Roman" w:cstheme="minorHAns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 xml:space="preserve">HR matched to </w:t>
            </w:r>
          </w:p>
          <w:p w14:paraId="11645351" w14:textId="311A6A44" w:rsidR="00776505" w:rsidRPr="00AC1B5B" w:rsidRDefault="00776505" w:rsidP="005D60EA">
            <w:pPr>
              <w:spacing w:after="0"/>
              <w:jc w:val="center"/>
              <w:rPr>
                <w:rFonts w:eastAsia="Times New Roman" w:cstheme="minorHAns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S-OD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0DCF702" w14:textId="6704EA67" w:rsidR="00776505" w:rsidRPr="00AC1B5B" w:rsidRDefault="00776505" w:rsidP="005D60EA">
            <w:pPr>
              <w:spacing w:after="0"/>
              <w:jc w:val="center"/>
              <w:rPr>
                <w:rFonts w:eastAsia="Times New Roman" w:cstheme="minorHAns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S+OD</w:t>
            </w:r>
            <w:r w:rsidR="004F08DB" w:rsidRPr="00AC1B5B">
              <w:rPr>
                <w:rFonts w:eastAsia="Times New Roman" w:cstheme="minorHAns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r w:rsidRPr="00AC1B5B">
              <w:rPr>
                <w:rFonts w:eastAsia="Times New Roman" w:cstheme="minorHAns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*</w:t>
            </w:r>
          </w:p>
        </w:tc>
        <w:tc>
          <w:tcPr>
            <w:tcW w:w="13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7FCE47D" w14:textId="18576ED4" w:rsidR="00776505" w:rsidRPr="00AC1B5B" w:rsidRDefault="00776505" w:rsidP="005D60EA">
            <w:pPr>
              <w:spacing w:after="0"/>
              <w:jc w:val="center"/>
              <w:rPr>
                <w:rFonts w:eastAsia="Times New Roman" w:cstheme="minorHAns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HR matched to S+OD</w:t>
            </w:r>
          </w:p>
        </w:tc>
        <w:tc>
          <w:tcPr>
            <w:tcW w:w="13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BD6644E" w14:textId="2B4090EF" w:rsidR="00776505" w:rsidRPr="00AC1B5B" w:rsidRDefault="00776505" w:rsidP="005D60EA">
            <w:pPr>
              <w:spacing w:after="0"/>
              <w:jc w:val="center"/>
              <w:rPr>
                <w:rFonts w:eastAsia="Times New Roman" w:cstheme="minorHAns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Total S</w:t>
            </w:r>
            <w:r w:rsidR="004F08DB" w:rsidRPr="00AC1B5B">
              <w:rPr>
                <w:rFonts w:eastAsia="Times New Roman" w:cstheme="minorHAns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r w:rsidRPr="00AC1B5B">
              <w:rPr>
                <w:rFonts w:eastAsia="Times New Roman" w:cstheme="minorHAns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*</w:t>
            </w: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AD2D674" w14:textId="4F37A657" w:rsidR="00776505" w:rsidRPr="00AC1B5B" w:rsidRDefault="00776505" w:rsidP="005D60EA">
            <w:pPr>
              <w:spacing w:after="0"/>
              <w:jc w:val="center"/>
              <w:rPr>
                <w:rFonts w:eastAsia="Times New Roman" w:cstheme="minorHAns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Total HR</w:t>
            </w:r>
          </w:p>
        </w:tc>
      </w:tr>
      <w:tr w:rsidR="00776505" w:rsidRPr="00AC1B5B" w14:paraId="4E713875" w14:textId="77777777" w:rsidTr="00A81594">
        <w:trPr>
          <w:trHeight w:val="227"/>
        </w:trPr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9AA9C8B" w14:textId="77777777" w:rsidR="00776505" w:rsidRPr="00AC1B5B" w:rsidRDefault="00776505" w:rsidP="005D60EA">
            <w:pPr>
              <w:spacing w:after="0"/>
              <w:jc w:val="left"/>
              <w:rPr>
                <w:rFonts w:eastAsia="Times New Roman" w:cstheme="minorHAns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13256A6C" w14:textId="77777777" w:rsidR="00776505" w:rsidRPr="00AC1B5B" w:rsidRDefault="00776505" w:rsidP="005D60EA">
            <w:pPr>
              <w:spacing w:after="0"/>
              <w:jc w:val="left"/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1445577" w14:textId="0BFA0F30" w:rsidR="00776505" w:rsidRPr="00AC1B5B" w:rsidRDefault="00776505" w:rsidP="005D60EA">
            <w:pPr>
              <w:spacing w:after="0"/>
              <w:jc w:val="left"/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58F8F53" w14:textId="139C4962" w:rsidR="00776505" w:rsidRPr="00AC1B5B" w:rsidRDefault="00776505" w:rsidP="005D60EA">
            <w:pPr>
              <w:spacing w:after="0"/>
              <w:jc w:val="center"/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N = 49</w:t>
            </w:r>
            <w:r w:rsidR="00A81594"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 xml:space="preserve">‡ 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F7A1581" w14:textId="77777777" w:rsidR="00776505" w:rsidRPr="00AC1B5B" w:rsidRDefault="00776505" w:rsidP="005D60EA">
            <w:pPr>
              <w:spacing w:after="0"/>
              <w:jc w:val="center"/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N = 49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997D21A" w14:textId="6DB7F078" w:rsidR="00776505" w:rsidRPr="00AC1B5B" w:rsidRDefault="00776505" w:rsidP="005D60EA">
            <w:pPr>
              <w:spacing w:after="0"/>
              <w:jc w:val="center"/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N = 36</w:t>
            </w:r>
            <w:r w:rsidR="00A81594"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†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063F9EC" w14:textId="77777777" w:rsidR="00776505" w:rsidRPr="00AC1B5B" w:rsidRDefault="00776505" w:rsidP="005D60EA">
            <w:pPr>
              <w:spacing w:after="0"/>
              <w:jc w:val="center"/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N = 34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677C1B3" w14:textId="44910A74" w:rsidR="00776505" w:rsidRPr="00AC1B5B" w:rsidRDefault="00776505" w:rsidP="005D60EA">
            <w:pPr>
              <w:spacing w:after="0"/>
              <w:jc w:val="center"/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N = 85</w:t>
            </w:r>
            <w:r w:rsidR="00A81594"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†‡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B4EF09A" w14:textId="77777777" w:rsidR="00776505" w:rsidRPr="00AC1B5B" w:rsidRDefault="00776505" w:rsidP="005D60EA">
            <w:pPr>
              <w:spacing w:after="0"/>
              <w:jc w:val="center"/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N = 83</w:t>
            </w:r>
          </w:p>
        </w:tc>
      </w:tr>
      <w:tr w:rsidR="00776505" w:rsidRPr="00AC1B5B" w14:paraId="464ED921" w14:textId="77777777" w:rsidTr="00A81594">
        <w:trPr>
          <w:trHeight w:val="22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4542F75" w14:textId="59D6F58F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Socioeconomic status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</w:tcPr>
          <w:p w14:paraId="0FA006F5" w14:textId="2121E9EA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Employed</w:t>
            </w:r>
          </w:p>
        </w:tc>
        <w:tc>
          <w:tcPr>
            <w:tcW w:w="992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6CAD836D" w14:textId="7F162540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n (%)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797EA54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23 (46.9%)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A056A8F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21 (42.9%)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CD5EC2E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14 (38.9%)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5D280D7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12 (35.3%)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7A5BA08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37 (43.5%)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BDE9D8D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33 (39.8%)</w:t>
            </w:r>
          </w:p>
        </w:tc>
      </w:tr>
      <w:tr w:rsidR="00776505" w:rsidRPr="00AC1B5B" w14:paraId="72D42413" w14:textId="77777777" w:rsidTr="00A81594">
        <w:trPr>
          <w:trHeight w:val="22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14:paraId="59EC9596" w14:textId="1BC967B1" w:rsidR="00776505" w:rsidRPr="00AC1B5B" w:rsidRDefault="00776505" w:rsidP="00776505">
            <w:pPr>
              <w:spacing w:after="0"/>
              <w:ind w:firstLineChars="200" w:firstLine="321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35C76E03" w14:textId="2D177CBE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Unemployed</w:t>
            </w:r>
          </w:p>
        </w:tc>
        <w:tc>
          <w:tcPr>
            <w:tcW w:w="992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4338A16" w14:textId="09379E7A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8454BBB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2 (4.1%)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5770154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3 (6.1%)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17AB66D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 (2.8%)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BB5554F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5 (14.7%)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69665C8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3 (3.5%)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2CB7855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8 (9.6%)</w:t>
            </w:r>
          </w:p>
        </w:tc>
      </w:tr>
      <w:tr w:rsidR="00776505" w:rsidRPr="00AC1B5B" w14:paraId="6C3F7EE6" w14:textId="77777777" w:rsidTr="00A81594">
        <w:trPr>
          <w:trHeight w:val="22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14:paraId="4F78ECE1" w14:textId="189BC0F4" w:rsidR="00776505" w:rsidRPr="00AC1B5B" w:rsidRDefault="00776505" w:rsidP="00776505">
            <w:pPr>
              <w:spacing w:after="0"/>
              <w:ind w:firstLineChars="200" w:firstLine="321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6C9D5E39" w14:textId="79194A7B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Retired</w:t>
            </w:r>
          </w:p>
        </w:tc>
        <w:tc>
          <w:tcPr>
            <w:tcW w:w="992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D2456DE" w14:textId="3ED42BB4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6256867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24 (49.0%)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42304AC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25 (51.0%)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E76F860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21 (58.3%)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5235610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17 (50.0%)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7A97FD2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45 (52.9%)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C999D97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42 (50.6%)</w:t>
            </w:r>
          </w:p>
        </w:tc>
      </w:tr>
      <w:tr w:rsidR="00776505" w:rsidRPr="00AC1B5B" w14:paraId="6EA58E15" w14:textId="77777777" w:rsidTr="00A81594">
        <w:trPr>
          <w:trHeight w:val="227"/>
        </w:trPr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14:paraId="5AF41D9D" w14:textId="2A460757" w:rsidR="00776505" w:rsidRPr="00AC1B5B" w:rsidRDefault="00776505" w:rsidP="00776505">
            <w:pPr>
              <w:spacing w:after="0"/>
              <w:ind w:firstLineChars="200" w:firstLine="321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385D5B77" w14:textId="5A4B3922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Disabled</w:t>
            </w:r>
          </w:p>
        </w:tc>
        <w:tc>
          <w:tcPr>
            <w:tcW w:w="992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220E4C7" w14:textId="6C3495A2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2F590D8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0 (0.0%)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1C26D2F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0 (0.0%)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AE37F30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0 (0.0%)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493297B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0 (0.0%)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CAB33BD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0 (0.0%)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EECD49E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0 (0.0%)</w:t>
            </w:r>
          </w:p>
        </w:tc>
      </w:tr>
      <w:tr w:rsidR="00776505" w:rsidRPr="00AC1B5B" w14:paraId="14364CB0" w14:textId="77777777" w:rsidTr="00A81594">
        <w:trPr>
          <w:trHeight w:val="22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2F786BD" w14:textId="5608A835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Educational level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</w:tcPr>
          <w:p w14:paraId="3BF89E15" w14:textId="53988098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Primary education not completed</w:t>
            </w:r>
          </w:p>
        </w:tc>
        <w:tc>
          <w:tcPr>
            <w:tcW w:w="992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2CF8D029" w14:textId="1906FBDA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n (%)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0568404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 (2.0%)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2138676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0 (0.0%)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21A441E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0 (0.0%)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4B4186C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0 (0.0%)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C19EC3C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 (1.2%)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9887D28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0 (0.0%)</w:t>
            </w:r>
          </w:p>
        </w:tc>
      </w:tr>
      <w:tr w:rsidR="00776505" w:rsidRPr="00AC1B5B" w14:paraId="3A098021" w14:textId="77777777" w:rsidTr="00A81594">
        <w:trPr>
          <w:trHeight w:val="22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14:paraId="0228B7A9" w14:textId="5B945F02" w:rsidR="00776505" w:rsidRPr="00AC1B5B" w:rsidRDefault="00776505" w:rsidP="00776505">
            <w:pPr>
              <w:spacing w:after="0"/>
              <w:ind w:firstLineChars="200" w:firstLine="321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52245AFA" w14:textId="1C8A360A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Primary education</w:t>
            </w:r>
          </w:p>
        </w:tc>
        <w:tc>
          <w:tcPr>
            <w:tcW w:w="992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F1A78F4" w14:textId="4BD554D5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59F0913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9 (18.4%)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12C05FB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5 (10.2%)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0EE2D20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9 (25.0%)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C45EE48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 (2.9%)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1D308D6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18 (21.2%)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806DAEC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6 (7.2%)</w:t>
            </w:r>
          </w:p>
        </w:tc>
      </w:tr>
      <w:tr w:rsidR="00776505" w:rsidRPr="00AC1B5B" w14:paraId="3766948D" w14:textId="77777777" w:rsidTr="00A81594">
        <w:trPr>
          <w:trHeight w:val="22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14:paraId="19853726" w14:textId="660DB7BA" w:rsidR="00776505" w:rsidRPr="00AC1B5B" w:rsidRDefault="00776505" w:rsidP="00776505">
            <w:pPr>
              <w:spacing w:after="0"/>
              <w:ind w:firstLineChars="200" w:firstLine="321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6E5869ED" w14:textId="7D47E9E8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Secondary education</w:t>
            </w:r>
          </w:p>
        </w:tc>
        <w:tc>
          <w:tcPr>
            <w:tcW w:w="992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6A17962" w14:textId="57C2FC5D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BBA7082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29 (59.2%)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A7ADEC7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30 (61.2%)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6C150EF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20 (55.6%)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14AB618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24 (70.6%)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A388552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49 (57.6%)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55F6306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54 (65.1%)</w:t>
            </w:r>
          </w:p>
        </w:tc>
      </w:tr>
      <w:tr w:rsidR="00776505" w:rsidRPr="00AC1B5B" w14:paraId="020BDF75" w14:textId="77777777" w:rsidTr="00A81594">
        <w:trPr>
          <w:trHeight w:val="227"/>
        </w:trPr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14:paraId="755DC7FA" w14:textId="374E38E8" w:rsidR="00776505" w:rsidRPr="00AC1B5B" w:rsidRDefault="00776505" w:rsidP="00776505">
            <w:pPr>
              <w:spacing w:after="0"/>
              <w:ind w:firstLineChars="200" w:firstLine="321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6F50FFF1" w14:textId="4AE56609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Tertiary education</w:t>
            </w:r>
          </w:p>
        </w:tc>
        <w:tc>
          <w:tcPr>
            <w:tcW w:w="992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9CDAB19" w14:textId="50E4A9C0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2299980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10 (20.4%)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0F29EEA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14 (28.6%)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6C74190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7 (19.4%)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52B00E2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9 (26.5%)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DCDDA90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17 (20.0%)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D466E8D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23 (27.7%)</w:t>
            </w:r>
          </w:p>
        </w:tc>
      </w:tr>
      <w:tr w:rsidR="00776505" w:rsidRPr="00AC1B5B" w14:paraId="72FB9289" w14:textId="77777777" w:rsidTr="00A81594">
        <w:trPr>
          <w:trHeight w:val="22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2850580" w14:textId="51819985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Current marital status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</w:tcPr>
          <w:p w14:paraId="05BDA61A" w14:textId="5D615771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Married (includes living together)</w:t>
            </w:r>
          </w:p>
        </w:tc>
        <w:tc>
          <w:tcPr>
            <w:tcW w:w="992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6430C8C7" w14:textId="5E51DDFA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n (%)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E936CDC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31 (63.3%)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8C40359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23 (46.9%)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2C1357D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22 (61.1%)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92DD32D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17 (50.0%)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E0B4C39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53 (62.4%)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2780F9C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40 (48.2%)</w:t>
            </w:r>
          </w:p>
        </w:tc>
      </w:tr>
      <w:tr w:rsidR="00776505" w:rsidRPr="00AC1B5B" w14:paraId="2CF0A457" w14:textId="77777777" w:rsidTr="00A81594">
        <w:trPr>
          <w:trHeight w:val="22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14:paraId="38317AD2" w14:textId="4EE9EA0E" w:rsidR="00776505" w:rsidRPr="00AC1B5B" w:rsidRDefault="00776505" w:rsidP="00776505">
            <w:pPr>
              <w:spacing w:after="0"/>
              <w:ind w:firstLineChars="200" w:firstLine="321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45E3A16A" w14:textId="7A64660F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Widowed</w:t>
            </w:r>
          </w:p>
        </w:tc>
        <w:tc>
          <w:tcPr>
            <w:tcW w:w="992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D41973D" w14:textId="5799E499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853EDE8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5 (10.2%)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6DAA298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2 (4.1%)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C9C555F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4 (11.1%)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483E12C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 (2.9%)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2622FA6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9 (10.6%)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BCAC4E6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3 (3.6%)</w:t>
            </w:r>
          </w:p>
        </w:tc>
      </w:tr>
      <w:tr w:rsidR="00776505" w:rsidRPr="00AC1B5B" w14:paraId="0C734F57" w14:textId="77777777" w:rsidTr="00A81594">
        <w:trPr>
          <w:trHeight w:val="22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14:paraId="26DD6FF4" w14:textId="7EC509C0" w:rsidR="00776505" w:rsidRPr="00AC1B5B" w:rsidRDefault="00776505" w:rsidP="00776505">
            <w:pPr>
              <w:spacing w:after="0"/>
              <w:ind w:firstLineChars="200" w:firstLine="321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46DD67EC" w14:textId="78AC4FBF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Divorced</w:t>
            </w:r>
          </w:p>
        </w:tc>
        <w:tc>
          <w:tcPr>
            <w:tcW w:w="992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81CAF05" w14:textId="48B4458F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F732251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8 (16.3%)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EF84C8D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12 (24.5%)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69D8FDF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7 (19.4%)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5A51EE6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8 (23.5%)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A9F42EF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15 (17.6%)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AD79B73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20 (24.1%)</w:t>
            </w:r>
          </w:p>
        </w:tc>
      </w:tr>
      <w:tr w:rsidR="00776505" w:rsidRPr="00AC1B5B" w14:paraId="75A76ECE" w14:textId="77777777" w:rsidTr="00A81594">
        <w:trPr>
          <w:trHeight w:val="227"/>
        </w:trPr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14:paraId="3EB777CD" w14:textId="681415D1" w:rsidR="00776505" w:rsidRPr="00AC1B5B" w:rsidRDefault="00776505" w:rsidP="00776505">
            <w:pPr>
              <w:spacing w:after="0"/>
              <w:ind w:firstLineChars="200" w:firstLine="321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1871F364" w14:textId="057C4DCC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Never married</w:t>
            </w:r>
          </w:p>
        </w:tc>
        <w:tc>
          <w:tcPr>
            <w:tcW w:w="992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F7BB9FC" w14:textId="36E8B4EF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89AA919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5 (10.2%)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05618E6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12 (24.5%)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205E9D9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3 (8.3%)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7E90FCF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8 (23.5%)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3105A34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8 (9.4%)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5616D36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20 (24.1%)</w:t>
            </w:r>
          </w:p>
        </w:tc>
      </w:tr>
      <w:tr w:rsidR="00776505" w:rsidRPr="00AC1B5B" w14:paraId="173DEE58" w14:textId="77777777" w:rsidTr="00A81594">
        <w:trPr>
          <w:trHeight w:val="22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3DB6D19" w14:textId="0164B270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Smoking status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</w:tcPr>
          <w:p w14:paraId="26E6732D" w14:textId="7C75318E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No</w:t>
            </w:r>
          </w:p>
        </w:tc>
        <w:tc>
          <w:tcPr>
            <w:tcW w:w="992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33F5117A" w14:textId="49784B1D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n (%)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BAC5467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34 (69.4%)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D2EE083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45 (91.8%)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A67ED6A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21 (58.3%)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00BBDAB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30 (88.2%)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D7831DE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55 (64.7%)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71E0F4E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75 (90.4%)</w:t>
            </w:r>
          </w:p>
        </w:tc>
      </w:tr>
      <w:tr w:rsidR="00776505" w:rsidRPr="00AC1B5B" w14:paraId="68056863" w14:textId="77777777" w:rsidTr="00A81594">
        <w:trPr>
          <w:trHeight w:val="22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14:paraId="3DED52A0" w14:textId="6595D18F" w:rsidR="00776505" w:rsidRPr="00AC1B5B" w:rsidRDefault="00776505" w:rsidP="00776505">
            <w:pPr>
              <w:spacing w:after="0"/>
              <w:ind w:firstLineChars="200" w:firstLine="321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4FB15EA0" w14:textId="36FB1DDB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Yes</w:t>
            </w:r>
          </w:p>
        </w:tc>
        <w:tc>
          <w:tcPr>
            <w:tcW w:w="992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487A7DB" w14:textId="71DD3E71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33F4D54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15 (30.6%)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E868860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4 (8.2%)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A2AA443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15 (41.7%)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0EC92EF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4 (11.8%)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ECD8037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30 (35.3%)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CBC89F5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8 (9.6%)</w:t>
            </w:r>
          </w:p>
        </w:tc>
      </w:tr>
      <w:tr w:rsidR="00776505" w:rsidRPr="00AC1B5B" w14:paraId="35C60C69" w14:textId="77777777" w:rsidTr="00A81594">
        <w:trPr>
          <w:trHeight w:val="22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14:paraId="3282813F" w14:textId="3F954499" w:rsidR="00776505" w:rsidRPr="00AC1B5B" w:rsidRDefault="00776505" w:rsidP="00776505">
            <w:pPr>
              <w:spacing w:after="0"/>
              <w:ind w:firstLineChars="300" w:firstLine="482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152B8ECD" w14:textId="265CA408" w:rsidR="00776505" w:rsidRPr="00AC1B5B" w:rsidRDefault="00776505" w:rsidP="00776505">
            <w:pPr>
              <w:spacing w:after="0"/>
              <w:ind w:left="213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Light smoker</w:t>
            </w:r>
          </w:p>
        </w:tc>
        <w:tc>
          <w:tcPr>
            <w:tcW w:w="992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3A51B36" w14:textId="6287F76A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011D1D8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4 (26.7%)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6ABFC2C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4 (100.0%)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EF6005F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5 (33.3%)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E792290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4 (100.0%)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82FD74A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9 (30.0%)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E62F7B6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8 (100.0%)</w:t>
            </w:r>
          </w:p>
        </w:tc>
      </w:tr>
      <w:tr w:rsidR="00776505" w:rsidRPr="00AC1B5B" w14:paraId="220AC5E0" w14:textId="77777777" w:rsidTr="00A81594">
        <w:trPr>
          <w:trHeight w:val="22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14:paraId="09D6E566" w14:textId="5C757FC4" w:rsidR="00776505" w:rsidRPr="00AC1B5B" w:rsidRDefault="00776505" w:rsidP="00776505">
            <w:pPr>
              <w:spacing w:after="0"/>
              <w:ind w:firstLineChars="300" w:firstLine="482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28906E88" w14:textId="4B0D7E94" w:rsidR="00776505" w:rsidRPr="00AC1B5B" w:rsidRDefault="00776505" w:rsidP="00776505">
            <w:pPr>
              <w:spacing w:after="0"/>
              <w:ind w:left="213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Moderate smoker</w:t>
            </w:r>
          </w:p>
        </w:tc>
        <w:tc>
          <w:tcPr>
            <w:tcW w:w="992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42B37F3" w14:textId="43121A86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90E1A1A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2 (13.3%)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D0C3376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0 (0.0%)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81EEB71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6 (40.0%)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53B2305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0 (0.0%)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8BB4FE9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8 (26.7%)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4F55000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0 (0.0%)</w:t>
            </w:r>
          </w:p>
        </w:tc>
      </w:tr>
      <w:tr w:rsidR="00776505" w:rsidRPr="00AC1B5B" w14:paraId="58A7C675" w14:textId="77777777" w:rsidTr="00A81594">
        <w:trPr>
          <w:trHeight w:val="227"/>
        </w:trPr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14:paraId="1255ECDB" w14:textId="22B36868" w:rsidR="00776505" w:rsidRPr="00AC1B5B" w:rsidRDefault="00776505" w:rsidP="00776505">
            <w:pPr>
              <w:spacing w:after="0"/>
              <w:ind w:firstLineChars="300" w:firstLine="482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701CDFDA" w14:textId="5FBDCC08" w:rsidR="00776505" w:rsidRPr="00AC1B5B" w:rsidRDefault="00776505" w:rsidP="00776505">
            <w:pPr>
              <w:spacing w:after="0"/>
              <w:ind w:left="213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Heavy smoker</w:t>
            </w:r>
          </w:p>
        </w:tc>
        <w:tc>
          <w:tcPr>
            <w:tcW w:w="992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56C562B" w14:textId="47ED27CE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8326379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9 (60.0%)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01EE71C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0 (0.0%)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C94E1F5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4 (26.7%)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6AD441A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0 (0.0%)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01A79F5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13 (43.3%)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2C55DAF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0 (0.0%)</w:t>
            </w:r>
          </w:p>
        </w:tc>
      </w:tr>
      <w:tr w:rsidR="00776505" w:rsidRPr="00AC1B5B" w14:paraId="55EDA77A" w14:textId="77777777" w:rsidTr="00A81594">
        <w:trPr>
          <w:trHeight w:val="22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6E07183" w14:textId="7FC8357F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Alcohol use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</w:tcPr>
          <w:p w14:paraId="67E04C28" w14:textId="257F65FB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No</w:t>
            </w:r>
          </w:p>
        </w:tc>
        <w:tc>
          <w:tcPr>
            <w:tcW w:w="992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7B6F9AB5" w14:textId="3402BB82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n (%)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38F1615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19 (38.8%)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34ECEB7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12 (24.5%)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15D06F8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10 (27.8%)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8E10C53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7 (20.6%)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CA2706B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29 (34.1%)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EBF8F6A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19 (22.9%)</w:t>
            </w:r>
          </w:p>
        </w:tc>
      </w:tr>
      <w:tr w:rsidR="00776505" w:rsidRPr="00AC1B5B" w14:paraId="6AB5ED36" w14:textId="77777777" w:rsidTr="00A81594">
        <w:trPr>
          <w:trHeight w:val="22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14:paraId="193EE896" w14:textId="3EB943E8" w:rsidR="00776505" w:rsidRPr="00AC1B5B" w:rsidRDefault="00776505" w:rsidP="00776505">
            <w:pPr>
              <w:spacing w:after="0"/>
              <w:ind w:firstLineChars="200" w:firstLine="321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1A8E376A" w14:textId="23781059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Yes</w:t>
            </w:r>
          </w:p>
        </w:tc>
        <w:tc>
          <w:tcPr>
            <w:tcW w:w="992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D6D803C" w14:textId="22D683E2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CDD4B0D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30 (61.2%)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094EF9E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37 (75.5%)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CB9353A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26 (72.2%)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83BA7B8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27 (79.4%)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39E19C7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56 (65.9%)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34FE2A0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64 (77.1%)</w:t>
            </w:r>
          </w:p>
        </w:tc>
      </w:tr>
      <w:tr w:rsidR="00776505" w:rsidRPr="00AC1B5B" w14:paraId="2A51B757" w14:textId="77777777" w:rsidTr="00A81594">
        <w:trPr>
          <w:trHeight w:val="22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14:paraId="605A2FB2" w14:textId="646EF9C4" w:rsidR="00776505" w:rsidRPr="00AC1B5B" w:rsidRDefault="00776505" w:rsidP="00776505">
            <w:pPr>
              <w:spacing w:after="0"/>
              <w:ind w:firstLineChars="300" w:firstLine="482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1849936E" w14:textId="5017E8B8" w:rsidR="00776505" w:rsidRPr="00AC1B5B" w:rsidRDefault="00776505" w:rsidP="00776505">
            <w:pPr>
              <w:spacing w:after="0"/>
              <w:ind w:left="213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≤ 7 units per week</w:t>
            </w:r>
          </w:p>
        </w:tc>
        <w:tc>
          <w:tcPr>
            <w:tcW w:w="992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EE49BE6" w14:textId="5CF0ADD4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33DB766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28 (93.3%)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1B18CD0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34 (91.9%)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373C959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25 (96.2%)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C00479A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16 (59.3%)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1C7CAD7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53 (94.6%)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8BD8986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50 (78.1%)</w:t>
            </w:r>
          </w:p>
        </w:tc>
      </w:tr>
      <w:tr w:rsidR="00776505" w:rsidRPr="00AC1B5B" w14:paraId="76DD90BB" w14:textId="77777777" w:rsidTr="00A81594">
        <w:trPr>
          <w:trHeight w:val="22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14:paraId="1BF36065" w14:textId="1070AFEB" w:rsidR="00776505" w:rsidRPr="00AC1B5B" w:rsidRDefault="00776505" w:rsidP="00776505">
            <w:pPr>
              <w:spacing w:after="0"/>
              <w:ind w:firstLineChars="300" w:firstLine="482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5D9D8E96" w14:textId="4047B223" w:rsidR="00776505" w:rsidRPr="00AC1B5B" w:rsidRDefault="00776505" w:rsidP="00776505">
            <w:pPr>
              <w:spacing w:after="0"/>
              <w:ind w:left="213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8 - 14 units per week</w:t>
            </w:r>
          </w:p>
        </w:tc>
        <w:tc>
          <w:tcPr>
            <w:tcW w:w="992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2C5C9B9" w14:textId="59A9AEA3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8D89F8A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2 (6.7%)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96D491A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3 (8.1%)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09A275D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 (3.8%)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4E4E81C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11 (40.7%)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CA96566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3 (5.4%)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9A3AAD5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14 (21.9%)</w:t>
            </w:r>
          </w:p>
        </w:tc>
      </w:tr>
      <w:tr w:rsidR="00776505" w:rsidRPr="00AC1B5B" w14:paraId="0DB58FB1" w14:textId="77777777" w:rsidTr="00A81594">
        <w:trPr>
          <w:trHeight w:val="227"/>
        </w:trPr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14:paraId="2D065098" w14:textId="4E198A6F" w:rsidR="00776505" w:rsidRPr="00AC1B5B" w:rsidRDefault="00776505" w:rsidP="00776505">
            <w:pPr>
              <w:spacing w:after="0"/>
              <w:ind w:firstLineChars="300" w:firstLine="482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7B9DDD47" w14:textId="1989B3A5" w:rsidR="00776505" w:rsidRPr="00AC1B5B" w:rsidRDefault="00776505" w:rsidP="00776505">
            <w:pPr>
              <w:spacing w:after="0"/>
              <w:ind w:left="213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15 - 21 units per week</w:t>
            </w:r>
          </w:p>
        </w:tc>
        <w:tc>
          <w:tcPr>
            <w:tcW w:w="992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64E9808" w14:textId="0073F580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02B4950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0 (0.0%)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7A87D2B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0 (0.0%)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5D6C53F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0 (0.0%)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B59C792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0 (0.0%)</w:t>
            </w:r>
          </w:p>
        </w:tc>
        <w:tc>
          <w:tcPr>
            <w:tcW w:w="13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E4A0307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0 (0.0%)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8631F52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0 (0.0%)</w:t>
            </w:r>
          </w:p>
        </w:tc>
      </w:tr>
      <w:tr w:rsidR="00776505" w:rsidRPr="00AC1B5B" w14:paraId="2A2AA39D" w14:textId="77777777" w:rsidTr="00A81594">
        <w:trPr>
          <w:trHeight w:val="227"/>
        </w:trPr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14:paraId="0956395E" w14:textId="44E0A9C7" w:rsidR="00776505" w:rsidRPr="00AC1B5B" w:rsidRDefault="00776505" w:rsidP="00776505">
            <w:pPr>
              <w:spacing w:after="0"/>
              <w:ind w:firstLineChars="300" w:firstLine="482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72FCF102" w14:textId="52BD8CFE" w:rsidR="00776505" w:rsidRPr="00AC1B5B" w:rsidRDefault="00776505" w:rsidP="00776505">
            <w:pPr>
              <w:spacing w:after="0"/>
              <w:ind w:left="213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&gt; 21 units per week</w:t>
            </w:r>
          </w:p>
        </w:tc>
        <w:tc>
          <w:tcPr>
            <w:tcW w:w="992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BE38A3D" w14:textId="723EEC52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33B1DC0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0 (0.0%)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DF1358D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0 (0.0%)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9A04427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0 (0.0%)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4637584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0 (0.0%)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6A031A1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0 (0.0%)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A9CBDD0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0 (0.0%)</w:t>
            </w:r>
          </w:p>
        </w:tc>
      </w:tr>
      <w:tr w:rsidR="00776505" w:rsidRPr="00AC1B5B" w14:paraId="23AD2D8F" w14:textId="77777777" w:rsidTr="00A81594">
        <w:trPr>
          <w:trHeight w:val="227"/>
        </w:trPr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CF96712" w14:textId="34465A27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Body weight </w:t>
            </w:r>
            <w:r w:rsidRPr="00AC1B5B">
              <w:rPr>
                <w:rFonts w:cstheme="minorHAnsi"/>
                <w:sz w:val="16"/>
                <w:szCs w:val="16"/>
                <w:lang w:val="en-US"/>
              </w:rPr>
              <w:t>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0EB96FB7" w14:textId="09FD5D58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(kg)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6F3E972" w14:textId="6CF85A9F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64F6DF7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82.27 (13.99)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03A755F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78.39 (11.08)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DB592C7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78.18 (15.69)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9CCD141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81.59 (10.27)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1849948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80.56 (14.77)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6F943DD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79.70 (10.81)</w:t>
            </w:r>
          </w:p>
        </w:tc>
      </w:tr>
      <w:tr w:rsidR="00776505" w:rsidRPr="00AC1B5B" w14:paraId="17D887C1" w14:textId="77777777" w:rsidTr="00A81594">
        <w:trPr>
          <w:trHeight w:val="227"/>
        </w:trPr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1F85C36" w14:textId="3DC455E8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 xml:space="preserve">Height </w:t>
            </w:r>
            <w:r w:rsidRPr="00AC1B5B">
              <w:rPr>
                <w:rFonts w:cstheme="minorHAnsi"/>
                <w:sz w:val="16"/>
                <w:szCs w:val="16"/>
                <w:lang w:val="en-US"/>
              </w:rPr>
              <w:t>†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031591E9" w14:textId="302085A4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(m)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FF654D6" w14:textId="180E9923" w:rsidR="00776505" w:rsidRPr="00AC1B5B" w:rsidRDefault="00776505" w:rsidP="00776505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821920C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1.72 (0.10)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AECBD63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1.73 (0.09)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72A4F71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1.73 (0.09)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D3658AC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1.75 (0.08)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8F4A849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1.73 (0.10)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CE8BE47" w14:textId="77777777" w:rsidR="00776505" w:rsidRPr="00AC1B5B" w:rsidRDefault="00776505" w:rsidP="00776505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1.74 (0.09)</w:t>
            </w:r>
          </w:p>
        </w:tc>
      </w:tr>
    </w:tbl>
    <w:p w14:paraId="6057B7E4" w14:textId="77777777" w:rsidR="00776505" w:rsidRPr="00AC1B5B" w:rsidRDefault="00776505" w:rsidP="0007109C">
      <w:pPr>
        <w:contextualSpacing/>
        <w:rPr>
          <w:rFonts w:cstheme="minorHAnsi"/>
          <w:sz w:val="18"/>
          <w:szCs w:val="18"/>
          <w:lang w:val="en-US"/>
        </w:rPr>
      </w:pPr>
    </w:p>
    <w:p w14:paraId="7B1F4C34" w14:textId="2818F40F" w:rsidR="00A92BAB" w:rsidRPr="00AC1B5B" w:rsidRDefault="00A92BAB" w:rsidP="0007109C">
      <w:pPr>
        <w:contextualSpacing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 xml:space="preserve">* including the two S+OD </w:t>
      </w:r>
      <w:r w:rsidR="00D11722" w:rsidRPr="00AC1B5B">
        <w:rPr>
          <w:rFonts w:cstheme="minorHAnsi"/>
          <w:sz w:val="18"/>
          <w:szCs w:val="18"/>
          <w:lang w:val="en-US"/>
        </w:rPr>
        <w:t>subjects</w:t>
      </w:r>
      <w:r w:rsidRPr="00AC1B5B">
        <w:rPr>
          <w:rFonts w:cstheme="minorHAnsi"/>
          <w:sz w:val="18"/>
          <w:szCs w:val="18"/>
          <w:lang w:val="en-US"/>
        </w:rPr>
        <w:t xml:space="preserve"> who were not matched to </w:t>
      </w:r>
      <w:r w:rsidR="00CC1212" w:rsidRPr="00AC1B5B">
        <w:rPr>
          <w:rFonts w:cstheme="minorHAnsi"/>
          <w:sz w:val="18"/>
          <w:szCs w:val="18"/>
          <w:lang w:val="en-US"/>
        </w:rPr>
        <w:t>HR</w:t>
      </w:r>
      <w:r w:rsidRPr="00AC1B5B">
        <w:rPr>
          <w:rFonts w:cstheme="minorHAnsi"/>
          <w:sz w:val="18"/>
          <w:szCs w:val="18"/>
          <w:lang w:val="en-US"/>
        </w:rPr>
        <w:t xml:space="preserve"> </w:t>
      </w:r>
      <w:r w:rsidR="002C364B" w:rsidRPr="00AC1B5B">
        <w:rPr>
          <w:rFonts w:cstheme="minorHAnsi"/>
          <w:sz w:val="18"/>
          <w:szCs w:val="18"/>
          <w:lang w:val="en-US"/>
        </w:rPr>
        <w:t>subject</w:t>
      </w:r>
      <w:r w:rsidRPr="00AC1B5B">
        <w:rPr>
          <w:rFonts w:cstheme="minorHAnsi"/>
          <w:sz w:val="18"/>
          <w:szCs w:val="18"/>
          <w:lang w:val="en-US"/>
        </w:rPr>
        <w:t>s.</w:t>
      </w:r>
    </w:p>
    <w:p w14:paraId="5E36A69C" w14:textId="461810A4" w:rsidR="00A92BAB" w:rsidRPr="00AC1B5B" w:rsidRDefault="00A92BAB" w:rsidP="0007109C">
      <w:pPr>
        <w:contextualSpacing/>
        <w:jc w:val="left"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 xml:space="preserve">† 1 </w:t>
      </w:r>
      <w:r w:rsidR="002C364B" w:rsidRPr="00AC1B5B">
        <w:rPr>
          <w:rFonts w:cstheme="minorHAnsi"/>
          <w:sz w:val="18"/>
          <w:szCs w:val="18"/>
          <w:lang w:val="en-US"/>
        </w:rPr>
        <w:t>subject</w:t>
      </w:r>
      <w:r w:rsidRPr="00AC1B5B">
        <w:rPr>
          <w:rFonts w:cstheme="minorHAnsi"/>
          <w:sz w:val="18"/>
          <w:szCs w:val="18"/>
          <w:lang w:val="en-US"/>
        </w:rPr>
        <w:t xml:space="preserve"> (S+OD) had a missing body weight and height</w:t>
      </w:r>
      <w:r w:rsidR="004F797A" w:rsidRPr="00AC1B5B">
        <w:rPr>
          <w:rFonts w:cstheme="minorHAnsi"/>
          <w:sz w:val="18"/>
          <w:szCs w:val="18"/>
          <w:lang w:val="en-US"/>
        </w:rPr>
        <w:t xml:space="preserve"> value</w:t>
      </w:r>
      <w:r w:rsidR="00510E06" w:rsidRPr="00AC1B5B">
        <w:rPr>
          <w:rFonts w:cstheme="minorHAnsi"/>
          <w:sz w:val="18"/>
          <w:szCs w:val="18"/>
          <w:lang w:val="en-US"/>
        </w:rPr>
        <w:t>.</w:t>
      </w:r>
    </w:p>
    <w:p w14:paraId="5983DEAD" w14:textId="2F6CFDAB" w:rsidR="00D2733D" w:rsidRPr="00AC1B5B" w:rsidRDefault="00D2733D" w:rsidP="0007109C">
      <w:pPr>
        <w:contextualSpacing/>
        <w:jc w:val="left"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>Smoker</w:t>
      </w:r>
      <w:r w:rsidR="00C66FE7">
        <w:rPr>
          <w:rFonts w:cstheme="minorHAnsi"/>
          <w:sz w:val="18"/>
          <w:szCs w:val="18"/>
          <w:lang w:val="en-US"/>
        </w:rPr>
        <w:t>s</w:t>
      </w:r>
      <w:r w:rsidRPr="00AC1B5B">
        <w:rPr>
          <w:rFonts w:cstheme="minorHAnsi"/>
          <w:sz w:val="18"/>
          <w:szCs w:val="18"/>
          <w:lang w:val="en-US"/>
        </w:rPr>
        <w:t xml:space="preserve"> were defined as light (&lt;10 cigarettes or &lt;5 cigars/pipes per day), moderate (10-19 cigarettes or 5-9 cigars/pipes per day), or heavy smokers (≥20 cigarettes or ≥10 cigars/pipes per day).</w:t>
      </w:r>
    </w:p>
    <w:p w14:paraId="15B77FA9" w14:textId="05FE8B33" w:rsidR="00FB7F54" w:rsidRPr="00AC1B5B" w:rsidRDefault="00FB7F54" w:rsidP="0007109C">
      <w:pPr>
        <w:contextualSpacing/>
        <w:jc w:val="left"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>Current moderate or heavy alcohol use and moderate or heavy smoking were exclusion criteria for the HR group.</w:t>
      </w:r>
    </w:p>
    <w:p w14:paraId="487308E5" w14:textId="3390D6AA" w:rsidR="00FB7F54" w:rsidRPr="00AC1B5B" w:rsidRDefault="00510E06" w:rsidP="0007109C">
      <w:pPr>
        <w:contextualSpacing/>
        <w:jc w:val="left"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>Abbreviations: SD, standard deviation</w:t>
      </w:r>
      <w:r w:rsidR="004F797A" w:rsidRPr="00AC1B5B">
        <w:rPr>
          <w:rFonts w:cstheme="minorHAnsi"/>
          <w:sz w:val="18"/>
          <w:szCs w:val="18"/>
          <w:lang w:val="en-US"/>
        </w:rPr>
        <w:t>.</w:t>
      </w:r>
    </w:p>
    <w:p w14:paraId="5688157E" w14:textId="77777777" w:rsidR="00FB7F54" w:rsidRPr="00AC1B5B" w:rsidRDefault="00FB7F54">
      <w:pPr>
        <w:spacing w:line="259" w:lineRule="auto"/>
        <w:jc w:val="left"/>
        <w:rPr>
          <w:rFonts w:cstheme="minorHAnsi"/>
          <w:lang w:val="en-US"/>
        </w:rPr>
      </w:pPr>
      <w:r w:rsidRPr="00AC1B5B">
        <w:rPr>
          <w:rFonts w:cstheme="minorHAnsi"/>
          <w:lang w:val="en-US"/>
        </w:rPr>
        <w:br w:type="page"/>
      </w:r>
    </w:p>
    <w:p w14:paraId="42E4C7A3" w14:textId="3F5BC2D3" w:rsidR="00FE49E6" w:rsidRPr="00AC1B5B" w:rsidRDefault="00FE49E6" w:rsidP="0007109C">
      <w:pPr>
        <w:pStyle w:val="Heading4"/>
        <w:rPr>
          <w:rFonts w:cstheme="minorHAnsi"/>
          <w:lang w:val="en-US"/>
        </w:rPr>
      </w:pPr>
      <w:r w:rsidRPr="00AC1B5B">
        <w:rPr>
          <w:rFonts w:cstheme="minorHAnsi"/>
          <w:lang w:val="en-US"/>
        </w:rPr>
        <w:lastRenderedPageBreak/>
        <w:t>Table S3. Serum vitamin D concentration group comparison adjusted for monthly estimated UVB dose using linear mixed model and AN(C)OVA</w:t>
      </w:r>
      <w:r w:rsidR="004D062A" w:rsidRPr="00AC1B5B">
        <w:rPr>
          <w:rFonts w:cstheme="minorHAnsi"/>
          <w:lang w:val="en-US"/>
        </w:rPr>
        <w:t>.</w:t>
      </w:r>
    </w:p>
    <w:tbl>
      <w:tblPr>
        <w:tblW w:w="13276" w:type="dxa"/>
        <w:tblLook w:val="04A0" w:firstRow="1" w:lastRow="0" w:firstColumn="1" w:lastColumn="0" w:noHBand="0" w:noVBand="1"/>
      </w:tblPr>
      <w:tblGrid>
        <w:gridCol w:w="1180"/>
        <w:gridCol w:w="1180"/>
        <w:gridCol w:w="2176"/>
        <w:gridCol w:w="2980"/>
        <w:gridCol w:w="960"/>
        <w:gridCol w:w="960"/>
        <w:gridCol w:w="960"/>
        <w:gridCol w:w="960"/>
        <w:gridCol w:w="960"/>
        <w:gridCol w:w="960"/>
      </w:tblGrid>
      <w:tr w:rsidR="003669C3" w:rsidRPr="00AC1B5B" w14:paraId="3E7F2D5C" w14:textId="77777777" w:rsidTr="00C403CF">
        <w:trPr>
          <w:trHeight w:val="227"/>
        </w:trPr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FA43E49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AF64485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  <w:tc>
          <w:tcPr>
            <w:tcW w:w="21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4AF7F86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  <w:tc>
          <w:tcPr>
            <w:tcW w:w="874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BBC3662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Linear mixed models</w:t>
            </w:r>
          </w:p>
        </w:tc>
      </w:tr>
      <w:tr w:rsidR="003669C3" w:rsidRPr="00AC1B5B" w14:paraId="71F715E8" w14:textId="77777777" w:rsidTr="00C403CF">
        <w:trPr>
          <w:trHeight w:val="227"/>
        </w:trPr>
        <w:tc>
          <w:tcPr>
            <w:tcW w:w="1180" w:type="dxa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2FFC0182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71D29EF5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2176" w:type="dxa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382908D4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2980" w:type="dxa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19446F2E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7169FA18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S-OD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09AC6861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HR matched to S-OD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362CF5E1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S+OD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75E18BC2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HR matched to S+OD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68BB7534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Total S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7A8C4319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Total HR</w:t>
            </w:r>
          </w:p>
        </w:tc>
      </w:tr>
      <w:tr w:rsidR="003669C3" w:rsidRPr="00AC1B5B" w14:paraId="1ABD2F36" w14:textId="77777777" w:rsidTr="00C403CF">
        <w:trPr>
          <w:trHeight w:val="227"/>
        </w:trPr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F1060FD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Parameter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2659F8E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Covariate</w:t>
            </w:r>
          </w:p>
        </w:tc>
        <w:tc>
          <w:tcPr>
            <w:tcW w:w="21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FA6D5AA" w14:textId="2E8A679D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 </w:t>
            </w:r>
            <w:r w:rsidR="004463F6"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Model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E5FB4C0" w14:textId="3CB95F50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8A5E2FF" w14:textId="07EE25BE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N = 49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F0221C8" w14:textId="3A7639DB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N = 49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FD6EAFF" w14:textId="7719E4F1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N = 34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301FD7F" w14:textId="7FF20DB8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N = 34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E66C834" w14:textId="5BB049C1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N = 83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81B4F48" w14:textId="4AFDB55E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N = 83</w:t>
            </w:r>
          </w:p>
        </w:tc>
      </w:tr>
      <w:tr w:rsidR="003669C3" w:rsidRPr="00AC1B5B" w14:paraId="0C96F7BD" w14:textId="77777777" w:rsidTr="00C403CF">
        <w:trPr>
          <w:trHeight w:val="227"/>
        </w:trPr>
        <w:tc>
          <w:tcPr>
            <w:tcW w:w="1180" w:type="dxa"/>
            <w:vMerge w:val="restart"/>
            <w:tcBorders>
              <w:top w:val="single" w:sz="4" w:space="0" w:color="auto"/>
              <w:left w:val="nil"/>
              <w:bottom w:val="single" w:sz="8" w:space="0" w:color="000000"/>
              <w:right w:val="nil"/>
            </w:tcBorders>
            <w:shd w:val="clear" w:color="000000" w:fill="FFFFFF"/>
            <w:vAlign w:val="center"/>
            <w:hideMark/>
          </w:tcPr>
          <w:p w14:paraId="66C8EAFB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 xml:space="preserve">Total 25-OH vitamin D </w:t>
            </w: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(nmol/L)</w:t>
            </w:r>
          </w:p>
        </w:tc>
        <w:tc>
          <w:tcPr>
            <w:tcW w:w="1180" w:type="dxa"/>
            <w:vMerge w:val="restart"/>
            <w:tcBorders>
              <w:top w:val="single" w:sz="4" w:space="0" w:color="auto"/>
              <w:left w:val="nil"/>
              <w:bottom w:val="single" w:sz="8" w:space="0" w:color="000000"/>
              <w:right w:val="nil"/>
            </w:tcBorders>
            <w:shd w:val="clear" w:color="000000" w:fill="FFFFFF"/>
            <w:vAlign w:val="center"/>
            <w:hideMark/>
          </w:tcPr>
          <w:p w14:paraId="393B3337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 xml:space="preserve">Estimated monthly </w:t>
            </w:r>
          </w:p>
          <w:p w14:paraId="44EB7A26" w14:textId="16FA303D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UVB dose</w:t>
            </w:r>
          </w:p>
        </w:tc>
        <w:tc>
          <w:tcPr>
            <w:tcW w:w="2176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8B9CAEA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Unadjusted analysis</w:t>
            </w:r>
          </w:p>
        </w:tc>
        <w:tc>
          <w:tcPr>
            <w:tcW w:w="29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AAA34F2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estimated marginal means (SE)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EBDFBC2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42.5 (3.6)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9702522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63.2 (3.4)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E4D5329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46.0 (3.4)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77BFC27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57.5 (3.8)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A8516C0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43.9 (2.5)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EC6682B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60.9 (2.5)</w:t>
            </w:r>
          </w:p>
        </w:tc>
      </w:tr>
      <w:tr w:rsidR="003669C3" w:rsidRPr="00AC1B5B" w14:paraId="293B7071" w14:textId="77777777" w:rsidTr="00A81594">
        <w:trPr>
          <w:trHeight w:val="227"/>
        </w:trPr>
        <w:tc>
          <w:tcPr>
            <w:tcW w:w="1180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16AAD764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3315E6FA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17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A4AE1E1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5C86581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p</w:t>
            </w: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 xml:space="preserve"> value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3EAEDDE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6B4159E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0.029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5AE428A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</w:tr>
      <w:tr w:rsidR="003669C3" w:rsidRPr="00AC1B5B" w14:paraId="60CE5381" w14:textId="77777777" w:rsidTr="00A81594">
        <w:trPr>
          <w:trHeight w:val="227"/>
        </w:trPr>
        <w:tc>
          <w:tcPr>
            <w:tcW w:w="1180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68555D64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2DECA3F7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17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A5AFE04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Adjusted analysis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FCFBDA3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estimated marginal means (SE)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FAAFC6B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44.6 (3.5)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DA2656A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61.2 (3.3)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A199DD3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45.8 (3.4)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3C88D7B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57.7 (3.8)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FE87BC0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44.4 (2.5)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4E06D4F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60.4 (2.5)</w:t>
            </w:r>
          </w:p>
        </w:tc>
      </w:tr>
      <w:tr w:rsidR="003669C3" w:rsidRPr="00AC1B5B" w14:paraId="55D995DD" w14:textId="77777777" w:rsidTr="00A81594">
        <w:trPr>
          <w:trHeight w:val="227"/>
        </w:trPr>
        <w:tc>
          <w:tcPr>
            <w:tcW w:w="1180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6666539A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7EA22FAE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17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F0C2644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024C284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p</w:t>
            </w: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 xml:space="preserve"> value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D470431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0.001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8789528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0.025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4FF0116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</w:tr>
      <w:tr w:rsidR="003669C3" w:rsidRPr="00AC1B5B" w14:paraId="2058336A" w14:textId="77777777" w:rsidTr="00A81594">
        <w:trPr>
          <w:trHeight w:val="227"/>
        </w:trPr>
        <w:tc>
          <w:tcPr>
            <w:tcW w:w="1180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17571634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02FB9758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176" w:type="dxa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000000" w:fill="FFFFFF"/>
            <w:vAlign w:val="center"/>
            <w:hideMark/>
          </w:tcPr>
          <w:p w14:paraId="08E9C544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Adjusted analysis, including interaction term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B418153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estimated marginal means (SE)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B0AF96C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44.7 (3.7)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F0FA298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61.3 (3.4)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5DD65A1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45.9 (3.4)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990A51D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57.8 (3.8)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D1AF1ED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44.4 (2.5)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DBFC0E7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60.4 (2.5)</w:t>
            </w:r>
          </w:p>
        </w:tc>
      </w:tr>
      <w:tr w:rsidR="003669C3" w:rsidRPr="00AC1B5B" w14:paraId="585DB810" w14:textId="77777777" w:rsidTr="00C403CF">
        <w:trPr>
          <w:trHeight w:val="227"/>
        </w:trPr>
        <w:tc>
          <w:tcPr>
            <w:tcW w:w="1180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72B926A6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440C9089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176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3111B6B4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F9AF68E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p</w:t>
            </w: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 xml:space="preserve"> value (p-value interaction term)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6F14CEC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0.002</w:t>
            </w: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 xml:space="preserve"> (0.843)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220E170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0.026</w:t>
            </w: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 xml:space="preserve"> (0.867)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2754826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 xml:space="preserve">&lt;.001 </w:t>
            </w: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(0.848)</w:t>
            </w:r>
          </w:p>
        </w:tc>
      </w:tr>
      <w:tr w:rsidR="003669C3" w:rsidRPr="00AC1B5B" w14:paraId="6BEB36EA" w14:textId="77777777" w:rsidTr="00C403CF">
        <w:trPr>
          <w:trHeight w:val="227"/>
        </w:trPr>
        <w:tc>
          <w:tcPr>
            <w:tcW w:w="118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6B2AFC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5CD1FA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  <w:tc>
          <w:tcPr>
            <w:tcW w:w="2176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F021C9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  <w:tc>
          <w:tcPr>
            <w:tcW w:w="298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4CFE2D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BFDC3D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70EC79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2CAF68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51ED45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08244A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651BE0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</w:tr>
      <w:tr w:rsidR="003669C3" w:rsidRPr="00AC1B5B" w14:paraId="5F7F9E75" w14:textId="77777777" w:rsidTr="00C403CF">
        <w:trPr>
          <w:trHeight w:val="227"/>
        </w:trPr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9A6A758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96EAA05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  <w:tc>
          <w:tcPr>
            <w:tcW w:w="21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57D4D7F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  <w:tc>
          <w:tcPr>
            <w:tcW w:w="490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312C626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AN(C)OVA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485E72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5C0F8F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CDBA1D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69CA37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</w:tr>
      <w:tr w:rsidR="003669C3" w:rsidRPr="00AC1B5B" w14:paraId="0E9378DA" w14:textId="77777777" w:rsidTr="00C403CF">
        <w:trPr>
          <w:trHeight w:val="227"/>
        </w:trPr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DEEDFB9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009814B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21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7B1DFDA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29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DE5A495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DE7C1AB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S-OD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EFD9948" w14:textId="75DD5D2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S+OD</w:t>
            </w:r>
            <w:r w:rsidR="004F08DB"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 xml:space="preserve"> </w:t>
            </w: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*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EE4907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7484A2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1114B0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539BF9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</w:tr>
      <w:tr w:rsidR="003669C3" w:rsidRPr="00AC1B5B" w14:paraId="46DDD76E" w14:textId="77777777" w:rsidTr="00C403CF">
        <w:trPr>
          <w:trHeight w:val="227"/>
        </w:trPr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A8FEB0F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Parameter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E396A35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Covariate</w:t>
            </w:r>
          </w:p>
        </w:tc>
        <w:tc>
          <w:tcPr>
            <w:tcW w:w="21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BAC18DE" w14:textId="62DF98D8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 </w:t>
            </w:r>
            <w:r w:rsidR="004463F6"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Model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442DD88" w14:textId="312B3D68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4397EED" w14:textId="75C77EEF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N = 49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CC71FBE" w14:textId="2E410BF9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N = 36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19871B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60CA6F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42E3EF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2F18F9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</w:tr>
      <w:tr w:rsidR="003669C3" w:rsidRPr="00AC1B5B" w14:paraId="3B18F11D" w14:textId="77777777" w:rsidTr="00C403CF">
        <w:trPr>
          <w:trHeight w:val="227"/>
        </w:trPr>
        <w:tc>
          <w:tcPr>
            <w:tcW w:w="1180" w:type="dxa"/>
            <w:vMerge w:val="restart"/>
            <w:tcBorders>
              <w:top w:val="single" w:sz="4" w:space="0" w:color="auto"/>
              <w:left w:val="nil"/>
              <w:bottom w:val="single" w:sz="8" w:space="0" w:color="000000"/>
              <w:right w:val="nil"/>
            </w:tcBorders>
            <w:shd w:val="clear" w:color="000000" w:fill="FFFFFF"/>
            <w:vAlign w:val="center"/>
            <w:hideMark/>
          </w:tcPr>
          <w:p w14:paraId="479E8209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 xml:space="preserve">Total 25-OH vitamin D </w:t>
            </w: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(nmol/L)</w:t>
            </w:r>
          </w:p>
        </w:tc>
        <w:tc>
          <w:tcPr>
            <w:tcW w:w="1180" w:type="dxa"/>
            <w:vMerge w:val="restart"/>
            <w:tcBorders>
              <w:top w:val="single" w:sz="4" w:space="0" w:color="auto"/>
              <w:left w:val="nil"/>
              <w:bottom w:val="single" w:sz="8" w:space="0" w:color="000000"/>
              <w:right w:val="nil"/>
            </w:tcBorders>
            <w:shd w:val="clear" w:color="000000" w:fill="FFFFFF"/>
            <w:vAlign w:val="center"/>
            <w:hideMark/>
          </w:tcPr>
          <w:p w14:paraId="097A402B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 xml:space="preserve">Estimated monthly </w:t>
            </w:r>
          </w:p>
          <w:p w14:paraId="26EF5C67" w14:textId="0D913711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UVB dose</w:t>
            </w:r>
          </w:p>
        </w:tc>
        <w:tc>
          <w:tcPr>
            <w:tcW w:w="2176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7B899AF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Unadjusted analysis</w:t>
            </w:r>
          </w:p>
        </w:tc>
        <w:tc>
          <w:tcPr>
            <w:tcW w:w="29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FECA63E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estimated marginal means (SE)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4B25FEF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42.5 (3.3)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A170B45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45.4 (3.8)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183FCA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540D89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982301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8395DD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</w:tr>
      <w:tr w:rsidR="003669C3" w:rsidRPr="00AC1B5B" w14:paraId="3B185255" w14:textId="77777777" w:rsidTr="00A81594">
        <w:trPr>
          <w:trHeight w:val="227"/>
        </w:trPr>
        <w:tc>
          <w:tcPr>
            <w:tcW w:w="1180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46E6B75B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1C150563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17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D7C6CF2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96C72C7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p</w:t>
            </w: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 xml:space="preserve"> value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07C27AB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0.569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0A89C3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53D1FB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AB89B7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CEEAF4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</w:tr>
      <w:tr w:rsidR="003669C3" w:rsidRPr="00AC1B5B" w14:paraId="7125194E" w14:textId="77777777" w:rsidTr="00A81594">
        <w:trPr>
          <w:trHeight w:val="227"/>
        </w:trPr>
        <w:tc>
          <w:tcPr>
            <w:tcW w:w="1180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2F1B497E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44DF2C9B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17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0BF1B3D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Adjusted analysis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E84C055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estimated marginal means (SE)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5D38087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42.6 (3.3)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DF69A6D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45.2 (3.8)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8F2A34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52E83B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A3E306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490A83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</w:tr>
      <w:tr w:rsidR="003669C3" w:rsidRPr="00AC1B5B" w14:paraId="3D9A0DB9" w14:textId="77777777" w:rsidTr="00A81594">
        <w:trPr>
          <w:trHeight w:val="227"/>
        </w:trPr>
        <w:tc>
          <w:tcPr>
            <w:tcW w:w="1180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3748BDBF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7CA41E53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17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F2C6378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4F0BC40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p</w:t>
            </w: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 xml:space="preserve"> value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272ABEE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0.604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3AAAA5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B145F9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D6269E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9447F9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</w:tr>
      <w:tr w:rsidR="003669C3" w:rsidRPr="00AC1B5B" w14:paraId="74CD91C5" w14:textId="77777777" w:rsidTr="00A81594">
        <w:trPr>
          <w:trHeight w:val="227"/>
        </w:trPr>
        <w:tc>
          <w:tcPr>
            <w:tcW w:w="1180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5A0D4C32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4B30F9C6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176" w:type="dxa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000000" w:fill="FFFFFF"/>
            <w:vAlign w:val="center"/>
            <w:hideMark/>
          </w:tcPr>
          <w:p w14:paraId="30EAF214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Adjusted analysis, including interaction term</w:t>
            </w:r>
          </w:p>
        </w:tc>
        <w:tc>
          <w:tcPr>
            <w:tcW w:w="29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055B83E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estimated marginal means (SE)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389E73C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42.8 (3.3)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C78B1ED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45.3 (3.8)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4EB5BA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9E783C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778391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FF2F7C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</w:tr>
      <w:tr w:rsidR="003669C3" w:rsidRPr="00AC1B5B" w14:paraId="65AAB9E2" w14:textId="77777777" w:rsidTr="00C403CF">
        <w:trPr>
          <w:trHeight w:val="227"/>
        </w:trPr>
        <w:tc>
          <w:tcPr>
            <w:tcW w:w="1180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0D5E17B9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80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6DC0D013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176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18FB47C4" w14:textId="77777777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AFCDC2D" w14:textId="1B0439F3" w:rsidR="003669C3" w:rsidRPr="00AC1B5B" w:rsidRDefault="003669C3" w:rsidP="003669C3">
            <w:pPr>
              <w:spacing w:after="0"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p</w:t>
            </w: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 xml:space="preserve"> value (</w:t>
            </w: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p</w:t>
            </w:r>
            <w:r w:rsidR="00552EA5"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 xml:space="preserve"> </w:t>
            </w: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value interaction term)</w:t>
            </w:r>
          </w:p>
        </w:tc>
        <w:tc>
          <w:tcPr>
            <w:tcW w:w="19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197B078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0.603 (0.137)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59CAD4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C6FBAF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B24C27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205D5F" w14:textId="77777777" w:rsidR="003669C3" w:rsidRPr="00AC1B5B" w:rsidRDefault="003669C3" w:rsidP="003669C3">
            <w:pPr>
              <w:spacing w:after="0"/>
              <w:jc w:val="center"/>
              <w:rPr>
                <w:rFonts w:eastAsia="Times New Roman" w:cstheme="minorHAnsi"/>
                <w:sz w:val="16"/>
                <w:szCs w:val="16"/>
                <w:lang w:val="en-US"/>
              </w:rPr>
            </w:pPr>
          </w:p>
        </w:tc>
      </w:tr>
    </w:tbl>
    <w:p w14:paraId="07E0F992" w14:textId="77777777" w:rsidR="00A81594" w:rsidRPr="00AC1B5B" w:rsidRDefault="00A81594" w:rsidP="0007109C">
      <w:pPr>
        <w:rPr>
          <w:rFonts w:cstheme="minorHAnsi"/>
          <w:sz w:val="18"/>
          <w:szCs w:val="18"/>
          <w:lang w:val="en-US"/>
        </w:rPr>
      </w:pPr>
    </w:p>
    <w:p w14:paraId="479E5E65" w14:textId="49A551C2" w:rsidR="00552EA5" w:rsidRPr="00AC1B5B" w:rsidRDefault="00552EA5" w:rsidP="000B1891">
      <w:pPr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 xml:space="preserve">Linear mixed models were performed for </w:t>
      </w:r>
      <w:r w:rsidR="00B02E34" w:rsidRPr="00AC1B5B">
        <w:rPr>
          <w:rFonts w:cstheme="minorHAnsi"/>
          <w:sz w:val="18"/>
          <w:szCs w:val="18"/>
          <w:lang w:val="en-US"/>
        </w:rPr>
        <w:t>(</w:t>
      </w:r>
      <w:r w:rsidRPr="00AC1B5B">
        <w:rPr>
          <w:rFonts w:cstheme="minorHAnsi"/>
          <w:sz w:val="18"/>
          <w:szCs w:val="18"/>
          <w:lang w:val="en-US"/>
        </w:rPr>
        <w:t>adjusted</w:t>
      </w:r>
      <w:r w:rsidR="00B02E34" w:rsidRPr="00AC1B5B">
        <w:rPr>
          <w:rFonts w:cstheme="minorHAnsi"/>
          <w:sz w:val="18"/>
          <w:szCs w:val="18"/>
          <w:lang w:val="en-US"/>
        </w:rPr>
        <w:t>)</w:t>
      </w:r>
      <w:r w:rsidRPr="00AC1B5B">
        <w:rPr>
          <w:rFonts w:cstheme="minorHAnsi"/>
          <w:sz w:val="18"/>
          <w:szCs w:val="18"/>
          <w:lang w:val="en-US"/>
        </w:rPr>
        <w:t xml:space="preserve"> matched paired comparisons (stroke </w:t>
      </w:r>
      <w:r w:rsidRPr="00AC1B5B">
        <w:rPr>
          <w:rFonts w:cstheme="minorHAnsi"/>
          <w:i/>
          <w:iCs/>
          <w:sz w:val="18"/>
          <w:szCs w:val="18"/>
          <w:lang w:val="en-US"/>
        </w:rPr>
        <w:t>vs.</w:t>
      </w:r>
      <w:r w:rsidRPr="00AC1B5B">
        <w:rPr>
          <w:rFonts w:cstheme="minorHAnsi"/>
          <w:sz w:val="18"/>
          <w:szCs w:val="18"/>
          <w:lang w:val="en-US"/>
        </w:rPr>
        <w:t xml:space="preserve"> HR groups), while AN(C)OVA was performed for adjusted unpaired comparisons (S-OD </w:t>
      </w:r>
      <w:r w:rsidRPr="00AC1B5B">
        <w:rPr>
          <w:rFonts w:cstheme="minorHAnsi"/>
          <w:i/>
          <w:iCs/>
          <w:sz w:val="18"/>
          <w:szCs w:val="18"/>
          <w:lang w:val="en-US"/>
        </w:rPr>
        <w:t xml:space="preserve">vs. </w:t>
      </w:r>
      <w:r w:rsidRPr="00AC1B5B">
        <w:rPr>
          <w:rFonts w:cstheme="minorHAnsi"/>
          <w:sz w:val="18"/>
          <w:szCs w:val="18"/>
          <w:lang w:val="en-US"/>
        </w:rPr>
        <w:t xml:space="preserve">S+OD). Dependent variable and covariate for the adjusted comparisons were: serum vitamin D adjusted for estimated monthly UVB dose in Germany (derived from </w:t>
      </w:r>
      <w:r w:rsidR="000B1891">
        <w:rPr>
          <w:rFonts w:cstheme="minorHAnsi"/>
          <w:sz w:val="18"/>
          <w:szCs w:val="18"/>
          <w:lang w:val="en-US"/>
        </w:rPr>
        <w:t xml:space="preserve">reference </w:t>
      </w:r>
      <w:r w:rsidR="000B1891" w:rsidRPr="000B1891">
        <w:rPr>
          <w:rFonts w:cstheme="minorHAnsi"/>
          <w:sz w:val="18"/>
          <w:szCs w:val="18"/>
          <w:lang w:val="en-US"/>
        </w:rPr>
        <w:t>20</w:t>
      </w:r>
      <w:r w:rsidR="000B1891">
        <w:rPr>
          <w:rFonts w:cstheme="minorHAnsi"/>
          <w:sz w:val="18"/>
          <w:szCs w:val="18"/>
          <w:lang w:val="en-US"/>
        </w:rPr>
        <w:t>;</w:t>
      </w:r>
      <w:r w:rsidR="000B1891" w:rsidRPr="000B1891">
        <w:rPr>
          <w:rFonts w:cstheme="minorHAnsi"/>
          <w:sz w:val="18"/>
          <w:szCs w:val="18"/>
          <w:lang w:val="en-US"/>
        </w:rPr>
        <w:t xml:space="preserve"> O’Neill CM,</w:t>
      </w:r>
      <w:r w:rsidR="000B1891">
        <w:rPr>
          <w:rFonts w:cstheme="minorHAnsi"/>
          <w:sz w:val="18"/>
          <w:szCs w:val="18"/>
          <w:lang w:val="en-US"/>
        </w:rPr>
        <w:t xml:space="preserve"> </w:t>
      </w:r>
      <w:r w:rsidR="000B1891" w:rsidRPr="000B1891">
        <w:rPr>
          <w:rFonts w:cstheme="minorHAnsi"/>
          <w:sz w:val="18"/>
          <w:szCs w:val="18"/>
          <w:lang w:val="en-US"/>
        </w:rPr>
        <w:t>et al. Nutrients. (2016)</w:t>
      </w:r>
      <w:r w:rsidR="000B1891">
        <w:rPr>
          <w:rFonts w:cstheme="minorHAnsi"/>
          <w:sz w:val="18"/>
          <w:szCs w:val="18"/>
          <w:lang w:val="en-US"/>
        </w:rPr>
        <w:t xml:space="preserve"> </w:t>
      </w:r>
      <w:r w:rsidR="000B1891" w:rsidRPr="000B1891">
        <w:rPr>
          <w:rFonts w:cstheme="minorHAnsi"/>
          <w:sz w:val="18"/>
          <w:szCs w:val="18"/>
          <w:lang w:val="en-US"/>
        </w:rPr>
        <w:t>8:533</w:t>
      </w:r>
      <w:r w:rsidR="000B1891">
        <w:rPr>
          <w:rFonts w:cstheme="minorHAnsi"/>
          <w:sz w:val="18"/>
          <w:szCs w:val="18"/>
          <w:lang w:val="en-US"/>
        </w:rPr>
        <w:t>)</w:t>
      </w:r>
      <w:r w:rsidR="000B1891" w:rsidRPr="000B1891">
        <w:rPr>
          <w:rFonts w:cstheme="minorHAnsi"/>
          <w:sz w:val="18"/>
          <w:szCs w:val="18"/>
          <w:lang w:val="en-US"/>
        </w:rPr>
        <w:t>.</w:t>
      </w:r>
      <w:r w:rsidR="000B1891">
        <w:rPr>
          <w:rFonts w:cstheme="minorHAnsi"/>
          <w:sz w:val="18"/>
          <w:szCs w:val="18"/>
          <w:lang w:val="en-US"/>
        </w:rPr>
        <w:t xml:space="preserve"> </w:t>
      </w:r>
      <w:r w:rsidRPr="00AC1B5B">
        <w:rPr>
          <w:rFonts w:cstheme="minorHAnsi"/>
          <w:sz w:val="18"/>
          <w:szCs w:val="18"/>
          <w:lang w:val="en-US"/>
        </w:rPr>
        <w:t xml:space="preserve">The interaction between parameter and covariate was also assessed with models including an additional covariate x study group interaction term. An interaction term was considered significant at </w:t>
      </w:r>
      <w:r w:rsidRPr="00AC1B5B">
        <w:rPr>
          <w:rFonts w:cstheme="minorHAnsi"/>
          <w:i/>
          <w:iCs/>
          <w:sz w:val="18"/>
          <w:szCs w:val="18"/>
          <w:lang w:val="en-US"/>
        </w:rPr>
        <w:t>p</w:t>
      </w:r>
      <w:r w:rsidRPr="00AC1B5B">
        <w:rPr>
          <w:rFonts w:cstheme="minorHAnsi"/>
          <w:sz w:val="18"/>
          <w:szCs w:val="18"/>
          <w:lang w:val="en-US"/>
        </w:rPr>
        <w:t xml:space="preserve"> value &lt; 0.10. </w:t>
      </w:r>
    </w:p>
    <w:p w14:paraId="4664629F" w14:textId="0E23EF52" w:rsidR="007B72AF" w:rsidRPr="00AC1B5B" w:rsidRDefault="007B72AF" w:rsidP="0007109C">
      <w:pPr>
        <w:contextualSpacing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 xml:space="preserve">* including the two S+OD subjects who were not matched to a </w:t>
      </w:r>
      <w:r w:rsidR="00CC1212" w:rsidRPr="00AC1B5B">
        <w:rPr>
          <w:rFonts w:cstheme="minorHAnsi"/>
          <w:sz w:val="18"/>
          <w:szCs w:val="18"/>
          <w:lang w:val="en-US"/>
        </w:rPr>
        <w:t>HR</w:t>
      </w:r>
      <w:r w:rsidRPr="00AC1B5B">
        <w:rPr>
          <w:rFonts w:cstheme="minorHAnsi"/>
          <w:sz w:val="18"/>
          <w:szCs w:val="18"/>
          <w:lang w:val="en-US"/>
        </w:rPr>
        <w:t xml:space="preserve"> subject.</w:t>
      </w:r>
    </w:p>
    <w:p w14:paraId="142844FB" w14:textId="034C4C09" w:rsidR="007B72AF" w:rsidRPr="00AC1B5B" w:rsidRDefault="007B72AF" w:rsidP="0007109C">
      <w:pPr>
        <w:contextualSpacing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>1 subject (S-OD) had a missing value for vitamin D.</w:t>
      </w:r>
    </w:p>
    <w:p w14:paraId="67EB1524" w14:textId="77777777" w:rsidR="007B72AF" w:rsidRPr="00AC1B5B" w:rsidRDefault="007B72AF" w:rsidP="0007109C">
      <w:pPr>
        <w:contextualSpacing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 xml:space="preserve">bold </w:t>
      </w:r>
      <w:r w:rsidRPr="00AC1B5B">
        <w:rPr>
          <w:rFonts w:cstheme="minorHAnsi"/>
          <w:i/>
          <w:iCs/>
          <w:sz w:val="18"/>
          <w:szCs w:val="18"/>
          <w:lang w:val="en-US"/>
        </w:rPr>
        <w:t>p</w:t>
      </w:r>
      <w:r w:rsidRPr="00AC1B5B">
        <w:rPr>
          <w:rFonts w:cstheme="minorHAnsi"/>
          <w:sz w:val="18"/>
          <w:szCs w:val="18"/>
          <w:lang w:val="en-US"/>
        </w:rPr>
        <w:t xml:space="preserve"> values are &lt;0.05.</w:t>
      </w:r>
    </w:p>
    <w:p w14:paraId="0B125C4C" w14:textId="48DDEF18" w:rsidR="00552EA5" w:rsidRPr="00AC1B5B" w:rsidRDefault="00552EA5" w:rsidP="0007109C">
      <w:pPr>
        <w:contextualSpacing/>
        <w:jc w:val="left"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>Abbreviations: SE, standard error; UVB, ultraviolet B</w:t>
      </w:r>
      <w:r w:rsidR="00A56EB9" w:rsidRPr="00AC1B5B">
        <w:rPr>
          <w:rFonts w:cstheme="minorHAnsi"/>
          <w:sz w:val="18"/>
          <w:szCs w:val="18"/>
          <w:lang w:val="en-US"/>
        </w:rPr>
        <w:t>.</w:t>
      </w:r>
    </w:p>
    <w:p w14:paraId="1E44844A" w14:textId="77777777" w:rsidR="00795277" w:rsidRPr="00AC1B5B" w:rsidRDefault="00795277">
      <w:pPr>
        <w:jc w:val="left"/>
        <w:rPr>
          <w:rFonts w:cstheme="minorHAnsi"/>
          <w:lang w:val="en-US"/>
        </w:rPr>
      </w:pPr>
      <w:r w:rsidRPr="00AC1B5B">
        <w:rPr>
          <w:rFonts w:cstheme="minorHAnsi"/>
          <w:lang w:val="en-US"/>
        </w:rPr>
        <w:br w:type="page"/>
      </w:r>
    </w:p>
    <w:p w14:paraId="2BF4C66F" w14:textId="735316AF" w:rsidR="008E415E" w:rsidRDefault="008E415E" w:rsidP="008E415E">
      <w:pPr>
        <w:pStyle w:val="Heading4"/>
        <w:rPr>
          <w:rFonts w:cstheme="minorHAnsi"/>
          <w:lang w:val="en-US"/>
        </w:rPr>
      </w:pPr>
      <w:bookmarkStart w:id="0" w:name="_Hlk103690940"/>
      <w:r w:rsidRPr="00AC1B5B">
        <w:rPr>
          <w:rFonts w:cstheme="minorHAnsi"/>
          <w:lang w:val="en-US"/>
        </w:rPr>
        <w:lastRenderedPageBreak/>
        <w:t xml:space="preserve">Table </w:t>
      </w:r>
      <w:r>
        <w:rPr>
          <w:rFonts w:cstheme="minorHAnsi"/>
          <w:lang w:val="en-US"/>
        </w:rPr>
        <w:t>S4</w:t>
      </w:r>
      <w:r w:rsidRPr="00AC1B5B">
        <w:rPr>
          <w:rFonts w:cstheme="minorHAnsi"/>
          <w:lang w:val="en-US"/>
        </w:rPr>
        <w:t xml:space="preserve">. Fasted blood </w:t>
      </w:r>
      <w:r>
        <w:rPr>
          <w:rFonts w:cstheme="minorHAnsi"/>
          <w:lang w:val="en-US"/>
        </w:rPr>
        <w:t>concentration of vitamin B6 and B12, folate, and homocysteine when excluding metformin users</w:t>
      </w:r>
      <w:r w:rsidRPr="00AC1B5B">
        <w:rPr>
          <w:rFonts w:cstheme="minorHAnsi"/>
          <w:lang w:val="en-US"/>
        </w:rPr>
        <w:t>.</w:t>
      </w:r>
    </w:p>
    <w:tbl>
      <w:tblPr>
        <w:tblW w:w="15309" w:type="dxa"/>
        <w:tblLook w:val="04A0" w:firstRow="1" w:lastRow="0" w:firstColumn="1" w:lastColumn="0" w:noHBand="0" w:noVBand="1"/>
      </w:tblPr>
      <w:tblGrid>
        <w:gridCol w:w="1168"/>
        <w:gridCol w:w="817"/>
        <w:gridCol w:w="1417"/>
        <w:gridCol w:w="1701"/>
        <w:gridCol w:w="1701"/>
        <w:gridCol w:w="1701"/>
        <w:gridCol w:w="1748"/>
        <w:gridCol w:w="1654"/>
        <w:gridCol w:w="1701"/>
        <w:gridCol w:w="1701"/>
      </w:tblGrid>
      <w:tr w:rsidR="00CA04FD" w:rsidRPr="00CA04FD" w14:paraId="0DAB1E2E" w14:textId="77777777" w:rsidTr="00804D24">
        <w:trPr>
          <w:trHeight w:val="20"/>
        </w:trPr>
        <w:tc>
          <w:tcPr>
            <w:tcW w:w="116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850EF10" w14:textId="77777777" w:rsidR="00CA04FD" w:rsidRPr="00CA04FD" w:rsidRDefault="00CA04FD" w:rsidP="00CA04FD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81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3F02E00" w14:textId="77777777" w:rsidR="00CA04FD" w:rsidRPr="00CA04FD" w:rsidRDefault="00CA04FD" w:rsidP="00CA04FD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0219323" w14:textId="77777777" w:rsidR="00CA04FD" w:rsidRPr="00CA04FD" w:rsidRDefault="00CA04FD" w:rsidP="00CA04FD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3167716" w14:textId="77777777" w:rsidR="00CA04FD" w:rsidRPr="00CA04FD" w:rsidRDefault="00CA04FD" w:rsidP="00CA04FD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S-OD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FE36ADE" w14:textId="77777777" w:rsidR="00CA04FD" w:rsidRPr="00CA04FD" w:rsidRDefault="00CA04FD" w:rsidP="00CA04FD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HR matched to S-OD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287CBBA" w14:textId="77777777" w:rsidR="00CA04FD" w:rsidRPr="00CA04FD" w:rsidRDefault="00CA04FD" w:rsidP="00CA04FD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S+OD</w:t>
            </w:r>
          </w:p>
        </w:tc>
        <w:tc>
          <w:tcPr>
            <w:tcW w:w="174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E9F4276" w14:textId="77777777" w:rsidR="00CA04FD" w:rsidRPr="00CA04FD" w:rsidRDefault="00CA04FD" w:rsidP="00CA04FD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HR matched to S+OD</w:t>
            </w:r>
          </w:p>
        </w:tc>
        <w:tc>
          <w:tcPr>
            <w:tcW w:w="165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EC582EF" w14:textId="77777777" w:rsidR="00CA04FD" w:rsidRPr="00CA04FD" w:rsidRDefault="00CA04FD" w:rsidP="00CA04FD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Total S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A3CE20A" w14:textId="77777777" w:rsidR="00CA04FD" w:rsidRPr="00CA04FD" w:rsidRDefault="00CA04FD" w:rsidP="00CA04FD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Total HR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CB883F5" w14:textId="77777777" w:rsidR="00CA04FD" w:rsidRPr="00CA04FD" w:rsidRDefault="00CA04FD" w:rsidP="00CA04FD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S+OD *</w:t>
            </w:r>
          </w:p>
        </w:tc>
      </w:tr>
      <w:tr w:rsidR="00CA04FD" w:rsidRPr="00CA04FD" w14:paraId="29E59071" w14:textId="77777777" w:rsidTr="00804D24">
        <w:trPr>
          <w:trHeight w:val="20"/>
        </w:trPr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8B18BD2" w14:textId="77777777" w:rsidR="00CA04FD" w:rsidRPr="00CA04FD" w:rsidRDefault="00CA04FD" w:rsidP="00CA04FD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8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E4DF192" w14:textId="77777777" w:rsidR="00CA04FD" w:rsidRPr="00CA04FD" w:rsidRDefault="00CA04FD" w:rsidP="00CA04FD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F3958AA" w14:textId="77777777" w:rsidR="00CA04FD" w:rsidRPr="00CA04FD" w:rsidRDefault="00CA04FD" w:rsidP="00CA04FD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60B3770" w14:textId="49EBD13F" w:rsidR="00CA04FD" w:rsidRPr="00CA04FD" w:rsidRDefault="00CA04FD" w:rsidP="00CA04FD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N = 4</w:t>
            </w:r>
            <w:r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75AC10B" w14:textId="53305210" w:rsidR="00CA04FD" w:rsidRPr="00CA04FD" w:rsidRDefault="00CA04FD" w:rsidP="00CA04FD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N = 4</w:t>
            </w:r>
            <w:r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FAC987D" w14:textId="5D8168FA" w:rsidR="00CA04FD" w:rsidRPr="00CA04FD" w:rsidRDefault="00CA04FD" w:rsidP="00CA04FD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N = 3</w:t>
            </w:r>
            <w:r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2</w:t>
            </w:r>
          </w:p>
        </w:tc>
        <w:tc>
          <w:tcPr>
            <w:tcW w:w="17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B62D6E9" w14:textId="0475B19E" w:rsidR="00CA04FD" w:rsidRPr="00CA04FD" w:rsidRDefault="00CA04FD" w:rsidP="00CA04FD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N = 3</w:t>
            </w:r>
            <w:r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2</w:t>
            </w:r>
          </w:p>
        </w:tc>
        <w:tc>
          <w:tcPr>
            <w:tcW w:w="165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9DBB13E" w14:textId="2C2A506F" w:rsidR="00CA04FD" w:rsidRPr="00CA04FD" w:rsidRDefault="00CA04FD" w:rsidP="00CA04FD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 xml:space="preserve">N = </w:t>
            </w:r>
            <w:r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72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C2B5019" w14:textId="4CF7D932" w:rsidR="00CA04FD" w:rsidRPr="00CA04FD" w:rsidRDefault="00CA04FD" w:rsidP="00CA04FD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 xml:space="preserve">N = </w:t>
            </w:r>
            <w:r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72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4AC87E1" w14:textId="46B6F7E4" w:rsidR="00CA04FD" w:rsidRPr="00CA04FD" w:rsidRDefault="00CA04FD" w:rsidP="00CA04FD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N = 3</w:t>
            </w:r>
            <w:r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4</w:t>
            </w:r>
          </w:p>
        </w:tc>
      </w:tr>
      <w:tr w:rsidR="00E03273" w:rsidRPr="00CA04FD" w14:paraId="4C49DB72" w14:textId="77777777" w:rsidTr="004D096C">
        <w:trPr>
          <w:trHeight w:val="20"/>
        </w:trPr>
        <w:tc>
          <w:tcPr>
            <w:tcW w:w="1168" w:type="dxa"/>
            <w:vMerge w:val="restart"/>
            <w:tcBorders>
              <w:top w:val="nil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66E30063" w14:textId="77777777" w:rsidR="00E03273" w:rsidRPr="00CA04FD" w:rsidRDefault="00E03273" w:rsidP="00E03273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b/>
                <w:bCs/>
                <w:sz w:val="16"/>
                <w:szCs w:val="16"/>
                <w:lang w:val="en-US"/>
              </w:rPr>
              <w:t>Vitamin B6</w:t>
            </w:r>
          </w:p>
        </w:tc>
        <w:tc>
          <w:tcPr>
            <w:tcW w:w="817" w:type="dxa"/>
            <w:vMerge w:val="restart"/>
            <w:tcBorders>
              <w:top w:val="nil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2D92BECA" w14:textId="77777777" w:rsidR="00E03273" w:rsidRPr="00CA04FD" w:rsidRDefault="00E03273" w:rsidP="00E03273">
            <w:pPr>
              <w:spacing w:after="0"/>
              <w:jc w:val="left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(nmol/L)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1AE29A4" w14:textId="77777777" w:rsidR="00E03273" w:rsidRPr="00CA04FD" w:rsidRDefault="00E03273" w:rsidP="00E03273">
            <w:pPr>
              <w:spacing w:after="0"/>
              <w:jc w:val="left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18065C0" w14:textId="076C6D0B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118.0 (268.8)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5CC4340" w14:textId="43E6A079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103.1 (28.7)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83CD98C" w14:textId="04E79B82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76.5 (22.5)</w:t>
            </w:r>
          </w:p>
        </w:tc>
        <w:tc>
          <w:tcPr>
            <w:tcW w:w="174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172ADE6" w14:textId="36F49695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116.3 (52.2)</w:t>
            </w:r>
          </w:p>
        </w:tc>
        <w:tc>
          <w:tcPr>
            <w:tcW w:w="165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7860274" w14:textId="4E5E8995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99.0 (198.7)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B191B4B" w14:textId="394DEE0B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109.0 (41.1)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D38EF87" w14:textId="2E67AD78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76.2 (22.1)</w:t>
            </w:r>
          </w:p>
        </w:tc>
      </w:tr>
      <w:tr w:rsidR="00E03273" w:rsidRPr="00CA04FD" w14:paraId="79F7227E" w14:textId="77777777" w:rsidTr="004D096C">
        <w:trPr>
          <w:trHeight w:val="20"/>
        </w:trPr>
        <w:tc>
          <w:tcPr>
            <w:tcW w:w="1168" w:type="dxa"/>
            <w:vMerge/>
            <w:tcBorders>
              <w:left w:val="nil"/>
              <w:right w:val="nil"/>
            </w:tcBorders>
            <w:shd w:val="clear" w:color="auto" w:fill="auto"/>
            <w:vAlign w:val="center"/>
            <w:hideMark/>
          </w:tcPr>
          <w:p w14:paraId="4874703E" w14:textId="77777777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</w:p>
        </w:tc>
        <w:tc>
          <w:tcPr>
            <w:tcW w:w="817" w:type="dxa"/>
            <w:vMerge/>
            <w:tcBorders>
              <w:left w:val="nil"/>
              <w:right w:val="nil"/>
            </w:tcBorders>
            <w:shd w:val="clear" w:color="auto" w:fill="auto"/>
            <w:vAlign w:val="center"/>
            <w:hideMark/>
          </w:tcPr>
          <w:p w14:paraId="3602CD78" w14:textId="77777777" w:rsidR="00E03273" w:rsidRPr="00CA04FD" w:rsidRDefault="00E03273" w:rsidP="00E03273">
            <w:pPr>
              <w:spacing w:after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491515B" w14:textId="77777777" w:rsidR="00E03273" w:rsidRPr="00CA04FD" w:rsidRDefault="00E03273" w:rsidP="00E03273">
            <w:pPr>
              <w:spacing w:after="0"/>
              <w:jc w:val="left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5EAE4F3" w14:textId="133A4A97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67.0 (57.0-81.0)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F5E36C3" w14:textId="0D2368AD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95.5 (81.5-114.5)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C67B3AC" w14:textId="3F1D1958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74.0 (62.0-92.0)</w:t>
            </w:r>
          </w:p>
        </w:tc>
        <w:tc>
          <w:tcPr>
            <w:tcW w:w="174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164CFB5" w14:textId="009284E5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99.5 (83.0-136.5)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3814744" w14:textId="0E4B2113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67.5 (58.0-83.5)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197E6DA" w14:textId="11798698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96.0 (82.5-122.5)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B800971" w14:textId="26763B37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74.0 (62.0-84.0)</w:t>
            </w:r>
          </w:p>
        </w:tc>
      </w:tr>
      <w:tr w:rsidR="00E03273" w:rsidRPr="00CA04FD" w14:paraId="4365D538" w14:textId="77777777" w:rsidTr="004D096C">
        <w:trPr>
          <w:trHeight w:val="20"/>
        </w:trPr>
        <w:tc>
          <w:tcPr>
            <w:tcW w:w="1168" w:type="dxa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8F33217" w14:textId="77777777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</w:p>
        </w:tc>
        <w:tc>
          <w:tcPr>
            <w:tcW w:w="817" w:type="dxa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D548A3" w14:textId="77777777" w:rsidR="00E03273" w:rsidRPr="00CA04FD" w:rsidRDefault="00E03273" w:rsidP="00E03273">
            <w:pPr>
              <w:spacing w:after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5507C77" w14:textId="77777777" w:rsidR="00E03273" w:rsidRPr="00CA04FD" w:rsidRDefault="00E03273" w:rsidP="00E03273">
            <w:pPr>
              <w:spacing w:after="0"/>
              <w:jc w:val="left"/>
              <w:rPr>
                <w:rFonts w:ascii="Calibri" w:eastAsia="Times New Roman" w:hAnsi="Calibri" w:cs="Calibri"/>
                <w:i/>
                <w:iCs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i/>
                <w:iCs/>
                <w:sz w:val="16"/>
                <w:szCs w:val="16"/>
                <w:lang w:val="en-US"/>
              </w:rPr>
              <w:t>p value</w:t>
            </w: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BC3C69C" w14:textId="13330885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&lt;.001 §</w:t>
            </w:r>
          </w:p>
        </w:tc>
        <w:tc>
          <w:tcPr>
            <w:tcW w:w="34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0A71F4B" w14:textId="0463D3C0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&lt;.001 §</w:t>
            </w:r>
          </w:p>
        </w:tc>
        <w:tc>
          <w:tcPr>
            <w:tcW w:w="3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6686B2C" w14:textId="35778965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&lt;.001 §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EE4322D" w14:textId="0D51947B" w:rsidR="00E03273" w:rsidRPr="00E03273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03273">
              <w:rPr>
                <w:rFonts w:ascii="Calibri" w:hAnsi="Calibri" w:cs="Calibri"/>
                <w:color w:val="000000"/>
                <w:sz w:val="16"/>
                <w:szCs w:val="16"/>
              </w:rPr>
              <w:t>0.304 **</w:t>
            </w:r>
          </w:p>
        </w:tc>
      </w:tr>
      <w:tr w:rsidR="00E03273" w:rsidRPr="00CA04FD" w14:paraId="62320BD3" w14:textId="77777777" w:rsidTr="004D096C">
        <w:trPr>
          <w:trHeight w:val="20"/>
        </w:trPr>
        <w:tc>
          <w:tcPr>
            <w:tcW w:w="1168" w:type="dxa"/>
            <w:vMerge w:val="restart"/>
            <w:tcBorders>
              <w:top w:val="nil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34B19C56" w14:textId="77777777" w:rsidR="00E03273" w:rsidRPr="00CA04FD" w:rsidRDefault="00E03273" w:rsidP="00E03273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b/>
                <w:bCs/>
                <w:sz w:val="16"/>
                <w:szCs w:val="16"/>
                <w:lang w:val="en-US"/>
              </w:rPr>
              <w:t>Vitamin B12</w:t>
            </w:r>
          </w:p>
        </w:tc>
        <w:tc>
          <w:tcPr>
            <w:tcW w:w="817" w:type="dxa"/>
            <w:vMerge w:val="restart"/>
            <w:tcBorders>
              <w:top w:val="nil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1CC764AA" w14:textId="77777777" w:rsidR="00E03273" w:rsidRPr="00CA04FD" w:rsidRDefault="00E03273" w:rsidP="00E03273">
            <w:pPr>
              <w:spacing w:after="0"/>
              <w:jc w:val="left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(</w:t>
            </w:r>
            <w:proofErr w:type="spellStart"/>
            <w:r w:rsidRPr="00CA04FD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pmol</w:t>
            </w:r>
            <w:proofErr w:type="spellEnd"/>
            <w:r w:rsidRPr="00CA04FD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/L)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6D83EF" w14:textId="77777777" w:rsidR="00E03273" w:rsidRPr="00CA04FD" w:rsidRDefault="00E03273" w:rsidP="00E03273">
            <w:pPr>
              <w:spacing w:after="0"/>
              <w:jc w:val="left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C6B27D1" w14:textId="2DAE9C5D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320.7 (118.3)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5E3350D" w14:textId="17901D18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272.5 (82.8)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876E912" w14:textId="66DA0E2D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359.8 (155.7)</w:t>
            </w:r>
          </w:p>
        </w:tc>
        <w:tc>
          <w:tcPr>
            <w:tcW w:w="174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4D83DF8" w14:textId="0A726BEC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279.4 (120.8)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6CE1241" w14:textId="20141739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338.3 (136.8)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A9F4C89" w14:textId="484D1FE6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275.6 (100.7)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C48069A" w14:textId="57B42D80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353.8 (154.5)</w:t>
            </w:r>
          </w:p>
        </w:tc>
      </w:tr>
      <w:tr w:rsidR="00E03273" w:rsidRPr="00CA04FD" w14:paraId="609DCA21" w14:textId="77777777" w:rsidTr="004D096C">
        <w:trPr>
          <w:trHeight w:val="20"/>
        </w:trPr>
        <w:tc>
          <w:tcPr>
            <w:tcW w:w="1168" w:type="dxa"/>
            <w:vMerge/>
            <w:tcBorders>
              <w:left w:val="nil"/>
              <w:right w:val="nil"/>
            </w:tcBorders>
            <w:shd w:val="clear" w:color="auto" w:fill="auto"/>
            <w:vAlign w:val="center"/>
            <w:hideMark/>
          </w:tcPr>
          <w:p w14:paraId="34FC7B3D" w14:textId="77777777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</w:p>
        </w:tc>
        <w:tc>
          <w:tcPr>
            <w:tcW w:w="817" w:type="dxa"/>
            <w:vMerge/>
            <w:tcBorders>
              <w:left w:val="nil"/>
              <w:right w:val="nil"/>
            </w:tcBorders>
            <w:shd w:val="clear" w:color="auto" w:fill="auto"/>
            <w:vAlign w:val="center"/>
            <w:hideMark/>
          </w:tcPr>
          <w:p w14:paraId="5510A7FA" w14:textId="77777777" w:rsidR="00E03273" w:rsidRPr="00CA04FD" w:rsidRDefault="00E03273" w:rsidP="00E03273">
            <w:pPr>
              <w:spacing w:after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091355" w14:textId="77777777" w:rsidR="00E03273" w:rsidRPr="00CA04FD" w:rsidRDefault="00E03273" w:rsidP="00E03273">
            <w:pPr>
              <w:spacing w:after="0"/>
              <w:jc w:val="left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637AB34" w14:textId="2B695A9B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297.0 (223.0-383.0)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0AF9F2A" w14:textId="54DC76A6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275.5 (214.0-326.0)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C79EDB8" w14:textId="013D423C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314.0 (247.5-433.5)</w:t>
            </w:r>
          </w:p>
        </w:tc>
        <w:tc>
          <w:tcPr>
            <w:tcW w:w="174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CA16F0E" w14:textId="1CD1D9EE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279.0 (191.5-331.5)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82E434E" w14:textId="21955FC0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309.0 (244.0-399.0)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1D8CB4B" w14:textId="29615968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277.5 (209.5-331.5)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4FBF2C8" w14:textId="6BDE0A0F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314.0 (246.0-420.0)</w:t>
            </w:r>
          </w:p>
        </w:tc>
      </w:tr>
      <w:tr w:rsidR="00E03273" w:rsidRPr="00CA04FD" w14:paraId="037EB760" w14:textId="77777777" w:rsidTr="004D096C">
        <w:trPr>
          <w:trHeight w:val="20"/>
        </w:trPr>
        <w:tc>
          <w:tcPr>
            <w:tcW w:w="1168" w:type="dxa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604E46" w14:textId="77777777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</w:p>
        </w:tc>
        <w:tc>
          <w:tcPr>
            <w:tcW w:w="817" w:type="dxa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A797B1" w14:textId="77777777" w:rsidR="00E03273" w:rsidRPr="00CA04FD" w:rsidRDefault="00E03273" w:rsidP="00E03273">
            <w:pPr>
              <w:spacing w:after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7326FD" w14:textId="77777777" w:rsidR="00E03273" w:rsidRPr="00CA04FD" w:rsidRDefault="00E03273" w:rsidP="00E03273">
            <w:pPr>
              <w:spacing w:after="0"/>
              <w:jc w:val="left"/>
              <w:rPr>
                <w:rFonts w:ascii="Calibri" w:eastAsia="Times New Roman" w:hAnsi="Calibri" w:cs="Calibri"/>
                <w:i/>
                <w:iCs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i/>
                <w:iCs/>
                <w:sz w:val="16"/>
                <w:szCs w:val="16"/>
                <w:lang w:val="en-US"/>
              </w:rPr>
              <w:t>p value</w:t>
            </w: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5AB6889" w14:textId="442F7E8A" w:rsidR="00E03273" w:rsidRPr="00E03273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03273">
              <w:rPr>
                <w:rFonts w:ascii="Calibri" w:hAnsi="Calibri" w:cs="Calibri"/>
                <w:color w:val="000000"/>
                <w:sz w:val="16"/>
                <w:szCs w:val="16"/>
              </w:rPr>
              <w:t>0.188 §</w:t>
            </w:r>
          </w:p>
        </w:tc>
        <w:tc>
          <w:tcPr>
            <w:tcW w:w="34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BD64B8C" w14:textId="0D9FE547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0.018 §</w:t>
            </w:r>
          </w:p>
        </w:tc>
        <w:tc>
          <w:tcPr>
            <w:tcW w:w="3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71D3CC2" w14:textId="02261B9B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0.006 §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7B0C4E7" w14:textId="43517BEB" w:rsidR="00E03273" w:rsidRPr="00E03273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03273">
              <w:rPr>
                <w:rFonts w:ascii="Calibri" w:hAnsi="Calibri" w:cs="Calibri"/>
                <w:color w:val="000000"/>
                <w:sz w:val="16"/>
                <w:szCs w:val="16"/>
              </w:rPr>
              <w:t>0.469 **</w:t>
            </w:r>
          </w:p>
        </w:tc>
      </w:tr>
      <w:tr w:rsidR="00E03273" w:rsidRPr="00CA04FD" w14:paraId="3EDF02D8" w14:textId="77777777" w:rsidTr="004D096C">
        <w:trPr>
          <w:trHeight w:val="20"/>
        </w:trPr>
        <w:tc>
          <w:tcPr>
            <w:tcW w:w="1168" w:type="dxa"/>
            <w:vMerge w:val="restart"/>
            <w:tcBorders>
              <w:top w:val="nil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2F4D8F1B" w14:textId="77777777" w:rsidR="00E03273" w:rsidRPr="00CA04FD" w:rsidRDefault="00E03273" w:rsidP="00E03273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b/>
                <w:bCs/>
                <w:sz w:val="16"/>
                <w:szCs w:val="16"/>
                <w:lang w:val="en-US"/>
              </w:rPr>
              <w:t>Folic acid †</w:t>
            </w:r>
          </w:p>
        </w:tc>
        <w:tc>
          <w:tcPr>
            <w:tcW w:w="817" w:type="dxa"/>
            <w:vMerge w:val="restart"/>
            <w:tcBorders>
              <w:top w:val="nil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4D77BF3F" w14:textId="77777777" w:rsidR="00E03273" w:rsidRPr="00CA04FD" w:rsidRDefault="00E03273" w:rsidP="00E03273">
            <w:pPr>
              <w:spacing w:after="0"/>
              <w:jc w:val="left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(nmol/L)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5F0B5D2" w14:textId="77777777" w:rsidR="00E03273" w:rsidRPr="00CA04FD" w:rsidRDefault="00E03273" w:rsidP="00E03273">
            <w:pPr>
              <w:spacing w:after="0"/>
              <w:jc w:val="left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E7BFC45" w14:textId="6585F107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18.1 (11.3)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589F21A" w14:textId="67AB250A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18.6 (10.5)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819C635" w14:textId="6CF9E195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17.2 (9.5)</w:t>
            </w:r>
          </w:p>
        </w:tc>
        <w:tc>
          <w:tcPr>
            <w:tcW w:w="174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FD5B559" w14:textId="1BE74765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19.5 (10.7)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49AE5DB" w14:textId="3948C586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17.7 (10.5)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570EA30" w14:textId="0691D36B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19.0 (10.5)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7D4EEED" w14:textId="7498D772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18.9 (11.4)</w:t>
            </w:r>
          </w:p>
        </w:tc>
      </w:tr>
      <w:tr w:rsidR="00E03273" w:rsidRPr="00CA04FD" w14:paraId="6F5846EE" w14:textId="77777777" w:rsidTr="004D096C">
        <w:trPr>
          <w:trHeight w:val="20"/>
        </w:trPr>
        <w:tc>
          <w:tcPr>
            <w:tcW w:w="1168" w:type="dxa"/>
            <w:vMerge/>
            <w:tcBorders>
              <w:left w:val="nil"/>
              <w:right w:val="nil"/>
            </w:tcBorders>
            <w:shd w:val="clear" w:color="auto" w:fill="auto"/>
            <w:vAlign w:val="center"/>
            <w:hideMark/>
          </w:tcPr>
          <w:p w14:paraId="0C7CDEFB" w14:textId="77777777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</w:p>
        </w:tc>
        <w:tc>
          <w:tcPr>
            <w:tcW w:w="817" w:type="dxa"/>
            <w:vMerge/>
            <w:tcBorders>
              <w:left w:val="nil"/>
              <w:right w:val="nil"/>
            </w:tcBorders>
            <w:shd w:val="clear" w:color="auto" w:fill="auto"/>
            <w:vAlign w:val="center"/>
            <w:hideMark/>
          </w:tcPr>
          <w:p w14:paraId="2D82F3BD" w14:textId="77777777" w:rsidR="00E03273" w:rsidRPr="00CA04FD" w:rsidRDefault="00E03273" w:rsidP="00E03273">
            <w:pPr>
              <w:spacing w:after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CD681D" w14:textId="77777777" w:rsidR="00E03273" w:rsidRPr="00CA04FD" w:rsidRDefault="00E03273" w:rsidP="00E03273">
            <w:pPr>
              <w:spacing w:after="0"/>
              <w:jc w:val="left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A1FDAD4" w14:textId="33D87E04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13.3 (10.7-23.1)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31ADCFE" w14:textId="79F3E514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14.7 (11.4-23.9)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89CDE47" w14:textId="7B16203D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14.6 (10.0-20.4)</w:t>
            </w:r>
          </w:p>
        </w:tc>
        <w:tc>
          <w:tcPr>
            <w:tcW w:w="174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5083A1D" w14:textId="1260B96F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15.6 (12.9-25.1)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7AA28CE" w14:textId="2D95C508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13.8 (10.5-21.2)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5EC1823" w14:textId="5D8A54C1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15.3 (11.8-24.5)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D66E47B" w14:textId="6D9760A4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15.3 (10.5-23.7)</w:t>
            </w:r>
          </w:p>
        </w:tc>
      </w:tr>
      <w:tr w:rsidR="00E03273" w:rsidRPr="00CA04FD" w14:paraId="71311720" w14:textId="77777777" w:rsidTr="004D096C">
        <w:trPr>
          <w:trHeight w:val="20"/>
        </w:trPr>
        <w:tc>
          <w:tcPr>
            <w:tcW w:w="1168" w:type="dxa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A6093B" w14:textId="77777777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</w:p>
        </w:tc>
        <w:tc>
          <w:tcPr>
            <w:tcW w:w="817" w:type="dxa"/>
            <w:vMerge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BCDE26" w14:textId="77777777" w:rsidR="00E03273" w:rsidRPr="00CA04FD" w:rsidRDefault="00E03273" w:rsidP="00E03273">
            <w:pPr>
              <w:spacing w:after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A316BE" w14:textId="77777777" w:rsidR="00E03273" w:rsidRPr="00CA04FD" w:rsidRDefault="00E03273" w:rsidP="00E03273">
            <w:pPr>
              <w:spacing w:after="0"/>
              <w:jc w:val="left"/>
              <w:rPr>
                <w:rFonts w:ascii="Calibri" w:eastAsia="Times New Roman" w:hAnsi="Calibri" w:cs="Calibri"/>
                <w:i/>
                <w:iCs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i/>
                <w:iCs/>
                <w:sz w:val="16"/>
                <w:szCs w:val="16"/>
                <w:lang w:val="en-US"/>
              </w:rPr>
              <w:t>p value</w:t>
            </w:r>
          </w:p>
        </w:tc>
        <w:tc>
          <w:tcPr>
            <w:tcW w:w="34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7AC670A" w14:textId="789CF9FD" w:rsidR="00E03273" w:rsidRPr="00E03273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03273">
              <w:rPr>
                <w:rFonts w:ascii="Calibri" w:hAnsi="Calibri" w:cs="Calibri"/>
                <w:color w:val="000000"/>
                <w:sz w:val="16"/>
                <w:szCs w:val="16"/>
              </w:rPr>
              <w:t>0.445 §</w:t>
            </w:r>
          </w:p>
        </w:tc>
        <w:tc>
          <w:tcPr>
            <w:tcW w:w="344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BF9D9AE" w14:textId="6A71C112" w:rsidR="00E03273" w:rsidRPr="00E03273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03273">
              <w:rPr>
                <w:rFonts w:ascii="Calibri" w:hAnsi="Calibri" w:cs="Calibri"/>
                <w:color w:val="000000"/>
                <w:sz w:val="16"/>
                <w:szCs w:val="16"/>
              </w:rPr>
              <w:t>0.383 §</w:t>
            </w:r>
          </w:p>
        </w:tc>
        <w:tc>
          <w:tcPr>
            <w:tcW w:w="3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B20A32E" w14:textId="4D2E5636" w:rsidR="00E03273" w:rsidRPr="00E03273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03273">
              <w:rPr>
                <w:rFonts w:ascii="Calibri" w:hAnsi="Calibri" w:cs="Calibri"/>
                <w:color w:val="000000"/>
                <w:sz w:val="16"/>
                <w:szCs w:val="16"/>
              </w:rPr>
              <w:t>0.217 §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E20F3AE" w14:textId="05FAD1B5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6"/>
                <w:szCs w:val="16"/>
              </w:rPr>
              <w:t>0.792 **</w:t>
            </w:r>
          </w:p>
        </w:tc>
      </w:tr>
      <w:tr w:rsidR="00E03273" w:rsidRPr="00CA04FD" w14:paraId="4BF4C328" w14:textId="77777777" w:rsidTr="004D096C">
        <w:trPr>
          <w:trHeight w:val="20"/>
        </w:trPr>
        <w:tc>
          <w:tcPr>
            <w:tcW w:w="116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03511A51" w14:textId="77777777" w:rsidR="00E03273" w:rsidRPr="00CA04FD" w:rsidRDefault="00E03273" w:rsidP="00E03273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b/>
                <w:bCs/>
                <w:sz w:val="16"/>
                <w:szCs w:val="16"/>
                <w:lang w:val="en-US"/>
              </w:rPr>
              <w:t xml:space="preserve">Homocysteine </w:t>
            </w:r>
          </w:p>
        </w:tc>
        <w:tc>
          <w:tcPr>
            <w:tcW w:w="817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596B5A49" w14:textId="77777777" w:rsidR="00E03273" w:rsidRPr="00CA04FD" w:rsidRDefault="00E03273" w:rsidP="00E03273">
            <w:pPr>
              <w:spacing w:after="0"/>
              <w:jc w:val="left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(</w:t>
            </w:r>
            <w:proofErr w:type="spellStart"/>
            <w:r w:rsidRPr="00CA04FD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μmol</w:t>
            </w:r>
            <w:proofErr w:type="spellEnd"/>
            <w:r w:rsidRPr="00CA04FD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/L)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6737998" w14:textId="77777777" w:rsidR="00E03273" w:rsidRPr="00CA04FD" w:rsidRDefault="00E03273" w:rsidP="00E03273">
            <w:pPr>
              <w:spacing w:after="0"/>
              <w:jc w:val="left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70C62E2" w14:textId="2DA799CA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14.8 (5.8)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13A4773" w14:textId="1B02C19A" w:rsidR="00E03273" w:rsidRPr="00E03273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03273">
              <w:rPr>
                <w:rFonts w:ascii="Calibri" w:hAnsi="Calibri" w:cs="Calibri"/>
                <w:color w:val="000000"/>
                <w:sz w:val="16"/>
                <w:szCs w:val="16"/>
              </w:rPr>
              <w:t>13.3 (3.8)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3D3EE54" w14:textId="04AB8522" w:rsidR="00E03273" w:rsidRPr="00E03273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03273">
              <w:rPr>
                <w:rFonts w:ascii="Calibri" w:hAnsi="Calibri" w:cs="Calibri"/>
                <w:color w:val="000000"/>
                <w:sz w:val="16"/>
                <w:szCs w:val="16"/>
              </w:rPr>
              <w:t>12.9 (4.0)</w:t>
            </w:r>
          </w:p>
        </w:tc>
        <w:tc>
          <w:tcPr>
            <w:tcW w:w="174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46AE768" w14:textId="1AF54A73" w:rsidR="00E03273" w:rsidRPr="00E03273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03273">
              <w:rPr>
                <w:rFonts w:ascii="Calibri" w:hAnsi="Calibri" w:cs="Calibri"/>
                <w:color w:val="000000"/>
                <w:sz w:val="16"/>
                <w:szCs w:val="16"/>
              </w:rPr>
              <w:t>14.3 (6.1)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43C40ED" w14:textId="61279F93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14.0 (5.1)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69363CC" w14:textId="4E75A6E2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13.7 (4.9)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F683638" w14:textId="3BB66F69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12.5 (4.2)</w:t>
            </w:r>
          </w:p>
        </w:tc>
      </w:tr>
      <w:tr w:rsidR="00E03273" w:rsidRPr="00CA04FD" w14:paraId="7D225B54" w14:textId="77777777" w:rsidTr="004D096C">
        <w:trPr>
          <w:trHeight w:val="20"/>
        </w:trPr>
        <w:tc>
          <w:tcPr>
            <w:tcW w:w="116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7EFB3F2" w14:textId="77777777" w:rsidR="00E03273" w:rsidRPr="00CA04FD" w:rsidRDefault="00E03273" w:rsidP="00E03273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val="en-US"/>
              </w:rPr>
            </w:pPr>
          </w:p>
        </w:tc>
        <w:tc>
          <w:tcPr>
            <w:tcW w:w="817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1D6F94C" w14:textId="77777777" w:rsidR="00E03273" w:rsidRPr="00CA04FD" w:rsidRDefault="00E03273" w:rsidP="00E03273">
            <w:pPr>
              <w:spacing w:after="0"/>
              <w:jc w:val="left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269CCA" w14:textId="77777777" w:rsidR="00E03273" w:rsidRPr="00CA04FD" w:rsidRDefault="00E03273" w:rsidP="00E03273">
            <w:pPr>
              <w:spacing w:after="0"/>
              <w:jc w:val="left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759FCD4" w14:textId="16055BAB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13.7 (11.0-17.2)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24505D8" w14:textId="4FCA6AF4" w:rsidR="00E03273" w:rsidRPr="00E03273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03273">
              <w:rPr>
                <w:rFonts w:ascii="Calibri" w:hAnsi="Calibri" w:cs="Calibri"/>
                <w:color w:val="000000"/>
                <w:sz w:val="16"/>
                <w:szCs w:val="16"/>
              </w:rPr>
              <w:t>12.3 (10.4-15.0)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CFDE51E" w14:textId="010BD92F" w:rsidR="00E03273" w:rsidRPr="00E03273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03273">
              <w:rPr>
                <w:rFonts w:ascii="Calibri" w:hAnsi="Calibri" w:cs="Calibri"/>
                <w:color w:val="000000"/>
                <w:sz w:val="16"/>
                <w:szCs w:val="16"/>
              </w:rPr>
              <w:t>12.8 (9.8-15.2)</w:t>
            </w:r>
          </w:p>
        </w:tc>
        <w:tc>
          <w:tcPr>
            <w:tcW w:w="174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34B8BD6" w14:textId="56B12928" w:rsidR="00E03273" w:rsidRPr="00E03273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03273">
              <w:rPr>
                <w:rFonts w:ascii="Calibri" w:hAnsi="Calibri" w:cs="Calibri"/>
                <w:color w:val="000000"/>
                <w:sz w:val="16"/>
                <w:szCs w:val="16"/>
              </w:rPr>
              <w:t>14.0 (10.0-17.1)</w:t>
            </w:r>
          </w:p>
        </w:tc>
        <w:tc>
          <w:tcPr>
            <w:tcW w:w="165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44065B6" w14:textId="302B19A4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13.4 (10.8-16.6)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58AD034" w14:textId="505A329A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12.9 (10.0-15.7)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96259F8" w14:textId="4A4C1E32" w:rsidR="00E03273" w:rsidRPr="00CA04FD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>
              <w:rPr>
                <w:rFonts w:ascii="Calibri" w:hAnsi="Calibri" w:cs="Calibri"/>
                <w:color w:val="000000"/>
                <w:sz w:val="16"/>
                <w:szCs w:val="16"/>
              </w:rPr>
              <w:t>12.1 (9.4-15.1)</w:t>
            </w:r>
          </w:p>
        </w:tc>
      </w:tr>
      <w:tr w:rsidR="00E03273" w:rsidRPr="00CA04FD" w14:paraId="798B9492" w14:textId="77777777" w:rsidTr="004D096C">
        <w:trPr>
          <w:trHeight w:val="20"/>
        </w:trPr>
        <w:tc>
          <w:tcPr>
            <w:tcW w:w="116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A16965C" w14:textId="77777777" w:rsidR="00E03273" w:rsidRPr="00CA04FD" w:rsidRDefault="00E03273" w:rsidP="00E03273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sz w:val="16"/>
                <w:szCs w:val="16"/>
                <w:lang w:val="en-US"/>
              </w:rPr>
            </w:pPr>
          </w:p>
        </w:tc>
        <w:tc>
          <w:tcPr>
            <w:tcW w:w="817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F93102D" w14:textId="77777777" w:rsidR="00E03273" w:rsidRPr="00CA04FD" w:rsidRDefault="00E03273" w:rsidP="00E03273">
            <w:pPr>
              <w:spacing w:after="0"/>
              <w:jc w:val="left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7E07680" w14:textId="77777777" w:rsidR="00E03273" w:rsidRPr="00CA04FD" w:rsidRDefault="00E03273" w:rsidP="00E03273">
            <w:pPr>
              <w:spacing w:after="0"/>
              <w:jc w:val="left"/>
              <w:rPr>
                <w:rFonts w:ascii="Calibri" w:eastAsia="Times New Roman" w:hAnsi="Calibri" w:cs="Calibri"/>
                <w:i/>
                <w:iCs/>
                <w:sz w:val="16"/>
                <w:szCs w:val="16"/>
                <w:lang w:val="en-US"/>
              </w:rPr>
            </w:pPr>
            <w:r w:rsidRPr="00CA04FD">
              <w:rPr>
                <w:rFonts w:ascii="Calibri" w:eastAsia="Times New Roman" w:hAnsi="Calibri" w:cs="Calibri"/>
                <w:i/>
                <w:iCs/>
                <w:sz w:val="16"/>
                <w:szCs w:val="16"/>
                <w:lang w:val="en-US"/>
              </w:rPr>
              <w:t>p value</w:t>
            </w:r>
          </w:p>
        </w:tc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92ED268" w14:textId="60AF7AEE" w:rsidR="00E03273" w:rsidRPr="00E03273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03273">
              <w:rPr>
                <w:rFonts w:ascii="Calibri" w:hAnsi="Calibri" w:cs="Calibri"/>
                <w:color w:val="000000"/>
                <w:sz w:val="16"/>
                <w:szCs w:val="16"/>
              </w:rPr>
              <w:t>0.342 §</w:t>
            </w:r>
          </w:p>
        </w:tc>
        <w:tc>
          <w:tcPr>
            <w:tcW w:w="344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44ACBAE" w14:textId="2E84BE7D" w:rsidR="00E03273" w:rsidRPr="00E03273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03273">
              <w:rPr>
                <w:rFonts w:ascii="Calibri" w:hAnsi="Calibri" w:cs="Calibri"/>
                <w:color w:val="000000"/>
                <w:sz w:val="16"/>
                <w:szCs w:val="16"/>
              </w:rPr>
              <w:t>0.358 §</w:t>
            </w:r>
          </w:p>
        </w:tc>
        <w:tc>
          <w:tcPr>
            <w:tcW w:w="335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4749B44" w14:textId="6AE55DAF" w:rsidR="00E03273" w:rsidRPr="00E03273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03273">
              <w:rPr>
                <w:rFonts w:ascii="Calibri" w:hAnsi="Calibri" w:cs="Calibri"/>
                <w:color w:val="000000"/>
                <w:sz w:val="16"/>
                <w:szCs w:val="16"/>
              </w:rPr>
              <w:t>0.947 §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8755D5D" w14:textId="6DEAC8B7" w:rsidR="00E03273" w:rsidRPr="00E03273" w:rsidRDefault="00E03273" w:rsidP="00E03273">
            <w:pPr>
              <w:spacing w:after="0"/>
              <w:jc w:val="center"/>
              <w:rPr>
                <w:rFonts w:ascii="Calibri" w:eastAsia="Times New Roman" w:hAnsi="Calibri" w:cs="Calibri"/>
                <w:sz w:val="16"/>
                <w:szCs w:val="16"/>
                <w:lang w:val="en-US"/>
              </w:rPr>
            </w:pPr>
            <w:r w:rsidRPr="00E03273">
              <w:rPr>
                <w:rFonts w:ascii="Calibri" w:hAnsi="Calibri" w:cs="Calibri"/>
                <w:color w:val="000000"/>
                <w:sz w:val="16"/>
                <w:szCs w:val="16"/>
              </w:rPr>
              <w:t>0.082 **</w:t>
            </w:r>
          </w:p>
        </w:tc>
      </w:tr>
    </w:tbl>
    <w:p w14:paraId="36541E74" w14:textId="77777777" w:rsidR="00804D24" w:rsidRDefault="00804D24" w:rsidP="00CA04FD">
      <w:pPr>
        <w:contextualSpacing/>
        <w:rPr>
          <w:rFonts w:cstheme="minorHAnsi"/>
          <w:sz w:val="18"/>
          <w:szCs w:val="18"/>
          <w:lang w:val="en-US"/>
        </w:rPr>
      </w:pPr>
    </w:p>
    <w:p w14:paraId="44ADFF7B" w14:textId="67242C56" w:rsidR="00CA04FD" w:rsidRPr="00AC1B5B" w:rsidRDefault="00CA04FD" w:rsidP="00CA04FD">
      <w:pPr>
        <w:contextualSpacing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 xml:space="preserve">missing values (e.g. due to lack of volume) ranged between 1 and a maximum of </w:t>
      </w:r>
      <w:r w:rsidR="00804D24">
        <w:rPr>
          <w:rFonts w:cstheme="minorHAnsi"/>
          <w:sz w:val="18"/>
          <w:szCs w:val="18"/>
          <w:lang w:val="en-US"/>
        </w:rPr>
        <w:t>4</w:t>
      </w:r>
      <w:r w:rsidRPr="00AC1B5B">
        <w:rPr>
          <w:rFonts w:cstheme="minorHAnsi"/>
          <w:sz w:val="18"/>
          <w:szCs w:val="18"/>
          <w:lang w:val="en-US"/>
        </w:rPr>
        <w:t xml:space="preserve"> cases per parameter within all </w:t>
      </w:r>
      <w:r w:rsidR="00804D24">
        <w:rPr>
          <w:rFonts w:cstheme="minorHAnsi"/>
          <w:sz w:val="18"/>
          <w:szCs w:val="18"/>
          <w:lang w:val="en-US"/>
        </w:rPr>
        <w:t>146</w:t>
      </w:r>
      <w:r w:rsidRPr="00AC1B5B">
        <w:rPr>
          <w:rFonts w:cstheme="minorHAnsi"/>
          <w:sz w:val="18"/>
          <w:szCs w:val="18"/>
          <w:lang w:val="en-US"/>
        </w:rPr>
        <w:t xml:space="preserve"> subjects.</w:t>
      </w:r>
    </w:p>
    <w:p w14:paraId="622EFB41" w14:textId="77777777" w:rsidR="00CA04FD" w:rsidRPr="00AC1B5B" w:rsidRDefault="00CA04FD" w:rsidP="00CA04FD">
      <w:pPr>
        <w:contextualSpacing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>* including the two S+OD subjects who were not matched to HR subjects.</w:t>
      </w:r>
    </w:p>
    <w:p w14:paraId="3F69EA32" w14:textId="3D68B4A4" w:rsidR="00CA04FD" w:rsidRDefault="00CA04FD" w:rsidP="00CA04FD">
      <w:pPr>
        <w:contextualSpacing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 xml:space="preserve">† 5 subjects (2 S-OD, </w:t>
      </w:r>
      <w:r w:rsidR="00F856CD">
        <w:rPr>
          <w:rFonts w:cstheme="minorHAnsi"/>
          <w:sz w:val="18"/>
          <w:szCs w:val="18"/>
          <w:lang w:val="en-US"/>
        </w:rPr>
        <w:t>1</w:t>
      </w:r>
      <w:r w:rsidRPr="00AC1B5B">
        <w:rPr>
          <w:rFonts w:cstheme="minorHAnsi"/>
          <w:sz w:val="18"/>
          <w:szCs w:val="18"/>
          <w:lang w:val="en-US"/>
        </w:rPr>
        <w:t xml:space="preserve"> HR matched to S-OD, and </w:t>
      </w:r>
      <w:r w:rsidR="00F856CD">
        <w:rPr>
          <w:rFonts w:cstheme="minorHAnsi"/>
          <w:sz w:val="18"/>
          <w:szCs w:val="18"/>
          <w:lang w:val="en-US"/>
        </w:rPr>
        <w:t>2</w:t>
      </w:r>
      <w:r w:rsidRPr="00AC1B5B">
        <w:rPr>
          <w:rFonts w:cstheme="minorHAnsi"/>
          <w:sz w:val="18"/>
          <w:szCs w:val="18"/>
          <w:lang w:val="en-US"/>
        </w:rPr>
        <w:t xml:space="preserve"> HR matched to S+OD) had serum folate concentration above the upper limit of detection. In these cases, the upper limit of detection value was taken</w:t>
      </w:r>
      <w:r w:rsidR="00804D24">
        <w:rPr>
          <w:rFonts w:cstheme="minorHAnsi"/>
          <w:sz w:val="18"/>
          <w:szCs w:val="18"/>
          <w:lang w:val="en-US"/>
        </w:rPr>
        <w:t>.</w:t>
      </w:r>
    </w:p>
    <w:p w14:paraId="05F346C0" w14:textId="47B67692" w:rsidR="002D0315" w:rsidRPr="002D0315" w:rsidRDefault="00CA04FD" w:rsidP="00CA04FD">
      <w:pPr>
        <w:contextualSpacing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 xml:space="preserve">§ </w:t>
      </w:r>
      <w:r w:rsidRPr="00AC1B5B">
        <w:rPr>
          <w:rFonts w:cstheme="minorHAnsi"/>
          <w:i/>
          <w:iCs/>
          <w:sz w:val="18"/>
          <w:szCs w:val="18"/>
          <w:lang w:val="en-US"/>
        </w:rPr>
        <w:t>p</w:t>
      </w:r>
      <w:r w:rsidRPr="00AC1B5B">
        <w:rPr>
          <w:rFonts w:cstheme="minorHAnsi"/>
          <w:sz w:val="18"/>
          <w:szCs w:val="18"/>
          <w:lang w:val="en-US"/>
        </w:rPr>
        <w:t xml:space="preserve"> value derived from a Wilcoxon signed rank test.</w:t>
      </w:r>
    </w:p>
    <w:p w14:paraId="7D6888C4" w14:textId="77777777" w:rsidR="00CA04FD" w:rsidRPr="00AC1B5B" w:rsidRDefault="00CA04FD" w:rsidP="00CA04FD">
      <w:pPr>
        <w:contextualSpacing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 xml:space="preserve">** </w:t>
      </w:r>
      <w:r w:rsidRPr="00AC1B5B">
        <w:rPr>
          <w:rFonts w:cstheme="minorHAnsi"/>
          <w:i/>
          <w:iCs/>
          <w:sz w:val="18"/>
          <w:szCs w:val="18"/>
          <w:lang w:val="en-US"/>
        </w:rPr>
        <w:t>p</w:t>
      </w:r>
      <w:r w:rsidRPr="00AC1B5B">
        <w:rPr>
          <w:rFonts w:cstheme="minorHAnsi"/>
          <w:sz w:val="18"/>
          <w:szCs w:val="18"/>
          <w:lang w:val="en-US"/>
        </w:rPr>
        <w:t xml:space="preserve"> value derived from a Wilcoxon rank sum test using Monte Carlo simulation.</w:t>
      </w:r>
    </w:p>
    <w:p w14:paraId="2E53B340" w14:textId="77777777" w:rsidR="00CA04FD" w:rsidRPr="00AC1B5B" w:rsidRDefault="00CA04FD" w:rsidP="00CA04FD">
      <w:pPr>
        <w:contextualSpacing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 xml:space="preserve">bold </w:t>
      </w:r>
      <w:r w:rsidRPr="00AC1B5B">
        <w:rPr>
          <w:rFonts w:cstheme="minorHAnsi"/>
          <w:i/>
          <w:iCs/>
          <w:sz w:val="18"/>
          <w:szCs w:val="18"/>
          <w:lang w:val="en-US"/>
        </w:rPr>
        <w:t xml:space="preserve">p </w:t>
      </w:r>
      <w:r w:rsidRPr="00AC1B5B">
        <w:rPr>
          <w:rFonts w:cstheme="minorHAnsi"/>
          <w:sz w:val="18"/>
          <w:szCs w:val="18"/>
          <w:lang w:val="en-US"/>
        </w:rPr>
        <w:t>values are &lt;0.05</w:t>
      </w:r>
    </w:p>
    <w:p w14:paraId="5C107564" w14:textId="77777777" w:rsidR="00CA04FD" w:rsidRDefault="00CA04FD" w:rsidP="00CA04FD">
      <w:pPr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 xml:space="preserve">Abbreviations: </w:t>
      </w:r>
      <w:r w:rsidRPr="007207DD">
        <w:rPr>
          <w:rFonts w:cstheme="minorHAnsi"/>
          <w:sz w:val="18"/>
          <w:szCs w:val="18"/>
          <w:lang w:val="en-US"/>
        </w:rPr>
        <w:t>Q1, Quartile 1; Q3, Quartile 3</w:t>
      </w:r>
      <w:r>
        <w:rPr>
          <w:rFonts w:cstheme="minorHAnsi"/>
          <w:sz w:val="18"/>
          <w:szCs w:val="18"/>
          <w:lang w:val="en-US"/>
        </w:rPr>
        <w:t xml:space="preserve">; </w:t>
      </w:r>
      <w:r w:rsidRPr="00AC1B5B">
        <w:rPr>
          <w:rFonts w:cstheme="minorHAnsi"/>
          <w:sz w:val="18"/>
          <w:szCs w:val="18"/>
          <w:lang w:val="en-US"/>
        </w:rPr>
        <w:t>SD, standard deviation</w:t>
      </w:r>
      <w:r>
        <w:rPr>
          <w:rFonts w:cstheme="minorHAnsi"/>
          <w:sz w:val="18"/>
          <w:szCs w:val="18"/>
          <w:lang w:val="en-US"/>
        </w:rPr>
        <w:t>.</w:t>
      </w:r>
    </w:p>
    <w:p w14:paraId="419C3AF6" w14:textId="218EC71C" w:rsidR="00CA04FD" w:rsidRDefault="00CA04FD" w:rsidP="008E415E">
      <w:pPr>
        <w:rPr>
          <w:lang w:val="en-US"/>
        </w:rPr>
      </w:pPr>
    </w:p>
    <w:p w14:paraId="7D794B8B" w14:textId="77777777" w:rsidR="00CA04FD" w:rsidRDefault="00CA04FD" w:rsidP="008E415E">
      <w:pPr>
        <w:rPr>
          <w:lang w:val="en-US"/>
        </w:rPr>
      </w:pPr>
    </w:p>
    <w:p w14:paraId="3A241584" w14:textId="77777777" w:rsidR="008E415E" w:rsidRPr="008E415E" w:rsidRDefault="008E415E" w:rsidP="008E415E">
      <w:pPr>
        <w:rPr>
          <w:lang w:val="en-US"/>
        </w:rPr>
      </w:pPr>
    </w:p>
    <w:p w14:paraId="01837A3A" w14:textId="77777777" w:rsidR="008E415E" w:rsidRDefault="008E415E">
      <w:pPr>
        <w:spacing w:line="259" w:lineRule="auto"/>
        <w:jc w:val="left"/>
        <w:rPr>
          <w:rFonts w:cstheme="minorHAnsi"/>
          <w:lang w:val="en-US"/>
        </w:rPr>
      </w:pPr>
      <w:r>
        <w:rPr>
          <w:rFonts w:cstheme="minorHAnsi"/>
          <w:lang w:val="en-US"/>
        </w:rPr>
        <w:br w:type="page"/>
      </w:r>
    </w:p>
    <w:p w14:paraId="0E8DCE92" w14:textId="4BB53372" w:rsidR="00795277" w:rsidRPr="00AC1B5B" w:rsidRDefault="00795277" w:rsidP="00795277">
      <w:pPr>
        <w:pStyle w:val="Heading4"/>
        <w:rPr>
          <w:rFonts w:cstheme="minorHAnsi"/>
          <w:lang w:val="en-US"/>
        </w:rPr>
      </w:pPr>
      <w:r w:rsidRPr="00AC1B5B">
        <w:rPr>
          <w:rFonts w:cstheme="minorHAnsi"/>
          <w:lang w:val="en-US"/>
        </w:rPr>
        <w:lastRenderedPageBreak/>
        <w:t>Table S</w:t>
      </w:r>
      <w:r w:rsidR="008E415E">
        <w:rPr>
          <w:rFonts w:cstheme="minorHAnsi"/>
          <w:lang w:val="en-US"/>
        </w:rPr>
        <w:t>5</w:t>
      </w:r>
      <w:r w:rsidRPr="00AC1B5B">
        <w:rPr>
          <w:rFonts w:cstheme="minorHAnsi"/>
          <w:lang w:val="en-US"/>
        </w:rPr>
        <w:t>. Correction for multiple testing on all blood vitamin and minerals levels per group comparison.</w:t>
      </w:r>
    </w:p>
    <w:tbl>
      <w:tblPr>
        <w:tblW w:w="13220" w:type="dxa"/>
        <w:tblLook w:val="04A0" w:firstRow="1" w:lastRow="0" w:firstColumn="1" w:lastColumn="0" w:noHBand="0" w:noVBand="1"/>
      </w:tblPr>
      <w:tblGrid>
        <w:gridCol w:w="1520"/>
        <w:gridCol w:w="820"/>
        <w:gridCol w:w="1360"/>
        <w:gridCol w:w="1360"/>
        <w:gridCol w:w="1360"/>
        <w:gridCol w:w="1360"/>
        <w:gridCol w:w="1360"/>
        <w:gridCol w:w="1360"/>
        <w:gridCol w:w="1360"/>
        <w:gridCol w:w="1360"/>
      </w:tblGrid>
      <w:tr w:rsidR="004F08DB" w:rsidRPr="00AC1B5B" w14:paraId="7BAD3D33" w14:textId="77777777" w:rsidTr="00A81594">
        <w:trPr>
          <w:trHeight w:val="227"/>
        </w:trPr>
        <w:tc>
          <w:tcPr>
            <w:tcW w:w="15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14:paraId="0C88DECF" w14:textId="77777777" w:rsidR="004F08DB" w:rsidRPr="00AC1B5B" w:rsidRDefault="004F08DB" w:rsidP="004F08D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9D85BAD" w14:textId="77777777" w:rsidR="004F08DB" w:rsidRPr="00AC1B5B" w:rsidRDefault="004F08DB" w:rsidP="004F08D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2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C41E9B0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S-OD vs. HR matched to S-OD</w:t>
            </w:r>
          </w:p>
        </w:tc>
        <w:tc>
          <w:tcPr>
            <w:tcW w:w="2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7AF103C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S+OD vs. HR matched to S+OD</w:t>
            </w:r>
          </w:p>
        </w:tc>
        <w:tc>
          <w:tcPr>
            <w:tcW w:w="2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20E74AF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Total S vs. Total HR</w:t>
            </w:r>
          </w:p>
        </w:tc>
        <w:tc>
          <w:tcPr>
            <w:tcW w:w="2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F9F41D4" w14:textId="4B204050" w:rsidR="004F08DB" w:rsidRPr="00AC1B5B" w:rsidRDefault="004F08DB" w:rsidP="00974C34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S</w:t>
            </w:r>
            <w:r w:rsidR="00974C34"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-</w:t>
            </w: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OD</w:t>
            </w:r>
            <w:r w:rsidR="00974C34"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 xml:space="preserve"> </w:t>
            </w: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vs. S</w:t>
            </w:r>
            <w:r w:rsidR="00974C34"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+</w:t>
            </w: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OD</w:t>
            </w:r>
            <w:r w:rsidR="00974C34"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 xml:space="preserve"> *</w:t>
            </w:r>
          </w:p>
        </w:tc>
      </w:tr>
      <w:tr w:rsidR="004F08DB" w:rsidRPr="00AC1B5B" w14:paraId="4A29E2BD" w14:textId="77777777" w:rsidTr="00A81594">
        <w:trPr>
          <w:trHeight w:val="227"/>
        </w:trPr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14:paraId="4011CFE7" w14:textId="77777777" w:rsidR="004F08DB" w:rsidRPr="00AC1B5B" w:rsidRDefault="004F08DB" w:rsidP="004F08D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661ACDC" w14:textId="77777777" w:rsidR="004F08DB" w:rsidRPr="00AC1B5B" w:rsidRDefault="004F08DB" w:rsidP="004F08D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C312286" w14:textId="3B85935D" w:rsidR="004F08DB" w:rsidRPr="00AC1B5B" w:rsidRDefault="00C66FE7" w:rsidP="004F08D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original</w:t>
            </w:r>
            <w:r w:rsidR="004F08DB"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 xml:space="preserve"> p value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4066E22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proofErr w:type="spellStart"/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Benjamini</w:t>
            </w:r>
            <w:proofErr w:type="spellEnd"/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-Hochberg corrected p value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5BBE723" w14:textId="56351141" w:rsidR="004F08DB" w:rsidRPr="00AC1B5B" w:rsidRDefault="00C66FE7" w:rsidP="004F08D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original</w:t>
            </w:r>
            <w:r w:rsidR="004F08DB"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 xml:space="preserve"> p value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49F3349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proofErr w:type="spellStart"/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Benjamini</w:t>
            </w:r>
            <w:proofErr w:type="spellEnd"/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-Hochberg corrected p value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A7F3DE1" w14:textId="7DF39083" w:rsidR="004F08DB" w:rsidRPr="00AC1B5B" w:rsidRDefault="00C66FE7" w:rsidP="004F08D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original</w:t>
            </w:r>
            <w:r w:rsidR="004F08DB"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 xml:space="preserve"> p value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E75A9B7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proofErr w:type="spellStart"/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Benjamini</w:t>
            </w:r>
            <w:proofErr w:type="spellEnd"/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-Hochberg corrected p value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2FCCE89" w14:textId="067FCA09" w:rsidR="004F08DB" w:rsidRPr="00AC1B5B" w:rsidRDefault="00C66FE7" w:rsidP="004F08D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original</w:t>
            </w:r>
            <w:r w:rsidR="004F08DB"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 xml:space="preserve"> p value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78C3DC1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proofErr w:type="spellStart"/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Benjamini</w:t>
            </w:r>
            <w:proofErr w:type="spellEnd"/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-Hochberg corrected p value</w:t>
            </w:r>
          </w:p>
        </w:tc>
      </w:tr>
      <w:tr w:rsidR="004F08DB" w:rsidRPr="00AC1B5B" w14:paraId="71EBB1E6" w14:textId="77777777" w:rsidTr="00A81594">
        <w:trPr>
          <w:trHeight w:val="227"/>
        </w:trPr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3EC4D65" w14:textId="77777777" w:rsidR="004F08DB" w:rsidRPr="00AC1B5B" w:rsidRDefault="004F08DB" w:rsidP="004F08D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Vitamin B1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B61E246" w14:textId="77777777" w:rsidR="004F08DB" w:rsidRPr="00AC1B5B" w:rsidRDefault="004F08DB" w:rsidP="004F08D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(nmol/L)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5327550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0.041 §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BCB6EC2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0.041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664C326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0.012 ‡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29F44E6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0.012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322F8F5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0.009 ‡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FB59AD6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0.009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501B053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0.697 **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CD63CE9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0.767</w:t>
            </w:r>
          </w:p>
        </w:tc>
      </w:tr>
      <w:tr w:rsidR="004F08DB" w:rsidRPr="00AC1B5B" w14:paraId="44DF600E" w14:textId="77777777" w:rsidTr="00A81594">
        <w:trPr>
          <w:trHeight w:val="227"/>
        </w:trPr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A14BD1C" w14:textId="77777777" w:rsidR="004F08DB" w:rsidRPr="00AC1B5B" w:rsidRDefault="004F08DB" w:rsidP="004F08D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Vitamin B2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8A7E56B" w14:textId="77777777" w:rsidR="004F08DB" w:rsidRPr="00AC1B5B" w:rsidRDefault="004F08DB" w:rsidP="004F08D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(nmol/L)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C18F24B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 ‡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413F878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0.001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D2FE98A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 ‡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21F13B8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0.002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D4469B7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 ‡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4984C3A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0.001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1B11022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0.556 **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0C4B1A1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0.767</w:t>
            </w:r>
          </w:p>
        </w:tc>
      </w:tr>
      <w:tr w:rsidR="004F08DB" w:rsidRPr="00AC1B5B" w14:paraId="7ECECA31" w14:textId="77777777" w:rsidTr="00A81594">
        <w:trPr>
          <w:trHeight w:val="227"/>
        </w:trPr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874C896" w14:textId="77777777" w:rsidR="004F08DB" w:rsidRPr="00AC1B5B" w:rsidRDefault="004F08DB" w:rsidP="004F08D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Vitamin B6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33FF19E" w14:textId="77777777" w:rsidR="004F08DB" w:rsidRPr="00AC1B5B" w:rsidRDefault="004F08DB" w:rsidP="004F08D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(nmol/L)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7250D0C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 §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3724640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0.001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1FDC444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 §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F5F3554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0.002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28D9C13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 §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DA96675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0.001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6CC835F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0.325 **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ED8D0CB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0.767</w:t>
            </w:r>
          </w:p>
        </w:tc>
      </w:tr>
      <w:tr w:rsidR="004F08DB" w:rsidRPr="00AC1B5B" w14:paraId="30F69C20" w14:textId="77777777" w:rsidTr="00A81594">
        <w:trPr>
          <w:trHeight w:val="227"/>
        </w:trPr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E2FC0D2" w14:textId="77777777" w:rsidR="004F08DB" w:rsidRPr="00AC1B5B" w:rsidRDefault="004F08DB" w:rsidP="004F08D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Vitamin B12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9051E6A" w14:textId="77777777" w:rsidR="004F08DB" w:rsidRPr="00AC1B5B" w:rsidRDefault="004F08DB" w:rsidP="004F08D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</w:t>
            </w:r>
            <w:proofErr w:type="spellStart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pmol</w:t>
            </w:r>
            <w:proofErr w:type="spellEnd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/L)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46CB874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0.062 ‡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9ECFBDA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0.062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386BF7F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0.012 §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36D5B28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0.012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54ED649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0.003 ‡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C7F96AC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0.003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5C40A64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0.342 **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CCF8A3A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0.767</w:t>
            </w:r>
          </w:p>
        </w:tc>
      </w:tr>
      <w:tr w:rsidR="004F08DB" w:rsidRPr="00AC1B5B" w14:paraId="28B7F7C2" w14:textId="77777777" w:rsidTr="00A81594">
        <w:trPr>
          <w:trHeight w:val="227"/>
        </w:trPr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FD05548" w14:textId="497296E9" w:rsidR="004F08DB" w:rsidRPr="00AC1B5B" w:rsidRDefault="004F08DB" w:rsidP="004F08D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Folic acid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664AD4E" w14:textId="77777777" w:rsidR="004F08DB" w:rsidRPr="00AC1B5B" w:rsidRDefault="004F08DB" w:rsidP="004F08D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(nmol/L)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F5976CF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0.145 §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62FA535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0.145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CE1E36F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0.282 §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0DED27F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0.282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F3E1C51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0.064 §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CD12286" w14:textId="77777777" w:rsidR="004F08DB" w:rsidRPr="00A52428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52428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0.064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E263303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0.999 **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A7FED1B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0.999</w:t>
            </w:r>
          </w:p>
        </w:tc>
      </w:tr>
      <w:tr w:rsidR="004F08DB" w:rsidRPr="00AC1B5B" w14:paraId="5DDA5A27" w14:textId="77777777" w:rsidTr="00A81594">
        <w:trPr>
          <w:trHeight w:val="227"/>
        </w:trPr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4A883E0" w14:textId="77777777" w:rsidR="004F08DB" w:rsidRPr="00AC1B5B" w:rsidRDefault="004F08DB" w:rsidP="004F08D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Vitamin A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FD7FD45" w14:textId="77777777" w:rsidR="004F08DB" w:rsidRPr="00AC1B5B" w:rsidRDefault="004F08DB" w:rsidP="004F08D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</w:t>
            </w:r>
            <w:proofErr w:type="spellStart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μmol</w:t>
            </w:r>
            <w:proofErr w:type="spellEnd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/L)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C1C1230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0.006 ‡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BF29846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0.006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4C8914A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0.008 ‡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D7AB83E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0.01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7FB2618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 ‡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8F1656D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0.001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FCCBFFE" w14:textId="6905D8E6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0.086 </w:t>
            </w:r>
            <w:r w:rsidR="002D0315" w:rsidRPr="00AC1B5B">
              <w:rPr>
                <w:rFonts w:cstheme="minorHAnsi"/>
                <w:sz w:val="18"/>
                <w:szCs w:val="18"/>
                <w:lang w:val="en-US"/>
              </w:rPr>
              <w:t>ǁ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CEE525B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0.767</w:t>
            </w:r>
          </w:p>
        </w:tc>
      </w:tr>
      <w:tr w:rsidR="004F08DB" w:rsidRPr="00AC1B5B" w14:paraId="4936A721" w14:textId="77777777" w:rsidTr="00A81594">
        <w:trPr>
          <w:trHeight w:val="227"/>
        </w:trPr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CC175FE" w14:textId="77777777" w:rsidR="004F08DB" w:rsidRPr="00AC1B5B" w:rsidRDefault="004F08DB" w:rsidP="004F08D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Total 25-OH vit D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4D8535C" w14:textId="77777777" w:rsidR="004F08DB" w:rsidRPr="00AC1B5B" w:rsidRDefault="004F08DB" w:rsidP="004F08D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(nmol/L)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A02D234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 ‡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946F04E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0.001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17DAAE4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0.022 §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D11BC67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0.022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C759184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 ‡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55C1D1E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0.001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9D5C92A" w14:textId="6FEAF32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0.569 </w:t>
            </w:r>
            <w:r w:rsidR="002D0315" w:rsidRPr="00AC1B5B">
              <w:rPr>
                <w:rFonts w:cstheme="minorHAnsi"/>
                <w:sz w:val="18"/>
                <w:szCs w:val="18"/>
                <w:lang w:val="en-US"/>
              </w:rPr>
              <w:t>ǁ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9930BC0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0.767</w:t>
            </w:r>
          </w:p>
        </w:tc>
      </w:tr>
      <w:tr w:rsidR="004F08DB" w:rsidRPr="00AC1B5B" w14:paraId="01E43A59" w14:textId="77777777" w:rsidTr="00A81594">
        <w:trPr>
          <w:trHeight w:val="227"/>
        </w:trPr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0B689C9" w14:textId="77777777" w:rsidR="004F08DB" w:rsidRPr="00AC1B5B" w:rsidRDefault="004F08DB" w:rsidP="004F08D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Vitamin E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5D0B3F9" w14:textId="77777777" w:rsidR="004F08DB" w:rsidRPr="00AC1B5B" w:rsidRDefault="004F08DB" w:rsidP="004F08D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</w:t>
            </w:r>
            <w:proofErr w:type="spellStart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μmol</w:t>
            </w:r>
            <w:proofErr w:type="spellEnd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/L)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29503AA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 ‡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9BA710B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0.001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08F7622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 §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AB3C69A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0.002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DD6CA07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 §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4113E57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0.001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4917A9B" w14:textId="5DEC1C61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0.468 </w:t>
            </w:r>
            <w:r w:rsidR="002D0315" w:rsidRPr="00AC1B5B">
              <w:rPr>
                <w:rFonts w:cstheme="minorHAnsi"/>
                <w:sz w:val="18"/>
                <w:szCs w:val="18"/>
                <w:lang w:val="en-US"/>
              </w:rPr>
              <w:t>ǁ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C194E78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0.767</w:t>
            </w:r>
          </w:p>
        </w:tc>
      </w:tr>
      <w:tr w:rsidR="004F08DB" w:rsidRPr="00AC1B5B" w14:paraId="46C8F177" w14:textId="77777777" w:rsidTr="00A81594">
        <w:trPr>
          <w:trHeight w:val="227"/>
        </w:trPr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B9F1943" w14:textId="77777777" w:rsidR="004F08DB" w:rsidRPr="00AC1B5B" w:rsidRDefault="004F08DB" w:rsidP="004F08D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Selenium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198EA46" w14:textId="77777777" w:rsidR="004F08DB" w:rsidRPr="00AC1B5B" w:rsidRDefault="004F08DB" w:rsidP="004F08D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</w:t>
            </w:r>
            <w:proofErr w:type="spellStart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μmol</w:t>
            </w:r>
            <w:proofErr w:type="spellEnd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/L)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2603C1F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 ‡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0EF500C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0.001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7DEAD94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0.018 ‡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4B60312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0.018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5A0B07E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 ‡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09F9B47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0.001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614D3E7" w14:textId="7A1B88E8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0.358 </w:t>
            </w:r>
            <w:r w:rsidR="002D0315" w:rsidRPr="00AC1B5B">
              <w:rPr>
                <w:rFonts w:cstheme="minorHAnsi"/>
                <w:sz w:val="18"/>
                <w:szCs w:val="18"/>
                <w:lang w:val="en-US"/>
              </w:rPr>
              <w:t>ǁ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81207FA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0.767</w:t>
            </w:r>
          </w:p>
        </w:tc>
      </w:tr>
      <w:tr w:rsidR="00C403CF" w:rsidRPr="00AC1B5B" w14:paraId="39C5CD0C" w14:textId="77777777" w:rsidTr="00C403CF">
        <w:trPr>
          <w:trHeight w:val="227"/>
        </w:trPr>
        <w:tc>
          <w:tcPr>
            <w:tcW w:w="1520" w:type="dxa"/>
            <w:tcBorders>
              <w:top w:val="nil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25E42E6F" w14:textId="77777777" w:rsidR="004F08DB" w:rsidRPr="00AC1B5B" w:rsidRDefault="004F08DB" w:rsidP="004F08D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Magnesium</w:t>
            </w:r>
          </w:p>
        </w:tc>
        <w:tc>
          <w:tcPr>
            <w:tcW w:w="820" w:type="dxa"/>
            <w:tcBorders>
              <w:top w:val="nil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3DD627C0" w14:textId="77777777" w:rsidR="004F08DB" w:rsidRPr="00AC1B5B" w:rsidRDefault="004F08DB" w:rsidP="004F08D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(mmol/L)</w:t>
            </w:r>
          </w:p>
        </w:tc>
        <w:tc>
          <w:tcPr>
            <w:tcW w:w="1360" w:type="dxa"/>
            <w:tcBorders>
              <w:top w:val="nil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5BBFB8E8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0.352 ‡</w:t>
            </w:r>
          </w:p>
        </w:tc>
        <w:tc>
          <w:tcPr>
            <w:tcW w:w="1360" w:type="dxa"/>
            <w:tcBorders>
              <w:top w:val="nil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6525730C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0.352</w:t>
            </w:r>
          </w:p>
        </w:tc>
        <w:tc>
          <w:tcPr>
            <w:tcW w:w="1360" w:type="dxa"/>
            <w:tcBorders>
              <w:top w:val="nil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68BB7A3C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0.477 ‡</w:t>
            </w:r>
          </w:p>
        </w:tc>
        <w:tc>
          <w:tcPr>
            <w:tcW w:w="1360" w:type="dxa"/>
            <w:tcBorders>
              <w:top w:val="nil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7B4D38B1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0.477</w:t>
            </w:r>
          </w:p>
        </w:tc>
        <w:tc>
          <w:tcPr>
            <w:tcW w:w="1360" w:type="dxa"/>
            <w:tcBorders>
              <w:top w:val="nil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5C84E9E4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0.478 §</w:t>
            </w:r>
          </w:p>
        </w:tc>
        <w:tc>
          <w:tcPr>
            <w:tcW w:w="1360" w:type="dxa"/>
            <w:tcBorders>
              <w:top w:val="nil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720DB8F3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0.478</w:t>
            </w:r>
          </w:p>
        </w:tc>
        <w:tc>
          <w:tcPr>
            <w:tcW w:w="1360" w:type="dxa"/>
            <w:tcBorders>
              <w:top w:val="nil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137D3C6A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0.664 **</w:t>
            </w:r>
          </w:p>
        </w:tc>
        <w:tc>
          <w:tcPr>
            <w:tcW w:w="1360" w:type="dxa"/>
            <w:tcBorders>
              <w:top w:val="nil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468364FB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0.767</w:t>
            </w:r>
          </w:p>
        </w:tc>
      </w:tr>
      <w:tr w:rsidR="00C403CF" w:rsidRPr="00AC1B5B" w14:paraId="4A20FDDD" w14:textId="77777777" w:rsidTr="00C403CF">
        <w:trPr>
          <w:trHeight w:val="227"/>
        </w:trPr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458135B" w14:textId="77777777" w:rsidR="004F08DB" w:rsidRPr="00AC1B5B" w:rsidRDefault="004F08DB" w:rsidP="004F08D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Zinc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1EB8DA1" w14:textId="77777777" w:rsidR="004F08DB" w:rsidRPr="00AC1B5B" w:rsidRDefault="004F08DB" w:rsidP="004F08D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</w:t>
            </w:r>
            <w:proofErr w:type="spellStart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μmol</w:t>
            </w:r>
            <w:proofErr w:type="spellEnd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/L)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4A55830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0.025 §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6352FA3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0.025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1713FFB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0.335 §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0B049C4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0.335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60AA5EA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0.310 §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18BE750" w14:textId="52B791E5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0.31</w:t>
            </w:r>
            <w:r w:rsidR="00974C34"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0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F35B1B8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0.454 **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9EFA887" w14:textId="77777777" w:rsidR="004F08DB" w:rsidRPr="00AC1B5B" w:rsidRDefault="004F08DB" w:rsidP="004F08D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0.767</w:t>
            </w:r>
          </w:p>
        </w:tc>
      </w:tr>
    </w:tbl>
    <w:p w14:paraId="28DB8AB6" w14:textId="77777777" w:rsidR="00A81594" w:rsidRPr="00AC1B5B" w:rsidRDefault="00A81594" w:rsidP="0007109C">
      <w:pPr>
        <w:rPr>
          <w:rFonts w:cstheme="minorHAnsi"/>
          <w:color w:val="000000"/>
          <w:sz w:val="18"/>
          <w:szCs w:val="16"/>
          <w:lang w:val="en-US"/>
        </w:rPr>
      </w:pPr>
    </w:p>
    <w:p w14:paraId="288010D3" w14:textId="5CD3150D" w:rsidR="00F95A00" w:rsidRPr="00AC1B5B" w:rsidRDefault="00795277" w:rsidP="0007109C">
      <w:pPr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color w:val="000000"/>
          <w:sz w:val="18"/>
          <w:szCs w:val="16"/>
          <w:lang w:val="en-US"/>
        </w:rPr>
        <w:t xml:space="preserve">Because of the exploratory nature of the study, no correction for multiple testing was applied, except for this example of a domain-specific </w:t>
      </w:r>
      <w:proofErr w:type="spellStart"/>
      <w:r w:rsidRPr="00AC1B5B">
        <w:rPr>
          <w:rFonts w:cstheme="minorHAnsi"/>
          <w:color w:val="000000"/>
          <w:sz w:val="18"/>
          <w:szCs w:val="16"/>
          <w:lang w:val="en-US"/>
        </w:rPr>
        <w:t>Benjamini</w:t>
      </w:r>
      <w:proofErr w:type="spellEnd"/>
      <w:r w:rsidRPr="00AC1B5B">
        <w:rPr>
          <w:rFonts w:cstheme="minorHAnsi"/>
          <w:color w:val="000000"/>
          <w:sz w:val="18"/>
          <w:szCs w:val="16"/>
          <w:lang w:val="en-US"/>
        </w:rPr>
        <w:t>-Hochberg correction on all blood vitamin and minerals</w:t>
      </w:r>
      <w:r w:rsidRPr="00AC1B5B">
        <w:rPr>
          <w:rFonts w:cstheme="minorHAnsi"/>
          <w:sz w:val="18"/>
          <w:szCs w:val="18"/>
          <w:lang w:val="en-US"/>
        </w:rPr>
        <w:t xml:space="preserve"> levels per group comparison.</w:t>
      </w:r>
    </w:p>
    <w:p w14:paraId="4D423736" w14:textId="145A3BD7" w:rsidR="00F95A00" w:rsidRPr="00AC1B5B" w:rsidRDefault="00F95A00" w:rsidP="0007109C">
      <w:pPr>
        <w:contextualSpacing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 xml:space="preserve">* including the two S+OD subjects who were not matched to a </w:t>
      </w:r>
      <w:r w:rsidR="00CC1212" w:rsidRPr="00AC1B5B">
        <w:rPr>
          <w:rFonts w:cstheme="minorHAnsi"/>
          <w:sz w:val="18"/>
          <w:szCs w:val="18"/>
          <w:lang w:val="en-US"/>
        </w:rPr>
        <w:t>HR</w:t>
      </w:r>
      <w:r w:rsidRPr="00AC1B5B">
        <w:rPr>
          <w:rFonts w:cstheme="minorHAnsi"/>
          <w:sz w:val="18"/>
          <w:szCs w:val="18"/>
          <w:lang w:val="en-US"/>
        </w:rPr>
        <w:t xml:space="preserve"> subject.</w:t>
      </w:r>
    </w:p>
    <w:p w14:paraId="2365872D" w14:textId="77777777" w:rsidR="00F95A00" w:rsidRPr="00AC1B5B" w:rsidRDefault="00F95A00" w:rsidP="0007109C">
      <w:pPr>
        <w:contextualSpacing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 xml:space="preserve">‡ </w:t>
      </w:r>
      <w:r w:rsidRPr="002D0315">
        <w:rPr>
          <w:rFonts w:cstheme="minorHAnsi"/>
          <w:i/>
          <w:iCs/>
          <w:sz w:val="18"/>
          <w:szCs w:val="18"/>
          <w:lang w:val="en-US"/>
        </w:rPr>
        <w:t>p</w:t>
      </w:r>
      <w:r w:rsidRPr="00AC1B5B">
        <w:rPr>
          <w:rFonts w:cstheme="minorHAnsi"/>
          <w:sz w:val="18"/>
          <w:szCs w:val="18"/>
          <w:lang w:val="en-US"/>
        </w:rPr>
        <w:t xml:space="preserve"> value derived from a paired-t-test.</w:t>
      </w:r>
    </w:p>
    <w:p w14:paraId="08FF910F" w14:textId="77777777" w:rsidR="00F95A00" w:rsidRPr="00AC1B5B" w:rsidRDefault="00F95A00" w:rsidP="0007109C">
      <w:pPr>
        <w:contextualSpacing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 xml:space="preserve">§ </w:t>
      </w:r>
      <w:r w:rsidRPr="002D0315">
        <w:rPr>
          <w:rFonts w:cstheme="minorHAnsi"/>
          <w:i/>
          <w:iCs/>
          <w:sz w:val="18"/>
          <w:szCs w:val="18"/>
          <w:lang w:val="en-US"/>
        </w:rPr>
        <w:t>p</w:t>
      </w:r>
      <w:r w:rsidRPr="00AC1B5B">
        <w:rPr>
          <w:rFonts w:cstheme="minorHAnsi"/>
          <w:sz w:val="18"/>
          <w:szCs w:val="18"/>
          <w:lang w:val="en-US"/>
        </w:rPr>
        <w:t xml:space="preserve"> value derived from a Wilcoxon signed rank test.</w:t>
      </w:r>
    </w:p>
    <w:p w14:paraId="4027BD37" w14:textId="77777777" w:rsidR="002D0315" w:rsidRPr="00AC1B5B" w:rsidRDefault="002D0315" w:rsidP="002D0315">
      <w:pPr>
        <w:contextualSpacing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 xml:space="preserve">ǁ </w:t>
      </w:r>
      <w:r w:rsidRPr="00AC1B5B">
        <w:rPr>
          <w:rFonts w:cstheme="minorHAnsi"/>
          <w:i/>
          <w:iCs/>
          <w:sz w:val="18"/>
          <w:szCs w:val="18"/>
          <w:lang w:val="en-US"/>
        </w:rPr>
        <w:t>p</w:t>
      </w:r>
      <w:r w:rsidRPr="00AC1B5B">
        <w:rPr>
          <w:rFonts w:cstheme="minorHAnsi"/>
          <w:sz w:val="18"/>
          <w:szCs w:val="18"/>
          <w:lang w:val="en-US"/>
        </w:rPr>
        <w:t xml:space="preserve"> value derived from two sample t-test with the Pooled method (equal variances).</w:t>
      </w:r>
    </w:p>
    <w:p w14:paraId="11E4857B" w14:textId="77777777" w:rsidR="00F95A00" w:rsidRPr="00AC1B5B" w:rsidRDefault="00F95A00" w:rsidP="0007109C">
      <w:pPr>
        <w:contextualSpacing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 xml:space="preserve">** </w:t>
      </w:r>
      <w:r w:rsidRPr="002D0315">
        <w:rPr>
          <w:rFonts w:cstheme="minorHAnsi"/>
          <w:i/>
          <w:iCs/>
          <w:sz w:val="18"/>
          <w:szCs w:val="18"/>
          <w:lang w:val="en-US"/>
        </w:rPr>
        <w:t>p</w:t>
      </w:r>
      <w:r w:rsidRPr="00AC1B5B">
        <w:rPr>
          <w:rFonts w:cstheme="minorHAnsi"/>
          <w:sz w:val="18"/>
          <w:szCs w:val="18"/>
          <w:lang w:val="en-US"/>
        </w:rPr>
        <w:t xml:space="preserve"> value derived from a Wilcoxon rank sum test using Monte Carlo simulation.</w:t>
      </w:r>
    </w:p>
    <w:p w14:paraId="7CA618CD" w14:textId="10738FEF" w:rsidR="00B03347" w:rsidRPr="00AC1B5B" w:rsidRDefault="00F95A00" w:rsidP="0007109C">
      <w:pPr>
        <w:contextualSpacing/>
        <w:rPr>
          <w:rFonts w:cstheme="minorHAnsi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 xml:space="preserve">bold </w:t>
      </w:r>
      <w:r w:rsidRPr="002D0315">
        <w:rPr>
          <w:rFonts w:cstheme="minorHAnsi"/>
          <w:i/>
          <w:iCs/>
          <w:sz w:val="18"/>
          <w:szCs w:val="18"/>
          <w:lang w:val="en-US"/>
        </w:rPr>
        <w:t>p</w:t>
      </w:r>
      <w:r w:rsidRPr="00AC1B5B">
        <w:rPr>
          <w:rFonts w:cstheme="minorHAnsi"/>
          <w:sz w:val="18"/>
          <w:szCs w:val="18"/>
          <w:lang w:val="en-US"/>
        </w:rPr>
        <w:t xml:space="preserve"> values are &lt;0.05. </w:t>
      </w:r>
      <w:r w:rsidR="00B03347" w:rsidRPr="00AC1B5B">
        <w:rPr>
          <w:rFonts w:cstheme="minorHAnsi"/>
          <w:lang w:val="en-US"/>
        </w:rPr>
        <w:br w:type="page"/>
      </w:r>
      <w:bookmarkEnd w:id="0"/>
    </w:p>
    <w:p w14:paraId="5B48EF61" w14:textId="3FAF3731" w:rsidR="00B03347" w:rsidRPr="00AC1B5B" w:rsidRDefault="00B02E34" w:rsidP="00B02E34">
      <w:pPr>
        <w:pStyle w:val="Heading4"/>
        <w:contextualSpacing/>
        <w:rPr>
          <w:rFonts w:cstheme="minorHAnsi"/>
          <w:lang w:val="en-US"/>
        </w:rPr>
      </w:pPr>
      <w:r w:rsidRPr="00AC1B5B">
        <w:rPr>
          <w:rFonts w:cstheme="minorHAnsi"/>
          <w:lang w:val="en-US"/>
        </w:rPr>
        <w:lastRenderedPageBreak/>
        <w:t>Table S</w:t>
      </w:r>
      <w:r w:rsidR="008E415E">
        <w:rPr>
          <w:rFonts w:cstheme="minorHAnsi"/>
          <w:lang w:val="en-US"/>
        </w:rPr>
        <w:t>6</w:t>
      </w:r>
      <w:r w:rsidRPr="00AC1B5B">
        <w:rPr>
          <w:rFonts w:cstheme="minorHAnsi"/>
          <w:lang w:val="en-US"/>
        </w:rPr>
        <w:t xml:space="preserve">. </w:t>
      </w:r>
      <w:r w:rsidR="00B03347" w:rsidRPr="00AC1B5B">
        <w:rPr>
          <w:rFonts w:cstheme="minorHAnsi"/>
          <w:lang w:val="en-US"/>
        </w:rPr>
        <w:t>Serum glucose concentration group comparison adjusted for medical history of diabetes dose using linear mixed model</w:t>
      </w:r>
      <w:r w:rsidRPr="00AC1B5B">
        <w:rPr>
          <w:rFonts w:cstheme="minorHAnsi"/>
          <w:lang w:val="en-US"/>
        </w:rPr>
        <w:t>s</w:t>
      </w:r>
      <w:r w:rsidR="00B03347" w:rsidRPr="00AC1B5B">
        <w:rPr>
          <w:rFonts w:cstheme="minorHAnsi"/>
          <w:lang w:val="en-US"/>
        </w:rPr>
        <w:t>.</w:t>
      </w:r>
    </w:p>
    <w:tbl>
      <w:tblPr>
        <w:tblW w:w="9498" w:type="dxa"/>
        <w:tblLook w:val="04A0" w:firstRow="1" w:lastRow="0" w:firstColumn="1" w:lastColumn="0" w:noHBand="0" w:noVBand="1"/>
      </w:tblPr>
      <w:tblGrid>
        <w:gridCol w:w="1276"/>
        <w:gridCol w:w="1276"/>
        <w:gridCol w:w="1733"/>
        <w:gridCol w:w="2236"/>
        <w:gridCol w:w="1488"/>
        <w:gridCol w:w="1489"/>
      </w:tblGrid>
      <w:tr w:rsidR="004463F6" w:rsidRPr="00AC1B5B" w14:paraId="10548EEC" w14:textId="77777777" w:rsidTr="00CA0079">
        <w:trPr>
          <w:trHeight w:val="227"/>
        </w:trPr>
        <w:tc>
          <w:tcPr>
            <w:tcW w:w="949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52C520E" w14:textId="77777777" w:rsidR="004463F6" w:rsidRPr="00AC1B5B" w:rsidRDefault="004463F6" w:rsidP="00B02E34">
            <w:pPr>
              <w:spacing w:after="0"/>
              <w:contextualSpacing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Linear mixed models</w:t>
            </w:r>
          </w:p>
        </w:tc>
      </w:tr>
      <w:tr w:rsidR="004463F6" w:rsidRPr="00AC1B5B" w14:paraId="3B181110" w14:textId="77777777" w:rsidTr="00C403CF">
        <w:trPr>
          <w:trHeight w:val="227"/>
        </w:trPr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16FBB12E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50C8E317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733" w:type="dxa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45BCB7BB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2236" w:type="dxa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73E15A9F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275E6FDD" w14:textId="77777777" w:rsidR="004463F6" w:rsidRPr="00AC1B5B" w:rsidRDefault="004463F6" w:rsidP="00B02E34">
            <w:pPr>
              <w:spacing w:after="0"/>
              <w:contextualSpacing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Total S</w:t>
            </w:r>
          </w:p>
        </w:tc>
        <w:tc>
          <w:tcPr>
            <w:tcW w:w="1489" w:type="dxa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6CF62C8D" w14:textId="77777777" w:rsidR="004463F6" w:rsidRPr="00AC1B5B" w:rsidRDefault="004463F6" w:rsidP="00B02E34">
            <w:pPr>
              <w:spacing w:after="0"/>
              <w:contextualSpacing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Total HR</w:t>
            </w:r>
          </w:p>
        </w:tc>
      </w:tr>
      <w:tr w:rsidR="004463F6" w:rsidRPr="00AC1B5B" w14:paraId="64912636" w14:textId="77777777" w:rsidTr="00C403CF">
        <w:trPr>
          <w:trHeight w:val="227"/>
        </w:trPr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55365C3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Parameter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B73A03E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Covariate</w:t>
            </w:r>
          </w:p>
        </w:tc>
        <w:tc>
          <w:tcPr>
            <w:tcW w:w="17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DD7190D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Model</w:t>
            </w:r>
          </w:p>
        </w:tc>
        <w:tc>
          <w:tcPr>
            <w:tcW w:w="2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FE90034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8B9CE17" w14:textId="7C94CF03" w:rsidR="004463F6" w:rsidRPr="00AC1B5B" w:rsidRDefault="004463F6" w:rsidP="00B02E34">
            <w:pPr>
              <w:spacing w:after="0"/>
              <w:contextualSpacing/>
              <w:jc w:val="center"/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N = 83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B24244A" w14:textId="0DF57A1B" w:rsidR="004463F6" w:rsidRPr="00AC1B5B" w:rsidRDefault="004463F6" w:rsidP="00B02E34">
            <w:pPr>
              <w:spacing w:after="0"/>
              <w:contextualSpacing/>
              <w:jc w:val="center"/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N = 83</w:t>
            </w:r>
          </w:p>
        </w:tc>
      </w:tr>
      <w:tr w:rsidR="004463F6" w:rsidRPr="00AC1B5B" w14:paraId="5E55F863" w14:textId="77777777" w:rsidTr="00C403CF">
        <w:trPr>
          <w:trHeight w:val="227"/>
        </w:trPr>
        <w:tc>
          <w:tcPr>
            <w:tcW w:w="1276" w:type="dxa"/>
            <w:vMerge w:val="restart"/>
            <w:tcBorders>
              <w:top w:val="single" w:sz="4" w:space="0" w:color="auto"/>
              <w:left w:val="nil"/>
              <w:bottom w:val="single" w:sz="8" w:space="0" w:color="000000"/>
              <w:right w:val="nil"/>
            </w:tcBorders>
            <w:shd w:val="clear" w:color="000000" w:fill="FFFFFF"/>
            <w:vAlign w:val="center"/>
            <w:hideMark/>
          </w:tcPr>
          <w:p w14:paraId="2F73E539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 xml:space="preserve">Glucose </w:t>
            </w: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(mmol/L)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nil"/>
              <w:bottom w:val="single" w:sz="8" w:space="0" w:color="000000"/>
              <w:right w:val="nil"/>
            </w:tcBorders>
            <w:shd w:val="clear" w:color="000000" w:fill="FFFFFF"/>
            <w:vAlign w:val="center"/>
            <w:hideMark/>
          </w:tcPr>
          <w:p w14:paraId="0C2D7C00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Medical history of diabetes (yes/no)</w:t>
            </w:r>
          </w:p>
        </w:tc>
        <w:tc>
          <w:tcPr>
            <w:tcW w:w="1733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7FAB9A2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Unadjusted analysis</w:t>
            </w:r>
          </w:p>
        </w:tc>
        <w:tc>
          <w:tcPr>
            <w:tcW w:w="223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8B04714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estimated marginal means (SE)</w:t>
            </w:r>
          </w:p>
        </w:tc>
        <w:tc>
          <w:tcPr>
            <w:tcW w:w="148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DA3B232" w14:textId="77777777" w:rsidR="004463F6" w:rsidRPr="00AC1B5B" w:rsidRDefault="004463F6" w:rsidP="00B02E34">
            <w:pPr>
              <w:spacing w:after="0"/>
              <w:contextualSpacing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6.32 (0.23)</w:t>
            </w: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BF7D93E" w14:textId="77777777" w:rsidR="004463F6" w:rsidRPr="00AC1B5B" w:rsidRDefault="004463F6" w:rsidP="00B02E34">
            <w:pPr>
              <w:spacing w:after="0"/>
              <w:contextualSpacing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5.50 (0.06)</w:t>
            </w:r>
          </w:p>
        </w:tc>
      </w:tr>
      <w:tr w:rsidR="004463F6" w:rsidRPr="00AC1B5B" w14:paraId="26173066" w14:textId="77777777" w:rsidTr="00A81594">
        <w:trPr>
          <w:trHeight w:val="227"/>
        </w:trPr>
        <w:tc>
          <w:tcPr>
            <w:tcW w:w="1276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2326D824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243E9F51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3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172AFC9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2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7CE5ED3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p value</w:t>
            </w:r>
          </w:p>
        </w:tc>
        <w:tc>
          <w:tcPr>
            <w:tcW w:w="29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318B652" w14:textId="77777777" w:rsidR="004463F6" w:rsidRPr="00AC1B5B" w:rsidRDefault="004463F6" w:rsidP="00B02E34">
            <w:pPr>
              <w:spacing w:after="0"/>
              <w:contextualSpacing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0.001</w:t>
            </w:r>
          </w:p>
        </w:tc>
      </w:tr>
      <w:tr w:rsidR="004463F6" w:rsidRPr="00AC1B5B" w14:paraId="4562EC98" w14:textId="77777777" w:rsidTr="00A81594">
        <w:trPr>
          <w:trHeight w:val="227"/>
        </w:trPr>
        <w:tc>
          <w:tcPr>
            <w:tcW w:w="1276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62A86CE7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7266CE6E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33" w:type="dxa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000000" w:fill="FFFFFF"/>
            <w:vAlign w:val="center"/>
            <w:hideMark/>
          </w:tcPr>
          <w:p w14:paraId="6D0A3D1B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Adjusted analysis</w:t>
            </w:r>
          </w:p>
        </w:tc>
        <w:tc>
          <w:tcPr>
            <w:tcW w:w="22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CD72B6C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estimated marginal means (SE)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5A99664" w14:textId="77777777" w:rsidR="004463F6" w:rsidRPr="00AC1B5B" w:rsidRDefault="004463F6" w:rsidP="00B02E34">
            <w:pPr>
              <w:spacing w:after="0"/>
              <w:contextualSpacing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5.93 (0.19)</w:t>
            </w:r>
          </w:p>
        </w:tc>
        <w:tc>
          <w:tcPr>
            <w:tcW w:w="14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5FB5118" w14:textId="77777777" w:rsidR="004463F6" w:rsidRPr="00AC1B5B" w:rsidRDefault="004463F6" w:rsidP="00B02E34">
            <w:pPr>
              <w:spacing w:after="0"/>
              <w:contextualSpacing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5.89 (0.09)</w:t>
            </w:r>
          </w:p>
        </w:tc>
      </w:tr>
      <w:tr w:rsidR="004463F6" w:rsidRPr="00AC1B5B" w14:paraId="51EAEAFE" w14:textId="77777777" w:rsidTr="00C403CF">
        <w:trPr>
          <w:trHeight w:val="227"/>
        </w:trPr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7F1B6C31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5A127FFF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33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12C53E91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3FE0DDA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p value</w:t>
            </w:r>
          </w:p>
        </w:tc>
        <w:tc>
          <w:tcPr>
            <w:tcW w:w="297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466417B" w14:textId="77777777" w:rsidR="004463F6" w:rsidRPr="00AC1B5B" w:rsidRDefault="004463F6" w:rsidP="00B02E34">
            <w:pPr>
              <w:spacing w:after="0"/>
              <w:contextualSpacing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0.858</w:t>
            </w:r>
          </w:p>
        </w:tc>
      </w:tr>
    </w:tbl>
    <w:p w14:paraId="096FCA68" w14:textId="77777777" w:rsidR="00A81594" w:rsidRPr="00AC1B5B" w:rsidRDefault="00A81594" w:rsidP="00B01862">
      <w:pPr>
        <w:rPr>
          <w:rFonts w:cstheme="minorHAnsi"/>
          <w:sz w:val="18"/>
          <w:szCs w:val="18"/>
          <w:lang w:val="en-US"/>
        </w:rPr>
      </w:pPr>
    </w:p>
    <w:p w14:paraId="2A26C3E8" w14:textId="09652CAE" w:rsidR="00B02E34" w:rsidRPr="00AC1B5B" w:rsidRDefault="00B02E34" w:rsidP="00B01862">
      <w:pPr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 xml:space="preserve">Linear mixed models were performed for adjusted matched paired comparisons (Total S </w:t>
      </w:r>
      <w:r w:rsidRPr="00AC1B5B">
        <w:rPr>
          <w:rFonts w:cstheme="minorHAnsi"/>
          <w:i/>
          <w:iCs/>
          <w:sz w:val="18"/>
          <w:szCs w:val="18"/>
          <w:lang w:val="en-US"/>
        </w:rPr>
        <w:t>vs.</w:t>
      </w:r>
      <w:r w:rsidRPr="00AC1B5B">
        <w:rPr>
          <w:rFonts w:cstheme="minorHAnsi"/>
          <w:sz w:val="18"/>
          <w:szCs w:val="18"/>
          <w:lang w:val="en-US"/>
        </w:rPr>
        <w:t xml:space="preserve"> total HR only). Dependent variable and covariate for the adjusted comparisons were: serum </w:t>
      </w:r>
      <w:r w:rsidR="00A56EB9" w:rsidRPr="00AC1B5B">
        <w:rPr>
          <w:rFonts w:cstheme="minorHAnsi"/>
          <w:sz w:val="18"/>
          <w:szCs w:val="18"/>
          <w:lang w:val="en-US"/>
        </w:rPr>
        <w:t xml:space="preserve">glucose </w:t>
      </w:r>
      <w:r w:rsidRPr="00AC1B5B">
        <w:rPr>
          <w:rFonts w:cstheme="minorHAnsi"/>
          <w:sz w:val="18"/>
          <w:szCs w:val="18"/>
          <w:lang w:val="en-US"/>
        </w:rPr>
        <w:t xml:space="preserve">adjusted for </w:t>
      </w:r>
      <w:r w:rsidR="00A56EB9" w:rsidRPr="00AC1B5B">
        <w:rPr>
          <w:rFonts w:cstheme="minorHAnsi"/>
          <w:sz w:val="18"/>
          <w:szCs w:val="18"/>
          <w:lang w:val="en-US"/>
        </w:rPr>
        <w:t xml:space="preserve">medical history </w:t>
      </w:r>
      <w:r w:rsidR="00A7248D" w:rsidRPr="00AC1B5B">
        <w:rPr>
          <w:rFonts w:cstheme="minorHAnsi"/>
          <w:sz w:val="18"/>
          <w:szCs w:val="18"/>
          <w:lang w:val="en-US"/>
        </w:rPr>
        <w:t>of diabetes</w:t>
      </w:r>
      <w:r w:rsidR="00A56EB9" w:rsidRPr="00AC1B5B">
        <w:rPr>
          <w:rFonts w:cstheme="minorHAnsi"/>
          <w:sz w:val="18"/>
          <w:szCs w:val="18"/>
          <w:lang w:val="en-US"/>
        </w:rPr>
        <w:t xml:space="preserve">. </w:t>
      </w:r>
      <w:r w:rsidRPr="00AC1B5B">
        <w:rPr>
          <w:rFonts w:cstheme="minorHAnsi"/>
          <w:sz w:val="18"/>
          <w:szCs w:val="18"/>
          <w:lang w:val="en-US"/>
        </w:rPr>
        <w:t xml:space="preserve">The interaction between parameter and covariate was </w:t>
      </w:r>
      <w:r w:rsidR="00A56EB9" w:rsidRPr="00AC1B5B">
        <w:rPr>
          <w:rFonts w:cstheme="minorHAnsi"/>
          <w:sz w:val="18"/>
          <w:szCs w:val="18"/>
          <w:lang w:val="en-US"/>
        </w:rPr>
        <w:t>not assessed since none of the HR subjects had a medical history of diabetes.</w:t>
      </w:r>
      <w:r w:rsidRPr="00AC1B5B">
        <w:rPr>
          <w:rFonts w:cstheme="minorHAnsi"/>
          <w:sz w:val="18"/>
          <w:szCs w:val="18"/>
          <w:lang w:val="en-US"/>
        </w:rPr>
        <w:t xml:space="preserve"> </w:t>
      </w:r>
    </w:p>
    <w:p w14:paraId="3C55702F" w14:textId="306EC56F" w:rsidR="00B02E34" w:rsidRPr="00AC1B5B" w:rsidRDefault="00B02E34" w:rsidP="00B01862">
      <w:pPr>
        <w:contextualSpacing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 xml:space="preserve">1 subject (S-OD) had a </w:t>
      </w:r>
      <w:r w:rsidR="00C66FE7" w:rsidRPr="00AC1B5B">
        <w:rPr>
          <w:rFonts w:cstheme="minorHAnsi"/>
          <w:sz w:val="18"/>
          <w:szCs w:val="18"/>
          <w:lang w:val="en-US"/>
        </w:rPr>
        <w:t>missing value</w:t>
      </w:r>
      <w:r w:rsidRPr="00AC1B5B">
        <w:rPr>
          <w:rFonts w:cstheme="minorHAnsi"/>
          <w:sz w:val="18"/>
          <w:szCs w:val="18"/>
          <w:lang w:val="en-US"/>
        </w:rPr>
        <w:t xml:space="preserve"> for </w:t>
      </w:r>
      <w:r w:rsidR="00C9483A" w:rsidRPr="00AC1B5B">
        <w:rPr>
          <w:rFonts w:cstheme="minorHAnsi"/>
          <w:sz w:val="18"/>
          <w:szCs w:val="18"/>
          <w:lang w:val="en-US"/>
        </w:rPr>
        <w:t>glucose.</w:t>
      </w:r>
    </w:p>
    <w:p w14:paraId="34BD8332" w14:textId="77777777" w:rsidR="00B02E34" w:rsidRPr="00AC1B5B" w:rsidRDefault="00B02E34" w:rsidP="00B01862">
      <w:pPr>
        <w:contextualSpacing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 xml:space="preserve">bold </w:t>
      </w:r>
      <w:r w:rsidRPr="00AC1B5B">
        <w:rPr>
          <w:rFonts w:cstheme="minorHAnsi"/>
          <w:i/>
          <w:iCs/>
          <w:sz w:val="18"/>
          <w:szCs w:val="18"/>
          <w:lang w:val="en-US"/>
        </w:rPr>
        <w:t>p</w:t>
      </w:r>
      <w:r w:rsidRPr="00AC1B5B">
        <w:rPr>
          <w:rFonts w:cstheme="minorHAnsi"/>
          <w:sz w:val="18"/>
          <w:szCs w:val="18"/>
          <w:lang w:val="en-US"/>
        </w:rPr>
        <w:t xml:space="preserve"> values are &lt;0.05.</w:t>
      </w:r>
    </w:p>
    <w:p w14:paraId="655ED54D" w14:textId="0A35B142" w:rsidR="00B02E34" w:rsidRPr="00AC1B5B" w:rsidRDefault="00B02E34" w:rsidP="00B01862">
      <w:pPr>
        <w:contextualSpacing/>
        <w:jc w:val="left"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>Abbreviations: SE, standard error</w:t>
      </w:r>
      <w:r w:rsidR="00A56EB9" w:rsidRPr="00AC1B5B">
        <w:rPr>
          <w:rFonts w:cstheme="minorHAnsi"/>
          <w:sz w:val="18"/>
          <w:szCs w:val="18"/>
          <w:lang w:val="en-US"/>
        </w:rPr>
        <w:t>.</w:t>
      </w:r>
    </w:p>
    <w:p w14:paraId="0229D766" w14:textId="77777777" w:rsidR="00B02E34" w:rsidRPr="00AC1B5B" w:rsidRDefault="00B02E34" w:rsidP="00B02E34">
      <w:pPr>
        <w:jc w:val="left"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br w:type="page"/>
      </w:r>
    </w:p>
    <w:p w14:paraId="2018F7ED" w14:textId="77777777" w:rsidR="00B02E34" w:rsidRPr="00AC1B5B" w:rsidRDefault="00B02E34" w:rsidP="00B02E34">
      <w:pPr>
        <w:rPr>
          <w:rFonts w:cstheme="minorHAnsi"/>
          <w:lang w:val="en-US"/>
        </w:rPr>
      </w:pPr>
    </w:p>
    <w:p w14:paraId="563DCD56" w14:textId="1A4B58CD" w:rsidR="00B03347" w:rsidRPr="00AC1B5B" w:rsidRDefault="00B02E34" w:rsidP="00B02E34">
      <w:pPr>
        <w:pStyle w:val="Heading4"/>
        <w:contextualSpacing/>
        <w:rPr>
          <w:rFonts w:cstheme="minorHAnsi"/>
          <w:lang w:val="en-US"/>
        </w:rPr>
      </w:pPr>
      <w:r w:rsidRPr="00AC1B5B">
        <w:rPr>
          <w:rFonts w:cstheme="minorHAnsi"/>
          <w:lang w:val="en-US"/>
        </w:rPr>
        <w:t>Table S</w:t>
      </w:r>
      <w:r w:rsidR="00E60EE7">
        <w:rPr>
          <w:rFonts w:cstheme="minorHAnsi"/>
          <w:lang w:val="en-US"/>
        </w:rPr>
        <w:t>7</w:t>
      </w:r>
      <w:r w:rsidRPr="00AC1B5B">
        <w:rPr>
          <w:rFonts w:cstheme="minorHAnsi"/>
          <w:lang w:val="en-US"/>
        </w:rPr>
        <w:t xml:space="preserve">. </w:t>
      </w:r>
      <w:r w:rsidR="004463F6" w:rsidRPr="00AC1B5B">
        <w:rPr>
          <w:rFonts w:cstheme="minorHAnsi"/>
          <w:lang w:val="en-US"/>
        </w:rPr>
        <w:t>Plasma c</w:t>
      </w:r>
      <w:r w:rsidR="00B03347" w:rsidRPr="00AC1B5B">
        <w:rPr>
          <w:rFonts w:cstheme="minorHAnsi"/>
          <w:lang w:val="en-US"/>
        </w:rPr>
        <w:t xml:space="preserve">oenzyme Q10, </w:t>
      </w:r>
      <w:r w:rsidR="004463F6" w:rsidRPr="00AC1B5B">
        <w:rPr>
          <w:rFonts w:cstheme="minorHAnsi"/>
          <w:lang w:val="en-US"/>
        </w:rPr>
        <w:t xml:space="preserve">serum </w:t>
      </w:r>
      <w:r w:rsidR="00B03347" w:rsidRPr="00AC1B5B">
        <w:rPr>
          <w:rFonts w:cstheme="minorHAnsi"/>
          <w:lang w:val="en-US"/>
        </w:rPr>
        <w:t xml:space="preserve">cholesterol, and </w:t>
      </w:r>
      <w:r w:rsidR="004463F6" w:rsidRPr="00AC1B5B">
        <w:rPr>
          <w:rFonts w:cstheme="minorHAnsi"/>
          <w:lang w:val="en-US"/>
        </w:rPr>
        <w:t xml:space="preserve">serum </w:t>
      </w:r>
      <w:r w:rsidR="00B03347" w:rsidRPr="00AC1B5B">
        <w:rPr>
          <w:rFonts w:cstheme="minorHAnsi"/>
          <w:lang w:val="en-US"/>
        </w:rPr>
        <w:t>vitamin D concentration group comparison adjusted for use of HMG CoA reductase inhibitors (statins) using linear mixed model</w:t>
      </w:r>
      <w:r w:rsidRPr="00AC1B5B">
        <w:rPr>
          <w:rFonts w:cstheme="minorHAnsi"/>
          <w:lang w:val="en-US"/>
        </w:rPr>
        <w:t>s</w:t>
      </w:r>
      <w:r w:rsidR="00B03347" w:rsidRPr="00AC1B5B">
        <w:rPr>
          <w:rFonts w:cstheme="minorHAnsi"/>
          <w:lang w:val="en-US"/>
        </w:rPr>
        <w:t>.</w:t>
      </w:r>
    </w:p>
    <w:tbl>
      <w:tblPr>
        <w:tblW w:w="9923" w:type="dxa"/>
        <w:tblLook w:val="04A0" w:firstRow="1" w:lastRow="0" w:firstColumn="1" w:lastColumn="0" w:noHBand="0" w:noVBand="1"/>
      </w:tblPr>
      <w:tblGrid>
        <w:gridCol w:w="1276"/>
        <w:gridCol w:w="1592"/>
        <w:gridCol w:w="1701"/>
        <w:gridCol w:w="2377"/>
        <w:gridCol w:w="1488"/>
        <w:gridCol w:w="1489"/>
      </w:tblGrid>
      <w:tr w:rsidR="004463F6" w:rsidRPr="00AC1B5B" w14:paraId="0803A14B" w14:textId="77777777" w:rsidTr="00C403CF">
        <w:trPr>
          <w:cantSplit/>
          <w:trHeight w:val="227"/>
        </w:trPr>
        <w:tc>
          <w:tcPr>
            <w:tcW w:w="992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5B691C9" w14:textId="77777777" w:rsidR="004463F6" w:rsidRPr="00AC1B5B" w:rsidRDefault="004463F6" w:rsidP="00B02E34">
            <w:pPr>
              <w:spacing w:after="0"/>
              <w:contextualSpacing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Linear mixed models</w:t>
            </w:r>
          </w:p>
        </w:tc>
      </w:tr>
      <w:tr w:rsidR="004463F6" w:rsidRPr="00AC1B5B" w14:paraId="69AF7824" w14:textId="77777777" w:rsidTr="00C403CF">
        <w:trPr>
          <w:trHeight w:val="227"/>
        </w:trPr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0E4F627C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592" w:type="dxa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1681F748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12F83C88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2377" w:type="dxa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5836E9CC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488" w:type="dxa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4DB42062" w14:textId="77777777" w:rsidR="004463F6" w:rsidRPr="00AC1B5B" w:rsidRDefault="004463F6" w:rsidP="00B02E34">
            <w:pPr>
              <w:spacing w:after="0"/>
              <w:contextualSpacing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Total S</w:t>
            </w:r>
          </w:p>
        </w:tc>
        <w:tc>
          <w:tcPr>
            <w:tcW w:w="1489" w:type="dxa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124B3150" w14:textId="77777777" w:rsidR="004463F6" w:rsidRPr="00AC1B5B" w:rsidRDefault="004463F6" w:rsidP="00B02E34">
            <w:pPr>
              <w:spacing w:after="0"/>
              <w:contextualSpacing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Total HR</w:t>
            </w:r>
          </w:p>
        </w:tc>
      </w:tr>
      <w:tr w:rsidR="004463F6" w:rsidRPr="00AC1B5B" w14:paraId="6FAA6D43" w14:textId="77777777" w:rsidTr="00C403CF">
        <w:trPr>
          <w:trHeight w:val="227"/>
        </w:trPr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BA0F21F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Parameter</w:t>
            </w:r>
          </w:p>
        </w:tc>
        <w:tc>
          <w:tcPr>
            <w:tcW w:w="15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8753819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Covariate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3F5F0B3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Model</w:t>
            </w:r>
          </w:p>
        </w:tc>
        <w:tc>
          <w:tcPr>
            <w:tcW w:w="23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D1FBFCC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4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60DB480" w14:textId="7C360B9C" w:rsidR="004463F6" w:rsidRPr="00AC1B5B" w:rsidRDefault="004463F6" w:rsidP="00B02E34">
            <w:pPr>
              <w:spacing w:after="0"/>
              <w:contextualSpacing/>
              <w:jc w:val="center"/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N = 83</w:t>
            </w:r>
          </w:p>
        </w:tc>
        <w:tc>
          <w:tcPr>
            <w:tcW w:w="14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6D25F9A" w14:textId="7F750338" w:rsidR="004463F6" w:rsidRPr="00AC1B5B" w:rsidRDefault="004463F6" w:rsidP="00B02E34">
            <w:pPr>
              <w:spacing w:after="0"/>
              <w:contextualSpacing/>
              <w:jc w:val="center"/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N = 83</w:t>
            </w:r>
          </w:p>
        </w:tc>
      </w:tr>
      <w:tr w:rsidR="004463F6" w:rsidRPr="00AC1B5B" w14:paraId="14ECA391" w14:textId="77777777" w:rsidTr="00C403CF">
        <w:trPr>
          <w:trHeight w:val="227"/>
        </w:trPr>
        <w:tc>
          <w:tcPr>
            <w:tcW w:w="1276" w:type="dxa"/>
            <w:vMerge w:val="restart"/>
            <w:tcBorders>
              <w:top w:val="single" w:sz="4" w:space="0" w:color="auto"/>
              <w:left w:val="nil"/>
              <w:bottom w:val="single" w:sz="8" w:space="0" w:color="000000"/>
              <w:right w:val="nil"/>
            </w:tcBorders>
            <w:shd w:val="clear" w:color="000000" w:fill="FFFFFF"/>
            <w:vAlign w:val="center"/>
            <w:hideMark/>
          </w:tcPr>
          <w:p w14:paraId="782E86C4" w14:textId="7D657142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 xml:space="preserve">Coenzyme Q10 </w:t>
            </w: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(</w:t>
            </w:r>
            <w:proofErr w:type="spellStart"/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μmol</w:t>
            </w:r>
            <w:proofErr w:type="spellEnd"/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/L)</w:t>
            </w:r>
          </w:p>
        </w:tc>
        <w:tc>
          <w:tcPr>
            <w:tcW w:w="1592" w:type="dxa"/>
            <w:vMerge w:val="restart"/>
            <w:tcBorders>
              <w:top w:val="single" w:sz="4" w:space="0" w:color="auto"/>
              <w:left w:val="nil"/>
              <w:bottom w:val="single" w:sz="8" w:space="0" w:color="000000"/>
              <w:right w:val="nil"/>
            </w:tcBorders>
            <w:shd w:val="clear" w:color="000000" w:fill="FFFFFF"/>
            <w:vAlign w:val="center"/>
            <w:hideMark/>
          </w:tcPr>
          <w:p w14:paraId="2BF50EE8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Use of HMG CoA reductase inhibitors (yes/no)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3499DF0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Unadjusted analysis</w:t>
            </w:r>
          </w:p>
        </w:tc>
        <w:tc>
          <w:tcPr>
            <w:tcW w:w="237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A3D0136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estimated marginal means (SE)</w:t>
            </w:r>
          </w:p>
        </w:tc>
        <w:tc>
          <w:tcPr>
            <w:tcW w:w="148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1646CBA" w14:textId="77777777" w:rsidR="004463F6" w:rsidRPr="00AC1B5B" w:rsidRDefault="004463F6" w:rsidP="00B02E34">
            <w:pPr>
              <w:spacing w:after="0"/>
              <w:contextualSpacing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0.712 (0.038)</w:t>
            </w: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4ABFBEE" w14:textId="77777777" w:rsidR="004463F6" w:rsidRPr="00AC1B5B" w:rsidRDefault="004463F6" w:rsidP="00B02E34">
            <w:pPr>
              <w:spacing w:after="0"/>
              <w:contextualSpacing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1.531 (0.056)</w:t>
            </w:r>
          </w:p>
        </w:tc>
      </w:tr>
      <w:tr w:rsidR="00B02E34" w:rsidRPr="00AC1B5B" w14:paraId="149A7A55" w14:textId="77777777" w:rsidTr="00A81594">
        <w:trPr>
          <w:trHeight w:val="227"/>
        </w:trPr>
        <w:tc>
          <w:tcPr>
            <w:tcW w:w="1276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554BBDCD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592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55BD504A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0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ABE1986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37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9E60012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p value</w:t>
            </w:r>
          </w:p>
        </w:tc>
        <w:tc>
          <w:tcPr>
            <w:tcW w:w="29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79D9CF1" w14:textId="77777777" w:rsidR="004463F6" w:rsidRPr="00AC1B5B" w:rsidRDefault="004463F6" w:rsidP="00B02E34">
            <w:pPr>
              <w:spacing w:after="0"/>
              <w:contextualSpacing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</w:tr>
      <w:tr w:rsidR="004463F6" w:rsidRPr="00AC1B5B" w14:paraId="4B830690" w14:textId="77777777" w:rsidTr="00A81594">
        <w:trPr>
          <w:trHeight w:val="227"/>
        </w:trPr>
        <w:tc>
          <w:tcPr>
            <w:tcW w:w="1276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0553CBE0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592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7AC0FE4E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01" w:type="dxa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000000" w:fill="FFFFFF"/>
            <w:vAlign w:val="center"/>
            <w:hideMark/>
          </w:tcPr>
          <w:p w14:paraId="58E8DD70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Adjusted analysis</w:t>
            </w:r>
          </w:p>
        </w:tc>
        <w:tc>
          <w:tcPr>
            <w:tcW w:w="237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883E920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estimated marginal means (SE)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7936FDA" w14:textId="77777777" w:rsidR="004463F6" w:rsidRPr="00AC1B5B" w:rsidRDefault="004463F6" w:rsidP="00B02E34">
            <w:pPr>
              <w:spacing w:after="0"/>
              <w:contextualSpacing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0.887 (0.053)</w:t>
            </w:r>
          </w:p>
        </w:tc>
        <w:tc>
          <w:tcPr>
            <w:tcW w:w="14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E36E884" w14:textId="77777777" w:rsidR="004463F6" w:rsidRPr="00AC1B5B" w:rsidRDefault="004463F6" w:rsidP="00B02E34">
            <w:pPr>
              <w:spacing w:after="0"/>
              <w:contextualSpacing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1.359 (0.068)</w:t>
            </w:r>
          </w:p>
        </w:tc>
      </w:tr>
      <w:tr w:rsidR="00B02E34" w:rsidRPr="00AC1B5B" w14:paraId="1226EBB2" w14:textId="77777777" w:rsidTr="00C403CF">
        <w:trPr>
          <w:trHeight w:val="227"/>
        </w:trPr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7C9FB0D4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592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154FB226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01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2D721C78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3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DBAF812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p value</w:t>
            </w:r>
          </w:p>
        </w:tc>
        <w:tc>
          <w:tcPr>
            <w:tcW w:w="297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8CB8129" w14:textId="77777777" w:rsidR="004463F6" w:rsidRPr="00AC1B5B" w:rsidRDefault="004463F6" w:rsidP="00B02E34">
            <w:pPr>
              <w:spacing w:after="0"/>
              <w:contextualSpacing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</w:tr>
      <w:tr w:rsidR="004463F6" w:rsidRPr="00AC1B5B" w14:paraId="503BC730" w14:textId="77777777" w:rsidTr="00C403CF">
        <w:trPr>
          <w:trHeight w:val="227"/>
        </w:trPr>
        <w:tc>
          <w:tcPr>
            <w:tcW w:w="1276" w:type="dxa"/>
            <w:vMerge w:val="restart"/>
            <w:tcBorders>
              <w:top w:val="single" w:sz="4" w:space="0" w:color="auto"/>
              <w:left w:val="nil"/>
              <w:bottom w:val="single" w:sz="8" w:space="0" w:color="000000"/>
              <w:right w:val="nil"/>
            </w:tcBorders>
            <w:shd w:val="clear" w:color="000000" w:fill="FFFFFF"/>
            <w:vAlign w:val="center"/>
            <w:hideMark/>
          </w:tcPr>
          <w:p w14:paraId="7A2CD16B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 xml:space="preserve">Total cholesterol </w:t>
            </w: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(mmol/L)</w:t>
            </w:r>
          </w:p>
        </w:tc>
        <w:tc>
          <w:tcPr>
            <w:tcW w:w="1592" w:type="dxa"/>
            <w:vMerge w:val="restart"/>
            <w:tcBorders>
              <w:top w:val="single" w:sz="4" w:space="0" w:color="auto"/>
              <w:left w:val="nil"/>
              <w:bottom w:val="single" w:sz="8" w:space="0" w:color="000000"/>
              <w:right w:val="nil"/>
            </w:tcBorders>
            <w:shd w:val="clear" w:color="000000" w:fill="FFFFFF"/>
            <w:vAlign w:val="center"/>
            <w:hideMark/>
          </w:tcPr>
          <w:p w14:paraId="246AFA32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Use of HMG CoA reductase inhibitors (yes/no)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70D219D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Unadjusted analysis</w:t>
            </w:r>
          </w:p>
        </w:tc>
        <w:tc>
          <w:tcPr>
            <w:tcW w:w="237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DCF4886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estimated marginal means (SE)</w:t>
            </w:r>
          </w:p>
        </w:tc>
        <w:tc>
          <w:tcPr>
            <w:tcW w:w="148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41DF0E7" w14:textId="77777777" w:rsidR="004463F6" w:rsidRPr="00AC1B5B" w:rsidRDefault="004463F6" w:rsidP="00B02E34">
            <w:pPr>
              <w:spacing w:after="0"/>
              <w:contextualSpacing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3.48 (0.10)</w:t>
            </w: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BAFBEE8" w14:textId="77777777" w:rsidR="004463F6" w:rsidRPr="00AC1B5B" w:rsidRDefault="004463F6" w:rsidP="00B02E34">
            <w:pPr>
              <w:spacing w:after="0"/>
              <w:contextualSpacing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5.55 (0.09)</w:t>
            </w:r>
          </w:p>
        </w:tc>
      </w:tr>
      <w:tr w:rsidR="00B02E34" w:rsidRPr="00AC1B5B" w14:paraId="396FCA77" w14:textId="77777777" w:rsidTr="00A81594">
        <w:trPr>
          <w:trHeight w:val="227"/>
        </w:trPr>
        <w:tc>
          <w:tcPr>
            <w:tcW w:w="1276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20554E7C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592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03B0C0EB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0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EE5B0FE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37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CC3CDE6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p value</w:t>
            </w:r>
          </w:p>
        </w:tc>
        <w:tc>
          <w:tcPr>
            <w:tcW w:w="29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EBED14A" w14:textId="77777777" w:rsidR="004463F6" w:rsidRPr="00AC1B5B" w:rsidRDefault="004463F6" w:rsidP="00B02E34">
            <w:pPr>
              <w:spacing w:after="0"/>
              <w:contextualSpacing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</w:tr>
      <w:tr w:rsidR="004463F6" w:rsidRPr="00AC1B5B" w14:paraId="14D9AF21" w14:textId="77777777" w:rsidTr="00A81594">
        <w:trPr>
          <w:trHeight w:val="227"/>
        </w:trPr>
        <w:tc>
          <w:tcPr>
            <w:tcW w:w="1276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10B7151E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592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5AB1EA3A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01" w:type="dxa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000000" w:fill="FFFFFF"/>
            <w:vAlign w:val="center"/>
            <w:hideMark/>
          </w:tcPr>
          <w:p w14:paraId="76739419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Adjusted analysis</w:t>
            </w:r>
          </w:p>
        </w:tc>
        <w:tc>
          <w:tcPr>
            <w:tcW w:w="237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B058BE7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estimated marginal means (SE)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ED4EA78" w14:textId="77777777" w:rsidR="004463F6" w:rsidRPr="00AC1B5B" w:rsidRDefault="004463F6" w:rsidP="00B02E34">
            <w:pPr>
              <w:spacing w:after="0"/>
              <w:contextualSpacing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4.07 (0.12)</w:t>
            </w:r>
          </w:p>
        </w:tc>
        <w:tc>
          <w:tcPr>
            <w:tcW w:w="14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933D75C" w14:textId="77777777" w:rsidR="004463F6" w:rsidRPr="00AC1B5B" w:rsidRDefault="004463F6" w:rsidP="00B02E34">
            <w:pPr>
              <w:spacing w:after="0"/>
              <w:contextualSpacing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4.97 (0.13)</w:t>
            </w:r>
          </w:p>
        </w:tc>
      </w:tr>
      <w:tr w:rsidR="00B02E34" w:rsidRPr="00AC1B5B" w14:paraId="4168BDCB" w14:textId="77777777" w:rsidTr="00C403CF">
        <w:trPr>
          <w:trHeight w:val="227"/>
        </w:trPr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7E203C22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592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35AFD891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01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36140207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3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89E87BB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p value</w:t>
            </w:r>
          </w:p>
        </w:tc>
        <w:tc>
          <w:tcPr>
            <w:tcW w:w="297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4C9EBD3" w14:textId="77777777" w:rsidR="004463F6" w:rsidRPr="00AC1B5B" w:rsidRDefault="004463F6" w:rsidP="00B02E34">
            <w:pPr>
              <w:spacing w:after="0"/>
              <w:contextualSpacing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</w:tr>
      <w:tr w:rsidR="004463F6" w:rsidRPr="00AC1B5B" w14:paraId="6D090C1D" w14:textId="77777777" w:rsidTr="00C403CF">
        <w:trPr>
          <w:trHeight w:val="227"/>
        </w:trPr>
        <w:tc>
          <w:tcPr>
            <w:tcW w:w="1276" w:type="dxa"/>
            <w:vMerge w:val="restart"/>
            <w:tcBorders>
              <w:top w:val="single" w:sz="4" w:space="0" w:color="auto"/>
              <w:left w:val="nil"/>
              <w:bottom w:val="single" w:sz="8" w:space="0" w:color="000000"/>
              <w:right w:val="nil"/>
            </w:tcBorders>
            <w:shd w:val="clear" w:color="000000" w:fill="FFFFFF"/>
            <w:vAlign w:val="center"/>
            <w:hideMark/>
          </w:tcPr>
          <w:p w14:paraId="6A45DACD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 xml:space="preserve">Total 25-OH vitamin D </w:t>
            </w: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(nmol/L)</w:t>
            </w:r>
          </w:p>
        </w:tc>
        <w:tc>
          <w:tcPr>
            <w:tcW w:w="1592" w:type="dxa"/>
            <w:vMerge w:val="restart"/>
            <w:tcBorders>
              <w:top w:val="single" w:sz="4" w:space="0" w:color="auto"/>
              <w:left w:val="nil"/>
              <w:bottom w:val="single" w:sz="8" w:space="0" w:color="000000"/>
              <w:right w:val="nil"/>
            </w:tcBorders>
            <w:shd w:val="clear" w:color="000000" w:fill="FFFFFF"/>
            <w:vAlign w:val="center"/>
            <w:hideMark/>
          </w:tcPr>
          <w:p w14:paraId="14E7E44F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Use of HMG CoA reductase inhibitors (yes/no)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F2E6B84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Unadjusted analysis</w:t>
            </w:r>
          </w:p>
        </w:tc>
        <w:tc>
          <w:tcPr>
            <w:tcW w:w="237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2DF5F00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estimated marginal means (SE)</w:t>
            </w:r>
          </w:p>
        </w:tc>
        <w:tc>
          <w:tcPr>
            <w:tcW w:w="148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E4C57BE" w14:textId="77777777" w:rsidR="004463F6" w:rsidRPr="00AC1B5B" w:rsidRDefault="004463F6" w:rsidP="00B02E34">
            <w:pPr>
              <w:spacing w:after="0"/>
              <w:contextualSpacing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43.9 (2.5)</w:t>
            </w:r>
          </w:p>
        </w:tc>
        <w:tc>
          <w:tcPr>
            <w:tcW w:w="148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1CEFE93" w14:textId="77777777" w:rsidR="004463F6" w:rsidRPr="00AC1B5B" w:rsidRDefault="004463F6" w:rsidP="00B02E34">
            <w:pPr>
              <w:spacing w:after="0"/>
              <w:contextualSpacing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60.9 (2.5)</w:t>
            </w:r>
          </w:p>
        </w:tc>
      </w:tr>
      <w:tr w:rsidR="00B02E34" w:rsidRPr="00AC1B5B" w14:paraId="01788564" w14:textId="77777777" w:rsidTr="00A81594">
        <w:trPr>
          <w:trHeight w:val="227"/>
        </w:trPr>
        <w:tc>
          <w:tcPr>
            <w:tcW w:w="1276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0F22B604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592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41AD6622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0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4340669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37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AE6BEBD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p value</w:t>
            </w:r>
          </w:p>
        </w:tc>
        <w:tc>
          <w:tcPr>
            <w:tcW w:w="297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1303546" w14:textId="77777777" w:rsidR="004463F6" w:rsidRPr="00AC1B5B" w:rsidRDefault="004463F6" w:rsidP="00B02E34">
            <w:pPr>
              <w:spacing w:after="0"/>
              <w:contextualSpacing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</w:tr>
      <w:tr w:rsidR="004463F6" w:rsidRPr="00AC1B5B" w14:paraId="3700C86E" w14:textId="77777777" w:rsidTr="00A81594">
        <w:trPr>
          <w:trHeight w:val="227"/>
        </w:trPr>
        <w:tc>
          <w:tcPr>
            <w:tcW w:w="1276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07A20155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592" w:type="dxa"/>
            <w:vMerge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14:paraId="6D19CF9A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01" w:type="dxa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000000" w:fill="FFFFFF"/>
            <w:vAlign w:val="center"/>
            <w:hideMark/>
          </w:tcPr>
          <w:p w14:paraId="123E355B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Adjusted analysis</w:t>
            </w:r>
          </w:p>
        </w:tc>
        <w:tc>
          <w:tcPr>
            <w:tcW w:w="237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7919D3A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estimated marginal means (SE)</w:t>
            </w:r>
          </w:p>
        </w:tc>
        <w:tc>
          <w:tcPr>
            <w:tcW w:w="148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849AA9D" w14:textId="77777777" w:rsidR="004463F6" w:rsidRPr="00AC1B5B" w:rsidRDefault="004463F6" w:rsidP="00B02E34">
            <w:pPr>
              <w:spacing w:after="0"/>
              <w:contextualSpacing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45.1 (3.9)</w:t>
            </w:r>
          </w:p>
        </w:tc>
        <w:tc>
          <w:tcPr>
            <w:tcW w:w="148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D231C48" w14:textId="77777777" w:rsidR="004463F6" w:rsidRPr="00AC1B5B" w:rsidRDefault="004463F6" w:rsidP="00B02E34">
            <w:pPr>
              <w:spacing w:after="0"/>
              <w:contextualSpacing/>
              <w:jc w:val="center"/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color w:val="000000"/>
                <w:sz w:val="16"/>
                <w:szCs w:val="16"/>
                <w:lang w:val="en-US"/>
              </w:rPr>
              <w:t>59.7 (3.8)</w:t>
            </w:r>
          </w:p>
        </w:tc>
      </w:tr>
      <w:tr w:rsidR="00B02E34" w:rsidRPr="00AC1B5B" w14:paraId="6831B88C" w14:textId="77777777" w:rsidTr="00C403CF">
        <w:trPr>
          <w:trHeight w:val="227"/>
        </w:trPr>
        <w:tc>
          <w:tcPr>
            <w:tcW w:w="1276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3415E85F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592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47805822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01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21C1DF1A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3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598BE9D" w14:textId="77777777" w:rsidR="004463F6" w:rsidRPr="00AC1B5B" w:rsidRDefault="004463F6" w:rsidP="00B02E34">
            <w:pPr>
              <w:spacing w:after="0"/>
              <w:contextualSpacing/>
              <w:jc w:val="left"/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i/>
                <w:iCs/>
                <w:color w:val="000000"/>
                <w:sz w:val="16"/>
                <w:szCs w:val="16"/>
                <w:lang w:val="en-US"/>
              </w:rPr>
              <w:t>p value</w:t>
            </w:r>
          </w:p>
        </w:tc>
        <w:tc>
          <w:tcPr>
            <w:tcW w:w="297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FD56287" w14:textId="77777777" w:rsidR="004463F6" w:rsidRPr="00AC1B5B" w:rsidRDefault="004463F6" w:rsidP="00B02E34">
            <w:pPr>
              <w:spacing w:after="0"/>
              <w:contextualSpacing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  <w:lang w:val="en-US"/>
              </w:rPr>
              <w:t>0.037</w:t>
            </w:r>
          </w:p>
        </w:tc>
      </w:tr>
    </w:tbl>
    <w:p w14:paraId="54052367" w14:textId="104B39D9" w:rsidR="00A56EB9" w:rsidRPr="00AC1B5B" w:rsidRDefault="00A56EB9" w:rsidP="0007109C">
      <w:pPr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 xml:space="preserve">Linear mixed models were performed for adjusted matched paired comparisons (Total S </w:t>
      </w:r>
      <w:r w:rsidRPr="00AC1B5B">
        <w:rPr>
          <w:rFonts w:cstheme="minorHAnsi"/>
          <w:i/>
          <w:iCs/>
          <w:sz w:val="18"/>
          <w:szCs w:val="18"/>
          <w:lang w:val="en-US"/>
        </w:rPr>
        <w:t>vs.</w:t>
      </w:r>
      <w:r w:rsidRPr="00AC1B5B">
        <w:rPr>
          <w:rFonts w:cstheme="minorHAnsi"/>
          <w:sz w:val="18"/>
          <w:szCs w:val="18"/>
          <w:lang w:val="en-US"/>
        </w:rPr>
        <w:t xml:space="preserve"> total HR only). Dependent variable</w:t>
      </w:r>
      <w:r w:rsidR="00BE5F9D" w:rsidRPr="00AC1B5B">
        <w:rPr>
          <w:rFonts w:cstheme="minorHAnsi"/>
          <w:sz w:val="18"/>
          <w:szCs w:val="18"/>
          <w:lang w:val="en-US"/>
        </w:rPr>
        <w:t>s</w:t>
      </w:r>
      <w:r w:rsidRPr="00AC1B5B">
        <w:rPr>
          <w:rFonts w:cstheme="minorHAnsi"/>
          <w:sz w:val="18"/>
          <w:szCs w:val="18"/>
          <w:lang w:val="en-US"/>
        </w:rPr>
        <w:t xml:space="preserve"> and covariate for the adjusted comparisons were: </w:t>
      </w:r>
      <w:r w:rsidR="00BE5F9D" w:rsidRPr="00AC1B5B">
        <w:rPr>
          <w:rFonts w:cstheme="minorHAnsi"/>
          <w:sz w:val="18"/>
          <w:szCs w:val="18"/>
          <w:lang w:val="en-US"/>
        </w:rPr>
        <w:t>serum cholesterol, serum vitamin D, and plasma coQ10 adjusted for use of HMG CoA reductase inhibitors</w:t>
      </w:r>
      <w:r w:rsidRPr="00AC1B5B">
        <w:rPr>
          <w:rFonts w:cstheme="minorHAnsi"/>
          <w:sz w:val="18"/>
          <w:szCs w:val="18"/>
          <w:lang w:val="en-US"/>
        </w:rPr>
        <w:t>. The interaction between parameter</w:t>
      </w:r>
      <w:r w:rsidR="00C9483A" w:rsidRPr="00AC1B5B">
        <w:rPr>
          <w:rFonts w:cstheme="minorHAnsi"/>
          <w:sz w:val="18"/>
          <w:szCs w:val="18"/>
          <w:lang w:val="en-US"/>
        </w:rPr>
        <w:t>s</w:t>
      </w:r>
      <w:r w:rsidRPr="00AC1B5B">
        <w:rPr>
          <w:rFonts w:cstheme="minorHAnsi"/>
          <w:sz w:val="18"/>
          <w:szCs w:val="18"/>
          <w:lang w:val="en-US"/>
        </w:rPr>
        <w:t xml:space="preserve"> and covariate was not assessed since none of the HR subjects had </w:t>
      </w:r>
      <w:r w:rsidR="008D09E3" w:rsidRPr="00AC1B5B">
        <w:rPr>
          <w:rFonts w:cstheme="minorHAnsi"/>
          <w:sz w:val="18"/>
          <w:szCs w:val="18"/>
          <w:lang w:val="en-US"/>
        </w:rPr>
        <w:t>record of HMG CoA reductase inhibitors use.</w:t>
      </w:r>
    </w:p>
    <w:p w14:paraId="642C160F" w14:textId="7C0F4D05" w:rsidR="00A56EB9" w:rsidRPr="00AC1B5B" w:rsidRDefault="00C9483A" w:rsidP="0007109C">
      <w:pPr>
        <w:contextualSpacing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>2</w:t>
      </w:r>
      <w:r w:rsidR="00A56EB9" w:rsidRPr="00AC1B5B">
        <w:rPr>
          <w:rFonts w:cstheme="minorHAnsi"/>
          <w:sz w:val="18"/>
          <w:szCs w:val="18"/>
          <w:lang w:val="en-US"/>
        </w:rPr>
        <w:t xml:space="preserve"> subject</w:t>
      </w:r>
      <w:r w:rsidRPr="00AC1B5B">
        <w:rPr>
          <w:rFonts w:cstheme="minorHAnsi"/>
          <w:sz w:val="18"/>
          <w:szCs w:val="18"/>
          <w:lang w:val="en-US"/>
        </w:rPr>
        <w:t xml:space="preserve">s </w:t>
      </w:r>
      <w:r w:rsidR="00A56EB9" w:rsidRPr="00AC1B5B">
        <w:rPr>
          <w:rFonts w:cstheme="minorHAnsi"/>
          <w:sz w:val="18"/>
          <w:szCs w:val="18"/>
          <w:lang w:val="en-US"/>
        </w:rPr>
        <w:t>(</w:t>
      </w:r>
      <w:r w:rsidRPr="00AC1B5B">
        <w:rPr>
          <w:rFonts w:cstheme="minorHAnsi"/>
          <w:sz w:val="18"/>
          <w:szCs w:val="18"/>
          <w:lang w:val="en-US"/>
        </w:rPr>
        <w:t xml:space="preserve">1 </w:t>
      </w:r>
      <w:r w:rsidR="00A56EB9" w:rsidRPr="00AC1B5B">
        <w:rPr>
          <w:rFonts w:cstheme="minorHAnsi"/>
          <w:sz w:val="18"/>
          <w:szCs w:val="18"/>
          <w:lang w:val="en-US"/>
        </w:rPr>
        <w:t>S-OD</w:t>
      </w:r>
      <w:r w:rsidRPr="00AC1B5B">
        <w:rPr>
          <w:rFonts w:cstheme="minorHAnsi"/>
          <w:sz w:val="18"/>
          <w:szCs w:val="18"/>
          <w:lang w:val="en-US"/>
        </w:rPr>
        <w:t xml:space="preserve"> and 1 S+OD</w:t>
      </w:r>
      <w:r w:rsidR="00A56EB9" w:rsidRPr="00AC1B5B">
        <w:rPr>
          <w:rFonts w:cstheme="minorHAnsi"/>
          <w:sz w:val="18"/>
          <w:szCs w:val="18"/>
          <w:lang w:val="en-US"/>
        </w:rPr>
        <w:t xml:space="preserve">) had a missing value for </w:t>
      </w:r>
      <w:r w:rsidRPr="00AC1B5B">
        <w:rPr>
          <w:rFonts w:cstheme="minorHAnsi"/>
          <w:sz w:val="18"/>
          <w:szCs w:val="18"/>
          <w:lang w:val="en-US"/>
        </w:rPr>
        <w:t>coenzyme Q10, and 1 subject</w:t>
      </w:r>
      <w:r w:rsidR="0063006F">
        <w:rPr>
          <w:rFonts w:cstheme="minorHAnsi"/>
          <w:sz w:val="18"/>
          <w:szCs w:val="18"/>
          <w:lang w:val="en-US"/>
        </w:rPr>
        <w:t xml:space="preserve"> </w:t>
      </w:r>
      <w:r w:rsidR="0063006F" w:rsidRPr="00AC1B5B">
        <w:rPr>
          <w:rFonts w:cstheme="minorHAnsi"/>
          <w:sz w:val="18"/>
          <w:szCs w:val="18"/>
          <w:lang w:val="en-US"/>
        </w:rPr>
        <w:t>(S-OD)</w:t>
      </w:r>
      <w:r w:rsidR="00C66FE7">
        <w:rPr>
          <w:rFonts w:cstheme="minorHAnsi"/>
          <w:sz w:val="18"/>
          <w:szCs w:val="18"/>
          <w:lang w:val="en-US"/>
        </w:rPr>
        <w:t xml:space="preserve"> had</w:t>
      </w:r>
      <w:r w:rsidRPr="00AC1B5B">
        <w:rPr>
          <w:rFonts w:cstheme="minorHAnsi"/>
          <w:sz w:val="18"/>
          <w:szCs w:val="18"/>
          <w:lang w:val="en-US"/>
        </w:rPr>
        <w:t xml:space="preserve"> </w:t>
      </w:r>
      <w:r w:rsidR="0052539D" w:rsidRPr="00AC1B5B">
        <w:rPr>
          <w:rFonts w:cstheme="minorHAnsi"/>
          <w:sz w:val="18"/>
          <w:szCs w:val="18"/>
          <w:lang w:val="en-US"/>
        </w:rPr>
        <w:t xml:space="preserve">missing values for </w:t>
      </w:r>
      <w:r w:rsidRPr="00AC1B5B">
        <w:rPr>
          <w:rFonts w:cstheme="minorHAnsi"/>
          <w:sz w:val="18"/>
          <w:szCs w:val="18"/>
          <w:lang w:val="en-US"/>
        </w:rPr>
        <w:t>cholesterol and vitamin D</w:t>
      </w:r>
      <w:r w:rsidR="00A56EB9" w:rsidRPr="00AC1B5B">
        <w:rPr>
          <w:rFonts w:cstheme="minorHAnsi"/>
          <w:sz w:val="18"/>
          <w:szCs w:val="18"/>
          <w:lang w:val="en-US"/>
        </w:rPr>
        <w:t>.</w:t>
      </w:r>
    </w:p>
    <w:p w14:paraId="0A573005" w14:textId="77777777" w:rsidR="00A56EB9" w:rsidRPr="00AC1B5B" w:rsidRDefault="00A56EB9" w:rsidP="0007109C">
      <w:pPr>
        <w:contextualSpacing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 xml:space="preserve">bold </w:t>
      </w:r>
      <w:r w:rsidRPr="00AC1B5B">
        <w:rPr>
          <w:rFonts w:cstheme="minorHAnsi"/>
          <w:i/>
          <w:iCs/>
          <w:sz w:val="18"/>
          <w:szCs w:val="18"/>
          <w:lang w:val="en-US"/>
        </w:rPr>
        <w:t>p</w:t>
      </w:r>
      <w:r w:rsidRPr="00AC1B5B">
        <w:rPr>
          <w:rFonts w:cstheme="minorHAnsi"/>
          <w:sz w:val="18"/>
          <w:szCs w:val="18"/>
          <w:lang w:val="en-US"/>
        </w:rPr>
        <w:t xml:space="preserve"> values are &lt;0.05.</w:t>
      </w:r>
    </w:p>
    <w:p w14:paraId="4DD9D8E0" w14:textId="29DDC5B0" w:rsidR="00A56EB9" w:rsidRPr="00AC1B5B" w:rsidRDefault="00A56EB9" w:rsidP="0007109C">
      <w:pPr>
        <w:contextualSpacing/>
        <w:jc w:val="left"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>Abbreviations: SE, standard error. HMG CoA</w:t>
      </w:r>
      <w:r w:rsidR="00BE5F9D" w:rsidRPr="00AC1B5B">
        <w:rPr>
          <w:rFonts w:cstheme="minorHAnsi"/>
          <w:sz w:val="18"/>
          <w:szCs w:val="18"/>
          <w:lang w:val="en-US"/>
        </w:rPr>
        <w:t>, 3-hydroxy-3-methylglutaryl coenzyme A.</w:t>
      </w:r>
    </w:p>
    <w:p w14:paraId="3961F7E5" w14:textId="77777777" w:rsidR="00A56EB9" w:rsidRPr="00AC1B5B" w:rsidRDefault="00A56EB9" w:rsidP="0007109C">
      <w:pPr>
        <w:jc w:val="left"/>
        <w:rPr>
          <w:rFonts w:cstheme="minorHAnsi"/>
          <w:lang w:val="en-US"/>
        </w:rPr>
      </w:pPr>
      <w:r w:rsidRPr="00AC1B5B">
        <w:rPr>
          <w:rFonts w:cstheme="minorHAnsi"/>
          <w:lang w:val="en-US"/>
        </w:rPr>
        <w:br w:type="page"/>
      </w:r>
    </w:p>
    <w:p w14:paraId="409E775C" w14:textId="569B1BC5" w:rsidR="00671947" w:rsidRPr="00AC1B5B" w:rsidRDefault="00671947" w:rsidP="00671947">
      <w:pPr>
        <w:pStyle w:val="Heading4"/>
        <w:rPr>
          <w:rFonts w:cstheme="minorHAnsi"/>
          <w:lang w:val="en-US"/>
        </w:rPr>
      </w:pPr>
      <w:r w:rsidRPr="00AC1B5B">
        <w:rPr>
          <w:rFonts w:cstheme="minorHAnsi"/>
          <w:lang w:val="en-US"/>
        </w:rPr>
        <w:lastRenderedPageBreak/>
        <w:t>Table S</w:t>
      </w:r>
      <w:r>
        <w:rPr>
          <w:rFonts w:cstheme="minorHAnsi"/>
          <w:lang w:val="en-US"/>
        </w:rPr>
        <w:t>8</w:t>
      </w:r>
      <w:r w:rsidRPr="00AC1B5B">
        <w:rPr>
          <w:rFonts w:cstheme="minorHAnsi"/>
          <w:lang w:val="en-US"/>
        </w:rPr>
        <w:t>. 1-day food diary: reported energy and macronutrient intake.</w:t>
      </w:r>
    </w:p>
    <w:tbl>
      <w:tblPr>
        <w:tblW w:w="9280" w:type="dxa"/>
        <w:tblLook w:val="04A0" w:firstRow="1" w:lastRow="0" w:firstColumn="1" w:lastColumn="0" w:noHBand="0" w:noVBand="1"/>
      </w:tblPr>
      <w:tblGrid>
        <w:gridCol w:w="1192"/>
        <w:gridCol w:w="1600"/>
        <w:gridCol w:w="1288"/>
        <w:gridCol w:w="2080"/>
        <w:gridCol w:w="2080"/>
        <w:gridCol w:w="1040"/>
      </w:tblGrid>
      <w:tr w:rsidR="00671947" w:rsidRPr="00AC1B5B" w14:paraId="5ACB70F5" w14:textId="77777777" w:rsidTr="009F6449">
        <w:trPr>
          <w:trHeight w:val="227"/>
        </w:trPr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55E049" w14:textId="77777777" w:rsidR="00671947" w:rsidRPr="00AC1B5B" w:rsidRDefault="00671947" w:rsidP="009F6449">
            <w:pPr>
              <w:spacing w:after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8A1E84" w14:textId="77777777" w:rsidR="00671947" w:rsidRPr="00AC1B5B" w:rsidRDefault="00671947" w:rsidP="009F6449">
            <w:pPr>
              <w:spacing w:after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C1B187" w14:textId="77777777" w:rsidR="00671947" w:rsidRPr="00AC1B5B" w:rsidRDefault="00671947" w:rsidP="009F6449">
            <w:pPr>
              <w:spacing w:after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C46063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Total S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1B26F5D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Total HR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566FB83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Total S vs.</w:t>
            </w:r>
          </w:p>
        </w:tc>
      </w:tr>
      <w:tr w:rsidR="00671947" w:rsidRPr="00AC1B5B" w14:paraId="742A5684" w14:textId="77777777" w:rsidTr="009F6449">
        <w:trPr>
          <w:trHeight w:val="227"/>
        </w:trPr>
        <w:tc>
          <w:tcPr>
            <w:tcW w:w="27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9B952D3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5AB511A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8533439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N = 83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2B07707C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N = 83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7730F99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Total HR</w:t>
            </w:r>
          </w:p>
        </w:tc>
      </w:tr>
      <w:tr w:rsidR="00671947" w:rsidRPr="00AC1B5B" w14:paraId="1DDBAD1C" w14:textId="77777777" w:rsidTr="009F6449">
        <w:trPr>
          <w:trHeight w:val="227"/>
        </w:trPr>
        <w:tc>
          <w:tcPr>
            <w:tcW w:w="27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7460269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Intake per day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3D744BE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4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4751B9F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BB15A22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p value</w:t>
            </w:r>
          </w:p>
        </w:tc>
      </w:tr>
      <w:tr w:rsidR="00671947" w:rsidRPr="00AC1B5B" w14:paraId="6A692646" w14:textId="77777777" w:rsidTr="009F6449">
        <w:trPr>
          <w:trHeight w:val="227"/>
        </w:trPr>
        <w:tc>
          <w:tcPr>
            <w:tcW w:w="112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0F8CCE16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Energy</w:t>
            </w: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7CADD56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(kcal)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C9A00B0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192E9D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1857.2 (550.1)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1E0C3D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2168.5 (597.0)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1BC8336A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 ‡</w:t>
            </w:r>
          </w:p>
        </w:tc>
      </w:tr>
      <w:tr w:rsidR="00671947" w:rsidRPr="00AC1B5B" w14:paraId="09A93234" w14:textId="77777777" w:rsidTr="009F6449">
        <w:trPr>
          <w:trHeight w:val="227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EEE3F91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5098C58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59F0AD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72D51F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1861.9 (1442.1-2278.4)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66C98C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2119.5 (1826.5-2444.3)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14:paraId="414EDE0B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6997C645" w14:textId="77777777" w:rsidTr="009F6449">
        <w:trPr>
          <w:trHeight w:val="227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AF79F13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489E7FDB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(kcal/kg body weight)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39BDA3E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101C4C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23.4 (7.5)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1A43AF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27.5 (7.7)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10A373A2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 ‡</w:t>
            </w:r>
          </w:p>
        </w:tc>
      </w:tr>
      <w:tr w:rsidR="00671947" w:rsidRPr="00AC1B5B" w14:paraId="56B76197" w14:textId="77777777" w:rsidTr="009F6449">
        <w:trPr>
          <w:trHeight w:val="227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E9E3CA6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789A89D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164FB3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FC5680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23.1 (17.9-27.7)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8F497C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27.8 (21.3-32.1)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14:paraId="680303D8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502D2AE2" w14:textId="77777777" w:rsidTr="009F6449">
        <w:trPr>
          <w:trHeight w:val="227"/>
        </w:trPr>
        <w:tc>
          <w:tcPr>
            <w:tcW w:w="112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5427BBD1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Fat</w:t>
            </w: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135D123A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(g)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90F19D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921D3A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80.8 (31.3)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782A63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94.4 (35.2)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0BFEFC99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0.005 ‡</w:t>
            </w:r>
          </w:p>
        </w:tc>
      </w:tr>
      <w:tr w:rsidR="00671947" w:rsidRPr="00AC1B5B" w14:paraId="4C45E9DE" w14:textId="77777777" w:rsidTr="009F6449">
        <w:trPr>
          <w:trHeight w:val="227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FD30DDE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EC801D3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9FABF04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7EBB3F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83.9 (53.7-102.6)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E21B9A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95.1 (67.4-117.9)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14:paraId="2049DA3C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5331DD75" w14:textId="77777777" w:rsidTr="009F6449">
        <w:trPr>
          <w:trHeight w:val="227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129BAB9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8ED1337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(g/kg body weight)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A06EDD0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DE0D51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1.01 (0.41)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B1C493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1.20 (0.46)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11CF27AD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0.004 ‡</w:t>
            </w:r>
          </w:p>
        </w:tc>
      </w:tr>
      <w:tr w:rsidR="00671947" w:rsidRPr="00AC1B5B" w14:paraId="68F4F9E6" w14:textId="77777777" w:rsidTr="009F6449">
        <w:trPr>
          <w:trHeight w:val="227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B09A187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B869194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48BDD4A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B549E8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1.05 (0.71-1.26)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E12405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1.19 (0.84-1.50)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14:paraId="3D2FAC62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3CC97885" w14:textId="77777777" w:rsidTr="009F6449">
        <w:trPr>
          <w:trHeight w:val="227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923E5A4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112D8C70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</w:t>
            </w:r>
            <w:proofErr w:type="spellStart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En</w:t>
            </w:r>
            <w:proofErr w:type="spellEnd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%)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B715F95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6CA820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38.8 (8.6)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7ABB07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39.3 (10.3)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5565C87E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0.707 ‡</w:t>
            </w:r>
          </w:p>
        </w:tc>
      </w:tr>
      <w:tr w:rsidR="00671947" w:rsidRPr="00AC1B5B" w14:paraId="3DCB21B4" w14:textId="77777777" w:rsidTr="009F6449">
        <w:trPr>
          <w:trHeight w:val="227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8214BA1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05F13A3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A813E3C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3D84D2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40.0 (32.5-43.3)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1D6441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39.6 (31.8-46.4)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14:paraId="3C9BBDBF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0E9E9720" w14:textId="77777777" w:rsidTr="009F6449">
        <w:trPr>
          <w:trHeight w:val="227"/>
        </w:trPr>
        <w:tc>
          <w:tcPr>
            <w:tcW w:w="112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34D8D4A7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Protein</w:t>
            </w: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7D62D179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(g)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30B01BF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4EE0B7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73.4 (22.2)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0FAEA3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89.2 (28.9)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35AB7B1B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 ‡</w:t>
            </w:r>
          </w:p>
        </w:tc>
      </w:tr>
      <w:tr w:rsidR="00671947" w:rsidRPr="00AC1B5B" w14:paraId="2018923A" w14:textId="77777777" w:rsidTr="009F6449">
        <w:trPr>
          <w:trHeight w:val="227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51851B5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103779A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D1029AF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1BF724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72.5 (58.1-87.0)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E4EE61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91.9 (69.5-102.4)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14:paraId="5899D1F5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3DB64D1A" w14:textId="77777777" w:rsidTr="009F6449">
        <w:trPr>
          <w:trHeight w:val="227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9AE75F6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64F055BA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(g/kg body weight)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15A7F8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D9C869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0.93 (0.33)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EA2C99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1.14 (0.39)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7BBDDC38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 ‡</w:t>
            </w:r>
          </w:p>
        </w:tc>
      </w:tr>
      <w:tr w:rsidR="00671947" w:rsidRPr="00AC1B5B" w14:paraId="5D03AA95" w14:textId="77777777" w:rsidTr="009F6449">
        <w:trPr>
          <w:trHeight w:val="227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5B8A28F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740FFB2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9E2EE6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7A023A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0.84 (0.74-1.14)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B4284A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1.17 (0.84-1.38)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14:paraId="677A61B7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06770C36" w14:textId="77777777" w:rsidTr="009F6449">
        <w:trPr>
          <w:trHeight w:val="227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0B3EEB1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41D8F0F7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</w:t>
            </w:r>
            <w:proofErr w:type="spellStart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En</w:t>
            </w:r>
            <w:proofErr w:type="spellEnd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%)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A10687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8437DE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16.1 (3.2)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601CC9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16.9 (5.2)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14:paraId="1F3D1C65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0.682 §</w:t>
            </w:r>
          </w:p>
        </w:tc>
      </w:tr>
      <w:tr w:rsidR="00671947" w:rsidRPr="00AC1B5B" w14:paraId="52F22DED" w14:textId="77777777" w:rsidTr="009F6449">
        <w:trPr>
          <w:trHeight w:val="227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01C2BF7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3CF6CFB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94D99C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6D1C67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15.7 (13.7-18.6)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E75019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15.5 (13.4-19.4)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14:paraId="2CF876CC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283B9A1A" w14:textId="77777777" w:rsidTr="009F6449">
        <w:trPr>
          <w:trHeight w:val="227"/>
        </w:trPr>
        <w:tc>
          <w:tcPr>
            <w:tcW w:w="112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FD8B152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Carbohydrates</w:t>
            </w: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7175090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(g)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7A5983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C8CF15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198.5 (66.8)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BD1FF6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222.8 (89.4)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607FF735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0.036 ‡</w:t>
            </w:r>
          </w:p>
        </w:tc>
      </w:tr>
      <w:tr w:rsidR="00671947" w:rsidRPr="00AC1B5B" w14:paraId="328CEFD8" w14:textId="77777777" w:rsidTr="009F6449">
        <w:trPr>
          <w:trHeight w:val="227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19395DD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5E8FE86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6794035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A10FD0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198.3 (154.9-233.0)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E8813F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209.8 (155.8-274.9)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14:paraId="1FB309D5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641B8711" w14:textId="77777777" w:rsidTr="009F6449">
        <w:trPr>
          <w:trHeight w:val="227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3DA0589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3E135154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(g/kg body weight)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623E753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6E0C88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2.50 (0.89)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E38BC8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2.82 (1.08)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66765158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0.048 ‡</w:t>
            </w:r>
          </w:p>
        </w:tc>
      </w:tr>
      <w:tr w:rsidR="00671947" w:rsidRPr="00AC1B5B" w14:paraId="38A461B3" w14:textId="77777777" w:rsidTr="009F6449">
        <w:trPr>
          <w:trHeight w:val="227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F1978D0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F3C6AAC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D541A5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4425C4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2.51 (1.94-2.89)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69AD56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2.84 (2.06-3.49)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14:paraId="452BB3FA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662D08F7" w14:textId="77777777" w:rsidTr="009F6449">
        <w:trPr>
          <w:trHeight w:val="227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544EEBD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108792EB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Carbohydrates (</w:t>
            </w:r>
            <w:proofErr w:type="spellStart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En</w:t>
            </w:r>
            <w:proofErr w:type="spellEnd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%)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C1BF512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959A1E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42.8 (8.4)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463DEC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41.0 (11.5)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5EC27C72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0.183 ‡</w:t>
            </w:r>
          </w:p>
        </w:tc>
      </w:tr>
      <w:tr w:rsidR="00671947" w:rsidRPr="00AC1B5B" w14:paraId="2B6B6071" w14:textId="77777777" w:rsidTr="009F6449">
        <w:trPr>
          <w:trHeight w:val="227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8BDC69E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37981E6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7940F9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BE8A4B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43.1 (37.7-47.6)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CC2036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40.1 (33.2-48.4)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2FC7D9B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743984FF" w14:textId="77777777" w:rsidTr="009F6449">
        <w:trPr>
          <w:trHeight w:val="227"/>
        </w:trPr>
        <w:tc>
          <w:tcPr>
            <w:tcW w:w="112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515FA207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Fiber</w:t>
            </w: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5CD7BB5C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(g)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3BA9F0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F33D26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18.5 (6.7)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7D8FEF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21.6 (9.5)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14:paraId="6C076EFB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0.029 §</w:t>
            </w:r>
          </w:p>
        </w:tc>
      </w:tr>
      <w:tr w:rsidR="00671947" w:rsidRPr="00AC1B5B" w14:paraId="3792F753" w14:textId="77777777" w:rsidTr="009F6449">
        <w:trPr>
          <w:trHeight w:val="227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DB03314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BA47DA0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0744A88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5BEA00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17.4 (14.9-22.4)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2CA405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20.3 (15.9-26.8)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09D24A0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649FE6E7" w14:textId="77777777" w:rsidTr="009F6449">
        <w:trPr>
          <w:trHeight w:val="227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C2705E5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019D465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(g/kg body weight)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9F5F4FE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C486FF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0.24 (0.10)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7BAC7F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0.27 (0.12)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5C953F07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0.011 ‡</w:t>
            </w:r>
          </w:p>
        </w:tc>
      </w:tr>
      <w:tr w:rsidR="00671947" w:rsidRPr="00AC1B5B" w14:paraId="53511426" w14:textId="77777777" w:rsidTr="009F6449">
        <w:trPr>
          <w:trHeight w:val="227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56A1351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173FDBE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9DA2A67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999D17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0.22 (0.17-0.28)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2C55DF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0.26 (0.19-0.35)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8E70FAB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58E62E8C" w14:textId="77777777" w:rsidTr="009F6449">
        <w:trPr>
          <w:trHeight w:val="227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87EC78D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62BA4C94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</w:t>
            </w:r>
            <w:proofErr w:type="spellStart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En</w:t>
            </w:r>
            <w:proofErr w:type="spellEnd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%)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018BA3C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AD5BEC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2.0 (0.6)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AC5B8D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2.1 (0.9)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14:paraId="374122F0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0.821 §</w:t>
            </w:r>
          </w:p>
        </w:tc>
      </w:tr>
      <w:tr w:rsidR="00671947" w:rsidRPr="00AC1B5B" w14:paraId="16799D5F" w14:textId="77777777" w:rsidTr="009F6449">
        <w:trPr>
          <w:trHeight w:val="227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1949724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C76F13C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A114444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74CAC2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2.0 (1.6-2.3)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933718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1.8 (1.5-2.6)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64B53330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377F7E45" w14:textId="77777777" w:rsidTr="009F6449">
        <w:trPr>
          <w:trHeight w:val="227"/>
        </w:trPr>
        <w:tc>
          <w:tcPr>
            <w:tcW w:w="112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52970354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Water</w:t>
            </w: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066781BD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(g)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BE8E96E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4FFC86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2332.7 (877.4)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97792C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2783.9 (1272.4)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14:paraId="32105451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0.001 §</w:t>
            </w:r>
          </w:p>
        </w:tc>
      </w:tr>
      <w:tr w:rsidR="00671947" w:rsidRPr="00AC1B5B" w14:paraId="0BD6BF10" w14:textId="77777777" w:rsidTr="009F6449">
        <w:trPr>
          <w:trHeight w:val="227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11BE48D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61BB3A4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FC759D1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CD8C74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2201.8 (1768.3-2878.9)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921CB4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2692.5 (2094.9-3203.8)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4D63E1B5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5AD4440E" w14:textId="77777777" w:rsidTr="009F6449">
        <w:trPr>
          <w:trHeight w:val="227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86C8847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06B4DFDE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(g/kg body weight)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3FCF37B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15997C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29.55 (10.96)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AE2827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35.69 (17.72)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14:paraId="19472E9F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0.004 §</w:t>
            </w:r>
          </w:p>
        </w:tc>
      </w:tr>
      <w:tr w:rsidR="00671947" w:rsidRPr="00AC1B5B" w14:paraId="4FE43881" w14:textId="77777777" w:rsidTr="009F6449">
        <w:trPr>
          <w:trHeight w:val="227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C43B311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C394ED1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D91983E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58A6728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28.43 (22.12-36.88)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9A41AE9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32.69 (26.18-43.85)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7A92B06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</w:tbl>
    <w:p w14:paraId="015896F7" w14:textId="77777777" w:rsidR="00671947" w:rsidRPr="00AC1B5B" w:rsidRDefault="00671947" w:rsidP="00671947">
      <w:pPr>
        <w:rPr>
          <w:lang w:val="en-US"/>
        </w:rPr>
      </w:pPr>
    </w:p>
    <w:p w14:paraId="3EA43D00" w14:textId="77777777" w:rsidR="00671947" w:rsidRPr="00AC1B5B" w:rsidRDefault="00671947" w:rsidP="00671947">
      <w:pPr>
        <w:spacing w:line="259" w:lineRule="auto"/>
        <w:jc w:val="left"/>
        <w:rPr>
          <w:lang w:val="en-US"/>
        </w:rPr>
      </w:pPr>
      <w:r w:rsidRPr="00AC1B5B">
        <w:rPr>
          <w:lang w:val="en-US"/>
        </w:rPr>
        <w:br w:type="page"/>
      </w:r>
    </w:p>
    <w:p w14:paraId="3DC4F67A" w14:textId="77777777" w:rsidR="00671947" w:rsidRPr="00AC1B5B" w:rsidRDefault="00671947" w:rsidP="00671947">
      <w:pPr>
        <w:rPr>
          <w:lang w:val="en-US"/>
        </w:rPr>
      </w:pPr>
      <w:r w:rsidRPr="00AC1B5B">
        <w:rPr>
          <w:lang w:val="en-US"/>
        </w:rPr>
        <w:lastRenderedPageBreak/>
        <w:t>Table S10. 1-day food diary: reported energy and macronutrient intake (continued).</w:t>
      </w:r>
    </w:p>
    <w:tbl>
      <w:tblPr>
        <w:tblW w:w="9280" w:type="dxa"/>
        <w:tblLook w:val="04A0" w:firstRow="1" w:lastRow="0" w:firstColumn="1" w:lastColumn="0" w:noHBand="0" w:noVBand="1"/>
      </w:tblPr>
      <w:tblGrid>
        <w:gridCol w:w="1120"/>
        <w:gridCol w:w="1600"/>
        <w:gridCol w:w="1360"/>
        <w:gridCol w:w="2080"/>
        <w:gridCol w:w="2080"/>
        <w:gridCol w:w="1040"/>
      </w:tblGrid>
      <w:tr w:rsidR="00671947" w:rsidRPr="00AC1B5B" w14:paraId="3FCBE51B" w14:textId="77777777" w:rsidTr="009F6449">
        <w:trPr>
          <w:trHeight w:val="221"/>
        </w:trPr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308494" w14:textId="77777777" w:rsidR="00671947" w:rsidRPr="00AC1B5B" w:rsidRDefault="00671947" w:rsidP="009F6449">
            <w:pPr>
              <w:spacing w:after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5B0EF1" w14:textId="77777777" w:rsidR="00671947" w:rsidRPr="00AC1B5B" w:rsidRDefault="00671947" w:rsidP="009F6449">
            <w:pPr>
              <w:spacing w:after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858D99E" w14:textId="77777777" w:rsidR="00671947" w:rsidRPr="00AC1B5B" w:rsidRDefault="00671947" w:rsidP="009F6449">
            <w:pPr>
              <w:spacing w:after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3A1405C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Total S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C2F11F2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Total HR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4D02298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Total S vs.</w:t>
            </w:r>
          </w:p>
        </w:tc>
      </w:tr>
      <w:tr w:rsidR="00671947" w:rsidRPr="00AC1B5B" w14:paraId="26C5CF75" w14:textId="77777777" w:rsidTr="009F6449">
        <w:trPr>
          <w:trHeight w:val="221"/>
        </w:trPr>
        <w:tc>
          <w:tcPr>
            <w:tcW w:w="27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C210604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9F08CAF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C520F7B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N = 83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328CFD5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N = 83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FB9D24E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Total HR</w:t>
            </w:r>
          </w:p>
        </w:tc>
      </w:tr>
      <w:tr w:rsidR="00671947" w:rsidRPr="00AC1B5B" w14:paraId="4FA03DD7" w14:textId="77777777" w:rsidTr="009F6449">
        <w:trPr>
          <w:trHeight w:val="221"/>
        </w:trPr>
        <w:tc>
          <w:tcPr>
            <w:tcW w:w="27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DB4932C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Intake per day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37EC664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4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18DC824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743D071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p value</w:t>
            </w:r>
          </w:p>
        </w:tc>
      </w:tr>
      <w:tr w:rsidR="00671947" w:rsidRPr="00AC1B5B" w14:paraId="50C6AE08" w14:textId="77777777" w:rsidTr="009F6449">
        <w:trPr>
          <w:trHeight w:val="221"/>
        </w:trPr>
        <w:tc>
          <w:tcPr>
            <w:tcW w:w="112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51714330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Vitamin A</w:t>
            </w: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012B595D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</w:t>
            </w:r>
            <w:proofErr w:type="spellStart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μg</w:t>
            </w:r>
            <w:proofErr w:type="spellEnd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)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0FFEDA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B0E8A2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1558.5 (1271.1)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D96266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1205.1 (1443.8)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14:paraId="0AA0AAD7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0.020 §</w:t>
            </w:r>
          </w:p>
        </w:tc>
      </w:tr>
      <w:tr w:rsidR="00671947" w:rsidRPr="00AC1B5B" w14:paraId="3D989AD0" w14:textId="77777777" w:rsidTr="009F6449">
        <w:trPr>
          <w:trHeight w:val="221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10F3E06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0CB5334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343E8CD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46E481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1015.8 (713.6-2473.9)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B8EF25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808.3 (567.7-1384.7)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3ABB46D1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665C5BD0" w14:textId="77777777" w:rsidTr="009F6449">
        <w:trPr>
          <w:trHeight w:val="221"/>
        </w:trPr>
        <w:tc>
          <w:tcPr>
            <w:tcW w:w="112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2780411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Vitamin B1</w:t>
            </w: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7140C63B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(mg)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01BF44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137B08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1.01 (0.47)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63A7E4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1.20 (0.58)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14:paraId="572CA254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0.055 §</w:t>
            </w:r>
          </w:p>
        </w:tc>
      </w:tr>
      <w:tr w:rsidR="00671947" w:rsidRPr="00AC1B5B" w14:paraId="37079FFB" w14:textId="77777777" w:rsidTr="009F6449">
        <w:trPr>
          <w:trHeight w:val="221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03B189A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62B7DD8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D87C69F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DBB36D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1.00 (0.70-1.20)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7F4B90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1.10 (0.80-1.40)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7582D3E3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34DEB7DD" w14:textId="77777777" w:rsidTr="009F6449">
        <w:trPr>
          <w:trHeight w:val="221"/>
        </w:trPr>
        <w:tc>
          <w:tcPr>
            <w:tcW w:w="112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3A91250B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Vitamin B2</w:t>
            </w: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6D46EE0F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 (mg)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527B833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D25504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1.15 (0.56)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146825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1.66 (0.87)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14:paraId="70EC50A5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 §</w:t>
            </w:r>
          </w:p>
        </w:tc>
      </w:tr>
      <w:tr w:rsidR="00671947" w:rsidRPr="00AC1B5B" w14:paraId="603EFC3A" w14:textId="77777777" w:rsidTr="009F6449">
        <w:trPr>
          <w:trHeight w:val="221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F405EBE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37F8779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E7D0EBE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AB4412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1.10 (0.80-1.50)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5F5775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1.40 (1.10-1.90)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53AAF327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1C972423" w14:textId="77777777" w:rsidTr="009F6449">
        <w:trPr>
          <w:trHeight w:val="221"/>
        </w:trPr>
        <w:tc>
          <w:tcPr>
            <w:tcW w:w="112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6B5F2DD6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Vitamin B6</w:t>
            </w: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3D6E52BE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 (mg)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C69215C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319432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1.17 (0.58)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0F30D6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1.72 (0.71)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14:paraId="5ED14028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 §</w:t>
            </w:r>
          </w:p>
        </w:tc>
      </w:tr>
      <w:tr w:rsidR="00671947" w:rsidRPr="00AC1B5B" w14:paraId="6B6DEACD" w14:textId="77777777" w:rsidTr="009F6449">
        <w:trPr>
          <w:trHeight w:val="221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D5211E1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084C34D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0451D72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8741EE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1.10 (0.70-1.40)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F9308C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1.70 (1.30-2.10)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BC83A36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6C696F93" w14:textId="77777777" w:rsidTr="009F6449">
        <w:trPr>
          <w:trHeight w:val="221"/>
        </w:trPr>
        <w:tc>
          <w:tcPr>
            <w:tcW w:w="112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72D5BBB9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Folate</w:t>
            </w: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0C8F8ECA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</w:t>
            </w:r>
            <w:proofErr w:type="spellStart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μg</w:t>
            </w:r>
            <w:proofErr w:type="spellEnd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65821E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3DB595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197.4 (82.3)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6BD233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268.6 (115.1)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706BA36D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 ‡</w:t>
            </w:r>
          </w:p>
        </w:tc>
      </w:tr>
      <w:tr w:rsidR="00671947" w:rsidRPr="00AC1B5B" w14:paraId="646BFA29" w14:textId="77777777" w:rsidTr="009F6449">
        <w:trPr>
          <w:trHeight w:val="221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3EA58A9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058016A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B3B3E48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D15D3F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185.8 (141.7-230.3)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F314ED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256.8 (178.5-323.6)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476962C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7F0697FD" w14:textId="77777777" w:rsidTr="009F6449">
        <w:trPr>
          <w:trHeight w:val="221"/>
        </w:trPr>
        <w:tc>
          <w:tcPr>
            <w:tcW w:w="112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1D68F17B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Vitamin B12</w:t>
            </w: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5E04B574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 (</w:t>
            </w:r>
            <w:proofErr w:type="spellStart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μg</w:t>
            </w:r>
            <w:proofErr w:type="spellEnd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B1FEB3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8517E1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5.43 (3.26)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F20082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6.38 (8.26)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14:paraId="430A5909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0.754 §</w:t>
            </w:r>
          </w:p>
        </w:tc>
      </w:tr>
      <w:tr w:rsidR="00671947" w:rsidRPr="00AC1B5B" w14:paraId="0D41C0AE" w14:textId="77777777" w:rsidTr="009F6449">
        <w:trPr>
          <w:trHeight w:val="221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B01D06D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FA5C7D4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5EFEEE0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ABDF92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4.35 (3.10-7.30)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AC8F7F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5.00 (3.20-7.30)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309E276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5186927F" w14:textId="77777777" w:rsidTr="009F6449">
        <w:trPr>
          <w:trHeight w:val="221"/>
        </w:trPr>
        <w:tc>
          <w:tcPr>
            <w:tcW w:w="112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E8997B2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Vitamin C</w:t>
            </w: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6F8D6240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 (mg)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DFF223F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D17B10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101.2 (71.9)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6B0D27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114.6 (74.4)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5FE439B4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0.188 ‡</w:t>
            </w:r>
          </w:p>
        </w:tc>
      </w:tr>
      <w:tr w:rsidR="00671947" w:rsidRPr="00AC1B5B" w14:paraId="63CF48DE" w14:textId="77777777" w:rsidTr="009F6449">
        <w:trPr>
          <w:trHeight w:val="221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2AEF664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D2F3583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24E4F8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70B3AA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90.3 (43.4-131.6)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A97C16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97.4 (62.8-155.4)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C0A5798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772D77E3" w14:textId="77777777" w:rsidTr="009F6449">
        <w:trPr>
          <w:trHeight w:val="221"/>
        </w:trPr>
        <w:tc>
          <w:tcPr>
            <w:tcW w:w="112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22B6729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Vitamin D</w:t>
            </w: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762142B1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 (</w:t>
            </w:r>
            <w:proofErr w:type="spellStart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μg</w:t>
            </w:r>
            <w:proofErr w:type="spellEnd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5088658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16DC85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1.69 (1.22)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16D293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4.85 (7.99)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14:paraId="29993FB3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 §</w:t>
            </w:r>
          </w:p>
        </w:tc>
      </w:tr>
      <w:tr w:rsidR="00671947" w:rsidRPr="00AC1B5B" w14:paraId="6A46DB09" w14:textId="77777777" w:rsidTr="009F6449">
        <w:trPr>
          <w:trHeight w:val="221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65D32B5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06F0B51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11F9CB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A8B2A5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1.40 (0.90-2.20)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DA2BDF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3.00 (1.20-4.70)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DD1F23D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39C43995" w14:textId="77777777" w:rsidTr="009F6449">
        <w:trPr>
          <w:trHeight w:val="221"/>
        </w:trPr>
        <w:tc>
          <w:tcPr>
            <w:tcW w:w="112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3B4DD00C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Vitamin E (</w:t>
            </w:r>
            <w:proofErr w:type="spellStart"/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Aq</w:t>
            </w:r>
            <w:proofErr w:type="spellEnd"/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)</w:t>
            </w: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333325CA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(mg)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C3D9085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DE2BDC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7.20 (4.38)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458631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11.53 (6.52)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0439D59A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 ‡</w:t>
            </w:r>
          </w:p>
        </w:tc>
      </w:tr>
      <w:tr w:rsidR="00671947" w:rsidRPr="00AC1B5B" w14:paraId="49D2D1DC" w14:textId="77777777" w:rsidTr="009F6449">
        <w:trPr>
          <w:trHeight w:val="221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7E1CB4B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C40BEA1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DE2426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1D6A73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5.80 (4.10-9.50)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896A70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10.20 (6.70-15.10)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14:paraId="48C5080E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6C9BC643" w14:textId="77777777" w:rsidTr="009F6449">
        <w:trPr>
          <w:trHeight w:val="221"/>
        </w:trPr>
        <w:tc>
          <w:tcPr>
            <w:tcW w:w="112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37C9B76B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Vitamin E</w:t>
            </w: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508E5D2F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 (mg)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099C1B3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A8998A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6.99 (4.36)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170EBC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10.60 (6.05)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1F9D3234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 ‡</w:t>
            </w:r>
          </w:p>
        </w:tc>
      </w:tr>
      <w:tr w:rsidR="00671947" w:rsidRPr="00AC1B5B" w14:paraId="4E7EC657" w14:textId="77777777" w:rsidTr="009F6449">
        <w:trPr>
          <w:trHeight w:val="221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F11DC38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B3A2F20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22ED635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DCAB90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5.70 (3.90-9.50)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AE73E6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9.20 (6.10-13.80)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14:paraId="7CA12E6B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7A01CB1C" w14:textId="77777777" w:rsidTr="009F6449">
        <w:trPr>
          <w:trHeight w:val="221"/>
        </w:trPr>
        <w:tc>
          <w:tcPr>
            <w:tcW w:w="112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708BE107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Calcium</w:t>
            </w: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4144B930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(mg)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48132CB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864CBE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943.7 (446.8)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3AFB4E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942.3 (494.1)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63C79090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0.993 ‡</w:t>
            </w:r>
          </w:p>
        </w:tc>
      </w:tr>
      <w:tr w:rsidR="00671947" w:rsidRPr="00AC1B5B" w14:paraId="3A40EE36" w14:textId="77777777" w:rsidTr="009F6449">
        <w:trPr>
          <w:trHeight w:val="221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1D9F978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24433A8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D7E7D4F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9A3243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903.9 (628.2-1152.2)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872A21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879.1 (541.6-1306.7)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hideMark/>
          </w:tcPr>
          <w:p w14:paraId="1267FC26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2EC3523F" w14:textId="77777777" w:rsidTr="009F6449">
        <w:trPr>
          <w:trHeight w:val="221"/>
        </w:trPr>
        <w:tc>
          <w:tcPr>
            <w:tcW w:w="112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67FF4E21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Magnesium</w:t>
            </w: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486530E3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(mg)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D1159B1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AAC45A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269.7 (91.3)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3B7DA6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384.8 (130.1)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245011B0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 ‡</w:t>
            </w:r>
          </w:p>
        </w:tc>
      </w:tr>
      <w:tr w:rsidR="00671947" w:rsidRPr="00AC1B5B" w14:paraId="6867EFCC" w14:textId="77777777" w:rsidTr="009F6449">
        <w:trPr>
          <w:trHeight w:val="221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6371567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A3CD414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AA0DDED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6EC50F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256.7 (208.2-306.2)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8AA2E0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367.2 (279.4-433.9)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D97175C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4AE9A7F2" w14:textId="77777777" w:rsidTr="009F6449">
        <w:trPr>
          <w:trHeight w:val="221"/>
        </w:trPr>
        <w:tc>
          <w:tcPr>
            <w:tcW w:w="112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76675AF8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Iron</w:t>
            </w: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7619D194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(mg)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78A13C6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257A41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9.47 (3.50)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CFFBF6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13.63 (4.96)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14:paraId="7D01D8DE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 §</w:t>
            </w:r>
          </w:p>
        </w:tc>
      </w:tr>
      <w:tr w:rsidR="00671947" w:rsidRPr="00AC1B5B" w14:paraId="639092DE" w14:textId="77777777" w:rsidTr="009F6449">
        <w:trPr>
          <w:trHeight w:val="221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0DCCCF4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1AF5E8B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FCAD34A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18863B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9.00 (7.10-11.30)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E23414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13.40 (10.40-15.30)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6F4ACA9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5ACAD1DB" w14:textId="77777777" w:rsidTr="009F6449">
        <w:trPr>
          <w:trHeight w:val="221"/>
        </w:trPr>
        <w:tc>
          <w:tcPr>
            <w:tcW w:w="112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3C5F2B1C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Zinc</w:t>
            </w: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A05B08F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(mg)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531A31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20A524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11.0 (4.3)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6C19AA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11.6 (4.4)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4B216274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0.364 ‡</w:t>
            </w:r>
          </w:p>
        </w:tc>
      </w:tr>
      <w:tr w:rsidR="00671947" w:rsidRPr="00AC1B5B" w14:paraId="74BE095F" w14:textId="77777777" w:rsidTr="009F6449">
        <w:trPr>
          <w:trHeight w:val="221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1E1B6F8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B351DF6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CB4659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56B852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10.2 (8.4-14.1)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EA0285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11.1 (8.4-13.8)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56F9544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025A25B1" w14:textId="77777777" w:rsidTr="009F6449">
        <w:trPr>
          <w:trHeight w:val="221"/>
        </w:trPr>
        <w:tc>
          <w:tcPr>
            <w:tcW w:w="112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397A8024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Cholesterol</w:t>
            </w: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B92BE05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(mg)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7909098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07FBB3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293.2 (146.1)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4FCBC3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416.6 (304.2)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14:paraId="4948A120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0.003 §</w:t>
            </w:r>
          </w:p>
        </w:tc>
      </w:tr>
      <w:tr w:rsidR="00671947" w:rsidRPr="00AC1B5B" w14:paraId="34FC0C25" w14:textId="77777777" w:rsidTr="009F6449">
        <w:trPr>
          <w:trHeight w:val="221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7649B57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9A8409C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6C36FA5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9EF804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279.3 (187.9-372.4)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9D7A95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371.0 (210.4-543.6)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7F748AC1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11EB4298" w14:textId="77777777" w:rsidTr="009F6449">
        <w:trPr>
          <w:trHeight w:val="221"/>
        </w:trPr>
        <w:tc>
          <w:tcPr>
            <w:tcW w:w="112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446AAEFF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Carotene</w:t>
            </w: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4BC85862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(mg)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FF38915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DED089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3.26 (4.20)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F2CC72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3.57 (7.81)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14:paraId="3F99FF7D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0.693 §</w:t>
            </w:r>
          </w:p>
        </w:tc>
      </w:tr>
      <w:tr w:rsidR="00671947" w:rsidRPr="00AC1B5B" w14:paraId="3F0AC20B" w14:textId="77777777" w:rsidTr="009F6449">
        <w:trPr>
          <w:trHeight w:val="221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9666F14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9C00C09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9A90D6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B313DF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1.50 (0.90-3.50)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0E1958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1.60 (0.90-3.30)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BEF1BD0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39DEE4B2" w14:textId="77777777" w:rsidTr="009F6449">
        <w:trPr>
          <w:trHeight w:val="221"/>
        </w:trPr>
        <w:tc>
          <w:tcPr>
            <w:tcW w:w="112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1AC304C7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Sodium</w:t>
            </w: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469B0588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(mg)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43017EF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130A63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2770.6 (988.5)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823448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2499.8 (932.9)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431C9076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0.035 ‡</w:t>
            </w:r>
          </w:p>
        </w:tc>
      </w:tr>
      <w:tr w:rsidR="00671947" w:rsidRPr="00AC1B5B" w14:paraId="1F63E2F4" w14:textId="77777777" w:rsidTr="009F6449">
        <w:trPr>
          <w:trHeight w:val="221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6F854BC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FD7827E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9B5FF94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1AA882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2637.1 (2152.0-3210.1)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BF519B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2499.9 (1733.4-3146.9)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1AA5AA3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0CEEA93E" w14:textId="77777777" w:rsidTr="009F6449">
        <w:trPr>
          <w:trHeight w:val="221"/>
        </w:trPr>
        <w:tc>
          <w:tcPr>
            <w:tcW w:w="112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560665E8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Potassium</w:t>
            </w: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4E80691F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 (mg)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F4D9D0F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8F1746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2431.1 (747.0)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7CB591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3417.6 (1125.6)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bottom"/>
            <w:hideMark/>
          </w:tcPr>
          <w:p w14:paraId="2E4E4D0D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 §</w:t>
            </w:r>
          </w:p>
        </w:tc>
      </w:tr>
      <w:tr w:rsidR="00671947" w:rsidRPr="00AC1B5B" w14:paraId="1B587D4A" w14:textId="77777777" w:rsidTr="009F6449">
        <w:trPr>
          <w:trHeight w:val="221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ADF67DF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7A0A044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8312AC4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4287C7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2416.6 (1994.0-2962.1)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5FD0AF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3364.9 (2666.2-4049.3)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6D598ED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5F544E64" w14:textId="77777777" w:rsidTr="009F6449">
        <w:trPr>
          <w:trHeight w:val="221"/>
        </w:trPr>
        <w:tc>
          <w:tcPr>
            <w:tcW w:w="112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CCB3469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Phosphor</w:t>
            </w: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0AA66049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(mg)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C89694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457F3C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1211.2 (410.7)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2F07FA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1462.5 (538.1)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hideMark/>
          </w:tcPr>
          <w:p w14:paraId="4951B9DE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 ‡</w:t>
            </w:r>
          </w:p>
        </w:tc>
      </w:tr>
      <w:tr w:rsidR="00671947" w:rsidRPr="00AC1B5B" w14:paraId="04F4AAE5" w14:textId="77777777" w:rsidTr="009F6449">
        <w:trPr>
          <w:trHeight w:val="221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0503CE0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13C4274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FCE3740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52A8DA9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1161.3 (981.4-1418.2)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C894617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1332.7 (1085.3-1780.8)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952B4F3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</w:tbl>
    <w:p w14:paraId="394CB3C9" w14:textId="77777777" w:rsidR="00671947" w:rsidRPr="00AC1B5B" w:rsidRDefault="00671947" w:rsidP="00671947">
      <w:pPr>
        <w:rPr>
          <w:lang w:val="en-US"/>
        </w:rPr>
      </w:pPr>
    </w:p>
    <w:p w14:paraId="4E9A0062" w14:textId="77777777" w:rsidR="00671947" w:rsidRPr="00AC1B5B" w:rsidRDefault="00671947" w:rsidP="00671947">
      <w:pPr>
        <w:rPr>
          <w:lang w:val="en-US"/>
        </w:rPr>
      </w:pPr>
      <w:r w:rsidRPr="00AC1B5B">
        <w:rPr>
          <w:lang w:val="en-US"/>
        </w:rPr>
        <w:t>Table S10. 1-day food diary: reported energy and macronutrient intake (continued).</w:t>
      </w:r>
    </w:p>
    <w:tbl>
      <w:tblPr>
        <w:tblW w:w="9280" w:type="dxa"/>
        <w:tblLook w:val="04A0" w:firstRow="1" w:lastRow="0" w:firstColumn="1" w:lastColumn="0" w:noHBand="0" w:noVBand="1"/>
      </w:tblPr>
      <w:tblGrid>
        <w:gridCol w:w="1120"/>
        <w:gridCol w:w="1600"/>
        <w:gridCol w:w="1360"/>
        <w:gridCol w:w="2080"/>
        <w:gridCol w:w="2080"/>
        <w:gridCol w:w="1040"/>
      </w:tblGrid>
      <w:tr w:rsidR="00671947" w:rsidRPr="00AC1B5B" w14:paraId="7B8A62F3" w14:textId="77777777" w:rsidTr="009F6449">
        <w:trPr>
          <w:trHeight w:val="227"/>
        </w:trPr>
        <w:tc>
          <w:tcPr>
            <w:tcW w:w="11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0D8BB1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B4C1D7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7D4C50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9E598F6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Total S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82A17F7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Total HR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1E64FA7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Total S vs.</w:t>
            </w:r>
          </w:p>
        </w:tc>
      </w:tr>
      <w:tr w:rsidR="00671947" w:rsidRPr="00AC1B5B" w14:paraId="7BBBC980" w14:textId="77777777" w:rsidTr="009F6449">
        <w:trPr>
          <w:trHeight w:val="227"/>
        </w:trPr>
        <w:tc>
          <w:tcPr>
            <w:tcW w:w="27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70307B5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A4B65E0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99001EA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N = 83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4A6490D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N = 83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A4D1F6E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Total HR</w:t>
            </w:r>
          </w:p>
        </w:tc>
      </w:tr>
      <w:tr w:rsidR="00671947" w:rsidRPr="00AC1B5B" w14:paraId="6271494F" w14:textId="77777777" w:rsidTr="009F6449">
        <w:trPr>
          <w:trHeight w:val="227"/>
        </w:trPr>
        <w:tc>
          <w:tcPr>
            <w:tcW w:w="27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E2E2E28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Intake per day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CAD9BB4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41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B3B4D3D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D0EF8F3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p value</w:t>
            </w:r>
          </w:p>
        </w:tc>
      </w:tr>
      <w:tr w:rsidR="00671947" w:rsidRPr="00AC1B5B" w14:paraId="5A05B870" w14:textId="77777777" w:rsidTr="009F6449">
        <w:trPr>
          <w:trHeight w:val="227"/>
        </w:trPr>
        <w:tc>
          <w:tcPr>
            <w:tcW w:w="112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F163D08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DHA</w:t>
            </w: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033033E0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(g)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B42D54A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FD6B92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0.08 (0.26)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14C256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0.32 (0.59)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7D7058A5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not available</w:t>
            </w:r>
          </w:p>
        </w:tc>
      </w:tr>
      <w:tr w:rsidR="00671947" w:rsidRPr="00AC1B5B" w14:paraId="1A1AB324" w14:textId="77777777" w:rsidTr="009F6449">
        <w:trPr>
          <w:trHeight w:val="227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8817C54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A8B5B9D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F465940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DA9D1A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0.00 (0.00-0.00)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C9D8C5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0.10 (0.00-0.30)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B8DCDBD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545730E9" w14:textId="77777777" w:rsidTr="009F6449">
        <w:trPr>
          <w:trHeight w:val="227"/>
        </w:trPr>
        <w:tc>
          <w:tcPr>
            <w:tcW w:w="112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0D5719A3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EPA</w:t>
            </w: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617F4679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(g)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ABF7C00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05095B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0.03 (0.14)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44BD7B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0.19 (0.51)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5B25CDDB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not available</w:t>
            </w:r>
          </w:p>
        </w:tc>
      </w:tr>
      <w:tr w:rsidR="00671947" w:rsidRPr="00AC1B5B" w14:paraId="1B1E2C07" w14:textId="77777777" w:rsidTr="009F6449">
        <w:trPr>
          <w:trHeight w:val="227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FFC3921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A2882B3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F2AF373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CA8EAB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0.00 (0.00-0.00)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D014C1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0.00 (0.00-0.10)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FB919C4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</w:tr>
      <w:tr w:rsidR="00671947" w:rsidRPr="00AC1B5B" w14:paraId="1ED63C98" w14:textId="77777777" w:rsidTr="009F6449">
        <w:trPr>
          <w:trHeight w:val="227"/>
        </w:trPr>
        <w:tc>
          <w:tcPr>
            <w:tcW w:w="112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6F8BC861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ALA</w:t>
            </w:r>
          </w:p>
        </w:tc>
        <w:tc>
          <w:tcPr>
            <w:tcW w:w="16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60932826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(g)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8781DD6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1D6107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0.99 (0.58)</w:t>
            </w:r>
          </w:p>
        </w:tc>
        <w:tc>
          <w:tcPr>
            <w:tcW w:w="20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200B8F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1.97 (3.60)</w:t>
            </w:r>
          </w:p>
        </w:tc>
        <w:tc>
          <w:tcPr>
            <w:tcW w:w="104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7D682166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not available</w:t>
            </w:r>
          </w:p>
        </w:tc>
      </w:tr>
      <w:tr w:rsidR="00671947" w:rsidRPr="00AC1B5B" w14:paraId="5775AC0C" w14:textId="77777777" w:rsidTr="009F6449">
        <w:trPr>
          <w:trHeight w:val="227"/>
        </w:trPr>
        <w:tc>
          <w:tcPr>
            <w:tcW w:w="11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BDF547C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6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1B8D48A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ABE9484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C545263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0.90 (0.60-1.20)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9E96FE9" w14:textId="77777777" w:rsidR="00671947" w:rsidRPr="00AC1B5B" w:rsidRDefault="00671947" w:rsidP="009F6449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1.20 (0.80-1.90)</w:t>
            </w:r>
          </w:p>
        </w:tc>
        <w:tc>
          <w:tcPr>
            <w:tcW w:w="104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B773694" w14:textId="77777777" w:rsidR="00671947" w:rsidRPr="00AC1B5B" w:rsidRDefault="00671947" w:rsidP="009F6449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</w:tr>
    </w:tbl>
    <w:p w14:paraId="585631EF" w14:textId="77777777" w:rsidR="00671947" w:rsidRPr="00AC1B5B" w:rsidRDefault="00671947" w:rsidP="00671947">
      <w:pPr>
        <w:contextualSpacing/>
        <w:rPr>
          <w:rFonts w:cstheme="minorHAnsi"/>
          <w:lang w:val="en-US"/>
        </w:rPr>
      </w:pPr>
    </w:p>
    <w:p w14:paraId="7DC6750A" w14:textId="77777777" w:rsidR="00671947" w:rsidRPr="00AC1B5B" w:rsidRDefault="00671947" w:rsidP="00671947">
      <w:pPr>
        <w:contextualSpacing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>1 subject (Total S) had missing records on all nutritional intake parameters because of not completing the diary and 1 subject (Total S) had a missing body weight record and therefore missing records on parameters expressed per kg body weight.</w:t>
      </w:r>
    </w:p>
    <w:p w14:paraId="4184EAF5" w14:textId="77777777" w:rsidR="00671947" w:rsidRPr="00AC1B5B" w:rsidRDefault="00671947" w:rsidP="00671947">
      <w:pPr>
        <w:contextualSpacing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 xml:space="preserve">‡ </w:t>
      </w:r>
      <w:r w:rsidRPr="00AC1B5B">
        <w:rPr>
          <w:rFonts w:cstheme="minorHAnsi"/>
          <w:i/>
          <w:iCs/>
          <w:sz w:val="18"/>
          <w:szCs w:val="18"/>
          <w:lang w:val="en-US"/>
        </w:rPr>
        <w:t>p</w:t>
      </w:r>
      <w:r w:rsidRPr="00AC1B5B">
        <w:rPr>
          <w:rFonts w:cstheme="minorHAnsi"/>
          <w:sz w:val="18"/>
          <w:szCs w:val="18"/>
          <w:lang w:val="en-US"/>
        </w:rPr>
        <w:t xml:space="preserve"> value derived from a paired-t-test.</w:t>
      </w:r>
    </w:p>
    <w:p w14:paraId="23368941" w14:textId="77777777" w:rsidR="00671947" w:rsidRPr="00AC1B5B" w:rsidRDefault="00671947" w:rsidP="00671947">
      <w:pPr>
        <w:contextualSpacing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 xml:space="preserve">§ </w:t>
      </w:r>
      <w:r w:rsidRPr="00AC1B5B">
        <w:rPr>
          <w:rFonts w:cstheme="minorHAnsi"/>
          <w:i/>
          <w:iCs/>
          <w:sz w:val="18"/>
          <w:szCs w:val="18"/>
          <w:lang w:val="en-US"/>
        </w:rPr>
        <w:t>p</w:t>
      </w:r>
      <w:r w:rsidRPr="00AC1B5B">
        <w:rPr>
          <w:rFonts w:cstheme="minorHAnsi"/>
          <w:sz w:val="18"/>
          <w:szCs w:val="18"/>
          <w:lang w:val="en-US"/>
        </w:rPr>
        <w:t xml:space="preserve"> value derived from a Wilcoxon signed rank test.</w:t>
      </w:r>
    </w:p>
    <w:p w14:paraId="7E3C4AB1" w14:textId="77777777" w:rsidR="00671947" w:rsidRPr="00AC1B5B" w:rsidRDefault="00671947" w:rsidP="00671947">
      <w:pPr>
        <w:contextualSpacing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 xml:space="preserve">bold </w:t>
      </w:r>
      <w:r w:rsidRPr="00AC1B5B">
        <w:rPr>
          <w:rFonts w:cstheme="minorHAnsi"/>
          <w:i/>
          <w:iCs/>
          <w:sz w:val="18"/>
          <w:szCs w:val="18"/>
          <w:lang w:val="en-US"/>
        </w:rPr>
        <w:t xml:space="preserve">p </w:t>
      </w:r>
      <w:r w:rsidRPr="00AC1B5B">
        <w:rPr>
          <w:rFonts w:cstheme="minorHAnsi"/>
          <w:sz w:val="18"/>
          <w:szCs w:val="18"/>
          <w:lang w:val="en-US"/>
        </w:rPr>
        <w:t>values are &lt;0.05.</w:t>
      </w:r>
    </w:p>
    <w:p w14:paraId="6A0A5E76" w14:textId="77777777" w:rsidR="00671947" w:rsidRPr="00AC1B5B" w:rsidRDefault="00671947" w:rsidP="00671947">
      <w:pPr>
        <w:contextualSpacing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 xml:space="preserve">Abbreviations: ALA, alpha-linolenic acid; DHA, docosahexaenoic acid; EPA, </w:t>
      </w:r>
      <w:proofErr w:type="spellStart"/>
      <w:r w:rsidRPr="00AC1B5B">
        <w:rPr>
          <w:rFonts w:cstheme="minorHAnsi"/>
          <w:sz w:val="18"/>
          <w:szCs w:val="18"/>
          <w:lang w:val="en-US"/>
        </w:rPr>
        <w:t>eicosapentaenoic</w:t>
      </w:r>
      <w:proofErr w:type="spellEnd"/>
      <w:r w:rsidRPr="00AC1B5B">
        <w:rPr>
          <w:rFonts w:cstheme="minorHAnsi"/>
          <w:sz w:val="18"/>
          <w:szCs w:val="18"/>
          <w:lang w:val="en-US"/>
        </w:rPr>
        <w:t xml:space="preserve"> acid; SD, standard deviation; Q1, Quartile 1; Q3, Quartile 3.</w:t>
      </w:r>
    </w:p>
    <w:p w14:paraId="2AD6BFF1" w14:textId="77777777" w:rsidR="00671947" w:rsidRPr="00AC1B5B" w:rsidRDefault="00671947" w:rsidP="00671947">
      <w:pPr>
        <w:jc w:val="left"/>
        <w:rPr>
          <w:rFonts w:cstheme="minorHAnsi"/>
          <w:lang w:val="en-US"/>
        </w:rPr>
      </w:pPr>
      <w:r w:rsidRPr="00AC1B5B">
        <w:rPr>
          <w:rFonts w:cstheme="minorHAnsi"/>
          <w:lang w:val="en-US"/>
        </w:rPr>
        <w:br w:type="page"/>
      </w:r>
    </w:p>
    <w:p w14:paraId="41BFFCF3" w14:textId="6E547ACB" w:rsidR="003775D1" w:rsidRPr="00AC1B5B" w:rsidRDefault="003775D1" w:rsidP="00164426">
      <w:pPr>
        <w:pStyle w:val="Heading4"/>
        <w:rPr>
          <w:rFonts w:cstheme="minorHAnsi"/>
          <w:lang w:val="en-US"/>
        </w:rPr>
      </w:pPr>
      <w:r w:rsidRPr="00AC1B5B">
        <w:rPr>
          <w:rFonts w:cstheme="minorHAnsi"/>
          <w:lang w:val="en-US"/>
        </w:rPr>
        <w:lastRenderedPageBreak/>
        <w:t>Table S</w:t>
      </w:r>
      <w:r w:rsidR="00671947">
        <w:rPr>
          <w:rFonts w:cstheme="minorHAnsi"/>
          <w:lang w:val="en-US"/>
        </w:rPr>
        <w:t>9</w:t>
      </w:r>
      <w:r w:rsidRPr="00AC1B5B">
        <w:rPr>
          <w:rFonts w:cstheme="minorHAnsi"/>
          <w:lang w:val="en-US"/>
        </w:rPr>
        <w:t>.</w:t>
      </w:r>
      <w:r w:rsidR="001B3DC7" w:rsidRPr="00AC1B5B">
        <w:rPr>
          <w:rFonts w:cstheme="minorHAnsi"/>
          <w:lang w:val="en-US"/>
        </w:rPr>
        <w:t xml:space="preserve"> EQ-5D-5L scores on separate categories.</w:t>
      </w:r>
    </w:p>
    <w:tbl>
      <w:tblPr>
        <w:tblW w:w="14240" w:type="dxa"/>
        <w:tblLook w:val="04A0" w:firstRow="1" w:lastRow="0" w:firstColumn="1" w:lastColumn="0" w:noHBand="0" w:noVBand="1"/>
      </w:tblPr>
      <w:tblGrid>
        <w:gridCol w:w="1200"/>
        <w:gridCol w:w="1919"/>
        <w:gridCol w:w="2341"/>
        <w:gridCol w:w="520"/>
        <w:gridCol w:w="1180"/>
        <w:gridCol w:w="1180"/>
        <w:gridCol w:w="1180"/>
        <w:gridCol w:w="1180"/>
        <w:gridCol w:w="1180"/>
        <w:gridCol w:w="1180"/>
        <w:gridCol w:w="1180"/>
      </w:tblGrid>
      <w:tr w:rsidR="004241B6" w:rsidRPr="00AC1B5B" w14:paraId="16C5E7CF" w14:textId="77777777" w:rsidTr="00CA0079">
        <w:trPr>
          <w:trHeight w:val="227"/>
        </w:trPr>
        <w:tc>
          <w:tcPr>
            <w:tcW w:w="12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2B02B1B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91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6B72A610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234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2859AC60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5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3369C65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11A870A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S-OD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1BB54E3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HR matched to S-OD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AB46287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S+OD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534BB9F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HR matched to S+OD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30E8FC9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Total S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0AF07BC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Total HR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5C87890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S+OD *</w:t>
            </w:r>
          </w:p>
        </w:tc>
      </w:tr>
      <w:tr w:rsidR="004241B6" w:rsidRPr="00AC1B5B" w14:paraId="18743887" w14:textId="77777777" w:rsidTr="004241B6">
        <w:trPr>
          <w:trHeight w:val="227"/>
        </w:trPr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14:paraId="415AAC38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14:paraId="4E8DA6C7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14:paraId="2B43F03E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14:paraId="68644D18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AEE7200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N = 49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898537F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N = 49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6C825BF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N = 34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75CFED5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N = 34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5A9012E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N = 83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F9F0659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N = 83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2C3467F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N = 36</w:t>
            </w:r>
          </w:p>
        </w:tc>
      </w:tr>
      <w:tr w:rsidR="004241B6" w:rsidRPr="00AC1B5B" w14:paraId="1868E38C" w14:textId="77777777" w:rsidTr="004241B6">
        <w:trPr>
          <w:trHeight w:val="227"/>
        </w:trPr>
        <w:tc>
          <w:tcPr>
            <w:tcW w:w="120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3DA943F9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EQ-5D-5L</w:t>
            </w: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1A18964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Mobility</w:t>
            </w:r>
          </w:p>
        </w:tc>
        <w:tc>
          <w:tcPr>
            <w:tcW w:w="23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D208450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No problems (Level 1)</w:t>
            </w:r>
          </w:p>
        </w:tc>
        <w:tc>
          <w:tcPr>
            <w:tcW w:w="52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7380D9BC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n (%)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12DF7FC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26 (53.1)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B8F4D99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48 (98.0)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3A0B242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6 (17.6)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6E37959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33 (97.1)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FB33055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32 (38.6)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8522763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81 (97.6)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2BDDA35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6 (16.7)</w:t>
            </w:r>
          </w:p>
        </w:tc>
      </w:tr>
      <w:tr w:rsidR="004241B6" w:rsidRPr="00AC1B5B" w14:paraId="64FFB9B3" w14:textId="77777777" w:rsidTr="004241B6">
        <w:trPr>
          <w:trHeight w:val="227"/>
        </w:trPr>
        <w:tc>
          <w:tcPr>
            <w:tcW w:w="12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AEE1F7F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3AF000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3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C1617ED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Slight problems (Level 2)</w:t>
            </w:r>
          </w:p>
        </w:tc>
        <w:tc>
          <w:tcPr>
            <w:tcW w:w="5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6A0B689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E87A500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 (16.3)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4D1B4CF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C1251CD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 (8.8)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5D8EED4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 (2.9)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E4F0E2F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11 (13.3)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9E012BE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 (1.2)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43BCBA1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 (11.1)</w:t>
            </w:r>
          </w:p>
        </w:tc>
      </w:tr>
      <w:tr w:rsidR="004241B6" w:rsidRPr="00AC1B5B" w14:paraId="4009ED0E" w14:textId="77777777" w:rsidTr="004241B6">
        <w:trPr>
          <w:trHeight w:val="227"/>
        </w:trPr>
        <w:tc>
          <w:tcPr>
            <w:tcW w:w="12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183FC8B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F7C2547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23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8AF0B41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Moderate problems (Level 3)</w:t>
            </w:r>
          </w:p>
        </w:tc>
        <w:tc>
          <w:tcPr>
            <w:tcW w:w="5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E4F9D32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F4E662C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 (10.2)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DB28C1C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 (2.0)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5B5FE1E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 (8.8)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1E2869C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A52F3F9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 (9.6)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B668779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 (1.2)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7681C14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 (8.3)</w:t>
            </w:r>
          </w:p>
        </w:tc>
      </w:tr>
      <w:tr w:rsidR="004241B6" w:rsidRPr="00AC1B5B" w14:paraId="7B07B55B" w14:textId="77777777" w:rsidTr="004241B6">
        <w:trPr>
          <w:trHeight w:val="227"/>
        </w:trPr>
        <w:tc>
          <w:tcPr>
            <w:tcW w:w="12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7D7F7FE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351B72C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23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0ECDC0A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Severe problems (Level 4)</w:t>
            </w:r>
          </w:p>
        </w:tc>
        <w:tc>
          <w:tcPr>
            <w:tcW w:w="5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9C2494B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D829E09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 (6.1)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6F5864D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42E194D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 (11.8)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78D9D4E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ED87666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7 (8.4)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14328AE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87C7E58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 (13.9)</w:t>
            </w:r>
          </w:p>
        </w:tc>
      </w:tr>
      <w:tr w:rsidR="004241B6" w:rsidRPr="00AC1B5B" w14:paraId="49B1BFA8" w14:textId="77777777" w:rsidTr="004241B6">
        <w:trPr>
          <w:trHeight w:val="227"/>
        </w:trPr>
        <w:tc>
          <w:tcPr>
            <w:tcW w:w="12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1C55785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ABB8613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7134B03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Extreme   problems (Level 5)</w:t>
            </w:r>
          </w:p>
        </w:tc>
        <w:tc>
          <w:tcPr>
            <w:tcW w:w="5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A319033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A75D3C2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7 (14.3)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549B482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79EC2CF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18 (52.9)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0A44209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8862E03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25 (30.1)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E9FDB4A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5AC9A8D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18 (50.0)</w:t>
            </w:r>
          </w:p>
        </w:tc>
      </w:tr>
      <w:tr w:rsidR="004241B6" w:rsidRPr="00AC1B5B" w14:paraId="1979DA8E" w14:textId="77777777" w:rsidTr="004241B6">
        <w:trPr>
          <w:trHeight w:val="227"/>
        </w:trPr>
        <w:tc>
          <w:tcPr>
            <w:tcW w:w="12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3125EDB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2CDD4B2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Self-Care</w:t>
            </w:r>
          </w:p>
        </w:tc>
        <w:tc>
          <w:tcPr>
            <w:tcW w:w="23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D65820A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No problems (Level 1)</w:t>
            </w:r>
          </w:p>
        </w:tc>
        <w:tc>
          <w:tcPr>
            <w:tcW w:w="52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5A3A7726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n (%)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FF9CB84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36 (73.5)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D015134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49 (100.0)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6953852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7 (20.6)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59E6228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34 (100.0)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8284D21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43 (51.8)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D23D876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83 (100.0)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333E8E2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 (22.2)</w:t>
            </w:r>
          </w:p>
        </w:tc>
      </w:tr>
      <w:tr w:rsidR="004241B6" w:rsidRPr="00AC1B5B" w14:paraId="119D2363" w14:textId="77777777" w:rsidTr="004241B6">
        <w:trPr>
          <w:trHeight w:val="227"/>
        </w:trPr>
        <w:tc>
          <w:tcPr>
            <w:tcW w:w="12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2C232C1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F2206A8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23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7662E46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Slight problems (Level 2)</w:t>
            </w:r>
          </w:p>
        </w:tc>
        <w:tc>
          <w:tcPr>
            <w:tcW w:w="5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60A2C11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F494CBC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 (6.1)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A11A9DA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2ADFD37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 (8.8)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7D80BD6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64AD6F4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6 (7.2)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02509B0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7F15D82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 (8.3)</w:t>
            </w:r>
          </w:p>
        </w:tc>
      </w:tr>
      <w:tr w:rsidR="004241B6" w:rsidRPr="00AC1B5B" w14:paraId="7103F032" w14:textId="77777777" w:rsidTr="004241B6">
        <w:trPr>
          <w:trHeight w:val="227"/>
        </w:trPr>
        <w:tc>
          <w:tcPr>
            <w:tcW w:w="12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4635AAA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29A1376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23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BE95854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Moderate problems (Level 3)</w:t>
            </w:r>
          </w:p>
        </w:tc>
        <w:tc>
          <w:tcPr>
            <w:tcW w:w="5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1EE6CC6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2CFEC2D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 (10.2)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DA46B1D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7AE1F8A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 (26.5)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DFCA91B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0F03E96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14 (16.9)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B9DC8CC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F2D1ED0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 (25.0)</w:t>
            </w:r>
          </w:p>
        </w:tc>
      </w:tr>
      <w:tr w:rsidR="004241B6" w:rsidRPr="00AC1B5B" w14:paraId="56C7F673" w14:textId="77777777" w:rsidTr="004241B6">
        <w:trPr>
          <w:trHeight w:val="227"/>
        </w:trPr>
        <w:tc>
          <w:tcPr>
            <w:tcW w:w="12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F2297D0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D26E4E6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23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8281955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Severe problems (Level 4)</w:t>
            </w:r>
          </w:p>
        </w:tc>
        <w:tc>
          <w:tcPr>
            <w:tcW w:w="5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5609A2F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607E1C8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 (8.2)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76D6DEE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C1F06BF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 (26.5)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D52AB93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78CE63D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 (15.7)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369A912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787FB7F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 (27.8)</w:t>
            </w:r>
          </w:p>
        </w:tc>
      </w:tr>
      <w:tr w:rsidR="004241B6" w:rsidRPr="00AC1B5B" w14:paraId="6372681C" w14:textId="77777777" w:rsidTr="004241B6">
        <w:trPr>
          <w:trHeight w:val="227"/>
        </w:trPr>
        <w:tc>
          <w:tcPr>
            <w:tcW w:w="12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0468646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C9A05DE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BDFF8B3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Extreme   problems (Level 5)</w:t>
            </w:r>
          </w:p>
        </w:tc>
        <w:tc>
          <w:tcPr>
            <w:tcW w:w="5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A54F02C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78EBFA6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 (2.0)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A5AF9DB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F300306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6 (17.6)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FF0ED6C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8D125D1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7 (8.4)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AA4BE1C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D1E0353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6 (16.7)</w:t>
            </w:r>
          </w:p>
        </w:tc>
      </w:tr>
      <w:tr w:rsidR="004241B6" w:rsidRPr="00AC1B5B" w14:paraId="2CCF479A" w14:textId="77777777" w:rsidTr="004241B6">
        <w:trPr>
          <w:trHeight w:val="227"/>
        </w:trPr>
        <w:tc>
          <w:tcPr>
            <w:tcW w:w="12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710D5A9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BE185EB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Usual Activities</w:t>
            </w:r>
          </w:p>
        </w:tc>
        <w:tc>
          <w:tcPr>
            <w:tcW w:w="23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5DB53D3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No problems (Level 1)</w:t>
            </w:r>
          </w:p>
        </w:tc>
        <w:tc>
          <w:tcPr>
            <w:tcW w:w="52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3A2B9C1F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n (%)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6111C44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23 (46.9)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9762FB9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48 (98.0)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611AFF0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 (8.8)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F975AF5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33 (97.1)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C8961DC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26 (31.3)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D7C34AC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81 (97.6)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0FD9F26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 (11.1)</w:t>
            </w:r>
          </w:p>
        </w:tc>
      </w:tr>
      <w:tr w:rsidR="004241B6" w:rsidRPr="00AC1B5B" w14:paraId="5DB01123" w14:textId="77777777" w:rsidTr="004241B6">
        <w:trPr>
          <w:trHeight w:val="227"/>
        </w:trPr>
        <w:tc>
          <w:tcPr>
            <w:tcW w:w="12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6FAADC6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9E93BB3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23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3A439C4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Slight problems (Level 2)</w:t>
            </w:r>
          </w:p>
        </w:tc>
        <w:tc>
          <w:tcPr>
            <w:tcW w:w="5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E48D1DE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AA81E4B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 (16.3)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E9F0B9E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68DAD93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 (5.9)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448BFEF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 (2.9)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5F8245E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 (12.0)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B97FD65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 (1.2)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0E0DDF6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 (5.6)</w:t>
            </w:r>
          </w:p>
        </w:tc>
      </w:tr>
      <w:tr w:rsidR="004241B6" w:rsidRPr="00AC1B5B" w14:paraId="6CE41021" w14:textId="77777777" w:rsidTr="004241B6">
        <w:trPr>
          <w:trHeight w:val="227"/>
        </w:trPr>
        <w:tc>
          <w:tcPr>
            <w:tcW w:w="12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68E65B3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FE052C6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23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BD47276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Moderate problems (Level 3)</w:t>
            </w:r>
          </w:p>
        </w:tc>
        <w:tc>
          <w:tcPr>
            <w:tcW w:w="5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037EE5C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CC022ED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 (16.3)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208C054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 (2.0)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4C73560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7 (20.6)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9577C10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C3F6A00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15 (18.1)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7D242F6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 (1.2)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85FC3B6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7 (19.4)</w:t>
            </w:r>
          </w:p>
        </w:tc>
      </w:tr>
      <w:tr w:rsidR="004241B6" w:rsidRPr="00AC1B5B" w14:paraId="6ABF0BDC" w14:textId="77777777" w:rsidTr="004241B6">
        <w:trPr>
          <w:trHeight w:val="227"/>
        </w:trPr>
        <w:tc>
          <w:tcPr>
            <w:tcW w:w="12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44BBB3A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85A4FA6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23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BAE7A41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Severe problems (Level 4)</w:t>
            </w:r>
          </w:p>
        </w:tc>
        <w:tc>
          <w:tcPr>
            <w:tcW w:w="5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F94FF7C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219F2DE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 (10.2)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886F8AE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CFEF05E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 (26.5)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B583917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292F342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14 (16.9)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A8B04E5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2477777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 (25.0)</w:t>
            </w:r>
          </w:p>
        </w:tc>
      </w:tr>
      <w:tr w:rsidR="004241B6" w:rsidRPr="00AC1B5B" w14:paraId="53627CA0" w14:textId="77777777" w:rsidTr="004241B6">
        <w:trPr>
          <w:trHeight w:val="227"/>
        </w:trPr>
        <w:tc>
          <w:tcPr>
            <w:tcW w:w="12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E36EBE3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C042BB2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70D2967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Extreme   problems (Level 5)</w:t>
            </w:r>
          </w:p>
        </w:tc>
        <w:tc>
          <w:tcPr>
            <w:tcW w:w="5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EFA10D0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A63BE7A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 (10.2)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F8F09A9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D729334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 (38.2)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F8600A4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2D369BE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18 (21.7)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38C99E2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3F83052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14 (38.9)</w:t>
            </w:r>
          </w:p>
        </w:tc>
      </w:tr>
      <w:tr w:rsidR="004241B6" w:rsidRPr="00AC1B5B" w14:paraId="195AE6DC" w14:textId="77777777" w:rsidTr="004241B6">
        <w:trPr>
          <w:trHeight w:val="227"/>
        </w:trPr>
        <w:tc>
          <w:tcPr>
            <w:tcW w:w="12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453E0DE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0E656DA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Pain / Discomfort</w:t>
            </w:r>
          </w:p>
        </w:tc>
        <w:tc>
          <w:tcPr>
            <w:tcW w:w="23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F9EB77F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No problems (Level 1)</w:t>
            </w:r>
          </w:p>
        </w:tc>
        <w:tc>
          <w:tcPr>
            <w:tcW w:w="52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46F255DC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n (%)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9D4A0C7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36 (73.5)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D28D38D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41 (83.7)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2489939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23 (67.6)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62AE0BF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26 (76.5)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5FCCC56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59 (71.1)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E37EDFC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67 (80.7)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2B1C839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24 (66.7)</w:t>
            </w:r>
          </w:p>
        </w:tc>
      </w:tr>
      <w:tr w:rsidR="004241B6" w:rsidRPr="00AC1B5B" w14:paraId="64A0ED9F" w14:textId="77777777" w:rsidTr="004241B6">
        <w:trPr>
          <w:trHeight w:val="227"/>
        </w:trPr>
        <w:tc>
          <w:tcPr>
            <w:tcW w:w="12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F574995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2AEB3CA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23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3344457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Slight problems (Level 2)</w:t>
            </w:r>
          </w:p>
        </w:tc>
        <w:tc>
          <w:tcPr>
            <w:tcW w:w="5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72EB663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617ECAE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 (8.2)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EDF7439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6 (12.2)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D7AA492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 (5.9)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508442A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7 (20.6)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92BD1E7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6 (7.2)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120722C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 (15.7)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4C8C100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 (5.6)</w:t>
            </w:r>
          </w:p>
        </w:tc>
      </w:tr>
      <w:tr w:rsidR="004241B6" w:rsidRPr="00AC1B5B" w14:paraId="5B3CC1F2" w14:textId="77777777" w:rsidTr="004241B6">
        <w:trPr>
          <w:trHeight w:val="227"/>
        </w:trPr>
        <w:tc>
          <w:tcPr>
            <w:tcW w:w="12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CC8D7B0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0073622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23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FB47CDB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Moderate problems (Level 3)</w:t>
            </w:r>
          </w:p>
        </w:tc>
        <w:tc>
          <w:tcPr>
            <w:tcW w:w="5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A26DAD7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FA6388E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6 (12.2)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6D4803F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 (4.1)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148B081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 (14.7)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CA80082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 (2.9)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428452E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11 (13.3)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7F2DA43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 (3.6)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AAC3367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6 (16.7)</w:t>
            </w:r>
          </w:p>
        </w:tc>
      </w:tr>
      <w:tr w:rsidR="004241B6" w:rsidRPr="00AC1B5B" w14:paraId="62F7224F" w14:textId="77777777" w:rsidTr="004241B6">
        <w:trPr>
          <w:trHeight w:val="227"/>
        </w:trPr>
        <w:tc>
          <w:tcPr>
            <w:tcW w:w="12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4E93E5A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309C994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23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9870629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Severe problems (Level 4)</w:t>
            </w:r>
          </w:p>
        </w:tc>
        <w:tc>
          <w:tcPr>
            <w:tcW w:w="5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C043319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8294EFA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 (6.1)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3C7A143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C827C61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 (5.9)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4EA6496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F21B60A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 (6.0)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B519EE1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5492AAF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 (5.6)</w:t>
            </w:r>
          </w:p>
        </w:tc>
      </w:tr>
      <w:tr w:rsidR="004241B6" w:rsidRPr="00AC1B5B" w14:paraId="61D85226" w14:textId="77777777" w:rsidTr="004241B6">
        <w:trPr>
          <w:trHeight w:val="227"/>
        </w:trPr>
        <w:tc>
          <w:tcPr>
            <w:tcW w:w="12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DEC2D61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895C5AB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4CD0C63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Extreme   problems (Level 5)</w:t>
            </w:r>
          </w:p>
        </w:tc>
        <w:tc>
          <w:tcPr>
            <w:tcW w:w="5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960EE96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6ADA1F2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E2A9642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2D3378C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 (5.9)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C06B9F7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9193D35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 (2.4)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84DEA34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01E9F76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 (5.6)</w:t>
            </w:r>
          </w:p>
        </w:tc>
      </w:tr>
      <w:tr w:rsidR="004241B6" w:rsidRPr="00AC1B5B" w14:paraId="1DA757E7" w14:textId="77777777" w:rsidTr="004241B6">
        <w:trPr>
          <w:trHeight w:val="227"/>
        </w:trPr>
        <w:tc>
          <w:tcPr>
            <w:tcW w:w="12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2D46561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9421174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Anxiety / Depression †</w:t>
            </w:r>
          </w:p>
        </w:tc>
        <w:tc>
          <w:tcPr>
            <w:tcW w:w="23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6A47977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No problems (Level 1)</w:t>
            </w:r>
          </w:p>
        </w:tc>
        <w:tc>
          <w:tcPr>
            <w:tcW w:w="52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0ED49A68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n (%)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D3448E6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34 (69.4)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9DD4D1D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49 (100.0)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9E415CC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19 (55.9)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E24F8CB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34 (100.0)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B695ABD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53 (63.9)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3CADA13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83 (100.0)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81D0DCD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21 (58.3)</w:t>
            </w:r>
          </w:p>
        </w:tc>
      </w:tr>
      <w:tr w:rsidR="004241B6" w:rsidRPr="00AC1B5B" w14:paraId="15922921" w14:textId="77777777" w:rsidTr="004241B6">
        <w:trPr>
          <w:trHeight w:val="227"/>
        </w:trPr>
        <w:tc>
          <w:tcPr>
            <w:tcW w:w="12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7E3F802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FAE3C51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23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A4CD63B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Slight problems (Level 2)</w:t>
            </w:r>
          </w:p>
        </w:tc>
        <w:tc>
          <w:tcPr>
            <w:tcW w:w="5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0C35101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007565A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14 (28.6)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4887D02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330860D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6 (17.6)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7936FC6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E33CA9C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20 (24.1)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3F087AE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D920336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6 (16.7)</w:t>
            </w:r>
          </w:p>
        </w:tc>
      </w:tr>
      <w:tr w:rsidR="004241B6" w:rsidRPr="00AC1B5B" w14:paraId="3EE8E703" w14:textId="77777777" w:rsidTr="004241B6">
        <w:trPr>
          <w:trHeight w:val="227"/>
        </w:trPr>
        <w:tc>
          <w:tcPr>
            <w:tcW w:w="12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34089DE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DF5C9EF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23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950D02E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Moderate problems (Level 3)</w:t>
            </w:r>
          </w:p>
        </w:tc>
        <w:tc>
          <w:tcPr>
            <w:tcW w:w="5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C4F6661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D175FC4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 (2.0)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4C1DBCF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C1A8CD5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 (11.8)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199B227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05455DD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 (6.0)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E6ED500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CEE5969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 (11.1)</w:t>
            </w:r>
          </w:p>
        </w:tc>
      </w:tr>
      <w:tr w:rsidR="004241B6" w:rsidRPr="00AC1B5B" w14:paraId="7C5F1621" w14:textId="77777777" w:rsidTr="004241B6">
        <w:trPr>
          <w:trHeight w:val="227"/>
        </w:trPr>
        <w:tc>
          <w:tcPr>
            <w:tcW w:w="12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7F33E14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9A12C88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234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73617C6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Severe problems (Level 4)</w:t>
            </w:r>
          </w:p>
        </w:tc>
        <w:tc>
          <w:tcPr>
            <w:tcW w:w="5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13AF3E0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DAAB642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91EF2AA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3506B28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 (5.9)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F2B99B3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6B43C66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 (2.4)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B7DDCC3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68AF828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 (5.6)</w:t>
            </w:r>
          </w:p>
        </w:tc>
      </w:tr>
      <w:tr w:rsidR="004241B6" w:rsidRPr="00AC1B5B" w14:paraId="2ED6FE81" w14:textId="77777777" w:rsidTr="004241B6">
        <w:trPr>
          <w:trHeight w:val="227"/>
        </w:trPr>
        <w:tc>
          <w:tcPr>
            <w:tcW w:w="120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6E0FD00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056E382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23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062CB65" w14:textId="77777777" w:rsidR="004241B6" w:rsidRPr="00AC1B5B" w:rsidRDefault="004241B6" w:rsidP="004241B6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Extreme   problems (Level 5)</w:t>
            </w:r>
          </w:p>
        </w:tc>
        <w:tc>
          <w:tcPr>
            <w:tcW w:w="52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9219B02" w14:textId="77777777" w:rsidR="004241B6" w:rsidRPr="00AC1B5B" w:rsidRDefault="004241B6" w:rsidP="004241B6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9449A35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7DCBC7E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A38146E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 (2.9)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4746D97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19D2B73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 (1.2)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5989C56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AB28CF8" w14:textId="77777777" w:rsidR="004241B6" w:rsidRPr="00AC1B5B" w:rsidRDefault="004241B6" w:rsidP="004241B6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 (2.8)</w:t>
            </w:r>
          </w:p>
        </w:tc>
      </w:tr>
    </w:tbl>
    <w:p w14:paraId="23D5EB57" w14:textId="77777777" w:rsidR="004241B6" w:rsidRPr="00AC1B5B" w:rsidRDefault="004241B6" w:rsidP="004241B6">
      <w:pPr>
        <w:contextualSpacing/>
        <w:jc w:val="left"/>
        <w:rPr>
          <w:rFonts w:cstheme="minorHAnsi"/>
          <w:sz w:val="18"/>
          <w:szCs w:val="18"/>
          <w:lang w:val="en-US"/>
        </w:rPr>
      </w:pPr>
    </w:p>
    <w:p w14:paraId="3B31061D" w14:textId="3DACA8D6" w:rsidR="004241B6" w:rsidRPr="00AC1B5B" w:rsidRDefault="004241B6" w:rsidP="004241B6">
      <w:pPr>
        <w:contextualSpacing/>
        <w:jc w:val="left"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>* including the two S+OD subjects who were not matched to HR subjects.</w:t>
      </w:r>
    </w:p>
    <w:p w14:paraId="62C45B34" w14:textId="77777777" w:rsidR="004241B6" w:rsidRPr="00AC1B5B" w:rsidRDefault="004241B6" w:rsidP="004241B6">
      <w:pPr>
        <w:contextualSpacing/>
        <w:jc w:val="left"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>† 2 subjects (S+OD) had missing record on EQ-5D-5L Anxiety / Depression score.</w:t>
      </w:r>
    </w:p>
    <w:p w14:paraId="21EBBD79" w14:textId="77777777" w:rsidR="004241B6" w:rsidRPr="00AC1B5B" w:rsidRDefault="004241B6" w:rsidP="004241B6">
      <w:pPr>
        <w:contextualSpacing/>
        <w:jc w:val="left"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 xml:space="preserve">Abbreviations: EQ-5D-5L, </w:t>
      </w:r>
      <w:proofErr w:type="spellStart"/>
      <w:r w:rsidRPr="00AC1B5B">
        <w:rPr>
          <w:rFonts w:cstheme="minorHAnsi"/>
          <w:sz w:val="18"/>
          <w:szCs w:val="18"/>
          <w:lang w:val="en-US"/>
        </w:rPr>
        <w:t>EuroQol</w:t>
      </w:r>
      <w:proofErr w:type="spellEnd"/>
      <w:r w:rsidRPr="00AC1B5B">
        <w:rPr>
          <w:rFonts w:cstheme="minorHAnsi"/>
          <w:sz w:val="18"/>
          <w:szCs w:val="18"/>
          <w:lang w:val="en-US"/>
        </w:rPr>
        <w:t xml:space="preserve"> 5-dimensions 5-level.</w:t>
      </w:r>
    </w:p>
    <w:p w14:paraId="6BD08DCA" w14:textId="77777777" w:rsidR="004241B6" w:rsidRPr="00AC1B5B" w:rsidRDefault="004241B6" w:rsidP="004241B6">
      <w:pPr>
        <w:jc w:val="left"/>
        <w:rPr>
          <w:rFonts w:cstheme="minorHAnsi"/>
          <w:lang w:val="en-US"/>
        </w:rPr>
      </w:pPr>
      <w:r w:rsidRPr="00AC1B5B">
        <w:rPr>
          <w:rFonts w:cstheme="minorHAnsi"/>
          <w:lang w:val="en-US"/>
        </w:rPr>
        <w:br w:type="page"/>
      </w:r>
    </w:p>
    <w:p w14:paraId="376BD62A" w14:textId="1B1F605E" w:rsidR="004241B6" w:rsidRPr="00AC1B5B" w:rsidRDefault="004241B6" w:rsidP="004241B6">
      <w:pPr>
        <w:pStyle w:val="Heading4"/>
        <w:rPr>
          <w:rFonts w:cstheme="minorHAnsi"/>
          <w:lang w:val="en-US"/>
        </w:rPr>
      </w:pPr>
      <w:r w:rsidRPr="00AC1B5B">
        <w:rPr>
          <w:rFonts w:cstheme="minorHAnsi"/>
          <w:lang w:val="en-US"/>
        </w:rPr>
        <w:lastRenderedPageBreak/>
        <w:t>Table S</w:t>
      </w:r>
      <w:r w:rsidR="00671947">
        <w:rPr>
          <w:rFonts w:cstheme="minorHAnsi"/>
          <w:lang w:val="en-US"/>
        </w:rPr>
        <w:t>10</w:t>
      </w:r>
      <w:r w:rsidRPr="00AC1B5B">
        <w:rPr>
          <w:rFonts w:cstheme="minorHAnsi"/>
          <w:lang w:val="en-US"/>
        </w:rPr>
        <w:t>. Barthel scores on separate categories.</w:t>
      </w:r>
    </w:p>
    <w:tbl>
      <w:tblPr>
        <w:tblW w:w="15031" w:type="dxa"/>
        <w:tblLook w:val="04A0" w:firstRow="1" w:lastRow="0" w:firstColumn="1" w:lastColumn="0" w:noHBand="0" w:noVBand="1"/>
      </w:tblPr>
      <w:tblGrid>
        <w:gridCol w:w="709"/>
        <w:gridCol w:w="1751"/>
        <w:gridCol w:w="3636"/>
        <w:gridCol w:w="708"/>
        <w:gridCol w:w="1175"/>
        <w:gridCol w:w="1175"/>
        <w:gridCol w:w="1175"/>
        <w:gridCol w:w="1176"/>
        <w:gridCol w:w="1175"/>
        <w:gridCol w:w="1175"/>
        <w:gridCol w:w="1176"/>
      </w:tblGrid>
      <w:tr w:rsidR="006F0892" w:rsidRPr="00AC1B5B" w14:paraId="5EF82F84" w14:textId="77777777" w:rsidTr="00CA0079">
        <w:trPr>
          <w:trHeight w:val="227"/>
        </w:trPr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6E919913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75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62AA5753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363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3BE4FADF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5A79102E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17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16EA660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S-OD</w:t>
            </w:r>
          </w:p>
        </w:tc>
        <w:tc>
          <w:tcPr>
            <w:tcW w:w="117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CF19FC5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HR matched to S-OD</w:t>
            </w:r>
          </w:p>
        </w:tc>
        <w:tc>
          <w:tcPr>
            <w:tcW w:w="117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C8B1BD0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S+OD</w:t>
            </w:r>
          </w:p>
        </w:tc>
        <w:tc>
          <w:tcPr>
            <w:tcW w:w="11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FB6CCD6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HR matched to S+OD</w:t>
            </w:r>
          </w:p>
        </w:tc>
        <w:tc>
          <w:tcPr>
            <w:tcW w:w="117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2DCF227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Total S</w:t>
            </w:r>
          </w:p>
        </w:tc>
        <w:tc>
          <w:tcPr>
            <w:tcW w:w="117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14295CA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Total HR</w:t>
            </w:r>
          </w:p>
        </w:tc>
        <w:tc>
          <w:tcPr>
            <w:tcW w:w="11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2793521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S+OD *</w:t>
            </w:r>
          </w:p>
        </w:tc>
      </w:tr>
      <w:tr w:rsidR="006F0892" w:rsidRPr="00AC1B5B" w14:paraId="3D63EB77" w14:textId="77777777" w:rsidTr="006F0892">
        <w:trPr>
          <w:trHeight w:val="227"/>
        </w:trPr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14:paraId="7243D6CF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14:paraId="2F94A6B5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36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14:paraId="74CC299E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14:paraId="5765979F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F768719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N = 49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129D034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N = 49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C253A20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N = 34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B33B24C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N = 34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94BCAD3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N = 83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BB0E9D9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N = 83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D082AEE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N = 36</w:t>
            </w:r>
          </w:p>
        </w:tc>
      </w:tr>
      <w:tr w:rsidR="006F0892" w:rsidRPr="00AC1B5B" w14:paraId="61A46CCE" w14:textId="77777777" w:rsidTr="006F0892">
        <w:trPr>
          <w:trHeight w:val="227"/>
        </w:trPr>
        <w:tc>
          <w:tcPr>
            <w:tcW w:w="70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3D4D0993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Barthel Score</w:t>
            </w:r>
          </w:p>
        </w:tc>
        <w:tc>
          <w:tcPr>
            <w:tcW w:w="17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F7521F8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Bowels</w:t>
            </w:r>
          </w:p>
        </w:tc>
        <w:tc>
          <w:tcPr>
            <w:tcW w:w="3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BA51191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Incontinent (score 0)</w:t>
            </w:r>
          </w:p>
        </w:tc>
        <w:tc>
          <w:tcPr>
            <w:tcW w:w="70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669FC5C9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n (%)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A738F42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E4B8548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244FEBD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7 (20.6)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BED5B7E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BDBF1E0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7 (8.4)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FDAF704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E4329B9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7 (19.4)</w:t>
            </w:r>
          </w:p>
        </w:tc>
      </w:tr>
      <w:tr w:rsidR="006F0892" w:rsidRPr="00AC1B5B" w14:paraId="63C640B6" w14:textId="77777777" w:rsidTr="006F0892">
        <w:trPr>
          <w:trHeight w:val="227"/>
        </w:trPr>
        <w:tc>
          <w:tcPr>
            <w:tcW w:w="70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BEF096D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C499EB3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3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F59F57E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Occasional accident (score 5)</w:t>
            </w:r>
          </w:p>
        </w:tc>
        <w:tc>
          <w:tcPr>
            <w:tcW w:w="70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92BD304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14B1E0A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9CC3A74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AEB3F4C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7 (20.6)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DE80134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8830360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7 (8.4)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52571C3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88A114A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7 (19.4)</w:t>
            </w:r>
          </w:p>
        </w:tc>
      </w:tr>
      <w:tr w:rsidR="006F0892" w:rsidRPr="00AC1B5B" w14:paraId="5B82F104" w14:textId="77777777" w:rsidTr="006F0892">
        <w:trPr>
          <w:trHeight w:val="227"/>
        </w:trPr>
        <w:tc>
          <w:tcPr>
            <w:tcW w:w="70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7AD77A2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4D362CF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36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C827AB0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Continent (score 10)</w:t>
            </w:r>
          </w:p>
        </w:tc>
        <w:tc>
          <w:tcPr>
            <w:tcW w:w="70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4A98375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6251153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49 (100.0)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7164D41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49 (100.0)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D9EA7FC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20 (58.8)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A9F1B35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34 (100.0)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4E37D9E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69 (83.1)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6570D8A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83 (100.0)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4AF1344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22 (61.1)</w:t>
            </w:r>
          </w:p>
        </w:tc>
      </w:tr>
      <w:tr w:rsidR="006F0892" w:rsidRPr="00AC1B5B" w14:paraId="24B89AF4" w14:textId="77777777" w:rsidTr="006F0892">
        <w:trPr>
          <w:trHeight w:val="227"/>
        </w:trPr>
        <w:tc>
          <w:tcPr>
            <w:tcW w:w="70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9651413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5BFECC7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Bladder</w:t>
            </w:r>
          </w:p>
        </w:tc>
        <w:tc>
          <w:tcPr>
            <w:tcW w:w="3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EEB59E5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Incontinent (score 0)</w:t>
            </w:r>
          </w:p>
        </w:tc>
        <w:tc>
          <w:tcPr>
            <w:tcW w:w="70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55E48A98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n (%)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BA5D258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 (2.0)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3834DBD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F4A2859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 (23.5)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AFAAC43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DAF3639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 (10.8)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5BFDECE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CD36439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 (22.2)</w:t>
            </w:r>
          </w:p>
        </w:tc>
      </w:tr>
      <w:tr w:rsidR="006F0892" w:rsidRPr="00AC1B5B" w14:paraId="0E8719DA" w14:textId="77777777" w:rsidTr="006F0892">
        <w:trPr>
          <w:trHeight w:val="227"/>
        </w:trPr>
        <w:tc>
          <w:tcPr>
            <w:tcW w:w="70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91D379D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0EB6BFC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3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29A763D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Occasional accident (score 5)</w:t>
            </w:r>
          </w:p>
        </w:tc>
        <w:tc>
          <w:tcPr>
            <w:tcW w:w="70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AB6FE3E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9446292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 (4.1)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F8650E8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EDAB444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11 (32.4)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7426254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8C3113F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 (15.7)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E798AD4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7CFEB6A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11 (30.6)</w:t>
            </w:r>
          </w:p>
        </w:tc>
      </w:tr>
      <w:tr w:rsidR="006F0892" w:rsidRPr="00AC1B5B" w14:paraId="6739B98F" w14:textId="77777777" w:rsidTr="006F0892">
        <w:trPr>
          <w:trHeight w:val="227"/>
        </w:trPr>
        <w:tc>
          <w:tcPr>
            <w:tcW w:w="70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FF77996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40074F2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36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093085C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Continent (score 10)</w:t>
            </w:r>
          </w:p>
        </w:tc>
        <w:tc>
          <w:tcPr>
            <w:tcW w:w="70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3B47DD9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E4CD228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46 (93.9)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427510C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49 (100.0)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35D37C3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15 (44.1)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A311E17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34 (100.0)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95C2190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61 (73.5)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E80568C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83 (100.0)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C850C68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17 (47.2)</w:t>
            </w:r>
          </w:p>
        </w:tc>
      </w:tr>
      <w:tr w:rsidR="006F0892" w:rsidRPr="00AC1B5B" w14:paraId="4A9B5BE5" w14:textId="77777777" w:rsidTr="006F0892">
        <w:trPr>
          <w:trHeight w:val="227"/>
        </w:trPr>
        <w:tc>
          <w:tcPr>
            <w:tcW w:w="70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C90A39A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3E12010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Grooming</w:t>
            </w:r>
          </w:p>
        </w:tc>
        <w:tc>
          <w:tcPr>
            <w:tcW w:w="3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E97ECD7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Needs to help with personal care (score 0)</w:t>
            </w:r>
          </w:p>
        </w:tc>
        <w:tc>
          <w:tcPr>
            <w:tcW w:w="70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1565C495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n (%)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C333EC0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 (4.1)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4FB358C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44227FB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14 (41.2)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904A625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266AABE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16 (19.3)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7B0F192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A3050E0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14 (38.9)</w:t>
            </w:r>
          </w:p>
        </w:tc>
      </w:tr>
      <w:tr w:rsidR="006F0892" w:rsidRPr="00AC1B5B" w14:paraId="3E0A30B4" w14:textId="77777777" w:rsidTr="006F0892">
        <w:trPr>
          <w:trHeight w:val="227"/>
        </w:trPr>
        <w:tc>
          <w:tcPr>
            <w:tcW w:w="70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52134B6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5EFFFC3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36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333A6EC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Independent face/hair/teeth/shaving (score 5)</w:t>
            </w:r>
          </w:p>
        </w:tc>
        <w:tc>
          <w:tcPr>
            <w:tcW w:w="70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F975F5B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D322C09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47 (95.9)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8D01722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49 (100.0)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214403A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20 (58.8)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DF0D8D8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34 (100.0)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BBBC643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67 (80.7)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DB1D27A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83 (100.0)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9E47FDE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22 (61.1)</w:t>
            </w:r>
          </w:p>
        </w:tc>
      </w:tr>
      <w:tr w:rsidR="002C222D" w:rsidRPr="00AC1B5B" w14:paraId="76CF49A0" w14:textId="77777777" w:rsidTr="00A77491">
        <w:trPr>
          <w:trHeight w:val="227"/>
        </w:trPr>
        <w:tc>
          <w:tcPr>
            <w:tcW w:w="70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7FB470E" w14:textId="77777777" w:rsidR="002C222D" w:rsidRPr="00AC1B5B" w:rsidRDefault="002C222D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DE19982" w14:textId="77777777" w:rsidR="002C222D" w:rsidRPr="00AC1B5B" w:rsidRDefault="002C222D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Toilet use</w:t>
            </w:r>
          </w:p>
        </w:tc>
        <w:tc>
          <w:tcPr>
            <w:tcW w:w="3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2CAFDA0" w14:textId="77777777" w:rsidR="002C222D" w:rsidRPr="00AC1B5B" w:rsidRDefault="002C222D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Dependent (score 0)</w:t>
            </w:r>
          </w:p>
        </w:tc>
        <w:tc>
          <w:tcPr>
            <w:tcW w:w="708" w:type="dxa"/>
            <w:vMerge w:val="restart"/>
            <w:tcBorders>
              <w:top w:val="nil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40709E18" w14:textId="10F7CDEF" w:rsidR="002C222D" w:rsidRPr="00AC1B5B" w:rsidRDefault="002C222D" w:rsidP="002C222D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n (%)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B6DD6B0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FD1F1DB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438492F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 (26.5)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E5C55D4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755AA56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 (10.8)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C749D0D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0B9E693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 (25.0)</w:t>
            </w:r>
          </w:p>
        </w:tc>
      </w:tr>
      <w:tr w:rsidR="002C222D" w:rsidRPr="00AC1B5B" w14:paraId="220C8609" w14:textId="77777777" w:rsidTr="002C222D">
        <w:trPr>
          <w:trHeight w:val="227"/>
        </w:trPr>
        <w:tc>
          <w:tcPr>
            <w:tcW w:w="70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948701F" w14:textId="77777777" w:rsidR="002C222D" w:rsidRPr="00AC1B5B" w:rsidRDefault="002C222D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B0210FB" w14:textId="77777777" w:rsidR="002C222D" w:rsidRPr="00AC1B5B" w:rsidRDefault="002C222D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3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9523E1B" w14:textId="77777777" w:rsidR="002C222D" w:rsidRPr="00AC1B5B" w:rsidRDefault="002C222D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Needs some help (score 5)</w:t>
            </w:r>
          </w:p>
        </w:tc>
        <w:tc>
          <w:tcPr>
            <w:tcW w:w="708" w:type="dxa"/>
            <w:vMerge/>
            <w:tcBorders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4325723E" w14:textId="07F62254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E9C8599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6 (12.2)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5BE0697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60F97B1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 (29.4)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F3B03B2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6098574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16 (19.3)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651790D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E9DAD42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 (27.8)</w:t>
            </w:r>
          </w:p>
        </w:tc>
      </w:tr>
      <w:tr w:rsidR="002C222D" w:rsidRPr="00AC1B5B" w14:paraId="49EE0123" w14:textId="77777777" w:rsidTr="002C222D">
        <w:trPr>
          <w:trHeight w:val="227"/>
        </w:trPr>
        <w:tc>
          <w:tcPr>
            <w:tcW w:w="70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57EBE91" w14:textId="77777777" w:rsidR="002C222D" w:rsidRPr="00AC1B5B" w:rsidRDefault="002C222D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7A619C76" w14:textId="77777777" w:rsidR="002C222D" w:rsidRPr="00AC1B5B" w:rsidRDefault="002C222D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363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0DBC4844" w14:textId="77777777" w:rsidR="002C222D" w:rsidRPr="00AC1B5B" w:rsidRDefault="002C222D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Independent (score 10)</w:t>
            </w:r>
          </w:p>
        </w:tc>
        <w:tc>
          <w:tcPr>
            <w:tcW w:w="708" w:type="dxa"/>
            <w:vMerge/>
            <w:tcBorders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0B2D13AD" w14:textId="55857E68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5B588573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43 (87.8)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6E04700E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49 (100.0)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3B4BBCC7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15 (44.1)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6395E326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34 (100.0)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0838263D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58 (69.9)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6D1FA82E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83 (100.0)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7283EB7D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17 (47.2)</w:t>
            </w:r>
          </w:p>
        </w:tc>
      </w:tr>
      <w:tr w:rsidR="002C222D" w:rsidRPr="00AC1B5B" w14:paraId="057415C4" w14:textId="77777777" w:rsidTr="002C222D">
        <w:trPr>
          <w:trHeight w:val="227"/>
        </w:trPr>
        <w:tc>
          <w:tcPr>
            <w:tcW w:w="70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AAE76C1" w14:textId="77777777" w:rsidR="002C222D" w:rsidRPr="00AC1B5B" w:rsidRDefault="002C222D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51" w:type="dxa"/>
            <w:tcBorders>
              <w:top w:val="single" w:sz="4" w:space="0" w:color="000000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220E9831" w14:textId="23234C04" w:rsidR="002C222D" w:rsidRPr="00AC1B5B" w:rsidRDefault="002C222D" w:rsidP="002C222D">
            <w:pPr>
              <w:spacing w:after="0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Feeding</w:t>
            </w: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3636" w:type="dxa"/>
            <w:tcBorders>
              <w:top w:val="single" w:sz="4" w:space="0" w:color="000000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24F14D9E" w14:textId="77777777" w:rsidR="002C222D" w:rsidRPr="00AC1B5B" w:rsidRDefault="002C222D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Unable (score 0)</w:t>
            </w:r>
          </w:p>
        </w:tc>
        <w:tc>
          <w:tcPr>
            <w:tcW w:w="708" w:type="dxa"/>
            <w:vMerge w:val="restart"/>
            <w:tcBorders>
              <w:top w:val="single" w:sz="4" w:space="0" w:color="000000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583B7A9E" w14:textId="4BF48AF5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n (%)</w:t>
            </w:r>
          </w:p>
        </w:tc>
        <w:tc>
          <w:tcPr>
            <w:tcW w:w="1175" w:type="dxa"/>
            <w:tcBorders>
              <w:top w:val="single" w:sz="4" w:space="0" w:color="000000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7CDBDF87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single" w:sz="4" w:space="0" w:color="000000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1A1B3FF9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single" w:sz="4" w:space="0" w:color="000000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2271E5BC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 (2.9)</w:t>
            </w:r>
          </w:p>
        </w:tc>
        <w:tc>
          <w:tcPr>
            <w:tcW w:w="1176" w:type="dxa"/>
            <w:tcBorders>
              <w:top w:val="single" w:sz="4" w:space="0" w:color="000000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06873292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single" w:sz="4" w:space="0" w:color="000000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0BABB347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 (1.2)</w:t>
            </w:r>
          </w:p>
        </w:tc>
        <w:tc>
          <w:tcPr>
            <w:tcW w:w="1175" w:type="dxa"/>
            <w:tcBorders>
              <w:top w:val="single" w:sz="4" w:space="0" w:color="000000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55097306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6" w:type="dxa"/>
            <w:tcBorders>
              <w:top w:val="single" w:sz="4" w:space="0" w:color="000000"/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668E8AEA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 (2.8)</w:t>
            </w:r>
          </w:p>
        </w:tc>
      </w:tr>
      <w:tr w:rsidR="002C222D" w:rsidRPr="00AC1B5B" w14:paraId="1D95C4DC" w14:textId="77777777" w:rsidTr="00A77491">
        <w:trPr>
          <w:trHeight w:val="227"/>
        </w:trPr>
        <w:tc>
          <w:tcPr>
            <w:tcW w:w="70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173C31D" w14:textId="77777777" w:rsidR="002C222D" w:rsidRPr="00AC1B5B" w:rsidRDefault="002C222D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111113D" w14:textId="1C27FE96" w:rsidR="002C222D" w:rsidRPr="00AC1B5B" w:rsidRDefault="002C222D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3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6CF4BF7" w14:textId="77777777" w:rsidR="002C222D" w:rsidRPr="00AC1B5B" w:rsidRDefault="002C222D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Needs help or requires modified diet (score 5)</w:t>
            </w:r>
          </w:p>
        </w:tc>
        <w:tc>
          <w:tcPr>
            <w:tcW w:w="708" w:type="dxa"/>
            <w:vMerge/>
            <w:tcBorders>
              <w:left w:val="nil"/>
              <w:right w:val="nil"/>
            </w:tcBorders>
            <w:shd w:val="clear" w:color="000000" w:fill="FFFFFF"/>
            <w:vAlign w:val="center"/>
            <w:hideMark/>
          </w:tcPr>
          <w:p w14:paraId="39A237C5" w14:textId="05D75A09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F424FC5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 (4.1)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DFAEBD1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E35940F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22 (64.7)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87DC2D6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BA87F34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24 (28.9)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A24EA92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547C678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22 (61.1)</w:t>
            </w:r>
          </w:p>
        </w:tc>
      </w:tr>
      <w:tr w:rsidR="002C222D" w:rsidRPr="00AC1B5B" w14:paraId="7BE2A962" w14:textId="77777777" w:rsidTr="002C222D">
        <w:trPr>
          <w:trHeight w:val="227"/>
        </w:trPr>
        <w:tc>
          <w:tcPr>
            <w:tcW w:w="70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5ADE88B" w14:textId="77777777" w:rsidR="002C222D" w:rsidRPr="00AC1B5B" w:rsidRDefault="002C222D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BBECDF3" w14:textId="77777777" w:rsidR="002C222D" w:rsidRPr="00AC1B5B" w:rsidRDefault="002C222D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36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1EFB89E" w14:textId="77777777" w:rsidR="002C222D" w:rsidRPr="00AC1B5B" w:rsidRDefault="002C222D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Independent (score 10)</w:t>
            </w:r>
          </w:p>
        </w:tc>
        <w:tc>
          <w:tcPr>
            <w:tcW w:w="708" w:type="dxa"/>
            <w:vMerge/>
            <w:tcBorders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148A8155" w14:textId="77777777" w:rsidR="002C222D" w:rsidRPr="00AC1B5B" w:rsidRDefault="002C222D" w:rsidP="006F0892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0905E24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47 (95.9)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D7850C3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49 (100.0)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BBF1FD4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11 (32.4)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E3503CD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34 (100.0)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2DF85A5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58 (69.9)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416F14C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83 (100.0)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F33A8E1" w14:textId="77777777" w:rsidR="002C222D" w:rsidRPr="00AC1B5B" w:rsidRDefault="002C222D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 (36.1)</w:t>
            </w:r>
          </w:p>
        </w:tc>
      </w:tr>
      <w:tr w:rsidR="006F0892" w:rsidRPr="00AC1B5B" w14:paraId="09E9871E" w14:textId="77777777" w:rsidTr="006F0892">
        <w:trPr>
          <w:trHeight w:val="227"/>
        </w:trPr>
        <w:tc>
          <w:tcPr>
            <w:tcW w:w="70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189194D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51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439C6CD3" w14:textId="6B455420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Transfers </w:t>
            </w: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br/>
            </w: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(bed to chair and back)</w:t>
            </w:r>
          </w:p>
        </w:tc>
        <w:tc>
          <w:tcPr>
            <w:tcW w:w="3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307A9ED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Unable, no sitting balance (score 0)</w:t>
            </w:r>
          </w:p>
        </w:tc>
        <w:tc>
          <w:tcPr>
            <w:tcW w:w="70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380EC9AE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n (%)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A5BF739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5280579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B66BC8A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F5BBBD7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D4232C5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FA29F95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CD1063F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</w:tr>
      <w:tr w:rsidR="006F0892" w:rsidRPr="00AC1B5B" w14:paraId="13A2721F" w14:textId="77777777" w:rsidTr="006F0892">
        <w:trPr>
          <w:trHeight w:val="227"/>
        </w:trPr>
        <w:tc>
          <w:tcPr>
            <w:tcW w:w="70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EF13069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5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5DB13EB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3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0980E2B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Major help, can sit (score 5)</w:t>
            </w:r>
          </w:p>
        </w:tc>
        <w:tc>
          <w:tcPr>
            <w:tcW w:w="70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4643B67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4477F3D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 (6.1)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5E91011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91A2BE7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15 (44.1)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C12FA95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F2412C7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18 (21.7)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5F11E75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E2A30E4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15 (41.7)</w:t>
            </w:r>
          </w:p>
        </w:tc>
      </w:tr>
      <w:tr w:rsidR="006F0892" w:rsidRPr="00AC1B5B" w14:paraId="43F0C1D8" w14:textId="77777777" w:rsidTr="006F0892">
        <w:trPr>
          <w:trHeight w:val="227"/>
        </w:trPr>
        <w:tc>
          <w:tcPr>
            <w:tcW w:w="70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A00DA30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DBF55DA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3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04D740B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Minor help (score 10)</w:t>
            </w:r>
          </w:p>
        </w:tc>
        <w:tc>
          <w:tcPr>
            <w:tcW w:w="70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669C0E9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21A683C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 (6.1)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A1DAB79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F482D87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 (29.4)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F077586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C347B96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 (15.7)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475DE2A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8D8E5B2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11 (30.6)</w:t>
            </w:r>
          </w:p>
        </w:tc>
      </w:tr>
      <w:tr w:rsidR="006F0892" w:rsidRPr="00AC1B5B" w14:paraId="5A1881F9" w14:textId="77777777" w:rsidTr="006F0892">
        <w:trPr>
          <w:trHeight w:val="227"/>
        </w:trPr>
        <w:tc>
          <w:tcPr>
            <w:tcW w:w="70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6494FB1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582F312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36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BB3D51A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Independent (score 15)</w:t>
            </w:r>
          </w:p>
        </w:tc>
        <w:tc>
          <w:tcPr>
            <w:tcW w:w="70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D031EEF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BC6A486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43 (87.8)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EA25928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49 (100.0)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5434161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 (26.5)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02FE4A7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34 (100.0)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863C045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52 (62.7)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5D3FC99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83 (100.0)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08E31C8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 (27.8)</w:t>
            </w:r>
          </w:p>
        </w:tc>
      </w:tr>
      <w:tr w:rsidR="006F0892" w:rsidRPr="00AC1B5B" w14:paraId="42FA1634" w14:textId="77777777" w:rsidTr="006F0892">
        <w:trPr>
          <w:trHeight w:val="227"/>
        </w:trPr>
        <w:tc>
          <w:tcPr>
            <w:tcW w:w="70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93F0FC3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51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14:paraId="034C91AC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Mobility </w:t>
            </w: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br/>
            </w: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(on level surfaces)</w:t>
            </w:r>
          </w:p>
        </w:tc>
        <w:tc>
          <w:tcPr>
            <w:tcW w:w="3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B7D2144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Immobile (score 0)</w:t>
            </w:r>
          </w:p>
        </w:tc>
        <w:tc>
          <w:tcPr>
            <w:tcW w:w="70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7A7206DE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n (%)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37E6957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 (4.1)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39BD74B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C9F23ED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11 (32.4)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032001B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93AF0D0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 (15.7)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5352FB4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4740BEC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11 (30.6)</w:t>
            </w:r>
          </w:p>
        </w:tc>
      </w:tr>
      <w:tr w:rsidR="006F0892" w:rsidRPr="00AC1B5B" w14:paraId="5DE37CD5" w14:textId="77777777" w:rsidTr="006F0892">
        <w:trPr>
          <w:trHeight w:val="227"/>
        </w:trPr>
        <w:tc>
          <w:tcPr>
            <w:tcW w:w="70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F32AEF2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5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66E3C87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3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E14CCE0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Wheelchair independent including corners (score 5)</w:t>
            </w:r>
          </w:p>
        </w:tc>
        <w:tc>
          <w:tcPr>
            <w:tcW w:w="70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F04924E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D6D8796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7 (14.3)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DF769BF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7A09F94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12 (35.3)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816A66A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7FB0C71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19 (22.9)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5194661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5ADF6D7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 (36.1)</w:t>
            </w:r>
          </w:p>
        </w:tc>
      </w:tr>
      <w:tr w:rsidR="006F0892" w:rsidRPr="00AC1B5B" w14:paraId="56EC08AE" w14:textId="77777777" w:rsidTr="006F0892">
        <w:trPr>
          <w:trHeight w:val="227"/>
        </w:trPr>
        <w:tc>
          <w:tcPr>
            <w:tcW w:w="70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B38D257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DEA4113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3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ECF5E47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Walks with help of one person (score 10)</w:t>
            </w:r>
          </w:p>
        </w:tc>
        <w:tc>
          <w:tcPr>
            <w:tcW w:w="70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460A49B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A97ADD7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 (20.4)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7F501A6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D4D1066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 (11.8)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07B03C1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A4BCFC4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14 (16.9)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96E6513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B285FB1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 (11.1)</w:t>
            </w:r>
          </w:p>
        </w:tc>
      </w:tr>
      <w:tr w:rsidR="006F0892" w:rsidRPr="00AC1B5B" w14:paraId="3E265345" w14:textId="77777777" w:rsidTr="006F0892">
        <w:trPr>
          <w:trHeight w:val="227"/>
        </w:trPr>
        <w:tc>
          <w:tcPr>
            <w:tcW w:w="70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815CCF5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764B35D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36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D41C0E4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Independent (score 15)</w:t>
            </w:r>
          </w:p>
        </w:tc>
        <w:tc>
          <w:tcPr>
            <w:tcW w:w="70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E91B6F4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7249D76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30 (61.2)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2B98424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49 (100.0)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20F55D6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7 (20.6)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15CB6C7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34 (100.0)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CDCC76F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37 (44.6)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CDBE7AF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83 (100.0)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B53EFE0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 (22.2)</w:t>
            </w:r>
          </w:p>
        </w:tc>
      </w:tr>
      <w:tr w:rsidR="006F0892" w:rsidRPr="00AC1B5B" w14:paraId="69FE4C09" w14:textId="77777777" w:rsidTr="006F0892">
        <w:trPr>
          <w:trHeight w:val="227"/>
        </w:trPr>
        <w:tc>
          <w:tcPr>
            <w:tcW w:w="70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F55514F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71D3C55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Dressing</w:t>
            </w:r>
          </w:p>
        </w:tc>
        <w:tc>
          <w:tcPr>
            <w:tcW w:w="3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7A073A6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Dependent (score 0)</w:t>
            </w:r>
          </w:p>
        </w:tc>
        <w:tc>
          <w:tcPr>
            <w:tcW w:w="70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1181A14B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n (%)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51562A2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 (2.0)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075B706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EFB1050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16 (47.1)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0AD8A34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C9BCF20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17 (20.5)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065B71E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92EF875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16 (44.4)</w:t>
            </w:r>
          </w:p>
        </w:tc>
      </w:tr>
      <w:tr w:rsidR="006F0892" w:rsidRPr="00AC1B5B" w14:paraId="1A390E04" w14:textId="77777777" w:rsidTr="006F0892">
        <w:trPr>
          <w:trHeight w:val="227"/>
        </w:trPr>
        <w:tc>
          <w:tcPr>
            <w:tcW w:w="70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BB7E390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8A1F38A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3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808C203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Needs help but can do about half unaided (score 5)</w:t>
            </w:r>
          </w:p>
        </w:tc>
        <w:tc>
          <w:tcPr>
            <w:tcW w:w="70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307AE81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8BE544C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 (18.4)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8B49B62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3B9EC26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 (29.4)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EA536B6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330B3D8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19 (22.9)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E702322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F00BBFF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11 (30.6)</w:t>
            </w:r>
          </w:p>
        </w:tc>
      </w:tr>
      <w:tr w:rsidR="006F0892" w:rsidRPr="00AC1B5B" w14:paraId="6B7B8DC7" w14:textId="77777777" w:rsidTr="006F0892">
        <w:trPr>
          <w:trHeight w:val="227"/>
        </w:trPr>
        <w:tc>
          <w:tcPr>
            <w:tcW w:w="70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9DB63E8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0947474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36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A445052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Independent (score 10)</w:t>
            </w:r>
          </w:p>
        </w:tc>
        <w:tc>
          <w:tcPr>
            <w:tcW w:w="70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9CA2CE3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C28C4CC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39 (79.6)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312B920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49 (100.0)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054D392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 (23.5)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14564CE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34 (100.0)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E38E15E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47 (56.6)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72AA545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83 (100.0)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A1324E8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 (25.0)</w:t>
            </w:r>
          </w:p>
        </w:tc>
      </w:tr>
      <w:tr w:rsidR="006F0892" w:rsidRPr="00AC1B5B" w14:paraId="4FEE5518" w14:textId="77777777" w:rsidTr="006F0892">
        <w:trPr>
          <w:trHeight w:val="227"/>
        </w:trPr>
        <w:tc>
          <w:tcPr>
            <w:tcW w:w="70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DFAFFA7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12EAD52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Stairs</w:t>
            </w:r>
          </w:p>
        </w:tc>
        <w:tc>
          <w:tcPr>
            <w:tcW w:w="3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6BBDBD0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Unable (score 0)</w:t>
            </w:r>
          </w:p>
        </w:tc>
        <w:tc>
          <w:tcPr>
            <w:tcW w:w="70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3FEC76CE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n (%)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D96982C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16 (32.7)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558B9EF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7E1D9AA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26 (76.5)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E6858C7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422943F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42 (50.6)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D9E1970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542D4E5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27 (75.0)</w:t>
            </w:r>
          </w:p>
        </w:tc>
      </w:tr>
      <w:tr w:rsidR="006F0892" w:rsidRPr="00AC1B5B" w14:paraId="7D480B81" w14:textId="77777777" w:rsidTr="006F0892">
        <w:trPr>
          <w:trHeight w:val="227"/>
        </w:trPr>
        <w:tc>
          <w:tcPr>
            <w:tcW w:w="70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54355E2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342829E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3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9998DC3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Needs help (score 5)</w:t>
            </w:r>
          </w:p>
        </w:tc>
        <w:tc>
          <w:tcPr>
            <w:tcW w:w="70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2E04BAF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1C43AE2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 (18.4)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013E6CB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689B982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 (11.8)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C9EA02B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C7379B1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 (15.7)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51086F7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616A1C0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 (11.1)</w:t>
            </w:r>
          </w:p>
        </w:tc>
      </w:tr>
      <w:tr w:rsidR="006F0892" w:rsidRPr="00AC1B5B" w14:paraId="5145A19E" w14:textId="77777777" w:rsidTr="006F0892">
        <w:trPr>
          <w:trHeight w:val="227"/>
        </w:trPr>
        <w:tc>
          <w:tcPr>
            <w:tcW w:w="70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FEE3C03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1812B84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36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36F140F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Independent (score 10)</w:t>
            </w:r>
          </w:p>
        </w:tc>
        <w:tc>
          <w:tcPr>
            <w:tcW w:w="70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7616AA0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F446600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24 (49.0)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E09DABB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49 (100.0)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B18EB68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 (11.8)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60BECD2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34 (100.0)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288E778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28 (33.7)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9249C65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83 (100.0)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C909233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 (13.9)</w:t>
            </w:r>
          </w:p>
        </w:tc>
      </w:tr>
      <w:tr w:rsidR="006F0892" w:rsidRPr="00AC1B5B" w14:paraId="4917C01E" w14:textId="77777777" w:rsidTr="006F0892">
        <w:trPr>
          <w:trHeight w:val="227"/>
        </w:trPr>
        <w:tc>
          <w:tcPr>
            <w:tcW w:w="70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756043C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9ED69D5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Bathing</w:t>
            </w:r>
          </w:p>
        </w:tc>
        <w:tc>
          <w:tcPr>
            <w:tcW w:w="36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401E9EB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Dependent (score 0)</w:t>
            </w:r>
          </w:p>
        </w:tc>
        <w:tc>
          <w:tcPr>
            <w:tcW w:w="70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3877B889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n (%)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3EF2347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20 (40.8)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8294DE1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39DB0F2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30 (88.2)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399DF3A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1156718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50 (60.2)</w:t>
            </w:r>
          </w:p>
        </w:tc>
        <w:tc>
          <w:tcPr>
            <w:tcW w:w="117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D20F850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 (0.0)</w:t>
            </w:r>
          </w:p>
        </w:tc>
        <w:tc>
          <w:tcPr>
            <w:tcW w:w="11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4E2BA74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31 (86.1)</w:t>
            </w:r>
          </w:p>
        </w:tc>
      </w:tr>
      <w:tr w:rsidR="006F0892" w:rsidRPr="00AC1B5B" w14:paraId="02C7F97F" w14:textId="77777777" w:rsidTr="006F0892">
        <w:trPr>
          <w:trHeight w:val="227"/>
        </w:trPr>
        <w:tc>
          <w:tcPr>
            <w:tcW w:w="70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F321FC8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7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0FA102D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36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44B63FF" w14:textId="77777777" w:rsidR="006F0892" w:rsidRPr="00AC1B5B" w:rsidRDefault="006F0892" w:rsidP="006F0892">
            <w:pPr>
              <w:spacing w:after="0"/>
              <w:jc w:val="righ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Independent (score 5)</w:t>
            </w:r>
          </w:p>
        </w:tc>
        <w:tc>
          <w:tcPr>
            <w:tcW w:w="70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B47D25A" w14:textId="77777777" w:rsidR="006F0892" w:rsidRPr="00AC1B5B" w:rsidRDefault="006F0892" w:rsidP="006F0892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D5DA0AF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29 (59.2)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BEA392F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49 (100.0)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3A09139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 (11.8)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1F006AE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34 (100.0)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03D2C48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33 (39.8)</w:t>
            </w:r>
          </w:p>
        </w:tc>
        <w:tc>
          <w:tcPr>
            <w:tcW w:w="11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5D8B5A6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83 (100.0)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5BD85EE" w14:textId="77777777" w:rsidR="006F0892" w:rsidRPr="00AC1B5B" w:rsidRDefault="006F0892" w:rsidP="006F0892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 (13.9)</w:t>
            </w:r>
          </w:p>
        </w:tc>
      </w:tr>
    </w:tbl>
    <w:p w14:paraId="30FCD357" w14:textId="77777777" w:rsidR="004241B6" w:rsidRPr="00AC1B5B" w:rsidRDefault="004241B6" w:rsidP="0007109C">
      <w:pPr>
        <w:contextualSpacing/>
        <w:jc w:val="left"/>
        <w:rPr>
          <w:rFonts w:cstheme="minorHAnsi"/>
          <w:lang w:val="en-US"/>
        </w:rPr>
      </w:pPr>
    </w:p>
    <w:p w14:paraId="3550F678" w14:textId="376ECEB5" w:rsidR="001B3DC7" w:rsidRPr="00AC1B5B" w:rsidRDefault="001B3DC7" w:rsidP="0007109C">
      <w:pPr>
        <w:contextualSpacing/>
        <w:jc w:val="left"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 xml:space="preserve">* including the two S+OD </w:t>
      </w:r>
      <w:r w:rsidR="00D11722" w:rsidRPr="00AC1B5B">
        <w:rPr>
          <w:rFonts w:cstheme="minorHAnsi"/>
          <w:sz w:val="18"/>
          <w:szCs w:val="18"/>
          <w:lang w:val="en-US"/>
        </w:rPr>
        <w:t>subjects</w:t>
      </w:r>
      <w:r w:rsidRPr="00AC1B5B">
        <w:rPr>
          <w:rFonts w:cstheme="minorHAnsi"/>
          <w:sz w:val="18"/>
          <w:szCs w:val="18"/>
          <w:lang w:val="en-US"/>
        </w:rPr>
        <w:t xml:space="preserve"> who were not matched to </w:t>
      </w:r>
      <w:r w:rsidR="00CC1212" w:rsidRPr="00AC1B5B">
        <w:rPr>
          <w:rFonts w:cstheme="minorHAnsi"/>
          <w:sz w:val="18"/>
          <w:szCs w:val="18"/>
          <w:lang w:val="en-US"/>
        </w:rPr>
        <w:t>HR</w:t>
      </w:r>
      <w:r w:rsidRPr="00AC1B5B">
        <w:rPr>
          <w:rFonts w:cstheme="minorHAnsi"/>
          <w:sz w:val="18"/>
          <w:szCs w:val="18"/>
          <w:lang w:val="en-US"/>
        </w:rPr>
        <w:t xml:space="preserve"> </w:t>
      </w:r>
      <w:r w:rsidR="002C364B" w:rsidRPr="00AC1B5B">
        <w:rPr>
          <w:rFonts w:cstheme="minorHAnsi"/>
          <w:sz w:val="18"/>
          <w:szCs w:val="18"/>
          <w:lang w:val="en-US"/>
        </w:rPr>
        <w:t>subject</w:t>
      </w:r>
      <w:r w:rsidRPr="00AC1B5B">
        <w:rPr>
          <w:rFonts w:cstheme="minorHAnsi"/>
          <w:sz w:val="18"/>
          <w:szCs w:val="18"/>
          <w:lang w:val="en-US"/>
        </w:rPr>
        <w:t>s.</w:t>
      </w:r>
    </w:p>
    <w:p w14:paraId="424DA2E4" w14:textId="77777777" w:rsidR="004241B6" w:rsidRPr="00AC1B5B" w:rsidRDefault="004241B6">
      <w:pPr>
        <w:spacing w:line="259" w:lineRule="auto"/>
        <w:jc w:val="left"/>
        <w:rPr>
          <w:rFonts w:cstheme="minorHAnsi"/>
          <w:lang w:val="en-US"/>
        </w:rPr>
      </w:pPr>
      <w:r w:rsidRPr="00AC1B5B">
        <w:rPr>
          <w:rFonts w:cstheme="minorHAnsi"/>
          <w:lang w:val="en-US"/>
        </w:rPr>
        <w:br w:type="page"/>
      </w:r>
    </w:p>
    <w:p w14:paraId="71B73812" w14:textId="6B781C1A" w:rsidR="00FA0472" w:rsidRDefault="00FA0472" w:rsidP="00FA0472">
      <w:pPr>
        <w:pStyle w:val="Heading4"/>
        <w:rPr>
          <w:rFonts w:cstheme="minorHAnsi"/>
          <w:lang w:val="en-US"/>
        </w:rPr>
      </w:pPr>
      <w:r w:rsidRPr="00AC1B5B">
        <w:rPr>
          <w:rFonts w:cstheme="minorHAnsi"/>
          <w:lang w:val="en-US"/>
        </w:rPr>
        <w:lastRenderedPageBreak/>
        <w:t>Table S</w:t>
      </w:r>
      <w:r w:rsidR="00795277" w:rsidRPr="00AC1B5B">
        <w:rPr>
          <w:rFonts w:cstheme="minorHAnsi"/>
          <w:lang w:val="en-US"/>
        </w:rPr>
        <w:t>1</w:t>
      </w:r>
      <w:r w:rsidR="006F0892" w:rsidRPr="00AC1B5B">
        <w:rPr>
          <w:rFonts w:cstheme="minorHAnsi"/>
          <w:lang w:val="en-US"/>
        </w:rPr>
        <w:t>1</w:t>
      </w:r>
      <w:r w:rsidRPr="00AC1B5B">
        <w:rPr>
          <w:rFonts w:cstheme="minorHAnsi"/>
          <w:lang w:val="en-US"/>
        </w:rPr>
        <w:t>. Subgroup analys</w:t>
      </w:r>
      <w:r w:rsidR="00340734" w:rsidRPr="00AC1B5B">
        <w:rPr>
          <w:rFonts w:cstheme="minorHAnsi"/>
          <w:lang w:val="en-US"/>
        </w:rPr>
        <w:t>i</w:t>
      </w:r>
      <w:r w:rsidRPr="00AC1B5B">
        <w:rPr>
          <w:rFonts w:cstheme="minorHAnsi"/>
          <w:lang w:val="en-US"/>
        </w:rPr>
        <w:t>s</w:t>
      </w:r>
      <w:r w:rsidR="007212DE" w:rsidRPr="00AC1B5B">
        <w:rPr>
          <w:rFonts w:cstheme="minorHAnsi"/>
          <w:lang w:val="en-US"/>
        </w:rPr>
        <w:t xml:space="preserve"> based upon their MNA-SF score.</w:t>
      </w:r>
    </w:p>
    <w:tbl>
      <w:tblPr>
        <w:tblW w:w="14984" w:type="dxa"/>
        <w:tblLook w:val="04A0" w:firstRow="1" w:lastRow="0" w:firstColumn="1" w:lastColumn="0" w:noHBand="0" w:noVBand="1"/>
      </w:tblPr>
      <w:tblGrid>
        <w:gridCol w:w="1290"/>
        <w:gridCol w:w="1829"/>
        <w:gridCol w:w="948"/>
        <w:gridCol w:w="1283"/>
        <w:gridCol w:w="1961"/>
        <w:gridCol w:w="1904"/>
        <w:gridCol w:w="974"/>
        <w:gridCol w:w="1917"/>
        <w:gridCol w:w="1904"/>
        <w:gridCol w:w="974"/>
      </w:tblGrid>
      <w:tr w:rsidR="007257E2" w:rsidRPr="00AC1B5B" w14:paraId="5658F642" w14:textId="77777777" w:rsidTr="00257B8B">
        <w:trPr>
          <w:trHeight w:val="20"/>
          <w:tblHeader/>
        </w:trPr>
        <w:tc>
          <w:tcPr>
            <w:tcW w:w="129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C08C49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6B5E79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D144503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28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3DA86413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96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013FA9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Stroke patients with MNA-SF score 0-11 (malnourished or at risk of malnutrition)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981CDA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HR subjects matched to Stroke patients with MNA-SF score 0-11</w:t>
            </w:r>
          </w:p>
        </w:tc>
        <w:tc>
          <w:tcPr>
            <w:tcW w:w="97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3BB1BC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91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C251A1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Stroke patients with MNA-SF score 12-14 (normal nourished)</w:t>
            </w:r>
          </w:p>
        </w:tc>
        <w:tc>
          <w:tcPr>
            <w:tcW w:w="190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667D87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HR subjects matched to Stroke patients with MNA-SF score 12-14</w:t>
            </w:r>
          </w:p>
        </w:tc>
        <w:tc>
          <w:tcPr>
            <w:tcW w:w="97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8E78EA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</w:tr>
      <w:tr w:rsidR="007257E2" w:rsidRPr="00AC1B5B" w14:paraId="35B85015" w14:textId="77777777" w:rsidTr="00257B8B">
        <w:trPr>
          <w:trHeight w:val="20"/>
          <w:tblHeader/>
        </w:trPr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DEC2E6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58BCD286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5EE545DB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14:paraId="1CB5C0F9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3B8BED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N = 44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17E024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N = 44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A2AB5F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p value for comparison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393797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N = 36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BA838B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N = 36</w:t>
            </w:r>
          </w:p>
        </w:tc>
        <w:tc>
          <w:tcPr>
            <w:tcW w:w="9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F9517A1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i/>
                <w:iCs/>
                <w:color w:val="000000"/>
                <w:sz w:val="16"/>
                <w:szCs w:val="16"/>
                <w:lang w:val="en-US"/>
              </w:rPr>
              <w:t>p value for comparison</w:t>
            </w:r>
          </w:p>
        </w:tc>
      </w:tr>
      <w:tr w:rsidR="007257E2" w:rsidRPr="00AC1B5B" w14:paraId="6C4E4E14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AE5123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40F99B7B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Vitamin B1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42CE981F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(nmol/L)</w:t>
            </w: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AAEC052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D14C23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123.0 (27.6)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06B62D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143.2 (29.8)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42BBA80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0.005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42ABB5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139.1 (39.9)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660B591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145.4 (19.6)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27225CC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0.073</w:t>
            </w:r>
          </w:p>
        </w:tc>
      </w:tr>
      <w:tr w:rsidR="007257E2" w:rsidRPr="00AC1B5B" w14:paraId="5B9103A6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31644E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85E6AFF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93B9600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DF63DEA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AB2118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124 (106-139)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C57218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144 (121-163)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05AD84A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CC6708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134 (116-161)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3D8BD6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143 (135-158)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7CE796C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29D75A9B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545D4B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42FF43E8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Vitamin B2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55DCEEAD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(nmol/L)</w:t>
            </w: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7BD430F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2C2529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230.2 (39.8)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3E84BC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271.8 (40.5)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01AF8C4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6A52CC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245.8 (49.2)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9B29AF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279.8 (39.7)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63F0D99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</w:tr>
      <w:tr w:rsidR="007257E2" w:rsidRPr="00AC1B5B" w14:paraId="5765A94B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5BBB85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D9C8946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94B12D5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01E2509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F7F91D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228 (207-252)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C0A376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269 (245-299)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4EFC258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A38DEA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238 (218-263)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2C3478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284 (254-300)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089BADC2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1409B7FB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21C767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48F9935D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Vitamin B6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997326D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(nmol/L)</w:t>
            </w: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87638B2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A69C7E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67.8 (19.1)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725B39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108.3 (34.3)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6C67922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C5FBEE2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128.1 (279.2)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02ACBB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109.4 (48.8)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64D6806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0.010</w:t>
            </w:r>
          </w:p>
        </w:tc>
      </w:tr>
      <w:tr w:rsidR="007257E2" w:rsidRPr="00AC1B5B" w14:paraId="7F1B0C12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3E3DE9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7E02358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CB8DFE8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B728133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2D36B0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65 (55-81)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3BDBBC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102 (84-125)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10DA22E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B79CEB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75 (62-86)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AFAF67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94 (80-118)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78CD82A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3CCA0E1A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BAB1E0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7EABC662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Vitamin B12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1EE6A79F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</w:t>
            </w:r>
            <w:proofErr w:type="spellStart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pmol</w:t>
            </w:r>
            <w:proofErr w:type="spellEnd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/L)</w:t>
            </w: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1B948B8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C27790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345.9 (157.5)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15B1EF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257.8 (89.7)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7FBFDB9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0.003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E594032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312.7 (95.4)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100AB7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288.6 (109.8)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51BF8E7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0.268</w:t>
            </w:r>
          </w:p>
        </w:tc>
      </w:tr>
      <w:tr w:rsidR="007257E2" w:rsidRPr="00AC1B5B" w14:paraId="1D071A43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E8BDA3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63FDAA8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AB434FA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E611B69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E6554A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308.0 (237.5-409.5)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06D456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271.5 (191.5-313.0)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0B0CB692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1C4C853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312.0 (237.0-383.0)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545BDF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275.5 (217.5-350.0)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0F9688B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5681106F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4875103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463B9D4E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Folic acid †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780EA288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(nmol/L)</w:t>
            </w: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47E3C81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9E41FD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16.2 (9.7)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FA75CE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18.7 (9.5)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72A471F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0.067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9B525B1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18.3 (10.6)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573AEA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19.0 (10.6)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6200DF3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0.525</w:t>
            </w:r>
          </w:p>
        </w:tc>
      </w:tr>
      <w:tr w:rsidR="007257E2" w:rsidRPr="00AC1B5B" w14:paraId="058D418F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060540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A848B59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9E2CA5F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C7A6DDD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FD5787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13.1 (10.4-18.2)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B7B94D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15.5 (12.7-22.4)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2F0A08F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F06FE8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13.3 (10.7-23.1)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A5EE16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16.6 (10.7-25.9)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64FAD36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649F3820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718B95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A8AB611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Vitamin A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67768E5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</w:t>
            </w:r>
            <w:proofErr w:type="spellStart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μmol</w:t>
            </w:r>
            <w:proofErr w:type="spellEnd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/L)</w:t>
            </w: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DFFCDF1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98C6B9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2.12 (0.61)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B08864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2.50 (0.52)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2114266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0.016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D11809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2.25 (0.56)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37E74B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2.60 (0.45)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6550B792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0.012</w:t>
            </w:r>
          </w:p>
        </w:tc>
      </w:tr>
      <w:tr w:rsidR="007257E2" w:rsidRPr="00AC1B5B" w14:paraId="69FABFAF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B39068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5BC6040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6C57715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0760F75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C3BE98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2.19 (1.71-2.53)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1799FD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2.38 (2.13-2.80)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01F64B8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0BD6CD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2.19 (1.81-2.70)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E0631C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2.49 (2.33-2.88)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2EB17C4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113B88B3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398865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1D67D6A3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Total 25-OH vit D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33A1E2D0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(nmol/L)</w:t>
            </w: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48716DC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D84D2D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40.2 (23.9)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B99183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59.2 (22.4)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1B42998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5077AB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47.5 (21.2)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AFBE00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62.5 (22.4)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5BCE37B2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0.021</w:t>
            </w:r>
          </w:p>
        </w:tc>
      </w:tr>
      <w:tr w:rsidR="007257E2" w:rsidRPr="00AC1B5B" w14:paraId="7E4EB405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3F7F71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AD02DAA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F749E96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7F4B371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194AC72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29.9 (20.8-50.5)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FA88CA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56.5 (41.3-72.3)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302974A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16E1B1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43.0 (34.6-68.0)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8122011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60.2 (47.4-71.7)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2A64F66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0CD6FDB1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C5D30C2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0E244F95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Vitamin E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20DB716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</w:t>
            </w:r>
            <w:proofErr w:type="spellStart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μmol</w:t>
            </w:r>
            <w:proofErr w:type="spellEnd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/L)</w:t>
            </w: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3358410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7180EB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26.3 (5.9)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0F93F1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40.6 (12.7)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64F690E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221BA31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25.6 (7.9)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2F0E68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38.7 (8.4)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2EC9BFF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</w:tr>
      <w:tr w:rsidR="007257E2" w:rsidRPr="00AC1B5B" w14:paraId="073C9B3E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ECF2C4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CE30D8A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D8B4E3D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4452B3D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C989C0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26.2 (22.0-28.8)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5A67C5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38.7 (33.5-44.0)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3EFD714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BF039F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22.0 (19.7-30.8)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9EC8BE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36.5 (33.9-42.5)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32BFE83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7F158A33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B1C466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46C5D60D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Selenium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EB19B7F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</w:t>
            </w:r>
            <w:proofErr w:type="spellStart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μmol</w:t>
            </w:r>
            <w:proofErr w:type="spellEnd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/L)</w:t>
            </w: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EA72AC1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E20233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0.87 (0.23)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1F43E5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1.00 (0.22)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22075F8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0.008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FE87711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0.91 (0.18)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42C836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1.05 (0.25)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1ABA7B3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0.002</w:t>
            </w:r>
          </w:p>
        </w:tc>
      </w:tr>
      <w:tr w:rsidR="007257E2" w:rsidRPr="00AC1B5B" w14:paraId="504DCE82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863C09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5E01049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FDD999D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35ACE64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DAC883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0.87 (0.76-0.97)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EF1FD5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0.98 (0.84-1.12)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2491EE1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D68CF31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0.90 (0.84-0.99)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8E1398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1.08 (0.85-1.16)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4369E39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50E81ECE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3F82E3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7311B76A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Magnesium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09B649A2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(mmol/L)</w:t>
            </w: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1338386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04983F3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0.82 (0.10)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F57B3B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0.85 (0.06)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2295E39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0.072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B492AF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0.87 (0.08)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101288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0.86 (0.05)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547CC03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0.224</w:t>
            </w:r>
          </w:p>
        </w:tc>
      </w:tr>
      <w:tr w:rsidR="007257E2" w:rsidRPr="00AC1B5B" w14:paraId="4AC9950F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3F2B09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06D259C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648B7A6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EBA3D50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9CEF00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0.84 (0.79-0.90)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2DAAE02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0.86 (0.81-0.89)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5A52536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3574821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0.88 (0.84-0.91)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676D10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0.86 (0.82-0.89)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773F19B1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25E757B8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26840B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64882F6E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Zinc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57908592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</w:t>
            </w:r>
            <w:proofErr w:type="spellStart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μmol</w:t>
            </w:r>
            <w:proofErr w:type="spellEnd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/L)</w:t>
            </w: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E61207B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F2804D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13.8 (2.9)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D4EBD7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13.5 (2.2)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60C766C1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0.532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CBDE2D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14.0 (1.8)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BB50F93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13.3 (1.4)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6C236BB1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0.204</w:t>
            </w:r>
          </w:p>
        </w:tc>
      </w:tr>
      <w:tr w:rsidR="007257E2" w:rsidRPr="00AC1B5B" w14:paraId="5CD1958C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71CEF6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C194025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FBEC3B4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4669865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EF149E3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14 (12-16)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9AC523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 (12-15)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52DB167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9FACC0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14 (12-15)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572ADE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 (12-14)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7B85F33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4D128206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14:paraId="6F62F7C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42C92214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Homocysteine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392D3282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</w:t>
            </w:r>
            <w:proofErr w:type="spellStart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μmol</w:t>
            </w:r>
            <w:proofErr w:type="spellEnd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/L)</w:t>
            </w: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14:paraId="15F76585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14:paraId="4EFE4CF2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14.3 (6.0)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14:paraId="0CDAD182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13.2 (3.8)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right w:val="nil"/>
            </w:tcBorders>
            <w:shd w:val="clear" w:color="000000" w:fill="FFFFFF"/>
            <w:vAlign w:val="bottom"/>
          </w:tcPr>
          <w:p w14:paraId="41A429C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0.881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14:paraId="51E401C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14.6 (4.6)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14:paraId="3323F4A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14.4 (5.9)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right w:val="nil"/>
            </w:tcBorders>
            <w:shd w:val="clear" w:color="000000" w:fill="FFFFFF"/>
            <w:vAlign w:val="bottom"/>
          </w:tcPr>
          <w:p w14:paraId="056D4C3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0.732</w:t>
            </w:r>
          </w:p>
        </w:tc>
      </w:tr>
      <w:tr w:rsidR="007257E2" w:rsidRPr="00AC1B5B" w14:paraId="7168960A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</w:tcPr>
          <w:p w14:paraId="5A12ED0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14:paraId="231D19DD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14:paraId="2E75FCB7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</w:tcPr>
          <w:p w14:paraId="7F6CD29E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</w:tcPr>
          <w:p w14:paraId="0CD8E4F2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13.4 (10.3-16.7)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</w:tcPr>
          <w:p w14:paraId="77D3E0F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13.3 (10.8-15.2)</w:t>
            </w:r>
          </w:p>
        </w:tc>
        <w:tc>
          <w:tcPr>
            <w:tcW w:w="974" w:type="dxa"/>
            <w:vMerge/>
            <w:tcBorders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</w:tcPr>
          <w:p w14:paraId="166A67C2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</w:tcPr>
          <w:p w14:paraId="0B1B330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13.8 (11.9-17.0)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</w:tcPr>
          <w:p w14:paraId="2D824EB1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12.3 (10.1-17.3)</w:t>
            </w:r>
          </w:p>
        </w:tc>
        <w:tc>
          <w:tcPr>
            <w:tcW w:w="974" w:type="dxa"/>
            <w:vMerge/>
            <w:tcBorders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</w:tcPr>
          <w:p w14:paraId="7B11B563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0E247649" w14:textId="77777777" w:rsidTr="00257B8B">
        <w:trPr>
          <w:trHeight w:val="20"/>
        </w:trPr>
        <w:tc>
          <w:tcPr>
            <w:tcW w:w="1290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451003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4282C85A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Free choline</w:t>
            </w:r>
          </w:p>
        </w:tc>
        <w:tc>
          <w:tcPr>
            <w:tcW w:w="948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E4CF445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</w:t>
            </w:r>
            <w:proofErr w:type="spellStart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μmol</w:t>
            </w:r>
            <w:proofErr w:type="spellEnd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/L)</w:t>
            </w:r>
          </w:p>
        </w:tc>
        <w:tc>
          <w:tcPr>
            <w:tcW w:w="1283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943D128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9BBE06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7.94 (2.18)</w:t>
            </w:r>
          </w:p>
        </w:tc>
        <w:tc>
          <w:tcPr>
            <w:tcW w:w="190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79D507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9.44 (2.55)</w:t>
            </w:r>
          </w:p>
        </w:tc>
        <w:tc>
          <w:tcPr>
            <w:tcW w:w="974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4925F9F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0.009</w:t>
            </w:r>
          </w:p>
        </w:tc>
        <w:tc>
          <w:tcPr>
            <w:tcW w:w="1917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0F467A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8.74 (2.23)</w:t>
            </w:r>
          </w:p>
        </w:tc>
        <w:tc>
          <w:tcPr>
            <w:tcW w:w="1904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B395E7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9.55 (3.03)</w:t>
            </w:r>
          </w:p>
        </w:tc>
        <w:tc>
          <w:tcPr>
            <w:tcW w:w="974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72E9CB2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0.226</w:t>
            </w:r>
          </w:p>
        </w:tc>
      </w:tr>
      <w:tr w:rsidR="007257E2" w:rsidRPr="00AC1B5B" w14:paraId="053A7038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7DA889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5B6D9EF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2D34777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E698F6D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2B0115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7.68 (6.29-9.02)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79691D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9.31 (7.65-11.15)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2665F7B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0DE109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8.62 (7.24-9.09)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22E244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9.23 (7.76-10.55)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4F337C7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4B0AFF00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DEFD46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64B47F3B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Uridine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7B81F862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</w:t>
            </w:r>
            <w:proofErr w:type="spellStart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μmol</w:t>
            </w:r>
            <w:proofErr w:type="spellEnd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/L)</w:t>
            </w: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422D4C4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7494523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3.88 (1.36)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0EE12B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4.23 (1.38)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685045B3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0.147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A8EDAB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4.19 (1.18)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5696D8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4.05 (1.03)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389BC61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0.695</w:t>
            </w:r>
          </w:p>
        </w:tc>
      </w:tr>
      <w:tr w:rsidR="007257E2" w:rsidRPr="00AC1B5B" w14:paraId="3DBAFB63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FE5880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39F6283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492EE78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3D331E3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82D7F1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3.65 (2.90-4.57)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471AD4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4.00 (3.40-5.00)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7812979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C4FAC7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4.00 (3.50-4.80)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7992FD3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4.05 (3.31-4.85)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6ACC613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76D31E00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94ACE9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55E57271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Glucose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5E643A3B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(mmol/L)</w:t>
            </w: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61AD9D3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F235F2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6.31 (2.10)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B070DE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5.53 (0.67)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38AE090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0.014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79C1EE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6.37 (2.07)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B5ACFA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5.44 (0.44)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35DCE893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0.097</w:t>
            </w:r>
          </w:p>
        </w:tc>
      </w:tr>
      <w:tr w:rsidR="007257E2" w:rsidRPr="00AC1B5B" w14:paraId="1CC45DB9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C32D49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512A8F4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7E87B66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CD2BAF7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B5B777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5.6 (5.1-6.8)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F01D823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5.5 (5.1-5.8)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54CD5F0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5C35EB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5.6 (5.2-6.4)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31678A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5.5 (5.1-5.7)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601EE85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447FC1CB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44C4F4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6E8B6004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Coenzyme Q10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73EF5CE1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 (</w:t>
            </w:r>
            <w:proofErr w:type="spellStart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μmol</w:t>
            </w:r>
            <w:proofErr w:type="spellEnd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/L)</w:t>
            </w: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0CB2570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C6823B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0.668 (0.312)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22ED7C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1.543 (0.504)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6A18E54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81FC10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0.778 (0.390)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53D489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1.496 (0.514)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2B17A0C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</w:tr>
      <w:tr w:rsidR="007257E2" w:rsidRPr="00AC1B5B" w14:paraId="233E6118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43A57D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D49D8A7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5098C5C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A5A6B7B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9DA212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0.605 (0.428-0.773)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036BC5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1.507 (1.222-1.889)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7EE45A6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96C0FF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0.681 (0.522-0.923)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1ADFAC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1.398 (1.148-1.825)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6A7B9CE1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1E8DA021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B1FAB23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78F53A40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Total cholesterol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72C88F99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(mmol/L)</w:t>
            </w: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339E595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F29487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3.52 (0.88)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DCEC89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5.56 (0.93)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60F11E6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D27D99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3.47 (0.93)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CD43C7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5.52 (0.70)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152098A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</w:tr>
      <w:tr w:rsidR="007257E2" w:rsidRPr="00AC1B5B" w14:paraId="1439AE3F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A44DAD2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E8B730A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6C95525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4D458DD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161E9C1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3.42 (2.96-3.90)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451784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5.54 (4.80-6.26)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34808D4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2B94AF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3.31 (2.83-3.89)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97EB67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5.39 (5.23-5.95)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6D2A8B9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25E10FD3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D466C8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01BDD268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Albumin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6A3D9A13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(g/L)</w:t>
            </w: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84CB0E2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12AA0C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35.4 (4.6)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B65A6A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39.4 (2.7)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75B6A09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A3BB7D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37.5 (3.6)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0089E0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39.9 (2.8)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45A3542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0.003</w:t>
            </w:r>
          </w:p>
        </w:tc>
      </w:tr>
      <w:tr w:rsidR="007257E2" w:rsidRPr="00AC1B5B" w14:paraId="49F0E737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628E473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9D0DE9B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CF89715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7C8D1FF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E2D2DE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36.3 (33.5-37.9)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645EF8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39.3 (37.6-41.4)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5402B8F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77F2BB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37.8 (36.0-40.0)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4BD87C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39.8 (38.2-41.6)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660E341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2899A522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9E2FDC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542F6CA0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Pre-albumin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3A671715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(g/L)</w:t>
            </w: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FED5C1E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FF3BC6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0.229 (0.055)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49046A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0.292 (0.045)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5DF4A47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D56D4B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0.257 (0.046)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72BDFC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0.302 (0.049)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49359B7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</w:tr>
      <w:tr w:rsidR="007257E2" w:rsidRPr="00AC1B5B" w14:paraId="00D856EC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960C3B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04156CB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5AB6144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ABF5E65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A95381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0.220 (0.200-0.262)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99667E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0.284 (0.262-0.326)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4A1D120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849CC8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0.257 (0.218-0.284)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238D23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0.298 (0.267-0.328)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78E4E95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1304D2" w:rsidRPr="00AC1B5B" w14:paraId="328D8DBB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6650778" w14:textId="77777777" w:rsidR="001304D2" w:rsidRPr="00AC1B5B" w:rsidRDefault="001304D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1CDC8E97" w14:textId="77777777" w:rsidR="001304D2" w:rsidRPr="00AC1B5B" w:rsidRDefault="001304D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Transferrin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54570468" w14:textId="77777777" w:rsidR="001304D2" w:rsidRPr="00AC1B5B" w:rsidRDefault="001304D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(g/L)</w:t>
            </w: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950E38C" w14:textId="77777777" w:rsidR="001304D2" w:rsidRPr="00AC1B5B" w:rsidRDefault="001304D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F363C91" w14:textId="77777777" w:rsidR="001304D2" w:rsidRPr="00AC1B5B" w:rsidRDefault="001304D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2.20 (0.46)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EBE3DD2" w14:textId="77777777" w:rsidR="001304D2" w:rsidRPr="00AC1B5B" w:rsidRDefault="001304D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2.54 (0.41)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63569580" w14:textId="77777777" w:rsidR="001304D2" w:rsidRPr="00AC1B5B" w:rsidRDefault="001304D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BB24537" w14:textId="77777777" w:rsidR="001304D2" w:rsidRPr="00AC1B5B" w:rsidRDefault="001304D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2.27 (0.35)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116102B" w14:textId="77777777" w:rsidR="001304D2" w:rsidRPr="00AC1B5B" w:rsidRDefault="001304D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2.48 (0.30)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56771C82" w14:textId="77777777" w:rsidR="001304D2" w:rsidRPr="00AC1B5B" w:rsidRDefault="001304D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0.012</w:t>
            </w:r>
          </w:p>
        </w:tc>
      </w:tr>
      <w:tr w:rsidR="001304D2" w:rsidRPr="00AC1B5B" w14:paraId="551E9AD5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B8304FD" w14:textId="77777777" w:rsidR="001304D2" w:rsidRPr="00AC1B5B" w:rsidRDefault="001304D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C6357BE" w14:textId="77777777" w:rsidR="001304D2" w:rsidRPr="00AC1B5B" w:rsidRDefault="001304D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A29FB5A" w14:textId="77777777" w:rsidR="001304D2" w:rsidRPr="00AC1B5B" w:rsidRDefault="001304D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79C71C0" w14:textId="77777777" w:rsidR="001304D2" w:rsidRPr="00AC1B5B" w:rsidRDefault="001304D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7C4CC95" w14:textId="77777777" w:rsidR="001304D2" w:rsidRPr="00AC1B5B" w:rsidRDefault="001304D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2.11 (1.80-2.52)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3E95774" w14:textId="77777777" w:rsidR="001304D2" w:rsidRPr="00AC1B5B" w:rsidRDefault="001304D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2.50 (2.30-2.80)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09CCE97E" w14:textId="77777777" w:rsidR="001304D2" w:rsidRPr="00AC1B5B" w:rsidRDefault="001304D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5262CEA" w14:textId="77777777" w:rsidR="001304D2" w:rsidRPr="00AC1B5B" w:rsidRDefault="001304D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2.26 (2.08-2.50)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495D1F0" w14:textId="77777777" w:rsidR="001304D2" w:rsidRPr="00AC1B5B" w:rsidRDefault="001304D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2.45 (2.30-2.60)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32A3E896" w14:textId="77777777" w:rsidR="001304D2" w:rsidRPr="00AC1B5B" w:rsidRDefault="001304D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23D343DB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68B44B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lastRenderedPageBreak/>
              <w:t> </w:t>
            </w: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7D82E66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Total carnitine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B78BF14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</w:t>
            </w:r>
            <w:proofErr w:type="spellStart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μmol</w:t>
            </w:r>
            <w:proofErr w:type="spellEnd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/L)</w:t>
            </w: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2472969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F0C79C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50.0 (15.6)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CA77963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51.2 (8.7)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6FE8C57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0.475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FEC8C32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47.5 (9.6)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0CB40E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51.2 (9.9)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508545C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0.272</w:t>
            </w:r>
          </w:p>
        </w:tc>
      </w:tr>
      <w:tr w:rsidR="007257E2" w:rsidRPr="00AC1B5B" w14:paraId="07531584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ADEEA7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4D6DDFB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20EC9EA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C64E6C8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5F6592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50 (42-59)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6C7067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51 (46-58)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0C508A4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8D6A23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50 (42-54)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D19BD3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52 (45-59)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4F7CF1B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78713487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96D165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08FFA41D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Free carnitine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52479419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</w:t>
            </w:r>
            <w:proofErr w:type="spellStart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μmol</w:t>
            </w:r>
            <w:proofErr w:type="spellEnd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/L)</w:t>
            </w: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F095954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4B4A19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38.2 (11.8)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0A8E36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39.0 (6.5)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4A29627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0.606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0B3BDA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37.2 (6.3)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A7FBFF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38.8 (8.4)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11F4D3E2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0.445</w:t>
            </w:r>
          </w:p>
        </w:tc>
      </w:tr>
      <w:tr w:rsidR="007257E2" w:rsidRPr="00AC1B5B" w14:paraId="73AD15AE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9F91E6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510E6FB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47A0B8C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9199D99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6BFE913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39 (32-44)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B5D465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40 (33-44)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546103B3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8D7C06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37 (32-41)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7FDB34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40 (33-45)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5AD3353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6DD21C61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225B5D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0BBDB5E0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Acylcarnitine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07F711C5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</w:t>
            </w:r>
            <w:proofErr w:type="spellStart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μmol</w:t>
            </w:r>
            <w:proofErr w:type="spellEnd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/L)</w:t>
            </w: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C71594E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37BDBA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11.8 (5.5)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1A6791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12.2 (3.9)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3A808F5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0.404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10805F2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11.2 (3.9)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BD9131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12.4 (4.5)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31BE551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0.519</w:t>
            </w:r>
          </w:p>
        </w:tc>
      </w:tr>
      <w:tr w:rsidR="007257E2" w:rsidRPr="00AC1B5B" w14:paraId="09E5B1B3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0979FB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3D6E74D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6745B2D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8DA9DE5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5E83E2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11 (9-14)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9A4F71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 (10-15)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58A9266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C32CB21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11 (9-14)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3A7940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12 (10-15)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7EE748E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5FBFD954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BDECE6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3DA15654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Creatinine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7179B997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</w:t>
            </w:r>
            <w:proofErr w:type="spellStart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μmol</w:t>
            </w:r>
            <w:proofErr w:type="spellEnd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/L)</w:t>
            </w: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5D1D754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E3EACE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81.5 (40.3)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57CB9C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83.7 (14.8)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1CF0755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0.055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FD2673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84.6 (20.9)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5CE964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83.5 (14.6)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7168E25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0.570</w:t>
            </w:r>
          </w:p>
        </w:tc>
      </w:tr>
      <w:tr w:rsidR="007257E2" w:rsidRPr="00AC1B5B" w14:paraId="7A6796EB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E014E7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32D35F3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87BA6FC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AC1E731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BCF0DE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74 (65-92)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1544AB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83 (76-92)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19C3A142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10E12B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83 (72-94)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3F1664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84 (74-98)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2EEDF89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65E33E39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315A72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0BBB2FB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Creatine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5BCE193B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</w:t>
            </w:r>
            <w:proofErr w:type="spellStart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μmol</w:t>
            </w:r>
            <w:proofErr w:type="spellEnd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/L)</w:t>
            </w: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CAAC24E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DECE3F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33.1 (20.7)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3F1FBA1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34.9 (21.0)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054F303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0.417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9F9C14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36.3 (29.6)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D7911C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32.1 (18.1)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78AB7CE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0.841</w:t>
            </w:r>
          </w:p>
        </w:tc>
      </w:tr>
      <w:tr w:rsidR="007257E2" w:rsidRPr="00AC1B5B" w14:paraId="50D0B6F8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9D6F33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63E3F88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D180C1D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E9587DB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989B5C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26.5 (19.7-35.4)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31039C3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26.9 (18.3-48.7)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4084C1D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00CF9F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28.7 (18.7-41.5)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CDE870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25.3 (17.7-40.1)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0FEEA23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355F63A6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2083663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401B5C31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C-reactive protein †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74AC90C0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(mg/L)</w:t>
            </w: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B3A047F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BCB419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10.69 (32.00)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FA04CA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1.87 (2.11)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23AA1DE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04A025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5.12 (7.86)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248416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1.76 (1.86)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69030EE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0.003</w:t>
            </w:r>
          </w:p>
        </w:tc>
      </w:tr>
      <w:tr w:rsidR="007257E2" w:rsidRPr="00AC1B5B" w14:paraId="536E9216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77EA5D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0AC9DA4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9287E6F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1874AB4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E49C83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2.90 (0.90-7.14)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F91A96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1.20 (0.85-1.90)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621C0D8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940210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2.09 (0.99-5.43)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C40D93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1.00 (0.50-2.30)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3EDA2FF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5D748160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3E725C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65A1A161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Sodium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04B8EEC4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(mmol/L)</w:t>
            </w: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5AC9797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940532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139.89 (2.73)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3C2A3B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139.16 (1.99)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5D102F5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0.090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0F5512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140.56 (2.40)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E38487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139.28 (1.61)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00411FF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0.008</w:t>
            </w:r>
          </w:p>
        </w:tc>
      </w:tr>
      <w:tr w:rsidR="007257E2" w:rsidRPr="00AC1B5B" w14:paraId="4241BF62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9942B9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45A62A2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A869B99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90BFFA4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C5B263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140.6 (138.7-142.0)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FD624E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138.9 (137.7-140.5)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2552CE12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4B850B1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140.8 (139.3-142.0)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DFC936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139.3 (138.5-140.0)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3DB0C9F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5E0D6559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F57EF9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1B8F374B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Osmolality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6048FE01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</w:t>
            </w:r>
            <w:proofErr w:type="spellStart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mOsm</w:t>
            </w:r>
            <w:proofErr w:type="spellEnd"/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/kg)</w:t>
            </w: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B454A52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C412373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293.94 (6.40)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9F9CFC3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293.52 (6.26)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0FA455A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0.849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E763A5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296.43 (6.80)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8A8D33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292.75 (4.95)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4FBB433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</w:tr>
      <w:tr w:rsidR="007257E2" w:rsidRPr="00AC1B5B" w14:paraId="0B66E60B" w14:textId="77777777" w:rsidTr="00257B8B">
        <w:trPr>
          <w:trHeight w:val="20"/>
        </w:trPr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2F5EA2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F251722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CF5774C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FEE99DD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F91ABD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293.8 (291.5-297.0)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27A615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293.0 (289.5-298.0)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2BF5720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224DA42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296.0 (293.0-299.0)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AD5BA51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291.0 (289.5-297.0)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545992F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42020200" w14:textId="77777777" w:rsidTr="00257B8B">
        <w:trPr>
          <w:trHeight w:val="20"/>
        </w:trPr>
        <w:tc>
          <w:tcPr>
            <w:tcW w:w="129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0593FA35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 xml:space="preserve">Plasma fatty acids </w:t>
            </w: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(mg/L)</w:t>
            </w: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18F27E4D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C18:2 n-6 (LA)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9E4088C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C289BA8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CE849B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685.1 (202.6)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66172A2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1044.1 (242.5)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437799A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E4F601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655.5 (174.7)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626D8F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1063.6 (205.3)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3B5EE19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</w:tr>
      <w:tr w:rsidR="007257E2" w:rsidRPr="00AC1B5B" w14:paraId="1FBE2555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2139C28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55A826D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C4A458C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85ADD4E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0E8E43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666.0 (534.6-776.7)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186B9A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1028.2 (902.5-1178.7)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288D796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676AD01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603.3 (534.1-741.4)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1D7EF5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1048.1 (929.7-1191.9)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7405DB62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642CFA76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CAAE28D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2C22FAA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C18:3 n-3 (ALA)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0EAB4A94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C58BD9F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36F5CE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10.56 (3.64)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24B98C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22.64 (26.17)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592FFC9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0FA8DB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12.14 (5.68)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71B834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17.54 (10.23)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0588979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0.008</w:t>
            </w:r>
          </w:p>
        </w:tc>
      </w:tr>
      <w:tr w:rsidR="007257E2" w:rsidRPr="00AC1B5B" w14:paraId="6DAF1BB9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C9162F3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08DD533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C38E5F6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DDADF70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0BABA1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10.01 (8.06-12.24)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6809A5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16.80 (12.05-23.41)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5EAE64C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35D3C2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10.59 (8.68-13.19)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ADAD26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14.31 (10.64-20.18)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07C6B8E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1DF49B3F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1C78ACE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0F24F1C2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 xml:space="preserve">C20:5n-3 (EPA) 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175B48C4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4033DE7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B6A9153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13.95 (4.76)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255DEC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29.62 (16.98)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2350C9B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D57659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15.75 (6.36)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CE24D11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28.84 (17.78)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20B369F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</w:tr>
      <w:tr w:rsidR="007257E2" w:rsidRPr="00AC1B5B" w14:paraId="35F9CCF0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BF47F0D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DBAF447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83A50D7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03C0420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977060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13.15 (10.47-17.31)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6303D6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24.66 (15.91-41.15)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43B044A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C458E6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14.97 (11.95-18.44)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375154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25.23 (15.22-39.56)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6DBE3B6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69B33F76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B37EA07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3B19FC63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C22:6n-3 (DHA)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6EF446BE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C4ACCA1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C98FBA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42.49 (11.81)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3FB143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48.95 (22.69)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7243D7C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0.175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FB8C30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44.15 (16.35)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E1FD5E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52.33 (20.86)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065E461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0.024</w:t>
            </w:r>
          </w:p>
        </w:tc>
      </w:tr>
      <w:tr w:rsidR="007257E2" w:rsidRPr="00AC1B5B" w14:paraId="12B784E5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C9675AD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32D1F39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513C273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217691A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727F48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41.03 (34.19-48.95)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2DD5A21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42.06 (34.32-59.95)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50D7717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428B50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39.80 (34.51-53.40)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8B59C5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50.86 (36.26-67.09)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4A3C9F4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52405FD8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57202B6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1DEB877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Total SFA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7857777B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E8FAA1C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87DDAE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1004.2 (219.7)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F43848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1233.7 (511.4)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2C3FA993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0.006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1593C4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938.2 (227.4)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76A3B6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1106.4 (266.1)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4175761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0.006</w:t>
            </w:r>
          </w:p>
        </w:tc>
      </w:tr>
      <w:tr w:rsidR="007257E2" w:rsidRPr="00AC1B5B" w14:paraId="2A0C60A3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AA9B53E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B9AC1D9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B0B6FC1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0CB3BB8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FBEDE6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934.2 (825.3-1143.3)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866159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1092.8 (981.8-1304.9)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5F57207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C86451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896.8 (790.7-1033.8)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6142EA3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1079.6 (926.4-1241.1)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3F4DE30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467FB483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7E40ACF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427F6684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Total MUFA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C8C9C16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94CD26F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331A90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959.4 (255.7)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32DDD3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1103.7 (630.5)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318D3E63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0.350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29F228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868.4 (266.5)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DFD32B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942.3 (276.4)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759093B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0.193</w:t>
            </w:r>
          </w:p>
        </w:tc>
      </w:tr>
      <w:tr w:rsidR="007257E2" w:rsidRPr="00AC1B5B" w14:paraId="5844ADAA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C3CE81F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7A1C1A2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38E2B8F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029E046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18D904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920.6 (774.9-1092.1)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EE5E6F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916.5 (817.8-1095.0)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74DB4BE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BFBCE83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835.1 (680.4-1089.7)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62E392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908.3 (761.1-1014.4)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5653648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0BFB877C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DC7410D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401777F3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Total PUFA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5F617227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86529F2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C06F25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1044.9 (249.9)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18BF41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1466.8 (302.7)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01209D5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B4174F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1005.7 (216.9)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930F77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1490.3 (271.7)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66920CA2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</w:tr>
      <w:tr w:rsidR="007257E2" w:rsidRPr="00AC1B5B" w14:paraId="1E1269C7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B895159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E02B119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8511041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8E97756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F94037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993.0 (859.1-1144.2)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C55FBA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1484.1 (1273.2-1599.5)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49A3B5B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8801AD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947.0 (864.6-1142.0)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5922AE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1485.5 (1338.5-1652.0)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6385C63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3AB14541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370AE71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54E0F2E6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Total n3 PUFA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54D35731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AC4D362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BEE359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78.8 (18.0)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C8B87C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117.1 (52.9)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0FE58D21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463F3B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83.8 (25.6)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98AA82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113.3 (45.2)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17628C6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</w:tr>
      <w:tr w:rsidR="007257E2" w:rsidRPr="00AC1B5B" w14:paraId="27FA5E5D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DBA8F6D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91D2702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E6E4C79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8788224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225842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74.9 (66.1-90.5)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44BCDA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107.0 (82.1-142.1)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3B1D07F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3C82E9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78.8 (71.3-95.7)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1B0C4E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105.0 (78.9-142.8)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457EAE8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2DA10A14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B02F026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4AC3BDE4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Total n6 PUFA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5258B6BC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0671B25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E8933E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963.6 (236.9)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099207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1346.2 (280.2)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3D7FB00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690CFF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919.7 (202.2)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C860A6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1373.6 (245.5)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1D49A73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</w:tr>
      <w:tr w:rsidR="007257E2" w:rsidRPr="00AC1B5B" w14:paraId="608B03B4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60C68FA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523EBC6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E190A87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1B5EA23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AE3F563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932.2 (782.2-1060.1)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649CB6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1335.7 (1191.4-1476.6)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080D129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88F4BE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869.4 (794.0-1053.3)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C5EB77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1369.9 (1257.1-1508.5)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48B19AC3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725C295F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019FA90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0FAE4EEA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Total FA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D16305D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74A32F5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491AC5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3025.0 (651.7)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38C1B3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3826.2 (1393.3)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10FD79A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731DA7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2827.9 (654.4)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E978B7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3559.1 (744.1)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16CDDB2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</w:tr>
      <w:tr w:rsidR="007257E2" w:rsidRPr="00AC1B5B" w14:paraId="1E6A3AEB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4AC1E0B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A0961A3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4F39BA9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0A75606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E9BDD6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2803.8 (2498.0-3457.5)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C8A6FB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3448.2 (3161.4-4025.4)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25EDC17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D22B15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2690.0 (2354.1-3226.9)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6FB282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3409.3 (3064.1-4116.8)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0C406B8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3329EDE9" w14:textId="77777777" w:rsidTr="00257B8B">
        <w:trPr>
          <w:trHeight w:val="20"/>
        </w:trPr>
        <w:tc>
          <w:tcPr>
            <w:tcW w:w="129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center"/>
            <w:hideMark/>
          </w:tcPr>
          <w:p w14:paraId="6C62FC2C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Erythrocyte fatty acids</w:t>
            </w: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 xml:space="preserve"> (weight% of total fatty acids)</w:t>
            </w: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C7103AB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C18:2 n-6 (LA)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06A68F51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ED4C1E2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31EE26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9.96 (1.91)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2E15BF1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14.59 (2.48)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2A911F6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C6F27D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10.28 (2.02)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F57052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14.81 (1.79)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786E1BB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</w:tr>
      <w:tr w:rsidR="007257E2" w:rsidRPr="00AC1B5B" w14:paraId="3773E3D9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A98C08F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12021A5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8B75570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C5580C2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73953F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9.68 (8.46-10.73)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D56FB21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14.13 (12.70-16.03)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7CECF701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9CCCF4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10.18 (8.64-11.33)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138E8F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14.80 (13.31-15.46)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6F4EA74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197ADB2B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3F8D751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C693650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C18:3 n-3 (ALA)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5B556684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64AAC6B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9C5763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0.09 (0.06)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755D542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0.27 (0.26)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52E3094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AE90EB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0.12 (0.07)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9E6555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0.23 (0.13)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646533A3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</w:tr>
      <w:tr w:rsidR="007257E2" w:rsidRPr="00AC1B5B" w14:paraId="2A86A891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936CA21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5F50EBB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543055D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73163B3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CCABC9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0.09 (0.07-0.12)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8B1E2B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0.24 (0.17-0.28)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6B537BF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CC7ABB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0.12 (0.09-0.16)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31458F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0.20 (0.15-0.29)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0EA6A7F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3F9E88DF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AFD837E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3AAA30D2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 xml:space="preserve">C20:5n-3 (EPA) 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E1FBD09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2A3C675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001353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0.55 (0.18)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963807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0.82 (0.38)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3943DD8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B9723E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0.62 (0.26)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049C2F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0.85 (0.41)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58C95A6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</w:tr>
      <w:tr w:rsidR="007257E2" w:rsidRPr="00AC1B5B" w14:paraId="26F0C387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FF5B039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F76530C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95CD31F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91C04FB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2F7FE4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0.56 (0.42-0.64)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EE2D59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0.77 (0.54-1.06)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2F29D07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23006D3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0.58 (0.44-0.74)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782CE6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0.79 (0.53-1.12)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30361C8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3C917E6E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D89E822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E9B553E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C22:6n-3 (DHA)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1821ECCA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885BCE0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DABBFC1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2.95 (0.60)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0E83BE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2.51 (0.64)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184F299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FFB7ED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3.15 (0.85)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E3ECB8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2.69 (0.70)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2A132C2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0.037</w:t>
            </w:r>
          </w:p>
        </w:tc>
      </w:tr>
      <w:tr w:rsidR="007257E2" w:rsidRPr="00AC1B5B" w14:paraId="655F8B2C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4AC0685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682FDDF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A5240E2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08FF505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DB78F4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2.79 (2.51-3.33)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600045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2.45 (2.06-2.92)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69B4236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EBEE21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3.01 (2.55-3.70)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BF349C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2.72 (2.27-3.15)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7F61C8C1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5B145D7A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D6B08F4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E4336AF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Total SFA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63959A55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D4EA902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DB6B4C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44.3 (2.1)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542044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42.3 (1.8)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00AB8E7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084F6D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44.1 (2.0)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7FE9C3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42.1 (2.3)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1DBC479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</w:tr>
      <w:tr w:rsidR="007257E2" w:rsidRPr="00AC1B5B" w14:paraId="66810253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752EC6F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345335F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0D07D36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9602EDA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9F22E72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44.3 (43.1-45.6)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AECAFA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42.3 (40.7-43.6)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351C0E4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05DC8B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44.1 (43.0-44.5)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8E9CA0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41.9 (40.5-43.9)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3BF9500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4D0BC632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E4310CD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6DE882D4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Total MUFA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0BEFF0AF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EF1322F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61EE8E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21.8 (1.6)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ADA9A3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21.7 (2.1)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2F5C4E0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0.612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32A7F8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21.4 (1.5)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06AD96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21.0 (2.2)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6E22EDD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0.454</w:t>
            </w:r>
          </w:p>
        </w:tc>
      </w:tr>
      <w:tr w:rsidR="007257E2" w:rsidRPr="00AC1B5B" w14:paraId="546060B6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7BF4BB2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0C7DC34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E57B059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5153108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906CC9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21.8 (20.7-23.0)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4E25CD1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21.3 (20.2-22.5)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5B0FBA1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56290A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21.3 (20.4-22.0)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153DBB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20.6 (19.5-21.9)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791FCF4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2A00C417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06B18B0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779EC0FF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Total PUFA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05EE529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38A065F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123585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30.8 (2.1)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4017FF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33.5 (2.4)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1897DA1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4965B4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31.5 (2.6)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738921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34.4 (1.7)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0049CB1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</w:tr>
      <w:tr w:rsidR="007257E2" w:rsidRPr="00AC1B5B" w14:paraId="705100F8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A6F6990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F31C548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36A1A52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8809A5A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8AE2B03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31.2 (29.0-32.3)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CB4F46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32.9 (32.1-35.2)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4510AC8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BB73E7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32.2 (29.9-33.4)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FE40E0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34.7 (33.5-35.4)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5AFB289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3ADCA4C8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E9F1B4F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68E79138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Total n3 PUFA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16BB045D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FA3104B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DB4E30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5.0 (0.8)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2F76CFA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5.0 (1.2)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7C08E50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0.827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C48041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5.4 (1.2)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1D163E1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5.2 (1.2)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08F1AF3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0.646</w:t>
            </w:r>
          </w:p>
        </w:tc>
      </w:tr>
      <w:tr w:rsidR="007257E2" w:rsidRPr="00AC1B5B" w14:paraId="2D8CA41C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DAA5C88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BAC9902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776C622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29BC91C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D7F314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4.8 (4.5-5.5)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3935A0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4.9 (4.3-5.5)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26F1661B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5E6F00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5.3 (4.8-6.1)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793FF2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5.1 (4.4-6.0)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63B18D7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0A22661E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780A183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6CC0E22C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Total n6 PUFA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3EB1AC0B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121F7CA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F2BD96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25.8 (2.1)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03FEFC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28.4 (2.8)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0FDF6BD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938947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26.0 (2.3)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AA5252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29.2 (1.8)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0C8FF7C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</w:tr>
      <w:tr w:rsidR="007257E2" w:rsidRPr="00AC1B5B" w14:paraId="5C8280DA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4B43CED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1923A7E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1DAF148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767143A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87FA9F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25.7 (24.1-27.3)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4A8721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28.1 (26.8-29.9)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4D2D1AB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666DA30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26.2 (24.8-27.5)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2CD3901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29.2 (28.4-30.5)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5610C5D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5FC5E91D" w14:textId="77777777" w:rsidTr="00257B8B">
        <w:trPr>
          <w:trHeight w:val="20"/>
        </w:trPr>
        <w:tc>
          <w:tcPr>
            <w:tcW w:w="129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15960A6F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381AF2A1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EQ-5D-5L Index Value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7CDAEE11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5EBEB5F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6B19C9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0.55 (0.37)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6D20BA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0.98 (0.04)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1316C132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AFE4A5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0.78 (0.29)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877E29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0.98 (0.05)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6A3DCBF2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</w:tr>
      <w:tr w:rsidR="007257E2" w:rsidRPr="00AC1B5B" w14:paraId="67AD8777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468CF472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88A9D5F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8C404D3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42F9FF26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BBE2F3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0.61 (0.24-0.92)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A27409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1.00 (0.96-1.00)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6EE54C8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6DB68E71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0.91 (0.68-1.00)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F83815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1.00 (1.00-1.00)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4306671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3E2D4C7A" w14:textId="77777777" w:rsidTr="00257B8B">
        <w:trPr>
          <w:trHeight w:val="20"/>
        </w:trPr>
        <w:tc>
          <w:tcPr>
            <w:tcW w:w="129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0732BD38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 </w:t>
            </w: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4091D0C8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EQ-5D-5L VAS Score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35034E6A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AE41677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7B3ECAE3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56.7 (21.6)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2FA69BE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91.4 (7.1)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4BB75A7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4175DA7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64.3 (20.7)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1F70AD41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91.9 (7.4)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40B36B6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</w:tr>
      <w:tr w:rsidR="007257E2" w:rsidRPr="00AC1B5B" w14:paraId="6A6E64F0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6ADBC546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C2C1049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1796BC2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A279D88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CD3631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50 (40-75)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348E415A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90 (90-97)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506DF02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4A34643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65 (50-83)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6CB4B5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94 (90-97)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  <w:hideMark/>
          </w:tcPr>
          <w:p w14:paraId="6016EC26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  <w:tr w:rsidR="007257E2" w:rsidRPr="00AC1B5B" w14:paraId="5C74BD2C" w14:textId="77777777" w:rsidTr="00257B8B">
        <w:trPr>
          <w:trHeight w:val="20"/>
        </w:trPr>
        <w:tc>
          <w:tcPr>
            <w:tcW w:w="1290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823440C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6BF659AC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Barthel Index Score</w:t>
            </w:r>
          </w:p>
        </w:tc>
        <w:tc>
          <w:tcPr>
            <w:tcW w:w="948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14:paraId="64DB091A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1F920C2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mean (SD)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D6A850D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64.7 (29.6)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4A7EFDA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100.0 (0.0)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04D5661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09B9DD84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82.9 (22.0)</w:t>
            </w:r>
          </w:p>
        </w:tc>
        <w:tc>
          <w:tcPr>
            <w:tcW w:w="190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3A73D909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100.0 (0.0)</w:t>
            </w:r>
          </w:p>
        </w:tc>
        <w:tc>
          <w:tcPr>
            <w:tcW w:w="974" w:type="dxa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000000" w:fill="FFFFFF"/>
            <w:vAlign w:val="bottom"/>
            <w:hideMark/>
          </w:tcPr>
          <w:p w14:paraId="0959FE12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  <w:t>&lt;.001</w:t>
            </w:r>
          </w:p>
        </w:tc>
      </w:tr>
      <w:tr w:rsidR="007257E2" w:rsidRPr="00AC1B5B" w14:paraId="7F56B9BB" w14:textId="77777777" w:rsidTr="00257B8B">
        <w:trPr>
          <w:trHeight w:val="20"/>
        </w:trPr>
        <w:tc>
          <w:tcPr>
            <w:tcW w:w="1290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058A2983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829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206748FB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948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567761D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D2B0176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median (Q1-Q3)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55E3FE48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65 (40-95)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69EF802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100 (100-100)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3B9D3520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190BE2A5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93 (78-100)</w:t>
            </w:r>
          </w:p>
        </w:tc>
        <w:tc>
          <w:tcPr>
            <w:tcW w:w="190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78029B7F" w14:textId="77777777" w:rsidR="007257E2" w:rsidRPr="00AC1B5B" w:rsidRDefault="007257E2" w:rsidP="00257B8B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</w:pPr>
            <w:r w:rsidRPr="00AC1B5B">
              <w:rPr>
                <w:rFonts w:ascii="Calibri" w:eastAsia="Times New Roman" w:hAnsi="Calibri" w:cs="Calibri"/>
                <w:color w:val="000000"/>
                <w:sz w:val="16"/>
                <w:szCs w:val="16"/>
                <w:lang w:val="en-US"/>
              </w:rPr>
              <w:t>100 (100-100)</w:t>
            </w:r>
          </w:p>
        </w:tc>
        <w:tc>
          <w:tcPr>
            <w:tcW w:w="974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171442E3" w14:textId="77777777" w:rsidR="007257E2" w:rsidRPr="00AC1B5B" w:rsidRDefault="007257E2" w:rsidP="00257B8B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  <w:sz w:val="16"/>
                <w:szCs w:val="16"/>
                <w:lang w:val="en-US"/>
              </w:rPr>
            </w:pPr>
          </w:p>
        </w:tc>
      </w:tr>
    </w:tbl>
    <w:p w14:paraId="6BB16441" w14:textId="77777777" w:rsidR="00885054" w:rsidRPr="00AC1B5B" w:rsidRDefault="00885054" w:rsidP="0007109C">
      <w:pPr>
        <w:contextualSpacing/>
        <w:rPr>
          <w:rFonts w:cstheme="minorHAnsi"/>
          <w:sz w:val="18"/>
          <w:szCs w:val="18"/>
          <w:lang w:val="en-US"/>
        </w:rPr>
      </w:pPr>
    </w:p>
    <w:p w14:paraId="41146117" w14:textId="7B684F26" w:rsidR="00FA0472" w:rsidRPr="00AC1B5B" w:rsidRDefault="00FA0472" w:rsidP="0007109C">
      <w:pPr>
        <w:contextualSpacing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>Stroke subjects, both with and without OD, divided into 2 subgroups based upon their MNA-SF score, with n=44 for score 0-11 (malnourished or at risk of malnutrition) and n=36 for score 12-14 (normal nourished) compared to their matched HR subjects</w:t>
      </w:r>
    </w:p>
    <w:p w14:paraId="6DE6B39B" w14:textId="77777777" w:rsidR="00FA0472" w:rsidRPr="00AC1B5B" w:rsidRDefault="00FA0472" w:rsidP="0007109C">
      <w:pPr>
        <w:contextualSpacing/>
        <w:rPr>
          <w:rFonts w:cstheme="minorHAnsi"/>
          <w:sz w:val="18"/>
          <w:szCs w:val="18"/>
          <w:lang w:val="en-US"/>
        </w:rPr>
      </w:pPr>
    </w:p>
    <w:p w14:paraId="79421D36" w14:textId="59425994" w:rsidR="00FA0472" w:rsidRPr="00AC1B5B" w:rsidRDefault="00FA0472" w:rsidP="0007109C">
      <w:pPr>
        <w:contextualSpacing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>† 5 subject</w:t>
      </w:r>
      <w:r w:rsidR="00783277" w:rsidRPr="00AC1B5B">
        <w:rPr>
          <w:rFonts w:cstheme="minorHAnsi"/>
          <w:sz w:val="18"/>
          <w:szCs w:val="18"/>
          <w:lang w:val="en-US"/>
        </w:rPr>
        <w:t>s</w:t>
      </w:r>
      <w:r w:rsidRPr="00AC1B5B">
        <w:rPr>
          <w:rFonts w:cstheme="minorHAnsi"/>
          <w:sz w:val="18"/>
          <w:szCs w:val="18"/>
          <w:lang w:val="en-US"/>
        </w:rPr>
        <w:t xml:space="preserve"> had serum </w:t>
      </w:r>
      <w:r w:rsidR="00917A49" w:rsidRPr="00AC1B5B">
        <w:rPr>
          <w:rFonts w:cstheme="minorHAnsi"/>
          <w:sz w:val="18"/>
          <w:szCs w:val="18"/>
          <w:lang w:val="en-US"/>
        </w:rPr>
        <w:t>folate</w:t>
      </w:r>
      <w:r w:rsidRPr="00AC1B5B">
        <w:rPr>
          <w:rFonts w:cstheme="minorHAnsi"/>
          <w:sz w:val="18"/>
          <w:szCs w:val="18"/>
          <w:lang w:val="en-US"/>
        </w:rPr>
        <w:t xml:space="preserve"> concentration above the upper limit of detection. In these cases, the upper limit of detection value was taken; 7 subject</w:t>
      </w:r>
      <w:r w:rsidR="00783277" w:rsidRPr="00AC1B5B">
        <w:rPr>
          <w:rFonts w:cstheme="minorHAnsi"/>
          <w:sz w:val="18"/>
          <w:szCs w:val="18"/>
          <w:lang w:val="en-US"/>
        </w:rPr>
        <w:t>s</w:t>
      </w:r>
      <w:r w:rsidRPr="00AC1B5B">
        <w:rPr>
          <w:rFonts w:cstheme="minorHAnsi"/>
          <w:sz w:val="18"/>
          <w:szCs w:val="18"/>
          <w:lang w:val="en-US"/>
        </w:rPr>
        <w:t xml:space="preserve"> had C-</w:t>
      </w:r>
      <w:r w:rsidR="00FF647E" w:rsidRPr="00AC1B5B">
        <w:rPr>
          <w:rFonts w:cstheme="minorHAnsi"/>
          <w:sz w:val="18"/>
          <w:szCs w:val="18"/>
          <w:lang w:val="en-US"/>
        </w:rPr>
        <w:t>r</w:t>
      </w:r>
      <w:r w:rsidRPr="00AC1B5B">
        <w:rPr>
          <w:rFonts w:cstheme="minorHAnsi"/>
          <w:sz w:val="18"/>
          <w:szCs w:val="18"/>
          <w:lang w:val="en-US"/>
        </w:rPr>
        <w:t xml:space="preserve">eactive </w:t>
      </w:r>
      <w:r w:rsidR="00FF647E" w:rsidRPr="00AC1B5B">
        <w:rPr>
          <w:rFonts w:cstheme="minorHAnsi"/>
          <w:sz w:val="18"/>
          <w:szCs w:val="18"/>
          <w:lang w:val="en-US"/>
        </w:rPr>
        <w:t>p</w:t>
      </w:r>
      <w:r w:rsidRPr="00AC1B5B">
        <w:rPr>
          <w:rFonts w:cstheme="minorHAnsi"/>
          <w:sz w:val="18"/>
          <w:szCs w:val="18"/>
          <w:lang w:val="en-US"/>
        </w:rPr>
        <w:t>rotein concentration below the lower limit of detection. In these cases, values were replaced by half of the lower limit of detection.</w:t>
      </w:r>
    </w:p>
    <w:p w14:paraId="7867A0BE" w14:textId="4CFC85A9" w:rsidR="00FA0472" w:rsidRPr="00AC1B5B" w:rsidRDefault="00FA0472" w:rsidP="0007109C">
      <w:pPr>
        <w:contextualSpacing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>Missing values (e.g. due to lack of volume) ranged between 0 and a maximum of 10 cases per parameter within all 160 subjects that were included in this subgroup analysis.</w:t>
      </w:r>
    </w:p>
    <w:p w14:paraId="3A8E8A3E" w14:textId="77777777" w:rsidR="00FA0472" w:rsidRPr="00AC1B5B" w:rsidRDefault="00FA0472" w:rsidP="0007109C">
      <w:pPr>
        <w:contextualSpacing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 xml:space="preserve">All </w:t>
      </w:r>
      <w:r w:rsidRPr="00AC1B5B">
        <w:rPr>
          <w:rFonts w:cstheme="minorHAnsi"/>
          <w:i/>
          <w:iCs/>
          <w:sz w:val="18"/>
          <w:szCs w:val="18"/>
          <w:lang w:val="en-US"/>
        </w:rPr>
        <w:t>p</w:t>
      </w:r>
      <w:r w:rsidRPr="00AC1B5B">
        <w:rPr>
          <w:rFonts w:cstheme="minorHAnsi"/>
          <w:sz w:val="18"/>
          <w:szCs w:val="18"/>
          <w:lang w:val="en-US"/>
        </w:rPr>
        <w:t xml:space="preserve"> value were derived from a Wilcoxon signed rank test.</w:t>
      </w:r>
    </w:p>
    <w:p w14:paraId="5F0D5306" w14:textId="5E07D7F0" w:rsidR="00FA0472" w:rsidRDefault="00FA0472" w:rsidP="0007109C">
      <w:pPr>
        <w:contextualSpacing/>
        <w:rPr>
          <w:rFonts w:cstheme="minorHAnsi"/>
          <w:sz w:val="18"/>
          <w:szCs w:val="18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 xml:space="preserve">bold </w:t>
      </w:r>
      <w:r w:rsidRPr="00AC1B5B">
        <w:rPr>
          <w:rFonts w:cstheme="minorHAnsi"/>
          <w:i/>
          <w:iCs/>
          <w:sz w:val="18"/>
          <w:szCs w:val="18"/>
          <w:lang w:val="en-US"/>
        </w:rPr>
        <w:t>p</w:t>
      </w:r>
      <w:r w:rsidRPr="00AC1B5B">
        <w:rPr>
          <w:rFonts w:cstheme="minorHAnsi"/>
          <w:sz w:val="18"/>
          <w:szCs w:val="18"/>
          <w:lang w:val="en-US"/>
        </w:rPr>
        <w:t xml:space="preserve"> values are &lt;0.05.</w:t>
      </w:r>
    </w:p>
    <w:p w14:paraId="61125C6A" w14:textId="50099E67" w:rsidR="00FA0472" w:rsidRPr="00AC1B5B" w:rsidRDefault="004E130B" w:rsidP="00FA0472">
      <w:pPr>
        <w:rPr>
          <w:rFonts w:cstheme="minorHAnsi"/>
          <w:lang w:val="en-US"/>
        </w:rPr>
      </w:pPr>
      <w:r w:rsidRPr="00AC1B5B">
        <w:rPr>
          <w:rFonts w:cstheme="minorHAnsi"/>
          <w:sz w:val="18"/>
          <w:szCs w:val="18"/>
          <w:lang w:val="en-US"/>
        </w:rPr>
        <w:t xml:space="preserve">Abbreviations: AA, Arachidonic acid; ALA, alpha-linolenic acid; DHA, docosahexaenoic acid; EPA, </w:t>
      </w:r>
      <w:proofErr w:type="spellStart"/>
      <w:r w:rsidRPr="00AC1B5B">
        <w:rPr>
          <w:rFonts w:cstheme="minorHAnsi"/>
          <w:sz w:val="18"/>
          <w:szCs w:val="18"/>
          <w:lang w:val="en-US"/>
        </w:rPr>
        <w:t>eicosapentaenoic</w:t>
      </w:r>
      <w:proofErr w:type="spellEnd"/>
      <w:r w:rsidRPr="00AC1B5B">
        <w:rPr>
          <w:rFonts w:cstheme="minorHAnsi"/>
          <w:sz w:val="18"/>
          <w:szCs w:val="18"/>
          <w:lang w:val="en-US"/>
        </w:rPr>
        <w:t xml:space="preserve"> acid; EQ-5D-5L, </w:t>
      </w:r>
      <w:proofErr w:type="spellStart"/>
      <w:r w:rsidRPr="00AC1B5B">
        <w:rPr>
          <w:rFonts w:cstheme="minorHAnsi"/>
          <w:sz w:val="18"/>
          <w:szCs w:val="18"/>
          <w:lang w:val="en-US"/>
        </w:rPr>
        <w:t>EuroQol</w:t>
      </w:r>
      <w:proofErr w:type="spellEnd"/>
      <w:r w:rsidRPr="00AC1B5B">
        <w:rPr>
          <w:rFonts w:cstheme="minorHAnsi"/>
          <w:sz w:val="18"/>
          <w:szCs w:val="18"/>
          <w:lang w:val="en-US"/>
        </w:rPr>
        <w:t xml:space="preserve"> 5-dimensions 5-level</w:t>
      </w:r>
      <w:r>
        <w:rPr>
          <w:rFonts w:cstheme="minorHAnsi"/>
          <w:sz w:val="18"/>
          <w:szCs w:val="18"/>
          <w:lang w:val="en-US"/>
        </w:rPr>
        <w:t>;</w:t>
      </w:r>
      <w:r w:rsidRPr="00AC1B5B">
        <w:rPr>
          <w:rFonts w:cstheme="minorHAnsi"/>
          <w:sz w:val="18"/>
          <w:szCs w:val="18"/>
          <w:lang w:val="en-US"/>
        </w:rPr>
        <w:t xml:space="preserve"> LA, linoleic acid; MNA-S</w:t>
      </w:r>
      <w:r>
        <w:rPr>
          <w:rFonts w:cstheme="minorHAnsi"/>
          <w:sz w:val="18"/>
          <w:szCs w:val="18"/>
          <w:lang w:val="en-US"/>
        </w:rPr>
        <w:t>F</w:t>
      </w:r>
      <w:r w:rsidRPr="00AC1B5B">
        <w:rPr>
          <w:rFonts w:cstheme="minorHAnsi"/>
          <w:sz w:val="18"/>
          <w:szCs w:val="18"/>
          <w:lang w:val="en-US"/>
        </w:rPr>
        <w:t>, Mini Nutritional Assessment – Short Form</w:t>
      </w:r>
      <w:r>
        <w:rPr>
          <w:rFonts w:cstheme="minorHAnsi"/>
          <w:sz w:val="18"/>
          <w:szCs w:val="18"/>
          <w:lang w:val="en-US"/>
        </w:rPr>
        <w:t>;</w:t>
      </w:r>
      <w:r w:rsidRPr="00AC1B5B">
        <w:rPr>
          <w:rFonts w:cstheme="minorHAnsi"/>
          <w:sz w:val="18"/>
          <w:szCs w:val="18"/>
          <w:lang w:val="en-US"/>
        </w:rPr>
        <w:t xml:space="preserve"> MUFA, monounsaturated fatty acids; n3, omega-3; n6, omega-6; PUFA, polyunsaturated fatty acids; Q1, Quartile 1; Q3, Quartile 3; SD, standard deviation; SFA, saturated fatty acids; VAS, visual analogue scale.</w:t>
      </w:r>
    </w:p>
    <w:p w14:paraId="23C858FC" w14:textId="1FBE2D17" w:rsidR="00340734" w:rsidRPr="00AC1B5B" w:rsidRDefault="00340734">
      <w:pPr>
        <w:jc w:val="left"/>
        <w:rPr>
          <w:rFonts w:cstheme="minorHAnsi"/>
          <w:lang w:val="en-US"/>
        </w:rPr>
      </w:pPr>
    </w:p>
    <w:sectPr w:rsidR="00340734" w:rsidRPr="00AC1B5B" w:rsidSect="004F08DB">
      <w:pgSz w:w="16838" w:h="11906" w:orient="landscape"/>
      <w:pgMar w:top="964" w:right="964" w:bottom="964" w:left="96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9BD071" w14:textId="77777777" w:rsidR="00493161" w:rsidRDefault="00493161" w:rsidP="003955CD">
      <w:pPr>
        <w:spacing w:after="0"/>
      </w:pPr>
      <w:r>
        <w:separator/>
      </w:r>
    </w:p>
  </w:endnote>
  <w:endnote w:type="continuationSeparator" w:id="0">
    <w:p w14:paraId="63C418E1" w14:textId="77777777" w:rsidR="00493161" w:rsidRDefault="00493161" w:rsidP="003955C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">
    <w:altName w:val="Palatino Linotype"/>
    <w:charset w:val="4D"/>
    <w:family w:val="auto"/>
    <w:pitch w:val="variable"/>
    <w:sig w:usb0="A00002FF" w:usb1="7800205A" w:usb2="14600000" w:usb3="00000000" w:csb0="0000019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 P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3E22CF" w14:textId="77777777" w:rsidR="00493161" w:rsidRDefault="00493161" w:rsidP="003955CD">
      <w:pPr>
        <w:spacing w:after="0"/>
      </w:pPr>
      <w:r>
        <w:separator/>
      </w:r>
    </w:p>
  </w:footnote>
  <w:footnote w:type="continuationSeparator" w:id="0">
    <w:p w14:paraId="08BF000B" w14:textId="77777777" w:rsidR="00493161" w:rsidRDefault="00493161" w:rsidP="003955CD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7C235C"/>
    <w:multiLevelType w:val="hybridMultilevel"/>
    <w:tmpl w:val="61A2DC4A"/>
    <w:lvl w:ilvl="0" w:tplc="8F704B7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C5A29C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84414F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4F65C9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DF87E9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B64BDD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F6CFEB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AEAA44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5C24F8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861294A"/>
    <w:multiLevelType w:val="hybridMultilevel"/>
    <w:tmpl w:val="38EABF5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BC1E53"/>
    <w:multiLevelType w:val="hybridMultilevel"/>
    <w:tmpl w:val="1ED2C46C"/>
    <w:lvl w:ilvl="0" w:tplc="E8C682C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4C63D2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DC62BD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4FEE6F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444871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196A0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830E8D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42C68E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BF872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1BF52A62"/>
    <w:multiLevelType w:val="multilevel"/>
    <w:tmpl w:val="EAF0A46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971"/>
        </w:tabs>
        <w:ind w:left="4971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49"/>
        </w:tabs>
        <w:ind w:left="2849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324E21F7"/>
    <w:multiLevelType w:val="hybridMultilevel"/>
    <w:tmpl w:val="66C042D4"/>
    <w:lvl w:ilvl="0" w:tplc="50BE01B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0FA175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17C2CB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5D2F61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82EBCB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A10A60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708FA4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33427E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08076B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32D7296C"/>
    <w:multiLevelType w:val="hybridMultilevel"/>
    <w:tmpl w:val="A93E4200"/>
    <w:lvl w:ilvl="0" w:tplc="66A2B556">
      <w:start w:val="1"/>
      <w:numFmt w:val="bullet"/>
      <w:pStyle w:val="NormalBulleted"/>
      <w:lvlText w:val="-"/>
      <w:lvlJc w:val="left"/>
      <w:pPr>
        <w:tabs>
          <w:tab w:val="num" w:pos="360"/>
        </w:tabs>
        <w:ind w:left="360" w:hanging="360"/>
      </w:pPr>
      <w:rPr>
        <w:rFonts w:ascii="Palatino" w:hAnsi="Palatino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955A1C"/>
    <w:multiLevelType w:val="hybridMultilevel"/>
    <w:tmpl w:val="98BA8CDE"/>
    <w:lvl w:ilvl="0" w:tplc="FFFFFFFF">
      <w:start w:val="1"/>
      <w:numFmt w:val="bullet"/>
      <w:pStyle w:val="TextBull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818EB1A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0F06E7B"/>
    <w:multiLevelType w:val="hybridMultilevel"/>
    <w:tmpl w:val="5E148E42"/>
    <w:lvl w:ilvl="0" w:tplc="F644436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CCEF1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462B74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E38C8C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8D63AC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97EB74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FB2125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A18D9F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EE234B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52A954EE"/>
    <w:multiLevelType w:val="hybridMultilevel"/>
    <w:tmpl w:val="E340ABEE"/>
    <w:lvl w:ilvl="0" w:tplc="58B209B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B562BB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42CF31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7C4CB9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5FE1E98"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484485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AB808F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F5223C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602F6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5FC435DE"/>
    <w:multiLevelType w:val="multilevel"/>
    <w:tmpl w:val="8BE680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1BD5636"/>
    <w:multiLevelType w:val="hybridMultilevel"/>
    <w:tmpl w:val="2BE44332"/>
    <w:lvl w:ilvl="0" w:tplc="3F2617B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E5A9E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460D30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0622B3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2C41D5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074DC2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97C05D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32CB95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4CC761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643E612D"/>
    <w:multiLevelType w:val="hybridMultilevel"/>
    <w:tmpl w:val="995AAA02"/>
    <w:lvl w:ilvl="0" w:tplc="BD8AF96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CE439D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DFA958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31019A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566F53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150C7B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F8A963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B08A3F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4842C2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65497EE1"/>
    <w:multiLevelType w:val="singleLevel"/>
    <w:tmpl w:val="A74EF69E"/>
    <w:lvl w:ilvl="0">
      <w:start w:val="1"/>
      <w:numFmt w:val="decimal"/>
      <w:pStyle w:val="Numbered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 w15:restartNumberingAfterBreak="0">
    <w:nsid w:val="68926E67"/>
    <w:multiLevelType w:val="singleLevel"/>
    <w:tmpl w:val="40A8E302"/>
    <w:lvl w:ilvl="0">
      <w:start w:val="1"/>
      <w:numFmt w:val="bullet"/>
      <w:pStyle w:val="ListBullet"/>
      <w:lvlText w:val="-"/>
      <w:lvlJc w:val="left"/>
      <w:pPr>
        <w:tabs>
          <w:tab w:val="num" w:pos="360"/>
        </w:tabs>
        <w:ind w:left="360" w:hanging="360"/>
      </w:pPr>
      <w:rPr>
        <w:rFonts w:ascii="Palatino" w:hAnsi="Palatino" w:hint="default"/>
      </w:rPr>
    </w:lvl>
  </w:abstractNum>
  <w:abstractNum w:abstractNumId="14" w15:restartNumberingAfterBreak="0">
    <w:nsid w:val="6CBF2E18"/>
    <w:multiLevelType w:val="hybridMultilevel"/>
    <w:tmpl w:val="B69CF5E2"/>
    <w:lvl w:ilvl="0" w:tplc="F4D64DB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266125B"/>
    <w:multiLevelType w:val="hybridMultilevel"/>
    <w:tmpl w:val="C546B7EA"/>
    <w:lvl w:ilvl="0" w:tplc="5EEE5874">
      <w:start w:val="6"/>
      <w:numFmt w:val="bullet"/>
      <w:pStyle w:val="Normal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68D4BC5"/>
    <w:multiLevelType w:val="hybridMultilevel"/>
    <w:tmpl w:val="73CCC35A"/>
    <w:lvl w:ilvl="0" w:tplc="A7FAC830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D9F1BCE"/>
    <w:multiLevelType w:val="hybridMultilevel"/>
    <w:tmpl w:val="D0526E78"/>
    <w:lvl w:ilvl="0" w:tplc="62BADFD0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0"/>
  </w:num>
  <w:num w:numId="3">
    <w:abstractNumId w:val="11"/>
  </w:num>
  <w:num w:numId="4">
    <w:abstractNumId w:val="2"/>
  </w:num>
  <w:num w:numId="5">
    <w:abstractNumId w:val="0"/>
  </w:num>
  <w:num w:numId="6">
    <w:abstractNumId w:val="4"/>
  </w:num>
  <w:num w:numId="7">
    <w:abstractNumId w:val="8"/>
  </w:num>
  <w:num w:numId="8">
    <w:abstractNumId w:val="5"/>
  </w:num>
  <w:num w:numId="9">
    <w:abstractNumId w:val="12"/>
  </w:num>
  <w:num w:numId="10">
    <w:abstractNumId w:val="13"/>
  </w:num>
  <w:num w:numId="11">
    <w:abstractNumId w:val="15"/>
  </w:num>
  <w:num w:numId="12">
    <w:abstractNumId w:val="6"/>
  </w:num>
  <w:num w:numId="13">
    <w:abstractNumId w:val="14"/>
  </w:num>
  <w:num w:numId="14">
    <w:abstractNumId w:val="9"/>
  </w:num>
  <w:num w:numId="15">
    <w:abstractNumId w:val="7"/>
  </w:num>
  <w:num w:numId="16">
    <w:abstractNumId w:val="17"/>
  </w:num>
  <w:num w:numId="17">
    <w:abstractNumId w:val="16"/>
  </w:num>
  <w:num w:numId="18">
    <w:abstractNumId w:val="1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EN.InstantFormat" w:val="&lt;ENInstantFormat&gt;&lt;Enabled&gt;0&lt;/Enabled&gt;&lt;ScanUnformatted&gt;1&lt;/ScanUnformatted&gt;&lt;ScanChanges&gt;1&lt;/ScanChanges&gt;&lt;Suspended&gt;0&lt;/Suspended&gt;&lt;/ENInstantFormat&gt;"/>
    <w:docVar w:name="EN.Layout" w:val="&lt;ENLayout&gt;&lt;Style&gt;Frontiers-Vancouver&lt;/Style&gt;&lt;LeftDelim&gt;{&lt;/LeftDelim&gt;&lt;RightDelim&gt;}&lt;/RightDelim&gt;&lt;FontName&gt;Calibri&lt;/FontName&gt;&lt;FontSize&gt;11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902p9aatc50eddexdd4peww0wrs2tx2e9ddw&quot;&gt;Full library Nick van Wijk&lt;record-ids&gt;&lt;item&gt;1550&lt;/item&gt;&lt;item&gt;1580&lt;/item&gt;&lt;item&gt;1581&lt;/item&gt;&lt;item&gt;1582&lt;/item&gt;&lt;item&gt;1583&lt;/item&gt;&lt;item&gt;1584&lt;/item&gt;&lt;item&gt;1586&lt;/item&gt;&lt;item&gt;1587&lt;/item&gt;&lt;item&gt;1588&lt;/item&gt;&lt;item&gt;1589&lt;/item&gt;&lt;item&gt;1591&lt;/item&gt;&lt;item&gt;1598&lt;/item&gt;&lt;item&gt;1599&lt;/item&gt;&lt;item&gt;1600&lt;/item&gt;&lt;item&gt;1602&lt;/item&gt;&lt;item&gt;1603&lt;/item&gt;&lt;item&gt;1604&lt;/item&gt;&lt;item&gt;1606&lt;/item&gt;&lt;item&gt;1607&lt;/item&gt;&lt;item&gt;1608&lt;/item&gt;&lt;item&gt;1609&lt;/item&gt;&lt;item&gt;1610&lt;/item&gt;&lt;item&gt;1611&lt;/item&gt;&lt;item&gt;1613&lt;/item&gt;&lt;item&gt;1614&lt;/item&gt;&lt;item&gt;1615&lt;/item&gt;&lt;item&gt;1616&lt;/item&gt;&lt;item&gt;1617&lt;/item&gt;&lt;item&gt;1620&lt;/item&gt;&lt;item&gt;1622&lt;/item&gt;&lt;item&gt;1623&lt;/item&gt;&lt;item&gt;1624&lt;/item&gt;&lt;item&gt;1625&lt;/item&gt;&lt;item&gt;1626&lt;/item&gt;&lt;item&gt;1628&lt;/item&gt;&lt;item&gt;1629&lt;/item&gt;&lt;item&gt;1630&lt;/item&gt;&lt;item&gt;1632&lt;/item&gt;&lt;item&gt;1633&lt;/item&gt;&lt;item&gt;1634&lt;/item&gt;&lt;item&gt;1636&lt;/item&gt;&lt;item&gt;1637&lt;/item&gt;&lt;item&gt;1638&lt;/item&gt;&lt;item&gt;1639&lt;/item&gt;&lt;item&gt;1641&lt;/item&gt;&lt;item&gt;1642&lt;/item&gt;&lt;item&gt;1643&lt;/item&gt;&lt;item&gt;1644&lt;/item&gt;&lt;item&gt;1646&lt;/item&gt;&lt;item&gt;1649&lt;/item&gt;&lt;item&gt;1650&lt;/item&gt;&lt;item&gt;1651&lt;/item&gt;&lt;item&gt;1653&lt;/item&gt;&lt;item&gt;1654&lt;/item&gt;&lt;item&gt;1655&lt;/item&gt;&lt;item&gt;1656&lt;/item&gt;&lt;/record-ids&gt;&lt;/item&gt;&lt;/Libraries&gt;"/>
  </w:docVars>
  <w:rsids>
    <w:rsidRoot w:val="00A35B2F"/>
    <w:rsid w:val="00005163"/>
    <w:rsid w:val="000054CC"/>
    <w:rsid w:val="00010EA5"/>
    <w:rsid w:val="00011DD9"/>
    <w:rsid w:val="0001229C"/>
    <w:rsid w:val="0001239C"/>
    <w:rsid w:val="00015B0A"/>
    <w:rsid w:val="000173DB"/>
    <w:rsid w:val="00017BCE"/>
    <w:rsid w:val="00021ACB"/>
    <w:rsid w:val="000239CD"/>
    <w:rsid w:val="00023D9E"/>
    <w:rsid w:val="00024011"/>
    <w:rsid w:val="00026E9A"/>
    <w:rsid w:val="00033774"/>
    <w:rsid w:val="000344FE"/>
    <w:rsid w:val="00034802"/>
    <w:rsid w:val="00035C7B"/>
    <w:rsid w:val="00036D95"/>
    <w:rsid w:val="000401FC"/>
    <w:rsid w:val="0004102C"/>
    <w:rsid w:val="00043AF2"/>
    <w:rsid w:val="00046B98"/>
    <w:rsid w:val="000478D1"/>
    <w:rsid w:val="00050248"/>
    <w:rsid w:val="00050854"/>
    <w:rsid w:val="00051E47"/>
    <w:rsid w:val="0005491F"/>
    <w:rsid w:val="00054D01"/>
    <w:rsid w:val="00054EDE"/>
    <w:rsid w:val="000601F6"/>
    <w:rsid w:val="000609D9"/>
    <w:rsid w:val="00061C19"/>
    <w:rsid w:val="00062086"/>
    <w:rsid w:val="00063A25"/>
    <w:rsid w:val="00063DDB"/>
    <w:rsid w:val="00063FAC"/>
    <w:rsid w:val="000652D9"/>
    <w:rsid w:val="00066B66"/>
    <w:rsid w:val="00066F80"/>
    <w:rsid w:val="00067CCD"/>
    <w:rsid w:val="0007109C"/>
    <w:rsid w:val="00073F0E"/>
    <w:rsid w:val="00074F10"/>
    <w:rsid w:val="000754E1"/>
    <w:rsid w:val="00075C00"/>
    <w:rsid w:val="00077616"/>
    <w:rsid w:val="00077B2E"/>
    <w:rsid w:val="00083483"/>
    <w:rsid w:val="00083CAF"/>
    <w:rsid w:val="00084ACE"/>
    <w:rsid w:val="00086C2E"/>
    <w:rsid w:val="000901C9"/>
    <w:rsid w:val="00090E01"/>
    <w:rsid w:val="00094BC6"/>
    <w:rsid w:val="000967AF"/>
    <w:rsid w:val="000A247E"/>
    <w:rsid w:val="000A3842"/>
    <w:rsid w:val="000A5297"/>
    <w:rsid w:val="000B1891"/>
    <w:rsid w:val="000B7012"/>
    <w:rsid w:val="000C4BF9"/>
    <w:rsid w:val="000C6634"/>
    <w:rsid w:val="000C7E25"/>
    <w:rsid w:val="000C7E46"/>
    <w:rsid w:val="000D355D"/>
    <w:rsid w:val="000D3D68"/>
    <w:rsid w:val="000D515F"/>
    <w:rsid w:val="000D60B4"/>
    <w:rsid w:val="000D71AB"/>
    <w:rsid w:val="000E0CA4"/>
    <w:rsid w:val="000E1183"/>
    <w:rsid w:val="000E524C"/>
    <w:rsid w:val="000E59E9"/>
    <w:rsid w:val="000E7F52"/>
    <w:rsid w:val="000F14BD"/>
    <w:rsid w:val="000F648B"/>
    <w:rsid w:val="00101286"/>
    <w:rsid w:val="001030EB"/>
    <w:rsid w:val="00103BA9"/>
    <w:rsid w:val="001057E7"/>
    <w:rsid w:val="001061A1"/>
    <w:rsid w:val="00106570"/>
    <w:rsid w:val="00106B0D"/>
    <w:rsid w:val="0011417E"/>
    <w:rsid w:val="00114833"/>
    <w:rsid w:val="001148FE"/>
    <w:rsid w:val="001158AC"/>
    <w:rsid w:val="00116649"/>
    <w:rsid w:val="00116A65"/>
    <w:rsid w:val="00117AE6"/>
    <w:rsid w:val="00122958"/>
    <w:rsid w:val="00122B76"/>
    <w:rsid w:val="001304D2"/>
    <w:rsid w:val="00132442"/>
    <w:rsid w:val="00132B42"/>
    <w:rsid w:val="001332F8"/>
    <w:rsid w:val="00141311"/>
    <w:rsid w:val="00146052"/>
    <w:rsid w:val="001476BC"/>
    <w:rsid w:val="001516D2"/>
    <w:rsid w:val="00152DE9"/>
    <w:rsid w:val="00153EF7"/>
    <w:rsid w:val="00155A4E"/>
    <w:rsid w:val="00161ADE"/>
    <w:rsid w:val="00161DC0"/>
    <w:rsid w:val="00162D1E"/>
    <w:rsid w:val="00163B98"/>
    <w:rsid w:val="00163FFC"/>
    <w:rsid w:val="00164426"/>
    <w:rsid w:val="00164F72"/>
    <w:rsid w:val="001664A0"/>
    <w:rsid w:val="0016683C"/>
    <w:rsid w:val="00166FBC"/>
    <w:rsid w:val="00167B30"/>
    <w:rsid w:val="00171B3F"/>
    <w:rsid w:val="001731F2"/>
    <w:rsid w:val="0018024D"/>
    <w:rsid w:val="0018068D"/>
    <w:rsid w:val="00180C15"/>
    <w:rsid w:val="00183B84"/>
    <w:rsid w:val="0019065D"/>
    <w:rsid w:val="001917CB"/>
    <w:rsid w:val="001918B0"/>
    <w:rsid w:val="0019415B"/>
    <w:rsid w:val="00194A68"/>
    <w:rsid w:val="00194F0F"/>
    <w:rsid w:val="00195B79"/>
    <w:rsid w:val="001A2473"/>
    <w:rsid w:val="001A2B46"/>
    <w:rsid w:val="001A434E"/>
    <w:rsid w:val="001A4D86"/>
    <w:rsid w:val="001A5A67"/>
    <w:rsid w:val="001B04D1"/>
    <w:rsid w:val="001B1082"/>
    <w:rsid w:val="001B10FC"/>
    <w:rsid w:val="001B1BC4"/>
    <w:rsid w:val="001B3DC7"/>
    <w:rsid w:val="001B58B3"/>
    <w:rsid w:val="001B65C6"/>
    <w:rsid w:val="001B75BA"/>
    <w:rsid w:val="001B7DC7"/>
    <w:rsid w:val="001C328F"/>
    <w:rsid w:val="001C6B65"/>
    <w:rsid w:val="001C701C"/>
    <w:rsid w:val="001D3A4E"/>
    <w:rsid w:val="001D7276"/>
    <w:rsid w:val="001D7F1E"/>
    <w:rsid w:val="001E0746"/>
    <w:rsid w:val="001E20A0"/>
    <w:rsid w:val="001E337E"/>
    <w:rsid w:val="001E485A"/>
    <w:rsid w:val="001E6256"/>
    <w:rsid w:val="001E7A69"/>
    <w:rsid w:val="001F07A5"/>
    <w:rsid w:val="001F305F"/>
    <w:rsid w:val="001F4266"/>
    <w:rsid w:val="001F5764"/>
    <w:rsid w:val="001F734F"/>
    <w:rsid w:val="00200E35"/>
    <w:rsid w:val="00210F63"/>
    <w:rsid w:val="00212074"/>
    <w:rsid w:val="002138A9"/>
    <w:rsid w:val="00213B0F"/>
    <w:rsid w:val="0021634A"/>
    <w:rsid w:val="00217487"/>
    <w:rsid w:val="002175A7"/>
    <w:rsid w:val="00220952"/>
    <w:rsid w:val="00222B5C"/>
    <w:rsid w:val="0022386E"/>
    <w:rsid w:val="00225807"/>
    <w:rsid w:val="00225A2F"/>
    <w:rsid w:val="00231870"/>
    <w:rsid w:val="0023306F"/>
    <w:rsid w:val="00234A24"/>
    <w:rsid w:val="00235FA8"/>
    <w:rsid w:val="002367D6"/>
    <w:rsid w:val="0024082A"/>
    <w:rsid w:val="002457C4"/>
    <w:rsid w:val="00246BDB"/>
    <w:rsid w:val="00247AA3"/>
    <w:rsid w:val="00251FDA"/>
    <w:rsid w:val="0025254C"/>
    <w:rsid w:val="00252F9A"/>
    <w:rsid w:val="00253C57"/>
    <w:rsid w:val="0025472F"/>
    <w:rsid w:val="00256881"/>
    <w:rsid w:val="00256AD6"/>
    <w:rsid w:val="00257FD5"/>
    <w:rsid w:val="00261FB9"/>
    <w:rsid w:val="00266387"/>
    <w:rsid w:val="002718F2"/>
    <w:rsid w:val="00271912"/>
    <w:rsid w:val="00272C33"/>
    <w:rsid w:val="00274C95"/>
    <w:rsid w:val="00275D03"/>
    <w:rsid w:val="0027747B"/>
    <w:rsid w:val="00281196"/>
    <w:rsid w:val="00283A4B"/>
    <w:rsid w:val="00283E11"/>
    <w:rsid w:val="00291C6F"/>
    <w:rsid w:val="00292D8C"/>
    <w:rsid w:val="002934FE"/>
    <w:rsid w:val="00294C36"/>
    <w:rsid w:val="00295815"/>
    <w:rsid w:val="002A3997"/>
    <w:rsid w:val="002A3ACB"/>
    <w:rsid w:val="002A6486"/>
    <w:rsid w:val="002A65AF"/>
    <w:rsid w:val="002B2DAB"/>
    <w:rsid w:val="002B31B2"/>
    <w:rsid w:val="002B7928"/>
    <w:rsid w:val="002C139F"/>
    <w:rsid w:val="002C1500"/>
    <w:rsid w:val="002C222D"/>
    <w:rsid w:val="002C364B"/>
    <w:rsid w:val="002C39DF"/>
    <w:rsid w:val="002C3A68"/>
    <w:rsid w:val="002C640F"/>
    <w:rsid w:val="002C7240"/>
    <w:rsid w:val="002C7D86"/>
    <w:rsid w:val="002D0315"/>
    <w:rsid w:val="002D36A7"/>
    <w:rsid w:val="002D4804"/>
    <w:rsid w:val="002D66DE"/>
    <w:rsid w:val="002E1F7C"/>
    <w:rsid w:val="002E3100"/>
    <w:rsid w:val="002E34BF"/>
    <w:rsid w:val="002E3BAB"/>
    <w:rsid w:val="002E40A4"/>
    <w:rsid w:val="002F20CC"/>
    <w:rsid w:val="002F28EF"/>
    <w:rsid w:val="002F3762"/>
    <w:rsid w:val="002F4156"/>
    <w:rsid w:val="00303795"/>
    <w:rsid w:val="003040E0"/>
    <w:rsid w:val="00304BED"/>
    <w:rsid w:val="0030720C"/>
    <w:rsid w:val="00311B8B"/>
    <w:rsid w:val="00314420"/>
    <w:rsid w:val="00315C01"/>
    <w:rsid w:val="00323375"/>
    <w:rsid w:val="00323BE9"/>
    <w:rsid w:val="00324542"/>
    <w:rsid w:val="003261EF"/>
    <w:rsid w:val="00334634"/>
    <w:rsid w:val="00334ECC"/>
    <w:rsid w:val="00337967"/>
    <w:rsid w:val="00340734"/>
    <w:rsid w:val="00341328"/>
    <w:rsid w:val="00341B91"/>
    <w:rsid w:val="00345515"/>
    <w:rsid w:val="00345EE8"/>
    <w:rsid w:val="00350B41"/>
    <w:rsid w:val="00354BFB"/>
    <w:rsid w:val="003551F8"/>
    <w:rsid w:val="003563CE"/>
    <w:rsid w:val="0036107C"/>
    <w:rsid w:val="003669C3"/>
    <w:rsid w:val="003669C7"/>
    <w:rsid w:val="00366C96"/>
    <w:rsid w:val="003670FA"/>
    <w:rsid w:val="00372181"/>
    <w:rsid w:val="00372C46"/>
    <w:rsid w:val="0037524A"/>
    <w:rsid w:val="00376AB8"/>
    <w:rsid w:val="003775D1"/>
    <w:rsid w:val="00380146"/>
    <w:rsid w:val="00381508"/>
    <w:rsid w:val="0038177A"/>
    <w:rsid w:val="003830AD"/>
    <w:rsid w:val="003866AC"/>
    <w:rsid w:val="00386832"/>
    <w:rsid w:val="00386F1A"/>
    <w:rsid w:val="0039160C"/>
    <w:rsid w:val="00394FD4"/>
    <w:rsid w:val="003955CD"/>
    <w:rsid w:val="0039715F"/>
    <w:rsid w:val="0039730A"/>
    <w:rsid w:val="003A0318"/>
    <w:rsid w:val="003A26AA"/>
    <w:rsid w:val="003A5A5F"/>
    <w:rsid w:val="003A6527"/>
    <w:rsid w:val="003B2361"/>
    <w:rsid w:val="003B28DF"/>
    <w:rsid w:val="003B3EAF"/>
    <w:rsid w:val="003B50E0"/>
    <w:rsid w:val="003B549B"/>
    <w:rsid w:val="003B6DC0"/>
    <w:rsid w:val="003B7BBC"/>
    <w:rsid w:val="003C00A2"/>
    <w:rsid w:val="003C17C2"/>
    <w:rsid w:val="003D5AF4"/>
    <w:rsid w:val="003E7A55"/>
    <w:rsid w:val="003F0284"/>
    <w:rsid w:val="003F16E0"/>
    <w:rsid w:val="003F6D68"/>
    <w:rsid w:val="003F7575"/>
    <w:rsid w:val="004000EF"/>
    <w:rsid w:val="004018A9"/>
    <w:rsid w:val="0040196A"/>
    <w:rsid w:val="00407F8A"/>
    <w:rsid w:val="004111B0"/>
    <w:rsid w:val="004114AF"/>
    <w:rsid w:val="00413212"/>
    <w:rsid w:val="00414A95"/>
    <w:rsid w:val="00415E17"/>
    <w:rsid w:val="004162F8"/>
    <w:rsid w:val="00417149"/>
    <w:rsid w:val="00417325"/>
    <w:rsid w:val="004216D4"/>
    <w:rsid w:val="004218F4"/>
    <w:rsid w:val="0042198F"/>
    <w:rsid w:val="004241B6"/>
    <w:rsid w:val="00425DF3"/>
    <w:rsid w:val="00426571"/>
    <w:rsid w:val="00427077"/>
    <w:rsid w:val="00430339"/>
    <w:rsid w:val="00430F07"/>
    <w:rsid w:val="00433D23"/>
    <w:rsid w:val="00433EB0"/>
    <w:rsid w:val="004340C4"/>
    <w:rsid w:val="00436356"/>
    <w:rsid w:val="00443351"/>
    <w:rsid w:val="00444910"/>
    <w:rsid w:val="004456F1"/>
    <w:rsid w:val="00446359"/>
    <w:rsid w:val="004463F6"/>
    <w:rsid w:val="00446B96"/>
    <w:rsid w:val="00454D4D"/>
    <w:rsid w:val="00455F66"/>
    <w:rsid w:val="00456FEF"/>
    <w:rsid w:val="00461B2B"/>
    <w:rsid w:val="00464909"/>
    <w:rsid w:val="00464F2E"/>
    <w:rsid w:val="00467D50"/>
    <w:rsid w:val="004704D6"/>
    <w:rsid w:val="004731D0"/>
    <w:rsid w:val="00475A16"/>
    <w:rsid w:val="00476B2F"/>
    <w:rsid w:val="00480D8C"/>
    <w:rsid w:val="004818D2"/>
    <w:rsid w:val="00482D67"/>
    <w:rsid w:val="00486FBC"/>
    <w:rsid w:val="004879EF"/>
    <w:rsid w:val="00487DFF"/>
    <w:rsid w:val="00491074"/>
    <w:rsid w:val="00491865"/>
    <w:rsid w:val="00491D9B"/>
    <w:rsid w:val="00493161"/>
    <w:rsid w:val="00496B86"/>
    <w:rsid w:val="00497051"/>
    <w:rsid w:val="004A0AEE"/>
    <w:rsid w:val="004A4C3D"/>
    <w:rsid w:val="004A5F33"/>
    <w:rsid w:val="004A611E"/>
    <w:rsid w:val="004A6F8E"/>
    <w:rsid w:val="004B0561"/>
    <w:rsid w:val="004B1522"/>
    <w:rsid w:val="004B24FE"/>
    <w:rsid w:val="004B25BD"/>
    <w:rsid w:val="004B266F"/>
    <w:rsid w:val="004B58DD"/>
    <w:rsid w:val="004B6869"/>
    <w:rsid w:val="004C0D73"/>
    <w:rsid w:val="004C40F4"/>
    <w:rsid w:val="004C452C"/>
    <w:rsid w:val="004C6857"/>
    <w:rsid w:val="004D062A"/>
    <w:rsid w:val="004D3376"/>
    <w:rsid w:val="004D4345"/>
    <w:rsid w:val="004D4F25"/>
    <w:rsid w:val="004D65E1"/>
    <w:rsid w:val="004D668D"/>
    <w:rsid w:val="004D7AF4"/>
    <w:rsid w:val="004E08B4"/>
    <w:rsid w:val="004E0B27"/>
    <w:rsid w:val="004E130B"/>
    <w:rsid w:val="004E2736"/>
    <w:rsid w:val="004E5B99"/>
    <w:rsid w:val="004E61C7"/>
    <w:rsid w:val="004F08DB"/>
    <w:rsid w:val="004F10C7"/>
    <w:rsid w:val="004F1B58"/>
    <w:rsid w:val="004F2CCA"/>
    <w:rsid w:val="004F59F0"/>
    <w:rsid w:val="004F63C3"/>
    <w:rsid w:val="004F6F65"/>
    <w:rsid w:val="004F735C"/>
    <w:rsid w:val="004F797A"/>
    <w:rsid w:val="00500B27"/>
    <w:rsid w:val="00502F26"/>
    <w:rsid w:val="00504735"/>
    <w:rsid w:val="00504770"/>
    <w:rsid w:val="00504FA1"/>
    <w:rsid w:val="00505B1B"/>
    <w:rsid w:val="00510879"/>
    <w:rsid w:val="00510E06"/>
    <w:rsid w:val="00516AE0"/>
    <w:rsid w:val="00517D88"/>
    <w:rsid w:val="005206A1"/>
    <w:rsid w:val="00521500"/>
    <w:rsid w:val="0052356E"/>
    <w:rsid w:val="0052408A"/>
    <w:rsid w:val="0052539D"/>
    <w:rsid w:val="005274FE"/>
    <w:rsid w:val="00532D13"/>
    <w:rsid w:val="00534017"/>
    <w:rsid w:val="0053403C"/>
    <w:rsid w:val="00534301"/>
    <w:rsid w:val="005350E1"/>
    <w:rsid w:val="00537356"/>
    <w:rsid w:val="005447F4"/>
    <w:rsid w:val="005503D7"/>
    <w:rsid w:val="00552EA5"/>
    <w:rsid w:val="00555CEE"/>
    <w:rsid w:val="00560B11"/>
    <w:rsid w:val="00561519"/>
    <w:rsid w:val="00562395"/>
    <w:rsid w:val="00562812"/>
    <w:rsid w:val="00564B0C"/>
    <w:rsid w:val="00566523"/>
    <w:rsid w:val="00567AC5"/>
    <w:rsid w:val="005726FA"/>
    <w:rsid w:val="00574DCC"/>
    <w:rsid w:val="0057685F"/>
    <w:rsid w:val="005800C7"/>
    <w:rsid w:val="00580998"/>
    <w:rsid w:val="00580CDC"/>
    <w:rsid w:val="00581547"/>
    <w:rsid w:val="00583674"/>
    <w:rsid w:val="005836A1"/>
    <w:rsid w:val="00583B4B"/>
    <w:rsid w:val="0058630F"/>
    <w:rsid w:val="00587781"/>
    <w:rsid w:val="00590DFD"/>
    <w:rsid w:val="0059489F"/>
    <w:rsid w:val="00594E55"/>
    <w:rsid w:val="005952FA"/>
    <w:rsid w:val="005A047B"/>
    <w:rsid w:val="005A04E8"/>
    <w:rsid w:val="005A0EAB"/>
    <w:rsid w:val="005A1058"/>
    <w:rsid w:val="005A530A"/>
    <w:rsid w:val="005A5958"/>
    <w:rsid w:val="005A5EA5"/>
    <w:rsid w:val="005A7148"/>
    <w:rsid w:val="005A73ED"/>
    <w:rsid w:val="005B01CB"/>
    <w:rsid w:val="005B0C3A"/>
    <w:rsid w:val="005B14A0"/>
    <w:rsid w:val="005B17C6"/>
    <w:rsid w:val="005B186A"/>
    <w:rsid w:val="005B1C73"/>
    <w:rsid w:val="005B3831"/>
    <w:rsid w:val="005B5B90"/>
    <w:rsid w:val="005C2767"/>
    <w:rsid w:val="005C3779"/>
    <w:rsid w:val="005C3BB0"/>
    <w:rsid w:val="005C4BEC"/>
    <w:rsid w:val="005C5898"/>
    <w:rsid w:val="005C7DDE"/>
    <w:rsid w:val="005D308D"/>
    <w:rsid w:val="005D3764"/>
    <w:rsid w:val="005D3AFA"/>
    <w:rsid w:val="005D412E"/>
    <w:rsid w:val="005D4206"/>
    <w:rsid w:val="005D4D84"/>
    <w:rsid w:val="005D60EA"/>
    <w:rsid w:val="005D7B58"/>
    <w:rsid w:val="005E126B"/>
    <w:rsid w:val="005E2261"/>
    <w:rsid w:val="005E2FBD"/>
    <w:rsid w:val="005E3517"/>
    <w:rsid w:val="005E4546"/>
    <w:rsid w:val="005E4D86"/>
    <w:rsid w:val="005F3D23"/>
    <w:rsid w:val="005F69F2"/>
    <w:rsid w:val="00603A24"/>
    <w:rsid w:val="0060633B"/>
    <w:rsid w:val="00607378"/>
    <w:rsid w:val="00611EF4"/>
    <w:rsid w:val="00615927"/>
    <w:rsid w:val="006177D0"/>
    <w:rsid w:val="00617BD3"/>
    <w:rsid w:val="00620F82"/>
    <w:rsid w:val="00626CE9"/>
    <w:rsid w:val="00626FB4"/>
    <w:rsid w:val="0063006F"/>
    <w:rsid w:val="0063011F"/>
    <w:rsid w:val="00630A3C"/>
    <w:rsid w:val="00631461"/>
    <w:rsid w:val="00631999"/>
    <w:rsid w:val="00632D25"/>
    <w:rsid w:val="00636430"/>
    <w:rsid w:val="006376D6"/>
    <w:rsid w:val="00641A99"/>
    <w:rsid w:val="006427B9"/>
    <w:rsid w:val="00642DE4"/>
    <w:rsid w:val="00643841"/>
    <w:rsid w:val="00644093"/>
    <w:rsid w:val="006469DD"/>
    <w:rsid w:val="00650E01"/>
    <w:rsid w:val="00651B99"/>
    <w:rsid w:val="0065487F"/>
    <w:rsid w:val="006556A5"/>
    <w:rsid w:val="00660FAE"/>
    <w:rsid w:val="00663192"/>
    <w:rsid w:val="006635F2"/>
    <w:rsid w:val="00663F06"/>
    <w:rsid w:val="006668B1"/>
    <w:rsid w:val="00666DFC"/>
    <w:rsid w:val="006707AE"/>
    <w:rsid w:val="00671947"/>
    <w:rsid w:val="006722EA"/>
    <w:rsid w:val="00673ED5"/>
    <w:rsid w:val="00676D2A"/>
    <w:rsid w:val="00680C1C"/>
    <w:rsid w:val="0068200C"/>
    <w:rsid w:val="00682219"/>
    <w:rsid w:val="006827D0"/>
    <w:rsid w:val="00685BE1"/>
    <w:rsid w:val="00691ABD"/>
    <w:rsid w:val="00692709"/>
    <w:rsid w:val="00697BD5"/>
    <w:rsid w:val="006A1F0E"/>
    <w:rsid w:val="006A487F"/>
    <w:rsid w:val="006A4B07"/>
    <w:rsid w:val="006A646E"/>
    <w:rsid w:val="006A6F5A"/>
    <w:rsid w:val="006A7C7B"/>
    <w:rsid w:val="006B07E4"/>
    <w:rsid w:val="006B19AC"/>
    <w:rsid w:val="006B3028"/>
    <w:rsid w:val="006B6665"/>
    <w:rsid w:val="006C062F"/>
    <w:rsid w:val="006C3708"/>
    <w:rsid w:val="006C39A9"/>
    <w:rsid w:val="006C7CF9"/>
    <w:rsid w:val="006D1FF9"/>
    <w:rsid w:val="006D2447"/>
    <w:rsid w:val="006D29C4"/>
    <w:rsid w:val="006D3F33"/>
    <w:rsid w:val="006D4823"/>
    <w:rsid w:val="006D6FC6"/>
    <w:rsid w:val="006E11D6"/>
    <w:rsid w:val="006E204E"/>
    <w:rsid w:val="006E49CC"/>
    <w:rsid w:val="006F0028"/>
    <w:rsid w:val="006F0892"/>
    <w:rsid w:val="006F131F"/>
    <w:rsid w:val="006F1D64"/>
    <w:rsid w:val="006F2919"/>
    <w:rsid w:val="006F45AF"/>
    <w:rsid w:val="007052EE"/>
    <w:rsid w:val="00705801"/>
    <w:rsid w:val="007112B0"/>
    <w:rsid w:val="007118C9"/>
    <w:rsid w:val="00711FE5"/>
    <w:rsid w:val="0071377D"/>
    <w:rsid w:val="007149E6"/>
    <w:rsid w:val="00715FD1"/>
    <w:rsid w:val="007167FB"/>
    <w:rsid w:val="007212DE"/>
    <w:rsid w:val="0072143C"/>
    <w:rsid w:val="007218E2"/>
    <w:rsid w:val="00722935"/>
    <w:rsid w:val="00722A9D"/>
    <w:rsid w:val="007257E2"/>
    <w:rsid w:val="00725D15"/>
    <w:rsid w:val="00727079"/>
    <w:rsid w:val="00730C1F"/>
    <w:rsid w:val="00731C22"/>
    <w:rsid w:val="00731EBA"/>
    <w:rsid w:val="0073244E"/>
    <w:rsid w:val="00732A3C"/>
    <w:rsid w:val="00733461"/>
    <w:rsid w:val="007355CD"/>
    <w:rsid w:val="007362D5"/>
    <w:rsid w:val="00736FD0"/>
    <w:rsid w:val="00737B7D"/>
    <w:rsid w:val="0074048D"/>
    <w:rsid w:val="00743199"/>
    <w:rsid w:val="00744C15"/>
    <w:rsid w:val="0075005F"/>
    <w:rsid w:val="00751B3E"/>
    <w:rsid w:val="007520B1"/>
    <w:rsid w:val="00752FB6"/>
    <w:rsid w:val="00753189"/>
    <w:rsid w:val="00754329"/>
    <w:rsid w:val="00755508"/>
    <w:rsid w:val="0075661B"/>
    <w:rsid w:val="007646DB"/>
    <w:rsid w:val="007755DE"/>
    <w:rsid w:val="00775A0A"/>
    <w:rsid w:val="00776505"/>
    <w:rsid w:val="007770E4"/>
    <w:rsid w:val="00781FF2"/>
    <w:rsid w:val="00783277"/>
    <w:rsid w:val="007840EC"/>
    <w:rsid w:val="0078468B"/>
    <w:rsid w:val="00785D70"/>
    <w:rsid w:val="007879B8"/>
    <w:rsid w:val="007879C3"/>
    <w:rsid w:val="00787CD0"/>
    <w:rsid w:val="007912C9"/>
    <w:rsid w:val="00791C52"/>
    <w:rsid w:val="00791FBD"/>
    <w:rsid w:val="00792708"/>
    <w:rsid w:val="00793838"/>
    <w:rsid w:val="00793A6B"/>
    <w:rsid w:val="00795277"/>
    <w:rsid w:val="007960F3"/>
    <w:rsid w:val="00796680"/>
    <w:rsid w:val="007A258D"/>
    <w:rsid w:val="007A3442"/>
    <w:rsid w:val="007A3500"/>
    <w:rsid w:val="007A3EDC"/>
    <w:rsid w:val="007A41BC"/>
    <w:rsid w:val="007A51E5"/>
    <w:rsid w:val="007A559B"/>
    <w:rsid w:val="007B3335"/>
    <w:rsid w:val="007B35CF"/>
    <w:rsid w:val="007B46DB"/>
    <w:rsid w:val="007B6267"/>
    <w:rsid w:val="007B72AF"/>
    <w:rsid w:val="007C21C5"/>
    <w:rsid w:val="007C3960"/>
    <w:rsid w:val="007C6B3A"/>
    <w:rsid w:val="007D13BD"/>
    <w:rsid w:val="007D2A5C"/>
    <w:rsid w:val="007D46A2"/>
    <w:rsid w:val="007D579C"/>
    <w:rsid w:val="007D6A17"/>
    <w:rsid w:val="007E0849"/>
    <w:rsid w:val="007E0C36"/>
    <w:rsid w:val="007E4786"/>
    <w:rsid w:val="007E52C1"/>
    <w:rsid w:val="007E602C"/>
    <w:rsid w:val="007E60A8"/>
    <w:rsid w:val="007E65BF"/>
    <w:rsid w:val="007E7902"/>
    <w:rsid w:val="007F1323"/>
    <w:rsid w:val="007F1F8F"/>
    <w:rsid w:val="007F351B"/>
    <w:rsid w:val="007F509B"/>
    <w:rsid w:val="007F592E"/>
    <w:rsid w:val="008029B2"/>
    <w:rsid w:val="00803021"/>
    <w:rsid w:val="00803B64"/>
    <w:rsid w:val="00804D24"/>
    <w:rsid w:val="00810972"/>
    <w:rsid w:val="0081350C"/>
    <w:rsid w:val="00815722"/>
    <w:rsid w:val="00821571"/>
    <w:rsid w:val="00821DA6"/>
    <w:rsid w:val="0082239E"/>
    <w:rsid w:val="00822682"/>
    <w:rsid w:val="00824E0D"/>
    <w:rsid w:val="0082648C"/>
    <w:rsid w:val="00831615"/>
    <w:rsid w:val="00835F47"/>
    <w:rsid w:val="00836133"/>
    <w:rsid w:val="008364CB"/>
    <w:rsid w:val="0084036E"/>
    <w:rsid w:val="00840FCF"/>
    <w:rsid w:val="00841D80"/>
    <w:rsid w:val="00844E55"/>
    <w:rsid w:val="008453A0"/>
    <w:rsid w:val="008453B0"/>
    <w:rsid w:val="00845408"/>
    <w:rsid w:val="00845F1B"/>
    <w:rsid w:val="00847032"/>
    <w:rsid w:val="0085067E"/>
    <w:rsid w:val="00851069"/>
    <w:rsid w:val="00851259"/>
    <w:rsid w:val="00851376"/>
    <w:rsid w:val="00853C25"/>
    <w:rsid w:val="00854D43"/>
    <w:rsid w:val="00856C2E"/>
    <w:rsid w:val="00860574"/>
    <w:rsid w:val="00862695"/>
    <w:rsid w:val="00863B6A"/>
    <w:rsid w:val="00870350"/>
    <w:rsid w:val="00870563"/>
    <w:rsid w:val="008717C3"/>
    <w:rsid w:val="0087254A"/>
    <w:rsid w:val="00873B3B"/>
    <w:rsid w:val="008747B9"/>
    <w:rsid w:val="0087509A"/>
    <w:rsid w:val="008801D7"/>
    <w:rsid w:val="008836A8"/>
    <w:rsid w:val="00885054"/>
    <w:rsid w:val="00885B0C"/>
    <w:rsid w:val="00891C14"/>
    <w:rsid w:val="00893B05"/>
    <w:rsid w:val="008972BC"/>
    <w:rsid w:val="008A081E"/>
    <w:rsid w:val="008A0D45"/>
    <w:rsid w:val="008A1B6B"/>
    <w:rsid w:val="008A29BB"/>
    <w:rsid w:val="008A2A5B"/>
    <w:rsid w:val="008A2D8A"/>
    <w:rsid w:val="008A45F8"/>
    <w:rsid w:val="008A7065"/>
    <w:rsid w:val="008A729D"/>
    <w:rsid w:val="008B1285"/>
    <w:rsid w:val="008B6ED4"/>
    <w:rsid w:val="008C24FA"/>
    <w:rsid w:val="008C328B"/>
    <w:rsid w:val="008C32BB"/>
    <w:rsid w:val="008C3B19"/>
    <w:rsid w:val="008C657A"/>
    <w:rsid w:val="008C75F5"/>
    <w:rsid w:val="008C7CB7"/>
    <w:rsid w:val="008D09E3"/>
    <w:rsid w:val="008D19A6"/>
    <w:rsid w:val="008D2D4F"/>
    <w:rsid w:val="008D2DA5"/>
    <w:rsid w:val="008D5083"/>
    <w:rsid w:val="008D6246"/>
    <w:rsid w:val="008E0395"/>
    <w:rsid w:val="008E0925"/>
    <w:rsid w:val="008E31A3"/>
    <w:rsid w:val="008E415E"/>
    <w:rsid w:val="008E4CE9"/>
    <w:rsid w:val="008E5B1A"/>
    <w:rsid w:val="008E5F91"/>
    <w:rsid w:val="008F1432"/>
    <w:rsid w:val="008F360A"/>
    <w:rsid w:val="008F4952"/>
    <w:rsid w:val="008F63F5"/>
    <w:rsid w:val="008F7A34"/>
    <w:rsid w:val="00900871"/>
    <w:rsid w:val="009023DA"/>
    <w:rsid w:val="00911C85"/>
    <w:rsid w:val="00912CFD"/>
    <w:rsid w:val="00917A49"/>
    <w:rsid w:val="009224FD"/>
    <w:rsid w:val="00922609"/>
    <w:rsid w:val="009227AD"/>
    <w:rsid w:val="009261C8"/>
    <w:rsid w:val="009271DE"/>
    <w:rsid w:val="0092770C"/>
    <w:rsid w:val="0093185B"/>
    <w:rsid w:val="00937A0F"/>
    <w:rsid w:val="00937D04"/>
    <w:rsid w:val="00940212"/>
    <w:rsid w:val="00940F60"/>
    <w:rsid w:val="00941E24"/>
    <w:rsid w:val="00945FDD"/>
    <w:rsid w:val="00950A44"/>
    <w:rsid w:val="009547E9"/>
    <w:rsid w:val="00954E4B"/>
    <w:rsid w:val="009550D9"/>
    <w:rsid w:val="009563C4"/>
    <w:rsid w:val="009577A1"/>
    <w:rsid w:val="0096045A"/>
    <w:rsid w:val="009627F5"/>
    <w:rsid w:val="00974145"/>
    <w:rsid w:val="00974C34"/>
    <w:rsid w:val="0097591A"/>
    <w:rsid w:val="00975BE0"/>
    <w:rsid w:val="00975EE2"/>
    <w:rsid w:val="009804C3"/>
    <w:rsid w:val="00984139"/>
    <w:rsid w:val="00984865"/>
    <w:rsid w:val="009860C0"/>
    <w:rsid w:val="0098693F"/>
    <w:rsid w:val="00986E6B"/>
    <w:rsid w:val="00987D2C"/>
    <w:rsid w:val="00991AD8"/>
    <w:rsid w:val="00994631"/>
    <w:rsid w:val="009A01D7"/>
    <w:rsid w:val="009A01EB"/>
    <w:rsid w:val="009A4890"/>
    <w:rsid w:val="009A73C5"/>
    <w:rsid w:val="009A74BA"/>
    <w:rsid w:val="009B1AF3"/>
    <w:rsid w:val="009B24CD"/>
    <w:rsid w:val="009B3C3E"/>
    <w:rsid w:val="009B5756"/>
    <w:rsid w:val="009B690C"/>
    <w:rsid w:val="009E1ABD"/>
    <w:rsid w:val="009E3062"/>
    <w:rsid w:val="009E3581"/>
    <w:rsid w:val="009E3C4D"/>
    <w:rsid w:val="009E402B"/>
    <w:rsid w:val="009E5E45"/>
    <w:rsid w:val="009E7513"/>
    <w:rsid w:val="009F0973"/>
    <w:rsid w:val="009F1666"/>
    <w:rsid w:val="009F171D"/>
    <w:rsid w:val="009F1F4A"/>
    <w:rsid w:val="009F252E"/>
    <w:rsid w:val="009F3686"/>
    <w:rsid w:val="009F3B26"/>
    <w:rsid w:val="009F476A"/>
    <w:rsid w:val="009F5364"/>
    <w:rsid w:val="009F6580"/>
    <w:rsid w:val="009F7F66"/>
    <w:rsid w:val="00A006D3"/>
    <w:rsid w:val="00A00C8C"/>
    <w:rsid w:val="00A0148A"/>
    <w:rsid w:val="00A030D7"/>
    <w:rsid w:val="00A05003"/>
    <w:rsid w:val="00A06DC5"/>
    <w:rsid w:val="00A0773D"/>
    <w:rsid w:val="00A106FB"/>
    <w:rsid w:val="00A115D7"/>
    <w:rsid w:val="00A11CB4"/>
    <w:rsid w:val="00A11CDB"/>
    <w:rsid w:val="00A11DBA"/>
    <w:rsid w:val="00A2018C"/>
    <w:rsid w:val="00A209E3"/>
    <w:rsid w:val="00A22697"/>
    <w:rsid w:val="00A22DAE"/>
    <w:rsid w:val="00A26AE7"/>
    <w:rsid w:val="00A300A2"/>
    <w:rsid w:val="00A324C8"/>
    <w:rsid w:val="00A33C10"/>
    <w:rsid w:val="00A34478"/>
    <w:rsid w:val="00A357AC"/>
    <w:rsid w:val="00A35B2F"/>
    <w:rsid w:val="00A4037B"/>
    <w:rsid w:val="00A432B7"/>
    <w:rsid w:val="00A45BC1"/>
    <w:rsid w:val="00A46BCF"/>
    <w:rsid w:val="00A46DDD"/>
    <w:rsid w:val="00A47B32"/>
    <w:rsid w:val="00A5092B"/>
    <w:rsid w:val="00A5226A"/>
    <w:rsid w:val="00A52428"/>
    <w:rsid w:val="00A53B04"/>
    <w:rsid w:val="00A56EB9"/>
    <w:rsid w:val="00A570D1"/>
    <w:rsid w:val="00A57B3E"/>
    <w:rsid w:val="00A617DD"/>
    <w:rsid w:val="00A63791"/>
    <w:rsid w:val="00A637CD"/>
    <w:rsid w:val="00A64579"/>
    <w:rsid w:val="00A66DF9"/>
    <w:rsid w:val="00A670A7"/>
    <w:rsid w:val="00A70562"/>
    <w:rsid w:val="00A717A9"/>
    <w:rsid w:val="00A71DBB"/>
    <w:rsid w:val="00A7248D"/>
    <w:rsid w:val="00A74B88"/>
    <w:rsid w:val="00A771FA"/>
    <w:rsid w:val="00A81594"/>
    <w:rsid w:val="00A83710"/>
    <w:rsid w:val="00A87D73"/>
    <w:rsid w:val="00A90396"/>
    <w:rsid w:val="00A916E0"/>
    <w:rsid w:val="00A92566"/>
    <w:rsid w:val="00A92BAB"/>
    <w:rsid w:val="00A935C8"/>
    <w:rsid w:val="00A94F3F"/>
    <w:rsid w:val="00A95AAD"/>
    <w:rsid w:val="00A96635"/>
    <w:rsid w:val="00A96E3B"/>
    <w:rsid w:val="00A970DF"/>
    <w:rsid w:val="00A977D8"/>
    <w:rsid w:val="00AA035A"/>
    <w:rsid w:val="00AA45EA"/>
    <w:rsid w:val="00AA4BC4"/>
    <w:rsid w:val="00AA67F1"/>
    <w:rsid w:val="00AB12E4"/>
    <w:rsid w:val="00AB2191"/>
    <w:rsid w:val="00AB4F75"/>
    <w:rsid w:val="00AB52D7"/>
    <w:rsid w:val="00AB76B5"/>
    <w:rsid w:val="00AC1747"/>
    <w:rsid w:val="00AC182A"/>
    <w:rsid w:val="00AC1940"/>
    <w:rsid w:val="00AC1B5B"/>
    <w:rsid w:val="00AC2B07"/>
    <w:rsid w:val="00AC5D0A"/>
    <w:rsid w:val="00AC6F46"/>
    <w:rsid w:val="00AD1E31"/>
    <w:rsid w:val="00AD257E"/>
    <w:rsid w:val="00AD2932"/>
    <w:rsid w:val="00AD2A30"/>
    <w:rsid w:val="00AD2A76"/>
    <w:rsid w:val="00AD510C"/>
    <w:rsid w:val="00AD5B7F"/>
    <w:rsid w:val="00AD637F"/>
    <w:rsid w:val="00AD7C81"/>
    <w:rsid w:val="00AE13CC"/>
    <w:rsid w:val="00AE146D"/>
    <w:rsid w:val="00AE1BB9"/>
    <w:rsid w:val="00AE280B"/>
    <w:rsid w:val="00AE2921"/>
    <w:rsid w:val="00AE5534"/>
    <w:rsid w:val="00AE5896"/>
    <w:rsid w:val="00AE6148"/>
    <w:rsid w:val="00AF1308"/>
    <w:rsid w:val="00AF183E"/>
    <w:rsid w:val="00AF366D"/>
    <w:rsid w:val="00AF493E"/>
    <w:rsid w:val="00AF543D"/>
    <w:rsid w:val="00AF5D13"/>
    <w:rsid w:val="00AF6F65"/>
    <w:rsid w:val="00B00AF3"/>
    <w:rsid w:val="00B01063"/>
    <w:rsid w:val="00B01862"/>
    <w:rsid w:val="00B01C6F"/>
    <w:rsid w:val="00B020CB"/>
    <w:rsid w:val="00B02563"/>
    <w:rsid w:val="00B02E34"/>
    <w:rsid w:val="00B03347"/>
    <w:rsid w:val="00B04703"/>
    <w:rsid w:val="00B07B8D"/>
    <w:rsid w:val="00B11B5C"/>
    <w:rsid w:val="00B21F82"/>
    <w:rsid w:val="00B23D7D"/>
    <w:rsid w:val="00B24A9C"/>
    <w:rsid w:val="00B25CB6"/>
    <w:rsid w:val="00B269AE"/>
    <w:rsid w:val="00B26FBE"/>
    <w:rsid w:val="00B276E7"/>
    <w:rsid w:val="00B3014C"/>
    <w:rsid w:val="00B31219"/>
    <w:rsid w:val="00B32246"/>
    <w:rsid w:val="00B33EA3"/>
    <w:rsid w:val="00B354B2"/>
    <w:rsid w:val="00B402F5"/>
    <w:rsid w:val="00B43548"/>
    <w:rsid w:val="00B456A1"/>
    <w:rsid w:val="00B4797C"/>
    <w:rsid w:val="00B5039A"/>
    <w:rsid w:val="00B5318A"/>
    <w:rsid w:val="00B537A5"/>
    <w:rsid w:val="00B55B4A"/>
    <w:rsid w:val="00B55BBB"/>
    <w:rsid w:val="00B56FE3"/>
    <w:rsid w:val="00B60181"/>
    <w:rsid w:val="00B609D5"/>
    <w:rsid w:val="00B63215"/>
    <w:rsid w:val="00B659F1"/>
    <w:rsid w:val="00B66E23"/>
    <w:rsid w:val="00B67304"/>
    <w:rsid w:val="00B70276"/>
    <w:rsid w:val="00B73ACC"/>
    <w:rsid w:val="00B73E87"/>
    <w:rsid w:val="00B73F66"/>
    <w:rsid w:val="00B762AD"/>
    <w:rsid w:val="00B767FB"/>
    <w:rsid w:val="00B76B6C"/>
    <w:rsid w:val="00B7714A"/>
    <w:rsid w:val="00B81BB0"/>
    <w:rsid w:val="00B8208F"/>
    <w:rsid w:val="00B82235"/>
    <w:rsid w:val="00B82AC6"/>
    <w:rsid w:val="00B8551A"/>
    <w:rsid w:val="00B91402"/>
    <w:rsid w:val="00B91CEF"/>
    <w:rsid w:val="00B94D38"/>
    <w:rsid w:val="00B95D99"/>
    <w:rsid w:val="00B96D8D"/>
    <w:rsid w:val="00BA01ED"/>
    <w:rsid w:val="00BA150A"/>
    <w:rsid w:val="00BA17F1"/>
    <w:rsid w:val="00BA63E4"/>
    <w:rsid w:val="00BA68B0"/>
    <w:rsid w:val="00BA7A94"/>
    <w:rsid w:val="00BB5C5E"/>
    <w:rsid w:val="00BB5D69"/>
    <w:rsid w:val="00BB7597"/>
    <w:rsid w:val="00BC156C"/>
    <w:rsid w:val="00BC273F"/>
    <w:rsid w:val="00BC2818"/>
    <w:rsid w:val="00BC2FA1"/>
    <w:rsid w:val="00BC4713"/>
    <w:rsid w:val="00BC4AFF"/>
    <w:rsid w:val="00BC52CA"/>
    <w:rsid w:val="00BD08F4"/>
    <w:rsid w:val="00BD1243"/>
    <w:rsid w:val="00BD145D"/>
    <w:rsid w:val="00BD2615"/>
    <w:rsid w:val="00BD3CFB"/>
    <w:rsid w:val="00BD420A"/>
    <w:rsid w:val="00BD6CE8"/>
    <w:rsid w:val="00BE2125"/>
    <w:rsid w:val="00BE360B"/>
    <w:rsid w:val="00BE40EE"/>
    <w:rsid w:val="00BE427D"/>
    <w:rsid w:val="00BE4EE6"/>
    <w:rsid w:val="00BE50E9"/>
    <w:rsid w:val="00BE5F9D"/>
    <w:rsid w:val="00BF5C92"/>
    <w:rsid w:val="00BF69EF"/>
    <w:rsid w:val="00C04CC3"/>
    <w:rsid w:val="00C07595"/>
    <w:rsid w:val="00C203C7"/>
    <w:rsid w:val="00C20608"/>
    <w:rsid w:val="00C21249"/>
    <w:rsid w:val="00C2548E"/>
    <w:rsid w:val="00C278EA"/>
    <w:rsid w:val="00C3402E"/>
    <w:rsid w:val="00C34220"/>
    <w:rsid w:val="00C34475"/>
    <w:rsid w:val="00C360DA"/>
    <w:rsid w:val="00C37B87"/>
    <w:rsid w:val="00C403CF"/>
    <w:rsid w:val="00C46048"/>
    <w:rsid w:val="00C51579"/>
    <w:rsid w:val="00C5167A"/>
    <w:rsid w:val="00C516CD"/>
    <w:rsid w:val="00C527D8"/>
    <w:rsid w:val="00C52BE6"/>
    <w:rsid w:val="00C549B6"/>
    <w:rsid w:val="00C55693"/>
    <w:rsid w:val="00C57270"/>
    <w:rsid w:val="00C602AF"/>
    <w:rsid w:val="00C606D5"/>
    <w:rsid w:val="00C61EC9"/>
    <w:rsid w:val="00C62352"/>
    <w:rsid w:val="00C63BC1"/>
    <w:rsid w:val="00C66308"/>
    <w:rsid w:val="00C66FE7"/>
    <w:rsid w:val="00C67A74"/>
    <w:rsid w:val="00C73D92"/>
    <w:rsid w:val="00C75AF5"/>
    <w:rsid w:val="00C7669E"/>
    <w:rsid w:val="00C77970"/>
    <w:rsid w:val="00C85002"/>
    <w:rsid w:val="00C853D0"/>
    <w:rsid w:val="00C855F5"/>
    <w:rsid w:val="00C86627"/>
    <w:rsid w:val="00C93E66"/>
    <w:rsid w:val="00C9483A"/>
    <w:rsid w:val="00C9584D"/>
    <w:rsid w:val="00C95BF8"/>
    <w:rsid w:val="00C9677C"/>
    <w:rsid w:val="00CA0079"/>
    <w:rsid w:val="00CA03EB"/>
    <w:rsid w:val="00CA04FD"/>
    <w:rsid w:val="00CA0720"/>
    <w:rsid w:val="00CA0D55"/>
    <w:rsid w:val="00CA612E"/>
    <w:rsid w:val="00CA6535"/>
    <w:rsid w:val="00CA6F84"/>
    <w:rsid w:val="00CA7899"/>
    <w:rsid w:val="00CB0284"/>
    <w:rsid w:val="00CB11F0"/>
    <w:rsid w:val="00CB15B9"/>
    <w:rsid w:val="00CB58E2"/>
    <w:rsid w:val="00CC0213"/>
    <w:rsid w:val="00CC0645"/>
    <w:rsid w:val="00CC0BC4"/>
    <w:rsid w:val="00CC1212"/>
    <w:rsid w:val="00CC134A"/>
    <w:rsid w:val="00CD5202"/>
    <w:rsid w:val="00CD5DC2"/>
    <w:rsid w:val="00CD5F99"/>
    <w:rsid w:val="00CD758F"/>
    <w:rsid w:val="00CE1386"/>
    <w:rsid w:val="00CE4043"/>
    <w:rsid w:val="00CE45FD"/>
    <w:rsid w:val="00CE5B59"/>
    <w:rsid w:val="00CE6C02"/>
    <w:rsid w:val="00CE7A71"/>
    <w:rsid w:val="00CF1787"/>
    <w:rsid w:val="00CF1891"/>
    <w:rsid w:val="00CF27E1"/>
    <w:rsid w:val="00CF2A46"/>
    <w:rsid w:val="00D00AB4"/>
    <w:rsid w:val="00D1006F"/>
    <w:rsid w:val="00D114C8"/>
    <w:rsid w:val="00D11722"/>
    <w:rsid w:val="00D12A0B"/>
    <w:rsid w:val="00D152FF"/>
    <w:rsid w:val="00D16B56"/>
    <w:rsid w:val="00D23AEB"/>
    <w:rsid w:val="00D23BDC"/>
    <w:rsid w:val="00D2470B"/>
    <w:rsid w:val="00D26BC7"/>
    <w:rsid w:val="00D2733D"/>
    <w:rsid w:val="00D27E4E"/>
    <w:rsid w:val="00D32FDC"/>
    <w:rsid w:val="00D351A7"/>
    <w:rsid w:val="00D35289"/>
    <w:rsid w:val="00D370AE"/>
    <w:rsid w:val="00D37490"/>
    <w:rsid w:val="00D4300A"/>
    <w:rsid w:val="00D4332F"/>
    <w:rsid w:val="00D43613"/>
    <w:rsid w:val="00D50233"/>
    <w:rsid w:val="00D51E80"/>
    <w:rsid w:val="00D53887"/>
    <w:rsid w:val="00D53EA0"/>
    <w:rsid w:val="00D55E0D"/>
    <w:rsid w:val="00D57CB2"/>
    <w:rsid w:val="00D6172A"/>
    <w:rsid w:val="00D61C6B"/>
    <w:rsid w:val="00D62BF5"/>
    <w:rsid w:val="00D62D0E"/>
    <w:rsid w:val="00D63007"/>
    <w:rsid w:val="00D66972"/>
    <w:rsid w:val="00D703D2"/>
    <w:rsid w:val="00D70BA9"/>
    <w:rsid w:val="00D70C5A"/>
    <w:rsid w:val="00D72F11"/>
    <w:rsid w:val="00D76C54"/>
    <w:rsid w:val="00D822E8"/>
    <w:rsid w:val="00D82856"/>
    <w:rsid w:val="00D86756"/>
    <w:rsid w:val="00D87160"/>
    <w:rsid w:val="00D9062B"/>
    <w:rsid w:val="00D92B24"/>
    <w:rsid w:val="00D944D6"/>
    <w:rsid w:val="00D96FFD"/>
    <w:rsid w:val="00D9737E"/>
    <w:rsid w:val="00DA21D3"/>
    <w:rsid w:val="00DA7F8C"/>
    <w:rsid w:val="00DB586F"/>
    <w:rsid w:val="00DB79C0"/>
    <w:rsid w:val="00DC317E"/>
    <w:rsid w:val="00DC47D1"/>
    <w:rsid w:val="00DC56FB"/>
    <w:rsid w:val="00DC619D"/>
    <w:rsid w:val="00DC6297"/>
    <w:rsid w:val="00DC67CC"/>
    <w:rsid w:val="00DC7083"/>
    <w:rsid w:val="00DC742A"/>
    <w:rsid w:val="00DD0925"/>
    <w:rsid w:val="00DD1E58"/>
    <w:rsid w:val="00DE0973"/>
    <w:rsid w:val="00DE1AB6"/>
    <w:rsid w:val="00DE21A0"/>
    <w:rsid w:val="00DE5BAB"/>
    <w:rsid w:val="00DF0375"/>
    <w:rsid w:val="00DF2833"/>
    <w:rsid w:val="00DF41FA"/>
    <w:rsid w:val="00DF570E"/>
    <w:rsid w:val="00E012E1"/>
    <w:rsid w:val="00E014C3"/>
    <w:rsid w:val="00E01D5E"/>
    <w:rsid w:val="00E02A75"/>
    <w:rsid w:val="00E03273"/>
    <w:rsid w:val="00E04365"/>
    <w:rsid w:val="00E067F6"/>
    <w:rsid w:val="00E11BA7"/>
    <w:rsid w:val="00E11E77"/>
    <w:rsid w:val="00E13DB6"/>
    <w:rsid w:val="00E15622"/>
    <w:rsid w:val="00E15974"/>
    <w:rsid w:val="00E16C4E"/>
    <w:rsid w:val="00E17C7D"/>
    <w:rsid w:val="00E22ABF"/>
    <w:rsid w:val="00E23775"/>
    <w:rsid w:val="00E23CCF"/>
    <w:rsid w:val="00E24084"/>
    <w:rsid w:val="00E2484E"/>
    <w:rsid w:val="00E255F5"/>
    <w:rsid w:val="00E26C75"/>
    <w:rsid w:val="00E3048B"/>
    <w:rsid w:val="00E331CB"/>
    <w:rsid w:val="00E36D63"/>
    <w:rsid w:val="00E40B3B"/>
    <w:rsid w:val="00E40CB1"/>
    <w:rsid w:val="00E41D73"/>
    <w:rsid w:val="00E42ACA"/>
    <w:rsid w:val="00E42FF3"/>
    <w:rsid w:val="00E4489C"/>
    <w:rsid w:val="00E531D2"/>
    <w:rsid w:val="00E5691A"/>
    <w:rsid w:val="00E60EE7"/>
    <w:rsid w:val="00E62CFF"/>
    <w:rsid w:val="00E632BE"/>
    <w:rsid w:val="00E648EA"/>
    <w:rsid w:val="00E65314"/>
    <w:rsid w:val="00E66096"/>
    <w:rsid w:val="00E667FB"/>
    <w:rsid w:val="00E67807"/>
    <w:rsid w:val="00E70996"/>
    <w:rsid w:val="00E72F7C"/>
    <w:rsid w:val="00E75124"/>
    <w:rsid w:val="00E82099"/>
    <w:rsid w:val="00E83555"/>
    <w:rsid w:val="00E8421F"/>
    <w:rsid w:val="00E93E97"/>
    <w:rsid w:val="00E94A3E"/>
    <w:rsid w:val="00E96075"/>
    <w:rsid w:val="00E96C3A"/>
    <w:rsid w:val="00EA083E"/>
    <w:rsid w:val="00EA1129"/>
    <w:rsid w:val="00EA28A3"/>
    <w:rsid w:val="00EA380D"/>
    <w:rsid w:val="00EA4618"/>
    <w:rsid w:val="00EA4E45"/>
    <w:rsid w:val="00EA58D7"/>
    <w:rsid w:val="00EB1EB0"/>
    <w:rsid w:val="00EB66F5"/>
    <w:rsid w:val="00EC753F"/>
    <w:rsid w:val="00EC7725"/>
    <w:rsid w:val="00EC7B0C"/>
    <w:rsid w:val="00ED0038"/>
    <w:rsid w:val="00ED0703"/>
    <w:rsid w:val="00ED2DE2"/>
    <w:rsid w:val="00ED3940"/>
    <w:rsid w:val="00ED6202"/>
    <w:rsid w:val="00ED68F8"/>
    <w:rsid w:val="00ED715D"/>
    <w:rsid w:val="00EE0994"/>
    <w:rsid w:val="00EE1D5E"/>
    <w:rsid w:val="00EE3B5C"/>
    <w:rsid w:val="00EF014A"/>
    <w:rsid w:val="00EF1EED"/>
    <w:rsid w:val="00EF2F61"/>
    <w:rsid w:val="00EF4CF2"/>
    <w:rsid w:val="00F00CEB"/>
    <w:rsid w:val="00F00DD6"/>
    <w:rsid w:val="00F0764A"/>
    <w:rsid w:val="00F10C12"/>
    <w:rsid w:val="00F10DA0"/>
    <w:rsid w:val="00F162EF"/>
    <w:rsid w:val="00F16786"/>
    <w:rsid w:val="00F20712"/>
    <w:rsid w:val="00F2073B"/>
    <w:rsid w:val="00F23701"/>
    <w:rsid w:val="00F23F25"/>
    <w:rsid w:val="00F265D7"/>
    <w:rsid w:val="00F26731"/>
    <w:rsid w:val="00F26869"/>
    <w:rsid w:val="00F26DA0"/>
    <w:rsid w:val="00F3013D"/>
    <w:rsid w:val="00F306C5"/>
    <w:rsid w:val="00F315B3"/>
    <w:rsid w:val="00F348B4"/>
    <w:rsid w:val="00F37D98"/>
    <w:rsid w:val="00F4027C"/>
    <w:rsid w:val="00F404B0"/>
    <w:rsid w:val="00F42ACC"/>
    <w:rsid w:val="00F43746"/>
    <w:rsid w:val="00F46659"/>
    <w:rsid w:val="00F5503E"/>
    <w:rsid w:val="00F55D4D"/>
    <w:rsid w:val="00F56816"/>
    <w:rsid w:val="00F56861"/>
    <w:rsid w:val="00F60021"/>
    <w:rsid w:val="00F605C0"/>
    <w:rsid w:val="00F60E3E"/>
    <w:rsid w:val="00F6157B"/>
    <w:rsid w:val="00F62991"/>
    <w:rsid w:val="00F62D57"/>
    <w:rsid w:val="00F62DDD"/>
    <w:rsid w:val="00F631B3"/>
    <w:rsid w:val="00F6495A"/>
    <w:rsid w:val="00F700C8"/>
    <w:rsid w:val="00F713D4"/>
    <w:rsid w:val="00F71D05"/>
    <w:rsid w:val="00F73B5F"/>
    <w:rsid w:val="00F75733"/>
    <w:rsid w:val="00F76D99"/>
    <w:rsid w:val="00F77C29"/>
    <w:rsid w:val="00F856CD"/>
    <w:rsid w:val="00F8639A"/>
    <w:rsid w:val="00F87139"/>
    <w:rsid w:val="00F87FB5"/>
    <w:rsid w:val="00F9099A"/>
    <w:rsid w:val="00F936BD"/>
    <w:rsid w:val="00F9485B"/>
    <w:rsid w:val="00F95A00"/>
    <w:rsid w:val="00FA0472"/>
    <w:rsid w:val="00FA127C"/>
    <w:rsid w:val="00FA3A85"/>
    <w:rsid w:val="00FA5B20"/>
    <w:rsid w:val="00FA6D03"/>
    <w:rsid w:val="00FB18B5"/>
    <w:rsid w:val="00FB33D5"/>
    <w:rsid w:val="00FB5644"/>
    <w:rsid w:val="00FB5C56"/>
    <w:rsid w:val="00FB7F54"/>
    <w:rsid w:val="00FC3F56"/>
    <w:rsid w:val="00FC5053"/>
    <w:rsid w:val="00FC5994"/>
    <w:rsid w:val="00FC7452"/>
    <w:rsid w:val="00FC7DCB"/>
    <w:rsid w:val="00FD0916"/>
    <w:rsid w:val="00FD0978"/>
    <w:rsid w:val="00FD34F8"/>
    <w:rsid w:val="00FD4DE5"/>
    <w:rsid w:val="00FD707B"/>
    <w:rsid w:val="00FE04FE"/>
    <w:rsid w:val="00FE37FC"/>
    <w:rsid w:val="00FE3EE6"/>
    <w:rsid w:val="00FE44E7"/>
    <w:rsid w:val="00FE49E6"/>
    <w:rsid w:val="00FE6696"/>
    <w:rsid w:val="00FF08D6"/>
    <w:rsid w:val="00FF1F68"/>
    <w:rsid w:val="00FF2909"/>
    <w:rsid w:val="00FF6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1FCD6BF8"/>
  <w15:chartTrackingRefBased/>
  <w15:docId w15:val="{0B2B1F15-3545-451F-AA40-7FE192EF04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0" w:unhideWhenUsed="1" w:qFormat="1"/>
    <w:lsdException w:name="heading 5" w:semiHidden="1" w:uiPriority="0" w:unhideWhenUsed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503E"/>
    <w:pPr>
      <w:spacing w:line="240" w:lineRule="auto"/>
      <w:jc w:val="both"/>
    </w:pPr>
    <w:rPr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CB15B9"/>
    <w:pPr>
      <w:keepNext/>
      <w:tabs>
        <w:tab w:val="left" w:pos="720"/>
      </w:tabs>
      <w:spacing w:before="360" w:after="120" w:line="264" w:lineRule="auto"/>
      <w:outlineLvl w:val="0"/>
    </w:pPr>
    <w:rPr>
      <w:rFonts w:eastAsia="Times New Roman" w:cs="Arial"/>
      <w:b/>
      <w:bCs/>
      <w:caps/>
      <w:kern w:val="32"/>
      <w:sz w:val="24"/>
      <w:szCs w:val="32"/>
      <w:lang w:eastAsia="nl-NL"/>
    </w:rPr>
  </w:style>
  <w:style w:type="paragraph" w:styleId="Heading2">
    <w:name w:val="heading 2"/>
    <w:basedOn w:val="Normal"/>
    <w:next w:val="Normal"/>
    <w:link w:val="Heading2Char"/>
    <w:uiPriority w:val="9"/>
    <w:qFormat/>
    <w:rsid w:val="00C95BF8"/>
    <w:pPr>
      <w:keepNext/>
      <w:tabs>
        <w:tab w:val="left" w:pos="720"/>
      </w:tabs>
      <w:spacing w:before="480" w:after="60" w:line="264" w:lineRule="auto"/>
      <w:outlineLvl w:val="1"/>
    </w:pPr>
    <w:rPr>
      <w:rFonts w:eastAsia="Times New Roman" w:cs="Arial"/>
      <w:b/>
      <w:bCs/>
      <w:iCs/>
      <w:szCs w:val="28"/>
      <w:lang w:eastAsia="nl-NL"/>
    </w:rPr>
  </w:style>
  <w:style w:type="paragraph" w:styleId="Heading3">
    <w:name w:val="heading 3"/>
    <w:basedOn w:val="Normal"/>
    <w:next w:val="Normal"/>
    <w:link w:val="Heading3Char"/>
    <w:uiPriority w:val="99"/>
    <w:qFormat/>
    <w:rsid w:val="00C95BF8"/>
    <w:pPr>
      <w:keepNext/>
      <w:tabs>
        <w:tab w:val="num" w:pos="5539"/>
      </w:tabs>
      <w:spacing w:before="360" w:after="60" w:line="264" w:lineRule="auto"/>
      <w:outlineLvl w:val="2"/>
    </w:pPr>
    <w:rPr>
      <w:rFonts w:eastAsia="Times New Roman" w:cs="Arial"/>
      <w:bCs/>
      <w:i/>
      <w:szCs w:val="26"/>
      <w:lang w:eastAsia="nl-NL"/>
    </w:rPr>
  </w:style>
  <w:style w:type="paragraph" w:styleId="Heading4">
    <w:name w:val="heading 4"/>
    <w:basedOn w:val="Normal"/>
    <w:next w:val="Normal"/>
    <w:link w:val="Heading4Char"/>
    <w:qFormat/>
    <w:rsid w:val="00E96C3A"/>
    <w:pPr>
      <w:outlineLvl w:val="3"/>
    </w:pPr>
  </w:style>
  <w:style w:type="paragraph" w:styleId="Heading5">
    <w:name w:val="heading 5"/>
    <w:basedOn w:val="Normal"/>
    <w:next w:val="Normal"/>
    <w:link w:val="Heading5Char"/>
    <w:rsid w:val="005E3517"/>
    <w:pPr>
      <w:keepNext/>
      <w:numPr>
        <w:ilvl w:val="4"/>
        <w:numId w:val="1"/>
      </w:numPr>
      <w:spacing w:before="240" w:after="60" w:line="264" w:lineRule="auto"/>
      <w:outlineLvl w:val="4"/>
    </w:pPr>
    <w:rPr>
      <w:rFonts w:ascii="Arial" w:eastAsia="Times New Roman" w:hAnsi="Arial" w:cs="Times New Roman"/>
      <w:b/>
      <w:bCs/>
      <w:i/>
      <w:iCs/>
      <w:sz w:val="26"/>
      <w:szCs w:val="26"/>
      <w:lang w:eastAsia="nl-NL"/>
    </w:rPr>
  </w:style>
  <w:style w:type="paragraph" w:styleId="Heading6">
    <w:name w:val="heading 6"/>
    <w:basedOn w:val="Normal"/>
    <w:next w:val="Normal"/>
    <w:link w:val="Heading6Char"/>
    <w:rsid w:val="005E3517"/>
    <w:pPr>
      <w:keepNext/>
      <w:numPr>
        <w:ilvl w:val="5"/>
        <w:numId w:val="1"/>
      </w:numPr>
      <w:spacing w:before="240" w:after="60" w:line="264" w:lineRule="auto"/>
      <w:outlineLvl w:val="5"/>
    </w:pPr>
    <w:rPr>
      <w:rFonts w:ascii="Arial" w:eastAsia="Times New Roman" w:hAnsi="Arial" w:cs="Times New Roman"/>
      <w:b/>
      <w:bCs/>
      <w:lang w:eastAsia="nl-NL"/>
    </w:rPr>
  </w:style>
  <w:style w:type="paragraph" w:styleId="Heading7">
    <w:name w:val="heading 7"/>
    <w:basedOn w:val="Normal"/>
    <w:next w:val="Normal"/>
    <w:link w:val="Heading7Char"/>
    <w:rsid w:val="005E3517"/>
    <w:pPr>
      <w:keepNext/>
      <w:numPr>
        <w:ilvl w:val="6"/>
        <w:numId w:val="1"/>
      </w:numPr>
      <w:spacing w:before="240" w:after="60" w:line="264" w:lineRule="auto"/>
      <w:outlineLvl w:val="6"/>
    </w:pPr>
    <w:rPr>
      <w:rFonts w:ascii="Arial" w:eastAsia="Times New Roman" w:hAnsi="Arial" w:cs="Times New Roman"/>
      <w:sz w:val="20"/>
      <w:szCs w:val="24"/>
      <w:lang w:eastAsia="nl-NL"/>
    </w:rPr>
  </w:style>
  <w:style w:type="paragraph" w:styleId="Heading8">
    <w:name w:val="heading 8"/>
    <w:basedOn w:val="Normal"/>
    <w:next w:val="Normal"/>
    <w:link w:val="Heading8Char"/>
    <w:rsid w:val="00E83555"/>
    <w:pPr>
      <w:keepNext/>
      <w:spacing w:before="120" w:after="120" w:line="264" w:lineRule="auto"/>
      <w:outlineLvl w:val="7"/>
    </w:pPr>
    <w:rPr>
      <w:rFonts w:ascii="Arial" w:eastAsia="Times New Roman" w:hAnsi="Arial" w:cs="Times New Roman"/>
      <w:iCs/>
      <w:caps/>
      <w:sz w:val="18"/>
      <w:szCs w:val="24"/>
      <w:lang w:eastAsia="nl-NL"/>
    </w:rPr>
  </w:style>
  <w:style w:type="paragraph" w:styleId="Heading9">
    <w:name w:val="heading 9"/>
    <w:basedOn w:val="Normal"/>
    <w:next w:val="Normal"/>
    <w:link w:val="Heading9Char"/>
    <w:rsid w:val="005E3517"/>
    <w:pPr>
      <w:keepNext/>
      <w:numPr>
        <w:ilvl w:val="8"/>
        <w:numId w:val="1"/>
      </w:numPr>
      <w:spacing w:before="240" w:after="60" w:line="264" w:lineRule="auto"/>
      <w:outlineLvl w:val="8"/>
    </w:pPr>
    <w:rPr>
      <w:rFonts w:ascii="Arial" w:eastAsia="Times New Roman" w:hAnsi="Arial" w:cs="Arial"/>
      <w:lang w:eastAsia="nl-N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B15B9"/>
    <w:rPr>
      <w:rFonts w:eastAsia="Times New Roman" w:cs="Arial"/>
      <w:b/>
      <w:bCs/>
      <w:caps/>
      <w:kern w:val="32"/>
      <w:sz w:val="24"/>
      <w:szCs w:val="32"/>
      <w:lang w:val="en-GB" w:eastAsia="nl-NL"/>
    </w:rPr>
  </w:style>
  <w:style w:type="character" w:customStyle="1" w:styleId="Heading2Char">
    <w:name w:val="Heading 2 Char"/>
    <w:basedOn w:val="DefaultParagraphFont"/>
    <w:link w:val="Heading2"/>
    <w:uiPriority w:val="9"/>
    <w:rsid w:val="00C95BF8"/>
    <w:rPr>
      <w:rFonts w:eastAsia="Times New Roman" w:cs="Arial"/>
      <w:b/>
      <w:bCs/>
      <w:iCs/>
      <w:szCs w:val="28"/>
      <w:lang w:val="en-GB" w:eastAsia="nl-NL"/>
    </w:rPr>
  </w:style>
  <w:style w:type="character" w:customStyle="1" w:styleId="Heading3Char">
    <w:name w:val="Heading 3 Char"/>
    <w:basedOn w:val="DefaultParagraphFont"/>
    <w:link w:val="Heading3"/>
    <w:uiPriority w:val="99"/>
    <w:rsid w:val="00C95BF8"/>
    <w:rPr>
      <w:rFonts w:eastAsia="Times New Roman" w:cs="Arial"/>
      <w:bCs/>
      <w:i/>
      <w:szCs w:val="26"/>
      <w:lang w:val="en-GB" w:eastAsia="nl-NL"/>
    </w:rPr>
  </w:style>
  <w:style w:type="character" w:customStyle="1" w:styleId="Heading4Char">
    <w:name w:val="Heading 4 Char"/>
    <w:basedOn w:val="DefaultParagraphFont"/>
    <w:link w:val="Heading4"/>
    <w:rsid w:val="00E96C3A"/>
    <w:rPr>
      <w:lang w:val="en-GB"/>
    </w:rPr>
  </w:style>
  <w:style w:type="character" w:customStyle="1" w:styleId="Heading5Char">
    <w:name w:val="Heading 5 Char"/>
    <w:basedOn w:val="DefaultParagraphFont"/>
    <w:link w:val="Heading5"/>
    <w:rsid w:val="005E3517"/>
    <w:rPr>
      <w:rFonts w:ascii="Arial" w:eastAsia="Times New Roman" w:hAnsi="Arial" w:cs="Times New Roman"/>
      <w:b/>
      <w:bCs/>
      <w:i/>
      <w:iCs/>
      <w:sz w:val="26"/>
      <w:szCs w:val="26"/>
      <w:lang w:val="en-GB" w:eastAsia="nl-NL"/>
    </w:rPr>
  </w:style>
  <w:style w:type="character" w:customStyle="1" w:styleId="Heading6Char">
    <w:name w:val="Heading 6 Char"/>
    <w:basedOn w:val="DefaultParagraphFont"/>
    <w:link w:val="Heading6"/>
    <w:rsid w:val="005E3517"/>
    <w:rPr>
      <w:rFonts w:ascii="Arial" w:eastAsia="Times New Roman" w:hAnsi="Arial" w:cs="Times New Roman"/>
      <w:b/>
      <w:bCs/>
      <w:lang w:val="en-GB" w:eastAsia="nl-NL"/>
    </w:rPr>
  </w:style>
  <w:style w:type="character" w:customStyle="1" w:styleId="Heading7Char">
    <w:name w:val="Heading 7 Char"/>
    <w:basedOn w:val="DefaultParagraphFont"/>
    <w:link w:val="Heading7"/>
    <w:rsid w:val="005E3517"/>
    <w:rPr>
      <w:rFonts w:ascii="Arial" w:eastAsia="Times New Roman" w:hAnsi="Arial" w:cs="Times New Roman"/>
      <w:sz w:val="20"/>
      <w:szCs w:val="24"/>
      <w:lang w:val="en-GB" w:eastAsia="nl-NL"/>
    </w:rPr>
  </w:style>
  <w:style w:type="character" w:customStyle="1" w:styleId="Heading8Char">
    <w:name w:val="Heading 8 Char"/>
    <w:basedOn w:val="DefaultParagraphFont"/>
    <w:link w:val="Heading8"/>
    <w:rsid w:val="00E83555"/>
    <w:rPr>
      <w:rFonts w:ascii="Arial" w:eastAsia="Times New Roman" w:hAnsi="Arial" w:cs="Times New Roman"/>
      <w:iCs/>
      <w:caps/>
      <w:sz w:val="18"/>
      <w:szCs w:val="24"/>
      <w:lang w:val="en-GB" w:eastAsia="nl-NL"/>
    </w:rPr>
  </w:style>
  <w:style w:type="character" w:customStyle="1" w:styleId="Heading9Char">
    <w:name w:val="Heading 9 Char"/>
    <w:basedOn w:val="DefaultParagraphFont"/>
    <w:link w:val="Heading9"/>
    <w:rsid w:val="005E3517"/>
    <w:rPr>
      <w:rFonts w:ascii="Arial" w:eastAsia="Times New Roman" w:hAnsi="Arial" w:cs="Arial"/>
      <w:lang w:val="en-GB" w:eastAsia="nl-NL"/>
    </w:rPr>
  </w:style>
  <w:style w:type="paragraph" w:styleId="BalloonText">
    <w:name w:val="Balloon Text"/>
    <w:basedOn w:val="Normal"/>
    <w:link w:val="BalloonTextChar"/>
    <w:semiHidden/>
    <w:unhideWhenUsed/>
    <w:rsid w:val="00272C33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272C33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272C33"/>
    <w:rPr>
      <w:color w:val="0000FF"/>
      <w:u w:val="single"/>
    </w:rPr>
  </w:style>
  <w:style w:type="character" w:styleId="Strong">
    <w:name w:val="Strong"/>
    <w:basedOn w:val="DefaultParagraphFont"/>
    <w:uiPriority w:val="22"/>
    <w:rsid w:val="00413212"/>
    <w:rPr>
      <w:b/>
      <w:bCs/>
    </w:rPr>
  </w:style>
  <w:style w:type="paragraph" w:styleId="NoSpacing">
    <w:name w:val="No Spacing"/>
    <w:uiPriority w:val="1"/>
    <w:qFormat/>
    <w:rsid w:val="00BC4713"/>
    <w:pPr>
      <w:keepNext/>
      <w:spacing w:after="0" w:line="240" w:lineRule="auto"/>
    </w:pPr>
    <w:rPr>
      <w:rFonts w:ascii="Arial" w:eastAsia="Times New Roman" w:hAnsi="Arial" w:cs="Times New Roman"/>
      <w:sz w:val="20"/>
      <w:szCs w:val="24"/>
      <w:lang w:val="en-GB" w:eastAsia="nl-NL"/>
    </w:rPr>
  </w:style>
  <w:style w:type="paragraph" w:customStyle="1" w:styleId="Default">
    <w:name w:val="Default"/>
    <w:rsid w:val="0005491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Caption">
    <w:name w:val="caption"/>
    <w:basedOn w:val="Normal"/>
    <w:next w:val="Normal"/>
    <w:uiPriority w:val="35"/>
    <w:unhideWhenUsed/>
    <w:rsid w:val="00345515"/>
    <w:pPr>
      <w:keepNext/>
      <w:spacing w:before="120" w:after="120" w:line="264" w:lineRule="auto"/>
    </w:pPr>
    <w:rPr>
      <w:rFonts w:ascii="Arial" w:eastAsia="Times New Roman" w:hAnsi="Arial" w:cs="Times New Roman"/>
      <w:b/>
      <w:bCs/>
      <w:sz w:val="20"/>
      <w:szCs w:val="20"/>
      <w:lang w:eastAsia="nl-NL"/>
    </w:rPr>
  </w:style>
  <w:style w:type="paragraph" w:styleId="NormalWeb">
    <w:name w:val="Normal (Web)"/>
    <w:basedOn w:val="Normal"/>
    <w:uiPriority w:val="99"/>
    <w:unhideWhenUsed/>
    <w:rsid w:val="00433EB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rsid w:val="00E83555"/>
    <w:pPr>
      <w:keepNext/>
      <w:tabs>
        <w:tab w:val="center" w:pos="4536"/>
        <w:tab w:val="right" w:pos="9072"/>
      </w:tabs>
      <w:spacing w:before="120" w:after="120" w:line="264" w:lineRule="auto"/>
    </w:pPr>
    <w:rPr>
      <w:rFonts w:ascii="Arial" w:eastAsia="Times New Roman" w:hAnsi="Arial" w:cs="Times New Roman"/>
      <w:sz w:val="20"/>
      <w:szCs w:val="24"/>
      <w:lang w:eastAsia="nl-NL"/>
    </w:rPr>
  </w:style>
  <w:style w:type="character" w:customStyle="1" w:styleId="HeaderChar">
    <w:name w:val="Header Char"/>
    <w:basedOn w:val="DefaultParagraphFont"/>
    <w:link w:val="Header"/>
    <w:rsid w:val="00E83555"/>
    <w:rPr>
      <w:rFonts w:ascii="Arial" w:eastAsia="Times New Roman" w:hAnsi="Arial" w:cs="Times New Roman"/>
      <w:sz w:val="20"/>
      <w:szCs w:val="24"/>
      <w:lang w:val="en-GB" w:eastAsia="nl-NL"/>
    </w:rPr>
  </w:style>
  <w:style w:type="paragraph" w:styleId="Footer">
    <w:name w:val="footer"/>
    <w:basedOn w:val="Normal"/>
    <w:link w:val="FooterChar"/>
    <w:rsid w:val="00E83555"/>
    <w:pPr>
      <w:keepNext/>
      <w:tabs>
        <w:tab w:val="center" w:pos="4536"/>
        <w:tab w:val="right" w:pos="9072"/>
      </w:tabs>
      <w:spacing w:before="120" w:after="120" w:line="264" w:lineRule="auto"/>
    </w:pPr>
    <w:rPr>
      <w:rFonts w:ascii="Arial" w:eastAsia="Times New Roman" w:hAnsi="Arial" w:cs="Times New Roman"/>
      <w:sz w:val="20"/>
      <w:szCs w:val="24"/>
      <w:lang w:eastAsia="nl-NL"/>
    </w:rPr>
  </w:style>
  <w:style w:type="character" w:customStyle="1" w:styleId="FooterChar">
    <w:name w:val="Footer Char"/>
    <w:basedOn w:val="DefaultParagraphFont"/>
    <w:link w:val="Footer"/>
    <w:rsid w:val="00E83555"/>
    <w:rPr>
      <w:rFonts w:ascii="Arial" w:eastAsia="Times New Roman" w:hAnsi="Arial" w:cs="Times New Roman"/>
      <w:sz w:val="20"/>
      <w:szCs w:val="24"/>
      <w:lang w:val="en-GB" w:eastAsia="nl-NL"/>
    </w:rPr>
  </w:style>
  <w:style w:type="paragraph" w:styleId="TOC1">
    <w:name w:val="toc 1"/>
    <w:basedOn w:val="Normal"/>
    <w:next w:val="Normal"/>
    <w:uiPriority w:val="39"/>
    <w:rsid w:val="00E83555"/>
    <w:pPr>
      <w:keepNext/>
      <w:tabs>
        <w:tab w:val="left" w:pos="720"/>
        <w:tab w:val="right" w:pos="9361"/>
      </w:tabs>
      <w:spacing w:before="180" w:after="120" w:line="264" w:lineRule="auto"/>
    </w:pPr>
    <w:rPr>
      <w:rFonts w:ascii="Arial" w:eastAsia="Times New Roman" w:hAnsi="Arial" w:cs="Times New Roman"/>
      <w:caps/>
      <w:sz w:val="20"/>
      <w:szCs w:val="24"/>
      <w:lang w:eastAsia="nl-NL"/>
    </w:rPr>
  </w:style>
  <w:style w:type="paragraph" w:customStyle="1" w:styleId="Onderwerpvanopmerking">
    <w:name w:val="Onderwerp van opmerking"/>
    <w:basedOn w:val="Normal"/>
    <w:next w:val="Normal"/>
    <w:semiHidden/>
    <w:rsid w:val="00E83555"/>
    <w:pPr>
      <w:keepNext/>
      <w:spacing w:before="120" w:after="120" w:line="264" w:lineRule="auto"/>
    </w:pPr>
    <w:rPr>
      <w:rFonts w:ascii="Arial" w:eastAsia="Times New Roman" w:hAnsi="Arial" w:cs="Times New Roman"/>
      <w:b/>
      <w:bCs/>
      <w:sz w:val="20"/>
      <w:szCs w:val="20"/>
      <w:lang w:eastAsia="nl-NL"/>
    </w:rPr>
  </w:style>
  <w:style w:type="paragraph" w:customStyle="1" w:styleId="Reminder">
    <w:name w:val="Reminder"/>
    <w:basedOn w:val="Normal"/>
    <w:rsid w:val="00E83555"/>
    <w:pPr>
      <w:keepNext/>
      <w:tabs>
        <w:tab w:val="left" w:pos="720"/>
      </w:tabs>
      <w:spacing w:before="120" w:after="120" w:line="264" w:lineRule="auto"/>
      <w:ind w:left="720"/>
    </w:pPr>
    <w:rPr>
      <w:rFonts w:ascii="Arial" w:eastAsia="Times New Roman" w:hAnsi="Arial" w:cs="Arial"/>
      <w:color w:val="FF0000"/>
      <w:sz w:val="16"/>
      <w:szCs w:val="24"/>
      <w:lang w:eastAsia="nl-NL"/>
    </w:rPr>
  </w:style>
  <w:style w:type="paragraph" w:customStyle="1" w:styleId="NormalItalic">
    <w:name w:val="Normal Italic"/>
    <w:basedOn w:val="Normal"/>
    <w:rsid w:val="00E83555"/>
    <w:pPr>
      <w:keepNext/>
      <w:widowControl w:val="0"/>
      <w:spacing w:before="120" w:after="120" w:line="264" w:lineRule="auto"/>
      <w:ind w:right="-115"/>
    </w:pPr>
    <w:rPr>
      <w:rFonts w:ascii="Arial" w:eastAsia="Times New Roman" w:hAnsi="Arial" w:cs="Times New Roman"/>
      <w:i/>
      <w:color w:val="000000"/>
      <w:spacing w:val="-3"/>
      <w:sz w:val="20"/>
      <w:szCs w:val="20"/>
    </w:rPr>
  </w:style>
  <w:style w:type="paragraph" w:customStyle="1" w:styleId="Pagenr">
    <w:name w:val="Page nr"/>
    <w:basedOn w:val="Normal"/>
    <w:rsid w:val="00E83555"/>
    <w:pPr>
      <w:keepNext/>
      <w:widowControl w:val="0"/>
      <w:spacing w:before="120" w:after="120" w:line="264" w:lineRule="auto"/>
      <w:jc w:val="right"/>
    </w:pPr>
    <w:rPr>
      <w:rFonts w:ascii="Arial" w:eastAsia="Times New Roman" w:hAnsi="Arial" w:cs="Times New Roman"/>
      <w:color w:val="000000"/>
      <w:spacing w:val="-3"/>
      <w:sz w:val="20"/>
      <w:szCs w:val="20"/>
    </w:rPr>
  </w:style>
  <w:style w:type="paragraph" w:customStyle="1" w:styleId="Numbered">
    <w:name w:val="Numbered"/>
    <w:basedOn w:val="Normal"/>
    <w:autoRedefine/>
    <w:rsid w:val="00E83555"/>
    <w:pPr>
      <w:keepNext/>
      <w:widowControl w:val="0"/>
      <w:numPr>
        <w:numId w:val="9"/>
      </w:numPr>
      <w:tabs>
        <w:tab w:val="left" w:pos="900"/>
      </w:tabs>
      <w:spacing w:before="120" w:after="120" w:line="288" w:lineRule="auto"/>
      <w:ind w:right="-115"/>
    </w:pPr>
    <w:rPr>
      <w:rFonts w:ascii="Arial" w:eastAsia="Times New Roman" w:hAnsi="Arial" w:cs="Times New Roman"/>
      <w:snapToGrid w:val="0"/>
      <w:sz w:val="20"/>
      <w:szCs w:val="20"/>
    </w:rPr>
  </w:style>
  <w:style w:type="paragraph" w:styleId="ListBullet">
    <w:name w:val="List Bullet"/>
    <w:basedOn w:val="Normal"/>
    <w:rsid w:val="00E83555"/>
    <w:pPr>
      <w:keepNext/>
      <w:widowControl w:val="0"/>
      <w:numPr>
        <w:numId w:val="10"/>
      </w:numPr>
      <w:tabs>
        <w:tab w:val="clear" w:pos="360"/>
        <w:tab w:val="left" w:pos="357"/>
      </w:tabs>
      <w:spacing w:before="120" w:after="120" w:line="264" w:lineRule="auto"/>
      <w:ind w:left="714" w:right="-113" w:hanging="357"/>
    </w:pPr>
    <w:rPr>
      <w:rFonts w:ascii="Arial" w:eastAsia="Times New Roman" w:hAnsi="Arial" w:cs="Times New Roman"/>
      <w:color w:val="000000"/>
      <w:spacing w:val="-3"/>
      <w:sz w:val="20"/>
      <w:szCs w:val="20"/>
    </w:rPr>
  </w:style>
  <w:style w:type="paragraph" w:styleId="TOC2">
    <w:name w:val="toc 2"/>
    <w:basedOn w:val="Normal"/>
    <w:next w:val="Normal"/>
    <w:uiPriority w:val="39"/>
    <w:rsid w:val="00E83555"/>
    <w:pPr>
      <w:keepNext/>
      <w:widowControl w:val="0"/>
      <w:tabs>
        <w:tab w:val="right" w:pos="9360"/>
      </w:tabs>
      <w:suppressAutoHyphens/>
      <w:spacing w:before="120" w:after="120" w:line="264" w:lineRule="auto"/>
      <w:ind w:left="1440" w:right="720" w:hanging="720"/>
    </w:pPr>
    <w:rPr>
      <w:rFonts w:ascii="Arial" w:eastAsia="Times New Roman" w:hAnsi="Arial" w:cs="Times New Roman"/>
      <w:noProof/>
      <w:color w:val="000000"/>
      <w:spacing w:val="-3"/>
      <w:sz w:val="20"/>
      <w:szCs w:val="20"/>
    </w:rPr>
  </w:style>
  <w:style w:type="paragraph" w:styleId="TOC3">
    <w:name w:val="toc 3"/>
    <w:basedOn w:val="Normal"/>
    <w:next w:val="Normal"/>
    <w:uiPriority w:val="39"/>
    <w:rsid w:val="00E83555"/>
    <w:pPr>
      <w:keepNext/>
      <w:widowControl w:val="0"/>
      <w:tabs>
        <w:tab w:val="left" w:pos="1008"/>
        <w:tab w:val="right" w:pos="9360"/>
      </w:tabs>
      <w:suppressAutoHyphens/>
      <w:spacing w:before="120" w:after="120" w:line="264" w:lineRule="auto"/>
      <w:ind w:left="2149" w:right="1429" w:hanging="720"/>
    </w:pPr>
    <w:rPr>
      <w:rFonts w:ascii="Arial" w:eastAsia="Times New Roman" w:hAnsi="Arial" w:cs="Times New Roman"/>
      <w:noProof/>
      <w:color w:val="000000"/>
      <w:spacing w:val="-3"/>
      <w:sz w:val="20"/>
      <w:szCs w:val="20"/>
    </w:rPr>
  </w:style>
  <w:style w:type="character" w:styleId="PageNumber">
    <w:name w:val="page number"/>
    <w:rsid w:val="00E83555"/>
    <w:rPr>
      <w:rFonts w:ascii="Arial" w:hAnsi="Arial"/>
      <w:sz w:val="16"/>
    </w:rPr>
  </w:style>
  <w:style w:type="paragraph" w:styleId="Title">
    <w:name w:val="Title"/>
    <w:basedOn w:val="Normal"/>
    <w:link w:val="TitleChar"/>
    <w:rsid w:val="00E83555"/>
    <w:pPr>
      <w:keepNext/>
      <w:widowControl w:val="0"/>
      <w:spacing w:before="240" w:after="60" w:line="264" w:lineRule="auto"/>
      <w:ind w:right="-113"/>
      <w:outlineLvl w:val="0"/>
    </w:pPr>
    <w:rPr>
      <w:rFonts w:ascii="Arial" w:eastAsia="Times New Roman" w:hAnsi="Arial" w:cs="Arial"/>
      <w:b/>
      <w:bCs/>
      <w:color w:val="000000"/>
      <w:spacing w:val="-3"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E83555"/>
    <w:rPr>
      <w:rFonts w:ascii="Arial" w:eastAsia="Times New Roman" w:hAnsi="Arial" w:cs="Arial"/>
      <w:b/>
      <w:bCs/>
      <w:color w:val="000000"/>
      <w:spacing w:val="-3"/>
      <w:kern w:val="28"/>
      <w:sz w:val="32"/>
      <w:szCs w:val="32"/>
      <w:lang w:val="en-GB"/>
    </w:rPr>
  </w:style>
  <w:style w:type="paragraph" w:styleId="FootnoteText">
    <w:name w:val="footnote text"/>
    <w:basedOn w:val="Normal"/>
    <w:link w:val="FootnoteTextChar"/>
    <w:semiHidden/>
    <w:rsid w:val="00E83555"/>
    <w:pPr>
      <w:keepNext/>
      <w:widowControl w:val="0"/>
      <w:suppressAutoHyphens/>
      <w:spacing w:before="120" w:after="120" w:line="264" w:lineRule="auto"/>
      <w:ind w:right="-115"/>
    </w:pPr>
    <w:rPr>
      <w:rFonts w:ascii="Arial" w:eastAsia="Times New Roman" w:hAnsi="Arial" w:cs="Times New Roman"/>
      <w:color w:val="000000"/>
      <w:spacing w:val="-3"/>
      <w:sz w:val="18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E83555"/>
    <w:rPr>
      <w:rFonts w:ascii="Arial" w:eastAsia="Times New Roman" w:hAnsi="Arial" w:cs="Times New Roman"/>
      <w:color w:val="000000"/>
      <w:spacing w:val="-3"/>
      <w:sz w:val="18"/>
      <w:szCs w:val="20"/>
      <w:lang w:val="en-GB"/>
    </w:rPr>
  </w:style>
  <w:style w:type="paragraph" w:customStyle="1" w:styleId="Normal8pt">
    <w:name w:val="Normal 8pt"/>
    <w:basedOn w:val="Normal"/>
    <w:rsid w:val="00E83555"/>
    <w:pPr>
      <w:keepNext/>
      <w:widowControl w:val="0"/>
      <w:spacing w:before="120" w:after="120"/>
      <w:ind w:right="-113"/>
      <w:jc w:val="center"/>
    </w:pPr>
    <w:rPr>
      <w:rFonts w:ascii="Arial" w:eastAsia="Times New Roman" w:hAnsi="Arial" w:cs="Arial"/>
      <w:color w:val="000000"/>
      <w:spacing w:val="-3"/>
      <w:sz w:val="16"/>
      <w:szCs w:val="20"/>
    </w:rPr>
  </w:style>
  <w:style w:type="paragraph" w:styleId="TOC4">
    <w:name w:val="toc 4"/>
    <w:basedOn w:val="Normal"/>
    <w:next w:val="Normal"/>
    <w:autoRedefine/>
    <w:uiPriority w:val="39"/>
    <w:rsid w:val="00E83555"/>
    <w:pPr>
      <w:keepNext/>
      <w:widowControl w:val="0"/>
      <w:spacing w:before="120" w:after="120" w:line="264" w:lineRule="auto"/>
      <w:ind w:left="600" w:right="-115"/>
    </w:pPr>
    <w:rPr>
      <w:rFonts w:ascii="Arial" w:eastAsia="Times New Roman" w:hAnsi="Arial" w:cs="Times New Roman"/>
      <w:color w:val="000000"/>
      <w:spacing w:val="-3"/>
      <w:sz w:val="20"/>
      <w:szCs w:val="20"/>
    </w:rPr>
  </w:style>
  <w:style w:type="paragraph" w:styleId="TOC5">
    <w:name w:val="toc 5"/>
    <w:basedOn w:val="Normal"/>
    <w:next w:val="Normal"/>
    <w:autoRedefine/>
    <w:uiPriority w:val="39"/>
    <w:rsid w:val="00E83555"/>
    <w:pPr>
      <w:keepNext/>
      <w:widowControl w:val="0"/>
      <w:spacing w:before="120" w:after="120" w:line="264" w:lineRule="auto"/>
      <w:ind w:left="800" w:right="-115"/>
    </w:pPr>
    <w:rPr>
      <w:rFonts w:ascii="Arial" w:eastAsia="Times New Roman" w:hAnsi="Arial" w:cs="Times New Roman"/>
      <w:color w:val="000000"/>
      <w:spacing w:val="-3"/>
      <w:sz w:val="20"/>
      <w:szCs w:val="20"/>
    </w:rPr>
  </w:style>
  <w:style w:type="paragraph" w:styleId="TOC6">
    <w:name w:val="toc 6"/>
    <w:basedOn w:val="Normal"/>
    <w:next w:val="Normal"/>
    <w:autoRedefine/>
    <w:uiPriority w:val="39"/>
    <w:rsid w:val="00E83555"/>
    <w:pPr>
      <w:keepNext/>
      <w:widowControl w:val="0"/>
      <w:spacing w:before="120" w:after="120" w:line="264" w:lineRule="auto"/>
      <w:ind w:left="1000" w:right="-115"/>
    </w:pPr>
    <w:rPr>
      <w:rFonts w:ascii="Arial" w:eastAsia="Times New Roman" w:hAnsi="Arial" w:cs="Times New Roman"/>
      <w:color w:val="000000"/>
      <w:spacing w:val="-3"/>
      <w:sz w:val="20"/>
      <w:szCs w:val="20"/>
    </w:rPr>
  </w:style>
  <w:style w:type="paragraph" w:styleId="TOC7">
    <w:name w:val="toc 7"/>
    <w:basedOn w:val="Normal"/>
    <w:next w:val="Normal"/>
    <w:autoRedefine/>
    <w:uiPriority w:val="39"/>
    <w:rsid w:val="00E83555"/>
    <w:pPr>
      <w:keepNext/>
      <w:widowControl w:val="0"/>
      <w:spacing w:before="120" w:after="120" w:line="264" w:lineRule="auto"/>
      <w:ind w:left="1200" w:right="-115"/>
    </w:pPr>
    <w:rPr>
      <w:rFonts w:ascii="Arial" w:eastAsia="Times New Roman" w:hAnsi="Arial" w:cs="Times New Roman"/>
      <w:color w:val="000000"/>
      <w:spacing w:val="-3"/>
      <w:sz w:val="20"/>
      <w:szCs w:val="20"/>
    </w:rPr>
  </w:style>
  <w:style w:type="paragraph" w:styleId="TOC8">
    <w:name w:val="toc 8"/>
    <w:basedOn w:val="Normal"/>
    <w:next w:val="Normal"/>
    <w:autoRedefine/>
    <w:uiPriority w:val="39"/>
    <w:rsid w:val="00E83555"/>
    <w:pPr>
      <w:keepNext/>
      <w:widowControl w:val="0"/>
      <w:spacing w:before="120" w:after="120" w:line="264" w:lineRule="auto"/>
      <w:ind w:left="1400" w:right="-115"/>
    </w:pPr>
    <w:rPr>
      <w:rFonts w:ascii="Arial" w:eastAsia="Times New Roman" w:hAnsi="Arial" w:cs="Times New Roman"/>
      <w:color w:val="000000"/>
      <w:spacing w:val="-3"/>
      <w:sz w:val="20"/>
      <w:szCs w:val="20"/>
    </w:rPr>
  </w:style>
  <w:style w:type="paragraph" w:styleId="TOC9">
    <w:name w:val="toc 9"/>
    <w:basedOn w:val="Normal"/>
    <w:next w:val="Normal"/>
    <w:autoRedefine/>
    <w:uiPriority w:val="39"/>
    <w:rsid w:val="00E83555"/>
    <w:pPr>
      <w:keepNext/>
      <w:widowControl w:val="0"/>
      <w:spacing w:before="120" w:after="120" w:line="264" w:lineRule="auto"/>
      <w:ind w:left="1600" w:right="-115"/>
    </w:pPr>
    <w:rPr>
      <w:rFonts w:ascii="Arial" w:eastAsia="Times New Roman" w:hAnsi="Arial" w:cs="Times New Roman"/>
      <w:color w:val="000000"/>
      <w:spacing w:val="-3"/>
      <w:sz w:val="20"/>
      <w:szCs w:val="20"/>
    </w:rPr>
  </w:style>
  <w:style w:type="character" w:styleId="EndnoteReference">
    <w:name w:val="endnote reference"/>
    <w:semiHidden/>
    <w:rsid w:val="00E83555"/>
    <w:rPr>
      <w:vertAlign w:val="superscript"/>
    </w:rPr>
  </w:style>
  <w:style w:type="paragraph" w:customStyle="1" w:styleId="NormalBulleted">
    <w:name w:val="Normal Bulleted"/>
    <w:basedOn w:val="Normal"/>
    <w:rsid w:val="00E83555"/>
    <w:pPr>
      <w:keepNext/>
      <w:widowControl w:val="0"/>
      <w:numPr>
        <w:numId w:val="8"/>
      </w:numPr>
      <w:tabs>
        <w:tab w:val="clear" w:pos="360"/>
        <w:tab w:val="left" w:pos="170"/>
      </w:tabs>
      <w:spacing w:before="120" w:after="120" w:line="264" w:lineRule="auto"/>
      <w:ind w:left="170" w:hanging="170"/>
    </w:pPr>
    <w:rPr>
      <w:rFonts w:ascii="Arial" w:eastAsia="Times New Roman" w:hAnsi="Arial" w:cs="Times New Roman"/>
      <w:color w:val="000000"/>
      <w:spacing w:val="-3"/>
      <w:sz w:val="20"/>
      <w:szCs w:val="20"/>
    </w:rPr>
  </w:style>
  <w:style w:type="paragraph" w:customStyle="1" w:styleId="Headerleft">
    <w:name w:val="Header left"/>
    <w:basedOn w:val="Normal"/>
    <w:rsid w:val="00E83555"/>
    <w:pPr>
      <w:keepNext/>
      <w:widowControl w:val="0"/>
      <w:spacing w:before="120" w:after="120" w:line="264" w:lineRule="auto"/>
    </w:pPr>
    <w:rPr>
      <w:rFonts w:ascii="Arial" w:eastAsia="Times New Roman" w:hAnsi="Arial" w:cs="Times New Roman"/>
      <w:i/>
      <w:color w:val="000000"/>
      <w:spacing w:val="-3"/>
      <w:sz w:val="20"/>
      <w:szCs w:val="20"/>
    </w:rPr>
  </w:style>
  <w:style w:type="paragraph" w:customStyle="1" w:styleId="Headerright">
    <w:name w:val="Header right"/>
    <w:basedOn w:val="Normal"/>
    <w:rsid w:val="00E83555"/>
    <w:pPr>
      <w:keepNext/>
      <w:widowControl w:val="0"/>
      <w:spacing w:before="120" w:after="120" w:line="264" w:lineRule="auto"/>
      <w:jc w:val="right"/>
    </w:pPr>
    <w:rPr>
      <w:rFonts w:ascii="Arial" w:eastAsia="Times New Roman" w:hAnsi="Arial" w:cs="Times New Roman"/>
      <w:i/>
      <w:color w:val="000000"/>
      <w:spacing w:val="-3"/>
      <w:sz w:val="20"/>
      <w:szCs w:val="20"/>
    </w:rPr>
  </w:style>
  <w:style w:type="paragraph" w:customStyle="1" w:styleId="Normalbullet">
    <w:name w:val="Normal bullet"/>
    <w:basedOn w:val="Normal"/>
    <w:link w:val="NormalbulletChar"/>
    <w:rsid w:val="00E83555"/>
    <w:pPr>
      <w:keepNext/>
      <w:widowControl w:val="0"/>
      <w:numPr>
        <w:numId w:val="11"/>
      </w:numPr>
      <w:spacing w:before="120" w:after="120" w:line="264" w:lineRule="auto"/>
      <w:ind w:right="-113" w:hanging="720"/>
    </w:pPr>
    <w:rPr>
      <w:rFonts w:ascii="Arial" w:eastAsia="Times New Roman" w:hAnsi="Arial" w:cs="Times New Roman"/>
      <w:iCs/>
      <w:color w:val="000000"/>
      <w:spacing w:val="-3"/>
      <w:sz w:val="20"/>
      <w:szCs w:val="20"/>
    </w:rPr>
  </w:style>
  <w:style w:type="character" w:customStyle="1" w:styleId="NormalbulletChar">
    <w:name w:val="Normal bullet Char"/>
    <w:link w:val="Normalbullet"/>
    <w:rsid w:val="00E83555"/>
    <w:rPr>
      <w:rFonts w:ascii="Arial" w:eastAsia="Times New Roman" w:hAnsi="Arial" w:cs="Times New Roman"/>
      <w:iCs/>
      <w:color w:val="000000"/>
      <w:spacing w:val="-3"/>
      <w:sz w:val="20"/>
      <w:szCs w:val="20"/>
      <w:lang w:val="en-GB"/>
    </w:rPr>
  </w:style>
  <w:style w:type="paragraph" w:customStyle="1" w:styleId="Definitions">
    <w:name w:val="Definitions"/>
    <w:aliases w:val="guidelines"/>
    <w:basedOn w:val="Reminder"/>
    <w:rsid w:val="00E83555"/>
    <w:rPr>
      <w:color w:val="008000"/>
    </w:rPr>
  </w:style>
  <w:style w:type="paragraph" w:customStyle="1" w:styleId="Normalcentered">
    <w:name w:val="Normal centered"/>
    <w:basedOn w:val="Normal"/>
    <w:rsid w:val="00E83555"/>
    <w:pPr>
      <w:keepNext/>
      <w:widowControl w:val="0"/>
      <w:spacing w:before="120" w:after="120" w:line="264" w:lineRule="auto"/>
      <w:ind w:right="-113"/>
      <w:jc w:val="center"/>
    </w:pPr>
    <w:rPr>
      <w:rFonts w:ascii="Arial" w:eastAsia="Times New Roman" w:hAnsi="Arial" w:cs="Times New Roman"/>
      <w:color w:val="000000"/>
      <w:spacing w:val="-3"/>
      <w:sz w:val="20"/>
      <w:szCs w:val="20"/>
    </w:rPr>
  </w:style>
  <w:style w:type="paragraph" w:styleId="EndnoteText">
    <w:name w:val="endnote text"/>
    <w:basedOn w:val="Normal"/>
    <w:link w:val="EndnoteTextChar"/>
    <w:semiHidden/>
    <w:rsid w:val="00E83555"/>
    <w:pPr>
      <w:keepNext/>
      <w:widowControl w:val="0"/>
      <w:spacing w:before="120" w:after="120" w:line="264" w:lineRule="auto"/>
      <w:ind w:right="-115"/>
    </w:pPr>
    <w:rPr>
      <w:rFonts w:ascii="Arial" w:eastAsia="Times New Roman" w:hAnsi="Arial" w:cs="Times New Roman"/>
      <w:color w:val="000000"/>
      <w:spacing w:val="-3"/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E83555"/>
    <w:rPr>
      <w:rFonts w:ascii="Arial" w:eastAsia="Times New Roman" w:hAnsi="Arial" w:cs="Times New Roman"/>
      <w:color w:val="000000"/>
      <w:spacing w:val="-3"/>
      <w:sz w:val="20"/>
      <w:szCs w:val="20"/>
      <w:lang w:val="en-GB"/>
    </w:rPr>
  </w:style>
  <w:style w:type="paragraph" w:customStyle="1" w:styleId="Normalbold">
    <w:name w:val="Normal (bold)"/>
    <w:basedOn w:val="Normal"/>
    <w:rsid w:val="00E83555"/>
    <w:pPr>
      <w:keepNext/>
      <w:tabs>
        <w:tab w:val="left" w:pos="-720"/>
        <w:tab w:val="left" w:pos="0"/>
        <w:tab w:val="left" w:pos="432"/>
        <w:tab w:val="left" w:pos="1418"/>
        <w:tab w:val="left" w:pos="2268"/>
        <w:tab w:val="left" w:pos="2977"/>
        <w:tab w:val="left" w:pos="8789"/>
      </w:tabs>
      <w:spacing w:before="120" w:after="120" w:line="264" w:lineRule="auto"/>
    </w:pPr>
    <w:rPr>
      <w:rFonts w:ascii="Arial" w:eastAsia="Times New Roman" w:hAnsi="Arial" w:cs="Times New Roman"/>
      <w:b/>
      <w:snapToGrid w:val="0"/>
      <w:spacing w:val="-3"/>
      <w:sz w:val="20"/>
      <w:szCs w:val="20"/>
    </w:rPr>
  </w:style>
  <w:style w:type="paragraph" w:customStyle="1" w:styleId="NormalIt">
    <w:name w:val="Normal (It)"/>
    <w:basedOn w:val="Normal"/>
    <w:rsid w:val="00E83555"/>
    <w:pPr>
      <w:keepNext/>
      <w:tabs>
        <w:tab w:val="left" w:pos="-720"/>
        <w:tab w:val="left" w:pos="0"/>
        <w:tab w:val="left" w:pos="432"/>
        <w:tab w:val="left" w:pos="1418"/>
        <w:tab w:val="left" w:pos="2268"/>
        <w:tab w:val="left" w:pos="2977"/>
        <w:tab w:val="left" w:pos="8789"/>
      </w:tabs>
      <w:spacing w:before="120" w:after="120" w:line="264" w:lineRule="auto"/>
    </w:pPr>
    <w:rPr>
      <w:rFonts w:ascii="Arial" w:eastAsia="Times New Roman" w:hAnsi="Arial" w:cs="Times New Roman"/>
      <w:i/>
      <w:snapToGrid w:val="0"/>
      <w:spacing w:val="-3"/>
      <w:sz w:val="20"/>
      <w:szCs w:val="20"/>
    </w:rPr>
  </w:style>
  <w:style w:type="paragraph" w:customStyle="1" w:styleId="NORMALcaps">
    <w:name w:val="NORMAL caps"/>
    <w:basedOn w:val="Normal"/>
    <w:rsid w:val="00E83555"/>
    <w:pPr>
      <w:keepNext/>
      <w:spacing w:before="120" w:after="120" w:line="264" w:lineRule="auto"/>
    </w:pPr>
    <w:rPr>
      <w:rFonts w:ascii="Arial" w:eastAsia="Times New Roman" w:hAnsi="Arial" w:cs="Times New Roman"/>
      <w:caps/>
      <w:sz w:val="20"/>
      <w:szCs w:val="24"/>
      <w:lang w:eastAsia="nl-NL"/>
    </w:rPr>
  </w:style>
  <w:style w:type="paragraph" w:styleId="CommentText">
    <w:name w:val="annotation text"/>
    <w:basedOn w:val="Normal"/>
    <w:link w:val="CommentTextChar"/>
    <w:uiPriority w:val="99"/>
    <w:unhideWhenUsed/>
    <w:rsid w:val="00E83555"/>
    <w:pPr>
      <w:keepNext/>
      <w:spacing w:before="120" w:after="120" w:line="264" w:lineRule="auto"/>
    </w:pPr>
    <w:rPr>
      <w:rFonts w:ascii="Arial" w:eastAsia="Times New Roman" w:hAnsi="Arial" w:cs="Times New Roman"/>
      <w:sz w:val="20"/>
      <w:szCs w:val="20"/>
      <w:lang w:eastAsia="nl-N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83555"/>
    <w:rPr>
      <w:rFonts w:ascii="Arial" w:eastAsia="Times New Roman" w:hAnsi="Arial" w:cs="Times New Roman"/>
      <w:sz w:val="20"/>
      <w:szCs w:val="20"/>
      <w:lang w:val="en-GB" w:eastAsia="nl-NL"/>
    </w:rPr>
  </w:style>
  <w:style w:type="paragraph" w:styleId="CommentSubject">
    <w:name w:val="annotation subject"/>
    <w:basedOn w:val="Normal"/>
    <w:next w:val="Normal"/>
    <w:link w:val="CommentSubjectChar"/>
    <w:rsid w:val="00E83555"/>
    <w:pPr>
      <w:keepNext/>
      <w:spacing w:before="120" w:after="120" w:line="264" w:lineRule="auto"/>
    </w:pPr>
    <w:rPr>
      <w:rFonts w:ascii="Arial" w:eastAsia="Times New Roman" w:hAnsi="Arial" w:cs="Times New Roman"/>
      <w:b/>
      <w:bCs/>
      <w:sz w:val="20"/>
      <w:szCs w:val="20"/>
      <w:lang w:eastAsia="nl-NL"/>
    </w:rPr>
  </w:style>
  <w:style w:type="character" w:customStyle="1" w:styleId="CommentSubjectChar">
    <w:name w:val="Comment Subject Char"/>
    <w:basedOn w:val="CommentTextChar"/>
    <w:link w:val="CommentSubject"/>
    <w:rsid w:val="00E83555"/>
    <w:rPr>
      <w:rFonts w:ascii="Arial" w:eastAsia="Times New Roman" w:hAnsi="Arial" w:cs="Times New Roman"/>
      <w:b/>
      <w:bCs/>
      <w:sz w:val="20"/>
      <w:szCs w:val="20"/>
      <w:lang w:val="en-GB" w:eastAsia="nl-NL"/>
    </w:rPr>
  </w:style>
  <w:style w:type="paragraph" w:customStyle="1" w:styleId="Normalblue">
    <w:name w:val="Normal blue"/>
    <w:basedOn w:val="Normal"/>
    <w:next w:val="Normal"/>
    <w:link w:val="NormalblueChar"/>
    <w:rsid w:val="00E83555"/>
    <w:pPr>
      <w:keepNext/>
      <w:spacing w:before="120" w:after="120" w:line="264" w:lineRule="auto"/>
    </w:pPr>
    <w:rPr>
      <w:rFonts w:ascii="Arial" w:eastAsia="Times New Roman" w:hAnsi="Arial" w:cs="Times New Roman"/>
      <w:color w:val="3366FF"/>
      <w:sz w:val="20"/>
      <w:szCs w:val="20"/>
      <w:lang w:eastAsia="nl-NL"/>
    </w:rPr>
  </w:style>
  <w:style w:type="character" w:customStyle="1" w:styleId="NormalblueChar">
    <w:name w:val="Normal blue Char"/>
    <w:link w:val="Normalblue"/>
    <w:rsid w:val="00E83555"/>
    <w:rPr>
      <w:rFonts w:ascii="Arial" w:eastAsia="Times New Roman" w:hAnsi="Arial" w:cs="Times New Roman"/>
      <w:color w:val="3366FF"/>
      <w:sz w:val="20"/>
      <w:szCs w:val="20"/>
      <w:lang w:val="en-GB" w:eastAsia="nl-NL"/>
    </w:rPr>
  </w:style>
  <w:style w:type="paragraph" w:customStyle="1" w:styleId="ListBulletblue">
    <w:name w:val="List Bullet blue"/>
    <w:basedOn w:val="ListBullet"/>
    <w:rsid w:val="00E83555"/>
    <w:pPr>
      <w:tabs>
        <w:tab w:val="clear" w:pos="357"/>
        <w:tab w:val="num" w:pos="360"/>
      </w:tabs>
      <w:ind w:left="360" w:hanging="360"/>
    </w:pPr>
    <w:rPr>
      <w:color w:val="3366FF"/>
    </w:rPr>
  </w:style>
  <w:style w:type="paragraph" w:customStyle="1" w:styleId="StyleNormalcentered9ptLightOrange">
    <w:name w:val="Style Normal centered + 9 pt Light Orange"/>
    <w:basedOn w:val="Normalcentered"/>
    <w:rsid w:val="00E83555"/>
    <w:rPr>
      <w:color w:val="3366FF"/>
      <w:sz w:val="18"/>
    </w:rPr>
  </w:style>
  <w:style w:type="character" w:customStyle="1" w:styleId="Style9ptLightOrange">
    <w:name w:val="Style 9 pt Light Orange"/>
    <w:rsid w:val="00E83555"/>
    <w:rPr>
      <w:rFonts w:ascii="Arial" w:hAnsi="Arial"/>
      <w:color w:val="3366FF"/>
      <w:sz w:val="18"/>
    </w:rPr>
  </w:style>
  <w:style w:type="paragraph" w:customStyle="1" w:styleId="Table">
    <w:name w:val="Table"/>
    <w:basedOn w:val="Normal"/>
    <w:qFormat/>
    <w:rsid w:val="00CB15B9"/>
  </w:style>
  <w:style w:type="character" w:styleId="CommentReference">
    <w:name w:val="annotation reference"/>
    <w:uiPriority w:val="99"/>
    <w:semiHidden/>
    <w:rsid w:val="00E83555"/>
    <w:rPr>
      <w:sz w:val="16"/>
      <w:szCs w:val="16"/>
    </w:rPr>
  </w:style>
  <w:style w:type="paragraph" w:customStyle="1" w:styleId="Style1">
    <w:name w:val="Style1"/>
    <w:basedOn w:val="Heading2"/>
    <w:link w:val="Style1Char"/>
    <w:rsid w:val="00E83555"/>
    <w:pPr>
      <w:tabs>
        <w:tab w:val="clear" w:pos="720"/>
      </w:tabs>
      <w:spacing w:before="60"/>
    </w:pPr>
    <w:rPr>
      <w:color w:val="33CCCC"/>
    </w:rPr>
  </w:style>
  <w:style w:type="character" w:customStyle="1" w:styleId="Style1Char">
    <w:name w:val="Style1 Char"/>
    <w:link w:val="Style1"/>
    <w:rsid w:val="00E83555"/>
    <w:rPr>
      <w:rFonts w:ascii="Arial" w:eastAsia="Times New Roman" w:hAnsi="Arial" w:cs="Arial"/>
      <w:b/>
      <w:bCs/>
      <w:iCs/>
      <w:color w:val="33CCCC"/>
      <w:sz w:val="20"/>
      <w:szCs w:val="28"/>
      <w:lang w:val="en-GB" w:eastAsia="nl-NL"/>
    </w:rPr>
  </w:style>
  <w:style w:type="character" w:customStyle="1" w:styleId="article-articlebody">
    <w:name w:val="article-articlebody"/>
    <w:basedOn w:val="DefaultParagraphFont"/>
    <w:rsid w:val="00E83555"/>
  </w:style>
  <w:style w:type="paragraph" w:customStyle="1" w:styleId="TextBull">
    <w:name w:val="Text:Bull"/>
    <w:basedOn w:val="Normal"/>
    <w:rsid w:val="00E83555"/>
    <w:pPr>
      <w:keepNext/>
      <w:numPr>
        <w:numId w:val="12"/>
      </w:numPr>
      <w:tabs>
        <w:tab w:val="clear" w:pos="360"/>
        <w:tab w:val="num" w:pos="432"/>
      </w:tabs>
      <w:spacing w:before="120" w:after="120"/>
      <w:ind w:left="432" w:hanging="432"/>
    </w:pPr>
    <w:rPr>
      <w:rFonts w:ascii="Arial" w:eastAsia="SimSun" w:hAnsi="Arial" w:cs="Times New Roman"/>
      <w:szCs w:val="24"/>
      <w:lang w:eastAsia="zh-CN"/>
    </w:rPr>
  </w:style>
  <w:style w:type="paragraph" w:customStyle="1" w:styleId="protocol">
    <w:name w:val="protocol"/>
    <w:basedOn w:val="Normal"/>
    <w:rsid w:val="00E83555"/>
    <w:pPr>
      <w:keepNext/>
      <w:spacing w:before="120" w:after="120"/>
    </w:pPr>
    <w:rPr>
      <w:rFonts w:ascii="Arial" w:eastAsia="Times New Roman" w:hAnsi="Arial" w:cs="Arial"/>
      <w:sz w:val="20"/>
      <w:szCs w:val="20"/>
      <w:lang w:val="en-AU"/>
    </w:rPr>
  </w:style>
  <w:style w:type="paragraph" w:styleId="BodyTextIndent">
    <w:name w:val="Body Text Indent"/>
    <w:basedOn w:val="Normal"/>
    <w:link w:val="BodyTextIndentChar"/>
    <w:rsid w:val="00E83555"/>
    <w:pPr>
      <w:keepNext/>
      <w:spacing w:before="120" w:after="120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IndentChar">
    <w:name w:val="Body Text Indent Char"/>
    <w:basedOn w:val="DefaultParagraphFont"/>
    <w:link w:val="BodyTextIndent"/>
    <w:rsid w:val="00E83555"/>
    <w:rPr>
      <w:rFonts w:ascii="Times New Roman" w:eastAsia="Times New Roman" w:hAnsi="Times New Roman" w:cs="Times New Roman"/>
      <w:sz w:val="24"/>
      <w:szCs w:val="24"/>
      <w:lang w:val="en-GB"/>
    </w:rPr>
  </w:style>
  <w:style w:type="character" w:styleId="FollowedHyperlink">
    <w:name w:val="FollowedHyperlink"/>
    <w:uiPriority w:val="99"/>
    <w:rsid w:val="00E83555"/>
    <w:rPr>
      <w:color w:val="800080"/>
      <w:u w:val="single"/>
    </w:rPr>
  </w:style>
  <w:style w:type="paragraph" w:customStyle="1" w:styleId="normalblue0">
    <w:name w:val="normalblue"/>
    <w:basedOn w:val="Normal"/>
    <w:rsid w:val="00E83555"/>
    <w:pPr>
      <w:keepNext/>
      <w:spacing w:before="120" w:after="120" w:line="264" w:lineRule="auto"/>
    </w:pPr>
    <w:rPr>
      <w:rFonts w:ascii="Arial" w:eastAsia="Times New Roman" w:hAnsi="Arial" w:cs="Arial"/>
      <w:color w:val="3366FF"/>
      <w:sz w:val="20"/>
      <w:szCs w:val="20"/>
    </w:rPr>
  </w:style>
  <w:style w:type="paragraph" w:styleId="Revision">
    <w:name w:val="Revision"/>
    <w:hidden/>
    <w:uiPriority w:val="99"/>
    <w:semiHidden/>
    <w:rsid w:val="00E83555"/>
    <w:pPr>
      <w:spacing w:after="0" w:line="240" w:lineRule="auto"/>
    </w:pPr>
    <w:rPr>
      <w:rFonts w:ascii="Arial" w:eastAsia="Times New Roman" w:hAnsi="Arial" w:cs="Times New Roman"/>
      <w:sz w:val="20"/>
      <w:szCs w:val="24"/>
      <w:lang w:val="en-GB" w:eastAsia="nl-NL"/>
    </w:rPr>
  </w:style>
  <w:style w:type="paragraph" w:styleId="ListParagraph">
    <w:name w:val="List Paragraph"/>
    <w:basedOn w:val="Normal"/>
    <w:uiPriority w:val="34"/>
    <w:rsid w:val="00E83555"/>
    <w:pPr>
      <w:keepNext/>
      <w:spacing w:before="120" w:after="120" w:line="264" w:lineRule="auto"/>
      <w:ind w:left="720"/>
      <w:contextualSpacing/>
    </w:pPr>
    <w:rPr>
      <w:rFonts w:ascii="Arial" w:eastAsia="Times New Roman" w:hAnsi="Arial" w:cs="Times New Roman"/>
      <w:sz w:val="20"/>
      <w:szCs w:val="24"/>
      <w:lang w:eastAsia="nl-NL"/>
    </w:rPr>
  </w:style>
  <w:style w:type="paragraph" w:customStyle="1" w:styleId="Style2">
    <w:name w:val="Style2"/>
    <w:basedOn w:val="Heading2"/>
    <w:rsid w:val="00E83555"/>
  </w:style>
  <w:style w:type="paragraph" w:styleId="DocumentMap">
    <w:name w:val="Document Map"/>
    <w:basedOn w:val="Normal"/>
    <w:link w:val="DocumentMapChar"/>
    <w:uiPriority w:val="99"/>
    <w:semiHidden/>
    <w:unhideWhenUsed/>
    <w:rsid w:val="00E83555"/>
    <w:pPr>
      <w:keepNext/>
      <w:spacing w:before="120" w:after="120" w:line="264" w:lineRule="auto"/>
    </w:pPr>
    <w:rPr>
      <w:rFonts w:ascii="Tahoma" w:eastAsia="Times New Roman" w:hAnsi="Tahoma" w:cs="Tahoma"/>
      <w:sz w:val="16"/>
      <w:szCs w:val="16"/>
      <w:lang w:eastAsia="nl-NL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3555"/>
    <w:rPr>
      <w:rFonts w:ascii="Tahoma" w:eastAsia="Times New Roman" w:hAnsi="Tahoma" w:cs="Tahoma"/>
      <w:sz w:val="16"/>
      <w:szCs w:val="16"/>
      <w:lang w:val="en-GB" w:eastAsia="nl-NL"/>
    </w:rPr>
  </w:style>
  <w:style w:type="paragraph" w:styleId="TableofFigures">
    <w:name w:val="table of figures"/>
    <w:basedOn w:val="Normal"/>
    <w:next w:val="Normal"/>
    <w:uiPriority w:val="99"/>
    <w:unhideWhenUsed/>
    <w:rsid w:val="00E83555"/>
    <w:pPr>
      <w:keepNext/>
      <w:spacing w:before="120" w:after="120" w:line="264" w:lineRule="auto"/>
    </w:pPr>
    <w:rPr>
      <w:rFonts w:ascii="Arial" w:eastAsia="Times New Roman" w:hAnsi="Arial" w:cs="Times New Roman"/>
      <w:sz w:val="20"/>
      <w:szCs w:val="24"/>
      <w:lang w:eastAsia="nl-NL"/>
    </w:rPr>
  </w:style>
  <w:style w:type="paragraph" w:customStyle="1" w:styleId="Exampletext">
    <w:name w:val="Example text"/>
    <w:basedOn w:val="Normalblue"/>
    <w:rsid w:val="00E83555"/>
    <w:pPr>
      <w:keepNext w:val="0"/>
    </w:pPr>
  </w:style>
  <w:style w:type="table" w:styleId="TableGrid">
    <w:name w:val="Table Grid"/>
    <w:basedOn w:val="TableNormal"/>
    <w:rsid w:val="00E835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NichtaufgelsteErwhnung1">
    <w:name w:val="Nicht aufgelöste Erwähnung1"/>
    <w:basedOn w:val="DefaultParagraphFont"/>
    <w:uiPriority w:val="99"/>
    <w:semiHidden/>
    <w:unhideWhenUsed/>
    <w:rsid w:val="00E83555"/>
    <w:rPr>
      <w:color w:val="605E5C"/>
      <w:shd w:val="clear" w:color="auto" w:fill="E1DFDD"/>
    </w:rPr>
  </w:style>
  <w:style w:type="character" w:customStyle="1" w:styleId="st1">
    <w:name w:val="st1"/>
    <w:basedOn w:val="DefaultParagraphFont"/>
    <w:rsid w:val="00E83555"/>
  </w:style>
  <w:style w:type="character" w:styleId="Emphasis">
    <w:name w:val="Emphasis"/>
    <w:basedOn w:val="DefaultParagraphFont"/>
    <w:uiPriority w:val="20"/>
    <w:rsid w:val="00E83555"/>
    <w:rPr>
      <w:b/>
      <w:bCs/>
      <w:i w:val="0"/>
      <w:iCs w:val="0"/>
    </w:rPr>
  </w:style>
  <w:style w:type="paragraph" w:customStyle="1" w:styleId="msonormal0">
    <w:name w:val="msonormal"/>
    <w:basedOn w:val="Normal"/>
    <w:rsid w:val="00E8355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nl-NL" w:eastAsia="nl-NL"/>
    </w:rPr>
  </w:style>
  <w:style w:type="paragraph" w:customStyle="1" w:styleId="xl65">
    <w:name w:val="xl65"/>
    <w:basedOn w:val="Normal"/>
    <w:rsid w:val="00E83555"/>
    <w:pPr>
      <w:pBdr>
        <w:top w:val="single" w:sz="8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i/>
      <w:iCs/>
      <w:color w:val="000000"/>
      <w:sz w:val="16"/>
      <w:szCs w:val="16"/>
      <w:lang w:val="nl-NL" w:eastAsia="nl-NL"/>
    </w:rPr>
  </w:style>
  <w:style w:type="paragraph" w:customStyle="1" w:styleId="xl66">
    <w:name w:val="xl66"/>
    <w:basedOn w:val="Normal"/>
    <w:rsid w:val="00E83555"/>
    <w:pPr>
      <w:pBdr>
        <w:bottom w:val="single" w:sz="8" w:space="0" w:color="000000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i/>
      <w:iCs/>
      <w:color w:val="000000"/>
      <w:sz w:val="16"/>
      <w:szCs w:val="16"/>
      <w:lang w:val="nl-NL" w:eastAsia="nl-NL"/>
    </w:rPr>
  </w:style>
  <w:style w:type="paragraph" w:customStyle="1" w:styleId="xl67">
    <w:name w:val="xl67"/>
    <w:basedOn w:val="Normal"/>
    <w:rsid w:val="00E83555"/>
    <w:pPr>
      <w:shd w:val="clear" w:color="000000" w:fill="FFFFFF"/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color w:val="000000"/>
      <w:sz w:val="16"/>
      <w:szCs w:val="16"/>
      <w:lang w:val="nl-NL" w:eastAsia="nl-NL"/>
    </w:rPr>
  </w:style>
  <w:style w:type="paragraph" w:customStyle="1" w:styleId="xl68">
    <w:name w:val="xl68"/>
    <w:basedOn w:val="Normal"/>
    <w:rsid w:val="00E83555"/>
    <w:pP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6"/>
      <w:szCs w:val="16"/>
      <w:lang w:val="nl-NL" w:eastAsia="nl-NL"/>
    </w:rPr>
  </w:style>
  <w:style w:type="paragraph" w:customStyle="1" w:styleId="xl69">
    <w:name w:val="xl69"/>
    <w:basedOn w:val="Normal"/>
    <w:rsid w:val="00E83555"/>
    <w:pPr>
      <w:pBdr>
        <w:top w:val="single" w:sz="8" w:space="0" w:color="000000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i/>
      <w:iCs/>
      <w:color w:val="000000"/>
      <w:sz w:val="16"/>
      <w:szCs w:val="16"/>
      <w:lang w:val="nl-NL" w:eastAsia="nl-NL"/>
    </w:rPr>
  </w:style>
  <w:style w:type="paragraph" w:customStyle="1" w:styleId="xl70">
    <w:name w:val="xl70"/>
    <w:basedOn w:val="Normal"/>
    <w:rsid w:val="00E83555"/>
    <w:pPr>
      <w:pBdr>
        <w:bottom w:val="single" w:sz="8" w:space="0" w:color="000000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i/>
      <w:iCs/>
      <w:color w:val="000000"/>
      <w:sz w:val="16"/>
      <w:szCs w:val="16"/>
      <w:lang w:val="nl-NL" w:eastAsia="nl-NL"/>
    </w:rPr>
  </w:style>
  <w:style w:type="paragraph" w:customStyle="1" w:styleId="xl71">
    <w:name w:val="xl71"/>
    <w:basedOn w:val="Normal"/>
    <w:rsid w:val="00E83555"/>
    <w:pPr>
      <w:pBdr>
        <w:top w:val="single" w:sz="8" w:space="0" w:color="000000"/>
      </w:pBdr>
      <w:shd w:val="clear" w:color="000000" w:fill="FFFFFF"/>
      <w:spacing w:before="100" w:beforeAutospacing="1" w:after="100" w:afterAutospacing="1"/>
      <w:textAlignment w:val="center"/>
    </w:pPr>
    <w:rPr>
      <w:rFonts w:ascii="Arial" w:eastAsia="Times New Roman" w:hAnsi="Arial" w:cs="Arial"/>
      <w:color w:val="000000"/>
      <w:sz w:val="16"/>
      <w:szCs w:val="16"/>
      <w:lang w:val="nl-NL" w:eastAsia="nl-NL"/>
    </w:rPr>
  </w:style>
  <w:style w:type="paragraph" w:customStyle="1" w:styleId="xl72">
    <w:name w:val="xl72"/>
    <w:basedOn w:val="Normal"/>
    <w:rsid w:val="00E83555"/>
    <w:pPr>
      <w:pBdr>
        <w:top w:val="single" w:sz="8" w:space="0" w:color="000000"/>
      </w:pBdr>
      <w:shd w:val="clear" w:color="000000" w:fill="FFFFFF"/>
      <w:spacing w:before="100" w:beforeAutospacing="1" w:after="100" w:afterAutospacing="1"/>
      <w:textAlignment w:val="center"/>
    </w:pPr>
    <w:rPr>
      <w:rFonts w:ascii="Arial" w:eastAsia="Times New Roman" w:hAnsi="Arial" w:cs="Arial"/>
      <w:color w:val="000000"/>
      <w:sz w:val="16"/>
      <w:szCs w:val="16"/>
      <w:lang w:val="nl-NL" w:eastAsia="nl-NL"/>
    </w:rPr>
  </w:style>
  <w:style w:type="paragraph" w:customStyle="1" w:styleId="xl73">
    <w:name w:val="xl73"/>
    <w:basedOn w:val="Normal"/>
    <w:rsid w:val="00E83555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color w:val="000000"/>
      <w:sz w:val="16"/>
      <w:szCs w:val="16"/>
      <w:lang w:val="nl-NL" w:eastAsia="nl-NL"/>
    </w:rPr>
  </w:style>
  <w:style w:type="paragraph" w:customStyle="1" w:styleId="xl74">
    <w:name w:val="xl74"/>
    <w:basedOn w:val="Normal"/>
    <w:rsid w:val="00E83555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6"/>
      <w:szCs w:val="16"/>
      <w:lang w:val="nl-NL" w:eastAsia="nl-NL"/>
    </w:rPr>
  </w:style>
  <w:style w:type="paragraph" w:customStyle="1" w:styleId="xl75">
    <w:name w:val="xl75"/>
    <w:basedOn w:val="Normal"/>
    <w:rsid w:val="00E83555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Arial" w:eastAsia="Times New Roman" w:hAnsi="Arial" w:cs="Arial"/>
      <w:color w:val="000000"/>
      <w:sz w:val="16"/>
      <w:szCs w:val="16"/>
      <w:lang w:val="nl-NL" w:eastAsia="nl-NL"/>
    </w:rPr>
  </w:style>
  <w:style w:type="paragraph" w:customStyle="1" w:styleId="xl76">
    <w:name w:val="xl76"/>
    <w:basedOn w:val="Normal"/>
    <w:rsid w:val="00E83555"/>
    <w:pPr>
      <w:shd w:val="clear" w:color="000000" w:fill="FFFFFF"/>
      <w:spacing w:before="100" w:beforeAutospacing="1" w:after="100" w:afterAutospacing="1"/>
      <w:textAlignment w:val="center"/>
    </w:pPr>
    <w:rPr>
      <w:rFonts w:ascii="Arial" w:eastAsia="Times New Roman" w:hAnsi="Arial" w:cs="Arial"/>
      <w:color w:val="000000"/>
      <w:sz w:val="16"/>
      <w:szCs w:val="16"/>
      <w:lang w:val="nl-NL" w:eastAsia="nl-NL"/>
    </w:rPr>
  </w:style>
  <w:style w:type="paragraph" w:customStyle="1" w:styleId="xl77">
    <w:name w:val="xl77"/>
    <w:basedOn w:val="Normal"/>
    <w:rsid w:val="00E83555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2"/>
      <w:szCs w:val="2"/>
      <w:lang w:val="nl-NL" w:eastAsia="nl-NL"/>
    </w:rPr>
  </w:style>
  <w:style w:type="paragraph" w:customStyle="1" w:styleId="xl78">
    <w:name w:val="xl78"/>
    <w:basedOn w:val="Normal"/>
    <w:rsid w:val="00E83555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Arial" w:eastAsia="Times New Roman" w:hAnsi="Arial" w:cs="Arial"/>
      <w:color w:val="000000"/>
      <w:sz w:val="16"/>
      <w:szCs w:val="16"/>
      <w:lang w:val="nl-NL" w:eastAsia="nl-NL"/>
    </w:rPr>
  </w:style>
  <w:style w:type="paragraph" w:customStyle="1" w:styleId="xl79">
    <w:name w:val="xl79"/>
    <w:basedOn w:val="Normal"/>
    <w:rsid w:val="00E83555"/>
    <w:pPr>
      <w:pBdr>
        <w:top w:val="single" w:sz="4" w:space="0" w:color="auto"/>
      </w:pBdr>
      <w:shd w:val="clear" w:color="000000" w:fill="FFFFFF"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nl-NL" w:eastAsia="nl-NL"/>
    </w:rPr>
  </w:style>
  <w:style w:type="paragraph" w:customStyle="1" w:styleId="xl80">
    <w:name w:val="xl80"/>
    <w:basedOn w:val="Normal"/>
    <w:rsid w:val="00E83555"/>
    <w:pPr>
      <w:shd w:val="clear" w:color="000000" w:fill="FFFFFF"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nl-NL" w:eastAsia="nl-NL"/>
    </w:rPr>
  </w:style>
  <w:style w:type="paragraph" w:customStyle="1" w:styleId="xl81">
    <w:name w:val="xl81"/>
    <w:basedOn w:val="Normal"/>
    <w:rsid w:val="00E83555"/>
    <w:pP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6"/>
      <w:szCs w:val="16"/>
      <w:lang w:val="nl-NL" w:eastAsia="nl-NL"/>
    </w:rPr>
  </w:style>
  <w:style w:type="paragraph" w:customStyle="1" w:styleId="xl82">
    <w:name w:val="xl82"/>
    <w:basedOn w:val="Normal"/>
    <w:rsid w:val="00E83555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6"/>
      <w:szCs w:val="16"/>
      <w:lang w:val="nl-NL" w:eastAsia="nl-NL"/>
    </w:rPr>
  </w:style>
  <w:style w:type="paragraph" w:customStyle="1" w:styleId="xl83">
    <w:name w:val="xl83"/>
    <w:basedOn w:val="Normal"/>
    <w:rsid w:val="00E83555"/>
    <w:pPr>
      <w:pBdr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nl-NL" w:eastAsia="nl-NL"/>
    </w:rPr>
  </w:style>
  <w:style w:type="paragraph" w:customStyle="1" w:styleId="EndNoteBibliographyTitle">
    <w:name w:val="EndNote Bibliography Title"/>
    <w:basedOn w:val="Normal"/>
    <w:link w:val="EndNoteBibliographyTitleChar"/>
    <w:rsid w:val="00E83555"/>
    <w:pPr>
      <w:keepNext/>
      <w:spacing w:before="120" w:after="0" w:line="264" w:lineRule="auto"/>
      <w:jc w:val="center"/>
    </w:pPr>
    <w:rPr>
      <w:rFonts w:ascii="Calibri" w:eastAsia="Times New Roman" w:hAnsi="Calibri" w:cs="Calibri"/>
      <w:noProof/>
      <w:szCs w:val="24"/>
      <w:lang w:val="nl-NL" w:eastAsia="nl-NL"/>
    </w:rPr>
  </w:style>
  <w:style w:type="character" w:customStyle="1" w:styleId="EndNoteBibliographyTitleChar">
    <w:name w:val="EndNote Bibliography Title Char"/>
    <w:basedOn w:val="DefaultParagraphFont"/>
    <w:link w:val="EndNoteBibliographyTitle"/>
    <w:rsid w:val="00E83555"/>
    <w:rPr>
      <w:rFonts w:ascii="Calibri" w:eastAsia="Times New Roman" w:hAnsi="Calibri" w:cs="Calibri"/>
      <w:noProof/>
      <w:szCs w:val="24"/>
      <w:lang w:val="nl-NL" w:eastAsia="nl-NL"/>
    </w:rPr>
  </w:style>
  <w:style w:type="paragraph" w:customStyle="1" w:styleId="EndNoteBibliography">
    <w:name w:val="EndNote Bibliography"/>
    <w:basedOn w:val="Normal"/>
    <w:link w:val="EndNoteBibliographyChar"/>
    <w:rsid w:val="00E83555"/>
    <w:pPr>
      <w:keepNext/>
      <w:spacing w:before="120" w:after="120"/>
    </w:pPr>
    <w:rPr>
      <w:rFonts w:ascii="Calibri" w:eastAsia="Times New Roman" w:hAnsi="Calibri" w:cs="Calibri"/>
      <w:noProof/>
      <w:szCs w:val="24"/>
      <w:lang w:val="nl-NL" w:eastAsia="nl-NL"/>
    </w:rPr>
  </w:style>
  <w:style w:type="character" w:customStyle="1" w:styleId="EndNoteBibliographyChar">
    <w:name w:val="EndNote Bibliography Char"/>
    <w:basedOn w:val="DefaultParagraphFont"/>
    <w:link w:val="EndNoteBibliography"/>
    <w:rsid w:val="00E83555"/>
    <w:rPr>
      <w:rFonts w:ascii="Calibri" w:eastAsia="Times New Roman" w:hAnsi="Calibri" w:cs="Calibri"/>
      <w:noProof/>
      <w:szCs w:val="24"/>
      <w:lang w:val="nl-NL" w:eastAsia="nl-NL"/>
    </w:rPr>
  </w:style>
  <w:style w:type="paragraph" w:customStyle="1" w:styleId="Pa14">
    <w:name w:val="Pa14"/>
    <w:basedOn w:val="Default"/>
    <w:next w:val="Default"/>
    <w:uiPriority w:val="99"/>
    <w:rsid w:val="005B17C6"/>
    <w:pPr>
      <w:spacing w:line="201" w:lineRule="atLeast"/>
    </w:pPr>
    <w:rPr>
      <w:rFonts w:ascii="Times New Roman PS" w:hAnsi="Times New Roman PS" w:cstheme="minorBidi"/>
      <w:color w:val="auto"/>
    </w:rPr>
  </w:style>
  <w:style w:type="character" w:customStyle="1" w:styleId="A12">
    <w:name w:val="A12"/>
    <w:uiPriority w:val="99"/>
    <w:rsid w:val="005B17C6"/>
    <w:rPr>
      <w:rFonts w:cs="Times New Roman PS"/>
      <w:color w:val="000000"/>
      <w:sz w:val="11"/>
      <w:szCs w:val="11"/>
    </w:rPr>
  </w:style>
  <w:style w:type="table" w:styleId="PlainTable2">
    <w:name w:val="Plain Table 2"/>
    <w:basedOn w:val="TableNormal"/>
    <w:uiPriority w:val="42"/>
    <w:rsid w:val="00C5167A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ListTable2">
    <w:name w:val="List Table 2"/>
    <w:basedOn w:val="TableNormal"/>
    <w:uiPriority w:val="47"/>
    <w:rsid w:val="006707AE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customStyle="1" w:styleId="Supplementarysections">
    <w:name w:val="Supplementary sections"/>
    <w:basedOn w:val="Normal"/>
    <w:link w:val="SupplementarysectionsChar"/>
    <w:rsid w:val="00FF08D6"/>
  </w:style>
  <w:style w:type="character" w:customStyle="1" w:styleId="SupplementarysectionsChar">
    <w:name w:val="Supplementary sections Char"/>
    <w:basedOn w:val="DefaultParagraphFont"/>
    <w:link w:val="Supplementarysections"/>
    <w:rsid w:val="00FF08D6"/>
    <w:rPr>
      <w:lang w:val="en-GB"/>
    </w:rPr>
  </w:style>
  <w:style w:type="paragraph" w:customStyle="1" w:styleId="xl84">
    <w:name w:val="xl84"/>
    <w:basedOn w:val="Normal"/>
    <w:rsid w:val="00340734"/>
    <w:pP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val="en-US"/>
    </w:rPr>
  </w:style>
  <w:style w:type="paragraph" w:customStyle="1" w:styleId="xl85">
    <w:name w:val="xl85"/>
    <w:basedOn w:val="Normal"/>
    <w:rsid w:val="00340734"/>
    <w:pPr>
      <w:shd w:val="clear" w:color="000000" w:fill="FFFFFF"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b/>
      <w:bCs/>
      <w:i/>
      <w:iCs/>
      <w:color w:val="000000"/>
      <w:sz w:val="18"/>
      <w:szCs w:val="18"/>
      <w:lang w:val="en-US"/>
    </w:rPr>
  </w:style>
  <w:style w:type="paragraph" w:customStyle="1" w:styleId="xl86">
    <w:name w:val="xl86"/>
    <w:basedOn w:val="Normal"/>
    <w:rsid w:val="00340734"/>
    <w:pP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color w:val="000000"/>
      <w:sz w:val="18"/>
      <w:szCs w:val="18"/>
      <w:lang w:val="en-US"/>
    </w:rPr>
  </w:style>
  <w:style w:type="paragraph" w:customStyle="1" w:styleId="c-article-author-listitem">
    <w:name w:val="c-article-author-list__item"/>
    <w:basedOn w:val="Normal"/>
    <w:rsid w:val="00FA127C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831615"/>
    <w:rPr>
      <w:color w:val="605E5C"/>
      <w:shd w:val="clear" w:color="auto" w:fill="E1DFDD"/>
    </w:rPr>
  </w:style>
  <w:style w:type="character" w:styleId="LineNumber">
    <w:name w:val="line number"/>
    <w:basedOn w:val="DefaultParagraphFont"/>
    <w:uiPriority w:val="99"/>
    <w:semiHidden/>
    <w:unhideWhenUsed/>
    <w:rsid w:val="00F5503E"/>
  </w:style>
  <w:style w:type="paragraph" w:customStyle="1" w:styleId="font5">
    <w:name w:val="font5"/>
    <w:basedOn w:val="Normal"/>
    <w:rsid w:val="00C403CF"/>
    <w:pPr>
      <w:spacing w:before="100" w:beforeAutospacing="1" w:after="100" w:afterAutospacing="1"/>
      <w:jc w:val="left"/>
    </w:pPr>
    <w:rPr>
      <w:rFonts w:ascii="Calibri" w:eastAsia="Times New Roman" w:hAnsi="Calibri" w:cs="Calibri"/>
      <w:color w:val="000000"/>
      <w:sz w:val="16"/>
      <w:szCs w:val="16"/>
      <w:lang w:val="en-US"/>
    </w:rPr>
  </w:style>
  <w:style w:type="paragraph" w:customStyle="1" w:styleId="font6">
    <w:name w:val="font6"/>
    <w:basedOn w:val="Normal"/>
    <w:rsid w:val="00C403CF"/>
    <w:pPr>
      <w:spacing w:before="100" w:beforeAutospacing="1" w:after="100" w:afterAutospacing="1"/>
      <w:jc w:val="left"/>
    </w:pPr>
    <w:rPr>
      <w:rFonts w:ascii="Calibri" w:eastAsia="Times New Roman" w:hAnsi="Calibri" w:cs="Calibri"/>
      <w:color w:val="000000"/>
      <w:sz w:val="16"/>
      <w:szCs w:val="16"/>
      <w:lang w:val="en-US"/>
    </w:rPr>
  </w:style>
  <w:style w:type="paragraph" w:customStyle="1" w:styleId="font7">
    <w:name w:val="font7"/>
    <w:basedOn w:val="Normal"/>
    <w:rsid w:val="00C403CF"/>
    <w:pPr>
      <w:spacing w:before="100" w:beforeAutospacing="1" w:after="100" w:afterAutospacing="1"/>
      <w:jc w:val="left"/>
    </w:pPr>
    <w:rPr>
      <w:rFonts w:ascii="Calibri" w:eastAsia="Times New Roman" w:hAnsi="Calibri" w:cs="Calibri"/>
      <w:color w:val="000000"/>
      <w:sz w:val="16"/>
      <w:szCs w:val="16"/>
      <w:lang w:val="en-US"/>
    </w:rPr>
  </w:style>
  <w:style w:type="paragraph" w:customStyle="1" w:styleId="xl63">
    <w:name w:val="xl63"/>
    <w:basedOn w:val="Normal"/>
    <w:rsid w:val="00C403CF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16"/>
      <w:szCs w:val="16"/>
      <w:lang w:val="en-US"/>
    </w:rPr>
  </w:style>
  <w:style w:type="paragraph" w:customStyle="1" w:styleId="xl64">
    <w:name w:val="xl64"/>
    <w:basedOn w:val="Normal"/>
    <w:rsid w:val="00C403CF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i/>
      <w:iCs/>
      <w:color w:val="000000"/>
      <w:sz w:val="16"/>
      <w:szCs w:val="16"/>
      <w:lang w:val="en-US"/>
    </w:rPr>
  </w:style>
  <w:style w:type="paragraph" w:customStyle="1" w:styleId="xl87">
    <w:name w:val="xl87"/>
    <w:basedOn w:val="Normal"/>
    <w:rsid w:val="00C403CF"/>
    <w:pPr>
      <w:pBdr>
        <w:bottom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val="en-US"/>
    </w:rPr>
  </w:style>
  <w:style w:type="paragraph" w:customStyle="1" w:styleId="xl88">
    <w:name w:val="xl88"/>
    <w:basedOn w:val="Normal"/>
    <w:rsid w:val="00C403CF"/>
    <w:pPr>
      <w:spacing w:before="100" w:beforeAutospacing="1" w:after="100" w:afterAutospacing="1"/>
      <w:jc w:val="left"/>
      <w:textAlignment w:val="center"/>
    </w:pPr>
    <w:rPr>
      <w:rFonts w:ascii="Times New Roman" w:eastAsia="Times New Roman" w:hAnsi="Times New Roman" w:cs="Times New Roman"/>
      <w:sz w:val="16"/>
      <w:szCs w:val="16"/>
      <w:lang w:val="en-US"/>
    </w:rPr>
  </w:style>
  <w:style w:type="paragraph" w:customStyle="1" w:styleId="xl89">
    <w:name w:val="xl89"/>
    <w:basedOn w:val="Normal"/>
    <w:rsid w:val="00C403CF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b/>
      <w:bCs/>
      <w:sz w:val="16"/>
      <w:szCs w:val="16"/>
      <w:lang w:val="en-US"/>
    </w:rPr>
  </w:style>
  <w:style w:type="paragraph" w:customStyle="1" w:styleId="xl90">
    <w:name w:val="xl90"/>
    <w:basedOn w:val="Normal"/>
    <w:rsid w:val="00C403CF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16"/>
      <w:szCs w:val="16"/>
      <w:lang w:val="en-US"/>
    </w:rPr>
  </w:style>
  <w:style w:type="paragraph" w:customStyle="1" w:styleId="xl91">
    <w:name w:val="xl91"/>
    <w:basedOn w:val="Normal"/>
    <w:rsid w:val="00EB66F5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b/>
      <w:bCs/>
      <w:sz w:val="16"/>
      <w:szCs w:val="16"/>
      <w:lang w:val="en-US"/>
    </w:rPr>
  </w:style>
  <w:style w:type="paragraph" w:customStyle="1" w:styleId="xl92">
    <w:name w:val="xl92"/>
    <w:basedOn w:val="Normal"/>
    <w:rsid w:val="00EB66F5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16"/>
      <w:szCs w:val="16"/>
      <w:lang w:val="en-US"/>
    </w:rPr>
  </w:style>
  <w:style w:type="paragraph" w:customStyle="1" w:styleId="xl93">
    <w:name w:val="xl93"/>
    <w:basedOn w:val="Normal"/>
    <w:rsid w:val="00EB66F5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val="en-US"/>
    </w:rPr>
  </w:style>
  <w:style w:type="paragraph" w:customStyle="1" w:styleId="xl94">
    <w:name w:val="xl94"/>
    <w:basedOn w:val="Normal"/>
    <w:rsid w:val="00EB66F5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6"/>
      <w:szCs w:val="16"/>
      <w:lang w:val="en-US"/>
    </w:rPr>
  </w:style>
  <w:style w:type="paragraph" w:customStyle="1" w:styleId="xl95">
    <w:name w:val="xl95"/>
    <w:basedOn w:val="Normal"/>
    <w:rsid w:val="00EB66F5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16"/>
      <w:szCs w:val="16"/>
      <w:lang w:val="en-US"/>
    </w:rPr>
  </w:style>
  <w:style w:type="paragraph" w:customStyle="1" w:styleId="xl96">
    <w:name w:val="xl96"/>
    <w:basedOn w:val="Normal"/>
    <w:rsid w:val="00EB66F5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b/>
      <w:bCs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7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6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3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080337">
          <w:marLeft w:val="41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854135">
          <w:marLeft w:val="41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81627">
          <w:marLeft w:val="41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476921">
          <w:marLeft w:val="41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741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8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10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56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2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1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34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4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79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1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8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81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21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2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8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52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67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02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0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5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7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3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7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3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0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7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81854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03045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02120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94286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093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0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1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84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97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8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42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7891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4415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0922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78469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23588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179734">
          <w:marLeft w:val="96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04468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3364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738216">
          <w:marLeft w:val="96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671270">
          <w:marLeft w:val="96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68865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175063">
          <w:marLeft w:val="96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655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6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14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05106">
          <w:marLeft w:val="96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2929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4947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042488">
          <w:marLeft w:val="96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38010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137016">
          <w:marLeft w:val="96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32245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56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0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36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52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0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31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0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0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3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83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0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83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43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8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8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9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0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1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02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8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9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38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73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5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8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6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6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8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55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8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04007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33757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69329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02136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58402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60170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51435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1613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93677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36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8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75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5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06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2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84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79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8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2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1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1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5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94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92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0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5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45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67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9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95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2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44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37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86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04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89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33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6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1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9820">
          <w:marLeft w:val="122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573857">
          <w:marLeft w:val="122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370070">
          <w:marLeft w:val="122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704499">
          <w:marLeft w:val="122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096651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125365">
          <w:marLeft w:val="1224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807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53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4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72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9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2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23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96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1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DF374E-E2B5-6F4D-BD91-D6FACDCEFA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15</Pages>
  <Words>5480</Words>
  <Characters>31237</Characters>
  <Application>Microsoft Office Word</Application>
  <DocSecurity>0</DocSecurity>
  <Lines>260</Lines>
  <Paragraphs>73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36644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Nick VAN WIJK</dc:creator>
  <cp:keywords/>
  <dc:description/>
  <cp:lastModifiedBy>Nick van Wijk</cp:lastModifiedBy>
  <cp:revision>16</cp:revision>
  <dcterms:created xsi:type="dcterms:W3CDTF">2022-11-03T15:21:00Z</dcterms:created>
  <dcterms:modified xsi:type="dcterms:W3CDTF">2022-11-29T13:03:00Z</dcterms:modified>
  <cp:category/>
</cp:coreProperties>
</file>