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1D3284">
      <w:pPr>
        <w:pStyle w:val="SupplementaryMaterial"/>
        <w:spacing w:line="480" w:lineRule="auto"/>
        <w:rPr>
          <w:b w:val="0"/>
        </w:rPr>
      </w:pPr>
      <w:r w:rsidRPr="001549D3">
        <w:t>Supplementary Material</w:t>
      </w:r>
    </w:p>
    <w:p w14:paraId="092C2AD4" w14:textId="3297E5CF" w:rsidR="00A7707C" w:rsidRPr="001D3284" w:rsidRDefault="007B6F2F" w:rsidP="008A03F3">
      <w:pPr>
        <w:spacing w:line="360" w:lineRule="auto"/>
        <w:contextualSpacing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857F25F" wp14:editId="142046BE">
            <wp:extent cx="6208395" cy="28409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5553" w14:textId="20FC4693" w:rsidR="00A7707C" w:rsidRPr="001D3284" w:rsidRDefault="00A7707C" w:rsidP="008A03F3">
      <w:pPr>
        <w:spacing w:line="36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Figure S1. </w:t>
      </w:r>
      <w:r w:rsidRPr="001D3284">
        <w:rPr>
          <w:rFonts w:cs="Times New Roman"/>
          <w:szCs w:val="24"/>
        </w:rPr>
        <w:t>Illustration of the variability computation process via a moving window of 300 s with 299 s overlap.</w:t>
      </w:r>
    </w:p>
    <w:p w14:paraId="7E3BC5C1" w14:textId="493E3D5D" w:rsidR="004A6F9A" w:rsidRDefault="004A6F9A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2953EA22" w14:textId="46C13C86" w:rsidR="008A03F3" w:rsidRPr="005753E9" w:rsidRDefault="008A03F3" w:rsidP="008A03F3">
      <w:pPr>
        <w:spacing w:line="360" w:lineRule="auto"/>
        <w:contextualSpacing/>
        <w:rPr>
          <w:rFonts w:cs="Times New Roman"/>
          <w:b/>
          <w:bCs/>
          <w:szCs w:val="24"/>
        </w:rPr>
      </w:pPr>
      <w:r w:rsidRPr="005753E9">
        <w:rPr>
          <w:rFonts w:cs="Times New Roman"/>
          <w:b/>
          <w:bCs/>
          <w:szCs w:val="24"/>
        </w:rPr>
        <w:lastRenderedPageBreak/>
        <w:t>Table S</w:t>
      </w:r>
      <w:r>
        <w:rPr>
          <w:rFonts w:cs="Times New Roman"/>
          <w:b/>
          <w:bCs/>
          <w:szCs w:val="24"/>
        </w:rPr>
        <w:t>1</w:t>
      </w:r>
      <w:r w:rsidRPr="005753E9">
        <w:rPr>
          <w:rFonts w:cs="Times New Roman"/>
          <w:b/>
          <w:bCs/>
          <w:szCs w:val="24"/>
        </w:rPr>
        <w:t xml:space="preserve">. Stimulation </w:t>
      </w:r>
      <w:r>
        <w:rPr>
          <w:rFonts w:cs="Times New Roman"/>
          <w:b/>
          <w:bCs/>
          <w:szCs w:val="24"/>
        </w:rPr>
        <w:t>Amplitudes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438"/>
        <w:gridCol w:w="3938"/>
      </w:tblGrid>
      <w:tr w:rsidR="008A03F3" w:rsidRPr="005753E9" w14:paraId="4604D4AB" w14:textId="77777777" w:rsidTr="006E0113">
        <w:trPr>
          <w:trHeight w:val="866"/>
        </w:trPr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9E6EE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E0113">
              <w:rPr>
                <w:rFonts w:cs="Times New Roman"/>
                <w:b/>
                <w:bCs/>
                <w:szCs w:val="24"/>
              </w:rPr>
              <w:t>Participant Number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045E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E0113">
              <w:rPr>
                <w:rFonts w:cs="Times New Roman"/>
                <w:b/>
                <w:bCs/>
                <w:szCs w:val="24"/>
              </w:rPr>
              <w:t>Device Group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3DB2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E0113">
              <w:rPr>
                <w:rFonts w:cs="Times New Roman"/>
                <w:b/>
                <w:bCs/>
                <w:szCs w:val="24"/>
              </w:rPr>
              <w:t>Stimulation Voltage [V]</w:t>
            </w:r>
          </w:p>
        </w:tc>
      </w:tr>
      <w:tr w:rsidR="008A03F3" w:rsidRPr="005753E9" w14:paraId="5052153D" w14:textId="77777777" w:rsidTr="006E0113">
        <w:trPr>
          <w:trHeight w:val="362"/>
        </w:trPr>
        <w:tc>
          <w:tcPr>
            <w:tcW w:w="1739" w:type="pct"/>
            <w:tcBorders>
              <w:top w:val="single" w:sz="4" w:space="0" w:color="auto"/>
            </w:tcBorders>
            <w:vAlign w:val="center"/>
          </w:tcPr>
          <w:p w14:paraId="425F7977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14:paraId="63C39FCC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Sham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vAlign w:val="center"/>
          </w:tcPr>
          <w:p w14:paraId="62D63F95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0CFDA4F2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7805A464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2</w:t>
            </w:r>
          </w:p>
        </w:tc>
        <w:tc>
          <w:tcPr>
            <w:tcW w:w="1247" w:type="pct"/>
            <w:vAlign w:val="center"/>
          </w:tcPr>
          <w:p w14:paraId="0B808B5D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5D6F2C26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24.28</w:t>
            </w:r>
          </w:p>
        </w:tc>
      </w:tr>
      <w:tr w:rsidR="008A03F3" w:rsidRPr="005753E9" w14:paraId="1BAC60AF" w14:textId="77777777" w:rsidTr="006E0113">
        <w:trPr>
          <w:trHeight w:val="343"/>
        </w:trPr>
        <w:tc>
          <w:tcPr>
            <w:tcW w:w="1739" w:type="pct"/>
            <w:vAlign w:val="center"/>
          </w:tcPr>
          <w:p w14:paraId="79AD840B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3</w:t>
            </w:r>
          </w:p>
        </w:tc>
        <w:tc>
          <w:tcPr>
            <w:tcW w:w="1247" w:type="pct"/>
            <w:vAlign w:val="center"/>
          </w:tcPr>
          <w:p w14:paraId="10AF99AD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3BA7491B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3.86</w:t>
            </w:r>
          </w:p>
        </w:tc>
      </w:tr>
      <w:tr w:rsidR="008A03F3" w:rsidRPr="005753E9" w14:paraId="5D304625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3F05E52D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4</w:t>
            </w:r>
          </w:p>
        </w:tc>
        <w:tc>
          <w:tcPr>
            <w:tcW w:w="1247" w:type="pct"/>
            <w:vAlign w:val="center"/>
          </w:tcPr>
          <w:p w14:paraId="6035D3C0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0C0955E1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7.38</w:t>
            </w:r>
          </w:p>
        </w:tc>
      </w:tr>
      <w:tr w:rsidR="008A03F3" w:rsidRPr="005753E9" w14:paraId="54E883B6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1FFFD621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5</w:t>
            </w:r>
          </w:p>
        </w:tc>
        <w:tc>
          <w:tcPr>
            <w:tcW w:w="1247" w:type="pct"/>
            <w:vAlign w:val="center"/>
          </w:tcPr>
          <w:p w14:paraId="34C67DEA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3DD95040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3.74</w:t>
            </w:r>
          </w:p>
        </w:tc>
      </w:tr>
      <w:tr w:rsidR="008A03F3" w:rsidRPr="005753E9" w14:paraId="3C736577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7711BC7F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6</w:t>
            </w:r>
          </w:p>
        </w:tc>
        <w:tc>
          <w:tcPr>
            <w:tcW w:w="1247" w:type="pct"/>
            <w:vAlign w:val="center"/>
          </w:tcPr>
          <w:p w14:paraId="7E795D1A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10F5B026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06829E30" w14:textId="77777777" w:rsidTr="006E0113">
        <w:trPr>
          <w:trHeight w:val="343"/>
        </w:trPr>
        <w:tc>
          <w:tcPr>
            <w:tcW w:w="1739" w:type="pct"/>
            <w:vAlign w:val="center"/>
          </w:tcPr>
          <w:p w14:paraId="320860E5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7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67A02CB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11C9D1CF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17.32</w:t>
            </w:r>
          </w:p>
        </w:tc>
      </w:tr>
      <w:tr w:rsidR="008A03F3" w:rsidRPr="005753E9" w14:paraId="2EF20B0A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5BFB3C73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04AFDA4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67F14BB3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49DA2A71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169E3F86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9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FF7B6B2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6D289B49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0FA32725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519B12AE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528910D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aps/>
                <w:color w:val="000000" w:themeColor="text1"/>
                <w:kern w:val="24"/>
                <w:szCs w:val="24"/>
              </w:rPr>
              <w:t>A</w:t>
            </w: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ctive</w:t>
            </w:r>
          </w:p>
        </w:tc>
        <w:tc>
          <w:tcPr>
            <w:tcW w:w="2014" w:type="pct"/>
            <w:vAlign w:val="center"/>
          </w:tcPr>
          <w:p w14:paraId="40517285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16.02</w:t>
            </w:r>
          </w:p>
        </w:tc>
      </w:tr>
      <w:tr w:rsidR="008A03F3" w:rsidRPr="005753E9" w14:paraId="5862B9B9" w14:textId="77777777" w:rsidTr="006E0113">
        <w:trPr>
          <w:trHeight w:val="343"/>
        </w:trPr>
        <w:tc>
          <w:tcPr>
            <w:tcW w:w="1739" w:type="pct"/>
            <w:vAlign w:val="center"/>
          </w:tcPr>
          <w:p w14:paraId="01216D38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11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A67A859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75B26893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473DD1B2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5E7BE4D1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12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206145F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4E48504F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5656ACDC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29A28231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13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A695430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15CF8CBB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4768DAEA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56326656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14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68CD917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44713E1E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23.82</w:t>
            </w:r>
          </w:p>
        </w:tc>
      </w:tr>
      <w:tr w:rsidR="008A03F3" w:rsidRPr="005753E9" w14:paraId="3AA54A2E" w14:textId="77777777" w:rsidTr="006E0113">
        <w:trPr>
          <w:trHeight w:val="343"/>
        </w:trPr>
        <w:tc>
          <w:tcPr>
            <w:tcW w:w="1739" w:type="pct"/>
            <w:vAlign w:val="center"/>
          </w:tcPr>
          <w:p w14:paraId="1CA330EE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15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B98DFD8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72D042F3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20.80</w:t>
            </w:r>
          </w:p>
        </w:tc>
      </w:tr>
      <w:tr w:rsidR="008A03F3" w:rsidRPr="005753E9" w14:paraId="4B274957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721BA1BF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91910D4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41A752FB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3.34</w:t>
            </w:r>
          </w:p>
        </w:tc>
      </w:tr>
      <w:tr w:rsidR="008A03F3" w:rsidRPr="005753E9" w14:paraId="5A07308E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3D35667F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4A9F273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46C6F739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18.20</w:t>
            </w:r>
          </w:p>
        </w:tc>
      </w:tr>
      <w:tr w:rsidR="008A03F3" w:rsidRPr="005753E9" w14:paraId="35F55CC2" w14:textId="77777777" w:rsidTr="006E0113">
        <w:trPr>
          <w:trHeight w:val="343"/>
        </w:trPr>
        <w:tc>
          <w:tcPr>
            <w:tcW w:w="1739" w:type="pct"/>
            <w:vAlign w:val="center"/>
          </w:tcPr>
          <w:p w14:paraId="60DE922C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59A92FA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vAlign w:val="center"/>
          </w:tcPr>
          <w:p w14:paraId="2605575D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23.40</w:t>
            </w:r>
          </w:p>
        </w:tc>
      </w:tr>
      <w:tr w:rsidR="008A03F3" w:rsidRPr="005753E9" w14:paraId="152F7F95" w14:textId="77777777" w:rsidTr="006E0113">
        <w:trPr>
          <w:trHeight w:val="362"/>
        </w:trPr>
        <w:tc>
          <w:tcPr>
            <w:tcW w:w="1739" w:type="pct"/>
            <w:vAlign w:val="center"/>
          </w:tcPr>
          <w:p w14:paraId="20F44D61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7493FFA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Sham</w:t>
            </w:r>
          </w:p>
        </w:tc>
        <w:tc>
          <w:tcPr>
            <w:tcW w:w="2014" w:type="pct"/>
            <w:vAlign w:val="center"/>
          </w:tcPr>
          <w:p w14:paraId="30284D70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4</w:t>
            </w:r>
          </w:p>
        </w:tc>
      </w:tr>
      <w:tr w:rsidR="008A03F3" w:rsidRPr="005753E9" w14:paraId="47CBCC47" w14:textId="77777777" w:rsidTr="006E0113">
        <w:trPr>
          <w:trHeight w:val="343"/>
        </w:trPr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14:paraId="5A3E2BF4" w14:textId="77777777" w:rsidR="008A03F3" w:rsidRPr="006E0113" w:rsidRDefault="008A03F3" w:rsidP="006E0113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E0113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90BA8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6E0113">
              <w:rPr>
                <w:rFonts w:eastAsia="Calibri" w:cs="Times New Roman"/>
                <w:color w:val="000000" w:themeColor="text1"/>
                <w:kern w:val="24"/>
                <w:szCs w:val="24"/>
              </w:rPr>
              <w:t>Active</w:t>
            </w:r>
          </w:p>
        </w:tc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27B0E19B" w14:textId="77777777" w:rsidR="008A03F3" w:rsidRPr="006E0113" w:rsidRDefault="008A03F3" w:rsidP="006E0113">
            <w:pPr>
              <w:spacing w:line="360" w:lineRule="auto"/>
              <w:contextualSpacing/>
              <w:jc w:val="center"/>
              <w:rPr>
                <w:rFonts w:eastAsia="Calibri" w:cs="Times New Roman"/>
                <w:color w:val="000000" w:themeColor="text1"/>
                <w:kern w:val="24"/>
                <w:szCs w:val="24"/>
              </w:rPr>
            </w:pPr>
            <w:r w:rsidRPr="005753E9">
              <w:rPr>
                <w:szCs w:val="24"/>
              </w:rPr>
              <w:t>16.48</w:t>
            </w:r>
          </w:p>
        </w:tc>
      </w:tr>
    </w:tbl>
    <w:p w14:paraId="706898E1" w14:textId="77777777" w:rsidR="008A03F3" w:rsidRPr="005753E9" w:rsidRDefault="008A03F3" w:rsidP="008A03F3">
      <w:pPr>
        <w:spacing w:line="360" w:lineRule="auto"/>
        <w:contextualSpacing/>
        <w:rPr>
          <w:rFonts w:cs="Times New Roman"/>
          <w:szCs w:val="24"/>
        </w:rPr>
      </w:pPr>
      <w:r w:rsidRPr="005753E9">
        <w:rPr>
          <w:rFonts w:cs="Times New Roman"/>
          <w:szCs w:val="24"/>
        </w:rPr>
        <w:t>These stimulation voltages are those delivered after all intensity adjustments were made (i.e., if intensity was reduced following participant discomfort, the final intensity was recorded).</w:t>
      </w:r>
    </w:p>
    <w:p w14:paraId="3A97DB7C" w14:textId="1C21544A" w:rsidR="008A03F3" w:rsidRDefault="008A03F3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6F871EA7" w14:textId="73C729B4" w:rsidR="003A661A" w:rsidRPr="003A661A" w:rsidRDefault="003A661A" w:rsidP="00263039">
      <w:pPr>
        <w:spacing w:line="480" w:lineRule="auto"/>
        <w:contextualSpacing/>
        <w:rPr>
          <w:rFonts w:cs="Times New Roman"/>
          <w:b/>
          <w:bCs/>
          <w:szCs w:val="24"/>
        </w:rPr>
      </w:pPr>
      <w:r w:rsidRPr="003A661A">
        <w:rPr>
          <w:rFonts w:cs="Times New Roman"/>
          <w:b/>
          <w:bCs/>
          <w:szCs w:val="24"/>
        </w:rPr>
        <w:lastRenderedPageBreak/>
        <w:t>Table S</w:t>
      </w:r>
      <w:r w:rsidR="008A03F3">
        <w:rPr>
          <w:rFonts w:cs="Times New Roman"/>
          <w:b/>
          <w:bCs/>
          <w:szCs w:val="24"/>
        </w:rPr>
        <w:t>2</w:t>
      </w:r>
      <w:r w:rsidRPr="003A661A">
        <w:rPr>
          <w:rFonts w:cs="Times New Roman"/>
          <w:b/>
          <w:bCs/>
          <w:szCs w:val="24"/>
        </w:rPr>
        <w:t xml:space="preserve">. Pre- and Post-Protocol NRS Pain </w:t>
      </w:r>
      <w:r w:rsidR="00986E6E">
        <w:rPr>
          <w:rFonts w:cs="Times New Roman"/>
          <w:b/>
          <w:bCs/>
          <w:szCs w:val="24"/>
        </w:rPr>
        <w:t>Scores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3091"/>
        <w:gridCol w:w="1113"/>
        <w:gridCol w:w="1261"/>
      </w:tblGrid>
      <w:tr w:rsidR="00263039" w:rsidRPr="00263039" w14:paraId="79D5C5C4" w14:textId="77777777" w:rsidTr="00893717">
        <w:trPr>
          <w:trHeight w:val="701"/>
        </w:trPr>
        <w:tc>
          <w:tcPr>
            <w:tcW w:w="2205" w:type="pct"/>
            <w:vMerge w:val="restart"/>
            <w:tcBorders>
              <w:top w:val="single" w:sz="4" w:space="0" w:color="auto"/>
            </w:tcBorders>
            <w:vAlign w:val="center"/>
          </w:tcPr>
          <w:p w14:paraId="2DAFE0BC" w14:textId="77777777" w:rsidR="003A661A" w:rsidRPr="00180801" w:rsidRDefault="003A661A" w:rsidP="001D3284">
            <w:pPr>
              <w:spacing w:line="36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0801">
              <w:rPr>
                <w:rFonts w:cs="Times New Roman"/>
                <w:b/>
                <w:bCs/>
                <w:szCs w:val="24"/>
              </w:rPr>
              <w:t>Participant Number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</w:tcBorders>
            <w:vAlign w:val="center"/>
          </w:tcPr>
          <w:p w14:paraId="4F4D4DB5" w14:textId="77777777" w:rsidR="003A661A" w:rsidRPr="00180801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0801">
              <w:rPr>
                <w:rFonts w:cs="Times New Roman"/>
                <w:b/>
                <w:bCs/>
                <w:szCs w:val="24"/>
              </w:rPr>
              <w:t>Device Group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</w:tcBorders>
            <w:vAlign w:val="center"/>
          </w:tcPr>
          <w:p w14:paraId="63AB088C" w14:textId="77777777" w:rsidR="003A661A" w:rsidRPr="00180801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0801">
              <w:rPr>
                <w:rFonts w:cs="Times New Roman"/>
                <w:b/>
                <w:bCs/>
                <w:szCs w:val="24"/>
              </w:rPr>
              <w:t>NRS-Pain (0-10)</w:t>
            </w:r>
          </w:p>
        </w:tc>
      </w:tr>
      <w:tr w:rsidR="003A661A" w:rsidRPr="003A661A" w14:paraId="429E903C" w14:textId="77777777" w:rsidTr="00893717">
        <w:trPr>
          <w:trHeight w:val="459"/>
        </w:trPr>
        <w:tc>
          <w:tcPr>
            <w:tcW w:w="2205" w:type="pct"/>
            <w:vMerge/>
            <w:tcBorders>
              <w:bottom w:val="single" w:sz="4" w:space="0" w:color="auto"/>
            </w:tcBorders>
            <w:vAlign w:val="center"/>
          </w:tcPr>
          <w:p w14:paraId="7A26702E" w14:textId="77777777" w:rsidR="003A661A" w:rsidRPr="00180801" w:rsidRDefault="003A661A" w:rsidP="001D3284">
            <w:pPr>
              <w:spacing w:line="36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81" w:type="pct"/>
            <w:vMerge/>
            <w:tcBorders>
              <w:bottom w:val="single" w:sz="4" w:space="0" w:color="auto"/>
            </w:tcBorders>
            <w:vAlign w:val="center"/>
          </w:tcPr>
          <w:p w14:paraId="2FAA83FB" w14:textId="77777777" w:rsidR="003A661A" w:rsidRPr="00180801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B9603FC" w14:textId="77777777" w:rsidR="003A661A" w:rsidRPr="00180801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0801">
              <w:rPr>
                <w:rFonts w:cs="Times New Roman"/>
                <w:b/>
                <w:bCs/>
                <w:szCs w:val="24"/>
              </w:rPr>
              <w:t>Pre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05239F2F" w14:textId="77777777" w:rsidR="003A661A" w:rsidRPr="00180801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0801">
              <w:rPr>
                <w:rFonts w:cs="Times New Roman"/>
                <w:b/>
                <w:bCs/>
                <w:szCs w:val="24"/>
              </w:rPr>
              <w:t>Post</w:t>
            </w:r>
          </w:p>
        </w:tc>
      </w:tr>
      <w:tr w:rsidR="003A661A" w:rsidRPr="003A661A" w14:paraId="3A5EB5AB" w14:textId="77777777" w:rsidTr="00893717">
        <w:trPr>
          <w:trHeight w:val="362"/>
        </w:trPr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5810368C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</w:tcBorders>
            <w:vAlign w:val="center"/>
          </w:tcPr>
          <w:p w14:paraId="01097028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05318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B224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23C5668F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5E6C2980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2</w:t>
            </w:r>
          </w:p>
        </w:tc>
        <w:tc>
          <w:tcPr>
            <w:tcW w:w="1581" w:type="pct"/>
            <w:vAlign w:val="center"/>
          </w:tcPr>
          <w:p w14:paraId="7680FF2B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157F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79329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7000F3E4" w14:textId="77777777" w:rsidTr="00893717">
        <w:trPr>
          <w:trHeight w:val="343"/>
        </w:trPr>
        <w:tc>
          <w:tcPr>
            <w:tcW w:w="2205" w:type="pct"/>
            <w:vAlign w:val="center"/>
          </w:tcPr>
          <w:p w14:paraId="66FC4D8B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  <w:tc>
          <w:tcPr>
            <w:tcW w:w="1581" w:type="pct"/>
            <w:vAlign w:val="center"/>
          </w:tcPr>
          <w:p w14:paraId="7837C647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8A81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44251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4FA7C643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6F996331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1581" w:type="pct"/>
            <w:vAlign w:val="center"/>
          </w:tcPr>
          <w:p w14:paraId="6A7F4842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3F6C0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DF75F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0</w:t>
            </w:r>
          </w:p>
        </w:tc>
      </w:tr>
      <w:tr w:rsidR="003A661A" w:rsidRPr="003A661A" w14:paraId="11CD78F0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726DCE81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  <w:tc>
          <w:tcPr>
            <w:tcW w:w="1581" w:type="pct"/>
            <w:vAlign w:val="center"/>
          </w:tcPr>
          <w:p w14:paraId="799826B7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446C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CC83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10</w:t>
            </w:r>
          </w:p>
        </w:tc>
      </w:tr>
      <w:tr w:rsidR="003A661A" w:rsidRPr="003A661A" w14:paraId="14158EEC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12A53D46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6</w:t>
            </w:r>
          </w:p>
        </w:tc>
        <w:tc>
          <w:tcPr>
            <w:tcW w:w="1581" w:type="pct"/>
            <w:vAlign w:val="center"/>
          </w:tcPr>
          <w:p w14:paraId="682C4EBD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59E3A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CA52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</w:tr>
      <w:tr w:rsidR="003A661A" w:rsidRPr="003A661A" w14:paraId="09614F75" w14:textId="77777777" w:rsidTr="00893717">
        <w:trPr>
          <w:trHeight w:val="343"/>
        </w:trPr>
        <w:tc>
          <w:tcPr>
            <w:tcW w:w="2205" w:type="pct"/>
            <w:vAlign w:val="center"/>
          </w:tcPr>
          <w:p w14:paraId="1A18B320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09C9FBA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878E3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27FE6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</w:t>
            </w:r>
          </w:p>
        </w:tc>
      </w:tr>
      <w:tr w:rsidR="003A661A" w:rsidRPr="003A661A" w14:paraId="642B55DA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7531F81F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8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908A09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31CB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4256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6</w:t>
            </w:r>
          </w:p>
        </w:tc>
      </w:tr>
      <w:tr w:rsidR="003A661A" w:rsidRPr="003A661A" w14:paraId="087C0F5F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6D8974F1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9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D583F34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9F42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379FF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6</w:t>
            </w:r>
          </w:p>
        </w:tc>
      </w:tr>
      <w:tr w:rsidR="003A661A" w:rsidRPr="003A661A" w14:paraId="53D91E99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1A6659EC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10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6394853B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801BF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EA02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3D9E3CB0" w14:textId="77777777" w:rsidTr="00893717">
        <w:trPr>
          <w:trHeight w:val="343"/>
        </w:trPr>
        <w:tc>
          <w:tcPr>
            <w:tcW w:w="2205" w:type="pct"/>
            <w:vAlign w:val="center"/>
          </w:tcPr>
          <w:p w14:paraId="4B77C58C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11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CE27043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9A377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DFFF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</w:tr>
      <w:tr w:rsidR="003A661A" w:rsidRPr="003A661A" w14:paraId="48422ADC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7A8AF9EF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12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0A34966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A66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5073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</w:tr>
      <w:tr w:rsidR="003A661A" w:rsidRPr="003A661A" w14:paraId="51931BBA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2D732705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13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35ACB047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55E1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7A8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2</w:t>
            </w:r>
          </w:p>
        </w:tc>
      </w:tr>
      <w:tr w:rsidR="003A661A" w:rsidRPr="003A661A" w14:paraId="49540912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139B9F7E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14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54424DFC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92A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46C1B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4AC34A5F" w14:textId="77777777" w:rsidTr="00893717">
        <w:trPr>
          <w:trHeight w:val="343"/>
        </w:trPr>
        <w:tc>
          <w:tcPr>
            <w:tcW w:w="2205" w:type="pct"/>
            <w:vAlign w:val="center"/>
          </w:tcPr>
          <w:p w14:paraId="37ECD965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15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45CDA13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6D156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A030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</w:tr>
      <w:tr w:rsidR="003A661A" w:rsidRPr="003A661A" w14:paraId="441D4EA5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4108FEF2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16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1295AFD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63EA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F734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</w:tr>
      <w:tr w:rsidR="003A661A" w:rsidRPr="003A661A" w14:paraId="0FE15276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335EF818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17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5D6076A0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C405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3E33D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</w:t>
            </w:r>
          </w:p>
        </w:tc>
      </w:tr>
      <w:tr w:rsidR="003A661A" w:rsidRPr="003A661A" w14:paraId="48DDAA02" w14:textId="77777777" w:rsidTr="00893717">
        <w:trPr>
          <w:trHeight w:val="343"/>
        </w:trPr>
        <w:tc>
          <w:tcPr>
            <w:tcW w:w="2205" w:type="pct"/>
            <w:vAlign w:val="center"/>
          </w:tcPr>
          <w:p w14:paraId="52252E4A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18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776DBA46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1720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FEAA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0</w:t>
            </w:r>
          </w:p>
        </w:tc>
      </w:tr>
      <w:tr w:rsidR="003A661A" w:rsidRPr="003A661A" w14:paraId="279742AE" w14:textId="77777777" w:rsidTr="00893717">
        <w:trPr>
          <w:trHeight w:val="362"/>
        </w:trPr>
        <w:tc>
          <w:tcPr>
            <w:tcW w:w="2205" w:type="pct"/>
            <w:vAlign w:val="center"/>
          </w:tcPr>
          <w:p w14:paraId="7ACFD814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19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2A170CD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Sham</w:t>
            </w: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133ED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1E190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7</w:t>
            </w:r>
          </w:p>
        </w:tc>
      </w:tr>
      <w:tr w:rsidR="003A661A" w:rsidRPr="003A661A" w14:paraId="7F36069F" w14:textId="77777777" w:rsidTr="00893717">
        <w:trPr>
          <w:trHeight w:val="343"/>
        </w:trPr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70E5E03B" w14:textId="77777777" w:rsidR="003A661A" w:rsidRPr="001D3284" w:rsidRDefault="003A661A" w:rsidP="001D328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20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81B2A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Active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6EB1B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64447" w14:textId="77777777" w:rsidR="003A661A" w:rsidRPr="001D3284" w:rsidRDefault="003A661A" w:rsidP="001D3284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1D3284">
              <w:rPr>
                <w:rFonts w:cs="Times New Roman"/>
                <w:szCs w:val="24"/>
              </w:rPr>
              <w:t>0</w:t>
            </w:r>
          </w:p>
        </w:tc>
      </w:tr>
    </w:tbl>
    <w:p w14:paraId="56A8EFC1" w14:textId="77777777" w:rsidR="003A661A" w:rsidRPr="001D3284" w:rsidRDefault="003A661A" w:rsidP="001D3284">
      <w:pPr>
        <w:spacing w:line="360" w:lineRule="auto"/>
        <w:contextualSpacing/>
        <w:rPr>
          <w:rFonts w:cs="Times New Roman"/>
          <w:szCs w:val="24"/>
        </w:rPr>
      </w:pPr>
      <w:r w:rsidRPr="001D3284">
        <w:rPr>
          <w:rFonts w:cs="Times New Roman"/>
          <w:szCs w:val="24"/>
        </w:rPr>
        <w:t>Abbreviations: NRS, numerical rating scale</w:t>
      </w:r>
    </w:p>
    <w:p w14:paraId="6FBEC138" w14:textId="77777777" w:rsidR="00D65FE6" w:rsidRDefault="00D65FE6" w:rsidP="00D65FE6">
      <w:pPr>
        <w:spacing w:line="480" w:lineRule="auto"/>
        <w:contextualSpacing/>
        <w:rPr>
          <w:rFonts w:cs="Times New Roman"/>
          <w:b/>
          <w:bCs/>
          <w:szCs w:val="24"/>
        </w:rPr>
      </w:pPr>
    </w:p>
    <w:p w14:paraId="1E7E19B2" w14:textId="6DB1E3AE" w:rsidR="003A661A" w:rsidRDefault="003A661A" w:rsidP="00D65FE6">
      <w:pPr>
        <w:spacing w:line="480" w:lineRule="auto"/>
        <w:contextualSpacing/>
        <w:rPr>
          <w:rFonts w:cs="Times New Roman"/>
          <w:b/>
          <w:bCs/>
          <w:szCs w:val="24"/>
        </w:rPr>
      </w:pPr>
    </w:p>
    <w:p w14:paraId="5C78876A" w14:textId="15006756" w:rsidR="00036110" w:rsidRDefault="00036110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52A3CF1B" w14:textId="65121760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633BD9">
        <w:rPr>
          <w:rFonts w:cs="Times New Roman"/>
          <w:b/>
          <w:bCs/>
          <w:szCs w:val="24"/>
        </w:rPr>
        <w:t>3</w:t>
      </w:r>
      <w:r>
        <w:rPr>
          <w:rFonts w:cs="Times New Roman"/>
          <w:b/>
          <w:bCs/>
          <w:szCs w:val="24"/>
        </w:rPr>
        <w:t>. Spearman Correlations Between Δ NRS Pain and Δ RMSSD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D65FE6" w:rsidRPr="0004110A" w14:paraId="74F741A1" w14:textId="77777777" w:rsidTr="00D01513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D2CA7" w14:textId="77777777" w:rsidR="00D65FE6" w:rsidRPr="004542E1" w:rsidRDefault="00D65FE6" w:rsidP="00D015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E773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5BD9E617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515CECDA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D65FE6" w14:paraId="00EE7DFF" w14:textId="77777777" w:rsidTr="00D01513">
        <w:tc>
          <w:tcPr>
            <w:tcW w:w="3404" w:type="pct"/>
            <w:tcBorders>
              <w:top w:val="single" w:sz="4" w:space="0" w:color="auto"/>
            </w:tcBorders>
          </w:tcPr>
          <w:p w14:paraId="4C9DC6E8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5BE49137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-.22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6AA3CA23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(-.60, .25)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88E94C8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.35</w:t>
            </w:r>
          </w:p>
        </w:tc>
      </w:tr>
      <w:tr w:rsidR="00D65FE6" w14:paraId="678A5F71" w14:textId="77777777" w:rsidTr="00D01513">
        <w:tc>
          <w:tcPr>
            <w:tcW w:w="3404" w:type="pct"/>
            <w:tcBorders>
              <w:bottom w:val="single" w:sz="4" w:space="0" w:color="auto"/>
            </w:tcBorders>
          </w:tcPr>
          <w:p w14:paraId="58646219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Device Group (i.e., Active vs. Sham)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1E143758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-.24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089BFD3E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(-.62, .23)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34EF7EE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.32</w:t>
            </w:r>
          </w:p>
        </w:tc>
      </w:tr>
    </w:tbl>
    <w:p w14:paraId="427C672A" w14:textId="77777777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RMSSD, root mean square of successive differences</w:t>
      </w:r>
    </w:p>
    <w:p w14:paraId="7B65BC41" w14:textId="2D28D8B4" w:rsidR="00DE23E8" w:rsidRDefault="00DE23E8" w:rsidP="00D65FE6">
      <w:pPr>
        <w:rPr>
          <w:rFonts w:cs="Times New Roman"/>
          <w:szCs w:val="24"/>
        </w:rPr>
      </w:pPr>
    </w:p>
    <w:p w14:paraId="130E4ED4" w14:textId="77777777" w:rsidR="00717170" w:rsidRDefault="00717170" w:rsidP="00D65FE6">
      <w:pPr>
        <w:rPr>
          <w:rFonts w:cs="Times New Roman"/>
          <w:szCs w:val="24"/>
        </w:rPr>
      </w:pPr>
    </w:p>
    <w:p w14:paraId="79ACAF82" w14:textId="0217B251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S</w:t>
      </w:r>
      <w:r w:rsidR="00633BD9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>. Spearman Correlations Between Δ NRS Pain and Δ CV(</w:t>
      </w:r>
      <w:proofErr w:type="spellStart"/>
      <w:r>
        <w:rPr>
          <w:rFonts w:cs="Times New Roman"/>
          <w:b/>
          <w:bCs/>
          <w:szCs w:val="24"/>
        </w:rPr>
        <w:t>T</w:t>
      </w:r>
      <w:r w:rsidRPr="0051622D">
        <w:rPr>
          <w:rFonts w:cs="Times New Roman"/>
          <w:b/>
          <w:bCs/>
          <w:szCs w:val="24"/>
          <w:vertAlign w:val="subscript"/>
        </w:rPr>
        <w:t>e</w:t>
      </w:r>
      <w:proofErr w:type="spellEnd"/>
      <w:r>
        <w:rPr>
          <w:rFonts w:cs="Times New Roman"/>
          <w:b/>
          <w:bCs/>
          <w:szCs w:val="24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D65FE6" w:rsidRPr="0004110A" w14:paraId="6EDDF570" w14:textId="77777777" w:rsidTr="00D01513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00CA" w14:textId="77777777" w:rsidR="00D65FE6" w:rsidRPr="004542E1" w:rsidRDefault="00D65FE6" w:rsidP="00D015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3B3E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7A92AF15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6853B89B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D65FE6" w14:paraId="3A3084FD" w14:textId="77777777" w:rsidTr="00D01513">
        <w:tc>
          <w:tcPr>
            <w:tcW w:w="3404" w:type="pct"/>
            <w:tcBorders>
              <w:top w:val="single" w:sz="4" w:space="0" w:color="auto"/>
            </w:tcBorders>
          </w:tcPr>
          <w:p w14:paraId="541DAF70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11E04F4E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654F213A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(-.27, .59)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7BA8943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.41</w:t>
            </w:r>
          </w:p>
        </w:tc>
      </w:tr>
      <w:tr w:rsidR="00D65FE6" w14:paraId="6786F48F" w14:textId="77777777" w:rsidTr="00D01513">
        <w:tc>
          <w:tcPr>
            <w:tcW w:w="3404" w:type="pct"/>
            <w:tcBorders>
              <w:bottom w:val="single" w:sz="4" w:space="0" w:color="auto"/>
            </w:tcBorders>
          </w:tcPr>
          <w:p w14:paraId="726AB9D8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Device Group (i.e., Active vs. Sham)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3688ECE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5D3B27B6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(-.31, .58)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416F57C5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.51</w:t>
            </w:r>
          </w:p>
        </w:tc>
      </w:tr>
    </w:tbl>
    <w:p w14:paraId="3F61038A" w14:textId="77777777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</w:t>
      </w:r>
      <w:proofErr w:type="spellStart"/>
      <w:r>
        <w:rPr>
          <w:rFonts w:cs="Times New Roman"/>
          <w:szCs w:val="24"/>
        </w:rPr>
        <w:t>T</w:t>
      </w:r>
      <w:r w:rsidRPr="00E34B44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>), coefficient of variation of expiration time</w:t>
      </w:r>
    </w:p>
    <w:p w14:paraId="07D1AD10" w14:textId="58625B44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</w:p>
    <w:p w14:paraId="505418B8" w14:textId="77777777" w:rsidR="00717170" w:rsidRDefault="00717170" w:rsidP="00D65FE6">
      <w:pPr>
        <w:spacing w:line="480" w:lineRule="auto"/>
        <w:contextualSpacing/>
        <w:rPr>
          <w:rFonts w:cs="Times New Roman"/>
          <w:szCs w:val="24"/>
        </w:rPr>
      </w:pPr>
    </w:p>
    <w:p w14:paraId="11E8EFD2" w14:textId="62208B3D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S</w:t>
      </w:r>
      <w:r w:rsidR="00633BD9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>. Spearman Correlations Between Δ NRS Pain and Δ CV(RR)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D65FE6" w:rsidRPr="0004110A" w14:paraId="270FFBC0" w14:textId="77777777" w:rsidTr="00D01513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F6D3" w14:textId="77777777" w:rsidR="00D65FE6" w:rsidRPr="004542E1" w:rsidRDefault="00D65FE6" w:rsidP="00D015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DC495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6B2B705A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7C821FEF" w14:textId="77777777" w:rsidR="00D65FE6" w:rsidRPr="004542E1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D65FE6" w14:paraId="1EE9CD2B" w14:textId="77777777" w:rsidTr="00D01513">
        <w:tc>
          <w:tcPr>
            <w:tcW w:w="3404" w:type="pct"/>
            <w:tcBorders>
              <w:top w:val="single" w:sz="4" w:space="0" w:color="auto"/>
            </w:tcBorders>
          </w:tcPr>
          <w:p w14:paraId="2B39CC31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635B4CAA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4098FFEE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(-.09, .70)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489F3610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</w:t>
            </w:r>
          </w:p>
        </w:tc>
      </w:tr>
      <w:tr w:rsidR="00D65FE6" w14:paraId="11454D32" w14:textId="77777777" w:rsidTr="00D01513">
        <w:tc>
          <w:tcPr>
            <w:tcW w:w="3404" w:type="pct"/>
            <w:tcBorders>
              <w:bottom w:val="single" w:sz="4" w:space="0" w:color="auto"/>
            </w:tcBorders>
          </w:tcPr>
          <w:p w14:paraId="0A70BDCC" w14:textId="77777777" w:rsidR="00D65FE6" w:rsidRDefault="00D65FE6" w:rsidP="00D015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Device Group (i.e., Active vs. Sham)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22DE00D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54F91B41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(-.08, .72)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3975FDB" w14:textId="77777777" w:rsidR="00D65FE6" w:rsidRDefault="00D65FE6" w:rsidP="00D015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</w:t>
            </w:r>
          </w:p>
        </w:tc>
      </w:tr>
    </w:tbl>
    <w:p w14:paraId="2AAF3BBA" w14:textId="77777777" w:rsidR="00D65FE6" w:rsidRDefault="00D65FE6" w:rsidP="00D65FE6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CV(RR), coefficient of variation of respiration rate</w:t>
      </w:r>
    </w:p>
    <w:p w14:paraId="0E7101B7" w14:textId="6EC0FB25" w:rsidR="002C369F" w:rsidRDefault="002C369F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CF0F2DC" w14:textId="452509ED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6</w:t>
      </w:r>
      <w:r>
        <w:rPr>
          <w:rFonts w:cs="Times New Roman"/>
          <w:b/>
          <w:bCs/>
          <w:szCs w:val="24"/>
        </w:rPr>
        <w:t>. Spearman Correlations Between Δ NRS Pain and Δ SDNN</w:t>
      </w:r>
      <w:r w:rsidR="00F437EF">
        <w:rPr>
          <w:rFonts w:cs="Times New Roman"/>
          <w:b/>
          <w:bCs/>
          <w:szCs w:val="24"/>
        </w:rPr>
        <w:t xml:space="preserve"> Adjusted for Participant Characteristics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BF0118" w:rsidRPr="0004110A" w14:paraId="1079F9F4" w14:textId="77777777" w:rsidTr="000771A4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1C2E2" w14:textId="77777777" w:rsidR="00BF0118" w:rsidRPr="004542E1" w:rsidRDefault="00BF0118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0D3A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400E3B98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7D1101AB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BF0118" w14:paraId="49065ACB" w14:textId="77777777" w:rsidTr="000771A4">
        <w:tc>
          <w:tcPr>
            <w:tcW w:w="3404" w:type="pct"/>
            <w:tcBorders>
              <w:top w:val="single" w:sz="4" w:space="0" w:color="auto"/>
            </w:tcBorders>
          </w:tcPr>
          <w:p w14:paraId="3276D0CB" w14:textId="77777777" w:rsidR="00BF0118" w:rsidRDefault="00BF011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1334DCB5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-.40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6E03C0E0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(-.72, .05)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210B4943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.08</w:t>
            </w:r>
          </w:p>
        </w:tc>
      </w:tr>
      <w:tr w:rsidR="000771A4" w14:paraId="0C1AEE8F" w14:textId="77777777" w:rsidTr="001D3284">
        <w:tc>
          <w:tcPr>
            <w:tcW w:w="3404" w:type="pct"/>
          </w:tcPr>
          <w:p w14:paraId="13D5F437" w14:textId="673F61E7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402" w:type="pct"/>
            <w:vAlign w:val="center"/>
          </w:tcPr>
          <w:p w14:paraId="1206ACFD" w14:textId="4571976E" w:rsidR="000771A4" w:rsidRDefault="00705BA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-.25</w:t>
            </w:r>
          </w:p>
        </w:tc>
        <w:tc>
          <w:tcPr>
            <w:tcW w:w="847" w:type="pct"/>
            <w:vAlign w:val="center"/>
          </w:tcPr>
          <w:p w14:paraId="25271292" w14:textId="7D5DF77A" w:rsidR="000771A4" w:rsidRDefault="00705BA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(-.61, .19)</w:t>
            </w:r>
          </w:p>
        </w:tc>
        <w:tc>
          <w:tcPr>
            <w:tcW w:w="347" w:type="pct"/>
          </w:tcPr>
          <w:p w14:paraId="67002867" w14:textId="27B1E121" w:rsidR="000771A4" w:rsidRDefault="000771A4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r w:rsidR="00705BA8">
              <w:rPr>
                <w:rFonts w:cs="Times New Roman"/>
                <w:szCs w:val="24"/>
              </w:rPr>
              <w:t>26</w:t>
            </w:r>
          </w:p>
        </w:tc>
      </w:tr>
      <w:tr w:rsidR="000771A4" w14:paraId="1FD97933" w14:textId="77777777" w:rsidTr="001D3284">
        <w:tc>
          <w:tcPr>
            <w:tcW w:w="3404" w:type="pct"/>
          </w:tcPr>
          <w:p w14:paraId="6034E21A" w14:textId="750B5CCF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402" w:type="pct"/>
            <w:vAlign w:val="center"/>
          </w:tcPr>
          <w:p w14:paraId="67D2F395" w14:textId="3D0A0610" w:rsidR="000771A4" w:rsidRDefault="009945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-.12</w:t>
            </w:r>
          </w:p>
        </w:tc>
        <w:tc>
          <w:tcPr>
            <w:tcW w:w="847" w:type="pct"/>
            <w:vAlign w:val="center"/>
          </w:tcPr>
          <w:p w14:paraId="22D789CD" w14:textId="655F1A50" w:rsidR="000771A4" w:rsidRDefault="009945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(-.49, .29)</w:t>
            </w:r>
          </w:p>
        </w:tc>
        <w:tc>
          <w:tcPr>
            <w:tcW w:w="347" w:type="pct"/>
          </w:tcPr>
          <w:p w14:paraId="41CE3BD0" w14:textId="70840455" w:rsidR="000771A4" w:rsidRDefault="009945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</w:t>
            </w:r>
          </w:p>
        </w:tc>
      </w:tr>
      <w:tr w:rsidR="000771A4" w14:paraId="0027B1A6" w14:textId="77777777" w:rsidTr="001D3284">
        <w:tc>
          <w:tcPr>
            <w:tcW w:w="3404" w:type="pct"/>
          </w:tcPr>
          <w:p w14:paraId="071E318E" w14:textId="0DD6E667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402" w:type="pct"/>
            <w:vAlign w:val="center"/>
          </w:tcPr>
          <w:p w14:paraId="2C5FBB66" w14:textId="2C5E0591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-.33</w:t>
            </w:r>
          </w:p>
        </w:tc>
        <w:tc>
          <w:tcPr>
            <w:tcW w:w="847" w:type="pct"/>
            <w:vAlign w:val="center"/>
          </w:tcPr>
          <w:p w14:paraId="6FA51556" w14:textId="3E06BFF3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(-.71, .20)</w:t>
            </w:r>
          </w:p>
        </w:tc>
        <w:tc>
          <w:tcPr>
            <w:tcW w:w="347" w:type="pct"/>
          </w:tcPr>
          <w:p w14:paraId="2B3089EA" w14:textId="290EA030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.21</w:t>
            </w:r>
          </w:p>
        </w:tc>
      </w:tr>
      <w:tr w:rsidR="000771A4" w14:paraId="762A2C31" w14:textId="77777777" w:rsidTr="001D3284">
        <w:tc>
          <w:tcPr>
            <w:tcW w:w="3404" w:type="pct"/>
          </w:tcPr>
          <w:p w14:paraId="63095880" w14:textId="4AEE3EDF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402" w:type="pct"/>
            <w:vAlign w:val="center"/>
          </w:tcPr>
          <w:p w14:paraId="789514B7" w14:textId="52B8D008" w:rsidR="000771A4" w:rsidRDefault="009A3D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-.43</w:t>
            </w:r>
          </w:p>
        </w:tc>
        <w:tc>
          <w:tcPr>
            <w:tcW w:w="847" w:type="pct"/>
            <w:vAlign w:val="center"/>
          </w:tcPr>
          <w:p w14:paraId="0A48B81B" w14:textId="3185E8D0" w:rsidR="000771A4" w:rsidRDefault="009A3D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(-.71, -.03)</w:t>
            </w:r>
          </w:p>
        </w:tc>
        <w:tc>
          <w:tcPr>
            <w:tcW w:w="347" w:type="pct"/>
          </w:tcPr>
          <w:p w14:paraId="22CB8E98" w14:textId="5EEB5EBD" w:rsidR="000771A4" w:rsidRDefault="009A3D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0771A4" w14:paraId="5C1B5A4A" w14:textId="77777777" w:rsidTr="001D3284">
        <w:tc>
          <w:tcPr>
            <w:tcW w:w="3404" w:type="pct"/>
          </w:tcPr>
          <w:p w14:paraId="5B2864E1" w14:textId="2063C1E5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402" w:type="pct"/>
            <w:vAlign w:val="center"/>
          </w:tcPr>
          <w:p w14:paraId="37B2E91A" w14:textId="354C4085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-.23</w:t>
            </w:r>
          </w:p>
        </w:tc>
        <w:tc>
          <w:tcPr>
            <w:tcW w:w="847" w:type="pct"/>
            <w:vAlign w:val="center"/>
          </w:tcPr>
          <w:p w14:paraId="65A555D2" w14:textId="3F2DEF03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(-.64, .29)</w:t>
            </w:r>
          </w:p>
        </w:tc>
        <w:tc>
          <w:tcPr>
            <w:tcW w:w="347" w:type="pct"/>
          </w:tcPr>
          <w:p w14:paraId="12DA4F28" w14:textId="41A8BA4B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</w:t>
            </w:r>
          </w:p>
        </w:tc>
      </w:tr>
      <w:tr w:rsidR="000771A4" w14:paraId="1E75BAF0" w14:textId="77777777" w:rsidTr="001D3284">
        <w:tc>
          <w:tcPr>
            <w:tcW w:w="3404" w:type="pct"/>
          </w:tcPr>
          <w:p w14:paraId="5FD958C3" w14:textId="259141D6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Alcohol Use</w:t>
            </w:r>
          </w:p>
        </w:tc>
        <w:tc>
          <w:tcPr>
            <w:tcW w:w="402" w:type="pct"/>
            <w:vAlign w:val="center"/>
          </w:tcPr>
          <w:p w14:paraId="302F0E5A" w14:textId="3A33A7AE" w:rsidR="000771A4" w:rsidRDefault="006C1E9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-.37</w:t>
            </w:r>
          </w:p>
        </w:tc>
        <w:tc>
          <w:tcPr>
            <w:tcW w:w="847" w:type="pct"/>
            <w:vAlign w:val="center"/>
          </w:tcPr>
          <w:p w14:paraId="1846608C" w14:textId="5AB3B595" w:rsidR="000771A4" w:rsidRDefault="006C1E9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(-.71, .12)</w:t>
            </w:r>
          </w:p>
        </w:tc>
        <w:tc>
          <w:tcPr>
            <w:tcW w:w="347" w:type="pct"/>
          </w:tcPr>
          <w:p w14:paraId="5EF2AA22" w14:textId="2DF74748" w:rsidR="000771A4" w:rsidRDefault="006C1E9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.13</w:t>
            </w:r>
          </w:p>
        </w:tc>
      </w:tr>
      <w:tr w:rsidR="000771A4" w14:paraId="75C9118B" w14:textId="77777777" w:rsidTr="001D3284">
        <w:tc>
          <w:tcPr>
            <w:tcW w:w="3404" w:type="pct"/>
          </w:tcPr>
          <w:p w14:paraId="57B54B63" w14:textId="3DB2FD3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402" w:type="pct"/>
            <w:vAlign w:val="center"/>
          </w:tcPr>
          <w:p w14:paraId="611A0BFD" w14:textId="34C063B1" w:rsidR="000771A4" w:rsidRDefault="00201F03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-.39</w:t>
            </w:r>
          </w:p>
        </w:tc>
        <w:tc>
          <w:tcPr>
            <w:tcW w:w="847" w:type="pct"/>
            <w:vAlign w:val="center"/>
          </w:tcPr>
          <w:p w14:paraId="3F4AC42C" w14:textId="20A103A5" w:rsidR="000771A4" w:rsidRDefault="00201F03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(-.65, -.07)</w:t>
            </w:r>
          </w:p>
        </w:tc>
        <w:tc>
          <w:tcPr>
            <w:tcW w:w="347" w:type="pct"/>
          </w:tcPr>
          <w:p w14:paraId="3254AEF7" w14:textId="3A8035AB" w:rsidR="000771A4" w:rsidRDefault="001F1D69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7D14765A" w14:textId="77777777" w:rsidTr="001D3284">
        <w:tc>
          <w:tcPr>
            <w:tcW w:w="3404" w:type="pct"/>
          </w:tcPr>
          <w:p w14:paraId="1E92AF0E" w14:textId="150D47A5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402" w:type="pct"/>
            <w:vAlign w:val="center"/>
          </w:tcPr>
          <w:p w14:paraId="7C526A59" w14:textId="760A7473" w:rsidR="000771A4" w:rsidRDefault="00BC4A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-.37</w:t>
            </w:r>
          </w:p>
        </w:tc>
        <w:tc>
          <w:tcPr>
            <w:tcW w:w="847" w:type="pct"/>
            <w:vAlign w:val="center"/>
          </w:tcPr>
          <w:p w14:paraId="00C6D65E" w14:textId="7BC29401" w:rsidR="000771A4" w:rsidRDefault="00BC4A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(-.64, -.02)</w:t>
            </w:r>
          </w:p>
        </w:tc>
        <w:tc>
          <w:tcPr>
            <w:tcW w:w="347" w:type="pct"/>
          </w:tcPr>
          <w:p w14:paraId="671A7557" w14:textId="1243BD01" w:rsidR="000771A4" w:rsidRDefault="00BC4A5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0771A4" w14:paraId="7DE8C5BC" w14:textId="77777777" w:rsidTr="001D3284">
        <w:tc>
          <w:tcPr>
            <w:tcW w:w="3404" w:type="pct"/>
          </w:tcPr>
          <w:p w14:paraId="733C10C4" w14:textId="65F6C7FD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402" w:type="pct"/>
            <w:vAlign w:val="center"/>
          </w:tcPr>
          <w:p w14:paraId="625C1C99" w14:textId="7A1BC3EE" w:rsidR="000771A4" w:rsidRDefault="00B6480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-.42</w:t>
            </w:r>
          </w:p>
        </w:tc>
        <w:tc>
          <w:tcPr>
            <w:tcW w:w="847" w:type="pct"/>
            <w:vAlign w:val="center"/>
          </w:tcPr>
          <w:p w14:paraId="02C1FAEB" w14:textId="3EF3C622" w:rsidR="000771A4" w:rsidRDefault="00B6480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(-.67, -.08)</w:t>
            </w:r>
          </w:p>
        </w:tc>
        <w:tc>
          <w:tcPr>
            <w:tcW w:w="347" w:type="pct"/>
          </w:tcPr>
          <w:p w14:paraId="66C3BAF9" w14:textId="4AE3551C" w:rsidR="000771A4" w:rsidRDefault="00B6480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5C6D8873" w14:textId="77777777" w:rsidTr="001D3284">
        <w:tc>
          <w:tcPr>
            <w:tcW w:w="3404" w:type="pct"/>
          </w:tcPr>
          <w:p w14:paraId="3D794A8B" w14:textId="71188F39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402" w:type="pct"/>
            <w:vAlign w:val="center"/>
          </w:tcPr>
          <w:p w14:paraId="712D9487" w14:textId="63F2C3CD" w:rsidR="000771A4" w:rsidRDefault="00435DD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-.52</w:t>
            </w:r>
          </w:p>
        </w:tc>
        <w:tc>
          <w:tcPr>
            <w:tcW w:w="847" w:type="pct"/>
            <w:vAlign w:val="center"/>
          </w:tcPr>
          <w:p w14:paraId="7CA7FDAB" w14:textId="5AD46635" w:rsidR="000771A4" w:rsidRDefault="00435DD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(-.80, -.05)</w:t>
            </w:r>
          </w:p>
        </w:tc>
        <w:tc>
          <w:tcPr>
            <w:tcW w:w="347" w:type="pct"/>
          </w:tcPr>
          <w:p w14:paraId="53BB886C" w14:textId="5F0E6204" w:rsidR="000771A4" w:rsidRDefault="00435DD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</w:t>
            </w:r>
          </w:p>
        </w:tc>
      </w:tr>
      <w:tr w:rsidR="000771A4" w14:paraId="4365E650" w14:textId="77777777" w:rsidTr="001D3284">
        <w:tc>
          <w:tcPr>
            <w:tcW w:w="3404" w:type="pct"/>
          </w:tcPr>
          <w:p w14:paraId="5EB8C76F" w14:textId="37417623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402" w:type="pct"/>
            <w:vAlign w:val="center"/>
          </w:tcPr>
          <w:p w14:paraId="71C7DB8B" w14:textId="22C52FF9" w:rsidR="000771A4" w:rsidRDefault="008C5D9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-.40</w:t>
            </w:r>
          </w:p>
        </w:tc>
        <w:tc>
          <w:tcPr>
            <w:tcW w:w="847" w:type="pct"/>
            <w:vAlign w:val="center"/>
          </w:tcPr>
          <w:p w14:paraId="1B3E44C1" w14:textId="070B83BC" w:rsidR="000771A4" w:rsidRDefault="008C5D9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(-.66, -.07)</w:t>
            </w:r>
          </w:p>
        </w:tc>
        <w:tc>
          <w:tcPr>
            <w:tcW w:w="347" w:type="pct"/>
          </w:tcPr>
          <w:p w14:paraId="3EE07143" w14:textId="2D1CE46B" w:rsidR="000771A4" w:rsidRDefault="008C5D9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28BD370C" w14:textId="77777777" w:rsidTr="001D3284">
        <w:tc>
          <w:tcPr>
            <w:tcW w:w="3404" w:type="pct"/>
            <w:tcBorders>
              <w:bottom w:val="single" w:sz="4" w:space="0" w:color="auto"/>
            </w:tcBorders>
          </w:tcPr>
          <w:p w14:paraId="4F5FE768" w14:textId="7DF59C40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D3D4E2F" w14:textId="53DCB45B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-.28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23ED2CE7" w14:textId="1F8AA1FB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(-.61, .12)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CE06CDD" w14:textId="0E051653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</w:t>
            </w:r>
          </w:p>
        </w:tc>
      </w:tr>
    </w:tbl>
    <w:p w14:paraId="003E9016" w14:textId="77777777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SDNN, standard deviation of normal to normal intervals</w:t>
      </w:r>
    </w:p>
    <w:p w14:paraId="7B2A4EF1" w14:textId="53C31E10" w:rsidR="00FA42F4" w:rsidRDefault="00FA42F4">
      <w:pPr>
        <w:spacing w:before="0" w:after="200" w:line="276" w:lineRule="auto"/>
      </w:pPr>
      <w:r>
        <w:br w:type="page"/>
      </w:r>
    </w:p>
    <w:p w14:paraId="2123612D" w14:textId="4352D2E7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7</w:t>
      </w:r>
      <w:r>
        <w:rPr>
          <w:rFonts w:cs="Times New Roman"/>
          <w:b/>
          <w:bCs/>
          <w:szCs w:val="24"/>
        </w:rPr>
        <w:t>. Spearman Correlations Between Δ NRS Pain and Δ CV(</w:t>
      </w:r>
      <w:proofErr w:type="spellStart"/>
      <w:r>
        <w:rPr>
          <w:rFonts w:cs="Times New Roman"/>
          <w:b/>
          <w:bCs/>
          <w:szCs w:val="24"/>
        </w:rPr>
        <w:t>T</w:t>
      </w:r>
      <w:r w:rsidRPr="00E34B44">
        <w:rPr>
          <w:rFonts w:cs="Times New Roman"/>
          <w:b/>
          <w:bCs/>
          <w:szCs w:val="24"/>
          <w:vertAlign w:val="subscript"/>
        </w:rPr>
        <w:t>i</w:t>
      </w:r>
      <w:proofErr w:type="spellEnd"/>
      <w:r>
        <w:rPr>
          <w:rFonts w:cs="Times New Roman"/>
          <w:b/>
          <w:bCs/>
          <w:szCs w:val="24"/>
        </w:rPr>
        <w:t>)</w:t>
      </w:r>
      <w:r w:rsidR="00E45932">
        <w:rPr>
          <w:rFonts w:cs="Times New Roman"/>
          <w:b/>
          <w:bCs/>
          <w:szCs w:val="24"/>
        </w:rPr>
        <w:t xml:space="preserve"> Adjusted for Participant Characteristics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986"/>
        <w:gridCol w:w="1508"/>
        <w:gridCol w:w="708"/>
      </w:tblGrid>
      <w:tr w:rsidR="00BF0118" w:rsidRPr="0004110A" w14:paraId="1E8F681A" w14:textId="77777777" w:rsidTr="001D3284">
        <w:tc>
          <w:tcPr>
            <w:tcW w:w="3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B351" w14:textId="77777777" w:rsidR="00BF0118" w:rsidRPr="004542E1" w:rsidRDefault="00BF0118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31E90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138868FC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733049E2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BF0118" w14:paraId="3ECA9161" w14:textId="77777777" w:rsidTr="001D3284">
        <w:tc>
          <w:tcPr>
            <w:tcW w:w="3363" w:type="pct"/>
            <w:tcBorders>
              <w:top w:val="single" w:sz="4" w:space="0" w:color="auto"/>
            </w:tcBorders>
          </w:tcPr>
          <w:p w14:paraId="7E9970CD" w14:textId="77777777" w:rsidR="00BF0118" w:rsidRDefault="00BF011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5F8973FD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.46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37339324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(.02, .75)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50A0AAF0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0771A4" w14:paraId="2E1DE06F" w14:textId="77777777" w:rsidTr="001D3284">
        <w:tc>
          <w:tcPr>
            <w:tcW w:w="3363" w:type="pct"/>
          </w:tcPr>
          <w:p w14:paraId="7C38080E" w14:textId="3887482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504" w:type="pct"/>
            <w:vAlign w:val="center"/>
          </w:tcPr>
          <w:p w14:paraId="0C9A0EC7" w14:textId="6596C5B7" w:rsidR="000771A4" w:rsidRDefault="00BB05A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.49</w:t>
            </w:r>
          </w:p>
        </w:tc>
        <w:tc>
          <w:tcPr>
            <w:tcW w:w="771" w:type="pct"/>
            <w:vAlign w:val="center"/>
          </w:tcPr>
          <w:p w14:paraId="0D35AE5B" w14:textId="14F988CE" w:rsidR="000771A4" w:rsidRDefault="00BB05A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(.10, .75)</w:t>
            </w:r>
          </w:p>
        </w:tc>
        <w:tc>
          <w:tcPr>
            <w:tcW w:w="363" w:type="pct"/>
          </w:tcPr>
          <w:p w14:paraId="5F6E862A" w14:textId="07FC7632" w:rsidR="000771A4" w:rsidRDefault="00BB05A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69AD8C63" w14:textId="77777777" w:rsidTr="001D3284">
        <w:tc>
          <w:tcPr>
            <w:tcW w:w="3363" w:type="pct"/>
          </w:tcPr>
          <w:p w14:paraId="2151C8F5" w14:textId="41EFA9C6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504" w:type="pct"/>
            <w:vAlign w:val="center"/>
          </w:tcPr>
          <w:p w14:paraId="59971CF8" w14:textId="7374BEC6" w:rsidR="000771A4" w:rsidRDefault="00CF096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.17</w:t>
            </w:r>
          </w:p>
        </w:tc>
        <w:tc>
          <w:tcPr>
            <w:tcW w:w="771" w:type="pct"/>
            <w:vAlign w:val="center"/>
          </w:tcPr>
          <w:p w14:paraId="153F3841" w14:textId="5CE0600E" w:rsidR="000771A4" w:rsidRDefault="00CF096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(-.35, .62)</w:t>
            </w:r>
          </w:p>
        </w:tc>
        <w:tc>
          <w:tcPr>
            <w:tcW w:w="363" w:type="pct"/>
          </w:tcPr>
          <w:p w14:paraId="355DC724" w14:textId="5F356421" w:rsidR="000771A4" w:rsidRDefault="00CF0960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.53</w:t>
            </w:r>
          </w:p>
        </w:tc>
      </w:tr>
      <w:tr w:rsidR="000771A4" w14:paraId="7B5EEBD7" w14:textId="77777777" w:rsidTr="001D3284">
        <w:tc>
          <w:tcPr>
            <w:tcW w:w="3363" w:type="pct"/>
          </w:tcPr>
          <w:p w14:paraId="216C901D" w14:textId="038A9271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504" w:type="pct"/>
            <w:vAlign w:val="center"/>
          </w:tcPr>
          <w:p w14:paraId="5CE1666D" w14:textId="2D1DDF64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</w:t>
            </w:r>
          </w:p>
        </w:tc>
        <w:tc>
          <w:tcPr>
            <w:tcW w:w="771" w:type="pct"/>
            <w:vAlign w:val="center"/>
          </w:tcPr>
          <w:p w14:paraId="4E233EC9" w14:textId="364ED5E0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(-.03, .73)</w:t>
            </w:r>
          </w:p>
        </w:tc>
        <w:tc>
          <w:tcPr>
            <w:tcW w:w="363" w:type="pct"/>
          </w:tcPr>
          <w:p w14:paraId="392C8108" w14:textId="00D37337" w:rsidR="000771A4" w:rsidRDefault="00436F4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.07</w:t>
            </w:r>
          </w:p>
        </w:tc>
      </w:tr>
      <w:tr w:rsidR="000771A4" w14:paraId="14E26647" w14:textId="77777777" w:rsidTr="001D3284">
        <w:tc>
          <w:tcPr>
            <w:tcW w:w="3363" w:type="pct"/>
          </w:tcPr>
          <w:p w14:paraId="3AAB1BE9" w14:textId="4C7A754E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504" w:type="pct"/>
            <w:vAlign w:val="center"/>
          </w:tcPr>
          <w:p w14:paraId="515A7F41" w14:textId="3DBEE54E" w:rsidR="000771A4" w:rsidRDefault="00DD644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.43</w:t>
            </w:r>
          </w:p>
        </w:tc>
        <w:tc>
          <w:tcPr>
            <w:tcW w:w="771" w:type="pct"/>
            <w:vAlign w:val="center"/>
          </w:tcPr>
          <w:p w14:paraId="17D0B0A4" w14:textId="338C3036" w:rsidR="000771A4" w:rsidRDefault="00DD644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(.01, .72)</w:t>
            </w:r>
          </w:p>
        </w:tc>
        <w:tc>
          <w:tcPr>
            <w:tcW w:w="363" w:type="pct"/>
          </w:tcPr>
          <w:p w14:paraId="3C1536C1" w14:textId="69F68BDF" w:rsidR="000771A4" w:rsidRDefault="00DD644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0771A4" w14:paraId="4BF6E43D" w14:textId="77777777" w:rsidTr="001D3284">
        <w:tc>
          <w:tcPr>
            <w:tcW w:w="3363" w:type="pct"/>
          </w:tcPr>
          <w:p w14:paraId="3A1EA56D" w14:textId="599ED9A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504" w:type="pct"/>
            <w:vAlign w:val="center"/>
          </w:tcPr>
          <w:p w14:paraId="44BD16FF" w14:textId="33B3FE6F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.28</w:t>
            </w:r>
          </w:p>
        </w:tc>
        <w:tc>
          <w:tcPr>
            <w:tcW w:w="771" w:type="pct"/>
            <w:vAlign w:val="center"/>
          </w:tcPr>
          <w:p w14:paraId="25280AA8" w14:textId="35498080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(-.21, .66)</w:t>
            </w:r>
          </w:p>
        </w:tc>
        <w:tc>
          <w:tcPr>
            <w:tcW w:w="363" w:type="pct"/>
          </w:tcPr>
          <w:p w14:paraId="0C2D9697" w14:textId="617566F5" w:rsidR="000771A4" w:rsidRDefault="00A7092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.26</w:t>
            </w:r>
          </w:p>
        </w:tc>
      </w:tr>
      <w:tr w:rsidR="000771A4" w14:paraId="63CC2E37" w14:textId="77777777" w:rsidTr="001D3284">
        <w:tc>
          <w:tcPr>
            <w:tcW w:w="3363" w:type="pct"/>
          </w:tcPr>
          <w:p w14:paraId="032065CF" w14:textId="2B15EF0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Alcohol Use</w:t>
            </w:r>
          </w:p>
        </w:tc>
        <w:tc>
          <w:tcPr>
            <w:tcW w:w="504" w:type="pct"/>
            <w:vAlign w:val="center"/>
          </w:tcPr>
          <w:p w14:paraId="0CEE572C" w14:textId="25681CCE" w:rsidR="000771A4" w:rsidRDefault="00435A6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.44</w:t>
            </w:r>
          </w:p>
        </w:tc>
        <w:tc>
          <w:tcPr>
            <w:tcW w:w="771" w:type="pct"/>
            <w:vAlign w:val="center"/>
          </w:tcPr>
          <w:p w14:paraId="2E92E377" w14:textId="7BACA175" w:rsidR="000771A4" w:rsidRDefault="00435A6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(.03, .73)</w:t>
            </w:r>
          </w:p>
        </w:tc>
        <w:tc>
          <w:tcPr>
            <w:tcW w:w="363" w:type="pct"/>
          </w:tcPr>
          <w:p w14:paraId="542D2AB4" w14:textId="24CC005A" w:rsidR="000771A4" w:rsidRDefault="00435A6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0771A4" w14:paraId="2E3A05FF" w14:textId="77777777" w:rsidTr="001D3284">
        <w:tc>
          <w:tcPr>
            <w:tcW w:w="3363" w:type="pct"/>
          </w:tcPr>
          <w:p w14:paraId="112E0DF0" w14:textId="0304CD19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504" w:type="pct"/>
            <w:vAlign w:val="center"/>
          </w:tcPr>
          <w:p w14:paraId="2ED95AD3" w14:textId="5C8CD1A3" w:rsidR="000771A4" w:rsidRDefault="00DC6E4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.45</w:t>
            </w:r>
          </w:p>
        </w:tc>
        <w:tc>
          <w:tcPr>
            <w:tcW w:w="771" w:type="pct"/>
            <w:vAlign w:val="center"/>
          </w:tcPr>
          <w:p w14:paraId="637E11B0" w14:textId="33FB0F04" w:rsidR="000771A4" w:rsidRDefault="00DC6E4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(.07, .71)</w:t>
            </w:r>
          </w:p>
        </w:tc>
        <w:tc>
          <w:tcPr>
            <w:tcW w:w="363" w:type="pct"/>
          </w:tcPr>
          <w:p w14:paraId="76798040" w14:textId="7155922A" w:rsidR="000771A4" w:rsidRDefault="00DC6E4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18764A35" w14:textId="77777777" w:rsidTr="001D3284">
        <w:tc>
          <w:tcPr>
            <w:tcW w:w="3363" w:type="pct"/>
          </w:tcPr>
          <w:p w14:paraId="0BB3957F" w14:textId="0D09A2E8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504" w:type="pct"/>
            <w:vAlign w:val="center"/>
          </w:tcPr>
          <w:p w14:paraId="037AEB3A" w14:textId="78972C88" w:rsidR="000771A4" w:rsidRDefault="0056351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.44</w:t>
            </w:r>
          </w:p>
        </w:tc>
        <w:tc>
          <w:tcPr>
            <w:tcW w:w="771" w:type="pct"/>
            <w:vAlign w:val="center"/>
          </w:tcPr>
          <w:p w14:paraId="1D9ECB7E" w14:textId="6853B89B" w:rsidR="000771A4" w:rsidRDefault="0056351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(.06, .70)</w:t>
            </w:r>
          </w:p>
        </w:tc>
        <w:tc>
          <w:tcPr>
            <w:tcW w:w="363" w:type="pct"/>
          </w:tcPr>
          <w:p w14:paraId="6FF155D2" w14:textId="0534C24D" w:rsidR="000771A4" w:rsidRDefault="0056351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75310D46" w14:textId="77777777" w:rsidTr="001D3284">
        <w:tc>
          <w:tcPr>
            <w:tcW w:w="3363" w:type="pct"/>
          </w:tcPr>
          <w:p w14:paraId="6F2ACC03" w14:textId="75D7252C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504" w:type="pct"/>
            <w:vAlign w:val="center"/>
          </w:tcPr>
          <w:p w14:paraId="57E178D0" w14:textId="7293C829" w:rsidR="000771A4" w:rsidRDefault="00D5749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.49</w:t>
            </w:r>
          </w:p>
        </w:tc>
        <w:tc>
          <w:tcPr>
            <w:tcW w:w="771" w:type="pct"/>
            <w:vAlign w:val="center"/>
          </w:tcPr>
          <w:p w14:paraId="7FE4A8C9" w14:textId="6E1BA48E" w:rsidR="000771A4" w:rsidRDefault="00D5749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(.12, .74)</w:t>
            </w:r>
          </w:p>
        </w:tc>
        <w:tc>
          <w:tcPr>
            <w:tcW w:w="363" w:type="pct"/>
          </w:tcPr>
          <w:p w14:paraId="022C3670" w14:textId="0B923D64" w:rsidR="000771A4" w:rsidRDefault="00D5749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</w:t>
            </w:r>
          </w:p>
        </w:tc>
      </w:tr>
      <w:tr w:rsidR="000771A4" w14:paraId="257A5D15" w14:textId="77777777" w:rsidTr="001D3284">
        <w:tc>
          <w:tcPr>
            <w:tcW w:w="3363" w:type="pct"/>
          </w:tcPr>
          <w:p w14:paraId="5A3275E2" w14:textId="6251C2B2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504" w:type="pct"/>
            <w:vAlign w:val="center"/>
          </w:tcPr>
          <w:p w14:paraId="5CE13DA9" w14:textId="5C5FE6B2" w:rsidR="000771A4" w:rsidRDefault="00C65B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.55</w:t>
            </w:r>
          </w:p>
        </w:tc>
        <w:tc>
          <w:tcPr>
            <w:tcW w:w="771" w:type="pct"/>
            <w:vAlign w:val="center"/>
          </w:tcPr>
          <w:p w14:paraId="48075F13" w14:textId="2CAEE2E8" w:rsidR="000771A4" w:rsidRDefault="00C65B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(.11, .81)</w:t>
            </w:r>
          </w:p>
        </w:tc>
        <w:tc>
          <w:tcPr>
            <w:tcW w:w="363" w:type="pct"/>
          </w:tcPr>
          <w:p w14:paraId="5DD73E35" w14:textId="217632A0" w:rsidR="000771A4" w:rsidRDefault="00C65B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0771A4" w14:paraId="76CCFC71" w14:textId="77777777" w:rsidTr="001D3284">
        <w:tc>
          <w:tcPr>
            <w:tcW w:w="3363" w:type="pct"/>
          </w:tcPr>
          <w:p w14:paraId="2A65F989" w14:textId="30FD70C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504" w:type="pct"/>
            <w:vAlign w:val="center"/>
          </w:tcPr>
          <w:p w14:paraId="2522D689" w14:textId="79062356" w:rsidR="000771A4" w:rsidRDefault="00B205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.46</w:t>
            </w:r>
          </w:p>
        </w:tc>
        <w:tc>
          <w:tcPr>
            <w:tcW w:w="771" w:type="pct"/>
            <w:vAlign w:val="center"/>
          </w:tcPr>
          <w:p w14:paraId="448D1079" w14:textId="6600E0DF" w:rsidR="000771A4" w:rsidRDefault="00B205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(.10, .71)</w:t>
            </w:r>
          </w:p>
        </w:tc>
        <w:tc>
          <w:tcPr>
            <w:tcW w:w="363" w:type="pct"/>
          </w:tcPr>
          <w:p w14:paraId="72BDCF77" w14:textId="12B0ADC5" w:rsidR="000771A4" w:rsidRDefault="00B2053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</w:t>
            </w:r>
          </w:p>
        </w:tc>
      </w:tr>
      <w:tr w:rsidR="000771A4" w14:paraId="5BC272E0" w14:textId="77777777" w:rsidTr="001D3284">
        <w:tc>
          <w:tcPr>
            <w:tcW w:w="3363" w:type="pct"/>
            <w:tcBorders>
              <w:bottom w:val="single" w:sz="4" w:space="0" w:color="auto"/>
            </w:tcBorders>
          </w:tcPr>
          <w:p w14:paraId="4E4F2188" w14:textId="4DBDE3E6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4CC62EA7" w14:textId="78CCAFA5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.46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9F8AB1C" w14:textId="5356AF05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(.08, .72)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03C94756" w14:textId="5D606E2A" w:rsidR="000771A4" w:rsidRDefault="00AD670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</w:tbl>
    <w:p w14:paraId="1988AF06" w14:textId="33C93470" w:rsidR="00BF0118" w:rsidRDefault="00BF0118" w:rsidP="005016A4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</w:t>
      </w:r>
      <w:proofErr w:type="spellStart"/>
      <w:r>
        <w:rPr>
          <w:rFonts w:cs="Times New Roman"/>
          <w:szCs w:val="24"/>
        </w:rPr>
        <w:t>T</w:t>
      </w:r>
      <w:r w:rsidRPr="00E34B44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>), coefficient of variation of inspiration time</w:t>
      </w:r>
    </w:p>
    <w:p w14:paraId="48ED700C" w14:textId="2375D83A" w:rsidR="00FA42F4" w:rsidRDefault="00FA42F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EDA97CA" w14:textId="686482AF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8</w:t>
      </w:r>
      <w:r>
        <w:rPr>
          <w:rFonts w:cs="Times New Roman"/>
          <w:b/>
          <w:bCs/>
          <w:szCs w:val="24"/>
        </w:rPr>
        <w:t>. Spearman Correlations Between Δ NRS Pain and Δ RMSSD</w:t>
      </w:r>
      <w:r w:rsidR="00E45932">
        <w:rPr>
          <w:rFonts w:cs="Times New Roman"/>
          <w:b/>
          <w:bCs/>
          <w:szCs w:val="24"/>
        </w:rPr>
        <w:t xml:space="preserve"> Adjusted for Participant Characteristics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BF0118" w:rsidRPr="0004110A" w14:paraId="2B2D2049" w14:textId="77777777" w:rsidTr="000771A4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F355" w14:textId="77777777" w:rsidR="00BF0118" w:rsidRPr="004542E1" w:rsidRDefault="00BF0118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BA47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6D330AAF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5A2DD40F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BF0118" w14:paraId="682F48A9" w14:textId="77777777" w:rsidTr="001D3284">
        <w:tc>
          <w:tcPr>
            <w:tcW w:w="3404" w:type="pct"/>
            <w:tcBorders>
              <w:top w:val="single" w:sz="4" w:space="0" w:color="auto"/>
            </w:tcBorders>
          </w:tcPr>
          <w:p w14:paraId="7D3C6C61" w14:textId="77777777" w:rsidR="00BF0118" w:rsidRDefault="00BF011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1216B99B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-.22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0CDB263C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(-.60, .25)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4E5684BE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.35</w:t>
            </w:r>
          </w:p>
        </w:tc>
      </w:tr>
      <w:tr w:rsidR="000771A4" w14:paraId="083D8B40" w14:textId="77777777" w:rsidTr="001D3284">
        <w:tc>
          <w:tcPr>
            <w:tcW w:w="3404" w:type="pct"/>
          </w:tcPr>
          <w:p w14:paraId="79035ADA" w14:textId="327D18D1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402" w:type="pct"/>
            <w:vAlign w:val="center"/>
          </w:tcPr>
          <w:p w14:paraId="10C146C6" w14:textId="77D3D039" w:rsidR="000771A4" w:rsidRDefault="00FC7FD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-.15</w:t>
            </w:r>
          </w:p>
        </w:tc>
        <w:tc>
          <w:tcPr>
            <w:tcW w:w="847" w:type="pct"/>
            <w:vAlign w:val="center"/>
          </w:tcPr>
          <w:p w14:paraId="61C4CADB" w14:textId="2EAC06CF" w:rsidR="000771A4" w:rsidRDefault="00FC7FD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(-.56, .33)</w:t>
            </w:r>
          </w:p>
        </w:tc>
        <w:tc>
          <w:tcPr>
            <w:tcW w:w="347" w:type="pct"/>
          </w:tcPr>
          <w:p w14:paraId="55A724D9" w14:textId="0DB08CFD" w:rsidR="000771A4" w:rsidRDefault="00FC7FD2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.55</w:t>
            </w:r>
          </w:p>
        </w:tc>
      </w:tr>
      <w:tr w:rsidR="000771A4" w14:paraId="074FDA6D" w14:textId="77777777" w:rsidTr="001D3284">
        <w:tc>
          <w:tcPr>
            <w:tcW w:w="3404" w:type="pct"/>
          </w:tcPr>
          <w:p w14:paraId="50854417" w14:textId="1D7B2D10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402" w:type="pct"/>
            <w:vAlign w:val="center"/>
          </w:tcPr>
          <w:p w14:paraId="2392170D" w14:textId="09E38126" w:rsidR="000771A4" w:rsidRDefault="00C67E0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847" w:type="pct"/>
            <w:vAlign w:val="center"/>
          </w:tcPr>
          <w:p w14:paraId="368B0864" w14:textId="3ECBE2E4" w:rsidR="000771A4" w:rsidRDefault="00C67E0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(-.39, .46)</w:t>
            </w:r>
          </w:p>
        </w:tc>
        <w:tc>
          <w:tcPr>
            <w:tcW w:w="347" w:type="pct"/>
          </w:tcPr>
          <w:p w14:paraId="0ECDC6CA" w14:textId="2B36F39C" w:rsidR="000771A4" w:rsidRDefault="00C67E0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.85</w:t>
            </w:r>
          </w:p>
        </w:tc>
      </w:tr>
      <w:tr w:rsidR="000771A4" w14:paraId="610B0956" w14:textId="77777777" w:rsidTr="001D3284">
        <w:tc>
          <w:tcPr>
            <w:tcW w:w="3404" w:type="pct"/>
          </w:tcPr>
          <w:p w14:paraId="7D22172D" w14:textId="7F72225F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402" w:type="pct"/>
            <w:vAlign w:val="center"/>
          </w:tcPr>
          <w:p w14:paraId="1FE0180E" w14:textId="5B180758" w:rsidR="000771A4" w:rsidRDefault="008B396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-.16</w:t>
            </w:r>
          </w:p>
        </w:tc>
        <w:tc>
          <w:tcPr>
            <w:tcW w:w="847" w:type="pct"/>
            <w:vAlign w:val="center"/>
          </w:tcPr>
          <w:p w14:paraId="73078A8E" w14:textId="68275AB6" w:rsidR="000771A4" w:rsidRDefault="008B396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(-.65, .42)</w:t>
            </w:r>
          </w:p>
        </w:tc>
        <w:tc>
          <w:tcPr>
            <w:tcW w:w="347" w:type="pct"/>
          </w:tcPr>
          <w:p w14:paraId="035B4FA4" w14:textId="439CD8B0" w:rsidR="000771A4" w:rsidRDefault="008B3965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</w:t>
            </w:r>
          </w:p>
        </w:tc>
      </w:tr>
      <w:tr w:rsidR="000771A4" w14:paraId="4C5AABDD" w14:textId="77777777" w:rsidTr="001D3284">
        <w:tc>
          <w:tcPr>
            <w:tcW w:w="3404" w:type="pct"/>
          </w:tcPr>
          <w:p w14:paraId="0A486EA7" w14:textId="4D800CDC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402" w:type="pct"/>
            <w:vAlign w:val="center"/>
          </w:tcPr>
          <w:p w14:paraId="17C9BEC2" w14:textId="6184A69D" w:rsidR="000771A4" w:rsidRDefault="00FC2D5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-.27</w:t>
            </w:r>
          </w:p>
        </w:tc>
        <w:tc>
          <w:tcPr>
            <w:tcW w:w="847" w:type="pct"/>
            <w:vAlign w:val="center"/>
          </w:tcPr>
          <w:p w14:paraId="31A7D3E5" w14:textId="1C702BB8" w:rsidR="000771A4" w:rsidRDefault="00FC2D5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(-.65, .21)</w:t>
            </w:r>
          </w:p>
        </w:tc>
        <w:tc>
          <w:tcPr>
            <w:tcW w:w="347" w:type="pct"/>
          </w:tcPr>
          <w:p w14:paraId="0E78D39B" w14:textId="3C0F8403" w:rsidR="000771A4" w:rsidRDefault="00FC2D5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.27</w:t>
            </w:r>
          </w:p>
        </w:tc>
      </w:tr>
      <w:tr w:rsidR="000771A4" w14:paraId="3A9D2F0A" w14:textId="77777777" w:rsidTr="001D3284">
        <w:tc>
          <w:tcPr>
            <w:tcW w:w="3404" w:type="pct"/>
          </w:tcPr>
          <w:p w14:paraId="1F855553" w14:textId="3B227431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402" w:type="pct"/>
            <w:vAlign w:val="center"/>
          </w:tcPr>
          <w:p w14:paraId="5927120A" w14:textId="2AC1C6B7" w:rsidR="000771A4" w:rsidRDefault="00E91F7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-.13</w:t>
            </w:r>
          </w:p>
        </w:tc>
        <w:tc>
          <w:tcPr>
            <w:tcW w:w="847" w:type="pct"/>
            <w:vAlign w:val="center"/>
          </w:tcPr>
          <w:p w14:paraId="4AEBEF03" w14:textId="378C7030" w:rsidR="000771A4" w:rsidRDefault="00E91F7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(-.58, .38)</w:t>
            </w:r>
          </w:p>
        </w:tc>
        <w:tc>
          <w:tcPr>
            <w:tcW w:w="347" w:type="pct"/>
          </w:tcPr>
          <w:p w14:paraId="583D16B6" w14:textId="77051169" w:rsidR="000771A4" w:rsidRDefault="00E91F7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.63</w:t>
            </w:r>
          </w:p>
        </w:tc>
      </w:tr>
      <w:tr w:rsidR="000771A4" w14:paraId="3A53AC46" w14:textId="77777777" w:rsidTr="001D3284">
        <w:tc>
          <w:tcPr>
            <w:tcW w:w="3404" w:type="pct"/>
          </w:tcPr>
          <w:p w14:paraId="54A889B3" w14:textId="3704D3DE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Alcohol Use</w:t>
            </w:r>
          </w:p>
        </w:tc>
        <w:tc>
          <w:tcPr>
            <w:tcW w:w="402" w:type="pct"/>
            <w:vAlign w:val="center"/>
          </w:tcPr>
          <w:p w14:paraId="60B768B9" w14:textId="6C1765F9" w:rsidR="000771A4" w:rsidRDefault="004C45B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-.24</w:t>
            </w:r>
          </w:p>
        </w:tc>
        <w:tc>
          <w:tcPr>
            <w:tcW w:w="847" w:type="pct"/>
            <w:vAlign w:val="center"/>
          </w:tcPr>
          <w:p w14:paraId="77397318" w14:textId="1852AF4D" w:rsidR="000771A4" w:rsidRDefault="004C45B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(-.64, .26)</w:t>
            </w:r>
          </w:p>
        </w:tc>
        <w:tc>
          <w:tcPr>
            <w:tcW w:w="347" w:type="pct"/>
          </w:tcPr>
          <w:p w14:paraId="72016384" w14:textId="5D513414" w:rsidR="000771A4" w:rsidRDefault="004C45B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.35</w:t>
            </w:r>
          </w:p>
        </w:tc>
      </w:tr>
      <w:tr w:rsidR="000771A4" w14:paraId="73898762" w14:textId="77777777" w:rsidTr="001D3284">
        <w:tc>
          <w:tcPr>
            <w:tcW w:w="3404" w:type="pct"/>
          </w:tcPr>
          <w:p w14:paraId="2B3A0934" w14:textId="7E1BBA93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402" w:type="pct"/>
            <w:vAlign w:val="center"/>
          </w:tcPr>
          <w:p w14:paraId="6C7FD92B" w14:textId="0D95BCC9" w:rsidR="000771A4" w:rsidRDefault="00C9631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-.21</w:t>
            </w:r>
          </w:p>
        </w:tc>
        <w:tc>
          <w:tcPr>
            <w:tcW w:w="847" w:type="pct"/>
            <w:vAlign w:val="center"/>
          </w:tcPr>
          <w:p w14:paraId="7FBB392F" w14:textId="440B3AA0" w:rsidR="000771A4" w:rsidRDefault="00C9631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(-.59, .25)</w:t>
            </w:r>
          </w:p>
        </w:tc>
        <w:tc>
          <w:tcPr>
            <w:tcW w:w="347" w:type="pct"/>
          </w:tcPr>
          <w:p w14:paraId="4C8DB5F0" w14:textId="67C937F4" w:rsidR="000771A4" w:rsidRDefault="00C9631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.38</w:t>
            </w:r>
          </w:p>
        </w:tc>
      </w:tr>
      <w:tr w:rsidR="000771A4" w14:paraId="1D985FB3" w14:textId="77777777" w:rsidTr="001D3284">
        <w:tc>
          <w:tcPr>
            <w:tcW w:w="3404" w:type="pct"/>
          </w:tcPr>
          <w:p w14:paraId="45F6CD7A" w14:textId="799C1138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402" w:type="pct"/>
            <w:vAlign w:val="center"/>
          </w:tcPr>
          <w:p w14:paraId="2835A893" w14:textId="211B0D02" w:rsidR="000771A4" w:rsidRDefault="00AC20F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-.24</w:t>
            </w:r>
          </w:p>
        </w:tc>
        <w:tc>
          <w:tcPr>
            <w:tcW w:w="847" w:type="pct"/>
            <w:vAlign w:val="center"/>
          </w:tcPr>
          <w:p w14:paraId="2D90CE6B" w14:textId="7C8537E2" w:rsidR="000771A4" w:rsidRDefault="00AC20F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(-.64, .25)</w:t>
            </w:r>
          </w:p>
        </w:tc>
        <w:tc>
          <w:tcPr>
            <w:tcW w:w="347" w:type="pct"/>
          </w:tcPr>
          <w:p w14:paraId="274BAF7F" w14:textId="46A3CF21" w:rsidR="000771A4" w:rsidRDefault="00AC20F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.33</w:t>
            </w:r>
          </w:p>
        </w:tc>
      </w:tr>
      <w:tr w:rsidR="000771A4" w14:paraId="59DFF7E1" w14:textId="77777777" w:rsidTr="001D3284">
        <w:tc>
          <w:tcPr>
            <w:tcW w:w="3404" w:type="pct"/>
          </w:tcPr>
          <w:p w14:paraId="1586E62A" w14:textId="00355606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402" w:type="pct"/>
            <w:vAlign w:val="center"/>
          </w:tcPr>
          <w:p w14:paraId="7338859D" w14:textId="5460EB1D" w:rsidR="000771A4" w:rsidRDefault="000C37C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-.22</w:t>
            </w:r>
          </w:p>
        </w:tc>
        <w:tc>
          <w:tcPr>
            <w:tcW w:w="847" w:type="pct"/>
            <w:vAlign w:val="center"/>
          </w:tcPr>
          <w:p w14:paraId="5A6AC641" w14:textId="3E028208" w:rsidR="000771A4" w:rsidRDefault="000C37C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(-.62, .28)</w:t>
            </w:r>
          </w:p>
        </w:tc>
        <w:tc>
          <w:tcPr>
            <w:tcW w:w="347" w:type="pct"/>
          </w:tcPr>
          <w:p w14:paraId="4D448CF2" w14:textId="22169C69" w:rsidR="000771A4" w:rsidRDefault="000C37C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</w:t>
            </w:r>
          </w:p>
        </w:tc>
      </w:tr>
      <w:tr w:rsidR="000771A4" w14:paraId="4975CC42" w14:textId="77777777" w:rsidTr="001D3284">
        <w:tc>
          <w:tcPr>
            <w:tcW w:w="3404" w:type="pct"/>
          </w:tcPr>
          <w:p w14:paraId="4D9ABB2E" w14:textId="4729D6F8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402" w:type="pct"/>
            <w:vAlign w:val="center"/>
          </w:tcPr>
          <w:p w14:paraId="440BBB30" w14:textId="5B18085F" w:rsidR="000771A4" w:rsidRDefault="00305DB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-.34</w:t>
            </w:r>
          </w:p>
        </w:tc>
        <w:tc>
          <w:tcPr>
            <w:tcW w:w="847" w:type="pct"/>
            <w:vAlign w:val="center"/>
          </w:tcPr>
          <w:p w14:paraId="1118F45C" w14:textId="70CB7584" w:rsidR="000771A4" w:rsidRDefault="00305DB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(-.70, .17)</w:t>
            </w:r>
          </w:p>
        </w:tc>
        <w:tc>
          <w:tcPr>
            <w:tcW w:w="347" w:type="pct"/>
          </w:tcPr>
          <w:p w14:paraId="056331AF" w14:textId="222A25E5" w:rsidR="000771A4" w:rsidRDefault="00305DB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</w:t>
            </w:r>
          </w:p>
        </w:tc>
      </w:tr>
      <w:tr w:rsidR="000771A4" w14:paraId="61C22A2C" w14:textId="77777777" w:rsidTr="001D3284">
        <w:tc>
          <w:tcPr>
            <w:tcW w:w="3404" w:type="pct"/>
          </w:tcPr>
          <w:p w14:paraId="6A03FC8C" w14:textId="70D8D0AB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402" w:type="pct"/>
            <w:vAlign w:val="center"/>
          </w:tcPr>
          <w:p w14:paraId="35FC6DA9" w14:textId="5026CB1F" w:rsidR="000771A4" w:rsidRDefault="0051304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-.21</w:t>
            </w:r>
          </w:p>
        </w:tc>
        <w:tc>
          <w:tcPr>
            <w:tcW w:w="847" w:type="pct"/>
            <w:vAlign w:val="center"/>
          </w:tcPr>
          <w:p w14:paraId="3007CE54" w14:textId="25E44493" w:rsidR="000771A4" w:rsidRDefault="0051304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(-.62, .28)</w:t>
            </w:r>
          </w:p>
        </w:tc>
        <w:tc>
          <w:tcPr>
            <w:tcW w:w="347" w:type="pct"/>
          </w:tcPr>
          <w:p w14:paraId="36832F81" w14:textId="0B3890F6" w:rsidR="000771A4" w:rsidRDefault="0051304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.40</w:t>
            </w:r>
          </w:p>
        </w:tc>
      </w:tr>
      <w:tr w:rsidR="000771A4" w14:paraId="635AE62F" w14:textId="77777777" w:rsidTr="001D3284">
        <w:tc>
          <w:tcPr>
            <w:tcW w:w="3404" w:type="pct"/>
            <w:tcBorders>
              <w:bottom w:val="single" w:sz="4" w:space="0" w:color="auto"/>
            </w:tcBorders>
          </w:tcPr>
          <w:p w14:paraId="6E333C97" w14:textId="313D8679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3EA85A67" w14:textId="472F6FD8" w:rsidR="000771A4" w:rsidRDefault="00CE3EC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-.06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5BA0EA79" w14:textId="60892F58" w:rsidR="000771A4" w:rsidRDefault="00CE3EC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(-.50, .40)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750019E" w14:textId="03C75D87" w:rsidR="000771A4" w:rsidRDefault="00CE3EC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.80</w:t>
            </w:r>
          </w:p>
        </w:tc>
      </w:tr>
    </w:tbl>
    <w:p w14:paraId="3C13D7BD" w14:textId="77777777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RMSSD, root mean square of successive differences</w:t>
      </w:r>
    </w:p>
    <w:p w14:paraId="60483E0E" w14:textId="463B3E2A" w:rsidR="00FA42F4" w:rsidRDefault="00FA42F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E819B77" w14:textId="337CB836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9</w:t>
      </w:r>
      <w:r>
        <w:rPr>
          <w:rFonts w:cs="Times New Roman"/>
          <w:b/>
          <w:bCs/>
          <w:szCs w:val="24"/>
        </w:rPr>
        <w:t>. Spearman Correlations Between Δ NRS Pain and Δ CV(</w:t>
      </w:r>
      <w:proofErr w:type="spellStart"/>
      <w:r>
        <w:rPr>
          <w:rFonts w:cs="Times New Roman"/>
          <w:b/>
          <w:bCs/>
          <w:szCs w:val="24"/>
        </w:rPr>
        <w:t>T</w:t>
      </w:r>
      <w:r w:rsidRPr="0051622D">
        <w:rPr>
          <w:rFonts w:cs="Times New Roman"/>
          <w:b/>
          <w:bCs/>
          <w:szCs w:val="24"/>
          <w:vertAlign w:val="subscript"/>
        </w:rPr>
        <w:t>e</w:t>
      </w:r>
      <w:proofErr w:type="spellEnd"/>
      <w:r>
        <w:rPr>
          <w:rFonts w:cs="Times New Roman"/>
          <w:b/>
          <w:bCs/>
          <w:szCs w:val="24"/>
        </w:rPr>
        <w:t>)</w:t>
      </w:r>
      <w:r w:rsidR="00E45932">
        <w:rPr>
          <w:rFonts w:cs="Times New Roman"/>
          <w:b/>
          <w:bCs/>
          <w:szCs w:val="24"/>
        </w:rPr>
        <w:t xml:space="preserve"> Adjusted for Participant Characteristics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BF0118" w:rsidRPr="0004110A" w14:paraId="5E465027" w14:textId="77777777" w:rsidTr="000771A4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61226" w14:textId="77777777" w:rsidR="00BF0118" w:rsidRPr="004542E1" w:rsidRDefault="00BF0118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3278C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3CF12DB4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B73385F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BF0118" w14:paraId="3FCAE308" w14:textId="77777777" w:rsidTr="001D3284">
        <w:tc>
          <w:tcPr>
            <w:tcW w:w="3404" w:type="pct"/>
            <w:tcBorders>
              <w:top w:val="single" w:sz="4" w:space="0" w:color="auto"/>
            </w:tcBorders>
          </w:tcPr>
          <w:p w14:paraId="4A7DD87C" w14:textId="77777777" w:rsidR="00BF0118" w:rsidRDefault="00BF011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58E6F199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2ECF71A5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(-.27, .59)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67479278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.41</w:t>
            </w:r>
          </w:p>
        </w:tc>
      </w:tr>
      <w:tr w:rsidR="000771A4" w14:paraId="07E0DE47" w14:textId="77777777" w:rsidTr="001D3284">
        <w:tc>
          <w:tcPr>
            <w:tcW w:w="3404" w:type="pct"/>
          </w:tcPr>
          <w:p w14:paraId="657470C9" w14:textId="6F7E7207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402" w:type="pct"/>
            <w:vAlign w:val="center"/>
          </w:tcPr>
          <w:p w14:paraId="3F17C8C7" w14:textId="6D57DC4A" w:rsidR="000771A4" w:rsidRDefault="008830D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.14</w:t>
            </w:r>
          </w:p>
        </w:tc>
        <w:tc>
          <w:tcPr>
            <w:tcW w:w="847" w:type="pct"/>
            <w:vAlign w:val="center"/>
          </w:tcPr>
          <w:p w14:paraId="0E7E5A81" w14:textId="36D168D7" w:rsidR="000771A4" w:rsidRDefault="008830D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(-.36, .58)</w:t>
            </w:r>
          </w:p>
        </w:tc>
        <w:tc>
          <w:tcPr>
            <w:tcW w:w="347" w:type="pct"/>
          </w:tcPr>
          <w:p w14:paraId="2062C308" w14:textId="2489973F" w:rsidR="000771A4" w:rsidRDefault="008830D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</w:t>
            </w:r>
          </w:p>
        </w:tc>
      </w:tr>
      <w:tr w:rsidR="000771A4" w14:paraId="6CCE3359" w14:textId="77777777" w:rsidTr="001D3284">
        <w:tc>
          <w:tcPr>
            <w:tcW w:w="3404" w:type="pct"/>
          </w:tcPr>
          <w:p w14:paraId="7B1461A1" w14:textId="3D94C0D6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402" w:type="pct"/>
            <w:vAlign w:val="center"/>
          </w:tcPr>
          <w:p w14:paraId="57F2584B" w14:textId="2FC3125F" w:rsidR="000771A4" w:rsidRDefault="00BF732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.08</w:t>
            </w:r>
          </w:p>
        </w:tc>
        <w:tc>
          <w:tcPr>
            <w:tcW w:w="847" w:type="pct"/>
            <w:vAlign w:val="center"/>
          </w:tcPr>
          <w:p w14:paraId="07322A5D" w14:textId="59FD2150" w:rsidR="000771A4" w:rsidRDefault="00BF732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(-.41, .54)</w:t>
            </w:r>
          </w:p>
        </w:tc>
        <w:tc>
          <w:tcPr>
            <w:tcW w:w="347" w:type="pct"/>
          </w:tcPr>
          <w:p w14:paraId="2A8FE197" w14:textId="36C8DE08" w:rsidR="000771A4" w:rsidRDefault="00BF732C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.75</w:t>
            </w:r>
          </w:p>
        </w:tc>
      </w:tr>
      <w:tr w:rsidR="000771A4" w14:paraId="7EB45C4F" w14:textId="77777777" w:rsidTr="001D3284">
        <w:tc>
          <w:tcPr>
            <w:tcW w:w="3404" w:type="pct"/>
          </w:tcPr>
          <w:p w14:paraId="6C3AE304" w14:textId="68462FCB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402" w:type="pct"/>
            <w:vAlign w:val="center"/>
          </w:tcPr>
          <w:p w14:paraId="2A23EE7D" w14:textId="4BA516EE" w:rsidR="000771A4" w:rsidRDefault="005143B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.15</w:t>
            </w:r>
          </w:p>
        </w:tc>
        <w:tc>
          <w:tcPr>
            <w:tcW w:w="847" w:type="pct"/>
            <w:vAlign w:val="center"/>
          </w:tcPr>
          <w:p w14:paraId="3F8109C0" w14:textId="0AF95B8E" w:rsidR="000771A4" w:rsidRDefault="005143B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(-.31, .56)</w:t>
            </w:r>
          </w:p>
        </w:tc>
        <w:tc>
          <w:tcPr>
            <w:tcW w:w="347" w:type="pct"/>
          </w:tcPr>
          <w:p w14:paraId="545FEA82" w14:textId="1E8E3321" w:rsidR="000771A4" w:rsidRDefault="005143B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</w:t>
            </w:r>
          </w:p>
        </w:tc>
      </w:tr>
      <w:tr w:rsidR="000771A4" w14:paraId="462BE575" w14:textId="77777777" w:rsidTr="001D3284">
        <w:tc>
          <w:tcPr>
            <w:tcW w:w="3404" w:type="pct"/>
          </w:tcPr>
          <w:p w14:paraId="4173F042" w14:textId="1D0E8D93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402" w:type="pct"/>
            <w:vAlign w:val="center"/>
          </w:tcPr>
          <w:p w14:paraId="17D4F28A" w14:textId="687C513D" w:rsidR="000771A4" w:rsidRDefault="003455D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.20</w:t>
            </w:r>
          </w:p>
        </w:tc>
        <w:tc>
          <w:tcPr>
            <w:tcW w:w="847" w:type="pct"/>
            <w:vAlign w:val="center"/>
          </w:tcPr>
          <w:p w14:paraId="5F695473" w14:textId="3CB89550" w:rsidR="000771A4" w:rsidRDefault="003455D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(-.30, .61)</w:t>
            </w:r>
          </w:p>
        </w:tc>
        <w:tc>
          <w:tcPr>
            <w:tcW w:w="347" w:type="pct"/>
          </w:tcPr>
          <w:p w14:paraId="66D9A215" w14:textId="2C91DE95" w:rsidR="000771A4" w:rsidRDefault="003455D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.44</w:t>
            </w:r>
          </w:p>
        </w:tc>
      </w:tr>
      <w:tr w:rsidR="000771A4" w14:paraId="638BB12D" w14:textId="77777777" w:rsidTr="001D3284">
        <w:tc>
          <w:tcPr>
            <w:tcW w:w="3404" w:type="pct"/>
          </w:tcPr>
          <w:p w14:paraId="0E2E9057" w14:textId="0118E9FC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402" w:type="pct"/>
            <w:vAlign w:val="center"/>
          </w:tcPr>
          <w:p w14:paraId="2B641194" w14:textId="063F2E07" w:rsidR="000771A4" w:rsidRDefault="001E775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</w:t>
            </w:r>
          </w:p>
        </w:tc>
        <w:tc>
          <w:tcPr>
            <w:tcW w:w="847" w:type="pct"/>
            <w:vAlign w:val="center"/>
          </w:tcPr>
          <w:p w14:paraId="3903288B" w14:textId="412D5BE0" w:rsidR="000771A4" w:rsidRDefault="001E775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(-.32, .65)</w:t>
            </w:r>
          </w:p>
        </w:tc>
        <w:tc>
          <w:tcPr>
            <w:tcW w:w="347" w:type="pct"/>
          </w:tcPr>
          <w:p w14:paraId="493724CD" w14:textId="427627C2" w:rsidR="000771A4" w:rsidRDefault="001E775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.44</w:t>
            </w:r>
          </w:p>
        </w:tc>
      </w:tr>
      <w:tr w:rsidR="006C1E9D" w14:paraId="0D39A99A" w14:textId="77777777" w:rsidTr="001D3284">
        <w:tc>
          <w:tcPr>
            <w:tcW w:w="3404" w:type="pct"/>
          </w:tcPr>
          <w:p w14:paraId="5FF420E9" w14:textId="782C3542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Alcohol Use</w:t>
            </w:r>
          </w:p>
        </w:tc>
        <w:tc>
          <w:tcPr>
            <w:tcW w:w="402" w:type="pct"/>
            <w:vAlign w:val="center"/>
          </w:tcPr>
          <w:p w14:paraId="339F7EEF" w14:textId="695B795E" w:rsidR="006C1E9D" w:rsidRDefault="006C1E9D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</w:t>
            </w:r>
          </w:p>
        </w:tc>
        <w:tc>
          <w:tcPr>
            <w:tcW w:w="847" w:type="pct"/>
            <w:vAlign w:val="center"/>
          </w:tcPr>
          <w:p w14:paraId="08D56D12" w14:textId="754BF060" w:rsidR="006C1E9D" w:rsidRDefault="006C1E9D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(-.31, .56)</w:t>
            </w:r>
          </w:p>
        </w:tc>
        <w:tc>
          <w:tcPr>
            <w:tcW w:w="347" w:type="pct"/>
          </w:tcPr>
          <w:p w14:paraId="7EC601A2" w14:textId="7D517BEC" w:rsidR="006C1E9D" w:rsidRDefault="006C1E9D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</w:t>
            </w:r>
          </w:p>
        </w:tc>
      </w:tr>
      <w:tr w:rsidR="006C1E9D" w14:paraId="3A99320E" w14:textId="77777777" w:rsidTr="001D3284">
        <w:tc>
          <w:tcPr>
            <w:tcW w:w="3404" w:type="pct"/>
          </w:tcPr>
          <w:p w14:paraId="07ABC07E" w14:textId="22220E64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402" w:type="pct"/>
            <w:vAlign w:val="center"/>
          </w:tcPr>
          <w:p w14:paraId="63046595" w14:textId="1D15565A" w:rsidR="006C1E9D" w:rsidRDefault="000A38E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</w:t>
            </w:r>
          </w:p>
        </w:tc>
        <w:tc>
          <w:tcPr>
            <w:tcW w:w="847" w:type="pct"/>
            <w:vAlign w:val="center"/>
          </w:tcPr>
          <w:p w14:paraId="3AB9EDBB" w14:textId="43F8CA48" w:rsidR="006C1E9D" w:rsidRDefault="000A38E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(-.32, .61)</w:t>
            </w:r>
          </w:p>
        </w:tc>
        <w:tc>
          <w:tcPr>
            <w:tcW w:w="347" w:type="pct"/>
          </w:tcPr>
          <w:p w14:paraId="09E1E84B" w14:textId="402FBFDD" w:rsidR="006C1E9D" w:rsidRDefault="000A38E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.47</w:t>
            </w:r>
          </w:p>
        </w:tc>
      </w:tr>
      <w:tr w:rsidR="006C1E9D" w14:paraId="6728E516" w14:textId="77777777" w:rsidTr="001D3284">
        <w:tc>
          <w:tcPr>
            <w:tcW w:w="3404" w:type="pct"/>
          </w:tcPr>
          <w:p w14:paraId="62B72B16" w14:textId="26E96691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402" w:type="pct"/>
            <w:vAlign w:val="center"/>
          </w:tcPr>
          <w:p w14:paraId="27FCC848" w14:textId="3D17163A" w:rsidR="006C1E9D" w:rsidRDefault="00757C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</w:t>
            </w:r>
          </w:p>
        </w:tc>
        <w:tc>
          <w:tcPr>
            <w:tcW w:w="847" w:type="pct"/>
            <w:vAlign w:val="center"/>
          </w:tcPr>
          <w:p w14:paraId="279C2B1B" w14:textId="4A78731D" w:rsidR="006C1E9D" w:rsidRDefault="00757C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(-.28, .64)</w:t>
            </w:r>
          </w:p>
        </w:tc>
        <w:tc>
          <w:tcPr>
            <w:tcW w:w="347" w:type="pct"/>
          </w:tcPr>
          <w:p w14:paraId="2D2E6016" w14:textId="28B8CDC8" w:rsidR="006C1E9D" w:rsidRDefault="00757C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</w:t>
            </w:r>
          </w:p>
        </w:tc>
      </w:tr>
      <w:tr w:rsidR="006C1E9D" w14:paraId="6849DE31" w14:textId="77777777" w:rsidTr="001D3284">
        <w:tc>
          <w:tcPr>
            <w:tcW w:w="3404" w:type="pct"/>
          </w:tcPr>
          <w:p w14:paraId="3F4F99ED" w14:textId="74DDFBC1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402" w:type="pct"/>
            <w:vAlign w:val="center"/>
          </w:tcPr>
          <w:p w14:paraId="6BD0EE83" w14:textId="731DA339" w:rsidR="006C1E9D" w:rsidRDefault="001C680F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.21</w:t>
            </w:r>
          </w:p>
        </w:tc>
        <w:tc>
          <w:tcPr>
            <w:tcW w:w="847" w:type="pct"/>
            <w:vAlign w:val="center"/>
          </w:tcPr>
          <w:p w14:paraId="495B1A7D" w14:textId="7D607DEA" w:rsidR="006C1E9D" w:rsidRDefault="001C680F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(-.29, .62)</w:t>
            </w:r>
          </w:p>
        </w:tc>
        <w:tc>
          <w:tcPr>
            <w:tcW w:w="347" w:type="pct"/>
          </w:tcPr>
          <w:p w14:paraId="471413D6" w14:textId="51A8AB9C" w:rsidR="006C1E9D" w:rsidRDefault="001C680F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</w:t>
            </w:r>
          </w:p>
        </w:tc>
      </w:tr>
      <w:tr w:rsidR="006C1E9D" w14:paraId="3F592BE0" w14:textId="77777777" w:rsidTr="001D3284">
        <w:tc>
          <w:tcPr>
            <w:tcW w:w="3404" w:type="pct"/>
          </w:tcPr>
          <w:p w14:paraId="2F973449" w14:textId="5AF51501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402" w:type="pct"/>
            <w:vAlign w:val="center"/>
          </w:tcPr>
          <w:p w14:paraId="56BDA5AA" w14:textId="38509C5E" w:rsidR="006C1E9D" w:rsidRDefault="00D11E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.13</w:t>
            </w:r>
          </w:p>
        </w:tc>
        <w:tc>
          <w:tcPr>
            <w:tcW w:w="847" w:type="pct"/>
            <w:vAlign w:val="center"/>
          </w:tcPr>
          <w:p w14:paraId="44896018" w14:textId="45A66D49" w:rsidR="006C1E9D" w:rsidRDefault="00D11E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(-.35, .56)</w:t>
            </w:r>
          </w:p>
        </w:tc>
        <w:tc>
          <w:tcPr>
            <w:tcW w:w="347" w:type="pct"/>
          </w:tcPr>
          <w:p w14:paraId="653863CA" w14:textId="7F519268" w:rsidR="006C1E9D" w:rsidRDefault="00D11ED8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</w:t>
            </w:r>
          </w:p>
        </w:tc>
      </w:tr>
      <w:tr w:rsidR="006C1E9D" w14:paraId="6DE345AA" w14:textId="77777777" w:rsidTr="001D3284">
        <w:tc>
          <w:tcPr>
            <w:tcW w:w="3404" w:type="pct"/>
          </w:tcPr>
          <w:p w14:paraId="4D24DBE7" w14:textId="42F472E9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402" w:type="pct"/>
            <w:vAlign w:val="center"/>
          </w:tcPr>
          <w:p w14:paraId="1A14FDFE" w14:textId="56115B4E" w:rsidR="006C1E9D" w:rsidRDefault="00DE006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</w:t>
            </w:r>
          </w:p>
        </w:tc>
        <w:tc>
          <w:tcPr>
            <w:tcW w:w="847" w:type="pct"/>
            <w:vAlign w:val="center"/>
          </w:tcPr>
          <w:p w14:paraId="3260C148" w14:textId="0BCF76F2" w:rsidR="006C1E9D" w:rsidRDefault="00DE006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(-.32, .61)</w:t>
            </w:r>
          </w:p>
        </w:tc>
        <w:tc>
          <w:tcPr>
            <w:tcW w:w="347" w:type="pct"/>
          </w:tcPr>
          <w:p w14:paraId="44E3AFFD" w14:textId="5D82197C" w:rsidR="006C1E9D" w:rsidRDefault="00DE0066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.47</w:t>
            </w:r>
          </w:p>
        </w:tc>
      </w:tr>
      <w:tr w:rsidR="006C1E9D" w14:paraId="23E69BD0" w14:textId="77777777" w:rsidTr="001D3284">
        <w:tc>
          <w:tcPr>
            <w:tcW w:w="3404" w:type="pct"/>
            <w:tcBorders>
              <w:bottom w:val="single" w:sz="4" w:space="0" w:color="auto"/>
            </w:tcBorders>
          </w:tcPr>
          <w:p w14:paraId="023EEDE2" w14:textId="60F44258" w:rsidR="006C1E9D" w:rsidRDefault="006C1E9D" w:rsidP="006C1E9D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4338A5C8" w14:textId="08574DD8" w:rsidR="006C1E9D" w:rsidRDefault="00497920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.29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6F3CC9B7" w14:textId="399EDEA2" w:rsidR="006C1E9D" w:rsidRDefault="00497920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(-.21, .68)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A135D15" w14:textId="4F57264A" w:rsidR="006C1E9D" w:rsidRDefault="00497920" w:rsidP="006C1E9D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.25</w:t>
            </w:r>
          </w:p>
        </w:tc>
      </w:tr>
    </w:tbl>
    <w:p w14:paraId="58BC1180" w14:textId="77777777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</w:t>
      </w:r>
      <w:proofErr w:type="spellStart"/>
      <w:r>
        <w:rPr>
          <w:rFonts w:cs="Times New Roman"/>
          <w:szCs w:val="24"/>
        </w:rPr>
        <w:t>T</w:t>
      </w:r>
      <w:r w:rsidRPr="00E34B44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>), coefficient of variation of expiration time</w:t>
      </w:r>
    </w:p>
    <w:p w14:paraId="41F82ED2" w14:textId="7706EAC6" w:rsidR="00FA42F4" w:rsidRDefault="00FA42F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9290787" w14:textId="6C12B25F" w:rsidR="00BF0118" w:rsidRDefault="00BF0118" w:rsidP="00BF0118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10</w:t>
      </w:r>
      <w:r>
        <w:rPr>
          <w:rFonts w:cs="Times New Roman"/>
          <w:b/>
          <w:bCs/>
          <w:szCs w:val="24"/>
        </w:rPr>
        <w:t>. Spearman Correlations Between Δ NRS Pain and Δ CV(RR)</w:t>
      </w:r>
      <w:r w:rsidR="00E45932">
        <w:rPr>
          <w:rFonts w:cs="Times New Roman"/>
          <w:b/>
          <w:bCs/>
          <w:szCs w:val="24"/>
        </w:rPr>
        <w:t xml:space="preserve"> Adjusted for Participant Characteristics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786"/>
        <w:gridCol w:w="1656"/>
        <w:gridCol w:w="679"/>
      </w:tblGrid>
      <w:tr w:rsidR="00BF0118" w:rsidRPr="0004110A" w14:paraId="7E8CA04D" w14:textId="77777777" w:rsidTr="000771A4">
        <w:tc>
          <w:tcPr>
            <w:tcW w:w="3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ACB1" w14:textId="77777777" w:rsidR="00BF0118" w:rsidRPr="004542E1" w:rsidRDefault="00BF0118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FCA8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ρ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1724AAA0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74B27DAF" w14:textId="77777777" w:rsidR="00BF0118" w:rsidRPr="004542E1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BF0118" w14:paraId="21009428" w14:textId="77777777" w:rsidTr="001D3284">
        <w:tc>
          <w:tcPr>
            <w:tcW w:w="3404" w:type="pct"/>
            <w:tcBorders>
              <w:top w:val="single" w:sz="4" w:space="0" w:color="auto"/>
            </w:tcBorders>
          </w:tcPr>
          <w:p w14:paraId="73EEA261" w14:textId="77777777" w:rsidR="00BF0118" w:rsidRDefault="00BF011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24D85F8C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1BD63E86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(-.09, .70)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05296B28" w14:textId="77777777" w:rsidR="00BF0118" w:rsidRDefault="00BF011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</w:t>
            </w:r>
          </w:p>
        </w:tc>
      </w:tr>
      <w:tr w:rsidR="000771A4" w14:paraId="478865AB" w14:textId="77777777" w:rsidTr="001D3284">
        <w:tc>
          <w:tcPr>
            <w:tcW w:w="3404" w:type="pct"/>
          </w:tcPr>
          <w:p w14:paraId="2E4085F8" w14:textId="7AA81F8B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402" w:type="pct"/>
            <w:vAlign w:val="center"/>
          </w:tcPr>
          <w:p w14:paraId="7C6040D9" w14:textId="5B8395C5" w:rsidR="000771A4" w:rsidRDefault="004726A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.28</w:t>
            </w:r>
          </w:p>
        </w:tc>
        <w:tc>
          <w:tcPr>
            <w:tcW w:w="847" w:type="pct"/>
            <w:vAlign w:val="center"/>
          </w:tcPr>
          <w:p w14:paraId="13A4C929" w14:textId="39EF1909" w:rsidR="000771A4" w:rsidRDefault="004726A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(-.22, .66)</w:t>
            </w:r>
          </w:p>
        </w:tc>
        <w:tc>
          <w:tcPr>
            <w:tcW w:w="347" w:type="pct"/>
          </w:tcPr>
          <w:p w14:paraId="33C5D4FB" w14:textId="24D599B5" w:rsidR="000771A4" w:rsidRDefault="004726A1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.27</w:t>
            </w:r>
          </w:p>
        </w:tc>
      </w:tr>
      <w:tr w:rsidR="000771A4" w14:paraId="24C84113" w14:textId="77777777" w:rsidTr="001D3284">
        <w:tc>
          <w:tcPr>
            <w:tcW w:w="3404" w:type="pct"/>
          </w:tcPr>
          <w:p w14:paraId="1611D5D5" w14:textId="31753179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402" w:type="pct"/>
            <w:vAlign w:val="center"/>
          </w:tcPr>
          <w:p w14:paraId="4545051A" w14:textId="25ABFD3F" w:rsidR="000771A4" w:rsidRDefault="00170A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.18</w:t>
            </w:r>
          </w:p>
        </w:tc>
        <w:tc>
          <w:tcPr>
            <w:tcW w:w="847" w:type="pct"/>
            <w:vAlign w:val="center"/>
          </w:tcPr>
          <w:p w14:paraId="03E17D2E" w14:textId="67A8214C" w:rsidR="000771A4" w:rsidRDefault="00170A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(-.30, .59)</w:t>
            </w:r>
          </w:p>
        </w:tc>
        <w:tc>
          <w:tcPr>
            <w:tcW w:w="347" w:type="pct"/>
          </w:tcPr>
          <w:p w14:paraId="7C8C132B" w14:textId="5BFE52D5" w:rsidR="000771A4" w:rsidRDefault="00170AD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.47</w:t>
            </w:r>
          </w:p>
        </w:tc>
      </w:tr>
      <w:tr w:rsidR="000771A4" w14:paraId="0ABAB0A8" w14:textId="77777777" w:rsidTr="001D3284">
        <w:tc>
          <w:tcPr>
            <w:tcW w:w="3404" w:type="pct"/>
          </w:tcPr>
          <w:p w14:paraId="1B978EBE" w14:textId="3717DAFF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402" w:type="pct"/>
            <w:vAlign w:val="center"/>
          </w:tcPr>
          <w:p w14:paraId="204BD17D" w14:textId="6612D629" w:rsidR="000771A4" w:rsidRDefault="00EE72A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.36</w:t>
            </w:r>
          </w:p>
        </w:tc>
        <w:tc>
          <w:tcPr>
            <w:tcW w:w="847" w:type="pct"/>
            <w:vAlign w:val="center"/>
          </w:tcPr>
          <w:p w14:paraId="17B0604F" w14:textId="42F379FF" w:rsidR="000771A4" w:rsidRDefault="00EE72A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(-.10, .70)</w:t>
            </w:r>
          </w:p>
        </w:tc>
        <w:tc>
          <w:tcPr>
            <w:tcW w:w="347" w:type="pct"/>
          </w:tcPr>
          <w:p w14:paraId="646B7D81" w14:textId="50089760" w:rsidR="000771A4" w:rsidRDefault="00EE72A8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.12</w:t>
            </w:r>
          </w:p>
        </w:tc>
      </w:tr>
      <w:tr w:rsidR="000771A4" w14:paraId="396EDF33" w14:textId="77777777" w:rsidTr="001D3284">
        <w:tc>
          <w:tcPr>
            <w:tcW w:w="3404" w:type="pct"/>
          </w:tcPr>
          <w:p w14:paraId="39F241E1" w14:textId="6D758BC7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402" w:type="pct"/>
            <w:vAlign w:val="center"/>
          </w:tcPr>
          <w:p w14:paraId="1DD626B6" w14:textId="383E083C" w:rsidR="000771A4" w:rsidRDefault="006B497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</w:t>
            </w:r>
          </w:p>
        </w:tc>
        <w:tc>
          <w:tcPr>
            <w:tcW w:w="847" w:type="pct"/>
            <w:vAlign w:val="center"/>
          </w:tcPr>
          <w:p w14:paraId="3B97E304" w14:textId="06F8BD78" w:rsidR="000771A4" w:rsidRDefault="006B497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(-.09, .70)</w:t>
            </w:r>
          </w:p>
        </w:tc>
        <w:tc>
          <w:tcPr>
            <w:tcW w:w="347" w:type="pct"/>
          </w:tcPr>
          <w:p w14:paraId="4CECF48F" w14:textId="3A09BF42" w:rsidR="000771A4" w:rsidRDefault="006B497B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</w:t>
            </w:r>
          </w:p>
        </w:tc>
      </w:tr>
      <w:tr w:rsidR="000771A4" w14:paraId="313A28BC" w14:textId="77777777" w:rsidTr="001D3284">
        <w:tc>
          <w:tcPr>
            <w:tcW w:w="3404" w:type="pct"/>
          </w:tcPr>
          <w:p w14:paraId="57D8CA60" w14:textId="1F397723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402" w:type="pct"/>
            <w:vAlign w:val="center"/>
          </w:tcPr>
          <w:p w14:paraId="32D8A2FC" w14:textId="67D7676D" w:rsidR="000771A4" w:rsidRDefault="00C658E9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.30</w:t>
            </w:r>
          </w:p>
        </w:tc>
        <w:tc>
          <w:tcPr>
            <w:tcW w:w="847" w:type="pct"/>
            <w:vAlign w:val="center"/>
          </w:tcPr>
          <w:p w14:paraId="3BF17CC8" w14:textId="4F54F99B" w:rsidR="000771A4" w:rsidRDefault="00C658E9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(-.18, .67)</w:t>
            </w:r>
          </w:p>
        </w:tc>
        <w:tc>
          <w:tcPr>
            <w:tcW w:w="347" w:type="pct"/>
          </w:tcPr>
          <w:p w14:paraId="3A4CD953" w14:textId="4B8513E9" w:rsidR="000771A4" w:rsidRDefault="00C658E9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</w:t>
            </w:r>
          </w:p>
        </w:tc>
      </w:tr>
      <w:tr w:rsidR="000771A4" w14:paraId="1BD61759" w14:textId="77777777" w:rsidTr="001D3284">
        <w:tc>
          <w:tcPr>
            <w:tcW w:w="3404" w:type="pct"/>
          </w:tcPr>
          <w:p w14:paraId="10010C36" w14:textId="7F4A731E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Alcohol Use</w:t>
            </w:r>
          </w:p>
        </w:tc>
        <w:tc>
          <w:tcPr>
            <w:tcW w:w="402" w:type="pct"/>
            <w:vAlign w:val="center"/>
          </w:tcPr>
          <w:p w14:paraId="133E1E54" w14:textId="77443F2B" w:rsidR="000771A4" w:rsidRDefault="00AC368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</w:t>
            </w:r>
          </w:p>
        </w:tc>
        <w:tc>
          <w:tcPr>
            <w:tcW w:w="847" w:type="pct"/>
            <w:vAlign w:val="center"/>
          </w:tcPr>
          <w:p w14:paraId="511E4485" w14:textId="33EA1BE9" w:rsidR="000771A4" w:rsidRDefault="00AC368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(-.19, .69)</w:t>
            </w:r>
          </w:p>
        </w:tc>
        <w:tc>
          <w:tcPr>
            <w:tcW w:w="347" w:type="pct"/>
          </w:tcPr>
          <w:p w14:paraId="11379183" w14:textId="40B6D445" w:rsidR="000771A4" w:rsidRDefault="00AC3686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</w:t>
            </w:r>
          </w:p>
        </w:tc>
      </w:tr>
      <w:tr w:rsidR="000771A4" w14:paraId="5D96F7A1" w14:textId="77777777" w:rsidTr="001D3284">
        <w:tc>
          <w:tcPr>
            <w:tcW w:w="3404" w:type="pct"/>
          </w:tcPr>
          <w:p w14:paraId="0640E606" w14:textId="03A6C6A4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402" w:type="pct"/>
            <w:vAlign w:val="center"/>
          </w:tcPr>
          <w:p w14:paraId="02C51B5F" w14:textId="1D9EAF3D" w:rsidR="000771A4" w:rsidRDefault="00711E8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.34</w:t>
            </w:r>
          </w:p>
        </w:tc>
        <w:tc>
          <w:tcPr>
            <w:tcW w:w="847" w:type="pct"/>
            <w:vAlign w:val="center"/>
          </w:tcPr>
          <w:p w14:paraId="5EB7BEE9" w14:textId="3AE90530" w:rsidR="000771A4" w:rsidRDefault="00711E8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(-.15, .69)</w:t>
            </w:r>
          </w:p>
        </w:tc>
        <w:tc>
          <w:tcPr>
            <w:tcW w:w="347" w:type="pct"/>
          </w:tcPr>
          <w:p w14:paraId="4A23E1B7" w14:textId="124F2B9C" w:rsidR="000771A4" w:rsidRDefault="00711E8E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.17</w:t>
            </w:r>
          </w:p>
        </w:tc>
      </w:tr>
      <w:tr w:rsidR="000771A4" w14:paraId="276D7D89" w14:textId="77777777" w:rsidTr="001D3284">
        <w:tc>
          <w:tcPr>
            <w:tcW w:w="3404" w:type="pct"/>
          </w:tcPr>
          <w:p w14:paraId="14E9098E" w14:textId="2E75C6B7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402" w:type="pct"/>
            <w:vAlign w:val="center"/>
          </w:tcPr>
          <w:p w14:paraId="4B2040A9" w14:textId="0EADC322" w:rsidR="000771A4" w:rsidRDefault="00CB074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.38</w:t>
            </w:r>
          </w:p>
        </w:tc>
        <w:tc>
          <w:tcPr>
            <w:tcW w:w="847" w:type="pct"/>
            <w:vAlign w:val="center"/>
          </w:tcPr>
          <w:p w14:paraId="2F5D7673" w14:textId="3C561EA5" w:rsidR="000771A4" w:rsidRDefault="00CB074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(-.08, .71)</w:t>
            </w:r>
          </w:p>
        </w:tc>
        <w:tc>
          <w:tcPr>
            <w:tcW w:w="347" w:type="pct"/>
          </w:tcPr>
          <w:p w14:paraId="2F95F890" w14:textId="728C05BB" w:rsidR="000771A4" w:rsidRDefault="00CB0747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.10</w:t>
            </w:r>
          </w:p>
        </w:tc>
      </w:tr>
      <w:tr w:rsidR="000771A4" w14:paraId="1DEADE0E" w14:textId="77777777" w:rsidTr="001D3284">
        <w:tc>
          <w:tcPr>
            <w:tcW w:w="3404" w:type="pct"/>
          </w:tcPr>
          <w:p w14:paraId="32DC25B2" w14:textId="56558478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402" w:type="pct"/>
            <w:vAlign w:val="center"/>
          </w:tcPr>
          <w:p w14:paraId="429EFBB8" w14:textId="53FB5C55" w:rsidR="000771A4" w:rsidRDefault="008428B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</w:t>
            </w:r>
          </w:p>
        </w:tc>
        <w:tc>
          <w:tcPr>
            <w:tcW w:w="847" w:type="pct"/>
            <w:vAlign w:val="center"/>
          </w:tcPr>
          <w:p w14:paraId="682B923D" w14:textId="2B9714AB" w:rsidR="000771A4" w:rsidRDefault="008428B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(-.09, .70)</w:t>
            </w:r>
          </w:p>
        </w:tc>
        <w:tc>
          <w:tcPr>
            <w:tcW w:w="347" w:type="pct"/>
          </w:tcPr>
          <w:p w14:paraId="6A962A8A" w14:textId="224A18FF" w:rsidR="000771A4" w:rsidRDefault="008428BD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</w:t>
            </w:r>
          </w:p>
        </w:tc>
      </w:tr>
      <w:tr w:rsidR="000771A4" w14:paraId="428A098E" w14:textId="77777777" w:rsidTr="001D3284">
        <w:tc>
          <w:tcPr>
            <w:tcW w:w="3404" w:type="pct"/>
          </w:tcPr>
          <w:p w14:paraId="5BDCB209" w14:textId="449D545E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402" w:type="pct"/>
            <w:vAlign w:val="center"/>
          </w:tcPr>
          <w:p w14:paraId="3CA6ED85" w14:textId="4A58F556" w:rsidR="000771A4" w:rsidRDefault="00C00564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.30</w:t>
            </w:r>
          </w:p>
        </w:tc>
        <w:tc>
          <w:tcPr>
            <w:tcW w:w="847" w:type="pct"/>
            <w:vAlign w:val="center"/>
          </w:tcPr>
          <w:p w14:paraId="6AF2D085" w14:textId="6DFE1BC8" w:rsidR="000771A4" w:rsidRDefault="00C00564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(-.19, .67)</w:t>
            </w:r>
          </w:p>
        </w:tc>
        <w:tc>
          <w:tcPr>
            <w:tcW w:w="347" w:type="pct"/>
          </w:tcPr>
          <w:p w14:paraId="003669EB" w14:textId="32554781" w:rsidR="000771A4" w:rsidRDefault="00C00564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</w:t>
            </w:r>
          </w:p>
        </w:tc>
      </w:tr>
      <w:tr w:rsidR="000771A4" w14:paraId="12B386AD" w14:textId="77777777" w:rsidTr="001D3284">
        <w:tc>
          <w:tcPr>
            <w:tcW w:w="3404" w:type="pct"/>
          </w:tcPr>
          <w:p w14:paraId="7CECECD2" w14:textId="0C424F9A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402" w:type="pct"/>
            <w:vAlign w:val="center"/>
          </w:tcPr>
          <w:p w14:paraId="28463AB6" w14:textId="1B35758D" w:rsidR="000771A4" w:rsidRDefault="00E83F2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.38</w:t>
            </w:r>
          </w:p>
        </w:tc>
        <w:tc>
          <w:tcPr>
            <w:tcW w:w="847" w:type="pct"/>
            <w:vAlign w:val="center"/>
          </w:tcPr>
          <w:p w14:paraId="29472CDD" w14:textId="50A3240D" w:rsidR="000771A4" w:rsidRDefault="00E83F2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(-.07, .70)</w:t>
            </w:r>
          </w:p>
        </w:tc>
        <w:tc>
          <w:tcPr>
            <w:tcW w:w="347" w:type="pct"/>
          </w:tcPr>
          <w:p w14:paraId="2A90DE79" w14:textId="49C8EEFE" w:rsidR="000771A4" w:rsidRDefault="00E83F2F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.09</w:t>
            </w:r>
          </w:p>
        </w:tc>
      </w:tr>
      <w:tr w:rsidR="000771A4" w14:paraId="290834D0" w14:textId="77777777" w:rsidTr="001D3284">
        <w:tc>
          <w:tcPr>
            <w:tcW w:w="3404" w:type="pct"/>
            <w:tcBorders>
              <w:bottom w:val="single" w:sz="4" w:space="0" w:color="auto"/>
            </w:tcBorders>
          </w:tcPr>
          <w:p w14:paraId="6A20BB13" w14:textId="3ADECA4F" w:rsidR="000771A4" w:rsidRDefault="000771A4" w:rsidP="000771A4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4B5BF7E" w14:textId="38558D61" w:rsidR="000771A4" w:rsidRDefault="00A770E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4B7FF45A" w14:textId="7F6AD2FA" w:rsidR="000771A4" w:rsidRDefault="00A770E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(-.05, .74)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6CE07A7" w14:textId="00049EB2" w:rsidR="000771A4" w:rsidRDefault="00A770EA" w:rsidP="000771A4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.08</w:t>
            </w:r>
          </w:p>
        </w:tc>
      </w:tr>
    </w:tbl>
    <w:p w14:paraId="7CCC783E" w14:textId="6A3BF3F9" w:rsidR="00B7648F" w:rsidRDefault="00BF0118" w:rsidP="001D3284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CV(RR), coefficient of variation of respiration rate</w:t>
      </w:r>
    </w:p>
    <w:p w14:paraId="1667D2E8" w14:textId="415B2CED" w:rsidR="00A01B42" w:rsidRDefault="00A01B42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9A69291" w14:textId="68634368" w:rsidR="00D46061" w:rsidRDefault="00D46061" w:rsidP="00D46061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Table S</w:t>
      </w:r>
      <w:r w:rsidR="00915724">
        <w:rPr>
          <w:rFonts w:cs="Times New Roman"/>
          <w:b/>
          <w:bCs/>
          <w:szCs w:val="24"/>
        </w:rPr>
        <w:t>11</w:t>
      </w:r>
      <w:r>
        <w:rPr>
          <w:rFonts w:cs="Times New Roman"/>
          <w:b/>
          <w:bCs/>
          <w:szCs w:val="24"/>
        </w:rPr>
        <w:t>. Ordinal Logistic Regression for Active vs. Sham Comparison of Δ NRS Pain</w:t>
      </w:r>
      <w:r w:rsidR="00641EF7">
        <w:rPr>
          <w:rFonts w:cs="Times New Roman"/>
          <w:b/>
          <w:bCs/>
          <w:szCs w:val="24"/>
        </w:rPr>
        <w:t xml:space="preserve"> Adjusted for Participant Characteristics or Baseline </w:t>
      </w:r>
      <w:r w:rsidR="00641EF7" w:rsidRPr="001D3284">
        <w:rPr>
          <w:rFonts w:cs="Times New Roman"/>
          <w:b/>
          <w:bCs/>
          <w:szCs w:val="24"/>
        </w:rPr>
        <w:t>CV(</w:t>
      </w:r>
      <w:proofErr w:type="spellStart"/>
      <w:r w:rsidR="00641EF7" w:rsidRPr="001D3284">
        <w:rPr>
          <w:rFonts w:cs="Times New Roman"/>
          <w:b/>
          <w:bCs/>
          <w:szCs w:val="24"/>
        </w:rPr>
        <w:t>T</w:t>
      </w:r>
      <w:r w:rsidR="00641EF7" w:rsidRPr="001D3284">
        <w:rPr>
          <w:rFonts w:cs="Times New Roman"/>
          <w:b/>
          <w:bCs/>
          <w:szCs w:val="24"/>
          <w:vertAlign w:val="subscript"/>
        </w:rPr>
        <w:t>i</w:t>
      </w:r>
      <w:proofErr w:type="spellEnd"/>
      <w:r w:rsidR="00641EF7" w:rsidRPr="001D3284">
        <w:rPr>
          <w:rFonts w:cs="Times New Roman"/>
          <w:b/>
          <w:bCs/>
          <w:szCs w:val="24"/>
        </w:rPr>
        <w:t>) and/or SDNN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1543"/>
        <w:gridCol w:w="2120"/>
        <w:gridCol w:w="594"/>
      </w:tblGrid>
      <w:tr w:rsidR="00D46061" w:rsidRPr="0004110A" w14:paraId="4A73AC14" w14:textId="77777777" w:rsidTr="001D3284">
        <w:tc>
          <w:tcPr>
            <w:tcW w:w="2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A350" w14:textId="77777777" w:rsidR="00D46061" w:rsidRPr="004542E1" w:rsidRDefault="00D46061" w:rsidP="006E0113">
            <w:pPr>
              <w:spacing w:line="480" w:lineRule="auto"/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Covariate Adjustments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F759" w14:textId="77777777" w:rsidR="00D46061" w:rsidRPr="004542E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4542E1">
              <w:rPr>
                <w:rFonts w:cs="Times New Roman"/>
                <w:b/>
                <w:bCs/>
                <w:szCs w:val="24"/>
              </w:rPr>
              <w:t>Coefficient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EF85" w14:textId="77777777" w:rsidR="00D46061" w:rsidRPr="004542E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4542E1">
              <w:rPr>
                <w:rFonts w:cs="Times New Roman"/>
                <w:b/>
                <w:bCs/>
                <w:szCs w:val="24"/>
              </w:rPr>
              <w:t>Standard Error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337C8128" w14:textId="77777777" w:rsidR="00D46061" w:rsidRPr="004542E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D46061" w14:paraId="17B6398F" w14:textId="77777777" w:rsidTr="001D3284">
        <w:tc>
          <w:tcPr>
            <w:tcW w:w="2823" w:type="pct"/>
            <w:tcBorders>
              <w:top w:val="single" w:sz="4" w:space="0" w:color="auto"/>
            </w:tcBorders>
          </w:tcPr>
          <w:p w14:paraId="529D5F38" w14:textId="77777777" w:rsidR="00D46061" w:rsidRDefault="00D46061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7A5ACD05" w14:textId="77777777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-2.07</w:t>
            </w:r>
          </w:p>
        </w:tc>
        <w:tc>
          <w:tcPr>
            <w:tcW w:w="1084" w:type="pct"/>
            <w:tcBorders>
              <w:top w:val="single" w:sz="4" w:space="0" w:color="auto"/>
            </w:tcBorders>
            <w:vAlign w:val="center"/>
          </w:tcPr>
          <w:p w14:paraId="08782551" w14:textId="77777777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43C4881" w14:textId="77777777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3167C2" w14:paraId="686539B7" w14:textId="77777777" w:rsidTr="001D3284">
        <w:tc>
          <w:tcPr>
            <w:tcW w:w="2823" w:type="pct"/>
          </w:tcPr>
          <w:p w14:paraId="46477621" w14:textId="1AAAEB1F" w:rsidR="003167C2" w:rsidRDefault="00FF183A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Age</w:t>
            </w:r>
          </w:p>
        </w:tc>
        <w:tc>
          <w:tcPr>
            <w:tcW w:w="789" w:type="pct"/>
            <w:vAlign w:val="center"/>
          </w:tcPr>
          <w:p w14:paraId="3E8BAEA0" w14:textId="2BF78548" w:rsidR="003167C2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-1.91</w:t>
            </w:r>
          </w:p>
        </w:tc>
        <w:tc>
          <w:tcPr>
            <w:tcW w:w="1084" w:type="pct"/>
            <w:vAlign w:val="center"/>
          </w:tcPr>
          <w:p w14:paraId="0FB6F36A" w14:textId="0E44AA21" w:rsidR="003167C2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78A4E154" w14:textId="00FC7960" w:rsidR="003167C2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1A0BC8" w14:paraId="0641EA1E" w14:textId="77777777" w:rsidTr="001D3284">
        <w:tc>
          <w:tcPr>
            <w:tcW w:w="2823" w:type="pct"/>
          </w:tcPr>
          <w:p w14:paraId="016E6212" w14:textId="3EFE6FC4" w:rsidR="001A0BC8" w:rsidRDefault="001A0BC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Sex</w:t>
            </w:r>
          </w:p>
        </w:tc>
        <w:tc>
          <w:tcPr>
            <w:tcW w:w="789" w:type="pct"/>
            <w:vAlign w:val="center"/>
          </w:tcPr>
          <w:p w14:paraId="02B4EBCA" w14:textId="2DEE7CB3" w:rsidR="001A0BC8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-1.80</w:t>
            </w:r>
          </w:p>
        </w:tc>
        <w:tc>
          <w:tcPr>
            <w:tcW w:w="1084" w:type="pct"/>
            <w:vAlign w:val="center"/>
          </w:tcPr>
          <w:p w14:paraId="71C64E0B" w14:textId="09B34DF9" w:rsidR="001A0BC8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</w:t>
            </w:r>
          </w:p>
        </w:tc>
        <w:tc>
          <w:tcPr>
            <w:tcW w:w="305" w:type="pct"/>
          </w:tcPr>
          <w:p w14:paraId="5FACE108" w14:textId="410A8FDD" w:rsidR="001A0BC8" w:rsidRDefault="001A0BC8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.07</w:t>
            </w:r>
          </w:p>
        </w:tc>
      </w:tr>
      <w:tr w:rsidR="00AA36B9" w14:paraId="34A8F2EF" w14:textId="77777777" w:rsidTr="001D3284">
        <w:tc>
          <w:tcPr>
            <w:tcW w:w="2823" w:type="pct"/>
          </w:tcPr>
          <w:p w14:paraId="516A85EB" w14:textId="2C2BC059" w:rsidR="00AA36B9" w:rsidRDefault="00AA36B9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Study Location</w:t>
            </w:r>
          </w:p>
        </w:tc>
        <w:tc>
          <w:tcPr>
            <w:tcW w:w="789" w:type="pct"/>
            <w:vAlign w:val="center"/>
          </w:tcPr>
          <w:p w14:paraId="7EA06940" w14:textId="7FF22CA5" w:rsidR="00AA36B9" w:rsidRDefault="005E41C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-2.01</w:t>
            </w:r>
          </w:p>
        </w:tc>
        <w:tc>
          <w:tcPr>
            <w:tcW w:w="1084" w:type="pct"/>
            <w:vAlign w:val="center"/>
          </w:tcPr>
          <w:p w14:paraId="6AF2C298" w14:textId="278240C3" w:rsidR="00AA36B9" w:rsidRDefault="005E41C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7E203547" w14:textId="6EC7F38D" w:rsidR="00AA36B9" w:rsidRDefault="005E41C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</w:t>
            </w:r>
          </w:p>
        </w:tc>
      </w:tr>
      <w:tr w:rsidR="007839B8" w14:paraId="54032B13" w14:textId="77777777" w:rsidTr="001D3284">
        <w:tc>
          <w:tcPr>
            <w:tcW w:w="2823" w:type="pct"/>
          </w:tcPr>
          <w:p w14:paraId="2CAA5260" w14:textId="3812CB10" w:rsidR="007839B8" w:rsidRDefault="00E158A8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BMI</w:t>
            </w:r>
          </w:p>
        </w:tc>
        <w:tc>
          <w:tcPr>
            <w:tcW w:w="789" w:type="pct"/>
            <w:vAlign w:val="center"/>
          </w:tcPr>
          <w:p w14:paraId="1D26F722" w14:textId="7389D043" w:rsidR="007839B8" w:rsidRDefault="00C521B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</w:t>
            </w:r>
          </w:p>
        </w:tc>
        <w:tc>
          <w:tcPr>
            <w:tcW w:w="1084" w:type="pct"/>
            <w:vAlign w:val="center"/>
          </w:tcPr>
          <w:p w14:paraId="7AE3870C" w14:textId="73C489FF" w:rsidR="007839B8" w:rsidRDefault="00C521B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05C0E44E" w14:textId="685098D5" w:rsidR="007839B8" w:rsidRDefault="00C521B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654976" w14:paraId="419DF926" w14:textId="77777777" w:rsidTr="001D3284">
        <w:tc>
          <w:tcPr>
            <w:tcW w:w="2823" w:type="pct"/>
          </w:tcPr>
          <w:p w14:paraId="11BB2A3E" w14:textId="1901C124" w:rsidR="00654976" w:rsidRDefault="00654976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Smoking</w:t>
            </w:r>
          </w:p>
        </w:tc>
        <w:tc>
          <w:tcPr>
            <w:tcW w:w="789" w:type="pct"/>
            <w:vAlign w:val="center"/>
          </w:tcPr>
          <w:p w14:paraId="5450392E" w14:textId="7C5B21D5" w:rsidR="00654976" w:rsidRDefault="00760F0A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-1.91</w:t>
            </w:r>
          </w:p>
        </w:tc>
        <w:tc>
          <w:tcPr>
            <w:tcW w:w="1084" w:type="pct"/>
            <w:vAlign w:val="center"/>
          </w:tcPr>
          <w:p w14:paraId="24AE7D71" w14:textId="2332FF9C" w:rsidR="00654976" w:rsidRDefault="00760F0A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550F28D3" w14:textId="05857ADE" w:rsidR="00654976" w:rsidRDefault="00760F0A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.04</w:t>
            </w:r>
          </w:p>
        </w:tc>
      </w:tr>
      <w:tr w:rsidR="009C0C42" w14:paraId="4F0EBA66" w14:textId="77777777" w:rsidTr="001D3284">
        <w:tc>
          <w:tcPr>
            <w:tcW w:w="2823" w:type="pct"/>
          </w:tcPr>
          <w:p w14:paraId="036119C0" w14:textId="7C2414E0" w:rsidR="009C0C42" w:rsidRDefault="009C0C4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Adjusted for History of </w:t>
            </w:r>
            <w:r w:rsidR="00D92E91">
              <w:rPr>
                <w:rFonts w:cs="Times New Roman"/>
                <w:szCs w:val="24"/>
              </w:rPr>
              <w:t>Alcohol Use</w:t>
            </w:r>
          </w:p>
        </w:tc>
        <w:tc>
          <w:tcPr>
            <w:tcW w:w="789" w:type="pct"/>
            <w:vAlign w:val="center"/>
          </w:tcPr>
          <w:p w14:paraId="3F25853C" w14:textId="62DACD44" w:rsidR="009C0C42" w:rsidRDefault="009C0C42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</w:t>
            </w:r>
          </w:p>
        </w:tc>
        <w:tc>
          <w:tcPr>
            <w:tcW w:w="1084" w:type="pct"/>
            <w:vAlign w:val="center"/>
          </w:tcPr>
          <w:p w14:paraId="1D752844" w14:textId="1CEB06FB" w:rsidR="009C0C42" w:rsidRDefault="009C0C42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32966789" w14:textId="26D3092D" w:rsidR="009C0C42" w:rsidRDefault="009C0C42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A01B42" w14:paraId="7B4B4A56" w14:textId="77777777" w:rsidTr="001D3284">
        <w:tc>
          <w:tcPr>
            <w:tcW w:w="2823" w:type="pct"/>
          </w:tcPr>
          <w:p w14:paraId="260493F2" w14:textId="16B527A9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Cardiovascular Disease</w:t>
            </w:r>
          </w:p>
        </w:tc>
        <w:tc>
          <w:tcPr>
            <w:tcW w:w="789" w:type="pct"/>
            <w:vAlign w:val="center"/>
          </w:tcPr>
          <w:p w14:paraId="18AC7E76" w14:textId="72C9A06D" w:rsidR="00A01B42" w:rsidRDefault="001B6C6B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-2.05</w:t>
            </w:r>
          </w:p>
        </w:tc>
        <w:tc>
          <w:tcPr>
            <w:tcW w:w="1084" w:type="pct"/>
            <w:vAlign w:val="center"/>
          </w:tcPr>
          <w:p w14:paraId="2C7C3CA6" w14:textId="63FDBBD8" w:rsidR="00A01B42" w:rsidRDefault="001B6C6B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  <w:tc>
          <w:tcPr>
            <w:tcW w:w="305" w:type="pct"/>
          </w:tcPr>
          <w:p w14:paraId="352F8698" w14:textId="74AFC206" w:rsidR="00A01B42" w:rsidRDefault="001B6C6B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A01B42" w14:paraId="473B7EF5" w14:textId="77777777" w:rsidTr="001D3284">
        <w:tc>
          <w:tcPr>
            <w:tcW w:w="2823" w:type="pct"/>
          </w:tcPr>
          <w:p w14:paraId="0F28F518" w14:textId="778D21AB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Respiratory Disease</w:t>
            </w:r>
          </w:p>
        </w:tc>
        <w:tc>
          <w:tcPr>
            <w:tcW w:w="789" w:type="pct"/>
            <w:vAlign w:val="center"/>
          </w:tcPr>
          <w:p w14:paraId="314F41E2" w14:textId="2C6896CD" w:rsidR="00A01B42" w:rsidRDefault="00622DD5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-2.02</w:t>
            </w:r>
          </w:p>
        </w:tc>
        <w:tc>
          <w:tcPr>
            <w:tcW w:w="1084" w:type="pct"/>
            <w:vAlign w:val="center"/>
          </w:tcPr>
          <w:p w14:paraId="489F3C5D" w14:textId="590EACBE" w:rsidR="00A01B42" w:rsidRDefault="00622DD5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</w:t>
            </w:r>
          </w:p>
        </w:tc>
        <w:tc>
          <w:tcPr>
            <w:tcW w:w="305" w:type="pct"/>
          </w:tcPr>
          <w:p w14:paraId="1FDB9DA5" w14:textId="57B5155F" w:rsidR="00A01B42" w:rsidRDefault="00622DD5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</w:t>
            </w:r>
          </w:p>
        </w:tc>
      </w:tr>
      <w:tr w:rsidR="00A01B42" w14:paraId="064F9C77" w14:textId="77777777" w:rsidTr="001D3284">
        <w:tc>
          <w:tcPr>
            <w:tcW w:w="2823" w:type="pct"/>
          </w:tcPr>
          <w:p w14:paraId="5B9586E5" w14:textId="7FF10875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Hematologic Disease</w:t>
            </w:r>
          </w:p>
        </w:tc>
        <w:tc>
          <w:tcPr>
            <w:tcW w:w="789" w:type="pct"/>
            <w:vAlign w:val="center"/>
          </w:tcPr>
          <w:p w14:paraId="1264EC24" w14:textId="19F64FD2" w:rsidR="00A01B42" w:rsidRDefault="001A236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-2.83</w:t>
            </w:r>
          </w:p>
        </w:tc>
        <w:tc>
          <w:tcPr>
            <w:tcW w:w="1084" w:type="pct"/>
            <w:vAlign w:val="center"/>
          </w:tcPr>
          <w:p w14:paraId="44C3D89A" w14:textId="6E4D34DE" w:rsidR="00A01B42" w:rsidRDefault="001A236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1.22</w:t>
            </w:r>
          </w:p>
        </w:tc>
        <w:tc>
          <w:tcPr>
            <w:tcW w:w="305" w:type="pct"/>
          </w:tcPr>
          <w:p w14:paraId="28595647" w14:textId="0735FD30" w:rsidR="00A01B42" w:rsidRDefault="001A236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</w:t>
            </w:r>
          </w:p>
        </w:tc>
      </w:tr>
      <w:tr w:rsidR="00A01B42" w14:paraId="79DF7B6F" w14:textId="77777777" w:rsidTr="001D3284">
        <w:tc>
          <w:tcPr>
            <w:tcW w:w="2823" w:type="pct"/>
          </w:tcPr>
          <w:p w14:paraId="3A910D46" w14:textId="306B7C21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Depression</w:t>
            </w:r>
          </w:p>
        </w:tc>
        <w:tc>
          <w:tcPr>
            <w:tcW w:w="789" w:type="pct"/>
            <w:vAlign w:val="center"/>
          </w:tcPr>
          <w:p w14:paraId="69B712AA" w14:textId="5534A875" w:rsidR="00A01B42" w:rsidRDefault="00366CB7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-1.80</w:t>
            </w:r>
          </w:p>
        </w:tc>
        <w:tc>
          <w:tcPr>
            <w:tcW w:w="1084" w:type="pct"/>
            <w:vAlign w:val="center"/>
          </w:tcPr>
          <w:p w14:paraId="2F53F49A" w14:textId="45434B24" w:rsidR="00A01B42" w:rsidRDefault="00366CB7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1.06</w:t>
            </w:r>
          </w:p>
        </w:tc>
        <w:tc>
          <w:tcPr>
            <w:tcW w:w="305" w:type="pct"/>
          </w:tcPr>
          <w:p w14:paraId="42DB808D" w14:textId="2CA9E090" w:rsidR="00A01B42" w:rsidRDefault="00366CB7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.07</w:t>
            </w:r>
          </w:p>
        </w:tc>
      </w:tr>
      <w:tr w:rsidR="00A01B42" w14:paraId="13555E2E" w14:textId="77777777" w:rsidTr="001D3284">
        <w:tc>
          <w:tcPr>
            <w:tcW w:w="2823" w:type="pct"/>
          </w:tcPr>
          <w:p w14:paraId="52DFFFE1" w14:textId="485F45BB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PTSD</w:t>
            </w:r>
          </w:p>
        </w:tc>
        <w:tc>
          <w:tcPr>
            <w:tcW w:w="789" w:type="pct"/>
            <w:vAlign w:val="center"/>
          </w:tcPr>
          <w:p w14:paraId="76683313" w14:textId="175FFE22" w:rsidR="00A01B42" w:rsidRDefault="003678EE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-2.11</w:t>
            </w:r>
          </w:p>
        </w:tc>
        <w:tc>
          <w:tcPr>
            <w:tcW w:w="1084" w:type="pct"/>
            <w:vAlign w:val="center"/>
          </w:tcPr>
          <w:p w14:paraId="167C6607" w14:textId="46A7888B" w:rsidR="00A01B42" w:rsidRDefault="003678EE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</w:tcPr>
          <w:p w14:paraId="3D62D36A" w14:textId="05504DDC" w:rsidR="00A01B42" w:rsidRDefault="003678EE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A01B42" w14:paraId="4DD9E00F" w14:textId="77777777" w:rsidTr="001D3284">
        <w:tc>
          <w:tcPr>
            <w:tcW w:w="2823" w:type="pct"/>
          </w:tcPr>
          <w:p w14:paraId="493B86E8" w14:textId="50E4B1B6" w:rsidR="00A01B42" w:rsidRDefault="001575A2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 for History of Anxiety Disorder</w:t>
            </w:r>
          </w:p>
        </w:tc>
        <w:tc>
          <w:tcPr>
            <w:tcW w:w="789" w:type="pct"/>
            <w:vAlign w:val="center"/>
          </w:tcPr>
          <w:p w14:paraId="0BB34621" w14:textId="0FBA2554" w:rsidR="00A01B42" w:rsidRDefault="00ED3969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-2.13</w:t>
            </w:r>
          </w:p>
        </w:tc>
        <w:tc>
          <w:tcPr>
            <w:tcW w:w="1084" w:type="pct"/>
            <w:vAlign w:val="center"/>
          </w:tcPr>
          <w:p w14:paraId="77961D47" w14:textId="1E029B7C" w:rsidR="00A01B42" w:rsidRDefault="00ED3969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  <w:tc>
          <w:tcPr>
            <w:tcW w:w="305" w:type="pct"/>
          </w:tcPr>
          <w:p w14:paraId="54EE1CF6" w14:textId="10EF2EED" w:rsidR="00A01B42" w:rsidRDefault="00ED3969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</w:t>
            </w:r>
          </w:p>
        </w:tc>
      </w:tr>
      <w:tr w:rsidR="00D46061" w14:paraId="57CABF0A" w14:textId="77777777" w:rsidTr="001D3284">
        <w:tc>
          <w:tcPr>
            <w:tcW w:w="2823" w:type="pct"/>
          </w:tcPr>
          <w:p w14:paraId="44CADB5F" w14:textId="628D74AB" w:rsidR="00D46061" w:rsidRDefault="00D46061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Adjusted for </w:t>
            </w:r>
            <w:r w:rsidR="00641EF7">
              <w:rPr>
                <w:rFonts w:cs="Times New Roman"/>
                <w:szCs w:val="24"/>
              </w:rPr>
              <w:t xml:space="preserve">Baseline </w:t>
            </w:r>
            <w:r>
              <w:rPr>
                <w:rFonts w:cs="Times New Roman"/>
                <w:szCs w:val="24"/>
              </w:rPr>
              <w:t>CV(</w:t>
            </w:r>
            <w:proofErr w:type="spellStart"/>
            <w:r>
              <w:rPr>
                <w:rFonts w:cs="Times New Roman"/>
                <w:szCs w:val="24"/>
              </w:rPr>
              <w:t>T</w:t>
            </w:r>
            <w:r w:rsidRPr="0078723E">
              <w:rPr>
                <w:rFonts w:cs="Times New Roman"/>
                <w:szCs w:val="24"/>
                <w:vertAlign w:val="subscript"/>
              </w:rPr>
              <w:t>i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789" w:type="pct"/>
            <w:vAlign w:val="center"/>
          </w:tcPr>
          <w:p w14:paraId="354E9CBC" w14:textId="18C5D290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</w:t>
            </w:r>
            <w:r w:rsidR="00C74D4F">
              <w:rPr>
                <w:rFonts w:cs="Times New Roman"/>
                <w:szCs w:val="24"/>
              </w:rPr>
              <w:t>07</w:t>
            </w:r>
          </w:p>
        </w:tc>
        <w:tc>
          <w:tcPr>
            <w:tcW w:w="1084" w:type="pct"/>
            <w:vAlign w:val="center"/>
          </w:tcPr>
          <w:p w14:paraId="23DFAE3E" w14:textId="3B74A254" w:rsidR="00D46061" w:rsidRDefault="00C74D4F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  <w:tc>
          <w:tcPr>
            <w:tcW w:w="305" w:type="pct"/>
          </w:tcPr>
          <w:p w14:paraId="572C411C" w14:textId="470EDB36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</w:t>
            </w:r>
            <w:r w:rsidR="00C74D4F">
              <w:rPr>
                <w:rFonts w:cs="Times New Roman"/>
                <w:szCs w:val="24"/>
              </w:rPr>
              <w:t>2</w:t>
            </w:r>
          </w:p>
        </w:tc>
      </w:tr>
      <w:tr w:rsidR="00D46061" w14:paraId="40937747" w14:textId="77777777" w:rsidTr="001D3284">
        <w:tc>
          <w:tcPr>
            <w:tcW w:w="2823" w:type="pct"/>
          </w:tcPr>
          <w:p w14:paraId="180FC3BE" w14:textId="499EF24E" w:rsidR="00D46061" w:rsidRDefault="00D46061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Adjusted for </w:t>
            </w:r>
            <w:r w:rsidR="00641EF7">
              <w:rPr>
                <w:rFonts w:cs="Times New Roman"/>
                <w:szCs w:val="24"/>
              </w:rPr>
              <w:t>Baseline</w:t>
            </w:r>
            <w:r>
              <w:rPr>
                <w:rFonts w:cs="Times New Roman"/>
                <w:szCs w:val="24"/>
              </w:rPr>
              <w:t xml:space="preserve"> SDNN</w:t>
            </w:r>
          </w:p>
        </w:tc>
        <w:tc>
          <w:tcPr>
            <w:tcW w:w="789" w:type="pct"/>
            <w:vAlign w:val="center"/>
          </w:tcPr>
          <w:p w14:paraId="2FD51316" w14:textId="0F583F2A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</w:t>
            </w:r>
            <w:r w:rsidR="00537F8A">
              <w:rPr>
                <w:rFonts w:cs="Times New Roman"/>
                <w:szCs w:val="24"/>
              </w:rPr>
              <w:t>09</w:t>
            </w:r>
          </w:p>
        </w:tc>
        <w:tc>
          <w:tcPr>
            <w:tcW w:w="1084" w:type="pct"/>
            <w:vAlign w:val="center"/>
          </w:tcPr>
          <w:p w14:paraId="1C49FC46" w14:textId="5FE3CC72" w:rsidR="00D46061" w:rsidRDefault="00537F8A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  <w:tc>
          <w:tcPr>
            <w:tcW w:w="305" w:type="pct"/>
          </w:tcPr>
          <w:p w14:paraId="5D5FD5A1" w14:textId="7F8C2752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</w:t>
            </w:r>
            <w:r w:rsidR="00537F8A">
              <w:rPr>
                <w:rFonts w:cs="Times New Roman"/>
                <w:szCs w:val="24"/>
              </w:rPr>
              <w:t>2</w:t>
            </w:r>
          </w:p>
        </w:tc>
      </w:tr>
      <w:tr w:rsidR="00D46061" w14:paraId="1D7D81A8" w14:textId="77777777" w:rsidTr="001D3284">
        <w:tc>
          <w:tcPr>
            <w:tcW w:w="2823" w:type="pct"/>
            <w:tcBorders>
              <w:bottom w:val="single" w:sz="4" w:space="0" w:color="auto"/>
            </w:tcBorders>
          </w:tcPr>
          <w:p w14:paraId="7453A6F2" w14:textId="4D0532B3" w:rsidR="00D46061" w:rsidRDefault="00D46061" w:rsidP="006E0113">
            <w:pPr>
              <w:spacing w:line="48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Adjusted for </w:t>
            </w:r>
            <w:r w:rsidR="00641EF7">
              <w:rPr>
                <w:rFonts w:cs="Times New Roman"/>
                <w:szCs w:val="24"/>
              </w:rPr>
              <w:t>Baseline</w:t>
            </w:r>
            <w:r>
              <w:rPr>
                <w:rFonts w:cs="Times New Roman"/>
                <w:szCs w:val="24"/>
              </w:rPr>
              <w:t xml:space="preserve"> CV(</w:t>
            </w:r>
            <w:proofErr w:type="spellStart"/>
            <w:r>
              <w:rPr>
                <w:rFonts w:cs="Times New Roman"/>
                <w:szCs w:val="24"/>
              </w:rPr>
              <w:t>T</w:t>
            </w:r>
            <w:r w:rsidRPr="0078723E">
              <w:rPr>
                <w:rFonts w:cs="Times New Roman"/>
                <w:szCs w:val="24"/>
                <w:vertAlign w:val="subscript"/>
              </w:rPr>
              <w:t>i</w:t>
            </w:r>
            <w:proofErr w:type="spellEnd"/>
            <w:r>
              <w:rPr>
                <w:rFonts w:cs="Times New Roman"/>
                <w:szCs w:val="24"/>
              </w:rPr>
              <w:t>) and SDNN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48388F0B" w14:textId="608DAF26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</w:t>
            </w:r>
            <w:r w:rsidR="001D7382">
              <w:rPr>
                <w:rFonts w:cs="Times New Roman"/>
                <w:szCs w:val="24"/>
              </w:rPr>
              <w:t>10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3CD48006" w14:textId="46FD8F58" w:rsidR="00D46061" w:rsidRDefault="001D7382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F4036A7" w14:textId="6765C52E" w:rsidR="00D46061" w:rsidRDefault="00D46061" w:rsidP="006E011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</w:t>
            </w:r>
            <w:r w:rsidR="001D7382">
              <w:rPr>
                <w:rFonts w:cs="Times New Roman"/>
                <w:szCs w:val="24"/>
              </w:rPr>
              <w:t>2</w:t>
            </w:r>
          </w:p>
        </w:tc>
      </w:tr>
    </w:tbl>
    <w:p w14:paraId="72E3CD77" w14:textId="680BDDDB" w:rsidR="00D46061" w:rsidRPr="00093748" w:rsidRDefault="00D46061" w:rsidP="00D46061">
      <w:pPr>
        <w:spacing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Abbreviations: NRS, numeric rating scale; CV(</w:t>
      </w:r>
      <w:proofErr w:type="spellStart"/>
      <w:r>
        <w:rPr>
          <w:rFonts w:cs="Times New Roman"/>
          <w:szCs w:val="24"/>
        </w:rPr>
        <w:t>T</w:t>
      </w:r>
      <w:r w:rsidRPr="00612254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>), coefficient of variation of inspiration time; SDNN, standard deviation of normal to normal intervals</w:t>
      </w:r>
      <w:r w:rsidR="001575A2">
        <w:rPr>
          <w:rFonts w:cs="Times New Roman"/>
          <w:szCs w:val="24"/>
        </w:rPr>
        <w:t>; PTSD, posttraumatic stress disorder</w:t>
      </w:r>
    </w:p>
    <w:p w14:paraId="5FE7A9F6" w14:textId="77777777" w:rsidR="00D46061" w:rsidRPr="00D65FE6" w:rsidRDefault="00D46061" w:rsidP="00D65FE6">
      <w:pPr>
        <w:rPr>
          <w:rFonts w:cs="Times New Roman"/>
          <w:szCs w:val="24"/>
        </w:rPr>
      </w:pPr>
    </w:p>
    <w:sectPr w:rsidR="00D46061" w:rsidRPr="00D65FE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4D85" w14:textId="77777777" w:rsidR="00F255F8" w:rsidRDefault="00F255F8" w:rsidP="00117666">
      <w:pPr>
        <w:spacing w:after="0"/>
      </w:pPr>
      <w:r>
        <w:separator/>
      </w:r>
    </w:p>
  </w:endnote>
  <w:endnote w:type="continuationSeparator" w:id="0">
    <w:p w14:paraId="200F4016" w14:textId="77777777" w:rsidR="00F255F8" w:rsidRDefault="00F255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F8E1" w14:textId="77777777" w:rsidR="00F255F8" w:rsidRDefault="00F255F8" w:rsidP="00117666">
      <w:pPr>
        <w:spacing w:after="0"/>
      </w:pPr>
      <w:r>
        <w:separator/>
      </w:r>
    </w:p>
  </w:footnote>
  <w:footnote w:type="continuationSeparator" w:id="0">
    <w:p w14:paraId="04DA2326" w14:textId="77777777" w:rsidR="00F255F8" w:rsidRDefault="00F255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38053974">
    <w:abstractNumId w:val="0"/>
  </w:num>
  <w:num w:numId="2" w16cid:durableId="1050807740">
    <w:abstractNumId w:val="4"/>
  </w:num>
  <w:num w:numId="3" w16cid:durableId="1160999511">
    <w:abstractNumId w:val="1"/>
  </w:num>
  <w:num w:numId="4" w16cid:durableId="608784165">
    <w:abstractNumId w:val="5"/>
  </w:num>
  <w:num w:numId="5" w16cid:durableId="2124155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779798">
    <w:abstractNumId w:val="3"/>
  </w:num>
  <w:num w:numId="7" w16cid:durableId="127552569">
    <w:abstractNumId w:val="6"/>
  </w:num>
  <w:num w:numId="8" w16cid:durableId="53044818">
    <w:abstractNumId w:val="6"/>
  </w:num>
  <w:num w:numId="9" w16cid:durableId="640117266">
    <w:abstractNumId w:val="6"/>
  </w:num>
  <w:num w:numId="10" w16cid:durableId="1585723507">
    <w:abstractNumId w:val="6"/>
  </w:num>
  <w:num w:numId="11" w16cid:durableId="1452094886">
    <w:abstractNumId w:val="6"/>
  </w:num>
  <w:num w:numId="12" w16cid:durableId="555430538">
    <w:abstractNumId w:val="6"/>
  </w:num>
  <w:num w:numId="13" w16cid:durableId="166019897">
    <w:abstractNumId w:val="3"/>
  </w:num>
  <w:num w:numId="14" w16cid:durableId="582028401">
    <w:abstractNumId w:val="2"/>
  </w:num>
  <w:num w:numId="15" w16cid:durableId="338393436">
    <w:abstractNumId w:val="2"/>
  </w:num>
  <w:num w:numId="16" w16cid:durableId="1637680401">
    <w:abstractNumId w:val="2"/>
  </w:num>
  <w:num w:numId="17" w16cid:durableId="1211576897">
    <w:abstractNumId w:val="2"/>
  </w:num>
  <w:num w:numId="18" w16cid:durableId="352070935">
    <w:abstractNumId w:val="2"/>
  </w:num>
  <w:num w:numId="19" w16cid:durableId="75860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0721"/>
    <w:rsid w:val="00034304"/>
    <w:rsid w:val="00035434"/>
    <w:rsid w:val="00036110"/>
    <w:rsid w:val="00052A14"/>
    <w:rsid w:val="000771A4"/>
    <w:rsid w:val="00077D53"/>
    <w:rsid w:val="00092FD5"/>
    <w:rsid w:val="000A38E6"/>
    <w:rsid w:val="000C37C7"/>
    <w:rsid w:val="00105FD9"/>
    <w:rsid w:val="00117666"/>
    <w:rsid w:val="001237C6"/>
    <w:rsid w:val="001549D3"/>
    <w:rsid w:val="001575A2"/>
    <w:rsid w:val="00160065"/>
    <w:rsid w:val="00161ED3"/>
    <w:rsid w:val="00170AD7"/>
    <w:rsid w:val="00177D84"/>
    <w:rsid w:val="00180801"/>
    <w:rsid w:val="001A0BC8"/>
    <w:rsid w:val="001A236F"/>
    <w:rsid w:val="001B1018"/>
    <w:rsid w:val="001B6C6B"/>
    <w:rsid w:val="001C680F"/>
    <w:rsid w:val="001D3284"/>
    <w:rsid w:val="001D7382"/>
    <w:rsid w:val="001E775F"/>
    <w:rsid w:val="001F1D69"/>
    <w:rsid w:val="001F47AB"/>
    <w:rsid w:val="00201F03"/>
    <w:rsid w:val="00212D3B"/>
    <w:rsid w:val="00263039"/>
    <w:rsid w:val="00267D18"/>
    <w:rsid w:val="00274347"/>
    <w:rsid w:val="002868E2"/>
    <w:rsid w:val="002869C3"/>
    <w:rsid w:val="002936E4"/>
    <w:rsid w:val="002B4A57"/>
    <w:rsid w:val="002C369F"/>
    <w:rsid w:val="002C74CA"/>
    <w:rsid w:val="00305DB8"/>
    <w:rsid w:val="003123F4"/>
    <w:rsid w:val="003167C2"/>
    <w:rsid w:val="00326DC8"/>
    <w:rsid w:val="00344F7D"/>
    <w:rsid w:val="003455DA"/>
    <w:rsid w:val="00352993"/>
    <w:rsid w:val="003544FB"/>
    <w:rsid w:val="00366CB7"/>
    <w:rsid w:val="003678EE"/>
    <w:rsid w:val="003A661A"/>
    <w:rsid w:val="003D2F2D"/>
    <w:rsid w:val="003E244D"/>
    <w:rsid w:val="003E707B"/>
    <w:rsid w:val="00401590"/>
    <w:rsid w:val="00401FFD"/>
    <w:rsid w:val="00435A6B"/>
    <w:rsid w:val="00435DD6"/>
    <w:rsid w:val="00436F4C"/>
    <w:rsid w:val="00447801"/>
    <w:rsid w:val="00452E9C"/>
    <w:rsid w:val="004726A1"/>
    <w:rsid w:val="004735C8"/>
    <w:rsid w:val="004947A6"/>
    <w:rsid w:val="0049573D"/>
    <w:rsid w:val="004961FF"/>
    <w:rsid w:val="00497920"/>
    <w:rsid w:val="004A6F9A"/>
    <w:rsid w:val="004C45BC"/>
    <w:rsid w:val="005016A4"/>
    <w:rsid w:val="0051304E"/>
    <w:rsid w:val="005143BF"/>
    <w:rsid w:val="00517A89"/>
    <w:rsid w:val="005250F2"/>
    <w:rsid w:val="00525CFA"/>
    <w:rsid w:val="00531238"/>
    <w:rsid w:val="00537F8A"/>
    <w:rsid w:val="00563512"/>
    <w:rsid w:val="005753E9"/>
    <w:rsid w:val="00593EEA"/>
    <w:rsid w:val="005A5EEE"/>
    <w:rsid w:val="005B5967"/>
    <w:rsid w:val="005C568A"/>
    <w:rsid w:val="005E41CF"/>
    <w:rsid w:val="005F58C1"/>
    <w:rsid w:val="00622DD5"/>
    <w:rsid w:val="00633BD9"/>
    <w:rsid w:val="006375C7"/>
    <w:rsid w:val="00641EF7"/>
    <w:rsid w:val="00654976"/>
    <w:rsid w:val="00654E8F"/>
    <w:rsid w:val="00660D05"/>
    <w:rsid w:val="006820B1"/>
    <w:rsid w:val="006B497B"/>
    <w:rsid w:val="006B7D14"/>
    <w:rsid w:val="006C1E9D"/>
    <w:rsid w:val="006D134F"/>
    <w:rsid w:val="00701727"/>
    <w:rsid w:val="0070566C"/>
    <w:rsid w:val="00705BA8"/>
    <w:rsid w:val="00711E8E"/>
    <w:rsid w:val="00714C50"/>
    <w:rsid w:val="00715C6E"/>
    <w:rsid w:val="00717170"/>
    <w:rsid w:val="00725A7D"/>
    <w:rsid w:val="007276DC"/>
    <w:rsid w:val="00741E27"/>
    <w:rsid w:val="007501BE"/>
    <w:rsid w:val="00757CD8"/>
    <w:rsid w:val="00760F0A"/>
    <w:rsid w:val="007839B8"/>
    <w:rsid w:val="00790BB3"/>
    <w:rsid w:val="007A5D69"/>
    <w:rsid w:val="007B6F2F"/>
    <w:rsid w:val="007B76D8"/>
    <w:rsid w:val="007C206C"/>
    <w:rsid w:val="00817DD6"/>
    <w:rsid w:val="00834F5D"/>
    <w:rsid w:val="0083759F"/>
    <w:rsid w:val="008428BD"/>
    <w:rsid w:val="00867F88"/>
    <w:rsid w:val="008830DF"/>
    <w:rsid w:val="00885156"/>
    <w:rsid w:val="008A03F3"/>
    <w:rsid w:val="008B3965"/>
    <w:rsid w:val="008C5D9F"/>
    <w:rsid w:val="009151AA"/>
    <w:rsid w:val="00915724"/>
    <w:rsid w:val="0093429D"/>
    <w:rsid w:val="00935054"/>
    <w:rsid w:val="00943573"/>
    <w:rsid w:val="00964134"/>
    <w:rsid w:val="00970F7D"/>
    <w:rsid w:val="00986E6E"/>
    <w:rsid w:val="00994552"/>
    <w:rsid w:val="00994A3D"/>
    <w:rsid w:val="0099792F"/>
    <w:rsid w:val="009A3DD7"/>
    <w:rsid w:val="009C0C42"/>
    <w:rsid w:val="009C2B12"/>
    <w:rsid w:val="009D52CC"/>
    <w:rsid w:val="00A01B42"/>
    <w:rsid w:val="00A174D9"/>
    <w:rsid w:val="00A70922"/>
    <w:rsid w:val="00A7707C"/>
    <w:rsid w:val="00A770EA"/>
    <w:rsid w:val="00AA36B9"/>
    <w:rsid w:val="00AA4D24"/>
    <w:rsid w:val="00AB6715"/>
    <w:rsid w:val="00AC20FD"/>
    <w:rsid w:val="00AC3686"/>
    <w:rsid w:val="00AC7429"/>
    <w:rsid w:val="00AD6702"/>
    <w:rsid w:val="00B1671E"/>
    <w:rsid w:val="00B20535"/>
    <w:rsid w:val="00B24EE4"/>
    <w:rsid w:val="00B25EB8"/>
    <w:rsid w:val="00B37F4D"/>
    <w:rsid w:val="00B64806"/>
    <w:rsid w:val="00B7648F"/>
    <w:rsid w:val="00BA4340"/>
    <w:rsid w:val="00BB05A0"/>
    <w:rsid w:val="00BC4A52"/>
    <w:rsid w:val="00BD3AFD"/>
    <w:rsid w:val="00BF0118"/>
    <w:rsid w:val="00BF732C"/>
    <w:rsid w:val="00C00564"/>
    <w:rsid w:val="00C07FF5"/>
    <w:rsid w:val="00C20342"/>
    <w:rsid w:val="00C27FDD"/>
    <w:rsid w:val="00C521B1"/>
    <w:rsid w:val="00C52A7B"/>
    <w:rsid w:val="00C56BAF"/>
    <w:rsid w:val="00C658E9"/>
    <w:rsid w:val="00C65B35"/>
    <w:rsid w:val="00C679AA"/>
    <w:rsid w:val="00C67E0D"/>
    <w:rsid w:val="00C74D4F"/>
    <w:rsid w:val="00C75972"/>
    <w:rsid w:val="00C96316"/>
    <w:rsid w:val="00CB0747"/>
    <w:rsid w:val="00CB0E61"/>
    <w:rsid w:val="00CC143F"/>
    <w:rsid w:val="00CD066B"/>
    <w:rsid w:val="00CE3ECD"/>
    <w:rsid w:val="00CE3FAA"/>
    <w:rsid w:val="00CE4FEE"/>
    <w:rsid w:val="00CF0960"/>
    <w:rsid w:val="00CF3C09"/>
    <w:rsid w:val="00D060CF"/>
    <w:rsid w:val="00D11ED8"/>
    <w:rsid w:val="00D23C2D"/>
    <w:rsid w:val="00D46061"/>
    <w:rsid w:val="00D57492"/>
    <w:rsid w:val="00D65FE6"/>
    <w:rsid w:val="00D73DE0"/>
    <w:rsid w:val="00D92E91"/>
    <w:rsid w:val="00DB59C3"/>
    <w:rsid w:val="00DC259A"/>
    <w:rsid w:val="00DC6E41"/>
    <w:rsid w:val="00DD644B"/>
    <w:rsid w:val="00DE0066"/>
    <w:rsid w:val="00DE13F8"/>
    <w:rsid w:val="00DE23E8"/>
    <w:rsid w:val="00DE7D76"/>
    <w:rsid w:val="00E158A8"/>
    <w:rsid w:val="00E45932"/>
    <w:rsid w:val="00E520AF"/>
    <w:rsid w:val="00E52377"/>
    <w:rsid w:val="00E537AD"/>
    <w:rsid w:val="00E64E17"/>
    <w:rsid w:val="00E83F2F"/>
    <w:rsid w:val="00E866C9"/>
    <w:rsid w:val="00E91F77"/>
    <w:rsid w:val="00EA3D3C"/>
    <w:rsid w:val="00EC090A"/>
    <w:rsid w:val="00ED20B5"/>
    <w:rsid w:val="00ED3969"/>
    <w:rsid w:val="00EE72A8"/>
    <w:rsid w:val="00F255F8"/>
    <w:rsid w:val="00F437EF"/>
    <w:rsid w:val="00F46900"/>
    <w:rsid w:val="00F61D89"/>
    <w:rsid w:val="00FA42F4"/>
    <w:rsid w:val="00FC2D5C"/>
    <w:rsid w:val="00FC7FD2"/>
    <w:rsid w:val="00FF17E4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3E244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10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Gazi, Asim H</cp:lastModifiedBy>
  <cp:revision>3</cp:revision>
  <cp:lastPrinted>2013-10-03T12:51:00Z</cp:lastPrinted>
  <dcterms:created xsi:type="dcterms:W3CDTF">2022-10-13T21:49:00Z</dcterms:created>
  <dcterms:modified xsi:type="dcterms:W3CDTF">2022-10-13T21:53:00Z</dcterms:modified>
</cp:coreProperties>
</file>