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3F6EE4" w14:textId="77777777" w:rsidR="00323377" w:rsidRDefault="00000000">
      <w:pPr>
        <w:pStyle w:val="SupplementaryMaterial"/>
        <w:rPr>
          <w:rFonts w:eastAsia="SimSun"/>
          <w:i w:val="0"/>
          <w:iCs/>
          <w:lang w:eastAsia="zh-CN"/>
        </w:rPr>
      </w:pPr>
      <w:r>
        <w:rPr>
          <w:i w:val="0"/>
          <w:iCs/>
        </w:rPr>
        <w:t xml:space="preserve">Supplementary </w:t>
      </w:r>
      <w:r>
        <w:rPr>
          <w:rFonts w:hint="eastAsia"/>
          <w:i w:val="0"/>
          <w:iCs/>
        </w:rPr>
        <w:t>Figures</w:t>
      </w:r>
      <w:r>
        <w:rPr>
          <w:rFonts w:eastAsia="SimSun" w:hint="eastAsia"/>
          <w:i w:val="0"/>
          <w:iCs/>
          <w:lang w:eastAsia="zh-CN"/>
        </w:rPr>
        <w:t xml:space="preserve"> and Tables</w:t>
      </w:r>
    </w:p>
    <w:p w14:paraId="458E06BB" w14:textId="77777777" w:rsidR="00323377" w:rsidRDefault="00323377">
      <w:pPr>
        <w:pStyle w:val="SupplementaryMaterial"/>
        <w:spacing w:line="360" w:lineRule="auto"/>
        <w:jc w:val="left"/>
        <w:rPr>
          <w:rFonts w:eastAsia="SimSun"/>
          <w:b w:val="0"/>
          <w:bCs/>
          <w:i w:val="0"/>
          <w:iCs/>
          <w:sz w:val="24"/>
          <w:szCs w:val="21"/>
          <w:lang w:eastAsia="zh-CN"/>
        </w:rPr>
      </w:pPr>
    </w:p>
    <w:p w14:paraId="74A50EF8" w14:textId="77777777" w:rsidR="00323377" w:rsidRDefault="00000000">
      <w:pPr>
        <w:pStyle w:val="SupplementaryMaterial"/>
        <w:rPr>
          <w:rFonts w:eastAsia="SimSun"/>
          <w:sz w:val="24"/>
          <w:szCs w:val="24"/>
          <w:lang w:eastAsia="zh-CN"/>
        </w:rPr>
      </w:pPr>
      <w:r>
        <w:rPr>
          <w:rFonts w:eastAsia="SimSun" w:hint="eastAsia"/>
          <w:noProof/>
          <w:sz w:val="24"/>
          <w:szCs w:val="24"/>
          <w:lang w:eastAsia="zh-CN"/>
        </w:rPr>
        <w:drawing>
          <wp:inline distT="0" distB="0" distL="114300" distR="114300" wp14:anchorId="53184A13" wp14:editId="65DE962A">
            <wp:extent cx="5298440" cy="2397760"/>
            <wp:effectExtent l="0" t="0" r="0" b="2540"/>
            <wp:docPr id="4" name="图片 4" descr="Figure S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Figure S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98440" cy="2397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3C3487" w14:textId="77777777" w:rsidR="00323377" w:rsidRDefault="00000000">
      <w:pPr>
        <w:pStyle w:val="SupplementaryMaterial"/>
        <w:jc w:val="left"/>
        <w:rPr>
          <w:rFonts w:eastAsia="SimSun"/>
          <w:b w:val="0"/>
          <w:bCs/>
          <w:i w:val="0"/>
          <w:iCs/>
          <w:sz w:val="24"/>
          <w:szCs w:val="24"/>
          <w:lang w:eastAsia="zh-CN"/>
        </w:rPr>
      </w:pPr>
      <w:r>
        <w:rPr>
          <w:i w:val="0"/>
          <w:iCs/>
          <w:sz w:val="24"/>
          <w:szCs w:val="24"/>
        </w:rPr>
        <w:t xml:space="preserve">Supplementary Figure </w:t>
      </w:r>
      <w:r>
        <w:rPr>
          <w:rFonts w:eastAsia="SimSun" w:hint="eastAsia"/>
          <w:i w:val="0"/>
          <w:iCs/>
          <w:sz w:val="24"/>
          <w:szCs w:val="24"/>
          <w:lang w:eastAsia="zh-CN"/>
        </w:rPr>
        <w:t>1</w:t>
      </w:r>
      <w:r>
        <w:rPr>
          <w:i w:val="0"/>
          <w:iCs/>
          <w:sz w:val="24"/>
          <w:szCs w:val="24"/>
        </w:rPr>
        <w:t xml:space="preserve">. </w:t>
      </w:r>
      <w:r>
        <w:rPr>
          <w:rFonts w:hint="eastAsia"/>
          <w:b w:val="0"/>
          <w:bCs/>
          <w:i w:val="0"/>
          <w:iCs/>
          <w:sz w:val="24"/>
          <w:szCs w:val="24"/>
        </w:rPr>
        <w:t xml:space="preserve">The expression level of </w:t>
      </w:r>
      <w:r>
        <w:rPr>
          <w:rFonts w:hint="eastAsia"/>
          <w:b w:val="0"/>
          <w:bCs/>
          <w:sz w:val="24"/>
          <w:szCs w:val="24"/>
        </w:rPr>
        <w:t>RPL3L</w:t>
      </w:r>
      <w:r>
        <w:rPr>
          <w:rFonts w:hint="eastAsia"/>
          <w:b w:val="0"/>
          <w:bCs/>
          <w:i w:val="0"/>
          <w:iCs/>
          <w:sz w:val="24"/>
          <w:szCs w:val="24"/>
        </w:rPr>
        <w:t xml:space="preserve"> in </w:t>
      </w:r>
      <w:r>
        <w:rPr>
          <w:rFonts w:eastAsia="SimSun" w:hint="eastAsia"/>
          <w:b w:val="0"/>
          <w:bCs/>
          <w:i w:val="0"/>
          <w:iCs/>
          <w:sz w:val="24"/>
          <w:szCs w:val="24"/>
          <w:lang w:eastAsia="zh-CN"/>
        </w:rPr>
        <w:t>chicken primary</w:t>
      </w:r>
      <w:r>
        <w:rPr>
          <w:rFonts w:hint="eastAsia"/>
          <w:b w:val="0"/>
          <w:bCs/>
          <w:i w:val="0"/>
          <w:iCs/>
          <w:sz w:val="24"/>
          <w:szCs w:val="24"/>
        </w:rPr>
        <w:t xml:space="preserve"> myoblasts and satellite cells.</w:t>
      </w:r>
      <w:r>
        <w:rPr>
          <w:rFonts w:hint="eastAsia"/>
          <w:i w:val="0"/>
          <w:iCs/>
          <w:sz w:val="24"/>
          <w:szCs w:val="24"/>
        </w:rPr>
        <w:t xml:space="preserve"> </w:t>
      </w:r>
      <w:r>
        <w:rPr>
          <w:rFonts w:eastAsia="SimSun" w:hint="eastAsia"/>
          <w:i w:val="0"/>
          <w:iCs/>
          <w:sz w:val="24"/>
          <w:szCs w:val="24"/>
          <w:lang w:eastAsia="zh-CN"/>
        </w:rPr>
        <w:t xml:space="preserve">(A) </w:t>
      </w:r>
      <w:r>
        <w:rPr>
          <w:rFonts w:hint="eastAsia"/>
          <w:b w:val="0"/>
          <w:bCs/>
          <w:i w:val="0"/>
          <w:iCs/>
          <w:sz w:val="24"/>
          <w:szCs w:val="24"/>
        </w:rPr>
        <w:t xml:space="preserve">The expression </w:t>
      </w:r>
      <w:r>
        <w:rPr>
          <w:rFonts w:eastAsia="SimSun" w:hint="eastAsia"/>
          <w:b w:val="0"/>
          <w:bCs/>
          <w:i w:val="0"/>
          <w:iCs/>
          <w:sz w:val="24"/>
          <w:szCs w:val="24"/>
          <w:lang w:eastAsia="zh-CN"/>
        </w:rPr>
        <w:t xml:space="preserve">level </w:t>
      </w:r>
      <w:r>
        <w:rPr>
          <w:rFonts w:hint="eastAsia"/>
          <w:b w:val="0"/>
          <w:bCs/>
          <w:i w:val="0"/>
          <w:iCs/>
          <w:sz w:val="24"/>
          <w:szCs w:val="24"/>
        </w:rPr>
        <w:t xml:space="preserve">of </w:t>
      </w:r>
      <w:r>
        <w:rPr>
          <w:rFonts w:hint="eastAsia"/>
          <w:b w:val="0"/>
          <w:bCs/>
          <w:sz w:val="24"/>
          <w:szCs w:val="24"/>
        </w:rPr>
        <w:t xml:space="preserve">RPL3L </w:t>
      </w:r>
      <w:r>
        <w:rPr>
          <w:rFonts w:hint="eastAsia"/>
          <w:b w:val="0"/>
          <w:bCs/>
          <w:i w:val="0"/>
          <w:iCs/>
          <w:sz w:val="24"/>
          <w:szCs w:val="24"/>
        </w:rPr>
        <w:t xml:space="preserve">during the proliferation and differentiation of </w:t>
      </w:r>
      <w:r>
        <w:rPr>
          <w:rFonts w:eastAsia="SimSun" w:hint="eastAsia"/>
          <w:b w:val="0"/>
          <w:bCs/>
          <w:i w:val="0"/>
          <w:iCs/>
          <w:sz w:val="24"/>
          <w:szCs w:val="24"/>
          <w:lang w:eastAsia="zh-CN"/>
        </w:rPr>
        <w:t xml:space="preserve">chicken </w:t>
      </w:r>
      <w:r>
        <w:rPr>
          <w:rFonts w:hint="eastAsia"/>
          <w:b w:val="0"/>
          <w:bCs/>
          <w:i w:val="0"/>
          <w:iCs/>
          <w:sz w:val="24"/>
          <w:szCs w:val="24"/>
        </w:rPr>
        <w:t>primary myoblasts;</w:t>
      </w:r>
      <w:r>
        <w:rPr>
          <w:rFonts w:hint="eastAsia"/>
          <w:i w:val="0"/>
          <w:iCs/>
          <w:sz w:val="24"/>
          <w:szCs w:val="24"/>
        </w:rPr>
        <w:t xml:space="preserve"> </w:t>
      </w:r>
      <w:r>
        <w:rPr>
          <w:rFonts w:eastAsia="SimSun" w:hint="eastAsia"/>
          <w:i w:val="0"/>
          <w:iCs/>
          <w:sz w:val="24"/>
          <w:szCs w:val="24"/>
          <w:lang w:eastAsia="zh-CN"/>
        </w:rPr>
        <w:t>(B)</w:t>
      </w:r>
      <w:r>
        <w:rPr>
          <w:rFonts w:hint="eastAsia"/>
          <w:i w:val="0"/>
          <w:iCs/>
          <w:sz w:val="24"/>
          <w:szCs w:val="24"/>
        </w:rPr>
        <w:t xml:space="preserve"> </w:t>
      </w:r>
      <w:r>
        <w:rPr>
          <w:rFonts w:eastAsia="SimSun" w:hint="eastAsia"/>
          <w:b w:val="0"/>
          <w:bCs/>
          <w:i w:val="0"/>
          <w:iCs/>
          <w:sz w:val="24"/>
          <w:szCs w:val="24"/>
          <w:lang w:eastAsia="zh-CN"/>
        </w:rPr>
        <w:t>T</w:t>
      </w:r>
      <w:r>
        <w:rPr>
          <w:rFonts w:hint="eastAsia"/>
          <w:b w:val="0"/>
          <w:bCs/>
          <w:i w:val="0"/>
          <w:iCs/>
          <w:sz w:val="24"/>
          <w:szCs w:val="24"/>
        </w:rPr>
        <w:t xml:space="preserve">he expression </w:t>
      </w:r>
      <w:r>
        <w:rPr>
          <w:rFonts w:eastAsia="SimSun" w:hint="eastAsia"/>
          <w:b w:val="0"/>
          <w:bCs/>
          <w:i w:val="0"/>
          <w:iCs/>
          <w:sz w:val="24"/>
          <w:szCs w:val="24"/>
          <w:lang w:eastAsia="zh-CN"/>
        </w:rPr>
        <w:t xml:space="preserve">level </w:t>
      </w:r>
      <w:r>
        <w:rPr>
          <w:rFonts w:hint="eastAsia"/>
          <w:b w:val="0"/>
          <w:bCs/>
          <w:i w:val="0"/>
          <w:iCs/>
          <w:sz w:val="24"/>
          <w:szCs w:val="24"/>
        </w:rPr>
        <w:t xml:space="preserve">of </w:t>
      </w:r>
      <w:r>
        <w:rPr>
          <w:rFonts w:hint="eastAsia"/>
          <w:b w:val="0"/>
          <w:bCs/>
          <w:sz w:val="24"/>
          <w:szCs w:val="24"/>
        </w:rPr>
        <w:t>RPL3L</w:t>
      </w:r>
      <w:r>
        <w:rPr>
          <w:rFonts w:hint="eastAsia"/>
          <w:b w:val="0"/>
          <w:bCs/>
          <w:i w:val="0"/>
          <w:iCs/>
          <w:sz w:val="24"/>
          <w:szCs w:val="24"/>
        </w:rPr>
        <w:t xml:space="preserve"> during the differentiation of </w:t>
      </w:r>
      <w:r>
        <w:rPr>
          <w:rFonts w:eastAsia="SimSun" w:hint="eastAsia"/>
          <w:b w:val="0"/>
          <w:bCs/>
          <w:i w:val="0"/>
          <w:iCs/>
          <w:sz w:val="24"/>
          <w:szCs w:val="24"/>
          <w:lang w:eastAsia="zh-CN"/>
        </w:rPr>
        <w:t>chicken</w:t>
      </w:r>
      <w:r>
        <w:rPr>
          <w:rFonts w:hint="eastAsia"/>
          <w:b w:val="0"/>
          <w:bCs/>
          <w:i w:val="0"/>
          <w:iCs/>
          <w:sz w:val="24"/>
          <w:szCs w:val="24"/>
        </w:rPr>
        <w:t xml:space="preserve"> satellite cells.</w:t>
      </w:r>
      <w:r>
        <w:rPr>
          <w:rFonts w:eastAsia="SimSun" w:hint="eastAsia"/>
          <w:b w:val="0"/>
          <w:bCs/>
          <w:i w:val="0"/>
          <w:iCs/>
          <w:sz w:val="24"/>
          <w:szCs w:val="24"/>
          <w:lang w:eastAsia="zh-CN"/>
        </w:rPr>
        <w:t xml:space="preserve"> 50% and 100%, The density of cells after proliferation; DM1-DM7, cells cultured in differentiation medium for one to seven days.</w:t>
      </w:r>
    </w:p>
    <w:p w14:paraId="4FB829BC" w14:textId="77777777" w:rsidR="00323377" w:rsidRDefault="00323377">
      <w:pPr>
        <w:keepNext/>
        <w:jc w:val="center"/>
        <w:rPr>
          <w:rFonts w:eastAsia="SimSun" w:cs="Times New Roman"/>
          <w:bCs/>
          <w:szCs w:val="24"/>
          <w:lang w:eastAsia="zh-CN"/>
        </w:rPr>
      </w:pPr>
    </w:p>
    <w:p w14:paraId="6725F387" w14:textId="77777777" w:rsidR="00323377" w:rsidRDefault="00000000">
      <w:pPr>
        <w:keepNext/>
        <w:jc w:val="center"/>
        <w:rPr>
          <w:rFonts w:eastAsia="SimSun" w:cs="Times New Roman"/>
          <w:bCs/>
          <w:szCs w:val="24"/>
          <w:lang w:eastAsia="zh-CN"/>
        </w:rPr>
      </w:pPr>
      <w:r>
        <w:rPr>
          <w:rFonts w:eastAsia="SimSun" w:cs="Times New Roman" w:hint="eastAsia"/>
          <w:bCs/>
          <w:noProof/>
          <w:szCs w:val="24"/>
          <w:lang w:eastAsia="zh-CN"/>
        </w:rPr>
        <w:drawing>
          <wp:inline distT="0" distB="0" distL="114300" distR="114300" wp14:anchorId="2733AC3D" wp14:editId="046377FB">
            <wp:extent cx="4596130" cy="2066290"/>
            <wp:effectExtent l="0" t="0" r="1270" b="3810"/>
            <wp:docPr id="2" name="图片 2" descr="Figure S1 Electrophoresis result of RPL3L 42 bp indel genotyp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Figure S1 Electrophoresis result of RPL3L 42 bp indel genotyping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596130" cy="2066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FC60E7" w14:textId="10019E4B" w:rsidR="00323377" w:rsidRDefault="00000000" w:rsidP="00CA5318">
      <w:pPr>
        <w:spacing w:before="240"/>
        <w:rPr>
          <w:rFonts w:cs="Times New Roman"/>
          <w:szCs w:val="24"/>
        </w:rPr>
      </w:pPr>
      <w:r>
        <w:rPr>
          <w:rFonts w:cs="Times New Roman"/>
          <w:b/>
          <w:szCs w:val="24"/>
        </w:rPr>
        <w:t xml:space="preserve">Supplementary Figure </w:t>
      </w:r>
      <w:r>
        <w:rPr>
          <w:rFonts w:eastAsia="SimSun" w:cs="Times New Roman" w:hint="eastAsia"/>
          <w:b/>
          <w:szCs w:val="24"/>
          <w:lang w:eastAsia="zh-CN"/>
        </w:rPr>
        <w:t>2</w:t>
      </w:r>
      <w:r>
        <w:rPr>
          <w:rFonts w:cs="Times New Roman"/>
          <w:b/>
          <w:szCs w:val="24"/>
        </w:rPr>
        <w:t>.</w:t>
      </w:r>
      <w:r>
        <w:rPr>
          <w:rFonts w:cs="Times New Roman"/>
          <w:szCs w:val="24"/>
        </w:rPr>
        <w:t xml:space="preserve"> </w:t>
      </w:r>
      <w:r>
        <w:rPr>
          <w:rFonts w:cs="Times New Roman" w:hint="eastAsia"/>
          <w:szCs w:val="24"/>
        </w:rPr>
        <w:t xml:space="preserve">Electrophoresis results of </w:t>
      </w:r>
      <w:r>
        <w:rPr>
          <w:rFonts w:cs="Times New Roman" w:hint="eastAsia"/>
          <w:i/>
          <w:iCs/>
          <w:szCs w:val="24"/>
        </w:rPr>
        <w:t>RPL3L</w:t>
      </w:r>
      <w:r>
        <w:rPr>
          <w:rFonts w:cs="Times New Roman" w:hint="eastAsia"/>
          <w:szCs w:val="24"/>
        </w:rPr>
        <w:t xml:space="preserve"> 42</w:t>
      </w:r>
      <w:r>
        <w:rPr>
          <w:rFonts w:eastAsia="SimSun" w:cs="Times New Roman" w:hint="eastAsia"/>
          <w:szCs w:val="24"/>
          <w:lang w:eastAsia="zh-CN"/>
        </w:rPr>
        <w:t xml:space="preserve"> </w:t>
      </w:r>
      <w:r>
        <w:rPr>
          <w:rFonts w:cs="Times New Roman" w:hint="eastAsia"/>
          <w:szCs w:val="24"/>
        </w:rPr>
        <w:t>bp indel genotyping</w:t>
      </w:r>
      <w:r>
        <w:rPr>
          <w:rFonts w:eastAsia="SimSun" w:cs="Times New Roman" w:hint="eastAsia"/>
          <w:szCs w:val="24"/>
          <w:lang w:eastAsia="zh-CN"/>
        </w:rPr>
        <w:t>.</w:t>
      </w:r>
      <w:r>
        <w:rPr>
          <w:rFonts w:cs="Times New Roman"/>
          <w:szCs w:val="24"/>
        </w:rPr>
        <w:t xml:space="preserve"> </w:t>
      </w:r>
      <w:r>
        <w:rPr>
          <w:rFonts w:cs="Times New Roman" w:hint="eastAsia"/>
          <w:szCs w:val="24"/>
        </w:rPr>
        <w:t>M, maker; DD, deletion/deletion type</w:t>
      </w:r>
      <w:r>
        <w:rPr>
          <w:rFonts w:eastAsia="SimSun" w:cs="Times New Roman" w:hint="eastAsia"/>
          <w:szCs w:val="24"/>
          <w:lang w:eastAsia="zh-CN"/>
        </w:rPr>
        <w:t>, one band with 431 bp in size</w:t>
      </w:r>
      <w:r>
        <w:rPr>
          <w:rFonts w:cs="Times New Roman" w:hint="eastAsia"/>
          <w:szCs w:val="24"/>
        </w:rPr>
        <w:t>; ID, indel type</w:t>
      </w:r>
      <w:r>
        <w:rPr>
          <w:rFonts w:eastAsia="SimSun" w:cs="Times New Roman" w:hint="eastAsia"/>
          <w:szCs w:val="24"/>
          <w:lang w:eastAsia="zh-CN"/>
        </w:rPr>
        <w:t>, two bands with different size</w:t>
      </w:r>
      <w:r>
        <w:rPr>
          <w:rFonts w:cs="Times New Roman" w:hint="eastAsia"/>
          <w:szCs w:val="24"/>
        </w:rPr>
        <w:t xml:space="preserve">; II, </w:t>
      </w:r>
      <w:r>
        <w:rPr>
          <w:rFonts w:eastAsia="SimSun" w:cs="Times New Roman" w:hint="eastAsia"/>
          <w:szCs w:val="24"/>
          <w:lang w:eastAsia="zh-CN"/>
        </w:rPr>
        <w:t>inser</w:t>
      </w:r>
      <w:r>
        <w:rPr>
          <w:rFonts w:cs="Times New Roman" w:hint="eastAsia"/>
          <w:szCs w:val="24"/>
        </w:rPr>
        <w:t>tion/</w:t>
      </w:r>
      <w:r>
        <w:rPr>
          <w:rFonts w:eastAsia="SimSun" w:cs="Times New Roman" w:hint="eastAsia"/>
          <w:szCs w:val="24"/>
          <w:lang w:eastAsia="zh-CN"/>
        </w:rPr>
        <w:t>inser</w:t>
      </w:r>
      <w:r>
        <w:rPr>
          <w:rFonts w:cs="Times New Roman" w:hint="eastAsia"/>
          <w:szCs w:val="24"/>
        </w:rPr>
        <w:t>tion type</w:t>
      </w:r>
      <w:r>
        <w:rPr>
          <w:rFonts w:eastAsia="SimSun" w:cs="Times New Roman" w:hint="eastAsia"/>
          <w:szCs w:val="24"/>
          <w:lang w:eastAsia="zh-CN"/>
        </w:rPr>
        <w:t>, one band with 473 bp in size</w:t>
      </w:r>
      <w:r>
        <w:rPr>
          <w:rFonts w:cs="Times New Roman" w:hint="eastAsia"/>
          <w:szCs w:val="24"/>
        </w:rPr>
        <w:t>.</w:t>
      </w:r>
    </w:p>
    <w:p w14:paraId="2E1E561C" w14:textId="77777777" w:rsidR="00323377" w:rsidRDefault="00323377">
      <w:pPr>
        <w:spacing w:before="240" w:line="360" w:lineRule="auto"/>
        <w:rPr>
          <w:rFonts w:cs="Times New Roman"/>
          <w:szCs w:val="24"/>
        </w:rPr>
      </w:pPr>
    </w:p>
    <w:p w14:paraId="5CDA41FE" w14:textId="77777777" w:rsidR="00323377" w:rsidRDefault="00000000">
      <w:pPr>
        <w:pStyle w:val="SupplementaryMaterial"/>
        <w:rPr>
          <w:rFonts w:eastAsia="SimSun"/>
          <w:sz w:val="24"/>
          <w:szCs w:val="24"/>
          <w:lang w:eastAsia="zh-CN"/>
        </w:rPr>
      </w:pPr>
      <w:r>
        <w:rPr>
          <w:rFonts w:eastAsia="SimSun" w:hint="eastAsia"/>
          <w:noProof/>
          <w:sz w:val="24"/>
          <w:szCs w:val="24"/>
          <w:lang w:eastAsia="zh-CN"/>
        </w:rPr>
        <w:lastRenderedPageBreak/>
        <w:drawing>
          <wp:inline distT="0" distB="0" distL="114300" distR="114300" wp14:anchorId="76FE8729" wp14:editId="1D942BD4">
            <wp:extent cx="6205220" cy="2237105"/>
            <wp:effectExtent l="0" t="0" r="5080" b="10795"/>
            <wp:docPr id="11" name="图片 11" descr="Figure S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Figure S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205220" cy="2237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22949A" w14:textId="292255D3" w:rsidR="00323377" w:rsidRDefault="00000000" w:rsidP="00CA5318">
      <w:pPr>
        <w:pStyle w:val="SupplementaryMaterial"/>
        <w:jc w:val="left"/>
        <w:rPr>
          <w:rFonts w:eastAsia="SimSun"/>
          <w:b w:val="0"/>
          <w:bCs/>
          <w:i w:val="0"/>
          <w:iCs/>
          <w:sz w:val="24"/>
          <w:szCs w:val="24"/>
          <w:lang w:eastAsia="zh-CN"/>
        </w:rPr>
      </w:pPr>
      <w:r>
        <w:rPr>
          <w:i w:val="0"/>
          <w:iCs/>
          <w:sz w:val="24"/>
          <w:szCs w:val="24"/>
        </w:rPr>
        <w:t xml:space="preserve">Supplementary Figure </w:t>
      </w:r>
      <w:r>
        <w:rPr>
          <w:rFonts w:eastAsia="SimSun" w:hint="eastAsia"/>
          <w:i w:val="0"/>
          <w:iCs/>
          <w:sz w:val="24"/>
          <w:szCs w:val="24"/>
          <w:lang w:eastAsia="zh-CN"/>
        </w:rPr>
        <w:t>3</w:t>
      </w:r>
      <w:r>
        <w:rPr>
          <w:i w:val="0"/>
          <w:iCs/>
          <w:sz w:val="24"/>
          <w:szCs w:val="24"/>
        </w:rPr>
        <w:t xml:space="preserve">. </w:t>
      </w:r>
      <w:r>
        <w:rPr>
          <w:rFonts w:eastAsia="SimSun" w:hint="eastAsia"/>
          <w:b w:val="0"/>
          <w:bCs/>
          <w:i w:val="0"/>
          <w:iCs/>
          <w:sz w:val="24"/>
          <w:szCs w:val="24"/>
          <w:lang w:eastAsia="zh-CN"/>
        </w:rPr>
        <w:t>Transcriptional activity and transcription factor binding site prediction of different genotypes of RPL3L 42 bp indel.</w:t>
      </w:r>
      <w:r>
        <w:rPr>
          <w:rFonts w:eastAsia="SimSun" w:hint="eastAsia"/>
          <w:i w:val="0"/>
          <w:iCs/>
          <w:sz w:val="24"/>
          <w:szCs w:val="24"/>
          <w:lang w:eastAsia="zh-CN"/>
        </w:rPr>
        <w:t xml:space="preserve"> (A)</w:t>
      </w:r>
      <w:r>
        <w:rPr>
          <w:rFonts w:eastAsia="SimSun" w:hint="eastAsia"/>
          <w:b w:val="0"/>
          <w:bCs/>
          <w:i w:val="0"/>
          <w:iCs/>
          <w:sz w:val="24"/>
          <w:szCs w:val="24"/>
          <w:lang w:eastAsia="zh-CN"/>
        </w:rPr>
        <w:t xml:space="preserve"> Transcriptional activity of</w:t>
      </w:r>
      <w:r>
        <w:rPr>
          <w:rFonts w:eastAsia="SimSun" w:hint="eastAsia"/>
          <w:b w:val="0"/>
          <w:bCs/>
          <w:sz w:val="24"/>
          <w:szCs w:val="24"/>
          <w:lang w:eastAsia="zh-CN"/>
        </w:rPr>
        <w:t xml:space="preserve"> RPL3L</w:t>
      </w:r>
      <w:r>
        <w:rPr>
          <w:rFonts w:eastAsia="SimSun" w:hint="eastAsia"/>
          <w:b w:val="0"/>
          <w:bCs/>
          <w:i w:val="0"/>
          <w:iCs/>
          <w:sz w:val="24"/>
          <w:szCs w:val="24"/>
          <w:lang w:eastAsia="zh-CN"/>
        </w:rPr>
        <w:t xml:space="preserve"> 42 bp indel in different genotypes.</w:t>
      </w:r>
      <w:r>
        <w:rPr>
          <w:rFonts w:eastAsia="SimSun" w:hint="eastAsia"/>
          <w:i w:val="0"/>
          <w:iCs/>
          <w:sz w:val="24"/>
          <w:szCs w:val="24"/>
          <w:lang w:eastAsia="zh-CN"/>
        </w:rPr>
        <w:t xml:space="preserve"> (B)</w:t>
      </w:r>
      <w:r>
        <w:rPr>
          <w:rFonts w:eastAsia="SimSun" w:hint="eastAsia"/>
          <w:b w:val="0"/>
          <w:bCs/>
          <w:i w:val="0"/>
          <w:iCs/>
          <w:sz w:val="24"/>
          <w:szCs w:val="24"/>
          <w:lang w:eastAsia="zh-CN"/>
        </w:rPr>
        <w:t xml:space="preserve"> Transcription factors binding site prediction of wild-type (II) in the 42 bp indel region of </w:t>
      </w:r>
      <w:r>
        <w:rPr>
          <w:rFonts w:eastAsia="SimSun" w:hint="eastAsia"/>
          <w:b w:val="0"/>
          <w:bCs/>
          <w:sz w:val="24"/>
          <w:szCs w:val="24"/>
          <w:lang w:eastAsia="zh-CN"/>
        </w:rPr>
        <w:t>RPL3L</w:t>
      </w:r>
      <w:r>
        <w:rPr>
          <w:rFonts w:eastAsia="SimSun" w:hint="eastAsia"/>
          <w:b w:val="0"/>
          <w:bCs/>
          <w:i w:val="0"/>
          <w:iCs/>
          <w:sz w:val="24"/>
          <w:szCs w:val="24"/>
          <w:lang w:eastAsia="zh-CN"/>
        </w:rPr>
        <w:t xml:space="preserve">; </w:t>
      </w:r>
      <w:r>
        <w:rPr>
          <w:rFonts w:eastAsia="SimSun" w:hint="eastAsia"/>
          <w:i w:val="0"/>
          <w:iCs/>
          <w:sz w:val="24"/>
          <w:szCs w:val="24"/>
          <w:lang w:eastAsia="zh-CN"/>
        </w:rPr>
        <w:t>(C)</w:t>
      </w:r>
      <w:r>
        <w:rPr>
          <w:rFonts w:eastAsia="SimSun" w:hint="eastAsia"/>
          <w:b w:val="0"/>
          <w:bCs/>
          <w:i w:val="0"/>
          <w:iCs/>
          <w:sz w:val="24"/>
          <w:szCs w:val="24"/>
          <w:lang w:eastAsia="zh-CN"/>
        </w:rPr>
        <w:t xml:space="preserve"> Transcription factors binding site prediction of deletion mutant (DD) in the 42 bp indel region of</w:t>
      </w:r>
      <w:r>
        <w:rPr>
          <w:rFonts w:eastAsia="SimSun" w:hint="eastAsia"/>
          <w:b w:val="0"/>
          <w:bCs/>
          <w:sz w:val="24"/>
          <w:szCs w:val="24"/>
          <w:lang w:eastAsia="zh-CN"/>
        </w:rPr>
        <w:t xml:space="preserve"> RPL3L</w:t>
      </w:r>
      <w:r>
        <w:rPr>
          <w:rFonts w:eastAsia="SimSun" w:hint="eastAsia"/>
          <w:b w:val="0"/>
          <w:bCs/>
          <w:i w:val="0"/>
          <w:iCs/>
          <w:sz w:val="24"/>
          <w:szCs w:val="24"/>
          <w:lang w:eastAsia="zh-CN"/>
        </w:rPr>
        <w:t>.</w:t>
      </w:r>
    </w:p>
    <w:p w14:paraId="06F7EBAB" w14:textId="77777777" w:rsidR="00323377" w:rsidRDefault="00323377">
      <w:pPr>
        <w:pStyle w:val="Title"/>
        <w:rPr>
          <w:lang w:eastAsia="zh-CN"/>
        </w:rPr>
      </w:pPr>
    </w:p>
    <w:p w14:paraId="7018B6CA" w14:textId="77777777" w:rsidR="00323377" w:rsidRDefault="00000000">
      <w:pPr>
        <w:rPr>
          <w:rFonts w:eastAsia="SimSun" w:cs="Times New Roman"/>
          <w:bCs/>
          <w:szCs w:val="32"/>
          <w:lang w:eastAsia="zh-CN"/>
        </w:rPr>
      </w:pPr>
      <w:r>
        <w:rPr>
          <w:rFonts w:eastAsia="Times New Roman" w:cs="Times New Roman"/>
          <w:b/>
          <w:kern w:val="2"/>
          <w:szCs w:val="32"/>
          <w:lang w:eastAsia="zh-CN"/>
        </w:rPr>
        <w:t xml:space="preserve">Table </w:t>
      </w:r>
      <w:r>
        <w:rPr>
          <w:rFonts w:eastAsia="Times New Roman" w:cs="Times New Roman" w:hint="eastAsia"/>
          <w:b/>
          <w:kern w:val="2"/>
          <w:szCs w:val="32"/>
          <w:lang w:eastAsia="zh-CN"/>
        </w:rPr>
        <w:t>S1</w:t>
      </w:r>
      <w:r>
        <w:rPr>
          <w:rFonts w:eastAsia="Times New Roman" w:cs="Times New Roman"/>
          <w:b/>
          <w:kern w:val="2"/>
          <w:szCs w:val="32"/>
          <w:lang w:eastAsia="zh-CN"/>
        </w:rPr>
        <w:t xml:space="preserve"> | </w:t>
      </w:r>
      <w:r>
        <w:rPr>
          <w:rFonts w:eastAsia="SimSun" w:cs="Times New Roman" w:hint="eastAsia"/>
          <w:bCs/>
          <w:szCs w:val="32"/>
        </w:rPr>
        <w:t>The information o</w:t>
      </w:r>
      <w:r>
        <w:rPr>
          <w:rFonts w:eastAsia="SimSun" w:cs="Times New Roman" w:hint="eastAsia"/>
          <w:bCs/>
          <w:szCs w:val="32"/>
          <w:lang w:eastAsia="zh-CN"/>
        </w:rPr>
        <w:t>f</w:t>
      </w:r>
      <w:r>
        <w:rPr>
          <w:rFonts w:eastAsia="SimSun" w:cs="Times New Roman" w:hint="eastAsia"/>
          <w:bCs/>
          <w:szCs w:val="32"/>
        </w:rPr>
        <w:t xml:space="preserve"> </w:t>
      </w:r>
      <w:proofErr w:type="spellStart"/>
      <w:r>
        <w:rPr>
          <w:rFonts w:eastAsia="SimSun" w:cs="Times New Roman" w:hint="eastAsia"/>
          <w:bCs/>
          <w:szCs w:val="32"/>
        </w:rPr>
        <w:t>RNAseq</w:t>
      </w:r>
      <w:proofErr w:type="spellEnd"/>
      <w:r>
        <w:rPr>
          <w:rFonts w:eastAsia="SimSun" w:cs="Times New Roman" w:hint="eastAsia"/>
          <w:bCs/>
          <w:szCs w:val="32"/>
        </w:rPr>
        <w:t xml:space="preserve"> samples</w:t>
      </w:r>
      <w:r>
        <w:rPr>
          <w:rFonts w:eastAsia="SimSun" w:cs="Times New Roman" w:hint="eastAsia"/>
          <w:bCs/>
          <w:szCs w:val="32"/>
          <w:lang w:eastAsia="zh-CN"/>
        </w:rPr>
        <w:t xml:space="preserve"> used in this study.</w:t>
      </w:r>
    </w:p>
    <w:tbl>
      <w:tblPr>
        <w:tblStyle w:val="TableGrid"/>
        <w:tblpPr w:leftFromText="180" w:rightFromText="180" w:vertAnchor="text" w:horzAnchor="margin" w:tblpXSpec="center" w:tblpY="80"/>
        <w:tblW w:w="0" w:type="auto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70"/>
        <w:gridCol w:w="1163"/>
        <w:gridCol w:w="1219"/>
        <w:gridCol w:w="1609"/>
        <w:gridCol w:w="2420"/>
        <w:gridCol w:w="1696"/>
      </w:tblGrid>
      <w:tr w:rsidR="00323377" w14:paraId="7F445E1C" w14:textId="77777777" w:rsidTr="00CA5318">
        <w:trPr>
          <w:trHeight w:val="612"/>
        </w:trPr>
        <w:tc>
          <w:tcPr>
            <w:tcW w:w="1670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7F296202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b/>
                <w:bCs/>
                <w:kern w:val="2"/>
                <w:szCs w:val="24"/>
                <w:lang w:eastAsia="zh-CN"/>
              </w:rPr>
            </w:pPr>
            <w:r>
              <w:rPr>
                <w:rFonts w:eastAsia="SimSun" w:cs="Times New Roman" w:hint="eastAsia"/>
                <w:b/>
                <w:bCs/>
                <w:kern w:val="2"/>
                <w:szCs w:val="24"/>
                <w:lang w:eastAsia="zh-CN"/>
              </w:rPr>
              <w:t>Dataset number</w:t>
            </w:r>
          </w:p>
        </w:tc>
        <w:tc>
          <w:tcPr>
            <w:tcW w:w="1163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71A1E607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b/>
                <w:bCs/>
                <w:kern w:val="2"/>
                <w:szCs w:val="24"/>
                <w:lang w:eastAsia="zh-CN"/>
              </w:rPr>
            </w:pPr>
            <w:r>
              <w:rPr>
                <w:rFonts w:eastAsia="SimSun" w:cs="Times New Roman" w:hint="eastAsia"/>
                <w:b/>
                <w:bCs/>
                <w:kern w:val="2"/>
                <w:szCs w:val="24"/>
                <w:lang w:eastAsia="zh-CN"/>
              </w:rPr>
              <w:t>Database</w:t>
            </w:r>
          </w:p>
        </w:tc>
        <w:tc>
          <w:tcPr>
            <w:tcW w:w="1300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6B028BC2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b/>
                <w:bCs/>
                <w:kern w:val="2"/>
                <w:szCs w:val="24"/>
                <w:lang w:eastAsia="zh-CN"/>
              </w:rPr>
            </w:pPr>
            <w:r>
              <w:rPr>
                <w:rFonts w:eastAsia="SimSun" w:cs="Times New Roman" w:hint="eastAsia"/>
                <w:b/>
                <w:bCs/>
                <w:kern w:val="2"/>
                <w:szCs w:val="24"/>
                <w:lang w:eastAsia="zh-CN"/>
              </w:rPr>
              <w:t>Number of samples</w:t>
            </w:r>
          </w:p>
        </w:tc>
        <w:tc>
          <w:tcPr>
            <w:tcW w:w="1775" w:type="dxa"/>
            <w:tcBorders>
              <w:top w:val="single" w:sz="12" w:space="0" w:color="auto"/>
              <w:bottom w:val="single" w:sz="6" w:space="0" w:color="auto"/>
            </w:tcBorders>
          </w:tcPr>
          <w:p w14:paraId="5BB87CFF" w14:textId="77777777" w:rsidR="00323377" w:rsidRDefault="00323377" w:rsidP="00CA5318">
            <w:pPr>
              <w:widowControl w:val="0"/>
              <w:spacing w:before="0" w:after="0" w:line="312" w:lineRule="auto"/>
              <w:jc w:val="center"/>
              <w:textAlignment w:val="center"/>
              <w:rPr>
                <w:rFonts w:eastAsia="SimSun" w:cs="Times New Roman"/>
                <w:b/>
                <w:bCs/>
                <w:kern w:val="2"/>
                <w:szCs w:val="24"/>
                <w:lang w:eastAsia="zh-CN"/>
              </w:rPr>
            </w:pPr>
          </w:p>
          <w:p w14:paraId="4FA035A7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textAlignment w:val="center"/>
              <w:rPr>
                <w:rFonts w:eastAsia="SimSun" w:cs="Times New Roman"/>
                <w:b/>
                <w:bCs/>
                <w:kern w:val="2"/>
                <w:szCs w:val="24"/>
                <w:lang w:eastAsia="zh-CN"/>
              </w:rPr>
            </w:pPr>
            <w:proofErr w:type="spellStart"/>
            <w:r>
              <w:rPr>
                <w:rFonts w:eastAsia="SimSun" w:cs="Times New Roman" w:hint="eastAsia"/>
                <w:b/>
                <w:bCs/>
                <w:kern w:val="2"/>
                <w:szCs w:val="24"/>
                <w:lang w:eastAsia="zh-CN"/>
              </w:rPr>
              <w:t>Chicke</w:t>
            </w:r>
            <w:proofErr w:type="spellEnd"/>
            <w:r>
              <w:rPr>
                <w:rFonts w:eastAsia="SimSun" w:cs="Times New Roman" w:hint="eastAsia"/>
                <w:b/>
                <w:bCs/>
                <w:kern w:val="2"/>
                <w:szCs w:val="24"/>
                <w:lang w:eastAsia="zh-CN"/>
              </w:rPr>
              <w:t xml:space="preserve"> breed</w:t>
            </w:r>
          </w:p>
        </w:tc>
        <w:tc>
          <w:tcPr>
            <w:tcW w:w="2875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50371A8A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b/>
                <w:bCs/>
                <w:kern w:val="2"/>
                <w:szCs w:val="24"/>
                <w:lang w:eastAsia="zh-CN"/>
              </w:rPr>
            </w:pPr>
            <w:r>
              <w:rPr>
                <w:rFonts w:eastAsia="SimSun" w:cs="Times New Roman" w:hint="eastAsia"/>
                <w:b/>
                <w:bCs/>
                <w:kern w:val="2"/>
                <w:szCs w:val="24"/>
                <w:lang w:eastAsia="zh-CN"/>
              </w:rPr>
              <w:t xml:space="preserve"> Sample introduction</w:t>
            </w:r>
          </w:p>
        </w:tc>
        <w:tc>
          <w:tcPr>
            <w:tcW w:w="1890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6D01F5EC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b/>
                <w:bCs/>
                <w:kern w:val="2"/>
                <w:szCs w:val="24"/>
                <w:lang w:eastAsia="zh-CN"/>
              </w:rPr>
            </w:pPr>
            <w:r>
              <w:rPr>
                <w:rFonts w:eastAsia="SimSun" w:cs="Times New Roman" w:hint="eastAsia"/>
                <w:b/>
                <w:bCs/>
                <w:kern w:val="2"/>
                <w:szCs w:val="24"/>
                <w:lang w:eastAsia="zh-CN"/>
              </w:rPr>
              <w:t>References</w:t>
            </w:r>
          </w:p>
        </w:tc>
      </w:tr>
      <w:tr w:rsidR="00323377" w14:paraId="6132B337" w14:textId="77777777" w:rsidTr="00CA5318">
        <w:trPr>
          <w:trHeight w:val="612"/>
        </w:trPr>
        <w:tc>
          <w:tcPr>
            <w:tcW w:w="1670" w:type="dxa"/>
            <w:tcBorders>
              <w:top w:val="single" w:sz="6" w:space="0" w:color="auto"/>
            </w:tcBorders>
            <w:vAlign w:val="center"/>
          </w:tcPr>
          <w:p w14:paraId="7CDB5047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PRJCA001556</w:t>
            </w:r>
          </w:p>
        </w:tc>
        <w:tc>
          <w:tcPr>
            <w:tcW w:w="1163" w:type="dxa"/>
            <w:tcBorders>
              <w:top w:val="single" w:sz="6" w:space="0" w:color="auto"/>
            </w:tcBorders>
            <w:vAlign w:val="center"/>
          </w:tcPr>
          <w:p w14:paraId="04A3BA98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NGDC</w:t>
            </w:r>
          </w:p>
        </w:tc>
        <w:tc>
          <w:tcPr>
            <w:tcW w:w="1300" w:type="dxa"/>
            <w:tcBorders>
              <w:top w:val="single" w:sz="6" w:space="0" w:color="auto"/>
            </w:tcBorders>
            <w:vAlign w:val="center"/>
          </w:tcPr>
          <w:p w14:paraId="183A0401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11</w:t>
            </w:r>
          </w:p>
        </w:tc>
        <w:tc>
          <w:tcPr>
            <w:tcW w:w="1775" w:type="dxa"/>
            <w:tcBorders>
              <w:top w:val="single" w:sz="6" w:space="0" w:color="auto"/>
            </w:tcBorders>
            <w:vAlign w:val="center"/>
          </w:tcPr>
          <w:p w14:paraId="04B86957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textAlignment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proofErr w:type="spellStart"/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>Shouguang</w:t>
            </w:r>
            <w:proofErr w:type="spellEnd"/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 xml:space="preserve"> Chicken</w:t>
            </w:r>
          </w:p>
        </w:tc>
        <w:tc>
          <w:tcPr>
            <w:tcW w:w="2875" w:type="dxa"/>
            <w:tcBorders>
              <w:top w:val="single" w:sz="6" w:space="0" w:color="auto"/>
            </w:tcBorders>
            <w:vAlign w:val="center"/>
          </w:tcPr>
          <w:p w14:paraId="31ADF351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 xml:space="preserve">The </w:t>
            </w:r>
            <w:r>
              <w:rPr>
                <w:rFonts w:eastAsia="Times New Roman" w:cs="Times New Roman" w:hint="eastAsia"/>
                <w:kern w:val="2"/>
                <w:szCs w:val="32"/>
                <w:lang w:eastAsia="zh-CN"/>
              </w:rPr>
              <w:t xml:space="preserve">breast </w:t>
            </w:r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 xml:space="preserve">muscle tissues of </w:t>
            </w:r>
            <w:r>
              <w:rPr>
                <w:rFonts w:eastAsia="SimSun" w:cs="Times New Roman"/>
                <w:kern w:val="2"/>
                <w:szCs w:val="24"/>
                <w:lang w:eastAsia="zh-CN"/>
              </w:rPr>
              <w:t>E12</w:t>
            </w:r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 xml:space="preserve">, </w:t>
            </w:r>
            <w:r>
              <w:rPr>
                <w:rFonts w:eastAsia="SimSun" w:cs="Times New Roman"/>
                <w:kern w:val="2"/>
                <w:szCs w:val="24"/>
                <w:lang w:eastAsia="zh-CN"/>
              </w:rPr>
              <w:t>E17</w:t>
            </w:r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 xml:space="preserve">, </w:t>
            </w:r>
            <w:r>
              <w:rPr>
                <w:rFonts w:eastAsia="SimSun" w:cs="Times New Roman"/>
                <w:kern w:val="2"/>
                <w:szCs w:val="24"/>
                <w:lang w:eastAsia="zh-CN"/>
              </w:rPr>
              <w:t>D1</w:t>
            </w:r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 xml:space="preserve"> and </w:t>
            </w:r>
            <w:r>
              <w:rPr>
                <w:rFonts w:eastAsia="SimSun" w:cs="Times New Roman"/>
                <w:kern w:val="2"/>
                <w:szCs w:val="24"/>
                <w:lang w:eastAsia="zh-CN"/>
              </w:rPr>
              <w:t>8W</w:t>
            </w:r>
          </w:p>
        </w:tc>
        <w:tc>
          <w:tcPr>
            <w:tcW w:w="1890" w:type="dxa"/>
            <w:tcBorders>
              <w:top w:val="single" w:sz="6" w:space="0" w:color="auto"/>
            </w:tcBorders>
            <w:vAlign w:val="center"/>
          </w:tcPr>
          <w:p w14:paraId="795C338D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 w:rsidRPr="00CA5318">
              <w:rPr>
                <w:rFonts w:eastAsia="SimSun" w:cs="Times New Roman"/>
                <w:kern w:val="2"/>
                <w:szCs w:val="24"/>
                <w:lang w:eastAsia="zh-CN"/>
              </w:rPr>
              <w:t>Liu</w:t>
            </w:r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>,</w:t>
            </w:r>
            <w:r w:rsidRPr="00CA5318">
              <w:rPr>
                <w:rFonts w:eastAsia="SimSun" w:cs="Times New Roman"/>
                <w:kern w:val="2"/>
                <w:szCs w:val="24"/>
                <w:lang w:eastAsia="zh-CN"/>
              </w:rPr>
              <w:t xml:space="preserve"> et al., 2019</w:t>
            </w:r>
          </w:p>
        </w:tc>
      </w:tr>
      <w:tr w:rsidR="00323377" w14:paraId="61B9552A" w14:textId="77777777" w:rsidTr="00CA5318">
        <w:trPr>
          <w:trHeight w:val="612"/>
        </w:trPr>
        <w:tc>
          <w:tcPr>
            <w:tcW w:w="1670" w:type="dxa"/>
            <w:vAlign w:val="center"/>
          </w:tcPr>
          <w:p w14:paraId="71121CB8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PRJCA001192</w:t>
            </w:r>
          </w:p>
        </w:tc>
        <w:tc>
          <w:tcPr>
            <w:tcW w:w="1163" w:type="dxa"/>
            <w:vAlign w:val="center"/>
          </w:tcPr>
          <w:p w14:paraId="5EE4B395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NGDC</w:t>
            </w:r>
          </w:p>
        </w:tc>
        <w:tc>
          <w:tcPr>
            <w:tcW w:w="1300" w:type="dxa"/>
            <w:vAlign w:val="center"/>
          </w:tcPr>
          <w:p w14:paraId="06CA34F9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12</w:t>
            </w:r>
          </w:p>
        </w:tc>
        <w:tc>
          <w:tcPr>
            <w:tcW w:w="1775" w:type="dxa"/>
            <w:vAlign w:val="center"/>
          </w:tcPr>
          <w:p w14:paraId="165EDFC5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textAlignment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proofErr w:type="spellStart"/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>Jingxin</w:t>
            </w:r>
            <w:proofErr w:type="spellEnd"/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 xml:space="preserve"> Yellow Chicken</w:t>
            </w:r>
          </w:p>
        </w:tc>
        <w:tc>
          <w:tcPr>
            <w:tcW w:w="2875" w:type="dxa"/>
            <w:vAlign w:val="center"/>
          </w:tcPr>
          <w:p w14:paraId="50BB3B98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 xml:space="preserve">The </w:t>
            </w:r>
            <w:r>
              <w:rPr>
                <w:rFonts w:eastAsia="Times New Roman" w:cs="Times New Roman" w:hint="eastAsia"/>
                <w:kern w:val="2"/>
                <w:szCs w:val="32"/>
                <w:lang w:eastAsia="zh-CN"/>
              </w:rPr>
              <w:t xml:space="preserve">breast </w:t>
            </w:r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 xml:space="preserve">muscle tissues of </w:t>
            </w:r>
            <w:r>
              <w:rPr>
                <w:rFonts w:eastAsia="SimSun" w:cs="Times New Roman"/>
                <w:kern w:val="2"/>
                <w:szCs w:val="24"/>
                <w:lang w:eastAsia="zh-CN"/>
              </w:rPr>
              <w:t>E12</w:t>
            </w:r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 xml:space="preserve">, </w:t>
            </w:r>
            <w:r>
              <w:rPr>
                <w:rFonts w:eastAsia="SimSun" w:cs="Times New Roman"/>
                <w:kern w:val="2"/>
                <w:szCs w:val="24"/>
                <w:lang w:eastAsia="zh-CN"/>
              </w:rPr>
              <w:t>E17</w:t>
            </w:r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 xml:space="preserve">, </w:t>
            </w:r>
            <w:r>
              <w:rPr>
                <w:rFonts w:eastAsia="SimSun" w:cs="Times New Roman"/>
                <w:kern w:val="2"/>
                <w:szCs w:val="24"/>
                <w:lang w:eastAsia="zh-CN"/>
              </w:rPr>
              <w:t>D1</w:t>
            </w:r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 xml:space="preserve"> and </w:t>
            </w:r>
            <w:r>
              <w:rPr>
                <w:rFonts w:eastAsia="SimSun" w:cs="Times New Roman"/>
                <w:kern w:val="2"/>
                <w:szCs w:val="24"/>
                <w:lang w:eastAsia="zh-CN"/>
              </w:rPr>
              <w:t>8W</w:t>
            </w:r>
          </w:p>
        </w:tc>
        <w:tc>
          <w:tcPr>
            <w:tcW w:w="1890" w:type="dxa"/>
            <w:vAlign w:val="center"/>
          </w:tcPr>
          <w:p w14:paraId="39EA0472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 w:rsidRPr="00CA5318">
              <w:rPr>
                <w:rFonts w:eastAsia="SimSun" w:cs="Times New Roman"/>
                <w:kern w:val="2"/>
                <w:szCs w:val="24"/>
                <w:lang w:eastAsia="zh-CN"/>
              </w:rPr>
              <w:t>Xing</w:t>
            </w:r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>,</w:t>
            </w:r>
            <w:r w:rsidRPr="00CA5318">
              <w:rPr>
                <w:rFonts w:eastAsia="SimSun" w:cs="Times New Roman"/>
                <w:kern w:val="2"/>
                <w:szCs w:val="24"/>
                <w:lang w:eastAsia="zh-CN"/>
              </w:rPr>
              <w:t xml:space="preserve"> et al., 2020</w:t>
            </w:r>
          </w:p>
        </w:tc>
      </w:tr>
      <w:tr w:rsidR="00323377" w14:paraId="0135DB7F" w14:textId="77777777" w:rsidTr="00CA5318">
        <w:trPr>
          <w:trHeight w:val="612"/>
        </w:trPr>
        <w:tc>
          <w:tcPr>
            <w:tcW w:w="1670" w:type="dxa"/>
            <w:vAlign w:val="center"/>
          </w:tcPr>
          <w:p w14:paraId="1E051E9A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GSE162148</w:t>
            </w:r>
          </w:p>
        </w:tc>
        <w:tc>
          <w:tcPr>
            <w:tcW w:w="1163" w:type="dxa"/>
            <w:vAlign w:val="center"/>
          </w:tcPr>
          <w:p w14:paraId="4573B477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GEO</w:t>
            </w:r>
          </w:p>
        </w:tc>
        <w:tc>
          <w:tcPr>
            <w:tcW w:w="1300" w:type="dxa"/>
            <w:vAlign w:val="center"/>
          </w:tcPr>
          <w:p w14:paraId="02DF0DC1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18</w:t>
            </w:r>
          </w:p>
        </w:tc>
        <w:tc>
          <w:tcPr>
            <w:tcW w:w="1775" w:type="dxa"/>
            <w:vAlign w:val="center"/>
          </w:tcPr>
          <w:p w14:paraId="421F5465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textAlignment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>Tibetan chicken</w:t>
            </w:r>
          </w:p>
        </w:tc>
        <w:tc>
          <w:tcPr>
            <w:tcW w:w="2875" w:type="dxa"/>
            <w:vAlign w:val="center"/>
          </w:tcPr>
          <w:p w14:paraId="46F571C6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>Skeletal muscle, liver, spleen, lung, kidney, abdominal fat</w:t>
            </w:r>
          </w:p>
        </w:tc>
        <w:tc>
          <w:tcPr>
            <w:tcW w:w="1890" w:type="dxa"/>
            <w:vAlign w:val="center"/>
          </w:tcPr>
          <w:p w14:paraId="511A838F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proofErr w:type="spellStart"/>
            <w:r w:rsidRPr="00CA5318">
              <w:rPr>
                <w:rFonts w:eastAsia="SimSun" w:cs="Times New Roman"/>
                <w:kern w:val="2"/>
                <w:szCs w:val="24"/>
                <w:lang w:eastAsia="zh-CN"/>
              </w:rPr>
              <w:t>Jin</w:t>
            </w:r>
            <w:proofErr w:type="spellEnd"/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>,</w:t>
            </w:r>
            <w:r w:rsidRPr="00CA5318">
              <w:rPr>
                <w:rFonts w:eastAsia="SimSun" w:cs="Times New Roman"/>
                <w:kern w:val="2"/>
                <w:szCs w:val="24"/>
                <w:lang w:eastAsia="zh-CN"/>
              </w:rPr>
              <w:t xml:space="preserve"> et al., 2021</w:t>
            </w:r>
          </w:p>
        </w:tc>
      </w:tr>
      <w:tr w:rsidR="00323377" w14:paraId="7FC1E054" w14:textId="77777777" w:rsidTr="00CA5318">
        <w:trPr>
          <w:trHeight w:val="612"/>
        </w:trPr>
        <w:tc>
          <w:tcPr>
            <w:tcW w:w="1670" w:type="dxa"/>
            <w:vAlign w:val="center"/>
          </w:tcPr>
          <w:p w14:paraId="0A3242C0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PRJNA665193</w:t>
            </w:r>
          </w:p>
        </w:tc>
        <w:tc>
          <w:tcPr>
            <w:tcW w:w="1163" w:type="dxa"/>
            <w:vAlign w:val="center"/>
          </w:tcPr>
          <w:p w14:paraId="4537684A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ENA</w:t>
            </w:r>
          </w:p>
        </w:tc>
        <w:tc>
          <w:tcPr>
            <w:tcW w:w="1300" w:type="dxa"/>
            <w:vAlign w:val="center"/>
          </w:tcPr>
          <w:p w14:paraId="79A8A81F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16</w:t>
            </w:r>
          </w:p>
        </w:tc>
        <w:tc>
          <w:tcPr>
            <w:tcW w:w="1775" w:type="dxa"/>
            <w:vAlign w:val="center"/>
          </w:tcPr>
          <w:p w14:paraId="5646AF7C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textAlignment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>White Leghorns</w:t>
            </w:r>
          </w:p>
        </w:tc>
        <w:tc>
          <w:tcPr>
            <w:tcW w:w="2875" w:type="dxa"/>
            <w:vAlign w:val="center"/>
          </w:tcPr>
          <w:p w14:paraId="70C71C8F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>Skeletal muscle, liver, spleen, lung, abdominal fat, cerebellum, cerebral cortex, hypothalamus</w:t>
            </w:r>
          </w:p>
        </w:tc>
        <w:tc>
          <w:tcPr>
            <w:tcW w:w="1890" w:type="dxa"/>
            <w:vAlign w:val="center"/>
          </w:tcPr>
          <w:p w14:paraId="219F8519" w14:textId="77777777" w:rsidR="00323377" w:rsidRDefault="00000000" w:rsidP="00CA5318">
            <w:pPr>
              <w:widowControl w:val="0"/>
              <w:spacing w:before="0" w:after="0" w:line="312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 w:rsidRPr="00CA5318">
              <w:rPr>
                <w:rFonts w:eastAsia="SimSun" w:cs="Times New Roman"/>
                <w:kern w:val="2"/>
                <w:szCs w:val="24"/>
                <w:lang w:eastAsia="zh-CN"/>
              </w:rPr>
              <w:t>Kern</w:t>
            </w:r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>,</w:t>
            </w:r>
            <w:r w:rsidRPr="00CA5318">
              <w:rPr>
                <w:rFonts w:eastAsia="SimSun" w:cs="Times New Roman"/>
                <w:kern w:val="2"/>
                <w:szCs w:val="24"/>
                <w:lang w:eastAsia="zh-CN"/>
              </w:rPr>
              <w:t xml:space="preserve"> et al., 2021</w:t>
            </w:r>
          </w:p>
        </w:tc>
      </w:tr>
    </w:tbl>
    <w:p w14:paraId="4BC7E4F6" w14:textId="77777777" w:rsidR="00323377" w:rsidRDefault="00000000">
      <w:pPr>
        <w:widowControl w:val="0"/>
        <w:spacing w:before="0" w:after="0" w:line="360" w:lineRule="auto"/>
        <w:jc w:val="both"/>
        <w:rPr>
          <w:rFonts w:eastAsia="SimSun" w:cs="Times New Roman"/>
          <w:kern w:val="2"/>
          <w:sz w:val="21"/>
          <w:szCs w:val="21"/>
          <w:lang w:eastAsia="zh-CN"/>
        </w:rPr>
      </w:pPr>
      <w:r>
        <w:rPr>
          <w:rFonts w:eastAsia="SimSun" w:cs="Times New Roman" w:hint="eastAsia"/>
          <w:kern w:val="2"/>
          <w:sz w:val="21"/>
          <w:szCs w:val="21"/>
          <w:lang w:eastAsia="zh-CN"/>
        </w:rPr>
        <w:lastRenderedPageBreak/>
        <w:t xml:space="preserve">Note: E, embryo age; D, day age; W, week age; </w:t>
      </w:r>
      <w:r w:rsidRPr="00CA5318">
        <w:rPr>
          <w:rFonts w:eastAsia="SimSun" w:cs="Times New Roman"/>
          <w:kern w:val="2"/>
          <w:sz w:val="21"/>
          <w:szCs w:val="21"/>
          <w:lang w:eastAsia="zh-CN"/>
        </w:rPr>
        <w:t>NGDC, the National Genomics Data Center, China National Center for Bioinformation; GEO, the Gene Expression Omnibus database; ENA, the European Nucleotide Archive database</w:t>
      </w:r>
      <w:r>
        <w:rPr>
          <w:rFonts w:eastAsia="SimSun" w:cs="Times New Roman" w:hint="eastAsia"/>
          <w:kern w:val="2"/>
          <w:sz w:val="21"/>
          <w:szCs w:val="21"/>
          <w:lang w:eastAsia="zh-CN"/>
        </w:rPr>
        <w:t>.</w:t>
      </w:r>
    </w:p>
    <w:p w14:paraId="4EA78151" w14:textId="77777777" w:rsidR="00323377" w:rsidRDefault="00323377">
      <w:pPr>
        <w:rPr>
          <w:rFonts w:eastAsia="Times New Roman" w:cs="Times New Roman"/>
          <w:b/>
          <w:kern w:val="2"/>
          <w:szCs w:val="32"/>
          <w:lang w:eastAsia="zh-CN"/>
        </w:rPr>
      </w:pPr>
    </w:p>
    <w:p w14:paraId="0B18D300" w14:textId="77777777" w:rsidR="00323377" w:rsidRDefault="00000000">
      <w:pPr>
        <w:rPr>
          <w:rFonts w:eastAsia="SimSun" w:cs="Times New Roman"/>
          <w:bCs/>
          <w:szCs w:val="32"/>
          <w:lang w:eastAsia="zh-CN"/>
        </w:rPr>
      </w:pPr>
      <w:r>
        <w:rPr>
          <w:rFonts w:eastAsia="Times New Roman" w:cs="Times New Roman"/>
          <w:b/>
          <w:kern w:val="2"/>
          <w:szCs w:val="32"/>
          <w:lang w:eastAsia="zh-CN"/>
        </w:rPr>
        <w:t xml:space="preserve">Table </w:t>
      </w:r>
      <w:r>
        <w:rPr>
          <w:rFonts w:eastAsia="Times New Roman" w:cs="Times New Roman" w:hint="eastAsia"/>
          <w:b/>
          <w:kern w:val="2"/>
          <w:szCs w:val="32"/>
          <w:lang w:eastAsia="zh-CN"/>
        </w:rPr>
        <w:t>S2</w:t>
      </w:r>
      <w:r>
        <w:rPr>
          <w:rFonts w:eastAsia="Times New Roman" w:cs="Times New Roman"/>
          <w:b/>
          <w:kern w:val="2"/>
          <w:szCs w:val="32"/>
          <w:lang w:eastAsia="zh-CN"/>
        </w:rPr>
        <w:t xml:space="preserve"> | </w:t>
      </w:r>
      <w:r>
        <w:rPr>
          <w:rFonts w:eastAsia="SimSun" w:cs="Times New Roman" w:hint="eastAsia"/>
          <w:bCs/>
          <w:szCs w:val="32"/>
        </w:rPr>
        <w:t>The primers used in this study</w:t>
      </w:r>
      <w:r>
        <w:rPr>
          <w:rFonts w:eastAsia="SimSun" w:cs="Times New Roman" w:hint="eastAsia"/>
          <w:bCs/>
          <w:szCs w:val="32"/>
          <w:lang w:eastAsia="zh-CN"/>
        </w:rPr>
        <w:t>.</w:t>
      </w:r>
    </w:p>
    <w:tbl>
      <w:tblPr>
        <w:tblStyle w:val="TableGrid"/>
        <w:tblW w:w="9991" w:type="dxa"/>
        <w:jc w:val="center"/>
        <w:tblBorders>
          <w:top w:val="single" w:sz="12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1"/>
        <w:gridCol w:w="550"/>
        <w:gridCol w:w="4263"/>
        <w:gridCol w:w="1090"/>
        <w:gridCol w:w="1289"/>
        <w:gridCol w:w="1418"/>
      </w:tblGrid>
      <w:tr w:rsidR="00323377" w14:paraId="650EC9FA" w14:textId="77777777" w:rsidTr="00CA5318">
        <w:trPr>
          <w:jc w:val="center"/>
        </w:trPr>
        <w:tc>
          <w:tcPr>
            <w:tcW w:w="1381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526360EB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b/>
                <w:bCs/>
                <w:kern w:val="2"/>
                <w:szCs w:val="24"/>
                <w:lang w:eastAsia="zh-CN"/>
              </w:rPr>
            </w:pPr>
            <w:r>
              <w:rPr>
                <w:rFonts w:eastAsia="SimSun" w:cs="Times New Roman" w:hint="eastAsia"/>
                <w:b/>
                <w:bCs/>
                <w:kern w:val="2"/>
                <w:szCs w:val="24"/>
                <w:lang w:eastAsia="zh-CN"/>
              </w:rPr>
              <w:t>Name</w:t>
            </w:r>
          </w:p>
        </w:tc>
        <w:tc>
          <w:tcPr>
            <w:tcW w:w="4813" w:type="dxa"/>
            <w:gridSpan w:val="2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498A00DF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b/>
                <w:bCs/>
                <w:kern w:val="2"/>
                <w:szCs w:val="24"/>
                <w:lang w:eastAsia="zh-CN"/>
              </w:rPr>
            </w:pPr>
            <w:r>
              <w:rPr>
                <w:rFonts w:eastAsia="SimSun" w:cs="Times New Roman" w:hint="eastAsia"/>
                <w:b/>
                <w:bCs/>
                <w:kern w:val="2"/>
                <w:szCs w:val="24"/>
                <w:lang w:eastAsia="zh-CN"/>
              </w:rPr>
              <w:t>Sequence</w:t>
            </w:r>
            <w:r>
              <w:rPr>
                <w:rFonts w:eastAsia="SimSun" w:cs="Times New Roman"/>
                <w:b/>
                <w:bCs/>
                <w:kern w:val="2"/>
                <w:szCs w:val="24"/>
                <w:lang w:eastAsia="zh-CN"/>
              </w:rPr>
              <w:t>（</w:t>
            </w:r>
            <w:r>
              <w:rPr>
                <w:rFonts w:eastAsia="SimSun" w:cs="Times New Roman"/>
                <w:b/>
                <w:bCs/>
                <w:kern w:val="2"/>
                <w:szCs w:val="24"/>
                <w:lang w:eastAsia="zh-CN"/>
              </w:rPr>
              <w:t>5’-3’</w:t>
            </w:r>
            <w:r>
              <w:rPr>
                <w:rFonts w:eastAsia="SimSun" w:cs="Times New Roman"/>
                <w:b/>
                <w:bCs/>
                <w:kern w:val="2"/>
                <w:szCs w:val="24"/>
                <w:lang w:eastAsia="zh-CN"/>
              </w:rPr>
              <w:t>）</w:t>
            </w:r>
          </w:p>
        </w:tc>
        <w:tc>
          <w:tcPr>
            <w:tcW w:w="1090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4E503B42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b/>
                <w:bCs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b/>
                <w:bCs/>
                <w:kern w:val="2"/>
                <w:szCs w:val="24"/>
                <w:lang w:eastAsia="zh-CN"/>
              </w:rPr>
              <w:t>Tm</w:t>
            </w:r>
            <w:r>
              <w:rPr>
                <w:rFonts w:eastAsia="SimSun" w:cs="Times New Roman" w:hint="eastAsia"/>
                <w:b/>
                <w:bCs/>
                <w:kern w:val="2"/>
                <w:szCs w:val="24"/>
                <w:lang w:eastAsia="zh-CN"/>
              </w:rPr>
              <w:t xml:space="preserve"> (</w:t>
            </w:r>
            <w:r>
              <w:rPr>
                <w:rFonts w:eastAsia="SimSun" w:cs="Times New Roman"/>
                <w:b/>
                <w:bCs/>
                <w:kern w:val="2"/>
                <w:szCs w:val="24"/>
                <w:lang w:eastAsia="zh-CN"/>
              </w:rPr>
              <w:t>℃</w:t>
            </w:r>
            <w:r>
              <w:rPr>
                <w:rFonts w:eastAsia="SimSun" w:cs="Times New Roman" w:hint="eastAsia"/>
                <w:b/>
                <w:bCs/>
                <w:kern w:val="2"/>
                <w:szCs w:val="24"/>
                <w:lang w:eastAsia="zh-CN"/>
              </w:rPr>
              <w:t>)</w:t>
            </w:r>
          </w:p>
        </w:tc>
        <w:tc>
          <w:tcPr>
            <w:tcW w:w="1289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76FE416B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b/>
                <w:bCs/>
                <w:kern w:val="2"/>
                <w:szCs w:val="24"/>
                <w:lang w:eastAsia="zh-CN"/>
              </w:rPr>
            </w:pPr>
            <w:r>
              <w:rPr>
                <w:rFonts w:eastAsia="SimSun" w:cs="Times New Roman" w:hint="eastAsia"/>
                <w:b/>
                <w:bCs/>
                <w:kern w:val="2"/>
                <w:szCs w:val="24"/>
                <w:lang w:eastAsia="zh-CN"/>
              </w:rPr>
              <w:t>A</w:t>
            </w:r>
            <w:r w:rsidRPr="00CA5318">
              <w:rPr>
                <w:rFonts w:eastAsia="SimSun" w:cs="Times New Roman"/>
                <w:b/>
                <w:bCs/>
                <w:kern w:val="2"/>
                <w:szCs w:val="24"/>
                <w:lang w:eastAsia="zh-CN"/>
              </w:rPr>
              <w:t>mplicon size</w:t>
            </w:r>
          </w:p>
        </w:tc>
        <w:tc>
          <w:tcPr>
            <w:tcW w:w="1418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13209C09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b/>
                <w:bCs/>
                <w:kern w:val="2"/>
                <w:szCs w:val="24"/>
                <w:lang w:eastAsia="zh-CN"/>
              </w:rPr>
            </w:pPr>
            <w:r>
              <w:rPr>
                <w:rFonts w:eastAsia="SimSun" w:cs="Times New Roman" w:hint="eastAsia"/>
                <w:b/>
                <w:bCs/>
                <w:kern w:val="2"/>
                <w:szCs w:val="24"/>
                <w:lang w:eastAsia="zh-CN"/>
              </w:rPr>
              <w:t>Application</w:t>
            </w:r>
          </w:p>
        </w:tc>
      </w:tr>
      <w:tr w:rsidR="00323377" w14:paraId="04040C48" w14:textId="77777777">
        <w:trPr>
          <w:jc w:val="center"/>
        </w:trPr>
        <w:tc>
          <w:tcPr>
            <w:tcW w:w="1381" w:type="dxa"/>
            <w:vMerge w:val="restart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03676B51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RPL3L</w:t>
            </w:r>
          </w:p>
        </w:tc>
        <w:tc>
          <w:tcPr>
            <w:tcW w:w="550" w:type="dxa"/>
            <w:tcBorders>
              <w:top w:val="single" w:sz="6" w:space="0" w:color="auto"/>
              <w:bottom w:val="nil"/>
            </w:tcBorders>
            <w:vAlign w:val="center"/>
          </w:tcPr>
          <w:p w14:paraId="318CC0B1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F</w:t>
            </w:r>
          </w:p>
        </w:tc>
        <w:tc>
          <w:tcPr>
            <w:tcW w:w="4263" w:type="dxa"/>
            <w:tcBorders>
              <w:top w:val="single" w:sz="6" w:space="0" w:color="auto"/>
              <w:bottom w:val="nil"/>
            </w:tcBorders>
            <w:vAlign w:val="center"/>
          </w:tcPr>
          <w:p w14:paraId="7FC91DF7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color w:val="222222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color w:val="222222"/>
                <w:kern w:val="2"/>
                <w:szCs w:val="24"/>
                <w:lang w:eastAsia="zh-CN"/>
              </w:rPr>
              <w:t>GCTCACTCTGCGGAAGTCCCT</w:t>
            </w:r>
          </w:p>
        </w:tc>
        <w:tc>
          <w:tcPr>
            <w:tcW w:w="1090" w:type="dxa"/>
            <w:vMerge w:val="restart"/>
            <w:tcBorders>
              <w:top w:val="single" w:sz="6" w:space="0" w:color="auto"/>
              <w:bottom w:val="single" w:sz="4" w:space="0" w:color="auto"/>
              <w:right w:val="nil"/>
            </w:tcBorders>
            <w:vAlign w:val="center"/>
          </w:tcPr>
          <w:p w14:paraId="618F7A80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63</w:t>
            </w:r>
          </w:p>
        </w:tc>
        <w:tc>
          <w:tcPr>
            <w:tcW w:w="1289" w:type="dxa"/>
            <w:vMerge w:val="restart"/>
            <w:tcBorders>
              <w:top w:val="single" w:sz="6" w:space="0" w:color="auto"/>
              <w:left w:val="nil"/>
              <w:right w:val="nil"/>
            </w:tcBorders>
            <w:vAlign w:val="center"/>
          </w:tcPr>
          <w:p w14:paraId="585B5E62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>40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440C64B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proofErr w:type="spellStart"/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>qRT</w:t>
            </w:r>
            <w:proofErr w:type="spellEnd"/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>-PCR</w:t>
            </w:r>
          </w:p>
        </w:tc>
      </w:tr>
      <w:tr w:rsidR="00323377" w14:paraId="22B73AD5" w14:textId="77777777">
        <w:trPr>
          <w:jc w:val="center"/>
        </w:trPr>
        <w:tc>
          <w:tcPr>
            <w:tcW w:w="1381" w:type="dxa"/>
            <w:vMerge/>
            <w:tcBorders>
              <w:top w:val="single" w:sz="4" w:space="0" w:color="auto"/>
            </w:tcBorders>
            <w:vAlign w:val="center"/>
          </w:tcPr>
          <w:p w14:paraId="2A57E240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550" w:type="dxa"/>
            <w:tcBorders>
              <w:top w:val="nil"/>
            </w:tcBorders>
            <w:vAlign w:val="center"/>
          </w:tcPr>
          <w:p w14:paraId="088F7EA8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R</w:t>
            </w:r>
          </w:p>
        </w:tc>
        <w:tc>
          <w:tcPr>
            <w:tcW w:w="4263" w:type="dxa"/>
            <w:tcBorders>
              <w:top w:val="nil"/>
            </w:tcBorders>
            <w:vAlign w:val="center"/>
          </w:tcPr>
          <w:p w14:paraId="03FA9880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color w:val="222222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color w:val="222222"/>
                <w:kern w:val="2"/>
                <w:szCs w:val="24"/>
                <w:lang w:eastAsia="zh-CN"/>
              </w:rPr>
              <w:t>AATGCACGCTTCTCCTGAGCTG</w:t>
            </w:r>
          </w:p>
        </w:tc>
        <w:tc>
          <w:tcPr>
            <w:tcW w:w="1090" w:type="dxa"/>
            <w:vMerge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3FB91315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289" w:type="dxa"/>
            <w:vMerge/>
            <w:tcBorders>
              <w:left w:val="nil"/>
              <w:right w:val="nil"/>
            </w:tcBorders>
            <w:vAlign w:val="center"/>
          </w:tcPr>
          <w:p w14:paraId="3A1DE964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88F7639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  <w:tr w:rsidR="00323377" w14:paraId="3F3343D0" w14:textId="77777777">
        <w:trPr>
          <w:jc w:val="center"/>
        </w:trPr>
        <w:tc>
          <w:tcPr>
            <w:tcW w:w="1381" w:type="dxa"/>
            <w:vMerge w:val="restart"/>
            <w:vAlign w:val="center"/>
          </w:tcPr>
          <w:p w14:paraId="6A58B3D9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proofErr w:type="spellStart"/>
            <w:r>
              <w:rPr>
                <w:rFonts w:eastAsia="SimSun" w:cs="Times New Roman"/>
                <w:kern w:val="2"/>
                <w:szCs w:val="24"/>
                <w:lang w:eastAsia="zh-CN"/>
              </w:rPr>
              <w:t>MyHC</w:t>
            </w:r>
            <w:proofErr w:type="spellEnd"/>
          </w:p>
        </w:tc>
        <w:tc>
          <w:tcPr>
            <w:tcW w:w="550" w:type="dxa"/>
            <w:vAlign w:val="center"/>
          </w:tcPr>
          <w:p w14:paraId="67F88E0E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F</w:t>
            </w:r>
          </w:p>
        </w:tc>
        <w:tc>
          <w:tcPr>
            <w:tcW w:w="4263" w:type="dxa"/>
            <w:vAlign w:val="center"/>
          </w:tcPr>
          <w:p w14:paraId="456EA373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color w:val="000000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color w:val="000000"/>
                <w:kern w:val="2"/>
                <w:szCs w:val="24"/>
                <w:lang w:eastAsia="zh-CN"/>
              </w:rPr>
              <w:t>CTCCTCACGCTTTGGTAA</w:t>
            </w:r>
          </w:p>
        </w:tc>
        <w:tc>
          <w:tcPr>
            <w:tcW w:w="1090" w:type="dxa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 w14:paraId="40814FFD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60</w:t>
            </w:r>
          </w:p>
        </w:tc>
        <w:tc>
          <w:tcPr>
            <w:tcW w:w="1289" w:type="dxa"/>
            <w:vMerge/>
            <w:tcBorders>
              <w:left w:val="nil"/>
              <w:right w:val="nil"/>
            </w:tcBorders>
            <w:vAlign w:val="center"/>
          </w:tcPr>
          <w:p w14:paraId="3BE67540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2CF803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  <w:tr w:rsidR="00323377" w14:paraId="67D4F752" w14:textId="77777777">
        <w:trPr>
          <w:jc w:val="center"/>
        </w:trPr>
        <w:tc>
          <w:tcPr>
            <w:tcW w:w="1381" w:type="dxa"/>
            <w:vMerge/>
            <w:vAlign w:val="center"/>
          </w:tcPr>
          <w:p w14:paraId="2CBD494C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550" w:type="dxa"/>
            <w:vAlign w:val="center"/>
          </w:tcPr>
          <w:p w14:paraId="74B1AE11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R</w:t>
            </w:r>
          </w:p>
        </w:tc>
        <w:tc>
          <w:tcPr>
            <w:tcW w:w="4263" w:type="dxa"/>
            <w:vAlign w:val="center"/>
          </w:tcPr>
          <w:p w14:paraId="5F6FAAA0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color w:val="000000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color w:val="000000"/>
                <w:kern w:val="2"/>
                <w:szCs w:val="24"/>
                <w:lang w:eastAsia="zh-CN"/>
              </w:rPr>
              <w:t>TGATAGTCGTATGGGTTGGT</w:t>
            </w:r>
          </w:p>
        </w:tc>
        <w:tc>
          <w:tcPr>
            <w:tcW w:w="109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59F19E0E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289" w:type="dxa"/>
            <w:vMerge/>
            <w:tcBorders>
              <w:left w:val="nil"/>
              <w:right w:val="nil"/>
            </w:tcBorders>
            <w:vAlign w:val="center"/>
          </w:tcPr>
          <w:p w14:paraId="25496870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385301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  <w:tr w:rsidR="00323377" w14:paraId="44A95D6B" w14:textId="77777777">
        <w:trPr>
          <w:jc w:val="center"/>
        </w:trPr>
        <w:tc>
          <w:tcPr>
            <w:tcW w:w="1381" w:type="dxa"/>
            <w:vMerge w:val="restart"/>
            <w:vAlign w:val="center"/>
          </w:tcPr>
          <w:p w14:paraId="7020FA33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proofErr w:type="spellStart"/>
            <w:r>
              <w:rPr>
                <w:rFonts w:eastAsia="SimSun" w:cs="Times New Roman"/>
                <w:kern w:val="2"/>
                <w:szCs w:val="24"/>
                <w:lang w:eastAsia="zh-CN"/>
              </w:rPr>
              <w:t>MyoMaker</w:t>
            </w:r>
            <w:proofErr w:type="spellEnd"/>
          </w:p>
        </w:tc>
        <w:tc>
          <w:tcPr>
            <w:tcW w:w="550" w:type="dxa"/>
            <w:vAlign w:val="center"/>
          </w:tcPr>
          <w:p w14:paraId="3C2B6892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F</w:t>
            </w:r>
          </w:p>
        </w:tc>
        <w:tc>
          <w:tcPr>
            <w:tcW w:w="4263" w:type="dxa"/>
            <w:vAlign w:val="center"/>
          </w:tcPr>
          <w:p w14:paraId="68576E32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color w:val="000000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color w:val="000000"/>
                <w:kern w:val="2"/>
                <w:szCs w:val="24"/>
                <w:lang w:eastAsia="zh-CN"/>
              </w:rPr>
              <w:t>TGGGTGTCCCTGATGGC</w:t>
            </w:r>
          </w:p>
        </w:tc>
        <w:tc>
          <w:tcPr>
            <w:tcW w:w="1090" w:type="dxa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 w14:paraId="7D2B671A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60</w:t>
            </w:r>
          </w:p>
        </w:tc>
        <w:tc>
          <w:tcPr>
            <w:tcW w:w="1289" w:type="dxa"/>
            <w:vMerge/>
            <w:tcBorders>
              <w:left w:val="nil"/>
              <w:right w:val="nil"/>
            </w:tcBorders>
            <w:vAlign w:val="center"/>
          </w:tcPr>
          <w:p w14:paraId="051F42B7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B4F1A1C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  <w:tr w:rsidR="00323377" w14:paraId="3A979B1A" w14:textId="77777777">
        <w:trPr>
          <w:jc w:val="center"/>
        </w:trPr>
        <w:tc>
          <w:tcPr>
            <w:tcW w:w="1381" w:type="dxa"/>
            <w:vMerge/>
            <w:vAlign w:val="center"/>
          </w:tcPr>
          <w:p w14:paraId="3071A305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550" w:type="dxa"/>
            <w:vAlign w:val="center"/>
          </w:tcPr>
          <w:p w14:paraId="1287C5CB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R</w:t>
            </w:r>
          </w:p>
        </w:tc>
        <w:tc>
          <w:tcPr>
            <w:tcW w:w="4263" w:type="dxa"/>
            <w:vAlign w:val="center"/>
          </w:tcPr>
          <w:p w14:paraId="7DBBC174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color w:val="000000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color w:val="000000"/>
                <w:kern w:val="2"/>
                <w:szCs w:val="24"/>
                <w:lang w:eastAsia="zh-CN"/>
              </w:rPr>
              <w:t>CCCGATGGGTCCTGAGTAG</w:t>
            </w:r>
          </w:p>
        </w:tc>
        <w:tc>
          <w:tcPr>
            <w:tcW w:w="109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26F96EA3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289" w:type="dxa"/>
            <w:vMerge/>
            <w:tcBorders>
              <w:left w:val="nil"/>
              <w:right w:val="nil"/>
            </w:tcBorders>
            <w:vAlign w:val="center"/>
          </w:tcPr>
          <w:p w14:paraId="4A16217B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E0F4359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  <w:tr w:rsidR="00323377" w14:paraId="7376AEB3" w14:textId="77777777">
        <w:trPr>
          <w:jc w:val="center"/>
        </w:trPr>
        <w:tc>
          <w:tcPr>
            <w:tcW w:w="1381" w:type="dxa"/>
            <w:vMerge w:val="restart"/>
            <w:vAlign w:val="center"/>
          </w:tcPr>
          <w:p w14:paraId="65261241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bookmarkStart w:id="0" w:name="_Hlk93869778"/>
            <w:bookmarkStart w:id="1" w:name="_Hlk93869839"/>
            <w:proofErr w:type="spellStart"/>
            <w:r>
              <w:rPr>
                <w:rFonts w:eastAsia="SimSun" w:cs="Times New Roman"/>
                <w:kern w:val="2"/>
                <w:szCs w:val="24"/>
                <w:lang w:eastAsia="zh-CN"/>
              </w:rPr>
              <w:t>MyoD</w:t>
            </w:r>
            <w:proofErr w:type="spellEnd"/>
          </w:p>
        </w:tc>
        <w:tc>
          <w:tcPr>
            <w:tcW w:w="550" w:type="dxa"/>
            <w:vAlign w:val="center"/>
          </w:tcPr>
          <w:p w14:paraId="00973157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F</w:t>
            </w:r>
          </w:p>
        </w:tc>
        <w:tc>
          <w:tcPr>
            <w:tcW w:w="4263" w:type="dxa"/>
            <w:vAlign w:val="center"/>
          </w:tcPr>
          <w:p w14:paraId="434C9565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CAACGCCATCCGCTACATCG</w:t>
            </w:r>
          </w:p>
        </w:tc>
        <w:tc>
          <w:tcPr>
            <w:tcW w:w="1090" w:type="dxa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 w14:paraId="6C0C25C5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60</w:t>
            </w:r>
          </w:p>
        </w:tc>
        <w:tc>
          <w:tcPr>
            <w:tcW w:w="1289" w:type="dxa"/>
            <w:vMerge/>
            <w:tcBorders>
              <w:left w:val="nil"/>
              <w:right w:val="nil"/>
            </w:tcBorders>
            <w:vAlign w:val="center"/>
          </w:tcPr>
          <w:p w14:paraId="2911F951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9670EB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  <w:tr w:rsidR="00323377" w14:paraId="0A732609" w14:textId="77777777">
        <w:trPr>
          <w:jc w:val="center"/>
        </w:trPr>
        <w:tc>
          <w:tcPr>
            <w:tcW w:w="1381" w:type="dxa"/>
            <w:vMerge/>
            <w:vAlign w:val="center"/>
          </w:tcPr>
          <w:p w14:paraId="2B19063C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550" w:type="dxa"/>
            <w:vAlign w:val="center"/>
          </w:tcPr>
          <w:p w14:paraId="7A10F35A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R</w:t>
            </w:r>
          </w:p>
        </w:tc>
        <w:tc>
          <w:tcPr>
            <w:tcW w:w="4263" w:type="dxa"/>
            <w:vAlign w:val="center"/>
          </w:tcPr>
          <w:p w14:paraId="7754AF70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TTTGGGTCATTTGGTGATTCCGT</w:t>
            </w:r>
          </w:p>
        </w:tc>
        <w:tc>
          <w:tcPr>
            <w:tcW w:w="109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06DB63B0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289" w:type="dxa"/>
            <w:vMerge/>
            <w:tcBorders>
              <w:left w:val="nil"/>
              <w:right w:val="nil"/>
            </w:tcBorders>
            <w:vAlign w:val="center"/>
          </w:tcPr>
          <w:p w14:paraId="298BFE20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AA0EB63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  <w:tr w:rsidR="00323377" w14:paraId="7C021C9E" w14:textId="77777777">
        <w:trPr>
          <w:jc w:val="center"/>
        </w:trPr>
        <w:tc>
          <w:tcPr>
            <w:tcW w:w="1381" w:type="dxa"/>
            <w:vMerge w:val="restart"/>
            <w:vAlign w:val="center"/>
          </w:tcPr>
          <w:p w14:paraId="7E86DE7D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proofErr w:type="spellStart"/>
            <w:r>
              <w:rPr>
                <w:rFonts w:eastAsia="SimSun" w:cs="Times New Roman"/>
                <w:kern w:val="2"/>
                <w:szCs w:val="24"/>
                <w:lang w:eastAsia="zh-CN"/>
              </w:rPr>
              <w:t>MyoG</w:t>
            </w:r>
            <w:proofErr w:type="spellEnd"/>
          </w:p>
        </w:tc>
        <w:tc>
          <w:tcPr>
            <w:tcW w:w="550" w:type="dxa"/>
            <w:vAlign w:val="center"/>
          </w:tcPr>
          <w:p w14:paraId="17125C98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F</w:t>
            </w:r>
          </w:p>
        </w:tc>
        <w:tc>
          <w:tcPr>
            <w:tcW w:w="4263" w:type="dxa"/>
            <w:vAlign w:val="center"/>
          </w:tcPr>
          <w:p w14:paraId="3676FE5F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CGGAGGCTGAAGAAGGTGAA</w:t>
            </w:r>
          </w:p>
        </w:tc>
        <w:tc>
          <w:tcPr>
            <w:tcW w:w="1090" w:type="dxa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 w14:paraId="0E096379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60</w:t>
            </w:r>
          </w:p>
        </w:tc>
        <w:tc>
          <w:tcPr>
            <w:tcW w:w="1289" w:type="dxa"/>
            <w:vMerge/>
            <w:tcBorders>
              <w:left w:val="nil"/>
              <w:right w:val="nil"/>
            </w:tcBorders>
            <w:vAlign w:val="center"/>
          </w:tcPr>
          <w:p w14:paraId="1939CE15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A3CD26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  <w:tr w:rsidR="00323377" w14:paraId="500EFE84" w14:textId="77777777">
        <w:trPr>
          <w:jc w:val="center"/>
        </w:trPr>
        <w:tc>
          <w:tcPr>
            <w:tcW w:w="1381" w:type="dxa"/>
            <w:vMerge/>
            <w:tcBorders>
              <w:bottom w:val="nil"/>
            </w:tcBorders>
            <w:vAlign w:val="center"/>
          </w:tcPr>
          <w:p w14:paraId="7810D63A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550" w:type="dxa"/>
            <w:tcBorders>
              <w:bottom w:val="nil"/>
            </w:tcBorders>
            <w:vAlign w:val="center"/>
          </w:tcPr>
          <w:p w14:paraId="38F76096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R</w:t>
            </w:r>
          </w:p>
        </w:tc>
        <w:tc>
          <w:tcPr>
            <w:tcW w:w="4263" w:type="dxa"/>
            <w:vAlign w:val="center"/>
          </w:tcPr>
          <w:p w14:paraId="05413B87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CGGTCCTCTGCCTGGTCAT</w:t>
            </w:r>
          </w:p>
        </w:tc>
        <w:tc>
          <w:tcPr>
            <w:tcW w:w="109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32956623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289" w:type="dxa"/>
            <w:vMerge/>
            <w:tcBorders>
              <w:left w:val="nil"/>
              <w:right w:val="nil"/>
            </w:tcBorders>
            <w:vAlign w:val="center"/>
          </w:tcPr>
          <w:p w14:paraId="287C1A1E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C02BCBA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  <w:bookmarkEnd w:id="0"/>
      <w:bookmarkEnd w:id="1"/>
      <w:tr w:rsidR="00323377" w14:paraId="19B4E119" w14:textId="77777777">
        <w:trPr>
          <w:jc w:val="center"/>
        </w:trPr>
        <w:tc>
          <w:tcPr>
            <w:tcW w:w="1381" w:type="dxa"/>
            <w:vMerge w:val="restart"/>
            <w:tcBorders>
              <w:top w:val="nil"/>
            </w:tcBorders>
            <w:vAlign w:val="center"/>
          </w:tcPr>
          <w:p w14:paraId="6A46EAB6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Mef2C</w:t>
            </w:r>
          </w:p>
        </w:tc>
        <w:tc>
          <w:tcPr>
            <w:tcW w:w="550" w:type="dxa"/>
            <w:tcBorders>
              <w:top w:val="nil"/>
            </w:tcBorders>
            <w:vAlign w:val="center"/>
          </w:tcPr>
          <w:p w14:paraId="3DA74360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F</w:t>
            </w:r>
          </w:p>
        </w:tc>
        <w:tc>
          <w:tcPr>
            <w:tcW w:w="4263" w:type="dxa"/>
            <w:vAlign w:val="center"/>
          </w:tcPr>
          <w:p w14:paraId="54D08BFF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ATCTCTCCCTGCCTTCTA</w:t>
            </w:r>
          </w:p>
        </w:tc>
        <w:tc>
          <w:tcPr>
            <w:tcW w:w="1090" w:type="dxa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 w14:paraId="5F979279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60</w:t>
            </w:r>
          </w:p>
        </w:tc>
        <w:tc>
          <w:tcPr>
            <w:tcW w:w="1289" w:type="dxa"/>
            <w:vMerge/>
            <w:tcBorders>
              <w:left w:val="nil"/>
              <w:right w:val="nil"/>
            </w:tcBorders>
            <w:vAlign w:val="center"/>
          </w:tcPr>
          <w:p w14:paraId="54DB07D1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1C7D149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  <w:tr w:rsidR="00323377" w14:paraId="78C02A52" w14:textId="77777777">
        <w:trPr>
          <w:jc w:val="center"/>
        </w:trPr>
        <w:tc>
          <w:tcPr>
            <w:tcW w:w="1381" w:type="dxa"/>
            <w:vMerge/>
            <w:tcBorders>
              <w:top w:val="nil"/>
              <w:bottom w:val="nil"/>
            </w:tcBorders>
            <w:vAlign w:val="center"/>
          </w:tcPr>
          <w:p w14:paraId="4B2C2E0F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550" w:type="dxa"/>
            <w:tcBorders>
              <w:top w:val="nil"/>
              <w:bottom w:val="nil"/>
            </w:tcBorders>
            <w:vAlign w:val="center"/>
          </w:tcPr>
          <w:p w14:paraId="78EFD534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R</w:t>
            </w:r>
          </w:p>
        </w:tc>
        <w:tc>
          <w:tcPr>
            <w:tcW w:w="4263" w:type="dxa"/>
            <w:tcBorders>
              <w:bottom w:val="nil"/>
            </w:tcBorders>
            <w:vAlign w:val="center"/>
          </w:tcPr>
          <w:p w14:paraId="23D33157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GTGATCTTCTCGGTCGCT</w:t>
            </w:r>
          </w:p>
        </w:tc>
        <w:tc>
          <w:tcPr>
            <w:tcW w:w="109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78189D69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289" w:type="dxa"/>
            <w:vMerge/>
            <w:tcBorders>
              <w:left w:val="nil"/>
              <w:right w:val="nil"/>
            </w:tcBorders>
            <w:vAlign w:val="center"/>
          </w:tcPr>
          <w:p w14:paraId="635BB7EF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AC3027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  <w:tr w:rsidR="00323377" w14:paraId="3A04AA4F" w14:textId="77777777">
        <w:trPr>
          <w:jc w:val="center"/>
        </w:trPr>
        <w:tc>
          <w:tcPr>
            <w:tcW w:w="1381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248A0A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bookmarkStart w:id="2" w:name="_Hlk96714725"/>
            <w:r>
              <w:rPr>
                <w:rFonts w:eastAsia="SimSun" w:cs="Times New Roman"/>
                <w:kern w:val="2"/>
                <w:szCs w:val="24"/>
                <w:lang w:eastAsia="zh-CN"/>
              </w:rPr>
              <w:t>Myf5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</w:tcBorders>
            <w:vAlign w:val="center"/>
          </w:tcPr>
          <w:p w14:paraId="37D0A462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F</w:t>
            </w:r>
          </w:p>
        </w:tc>
        <w:tc>
          <w:tcPr>
            <w:tcW w:w="4263" w:type="dxa"/>
            <w:tcBorders>
              <w:top w:val="nil"/>
            </w:tcBorders>
            <w:vAlign w:val="center"/>
          </w:tcPr>
          <w:p w14:paraId="5A3F1C17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TTGAGGGAACAGGTGGAGAACTAC</w:t>
            </w:r>
          </w:p>
        </w:tc>
        <w:tc>
          <w:tcPr>
            <w:tcW w:w="1090" w:type="dxa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 w14:paraId="42258C0D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60</w:t>
            </w:r>
          </w:p>
        </w:tc>
        <w:tc>
          <w:tcPr>
            <w:tcW w:w="1289" w:type="dxa"/>
            <w:vMerge/>
            <w:tcBorders>
              <w:left w:val="nil"/>
              <w:right w:val="nil"/>
            </w:tcBorders>
            <w:vAlign w:val="center"/>
          </w:tcPr>
          <w:p w14:paraId="357AA591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2E7328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  <w:tr w:rsidR="00323377" w14:paraId="4588D061" w14:textId="77777777">
        <w:trPr>
          <w:jc w:val="center"/>
        </w:trPr>
        <w:tc>
          <w:tcPr>
            <w:tcW w:w="138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067E4D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nil"/>
            </w:tcBorders>
            <w:vAlign w:val="center"/>
          </w:tcPr>
          <w:p w14:paraId="7428357F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R</w:t>
            </w:r>
          </w:p>
        </w:tc>
        <w:tc>
          <w:tcPr>
            <w:tcW w:w="4263" w:type="dxa"/>
            <w:tcBorders>
              <w:top w:val="nil"/>
            </w:tcBorders>
            <w:vAlign w:val="center"/>
          </w:tcPr>
          <w:p w14:paraId="45994E0F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GAGAGAGGCGGTCCACGATG</w:t>
            </w:r>
          </w:p>
        </w:tc>
        <w:tc>
          <w:tcPr>
            <w:tcW w:w="109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25547848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289" w:type="dxa"/>
            <w:vMerge/>
            <w:tcBorders>
              <w:left w:val="nil"/>
              <w:right w:val="nil"/>
            </w:tcBorders>
            <w:vAlign w:val="center"/>
          </w:tcPr>
          <w:p w14:paraId="34972C09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8132DB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  <w:tr w:rsidR="00323377" w14:paraId="2BE9E6ED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381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AEE465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β-actin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7CB149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F</w:t>
            </w:r>
          </w:p>
        </w:tc>
        <w:tc>
          <w:tcPr>
            <w:tcW w:w="42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AA1901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GATATTGCTGCGCTCGTTG</w:t>
            </w:r>
          </w:p>
        </w:tc>
        <w:tc>
          <w:tcPr>
            <w:tcW w:w="109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8E3340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60</w:t>
            </w:r>
          </w:p>
        </w:tc>
        <w:tc>
          <w:tcPr>
            <w:tcW w:w="1289" w:type="dxa"/>
            <w:vMerge/>
            <w:tcBorders>
              <w:left w:val="nil"/>
              <w:right w:val="nil"/>
            </w:tcBorders>
            <w:vAlign w:val="center"/>
          </w:tcPr>
          <w:p w14:paraId="3850E9B4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2274DC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  <w:tr w:rsidR="00323377" w14:paraId="3BF16509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38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4CE51E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BFE93A0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R</w:t>
            </w:r>
          </w:p>
        </w:tc>
        <w:tc>
          <w:tcPr>
            <w:tcW w:w="42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0725843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TTCAGGGTCAGGATACCTCTTT</w:t>
            </w:r>
          </w:p>
        </w:tc>
        <w:tc>
          <w:tcPr>
            <w:tcW w:w="109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B0D4FC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289" w:type="dxa"/>
            <w:vMerge/>
            <w:tcBorders>
              <w:left w:val="nil"/>
              <w:right w:val="nil"/>
            </w:tcBorders>
            <w:vAlign w:val="center"/>
          </w:tcPr>
          <w:p w14:paraId="63E7AECC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29AD7D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  <w:bookmarkEnd w:id="2"/>
      <w:tr w:rsidR="00323377" w14:paraId="153EC2FD" w14:textId="77777777">
        <w:trPr>
          <w:jc w:val="center"/>
        </w:trPr>
        <w:tc>
          <w:tcPr>
            <w:tcW w:w="1381" w:type="dxa"/>
            <w:vMerge w:val="restart"/>
            <w:tcBorders>
              <w:top w:val="nil"/>
            </w:tcBorders>
            <w:vAlign w:val="center"/>
          </w:tcPr>
          <w:p w14:paraId="36BDCED4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PAX7</w:t>
            </w:r>
          </w:p>
        </w:tc>
        <w:tc>
          <w:tcPr>
            <w:tcW w:w="550" w:type="dxa"/>
            <w:tcBorders>
              <w:top w:val="nil"/>
            </w:tcBorders>
            <w:vAlign w:val="center"/>
          </w:tcPr>
          <w:p w14:paraId="2AB47C93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F</w:t>
            </w:r>
          </w:p>
        </w:tc>
        <w:tc>
          <w:tcPr>
            <w:tcW w:w="4263" w:type="dxa"/>
            <w:tcBorders>
              <w:top w:val="nil"/>
            </w:tcBorders>
            <w:vAlign w:val="center"/>
          </w:tcPr>
          <w:p w14:paraId="691BD9E8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CAGCAACCGACGAGCAAGAT</w:t>
            </w:r>
          </w:p>
        </w:tc>
        <w:tc>
          <w:tcPr>
            <w:tcW w:w="1090" w:type="dxa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 w14:paraId="6C83968F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60</w:t>
            </w:r>
          </w:p>
        </w:tc>
        <w:tc>
          <w:tcPr>
            <w:tcW w:w="1289" w:type="dxa"/>
            <w:vMerge/>
            <w:tcBorders>
              <w:left w:val="nil"/>
              <w:right w:val="nil"/>
            </w:tcBorders>
            <w:vAlign w:val="center"/>
          </w:tcPr>
          <w:p w14:paraId="0F33E0C4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4427992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  <w:tr w:rsidR="00323377" w14:paraId="2E784941" w14:textId="77777777">
        <w:trPr>
          <w:jc w:val="center"/>
        </w:trPr>
        <w:tc>
          <w:tcPr>
            <w:tcW w:w="1381" w:type="dxa"/>
            <w:vMerge/>
            <w:tcBorders>
              <w:top w:val="nil"/>
            </w:tcBorders>
            <w:vAlign w:val="center"/>
          </w:tcPr>
          <w:p w14:paraId="23CB1B6F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550" w:type="dxa"/>
            <w:tcBorders>
              <w:top w:val="nil"/>
            </w:tcBorders>
            <w:vAlign w:val="center"/>
          </w:tcPr>
          <w:p w14:paraId="41E83BA7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R</w:t>
            </w:r>
          </w:p>
        </w:tc>
        <w:tc>
          <w:tcPr>
            <w:tcW w:w="4263" w:type="dxa"/>
            <w:tcBorders>
              <w:top w:val="nil"/>
            </w:tcBorders>
            <w:vAlign w:val="center"/>
          </w:tcPr>
          <w:p w14:paraId="054556B4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GGTTGGGTAGGTGGAGTCT</w:t>
            </w:r>
          </w:p>
        </w:tc>
        <w:tc>
          <w:tcPr>
            <w:tcW w:w="109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501BF37C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289" w:type="dxa"/>
            <w:vMerge/>
            <w:tcBorders>
              <w:left w:val="nil"/>
              <w:right w:val="nil"/>
            </w:tcBorders>
            <w:vAlign w:val="center"/>
          </w:tcPr>
          <w:p w14:paraId="5B58A972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696C9A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  <w:tr w:rsidR="00323377" w14:paraId="74FD15C0" w14:textId="77777777">
        <w:trPr>
          <w:jc w:val="center"/>
        </w:trPr>
        <w:tc>
          <w:tcPr>
            <w:tcW w:w="1381" w:type="dxa"/>
            <w:vMerge w:val="restart"/>
            <w:tcBorders>
              <w:top w:val="nil"/>
            </w:tcBorders>
            <w:vAlign w:val="center"/>
          </w:tcPr>
          <w:p w14:paraId="579F1F73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ASB4</w:t>
            </w:r>
          </w:p>
        </w:tc>
        <w:tc>
          <w:tcPr>
            <w:tcW w:w="550" w:type="dxa"/>
            <w:tcBorders>
              <w:top w:val="nil"/>
            </w:tcBorders>
            <w:vAlign w:val="center"/>
          </w:tcPr>
          <w:p w14:paraId="0E865AA5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F</w:t>
            </w:r>
          </w:p>
        </w:tc>
        <w:tc>
          <w:tcPr>
            <w:tcW w:w="4263" w:type="dxa"/>
            <w:tcBorders>
              <w:top w:val="nil"/>
            </w:tcBorders>
            <w:vAlign w:val="center"/>
          </w:tcPr>
          <w:p w14:paraId="53501394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GACTTCAAATCCCCGCTCCA</w:t>
            </w:r>
          </w:p>
        </w:tc>
        <w:tc>
          <w:tcPr>
            <w:tcW w:w="1090" w:type="dxa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 w14:paraId="420BF1FA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60</w:t>
            </w:r>
          </w:p>
        </w:tc>
        <w:tc>
          <w:tcPr>
            <w:tcW w:w="1289" w:type="dxa"/>
            <w:vMerge/>
            <w:tcBorders>
              <w:left w:val="nil"/>
              <w:right w:val="nil"/>
            </w:tcBorders>
            <w:vAlign w:val="center"/>
          </w:tcPr>
          <w:p w14:paraId="5F4EDC29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F60F0A6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  <w:tr w:rsidR="00323377" w14:paraId="678EF1BF" w14:textId="77777777">
        <w:trPr>
          <w:jc w:val="center"/>
        </w:trPr>
        <w:tc>
          <w:tcPr>
            <w:tcW w:w="1381" w:type="dxa"/>
            <w:vMerge/>
            <w:tcBorders>
              <w:top w:val="nil"/>
              <w:bottom w:val="nil"/>
            </w:tcBorders>
            <w:vAlign w:val="center"/>
          </w:tcPr>
          <w:p w14:paraId="2C3853EC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550" w:type="dxa"/>
            <w:tcBorders>
              <w:top w:val="nil"/>
              <w:bottom w:val="nil"/>
            </w:tcBorders>
            <w:vAlign w:val="center"/>
          </w:tcPr>
          <w:p w14:paraId="07F8513D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R</w:t>
            </w:r>
          </w:p>
        </w:tc>
        <w:tc>
          <w:tcPr>
            <w:tcW w:w="4263" w:type="dxa"/>
            <w:tcBorders>
              <w:top w:val="nil"/>
              <w:bottom w:val="nil"/>
            </w:tcBorders>
            <w:vAlign w:val="center"/>
          </w:tcPr>
          <w:p w14:paraId="5C515618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TTAACGACCACCTCCACAGC</w:t>
            </w:r>
          </w:p>
        </w:tc>
        <w:tc>
          <w:tcPr>
            <w:tcW w:w="109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14:paraId="3760B4C1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289" w:type="dxa"/>
            <w:vMerge/>
            <w:tcBorders>
              <w:left w:val="nil"/>
              <w:right w:val="nil"/>
            </w:tcBorders>
            <w:vAlign w:val="center"/>
          </w:tcPr>
          <w:p w14:paraId="14032862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30EA07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  <w:tr w:rsidR="00323377" w14:paraId="09489993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381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1DD191B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ASB15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191027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F</w:t>
            </w:r>
          </w:p>
        </w:tc>
        <w:tc>
          <w:tcPr>
            <w:tcW w:w="42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E8D7F03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GCTGGTGCAAATCCAAGCAA</w:t>
            </w:r>
          </w:p>
        </w:tc>
        <w:tc>
          <w:tcPr>
            <w:tcW w:w="109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54E5D92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60</w:t>
            </w:r>
          </w:p>
        </w:tc>
        <w:tc>
          <w:tcPr>
            <w:tcW w:w="1289" w:type="dxa"/>
            <w:vMerge/>
            <w:tcBorders>
              <w:left w:val="nil"/>
              <w:right w:val="nil"/>
            </w:tcBorders>
            <w:vAlign w:val="center"/>
          </w:tcPr>
          <w:p w14:paraId="3A688ED1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3BCD87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  <w:tr w:rsidR="00323377" w14:paraId="6139EEF3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38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385499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125444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R</w:t>
            </w:r>
          </w:p>
        </w:tc>
        <w:tc>
          <w:tcPr>
            <w:tcW w:w="42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3770A5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AGGCATACTGGATGGCACTG</w:t>
            </w:r>
          </w:p>
        </w:tc>
        <w:tc>
          <w:tcPr>
            <w:tcW w:w="109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E94FC5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289" w:type="dxa"/>
            <w:vMerge/>
            <w:tcBorders>
              <w:left w:val="nil"/>
              <w:right w:val="nil"/>
            </w:tcBorders>
            <w:vAlign w:val="center"/>
          </w:tcPr>
          <w:p w14:paraId="2DA60CA3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3F9B69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  <w:tr w:rsidR="00323377" w14:paraId="0DCAE10E" w14:textId="77777777">
        <w:trPr>
          <w:jc w:val="center"/>
        </w:trPr>
        <w:tc>
          <w:tcPr>
            <w:tcW w:w="1381" w:type="dxa"/>
            <w:vMerge w:val="restart"/>
            <w:tcBorders>
              <w:top w:val="nil"/>
              <w:bottom w:val="single" w:sz="4" w:space="0" w:color="auto"/>
            </w:tcBorders>
            <w:vAlign w:val="center"/>
          </w:tcPr>
          <w:p w14:paraId="0690B806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CKMT2</w:t>
            </w:r>
          </w:p>
        </w:tc>
        <w:tc>
          <w:tcPr>
            <w:tcW w:w="550" w:type="dxa"/>
            <w:tcBorders>
              <w:top w:val="nil"/>
              <w:bottom w:val="nil"/>
            </w:tcBorders>
            <w:vAlign w:val="center"/>
          </w:tcPr>
          <w:p w14:paraId="78F06630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F</w:t>
            </w:r>
          </w:p>
        </w:tc>
        <w:tc>
          <w:tcPr>
            <w:tcW w:w="4263" w:type="dxa"/>
            <w:tcBorders>
              <w:top w:val="nil"/>
              <w:bottom w:val="nil"/>
            </w:tcBorders>
            <w:vAlign w:val="center"/>
          </w:tcPr>
          <w:p w14:paraId="398D3F7E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ATGGGTCGATCAGAGGTGGA</w:t>
            </w:r>
          </w:p>
        </w:tc>
        <w:tc>
          <w:tcPr>
            <w:tcW w:w="1090" w:type="dxa"/>
            <w:vMerge w:val="restart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7AC98895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60</w:t>
            </w:r>
          </w:p>
        </w:tc>
        <w:tc>
          <w:tcPr>
            <w:tcW w:w="1289" w:type="dxa"/>
            <w:vMerge/>
            <w:tcBorders>
              <w:left w:val="nil"/>
              <w:right w:val="nil"/>
            </w:tcBorders>
            <w:vAlign w:val="center"/>
          </w:tcPr>
          <w:p w14:paraId="2089A4BB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B816349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  <w:tr w:rsidR="00323377" w14:paraId="7E24286C" w14:textId="77777777" w:rsidTr="00CA5318">
        <w:trPr>
          <w:jc w:val="center"/>
        </w:trPr>
        <w:tc>
          <w:tcPr>
            <w:tcW w:w="1381" w:type="dxa"/>
            <w:vMerge/>
            <w:tcBorders>
              <w:top w:val="single" w:sz="4" w:space="0" w:color="auto"/>
              <w:bottom w:val="nil"/>
            </w:tcBorders>
            <w:vAlign w:val="center"/>
          </w:tcPr>
          <w:p w14:paraId="3B28A164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550" w:type="dxa"/>
            <w:tcBorders>
              <w:top w:val="nil"/>
              <w:bottom w:val="nil"/>
            </w:tcBorders>
            <w:vAlign w:val="center"/>
          </w:tcPr>
          <w:p w14:paraId="20C441DC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R</w:t>
            </w:r>
          </w:p>
        </w:tc>
        <w:tc>
          <w:tcPr>
            <w:tcW w:w="4263" w:type="dxa"/>
            <w:tcBorders>
              <w:top w:val="nil"/>
              <w:bottom w:val="nil"/>
            </w:tcBorders>
            <w:vAlign w:val="center"/>
          </w:tcPr>
          <w:p w14:paraId="241F682B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CCAAACTGTGGCAATGGTGG</w:t>
            </w:r>
          </w:p>
        </w:tc>
        <w:tc>
          <w:tcPr>
            <w:tcW w:w="1090" w:type="dxa"/>
            <w:vMerge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3EC0BE4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289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14:paraId="71911499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5D02B90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  <w:tr w:rsidR="00323377" w14:paraId="708AB080" w14:textId="77777777" w:rsidTr="00CA5318">
        <w:trPr>
          <w:jc w:val="center"/>
        </w:trPr>
        <w:tc>
          <w:tcPr>
            <w:tcW w:w="1381" w:type="dxa"/>
            <w:vMerge w:val="restart"/>
            <w:tcBorders>
              <w:top w:val="nil"/>
            </w:tcBorders>
            <w:vAlign w:val="center"/>
          </w:tcPr>
          <w:p w14:paraId="4C2FB3C4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RPL3L-</w:t>
            </w:r>
            <w:r>
              <w:rPr>
                <w:rFonts w:eastAsia="SimSun" w:cs="Times New Roman"/>
                <w:kern w:val="2"/>
                <w:szCs w:val="24"/>
                <w:lang w:eastAsia="zh-CN"/>
              </w:rPr>
              <w:lastRenderedPageBreak/>
              <w:t>INDEL</w:t>
            </w:r>
          </w:p>
        </w:tc>
        <w:tc>
          <w:tcPr>
            <w:tcW w:w="550" w:type="dxa"/>
            <w:tcBorders>
              <w:top w:val="nil"/>
            </w:tcBorders>
            <w:vAlign w:val="center"/>
          </w:tcPr>
          <w:p w14:paraId="5D103BD8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lastRenderedPageBreak/>
              <w:t>F</w:t>
            </w:r>
          </w:p>
        </w:tc>
        <w:tc>
          <w:tcPr>
            <w:tcW w:w="4263" w:type="dxa"/>
            <w:tcBorders>
              <w:top w:val="nil"/>
            </w:tcBorders>
            <w:vAlign w:val="center"/>
          </w:tcPr>
          <w:p w14:paraId="52D4BEE9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CTGCCCAACCCGGTCACCT</w:t>
            </w:r>
          </w:p>
        </w:tc>
        <w:tc>
          <w:tcPr>
            <w:tcW w:w="1090" w:type="dxa"/>
            <w:vMerge w:val="restart"/>
            <w:tcBorders>
              <w:top w:val="nil"/>
            </w:tcBorders>
            <w:vAlign w:val="center"/>
          </w:tcPr>
          <w:p w14:paraId="46ACCAA2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63</w:t>
            </w:r>
          </w:p>
        </w:tc>
        <w:tc>
          <w:tcPr>
            <w:tcW w:w="1289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6DE68875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>35</w:t>
            </w:r>
          </w:p>
        </w:tc>
        <w:tc>
          <w:tcPr>
            <w:tcW w:w="1418" w:type="dxa"/>
            <w:vMerge w:val="restart"/>
            <w:tcBorders>
              <w:top w:val="nil"/>
            </w:tcBorders>
            <w:vAlign w:val="center"/>
          </w:tcPr>
          <w:p w14:paraId="400DE804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>Clone</w:t>
            </w:r>
          </w:p>
        </w:tc>
      </w:tr>
      <w:tr w:rsidR="00323377" w14:paraId="53DF5A55" w14:textId="77777777" w:rsidTr="00CA5318">
        <w:trPr>
          <w:jc w:val="center"/>
        </w:trPr>
        <w:tc>
          <w:tcPr>
            <w:tcW w:w="1381" w:type="dxa"/>
            <w:vMerge/>
            <w:tcBorders>
              <w:top w:val="nil"/>
              <w:bottom w:val="single" w:sz="12" w:space="0" w:color="auto"/>
            </w:tcBorders>
            <w:vAlign w:val="center"/>
          </w:tcPr>
          <w:p w14:paraId="13A2108B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550" w:type="dxa"/>
            <w:tcBorders>
              <w:top w:val="nil"/>
              <w:bottom w:val="single" w:sz="12" w:space="0" w:color="auto"/>
            </w:tcBorders>
            <w:vAlign w:val="center"/>
          </w:tcPr>
          <w:p w14:paraId="4B6169A8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R</w:t>
            </w:r>
          </w:p>
        </w:tc>
        <w:tc>
          <w:tcPr>
            <w:tcW w:w="4263" w:type="dxa"/>
            <w:tcBorders>
              <w:top w:val="nil"/>
              <w:bottom w:val="single" w:sz="12" w:space="0" w:color="auto"/>
            </w:tcBorders>
            <w:vAlign w:val="center"/>
          </w:tcPr>
          <w:p w14:paraId="731F1E9B" w14:textId="77777777" w:rsidR="00323377" w:rsidRDefault="00000000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CCCTCCAAGCACTCGCTCACGTC</w:t>
            </w:r>
          </w:p>
        </w:tc>
        <w:tc>
          <w:tcPr>
            <w:tcW w:w="1090" w:type="dxa"/>
            <w:vMerge/>
            <w:tcBorders>
              <w:top w:val="nil"/>
              <w:bottom w:val="single" w:sz="12" w:space="0" w:color="auto"/>
            </w:tcBorders>
            <w:vAlign w:val="center"/>
          </w:tcPr>
          <w:p w14:paraId="0BE61294" w14:textId="77777777" w:rsidR="00323377" w:rsidRDefault="00323377">
            <w:pPr>
              <w:widowControl w:val="0"/>
              <w:spacing w:before="0" w:after="0" w:line="360" w:lineRule="auto"/>
              <w:jc w:val="both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289" w:type="dxa"/>
            <w:vMerge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14:paraId="14636B65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nil"/>
              <w:bottom w:val="single" w:sz="12" w:space="0" w:color="auto"/>
            </w:tcBorders>
            <w:vAlign w:val="center"/>
          </w:tcPr>
          <w:p w14:paraId="451BBAF0" w14:textId="77777777" w:rsidR="00323377" w:rsidRDefault="00323377">
            <w:pPr>
              <w:widowControl w:val="0"/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</w:tr>
    </w:tbl>
    <w:p w14:paraId="3A996438" w14:textId="77777777" w:rsidR="00323377" w:rsidRDefault="00000000">
      <w:pPr>
        <w:widowControl w:val="0"/>
        <w:spacing w:before="0" w:after="0" w:line="360" w:lineRule="auto"/>
        <w:ind w:firstLineChars="200" w:firstLine="420"/>
        <w:jc w:val="both"/>
        <w:rPr>
          <w:rFonts w:eastAsia="SimSun" w:cs="Times New Roman"/>
          <w:kern w:val="2"/>
          <w:sz w:val="21"/>
          <w:szCs w:val="21"/>
          <w:lang w:eastAsia="zh-CN"/>
        </w:rPr>
      </w:pPr>
      <w:r>
        <w:rPr>
          <w:rFonts w:eastAsia="SimSun" w:cs="Times New Roman" w:hint="eastAsia"/>
          <w:kern w:val="2"/>
          <w:sz w:val="21"/>
          <w:szCs w:val="21"/>
          <w:lang w:eastAsia="zh-CN"/>
        </w:rPr>
        <w:t xml:space="preserve">Note: </w:t>
      </w:r>
      <w:r>
        <w:rPr>
          <w:rFonts w:eastAsia="SimSun" w:cs="Times New Roman"/>
          <w:kern w:val="2"/>
          <w:sz w:val="21"/>
          <w:szCs w:val="21"/>
          <w:lang w:eastAsia="zh-CN"/>
        </w:rPr>
        <w:t>F</w:t>
      </w:r>
      <w:r>
        <w:rPr>
          <w:rFonts w:eastAsia="SimSun" w:cs="Times New Roman" w:hint="eastAsia"/>
          <w:kern w:val="2"/>
          <w:sz w:val="21"/>
          <w:szCs w:val="21"/>
          <w:lang w:eastAsia="zh-CN"/>
        </w:rPr>
        <w:t xml:space="preserve">, forward primer; R, reverse primer; </w:t>
      </w:r>
      <w:proofErr w:type="spellStart"/>
      <w:r w:rsidRPr="00CA5318">
        <w:rPr>
          <w:rFonts w:eastAsia="SimSun" w:cs="Times New Roman"/>
          <w:kern w:val="2"/>
          <w:sz w:val="21"/>
          <w:szCs w:val="21"/>
          <w:lang w:eastAsia="zh-CN"/>
        </w:rPr>
        <w:t>qRT</w:t>
      </w:r>
      <w:proofErr w:type="spellEnd"/>
      <w:r w:rsidRPr="00CA5318">
        <w:rPr>
          <w:rFonts w:eastAsia="SimSun" w:cs="Times New Roman"/>
          <w:kern w:val="2"/>
          <w:sz w:val="21"/>
          <w:szCs w:val="21"/>
          <w:lang w:eastAsia="zh-CN"/>
        </w:rPr>
        <w:t xml:space="preserve">-PCR, </w:t>
      </w:r>
      <w:r>
        <w:rPr>
          <w:rFonts w:eastAsia="SimSun" w:cs="Times New Roman" w:hint="eastAsia"/>
          <w:kern w:val="2"/>
          <w:sz w:val="21"/>
          <w:szCs w:val="21"/>
          <w:lang w:eastAsia="zh-CN"/>
        </w:rPr>
        <w:t>quantitative real-time PCR.</w:t>
      </w:r>
    </w:p>
    <w:p w14:paraId="29A67D0E" w14:textId="77777777" w:rsidR="00323377" w:rsidRDefault="00323377">
      <w:pPr>
        <w:rPr>
          <w:rFonts w:eastAsia="Times New Roman" w:cs="Times New Roman"/>
          <w:b/>
          <w:kern w:val="2"/>
          <w:szCs w:val="32"/>
          <w:lang w:eastAsia="zh-CN"/>
        </w:rPr>
      </w:pPr>
    </w:p>
    <w:p w14:paraId="060A619D" w14:textId="5C123504" w:rsidR="00323377" w:rsidRDefault="00000000">
      <w:pPr>
        <w:rPr>
          <w:rFonts w:eastAsia="SimSun" w:cs="Times New Roman"/>
          <w:bCs/>
          <w:szCs w:val="32"/>
          <w:lang w:eastAsia="zh-CN"/>
        </w:rPr>
      </w:pPr>
      <w:r>
        <w:rPr>
          <w:rFonts w:eastAsia="Times New Roman" w:cs="Times New Roman"/>
          <w:b/>
          <w:kern w:val="2"/>
          <w:szCs w:val="32"/>
          <w:lang w:eastAsia="zh-CN"/>
        </w:rPr>
        <w:t xml:space="preserve">Table </w:t>
      </w:r>
      <w:r>
        <w:rPr>
          <w:rFonts w:eastAsia="Times New Roman" w:cs="Times New Roman" w:hint="eastAsia"/>
          <w:b/>
          <w:kern w:val="2"/>
          <w:szCs w:val="32"/>
          <w:lang w:eastAsia="zh-CN"/>
        </w:rPr>
        <w:t>S3</w:t>
      </w:r>
      <w:r>
        <w:rPr>
          <w:rFonts w:eastAsia="Times New Roman" w:cs="Times New Roman"/>
          <w:b/>
          <w:kern w:val="2"/>
          <w:szCs w:val="32"/>
          <w:lang w:eastAsia="zh-CN"/>
        </w:rPr>
        <w:t xml:space="preserve"> | </w:t>
      </w:r>
      <w:r>
        <w:rPr>
          <w:rFonts w:eastAsia="SimSun" w:cs="Times New Roman" w:hint="eastAsia"/>
          <w:bCs/>
          <w:szCs w:val="32"/>
        </w:rPr>
        <w:t>Clean reads data quality detection of four data sets used in this study.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1670"/>
        <w:gridCol w:w="2709"/>
        <w:gridCol w:w="1236"/>
        <w:gridCol w:w="1963"/>
        <w:gridCol w:w="1050"/>
        <w:gridCol w:w="1050"/>
      </w:tblGrid>
      <w:tr w:rsidR="00323377" w14:paraId="487A1FB7" w14:textId="77777777">
        <w:trPr>
          <w:trHeight w:val="278"/>
          <w:jc w:val="center"/>
        </w:trPr>
        <w:tc>
          <w:tcPr>
            <w:tcW w:w="0" w:type="auto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574F7569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 w:hint="eastAsia"/>
                <w:szCs w:val="24"/>
                <w:lang w:eastAsia="zh-CN"/>
              </w:rPr>
              <w:t>Data set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1E5831E3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 w:hint="eastAsia"/>
                <w:szCs w:val="24"/>
                <w:lang w:eastAsia="zh-CN"/>
              </w:rPr>
              <w:t>Sample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387E84CB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Reads</w:t>
            </w:r>
            <w:r>
              <w:rPr>
                <w:rFonts w:eastAsia="SimSun" w:cs="Times New Roman" w:hint="eastAsia"/>
                <w:szCs w:val="24"/>
                <w:lang w:eastAsia="zh-CN"/>
              </w:rPr>
              <w:t xml:space="preserve"> (</w:t>
            </w:r>
            <w:r>
              <w:rPr>
                <w:rFonts w:eastAsia="SimSun" w:cs="Times New Roman"/>
                <w:szCs w:val="24"/>
                <w:lang w:eastAsia="zh-CN"/>
              </w:rPr>
              <w:t>M</w:t>
            </w:r>
            <w:r>
              <w:rPr>
                <w:rFonts w:eastAsia="SimSun" w:cs="Times New Roman" w:hint="eastAsia"/>
                <w:szCs w:val="24"/>
                <w:lang w:eastAsia="zh-CN"/>
              </w:rPr>
              <w:t>)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68B9237B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 w:hint="eastAsia"/>
                <w:szCs w:val="24"/>
                <w:lang w:eastAsia="zh-CN"/>
              </w:rPr>
              <w:t>Data volume (</w:t>
            </w:r>
            <w:r>
              <w:rPr>
                <w:rFonts w:eastAsia="SimSun" w:cs="Times New Roman"/>
                <w:szCs w:val="24"/>
                <w:lang w:eastAsia="zh-CN"/>
              </w:rPr>
              <w:t>Gb</w:t>
            </w:r>
            <w:r>
              <w:rPr>
                <w:rFonts w:eastAsia="SimSun" w:cs="Times New Roman" w:hint="eastAsia"/>
                <w:szCs w:val="24"/>
                <w:lang w:eastAsia="zh-CN"/>
              </w:rPr>
              <w:t>)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21930751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Q20</w:t>
            </w:r>
            <w:r>
              <w:rPr>
                <w:rFonts w:eastAsia="SimSun" w:cs="Times New Roman" w:hint="eastAsia"/>
                <w:szCs w:val="24"/>
                <w:lang w:eastAsia="zh-CN"/>
              </w:rPr>
              <w:t xml:space="preserve"> (</w:t>
            </w:r>
            <w:r>
              <w:rPr>
                <w:rFonts w:eastAsia="SimSun" w:cs="Times New Roman"/>
                <w:szCs w:val="24"/>
                <w:lang w:eastAsia="zh-CN"/>
              </w:rPr>
              <w:t>%</w:t>
            </w:r>
            <w:r>
              <w:rPr>
                <w:rFonts w:eastAsia="SimSun" w:cs="Times New Roman" w:hint="eastAsia"/>
                <w:szCs w:val="24"/>
                <w:lang w:eastAsia="zh-CN"/>
              </w:rPr>
              <w:t>)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208C7BE7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Q30</w:t>
            </w:r>
            <w:r>
              <w:rPr>
                <w:rFonts w:eastAsia="SimSun" w:cs="Times New Roman" w:hint="eastAsia"/>
                <w:szCs w:val="24"/>
                <w:lang w:eastAsia="zh-CN"/>
              </w:rPr>
              <w:t xml:space="preserve"> (</w:t>
            </w:r>
            <w:r>
              <w:rPr>
                <w:rFonts w:eastAsia="SimSun" w:cs="Times New Roman"/>
                <w:szCs w:val="24"/>
                <w:lang w:eastAsia="zh-CN"/>
              </w:rPr>
              <w:t>%</w:t>
            </w:r>
            <w:r>
              <w:rPr>
                <w:rFonts w:eastAsia="SimSun" w:cs="Times New Roman" w:hint="eastAsia"/>
                <w:szCs w:val="24"/>
                <w:lang w:eastAsia="zh-CN"/>
              </w:rPr>
              <w:t>)</w:t>
            </w:r>
          </w:p>
        </w:tc>
      </w:tr>
      <w:tr w:rsidR="00323377" w14:paraId="649F12B7" w14:textId="77777777">
        <w:trPr>
          <w:trHeight w:val="278"/>
          <w:jc w:val="center"/>
        </w:trPr>
        <w:tc>
          <w:tcPr>
            <w:tcW w:w="0" w:type="auto"/>
            <w:vMerge w:val="restart"/>
            <w:tcBorders>
              <w:top w:val="single" w:sz="8" w:space="0" w:color="auto"/>
              <w:left w:val="nil"/>
              <w:right w:val="nil"/>
            </w:tcBorders>
            <w:shd w:val="clear" w:color="auto" w:fill="auto"/>
            <w:noWrap/>
          </w:tcPr>
          <w:p w14:paraId="101F7E4F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 w:hint="eastAsia"/>
                <w:kern w:val="2"/>
                <w:szCs w:val="24"/>
                <w:lang w:eastAsia="zh-CN"/>
              </w:rPr>
              <w:t>PRJCA001556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</w:tcPr>
          <w:p w14:paraId="233D5379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E12_1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</w:tcPr>
          <w:p w14:paraId="02B81A55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 xml:space="preserve">71.89 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</w:tcPr>
          <w:p w14:paraId="6BD6EC65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10.79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</w:tcPr>
          <w:p w14:paraId="2F37BD68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98.16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</w:tcPr>
          <w:p w14:paraId="0869F9C1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94.67</w:t>
            </w:r>
          </w:p>
        </w:tc>
      </w:tr>
      <w:tr w:rsidR="00323377" w14:paraId="584F93B7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459DD9C3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3B7DB2A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E12_2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F5FC57B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 xml:space="preserve">68.37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827D6C1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10.25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B666024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182F721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94.61</w:t>
            </w:r>
          </w:p>
        </w:tc>
      </w:tr>
      <w:tr w:rsidR="00323377" w14:paraId="763AAEF0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7FE2AE71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64B1286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E12_3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91260B0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 xml:space="preserve">70.26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114411D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10.51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112D512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97.50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A84DDB8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93.35</w:t>
            </w:r>
          </w:p>
        </w:tc>
      </w:tr>
      <w:tr w:rsidR="00323377" w14:paraId="25CF4AAF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445617E3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5DF2C1E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E17_1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DAC4DC5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 xml:space="preserve">73.32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630545B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10.98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721266F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98.24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DCC686E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94.81</w:t>
            </w:r>
          </w:p>
        </w:tc>
      </w:tr>
      <w:tr w:rsidR="00323377" w14:paraId="3176FF79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1C70E5D5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22DD015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E17_2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29475D8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 xml:space="preserve">64.94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479AC7F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9.75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ADB537D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98.06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B1EA39A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94.42</w:t>
            </w:r>
          </w:p>
        </w:tc>
      </w:tr>
      <w:tr w:rsidR="00323377" w14:paraId="44AA7598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3D338519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C85D623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D1_1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574F68D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 xml:space="preserve">71.93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323402F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10.76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A62376B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4F4F6BD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94.55</w:t>
            </w:r>
          </w:p>
        </w:tc>
      </w:tr>
      <w:tr w:rsidR="00323377" w14:paraId="0E95945D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5A6E2641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EBE63E1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D1_2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90A8786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 xml:space="preserve">82.52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3FE2940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12.16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881429B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1E523A7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95.99</w:t>
            </w:r>
          </w:p>
        </w:tc>
      </w:tr>
      <w:tr w:rsidR="00323377" w14:paraId="66AADB31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1B696D55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6941C8A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D1_3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B17989F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 xml:space="preserve">72.35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346F856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10.84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4B1B65C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0ADCD54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94.56</w:t>
            </w:r>
          </w:p>
        </w:tc>
      </w:tr>
      <w:tr w:rsidR="00323377" w14:paraId="59E5BC67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43A7D22C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836C6FE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D56_1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87CAC0F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 xml:space="preserve">84.52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1E16E40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12.68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04F6CEF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98.18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212E4F0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94.96</w:t>
            </w:r>
          </w:p>
        </w:tc>
      </w:tr>
      <w:tr w:rsidR="00323377" w14:paraId="3063604B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5D79A6F0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auto"/>
            <w:noWrap/>
          </w:tcPr>
          <w:p w14:paraId="1F063821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D56_2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auto"/>
            <w:noWrap/>
          </w:tcPr>
          <w:p w14:paraId="4CA415E4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 xml:space="preserve">85.71 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auto"/>
            <w:noWrap/>
          </w:tcPr>
          <w:p w14:paraId="4DE8A5BE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12.86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auto"/>
            <w:noWrap/>
          </w:tcPr>
          <w:p w14:paraId="712B42A9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97.97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auto"/>
            <w:noWrap/>
          </w:tcPr>
          <w:p w14:paraId="23A94907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94.47</w:t>
            </w:r>
          </w:p>
        </w:tc>
      </w:tr>
      <w:tr w:rsidR="00323377" w14:paraId="2404976A" w14:textId="77777777">
        <w:trPr>
          <w:trHeight w:val="278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F71F369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193FF01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D56_3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5AA8695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 xml:space="preserve">94.20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9F9C4F8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14.14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E061DF9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98.06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BB89A4E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94.65</w:t>
            </w:r>
          </w:p>
        </w:tc>
      </w:tr>
      <w:tr w:rsidR="00323377" w14:paraId="098169E1" w14:textId="77777777">
        <w:trPr>
          <w:trHeight w:val="278"/>
          <w:jc w:val="center"/>
        </w:trPr>
        <w:tc>
          <w:tcPr>
            <w:tcW w:w="0" w:type="auto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</w:tcPr>
          <w:p w14:paraId="5F317D1F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 w:hint="eastAsia"/>
                <w:bCs/>
                <w:szCs w:val="32"/>
              </w:rPr>
              <w:t>PRJCA001192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899F046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E12B07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4A35106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56.33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868115E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6.86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B6F3A36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94.63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518F525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88.84</w:t>
            </w:r>
          </w:p>
        </w:tc>
      </w:tr>
      <w:tr w:rsidR="00323377" w14:paraId="4F0E359F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44C7A39F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9DCDE28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E12B14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94384BD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61.80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E482930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7.54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161112C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94.89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3DC8CB1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89.38</w:t>
            </w:r>
          </w:p>
        </w:tc>
      </w:tr>
      <w:tr w:rsidR="00323377" w14:paraId="1B9822CA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6F2BEE00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3565CA8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E12B19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32D46D1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68.12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B0272BB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8.30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7F82941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94.98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537ABB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89.52</w:t>
            </w:r>
          </w:p>
        </w:tc>
      </w:tr>
      <w:tr w:rsidR="00323377" w14:paraId="0B41103E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367B6478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6CA1534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E17B07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19C3BEB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60.99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1B3598C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7.43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87F2C06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94.59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1C8B129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88.73</w:t>
            </w:r>
          </w:p>
        </w:tc>
      </w:tr>
      <w:tr w:rsidR="00323377" w14:paraId="1F253609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5A18E3A8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7E2794B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E17B14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53F190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62.60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D66E772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7.65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FC9DADA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94.95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DDDC040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89.45</w:t>
            </w:r>
          </w:p>
        </w:tc>
      </w:tr>
      <w:tr w:rsidR="00323377" w14:paraId="7D4EB995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7196C87D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0965FB7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E17B19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E2D681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69.23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04C09B4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8.45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01CF503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94.71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1F05DE5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88.98</w:t>
            </w:r>
          </w:p>
        </w:tc>
      </w:tr>
      <w:tr w:rsidR="00323377" w14:paraId="204792FD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50328D74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E698384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D1B07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0E739C3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63.54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19FF3BC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7.80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05663EB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95.51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D43E226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90.43</w:t>
            </w:r>
          </w:p>
        </w:tc>
      </w:tr>
      <w:tr w:rsidR="00323377" w14:paraId="35BC5105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74DEBCD0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FFE6DA7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D1B14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EC15D55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65.84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B267286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8.07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D046734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95.49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F81EA4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90.40</w:t>
            </w:r>
          </w:p>
        </w:tc>
      </w:tr>
      <w:tr w:rsidR="00323377" w14:paraId="56AB6CA5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147D05AF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B4FCE63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D1B19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FAD6E33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59.87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B698A3F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7.34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E9660F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95.50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6FD18C1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90.41</w:t>
            </w:r>
          </w:p>
        </w:tc>
      </w:tr>
      <w:tr w:rsidR="00323377" w14:paraId="34BDA50E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0973C931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9FA08B6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D56B07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2CF287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50.55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F60F8A9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6.19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6306082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95.11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F33178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89.73</w:t>
            </w:r>
          </w:p>
        </w:tc>
      </w:tr>
      <w:tr w:rsidR="00323377" w14:paraId="744365D1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6A71E978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F168333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D56B14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DB416DE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50.07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0DE063C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6.13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0A1FF7D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95.65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1D35A7F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90.82</w:t>
            </w:r>
          </w:p>
        </w:tc>
      </w:tr>
      <w:tr w:rsidR="00323377" w14:paraId="3ED28493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</w:tcPr>
          <w:p w14:paraId="58A5FF28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33A81A9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D56B19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68D3252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62.22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1D04C6F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7.62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F10ED3A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95.90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769BF09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91.31</w:t>
            </w:r>
          </w:p>
        </w:tc>
      </w:tr>
      <w:tr w:rsidR="00323377" w14:paraId="6B3511B2" w14:textId="77777777">
        <w:trPr>
          <w:trHeight w:val="278"/>
          <w:jc w:val="center"/>
        </w:trPr>
        <w:tc>
          <w:tcPr>
            <w:tcW w:w="0" w:type="auto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</w:tcPr>
          <w:p w14:paraId="2D34E01C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 w:hint="eastAsia"/>
                <w:bCs/>
                <w:szCs w:val="32"/>
              </w:rPr>
              <w:t>GSE162148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0864A71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Chicken3-Adipose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AE2BAB4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78.26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7214337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11.67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21C54D2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97.97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3EECCD7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94.30</w:t>
            </w:r>
          </w:p>
        </w:tc>
      </w:tr>
      <w:tr w:rsidR="00323377" w14:paraId="0E6C1287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6DF4BF57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15D592D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Chicken3-Spleen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532F4D4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105.84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EE74EEC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15.80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ACB6869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97.30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8715238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93.07</w:t>
            </w:r>
          </w:p>
        </w:tc>
      </w:tr>
      <w:tr w:rsidR="00323377" w14:paraId="744691A6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630F72E6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2B7C1B0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Chicken3-Lung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E8E5880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93.00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5E5FEFD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13.89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741D9C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97.63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8A09A26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93.80</w:t>
            </w:r>
          </w:p>
        </w:tc>
      </w:tr>
      <w:tr w:rsidR="00323377" w14:paraId="75BE0450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524E7215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67B754F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Chicken3-Liver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9501DD4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86.68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1954ED1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12.96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7FD8AFC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4C99DF7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95.03</w:t>
            </w:r>
          </w:p>
        </w:tc>
      </w:tr>
      <w:tr w:rsidR="00323377" w14:paraId="65A6FCA6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15B86D5F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F48962C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Chicken3-skeletal-muscle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EB60CD1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72.90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916B147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10.90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9BB44D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97.91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E60E10F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94.24</w:t>
            </w:r>
          </w:p>
        </w:tc>
      </w:tr>
      <w:tr w:rsidR="00323377" w14:paraId="462F3042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5237646A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21416DE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Chicken3-Kidney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7BE0CC1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80.54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0FC143D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12.03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1A156FB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97.61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592A775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93.73</w:t>
            </w:r>
          </w:p>
        </w:tc>
      </w:tr>
      <w:tr w:rsidR="00323377" w14:paraId="07734ACC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1B5B3E61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674C005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Chicken2-Adipose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7F73CD0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102.90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2E4A57F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15.36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8ADB9E1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97.87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BC09DD1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94.02</w:t>
            </w:r>
          </w:p>
        </w:tc>
      </w:tr>
      <w:tr w:rsidR="00323377" w14:paraId="60DA4006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6D092EDA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4574A9F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Chicken2-Spleen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3D67F1D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80.90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6D77513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12.08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2B2FEFF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97.33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ED2CBD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93.14</w:t>
            </w:r>
          </w:p>
        </w:tc>
      </w:tr>
      <w:tr w:rsidR="00323377" w14:paraId="6DF5E9DB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2FD71FA4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AE59AE9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Chicken2-Lung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574CFAA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102.86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D4F5956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15.37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8233B5F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97.77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AA95A32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94.13</w:t>
            </w:r>
          </w:p>
        </w:tc>
      </w:tr>
      <w:tr w:rsidR="00323377" w14:paraId="3978E670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0E197185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124B1A5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Chicken2-Liver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BFAE80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113.27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F96611C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16.94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71830E3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98.27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183368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95.21</w:t>
            </w:r>
          </w:p>
        </w:tc>
      </w:tr>
      <w:tr w:rsidR="00323377" w14:paraId="5CDE696D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6E2D1F5E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4193A54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Chicken2-skeletal-muscle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DF98FB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79.03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AFCC7AD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11.78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E85004E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96.92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697C9E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91.84</w:t>
            </w:r>
          </w:p>
        </w:tc>
      </w:tr>
      <w:tr w:rsidR="00323377" w14:paraId="6EF72951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5B7F64FF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15261C7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Chicken2-Kidney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07DF2A7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100.15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AD29E99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14.97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D1B3AB0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97.74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8A72303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94.02</w:t>
            </w:r>
          </w:p>
        </w:tc>
      </w:tr>
      <w:tr w:rsidR="00323377" w14:paraId="5B5E4577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1AF8F29A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B7FC041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Chicken1-Adipose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EFF744D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98.28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91D7D06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14.65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B521ADC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97.47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7DD2EEE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93.13</w:t>
            </w:r>
          </w:p>
        </w:tc>
      </w:tr>
      <w:tr w:rsidR="00323377" w14:paraId="18485E6B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4A9BBA60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349CE0A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Chicken1-Spleen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1723551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102.88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5743C8B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15.36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436B59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97.34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07A20C7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93.17</w:t>
            </w:r>
          </w:p>
        </w:tc>
      </w:tr>
      <w:tr w:rsidR="00323377" w14:paraId="30627B96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2B5AE68B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94B3AC3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Chicken1-Lung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61A23A1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93.63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3D5BAB2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13.96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680505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97.58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95802A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93.68</w:t>
            </w:r>
          </w:p>
        </w:tc>
      </w:tr>
      <w:tr w:rsidR="00323377" w14:paraId="4ED4AD7D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4D2C0966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D717B14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Chicken1-Liver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8B6CC1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96.82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0D814B0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14.48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C9E5F0D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2B181FD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94.90</w:t>
            </w:r>
          </w:p>
        </w:tc>
      </w:tr>
      <w:tr w:rsidR="00323377" w14:paraId="67657215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50106170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F76D50A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Chicken1-skeletal-muscle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CD7A1D2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79.17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767D02D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11.83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4AA34DA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97.84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0BA5540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94.16</w:t>
            </w:r>
          </w:p>
        </w:tc>
      </w:tr>
      <w:tr w:rsidR="00323377" w14:paraId="0A86C0AA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</w:tcPr>
          <w:p w14:paraId="39D676CE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3989B3E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Chicken1-Kidney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08894A2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127.53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2BACF1C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19.05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A85137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97.66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B40A856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93.86</w:t>
            </w:r>
          </w:p>
        </w:tc>
      </w:tr>
      <w:tr w:rsidR="00323377" w14:paraId="52817B2F" w14:textId="77777777">
        <w:trPr>
          <w:trHeight w:val="278"/>
          <w:jc w:val="center"/>
        </w:trPr>
        <w:tc>
          <w:tcPr>
            <w:tcW w:w="0" w:type="auto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</w:tcPr>
          <w:p w14:paraId="6E99EFEE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  <w:r>
              <w:rPr>
                <w:rFonts w:eastAsia="SimSun" w:cs="Times New Roman" w:hint="eastAsia"/>
                <w:bCs/>
                <w:szCs w:val="32"/>
              </w:rPr>
              <w:t>PRJNA665193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29663D1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Adipose1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E800132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98.91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FBAC4D1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9.65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1D3DE7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BDC6E54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96.10</w:t>
            </w:r>
          </w:p>
        </w:tc>
      </w:tr>
      <w:tr w:rsidR="00323377" w14:paraId="4BBE30A6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4C5F9EDA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B5DF6CD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Adipose2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ED1D5A3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136.89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2FDACC6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13.35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8DA0A9D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FD5E4F9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96.35</w:t>
            </w:r>
          </w:p>
        </w:tc>
      </w:tr>
      <w:tr w:rsidR="00323377" w14:paraId="083A2A20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5A5D2473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24C28F1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Cerebellum1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ECB853B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146.61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0C326E9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14.43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9B8A9DD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C59485E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96.34</w:t>
            </w:r>
          </w:p>
        </w:tc>
      </w:tr>
      <w:tr w:rsidR="00323377" w14:paraId="67816FB4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3A6EB75C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47D24EE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Cerebellum2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FFE9681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140.18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4E096C0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13.42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7040CF5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98.89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171D83C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96.34</w:t>
            </w:r>
          </w:p>
        </w:tc>
      </w:tr>
      <w:tr w:rsidR="00323377" w14:paraId="3074F53C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6BA73A88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97D7410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Cortex1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CDA38A5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151.39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ABBD993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14.48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396A8C2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5D4D179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96.30</w:t>
            </w:r>
          </w:p>
        </w:tc>
      </w:tr>
      <w:tr w:rsidR="00323377" w14:paraId="25885B61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11F0D651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F5A9AE5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Cortex2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1F5293F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135.09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53C1880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13.17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D84AC56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98.87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5D41DCF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96.39</w:t>
            </w:r>
          </w:p>
        </w:tc>
      </w:tr>
      <w:tr w:rsidR="00323377" w14:paraId="17E2A439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7B264F28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7B7B735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Hypothalamus1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DFC2188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143.60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C9F1781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14.11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E557313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F2C771E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96.31</w:t>
            </w:r>
          </w:p>
        </w:tc>
      </w:tr>
      <w:tr w:rsidR="00323377" w14:paraId="686CA8E2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6CC2EEF4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D55F517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Hypothalamus2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5A81CF1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143.16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D6B1C20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13.85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122B18B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B020B00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96.48</w:t>
            </w:r>
          </w:p>
        </w:tc>
      </w:tr>
      <w:tr w:rsidR="00323377" w14:paraId="235E6B4D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2B97D48C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AC1CEA8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Liver1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821EE07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110.65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8B56B11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10.94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2D953FF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6786243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96.14</w:t>
            </w:r>
          </w:p>
        </w:tc>
      </w:tr>
      <w:tr w:rsidR="00323377" w14:paraId="01D357EE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78471CF8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B2F588B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Liver2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264AF7A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157.36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BACB323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15.59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B611B10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757E404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96.30</w:t>
            </w:r>
          </w:p>
        </w:tc>
      </w:tr>
      <w:tr w:rsidR="00323377" w14:paraId="637C0E17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23E0FD49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961995D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Lung1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04545FA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112.51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C9A3C57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11.09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409E279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98.33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A421067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94.86</w:t>
            </w:r>
          </w:p>
        </w:tc>
      </w:tr>
      <w:tr w:rsidR="00323377" w14:paraId="51C9F847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29357DEB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42C79FD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Lung2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9509BAE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119.71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4712199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11.81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322DE0B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BAD48AD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96.14</w:t>
            </w:r>
          </w:p>
        </w:tc>
      </w:tr>
      <w:tr w:rsidR="00323377" w14:paraId="6FFF8813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4C46970E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B1DD711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Skeletal muscle1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2D07EFE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147.00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3A4AB9E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14.42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F58A1F7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64A6B35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95.87</w:t>
            </w:r>
          </w:p>
        </w:tc>
      </w:tr>
      <w:tr w:rsidR="00323377" w14:paraId="3599DE49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3914271B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52D075B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Skeletal muscle2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B801203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146.50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B3FE2C5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14.45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CEB65B4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98.87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DA95E78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96.16</w:t>
            </w:r>
          </w:p>
        </w:tc>
      </w:tr>
      <w:tr w:rsidR="00323377" w14:paraId="33D74B6D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right w:val="nil"/>
            </w:tcBorders>
            <w:shd w:val="clear" w:color="auto" w:fill="auto"/>
            <w:noWrap/>
          </w:tcPr>
          <w:p w14:paraId="6AF1754D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C2E028F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Spleen1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C24FDE5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120.32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22CFAC7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11.87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29D942A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98.64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249CA01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95.70</w:t>
            </w:r>
          </w:p>
        </w:tc>
      </w:tr>
      <w:tr w:rsidR="00323377" w14:paraId="5D51AECA" w14:textId="77777777">
        <w:trPr>
          <w:trHeight w:val="278"/>
          <w:jc w:val="center"/>
        </w:trPr>
        <w:tc>
          <w:tcPr>
            <w:tcW w:w="0" w:type="auto"/>
            <w:vMerge/>
            <w:tcBorders>
              <w:left w:val="nil"/>
              <w:bottom w:val="single" w:sz="12" w:space="0" w:color="auto"/>
              <w:right w:val="nil"/>
            </w:tcBorders>
            <w:shd w:val="clear" w:color="auto" w:fill="auto"/>
            <w:noWrap/>
          </w:tcPr>
          <w:p w14:paraId="65755DE0" w14:textId="77777777" w:rsidR="00323377" w:rsidRDefault="00323377">
            <w:pPr>
              <w:spacing w:before="0" w:after="0" w:line="360" w:lineRule="auto"/>
              <w:rPr>
                <w:rFonts w:eastAsia="SimSun" w:cs="Times New Roman"/>
                <w:kern w:val="2"/>
                <w:szCs w:val="24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</w:tcPr>
          <w:p w14:paraId="629F4CF0" w14:textId="77777777" w:rsidR="00323377" w:rsidRDefault="00000000">
            <w:pPr>
              <w:spacing w:before="0" w:after="0" w:line="360" w:lineRule="auto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Spleen2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</w:tcPr>
          <w:p w14:paraId="145788FA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116.47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</w:tcPr>
          <w:p w14:paraId="7D2EA6F9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11.31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</w:tcPr>
          <w:p w14:paraId="01C89B97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98.86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</w:tcPr>
          <w:p w14:paraId="0805B086" w14:textId="77777777" w:rsidR="00323377" w:rsidRDefault="00000000">
            <w:pPr>
              <w:spacing w:before="0" w:after="0" w:line="360" w:lineRule="auto"/>
              <w:jc w:val="center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kern w:val="2"/>
                <w:szCs w:val="24"/>
                <w:lang w:eastAsia="zh-CN"/>
              </w:rPr>
              <w:t>96.20</w:t>
            </w:r>
          </w:p>
        </w:tc>
      </w:tr>
    </w:tbl>
    <w:p w14:paraId="21AB6F5D" w14:textId="77777777" w:rsidR="00323377" w:rsidRDefault="00000000">
      <w:pPr>
        <w:widowControl w:val="0"/>
        <w:spacing w:before="0" w:after="0" w:line="360" w:lineRule="auto"/>
        <w:jc w:val="both"/>
        <w:rPr>
          <w:rFonts w:eastAsia="SimSun" w:cs="Times New Roman"/>
          <w:kern w:val="2"/>
          <w:sz w:val="21"/>
          <w:szCs w:val="21"/>
          <w:lang w:eastAsia="zh-CN"/>
        </w:rPr>
      </w:pPr>
      <w:r>
        <w:rPr>
          <w:rFonts w:eastAsia="SimSun" w:cs="Times New Roman" w:hint="eastAsia"/>
          <w:kern w:val="2"/>
          <w:sz w:val="21"/>
          <w:szCs w:val="21"/>
          <w:lang w:eastAsia="zh-CN"/>
        </w:rPr>
        <w:lastRenderedPageBreak/>
        <w:t>Note: E, embryonic age; D, day age; Q20 and Q30 indicating the probability of base misidentification in sequencing was 1% and 0.1%, respectively.</w:t>
      </w:r>
    </w:p>
    <w:p w14:paraId="48DC143B" w14:textId="77777777" w:rsidR="00323377" w:rsidRDefault="00323377">
      <w:pPr>
        <w:rPr>
          <w:rFonts w:eastAsia="Times New Roman" w:cs="Times New Roman"/>
          <w:b/>
          <w:kern w:val="2"/>
          <w:szCs w:val="32"/>
          <w:lang w:eastAsia="zh-CN"/>
        </w:rPr>
      </w:pPr>
    </w:p>
    <w:p w14:paraId="3E010648" w14:textId="77777777" w:rsidR="00323377" w:rsidRDefault="00323377">
      <w:pPr>
        <w:rPr>
          <w:rFonts w:eastAsia="Times New Roman" w:cs="Times New Roman"/>
          <w:b/>
          <w:kern w:val="2"/>
          <w:szCs w:val="32"/>
          <w:lang w:eastAsia="zh-CN"/>
        </w:rPr>
      </w:pPr>
    </w:p>
    <w:p w14:paraId="485AD2BF" w14:textId="77777777" w:rsidR="00323377" w:rsidRDefault="00000000">
      <w:pPr>
        <w:rPr>
          <w:rFonts w:eastAsia="SimSun" w:cs="Times New Roman"/>
          <w:bCs/>
          <w:szCs w:val="32"/>
          <w:lang w:eastAsia="zh-CN"/>
        </w:rPr>
      </w:pPr>
      <w:r>
        <w:rPr>
          <w:rFonts w:eastAsia="Times New Roman" w:cs="Times New Roman"/>
          <w:b/>
          <w:kern w:val="2"/>
          <w:szCs w:val="32"/>
          <w:lang w:eastAsia="zh-CN"/>
        </w:rPr>
        <w:t xml:space="preserve">Table </w:t>
      </w:r>
      <w:r>
        <w:rPr>
          <w:rFonts w:eastAsia="Times New Roman" w:cs="Times New Roman" w:hint="eastAsia"/>
          <w:b/>
          <w:kern w:val="2"/>
          <w:szCs w:val="32"/>
          <w:lang w:eastAsia="zh-CN"/>
        </w:rPr>
        <w:t>S4</w:t>
      </w:r>
      <w:r>
        <w:rPr>
          <w:rFonts w:eastAsia="Times New Roman" w:cs="Times New Roman"/>
          <w:b/>
          <w:kern w:val="2"/>
          <w:szCs w:val="32"/>
          <w:lang w:eastAsia="zh-CN"/>
        </w:rPr>
        <w:t xml:space="preserve"> | </w:t>
      </w:r>
      <w:r>
        <w:rPr>
          <w:rFonts w:eastAsia="SimSun" w:cs="Times New Roman" w:hint="eastAsia"/>
          <w:bCs/>
          <w:szCs w:val="32"/>
        </w:rPr>
        <w:t>T</w:t>
      </w:r>
      <w:r>
        <w:rPr>
          <w:rFonts w:eastAsia="SimSun" w:cs="Times New Roman" w:hint="eastAsia"/>
          <w:bCs/>
          <w:szCs w:val="32"/>
          <w:lang w:eastAsia="zh-CN"/>
        </w:rPr>
        <w:t>he 79 p</w:t>
      </w:r>
      <w:r>
        <w:rPr>
          <w:rFonts w:eastAsia="SimSun" w:cs="Times New Roman" w:hint="eastAsia"/>
          <w:bCs/>
          <w:szCs w:val="32"/>
        </w:rPr>
        <w:t>ostnatal muscle-specific highly expressed genes</w:t>
      </w:r>
      <w:r>
        <w:rPr>
          <w:rFonts w:eastAsia="SimSun" w:cs="Times New Roman" w:hint="eastAsia"/>
          <w:bCs/>
          <w:szCs w:val="32"/>
          <w:lang w:eastAsia="zh-CN"/>
        </w:rPr>
        <w:t>.</w:t>
      </w:r>
    </w:p>
    <w:tbl>
      <w:tblPr>
        <w:tblStyle w:val="TableGrid"/>
        <w:tblW w:w="3974" w:type="pct"/>
        <w:jc w:val="center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49"/>
        <w:gridCol w:w="2679"/>
        <w:gridCol w:w="1795"/>
        <w:gridCol w:w="1548"/>
      </w:tblGrid>
      <w:tr w:rsidR="00323377" w14:paraId="59F83F24" w14:textId="77777777">
        <w:trPr>
          <w:trHeight w:val="285"/>
          <w:jc w:val="center"/>
        </w:trPr>
        <w:tc>
          <w:tcPr>
            <w:tcW w:w="1125" w:type="pct"/>
            <w:tcBorders>
              <w:top w:val="single" w:sz="4" w:space="0" w:color="auto"/>
              <w:bottom w:val="single" w:sz="4" w:space="0" w:color="auto"/>
            </w:tcBorders>
            <w:noWrap/>
          </w:tcPr>
          <w:p w14:paraId="5F53B404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b/>
                <w:bCs/>
                <w:szCs w:val="24"/>
                <w:lang w:eastAsia="zh-CN"/>
              </w:rPr>
            </w:pPr>
            <w:r>
              <w:rPr>
                <w:rFonts w:eastAsia="SimSun" w:cs="Times New Roman"/>
                <w:b/>
                <w:bCs/>
                <w:szCs w:val="24"/>
                <w:lang w:eastAsia="zh-CN"/>
              </w:rPr>
              <w:t>DEGs</w:t>
            </w:r>
          </w:p>
        </w:tc>
        <w:tc>
          <w:tcPr>
            <w:tcW w:w="1722" w:type="pct"/>
            <w:tcBorders>
              <w:top w:val="single" w:sz="4" w:space="0" w:color="auto"/>
              <w:bottom w:val="single" w:sz="4" w:space="0" w:color="auto"/>
            </w:tcBorders>
            <w:noWrap/>
          </w:tcPr>
          <w:p w14:paraId="292DD3FF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b/>
                <w:bCs/>
                <w:szCs w:val="24"/>
                <w:lang w:eastAsia="zh-CN"/>
              </w:rPr>
            </w:pPr>
            <w:r>
              <w:rPr>
                <w:rFonts w:eastAsia="SimSun" w:cs="Times New Roman"/>
                <w:b/>
                <w:bCs/>
                <w:szCs w:val="24"/>
                <w:lang w:eastAsia="zh-CN"/>
              </w:rPr>
              <w:t>DEGs</w:t>
            </w:r>
          </w:p>
        </w:tc>
        <w:tc>
          <w:tcPr>
            <w:tcW w:w="1155" w:type="pct"/>
            <w:tcBorders>
              <w:top w:val="single" w:sz="4" w:space="0" w:color="auto"/>
              <w:bottom w:val="single" w:sz="4" w:space="0" w:color="auto"/>
            </w:tcBorders>
            <w:noWrap/>
          </w:tcPr>
          <w:p w14:paraId="5E2AAF9B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b/>
                <w:bCs/>
                <w:szCs w:val="24"/>
                <w:lang w:eastAsia="zh-CN"/>
              </w:rPr>
            </w:pPr>
            <w:r>
              <w:rPr>
                <w:rFonts w:eastAsia="SimSun" w:cs="Times New Roman"/>
                <w:b/>
                <w:bCs/>
                <w:szCs w:val="24"/>
                <w:lang w:eastAsia="zh-CN"/>
              </w:rPr>
              <w:t>DEGs</w:t>
            </w:r>
          </w:p>
        </w:tc>
        <w:tc>
          <w:tcPr>
            <w:tcW w:w="996" w:type="pct"/>
            <w:tcBorders>
              <w:top w:val="single" w:sz="4" w:space="0" w:color="auto"/>
              <w:bottom w:val="single" w:sz="4" w:space="0" w:color="auto"/>
            </w:tcBorders>
            <w:noWrap/>
          </w:tcPr>
          <w:p w14:paraId="269FC293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b/>
                <w:bCs/>
                <w:szCs w:val="24"/>
                <w:lang w:eastAsia="zh-CN"/>
              </w:rPr>
            </w:pPr>
            <w:r>
              <w:rPr>
                <w:rFonts w:eastAsia="SimSun" w:cs="Times New Roman"/>
                <w:b/>
                <w:bCs/>
                <w:szCs w:val="24"/>
                <w:lang w:eastAsia="zh-CN"/>
              </w:rPr>
              <w:t>DEGs</w:t>
            </w:r>
          </w:p>
        </w:tc>
      </w:tr>
      <w:tr w:rsidR="00323377" w14:paraId="3FA1F37D" w14:textId="77777777">
        <w:trPr>
          <w:trHeight w:val="285"/>
          <w:jc w:val="center"/>
        </w:trPr>
        <w:tc>
          <w:tcPr>
            <w:tcW w:w="1125" w:type="pct"/>
            <w:tcBorders>
              <w:top w:val="single" w:sz="4" w:space="0" w:color="auto"/>
            </w:tcBorders>
            <w:noWrap/>
          </w:tcPr>
          <w:p w14:paraId="239B3BB2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ABCB6</w:t>
            </w:r>
          </w:p>
        </w:tc>
        <w:tc>
          <w:tcPr>
            <w:tcW w:w="1722" w:type="pct"/>
            <w:tcBorders>
              <w:top w:val="single" w:sz="4" w:space="0" w:color="auto"/>
            </w:tcBorders>
            <w:noWrap/>
          </w:tcPr>
          <w:p w14:paraId="154DD98F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CKMT2</w:t>
            </w:r>
          </w:p>
        </w:tc>
        <w:tc>
          <w:tcPr>
            <w:tcW w:w="1155" w:type="pct"/>
            <w:tcBorders>
              <w:top w:val="single" w:sz="4" w:space="0" w:color="auto"/>
            </w:tcBorders>
            <w:noWrap/>
          </w:tcPr>
          <w:p w14:paraId="669FF7C6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JPH1</w:t>
            </w:r>
          </w:p>
        </w:tc>
        <w:tc>
          <w:tcPr>
            <w:tcW w:w="996" w:type="pct"/>
            <w:tcBorders>
              <w:top w:val="single" w:sz="4" w:space="0" w:color="auto"/>
            </w:tcBorders>
            <w:noWrap/>
          </w:tcPr>
          <w:p w14:paraId="21F142F2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PFKM</w:t>
            </w:r>
          </w:p>
        </w:tc>
      </w:tr>
      <w:tr w:rsidR="00323377" w14:paraId="14B52FF7" w14:textId="77777777">
        <w:trPr>
          <w:trHeight w:val="285"/>
          <w:jc w:val="center"/>
        </w:trPr>
        <w:tc>
          <w:tcPr>
            <w:tcW w:w="1125" w:type="pct"/>
            <w:noWrap/>
          </w:tcPr>
          <w:p w14:paraId="4306D761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ABCF3</w:t>
            </w:r>
          </w:p>
        </w:tc>
        <w:tc>
          <w:tcPr>
            <w:tcW w:w="1722" w:type="pct"/>
            <w:noWrap/>
          </w:tcPr>
          <w:p w14:paraId="78817D53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CLCN1</w:t>
            </w:r>
          </w:p>
        </w:tc>
        <w:tc>
          <w:tcPr>
            <w:tcW w:w="1155" w:type="pct"/>
            <w:noWrap/>
          </w:tcPr>
          <w:p w14:paraId="1AB1D83C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KBTBD12</w:t>
            </w:r>
          </w:p>
        </w:tc>
        <w:tc>
          <w:tcPr>
            <w:tcW w:w="996" w:type="pct"/>
            <w:noWrap/>
          </w:tcPr>
          <w:p w14:paraId="33C12BAC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PGAM1</w:t>
            </w:r>
          </w:p>
        </w:tc>
      </w:tr>
      <w:tr w:rsidR="00323377" w14:paraId="4731D4E5" w14:textId="77777777">
        <w:trPr>
          <w:trHeight w:val="285"/>
          <w:jc w:val="center"/>
        </w:trPr>
        <w:tc>
          <w:tcPr>
            <w:tcW w:w="1125" w:type="pct"/>
            <w:noWrap/>
          </w:tcPr>
          <w:p w14:paraId="05FDDF57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ACTR3B</w:t>
            </w:r>
          </w:p>
        </w:tc>
        <w:tc>
          <w:tcPr>
            <w:tcW w:w="1722" w:type="pct"/>
            <w:noWrap/>
          </w:tcPr>
          <w:p w14:paraId="776DC074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COQ9</w:t>
            </w:r>
          </w:p>
        </w:tc>
        <w:tc>
          <w:tcPr>
            <w:tcW w:w="1155" w:type="pct"/>
            <w:noWrap/>
          </w:tcPr>
          <w:p w14:paraId="487D16A7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KLHL38</w:t>
            </w:r>
          </w:p>
        </w:tc>
        <w:tc>
          <w:tcPr>
            <w:tcW w:w="996" w:type="pct"/>
            <w:noWrap/>
          </w:tcPr>
          <w:p w14:paraId="01DAEFE5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PGM1</w:t>
            </w:r>
          </w:p>
        </w:tc>
      </w:tr>
      <w:tr w:rsidR="00323377" w14:paraId="5FD8B519" w14:textId="77777777">
        <w:trPr>
          <w:trHeight w:val="285"/>
          <w:jc w:val="center"/>
        </w:trPr>
        <w:tc>
          <w:tcPr>
            <w:tcW w:w="1125" w:type="pct"/>
            <w:noWrap/>
          </w:tcPr>
          <w:p w14:paraId="5DC13194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ACYP2</w:t>
            </w:r>
          </w:p>
        </w:tc>
        <w:tc>
          <w:tcPr>
            <w:tcW w:w="1722" w:type="pct"/>
            <w:noWrap/>
          </w:tcPr>
          <w:p w14:paraId="5797EA2F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CUL4A</w:t>
            </w:r>
          </w:p>
        </w:tc>
        <w:tc>
          <w:tcPr>
            <w:tcW w:w="1155" w:type="pct"/>
            <w:noWrap/>
          </w:tcPr>
          <w:p w14:paraId="79FFEABB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LDHA</w:t>
            </w:r>
          </w:p>
        </w:tc>
        <w:tc>
          <w:tcPr>
            <w:tcW w:w="996" w:type="pct"/>
            <w:noWrap/>
          </w:tcPr>
          <w:p w14:paraId="69DD0A15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PHKA1</w:t>
            </w:r>
          </w:p>
        </w:tc>
      </w:tr>
      <w:tr w:rsidR="00323377" w14:paraId="7FB60A95" w14:textId="77777777">
        <w:trPr>
          <w:trHeight w:val="285"/>
          <w:jc w:val="center"/>
        </w:trPr>
        <w:tc>
          <w:tcPr>
            <w:tcW w:w="1125" w:type="pct"/>
            <w:noWrap/>
          </w:tcPr>
          <w:p w14:paraId="17A86863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AGL</w:t>
            </w:r>
          </w:p>
        </w:tc>
        <w:tc>
          <w:tcPr>
            <w:tcW w:w="1722" w:type="pct"/>
            <w:noWrap/>
          </w:tcPr>
          <w:p w14:paraId="32B94B73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CYCS</w:t>
            </w:r>
          </w:p>
        </w:tc>
        <w:tc>
          <w:tcPr>
            <w:tcW w:w="1155" w:type="pct"/>
            <w:noWrap/>
          </w:tcPr>
          <w:p w14:paraId="09903813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LOC101748756</w:t>
            </w:r>
          </w:p>
        </w:tc>
        <w:tc>
          <w:tcPr>
            <w:tcW w:w="996" w:type="pct"/>
            <w:noWrap/>
          </w:tcPr>
          <w:p w14:paraId="7CC3D457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PHKG1</w:t>
            </w:r>
          </w:p>
        </w:tc>
      </w:tr>
      <w:tr w:rsidR="00323377" w14:paraId="16DBD4DF" w14:textId="77777777">
        <w:trPr>
          <w:trHeight w:val="285"/>
          <w:jc w:val="center"/>
        </w:trPr>
        <w:tc>
          <w:tcPr>
            <w:tcW w:w="1125" w:type="pct"/>
            <w:noWrap/>
          </w:tcPr>
          <w:p w14:paraId="05C0F570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AK1</w:t>
            </w:r>
          </w:p>
        </w:tc>
        <w:tc>
          <w:tcPr>
            <w:tcW w:w="1722" w:type="pct"/>
            <w:noWrap/>
          </w:tcPr>
          <w:p w14:paraId="56946E2D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DUPD1</w:t>
            </w:r>
          </w:p>
        </w:tc>
        <w:tc>
          <w:tcPr>
            <w:tcW w:w="1155" w:type="pct"/>
            <w:noWrap/>
          </w:tcPr>
          <w:p w14:paraId="17539FCC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LOC423731</w:t>
            </w:r>
          </w:p>
        </w:tc>
        <w:tc>
          <w:tcPr>
            <w:tcW w:w="996" w:type="pct"/>
            <w:noWrap/>
          </w:tcPr>
          <w:p w14:paraId="7E261AB7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PKLR</w:t>
            </w:r>
          </w:p>
        </w:tc>
      </w:tr>
      <w:tr w:rsidR="00323377" w14:paraId="3C0F6446" w14:textId="77777777">
        <w:trPr>
          <w:trHeight w:val="285"/>
          <w:jc w:val="center"/>
        </w:trPr>
        <w:tc>
          <w:tcPr>
            <w:tcW w:w="1125" w:type="pct"/>
            <w:noWrap/>
          </w:tcPr>
          <w:p w14:paraId="0A822231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ALPK3</w:t>
            </w:r>
          </w:p>
        </w:tc>
        <w:tc>
          <w:tcPr>
            <w:tcW w:w="1722" w:type="pct"/>
            <w:noWrap/>
          </w:tcPr>
          <w:p w14:paraId="3D66679A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DUSP13</w:t>
            </w:r>
          </w:p>
        </w:tc>
        <w:tc>
          <w:tcPr>
            <w:tcW w:w="1155" w:type="pct"/>
            <w:noWrap/>
          </w:tcPr>
          <w:p w14:paraId="1CA14275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LOC431653</w:t>
            </w:r>
          </w:p>
        </w:tc>
        <w:tc>
          <w:tcPr>
            <w:tcW w:w="996" w:type="pct"/>
            <w:noWrap/>
          </w:tcPr>
          <w:p w14:paraId="717F4F3A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PPP1R3C</w:t>
            </w:r>
          </w:p>
        </w:tc>
      </w:tr>
      <w:tr w:rsidR="00323377" w14:paraId="3974092E" w14:textId="77777777">
        <w:trPr>
          <w:trHeight w:val="285"/>
          <w:jc w:val="center"/>
        </w:trPr>
        <w:tc>
          <w:tcPr>
            <w:tcW w:w="1125" w:type="pct"/>
            <w:noWrap/>
          </w:tcPr>
          <w:p w14:paraId="3586A32D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ANKRD1</w:t>
            </w:r>
          </w:p>
        </w:tc>
        <w:tc>
          <w:tcPr>
            <w:tcW w:w="1722" w:type="pct"/>
            <w:noWrap/>
          </w:tcPr>
          <w:p w14:paraId="092ED5B6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EEF1A2</w:t>
            </w:r>
          </w:p>
        </w:tc>
        <w:tc>
          <w:tcPr>
            <w:tcW w:w="1155" w:type="pct"/>
            <w:noWrap/>
          </w:tcPr>
          <w:p w14:paraId="64C94ADB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LRRC30</w:t>
            </w:r>
          </w:p>
        </w:tc>
        <w:tc>
          <w:tcPr>
            <w:tcW w:w="996" w:type="pct"/>
            <w:noWrap/>
          </w:tcPr>
          <w:p w14:paraId="1949A60D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RILPL1</w:t>
            </w:r>
          </w:p>
        </w:tc>
      </w:tr>
      <w:tr w:rsidR="00323377" w14:paraId="528DAA06" w14:textId="77777777">
        <w:trPr>
          <w:trHeight w:val="285"/>
          <w:jc w:val="center"/>
        </w:trPr>
        <w:tc>
          <w:tcPr>
            <w:tcW w:w="1125" w:type="pct"/>
            <w:noWrap/>
          </w:tcPr>
          <w:p w14:paraId="3390F5FD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ANO8</w:t>
            </w:r>
          </w:p>
        </w:tc>
        <w:tc>
          <w:tcPr>
            <w:tcW w:w="1722" w:type="pct"/>
            <w:noWrap/>
          </w:tcPr>
          <w:p w14:paraId="5B39C14D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ENSGALG00000034083</w:t>
            </w:r>
          </w:p>
        </w:tc>
        <w:tc>
          <w:tcPr>
            <w:tcW w:w="1155" w:type="pct"/>
            <w:noWrap/>
          </w:tcPr>
          <w:p w14:paraId="51B9915F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METTL21EP</w:t>
            </w:r>
          </w:p>
        </w:tc>
        <w:tc>
          <w:tcPr>
            <w:tcW w:w="996" w:type="pct"/>
            <w:noWrap/>
          </w:tcPr>
          <w:p w14:paraId="570AC0A7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RPL3L</w:t>
            </w:r>
          </w:p>
        </w:tc>
      </w:tr>
      <w:tr w:rsidR="00323377" w14:paraId="51703679" w14:textId="77777777">
        <w:trPr>
          <w:trHeight w:val="285"/>
          <w:jc w:val="center"/>
        </w:trPr>
        <w:tc>
          <w:tcPr>
            <w:tcW w:w="1125" w:type="pct"/>
            <w:noWrap/>
          </w:tcPr>
          <w:p w14:paraId="1FC07C7A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ASB11</w:t>
            </w:r>
          </w:p>
        </w:tc>
        <w:tc>
          <w:tcPr>
            <w:tcW w:w="1722" w:type="pct"/>
            <w:noWrap/>
          </w:tcPr>
          <w:p w14:paraId="3674150F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ENSGALG00000049432</w:t>
            </w:r>
          </w:p>
        </w:tc>
        <w:tc>
          <w:tcPr>
            <w:tcW w:w="1155" w:type="pct"/>
            <w:noWrap/>
          </w:tcPr>
          <w:p w14:paraId="1E58B7E5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MHM2</w:t>
            </w:r>
          </w:p>
        </w:tc>
        <w:tc>
          <w:tcPr>
            <w:tcW w:w="996" w:type="pct"/>
            <w:noWrap/>
          </w:tcPr>
          <w:p w14:paraId="4C937EB1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SDHA</w:t>
            </w:r>
          </w:p>
        </w:tc>
      </w:tr>
      <w:tr w:rsidR="00323377" w14:paraId="55BEAE03" w14:textId="77777777">
        <w:trPr>
          <w:trHeight w:val="285"/>
          <w:jc w:val="center"/>
        </w:trPr>
        <w:tc>
          <w:tcPr>
            <w:tcW w:w="1125" w:type="pct"/>
            <w:noWrap/>
          </w:tcPr>
          <w:p w14:paraId="58E6A88E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ASB15</w:t>
            </w:r>
          </w:p>
        </w:tc>
        <w:tc>
          <w:tcPr>
            <w:tcW w:w="1722" w:type="pct"/>
            <w:noWrap/>
          </w:tcPr>
          <w:p w14:paraId="23DD3F4E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ENSGALG00000051225</w:t>
            </w:r>
          </w:p>
        </w:tc>
        <w:tc>
          <w:tcPr>
            <w:tcW w:w="1155" w:type="pct"/>
            <w:noWrap/>
          </w:tcPr>
          <w:p w14:paraId="79D26681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MLF1</w:t>
            </w:r>
          </w:p>
        </w:tc>
        <w:tc>
          <w:tcPr>
            <w:tcW w:w="996" w:type="pct"/>
            <w:noWrap/>
          </w:tcPr>
          <w:p w14:paraId="17B35488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SLC25A12</w:t>
            </w:r>
          </w:p>
        </w:tc>
      </w:tr>
      <w:tr w:rsidR="00323377" w14:paraId="435729D9" w14:textId="77777777">
        <w:trPr>
          <w:trHeight w:val="285"/>
          <w:jc w:val="center"/>
        </w:trPr>
        <w:tc>
          <w:tcPr>
            <w:tcW w:w="1125" w:type="pct"/>
            <w:noWrap/>
          </w:tcPr>
          <w:p w14:paraId="0F26834F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ASB4</w:t>
            </w:r>
          </w:p>
        </w:tc>
        <w:tc>
          <w:tcPr>
            <w:tcW w:w="1722" w:type="pct"/>
            <w:noWrap/>
          </w:tcPr>
          <w:p w14:paraId="5388157C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ENSGALG00000053585</w:t>
            </w:r>
          </w:p>
        </w:tc>
        <w:tc>
          <w:tcPr>
            <w:tcW w:w="1155" w:type="pct"/>
            <w:noWrap/>
          </w:tcPr>
          <w:p w14:paraId="26AD2132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MRPL34</w:t>
            </w:r>
          </w:p>
        </w:tc>
        <w:tc>
          <w:tcPr>
            <w:tcW w:w="996" w:type="pct"/>
            <w:noWrap/>
          </w:tcPr>
          <w:p w14:paraId="5ADF4B43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SLC25A4</w:t>
            </w:r>
          </w:p>
        </w:tc>
      </w:tr>
      <w:tr w:rsidR="00323377" w14:paraId="7920AD93" w14:textId="77777777">
        <w:trPr>
          <w:trHeight w:val="285"/>
          <w:jc w:val="center"/>
        </w:trPr>
        <w:tc>
          <w:tcPr>
            <w:tcW w:w="1125" w:type="pct"/>
            <w:noWrap/>
          </w:tcPr>
          <w:p w14:paraId="01ED41E0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ATG9B</w:t>
            </w:r>
          </w:p>
        </w:tc>
        <w:tc>
          <w:tcPr>
            <w:tcW w:w="1722" w:type="pct"/>
            <w:noWrap/>
          </w:tcPr>
          <w:p w14:paraId="0604F244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ENSGALG00000054604</w:t>
            </w:r>
          </w:p>
        </w:tc>
        <w:tc>
          <w:tcPr>
            <w:tcW w:w="1155" w:type="pct"/>
            <w:noWrap/>
          </w:tcPr>
          <w:p w14:paraId="06CEBD8D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MUL1L</w:t>
            </w:r>
          </w:p>
        </w:tc>
        <w:tc>
          <w:tcPr>
            <w:tcW w:w="996" w:type="pct"/>
            <w:noWrap/>
          </w:tcPr>
          <w:p w14:paraId="444A8016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SLC28A2</w:t>
            </w:r>
          </w:p>
        </w:tc>
      </w:tr>
      <w:tr w:rsidR="00323377" w14:paraId="318C9055" w14:textId="77777777">
        <w:trPr>
          <w:trHeight w:val="285"/>
          <w:jc w:val="center"/>
        </w:trPr>
        <w:tc>
          <w:tcPr>
            <w:tcW w:w="1125" w:type="pct"/>
            <w:noWrap/>
          </w:tcPr>
          <w:p w14:paraId="75AFD4B0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ATP2A3</w:t>
            </w:r>
          </w:p>
        </w:tc>
        <w:tc>
          <w:tcPr>
            <w:tcW w:w="1722" w:type="pct"/>
            <w:noWrap/>
          </w:tcPr>
          <w:p w14:paraId="757F608A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FASTK</w:t>
            </w:r>
          </w:p>
        </w:tc>
        <w:tc>
          <w:tcPr>
            <w:tcW w:w="1155" w:type="pct"/>
            <w:noWrap/>
          </w:tcPr>
          <w:p w14:paraId="32A79109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MYH1F</w:t>
            </w:r>
          </w:p>
        </w:tc>
        <w:tc>
          <w:tcPr>
            <w:tcW w:w="996" w:type="pct"/>
            <w:noWrap/>
          </w:tcPr>
          <w:p w14:paraId="6173C655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TMOD4</w:t>
            </w:r>
          </w:p>
        </w:tc>
      </w:tr>
      <w:tr w:rsidR="00323377" w14:paraId="30E475D9" w14:textId="77777777">
        <w:trPr>
          <w:trHeight w:val="285"/>
          <w:jc w:val="center"/>
        </w:trPr>
        <w:tc>
          <w:tcPr>
            <w:tcW w:w="1125" w:type="pct"/>
            <w:noWrap/>
          </w:tcPr>
          <w:p w14:paraId="7889E478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BEST3</w:t>
            </w:r>
          </w:p>
        </w:tc>
        <w:tc>
          <w:tcPr>
            <w:tcW w:w="1722" w:type="pct"/>
            <w:noWrap/>
          </w:tcPr>
          <w:p w14:paraId="5D0EB665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FBP2</w:t>
            </w:r>
          </w:p>
        </w:tc>
        <w:tc>
          <w:tcPr>
            <w:tcW w:w="1155" w:type="pct"/>
            <w:noWrap/>
          </w:tcPr>
          <w:p w14:paraId="187822A0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MYOZ3</w:t>
            </w:r>
          </w:p>
        </w:tc>
        <w:tc>
          <w:tcPr>
            <w:tcW w:w="996" w:type="pct"/>
            <w:noWrap/>
          </w:tcPr>
          <w:p w14:paraId="53D5171C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TOM1</w:t>
            </w:r>
          </w:p>
        </w:tc>
      </w:tr>
      <w:tr w:rsidR="00323377" w14:paraId="22974642" w14:textId="77777777">
        <w:trPr>
          <w:trHeight w:val="285"/>
          <w:jc w:val="center"/>
        </w:trPr>
        <w:tc>
          <w:tcPr>
            <w:tcW w:w="1125" w:type="pct"/>
            <w:noWrap/>
          </w:tcPr>
          <w:p w14:paraId="4789D628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BTBD2</w:t>
            </w:r>
          </w:p>
        </w:tc>
        <w:tc>
          <w:tcPr>
            <w:tcW w:w="1722" w:type="pct"/>
            <w:noWrap/>
          </w:tcPr>
          <w:p w14:paraId="0DE98B95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FBXL4</w:t>
            </w:r>
          </w:p>
        </w:tc>
        <w:tc>
          <w:tcPr>
            <w:tcW w:w="1155" w:type="pct"/>
            <w:noWrap/>
          </w:tcPr>
          <w:p w14:paraId="539C9ECE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NMRK2</w:t>
            </w:r>
          </w:p>
        </w:tc>
        <w:tc>
          <w:tcPr>
            <w:tcW w:w="996" w:type="pct"/>
            <w:noWrap/>
          </w:tcPr>
          <w:p w14:paraId="3A853035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TUBA8A</w:t>
            </w:r>
          </w:p>
        </w:tc>
      </w:tr>
      <w:tr w:rsidR="00323377" w14:paraId="58983B48" w14:textId="77777777">
        <w:trPr>
          <w:trHeight w:val="285"/>
          <w:jc w:val="center"/>
        </w:trPr>
        <w:tc>
          <w:tcPr>
            <w:tcW w:w="1125" w:type="pct"/>
            <w:noWrap/>
          </w:tcPr>
          <w:p w14:paraId="206F2620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C25H1ORF43</w:t>
            </w:r>
          </w:p>
        </w:tc>
        <w:tc>
          <w:tcPr>
            <w:tcW w:w="1722" w:type="pct"/>
            <w:noWrap/>
          </w:tcPr>
          <w:p w14:paraId="63164C6D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FBXO40</w:t>
            </w:r>
          </w:p>
        </w:tc>
        <w:tc>
          <w:tcPr>
            <w:tcW w:w="1155" w:type="pct"/>
            <w:noWrap/>
          </w:tcPr>
          <w:p w14:paraId="697ED147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OPTN</w:t>
            </w:r>
          </w:p>
        </w:tc>
        <w:tc>
          <w:tcPr>
            <w:tcW w:w="996" w:type="pct"/>
            <w:noWrap/>
          </w:tcPr>
          <w:p w14:paraId="412F8F46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USP13</w:t>
            </w:r>
          </w:p>
        </w:tc>
      </w:tr>
      <w:tr w:rsidR="00323377" w14:paraId="28E51D99" w14:textId="77777777">
        <w:trPr>
          <w:trHeight w:val="285"/>
          <w:jc w:val="center"/>
        </w:trPr>
        <w:tc>
          <w:tcPr>
            <w:tcW w:w="1125" w:type="pct"/>
            <w:noWrap/>
          </w:tcPr>
          <w:p w14:paraId="6327249A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CAC1S</w:t>
            </w:r>
          </w:p>
        </w:tc>
        <w:tc>
          <w:tcPr>
            <w:tcW w:w="1722" w:type="pct"/>
            <w:noWrap/>
          </w:tcPr>
          <w:p w14:paraId="6FB413EA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FYCO1</w:t>
            </w:r>
          </w:p>
        </w:tc>
        <w:tc>
          <w:tcPr>
            <w:tcW w:w="1155" w:type="pct"/>
            <w:noWrap/>
          </w:tcPr>
          <w:p w14:paraId="6A6CEE64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PCOLCE2</w:t>
            </w:r>
          </w:p>
        </w:tc>
        <w:tc>
          <w:tcPr>
            <w:tcW w:w="996" w:type="pct"/>
            <w:noWrap/>
          </w:tcPr>
          <w:p w14:paraId="7002723A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VDAC1</w:t>
            </w:r>
          </w:p>
        </w:tc>
      </w:tr>
      <w:tr w:rsidR="00323377" w14:paraId="7742396D" w14:textId="77777777">
        <w:trPr>
          <w:trHeight w:val="285"/>
          <w:jc w:val="center"/>
        </w:trPr>
        <w:tc>
          <w:tcPr>
            <w:tcW w:w="1125" w:type="pct"/>
            <w:noWrap/>
          </w:tcPr>
          <w:p w14:paraId="78AD3A3D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CAND2</w:t>
            </w:r>
          </w:p>
        </w:tc>
        <w:tc>
          <w:tcPr>
            <w:tcW w:w="1722" w:type="pct"/>
            <w:noWrap/>
          </w:tcPr>
          <w:p w14:paraId="28A03730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GAPDH</w:t>
            </w:r>
          </w:p>
        </w:tc>
        <w:tc>
          <w:tcPr>
            <w:tcW w:w="1155" w:type="pct"/>
            <w:noWrap/>
          </w:tcPr>
          <w:p w14:paraId="2571FE30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PEBP4</w:t>
            </w:r>
          </w:p>
        </w:tc>
        <w:tc>
          <w:tcPr>
            <w:tcW w:w="996" w:type="pct"/>
            <w:noWrap/>
          </w:tcPr>
          <w:p w14:paraId="2131316F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YIPF7</w:t>
            </w:r>
          </w:p>
        </w:tc>
      </w:tr>
      <w:tr w:rsidR="00323377" w14:paraId="741DA688" w14:textId="77777777">
        <w:trPr>
          <w:trHeight w:val="285"/>
          <w:jc w:val="center"/>
        </w:trPr>
        <w:tc>
          <w:tcPr>
            <w:tcW w:w="1125" w:type="pct"/>
            <w:noWrap/>
          </w:tcPr>
          <w:p w14:paraId="42A1FD17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CDC42EP3</w:t>
            </w:r>
          </w:p>
        </w:tc>
        <w:tc>
          <w:tcPr>
            <w:tcW w:w="1722" w:type="pct"/>
            <w:noWrap/>
          </w:tcPr>
          <w:p w14:paraId="5B7723CF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GYS1</w:t>
            </w:r>
          </w:p>
        </w:tc>
        <w:tc>
          <w:tcPr>
            <w:tcW w:w="1155" w:type="pct"/>
            <w:noWrap/>
          </w:tcPr>
          <w:p w14:paraId="04A5AED8" w14:textId="77777777" w:rsidR="00323377" w:rsidRDefault="00000000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  <w:r>
              <w:rPr>
                <w:rFonts w:eastAsia="SimSun" w:cs="Times New Roman"/>
                <w:szCs w:val="24"/>
                <w:lang w:eastAsia="zh-CN"/>
              </w:rPr>
              <w:t>PFKFB4</w:t>
            </w:r>
          </w:p>
        </w:tc>
        <w:tc>
          <w:tcPr>
            <w:tcW w:w="996" w:type="pct"/>
            <w:noWrap/>
          </w:tcPr>
          <w:p w14:paraId="6331447F" w14:textId="77777777" w:rsidR="00323377" w:rsidRDefault="00323377">
            <w:pPr>
              <w:widowControl w:val="0"/>
              <w:autoSpaceDE w:val="0"/>
              <w:autoSpaceDN w:val="0"/>
              <w:adjustRightInd w:val="0"/>
              <w:spacing w:before="0" w:after="0" w:line="360" w:lineRule="auto"/>
              <w:ind w:left="400" w:hanging="400"/>
              <w:rPr>
                <w:rFonts w:eastAsia="SimSun" w:cs="Times New Roman"/>
                <w:szCs w:val="24"/>
                <w:lang w:eastAsia="zh-CN"/>
              </w:rPr>
            </w:pPr>
          </w:p>
        </w:tc>
      </w:tr>
    </w:tbl>
    <w:p w14:paraId="308AACEA" w14:textId="77777777" w:rsidR="00323377" w:rsidRDefault="00000000">
      <w:pPr>
        <w:spacing w:line="360" w:lineRule="auto"/>
      </w:pPr>
      <w:r>
        <w:rPr>
          <w:rFonts w:eastAsia="SimSun" w:cs="Times New Roman" w:hint="eastAsia"/>
          <w:bCs/>
          <w:szCs w:val="32"/>
          <w:lang w:eastAsia="zh-CN"/>
        </w:rPr>
        <w:t>Note: DEGs, differentially expressed genes.</w:t>
      </w:r>
    </w:p>
    <w:sectPr w:rsidR="00323377">
      <w:headerReference w:type="even" r:id="rId12"/>
      <w:footerReference w:type="even" r:id="rId13"/>
      <w:footerReference w:type="default" r:id="rId14"/>
      <w:headerReference w:type="first" r:id="rId15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5DABD4" w14:textId="77777777" w:rsidR="00E63723" w:rsidRDefault="00E63723">
      <w:r>
        <w:separator/>
      </w:r>
    </w:p>
  </w:endnote>
  <w:endnote w:type="continuationSeparator" w:id="0">
    <w:p w14:paraId="243C2E4E" w14:textId="77777777" w:rsidR="00E63723" w:rsidRDefault="00E637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EE695A" w14:textId="77777777" w:rsidR="00323377" w:rsidRDefault="00000000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115A92A" wp14:editId="77077D48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2A3DB0C1" w14:textId="77777777" w:rsidR="00323377" w:rsidRDefault="00000000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color w:val="000000" w:themeColor="text1"/>
                              <w:szCs w:val="40"/>
                            </w:rPr>
                            <w:t>2</w:t>
                          </w:r>
                          <w:r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115A92A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60288;visibility:visible;mso-wrap-style:square;mso-wrap-distance-left:9pt;mso-wrap-distance-top:0;mso-wrap-distance-right:9pt;mso-wrap-distance-bottom:0;mso-position-horizontal:righ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" filled="f" stroked="f" strokeweight=".5pt">
              <v:textbox style="mso-fit-shape-to-text:t">
                <w:txbxContent>
                  <w:p w14:paraId="2A3DB0C1" w14:textId="77777777" w:rsidR="00323377" w:rsidRDefault="00000000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>
                      <w:rPr>
                        <w:color w:val="000000" w:themeColor="text1"/>
                        <w:szCs w:val="40"/>
                      </w:rPr>
                      <w:t>2</w:t>
                    </w:r>
                    <w:r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34A80D" w14:textId="77777777" w:rsidR="00323377" w:rsidRDefault="00000000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55E28DE" wp14:editId="3852B446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6403333D" w14:textId="77777777" w:rsidR="00323377" w:rsidRDefault="00000000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color w:val="000000" w:themeColor="text1"/>
                              <w:szCs w:val="40"/>
                            </w:rPr>
                            <w:t>3</w:t>
                          </w:r>
                          <w:r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55E28DE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59264;visibility:visible;mso-wrap-style:square;mso-wrap-distance-left:9pt;mso-wrap-distance-top:0;mso-wrap-distance-right:9pt;mso-wrap-distance-bottom:0;mso-position-horizontal:righ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" filled="f" stroked="f" strokeweight=".5pt">
              <v:textbox style="mso-fit-shape-to-text:t">
                <w:txbxContent>
                  <w:p w14:paraId="6403333D" w14:textId="77777777" w:rsidR="00323377" w:rsidRDefault="00000000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>
                      <w:rPr>
                        <w:color w:val="000000" w:themeColor="text1"/>
                        <w:szCs w:val="40"/>
                      </w:rPr>
                      <w:t>3</w:t>
                    </w:r>
                    <w:r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94EA7C" w14:textId="77777777" w:rsidR="00E63723" w:rsidRDefault="00E63723">
      <w:pPr>
        <w:spacing w:before="0" w:after="0"/>
      </w:pPr>
      <w:r>
        <w:separator/>
      </w:r>
    </w:p>
  </w:footnote>
  <w:footnote w:type="continuationSeparator" w:id="0">
    <w:p w14:paraId="149F6B12" w14:textId="77777777" w:rsidR="00E63723" w:rsidRDefault="00E63723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4EFCA3" w14:textId="77777777" w:rsidR="00323377" w:rsidRDefault="00000000">
    <w:pPr>
      <w:rPr>
        <w:rFonts w:eastAsia="SimSun" w:cs="Times New Roman"/>
        <w:lang w:eastAsia="zh-CN"/>
      </w:rPr>
    </w:pPr>
    <w:r>
      <w:rPr>
        <w:rFonts w:cs="Times New Roman"/>
      </w:rPr>
      <w:ptab w:relativeTo="margin" w:alignment="center" w:leader="none"/>
    </w:r>
    <w:r>
      <w:rPr>
        <w:rFonts w:cs="Times New Roman"/>
      </w:rPr>
      <w:ptab w:relativeTo="margin" w:alignment="right" w:leader="none"/>
    </w:r>
    <w:r>
      <w:rPr>
        <w:rFonts w:cs="Times New Roman"/>
      </w:rPr>
      <w:t xml:space="preserve">Supplementary </w:t>
    </w:r>
    <w:r>
      <w:rPr>
        <w:rFonts w:eastAsia="SimSun" w:cs="Times New Roman" w:hint="eastAsia"/>
        <w:lang w:eastAsia="zh-CN"/>
      </w:rPr>
      <w:t>Figures and Tables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FE9DE2" w14:textId="77777777" w:rsidR="00323377" w:rsidRDefault="00000000">
    <w:r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57DAC35C" wp14:editId="7E8589C4">
          <wp:extent cx="1382395" cy="496570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</w:rPr>
      <w:ptab w:relativeTo="margin" w:alignment="center" w:leader="none"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0601A"/>
    <w:multiLevelType w:val="multilevel"/>
    <w:tmpl w:val="1EC0601A"/>
    <w:lvl w:ilvl="0">
      <w:start w:val="1"/>
      <w:numFmt w:val="decimal"/>
      <w:pStyle w:val="Heading1"/>
      <w:lvlText w:val="%1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left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left" w:pos="567"/>
        </w:tabs>
        <w:ind w:left="567" w:hanging="567"/>
      </w:pPr>
      <w:rPr>
        <w:rFonts w:hint="default"/>
      </w:rPr>
    </w:lvl>
  </w:abstractNum>
  <w:abstractNum w:abstractNumId="1" w15:restartNumberingAfterBreak="0">
    <w:nsid w:val="225305B5"/>
    <w:multiLevelType w:val="multilevel"/>
    <w:tmpl w:val="225305B5"/>
    <w:lvl w:ilvl="0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390879883">
    <w:abstractNumId w:val="0"/>
  </w:num>
  <w:num w:numId="2" w16cid:durableId="11788907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5"/>
  <w:proofState w:spelling="clean" w:grammar="clean"/>
  <w:attachedTemplate r:id="rId1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Yjc1NzhmYTRhMmJhNTYwZTNhYzYwMjQxMWZkMGE5MDgifQ=="/>
  </w:docVars>
  <w:rsids>
    <w:rsidRoot w:val="00ED20B5"/>
    <w:rsid w:val="0001436A"/>
    <w:rsid w:val="00034304"/>
    <w:rsid w:val="00035434"/>
    <w:rsid w:val="00052A14"/>
    <w:rsid w:val="00077D53"/>
    <w:rsid w:val="00105FD9"/>
    <w:rsid w:val="00117666"/>
    <w:rsid w:val="001549D3"/>
    <w:rsid w:val="00160065"/>
    <w:rsid w:val="00177D84"/>
    <w:rsid w:val="00267D18"/>
    <w:rsid w:val="00274347"/>
    <w:rsid w:val="002868E2"/>
    <w:rsid w:val="002869C3"/>
    <w:rsid w:val="002936E4"/>
    <w:rsid w:val="002B4A57"/>
    <w:rsid w:val="002C74CA"/>
    <w:rsid w:val="003123F4"/>
    <w:rsid w:val="00323377"/>
    <w:rsid w:val="003544FB"/>
    <w:rsid w:val="003D2F2D"/>
    <w:rsid w:val="00401590"/>
    <w:rsid w:val="00447801"/>
    <w:rsid w:val="00452E9C"/>
    <w:rsid w:val="004735C8"/>
    <w:rsid w:val="004947A6"/>
    <w:rsid w:val="004961FF"/>
    <w:rsid w:val="00517A89"/>
    <w:rsid w:val="005250F2"/>
    <w:rsid w:val="00593EEA"/>
    <w:rsid w:val="005A5EEE"/>
    <w:rsid w:val="006375C7"/>
    <w:rsid w:val="00654E8F"/>
    <w:rsid w:val="00660D05"/>
    <w:rsid w:val="006820B1"/>
    <w:rsid w:val="006B7D14"/>
    <w:rsid w:val="00701727"/>
    <w:rsid w:val="0070566C"/>
    <w:rsid w:val="00714C50"/>
    <w:rsid w:val="00725A7D"/>
    <w:rsid w:val="007501BE"/>
    <w:rsid w:val="00790BB3"/>
    <w:rsid w:val="007C206C"/>
    <w:rsid w:val="00817DD6"/>
    <w:rsid w:val="0083759F"/>
    <w:rsid w:val="00885156"/>
    <w:rsid w:val="009151AA"/>
    <w:rsid w:val="0093429D"/>
    <w:rsid w:val="00943573"/>
    <w:rsid w:val="00964134"/>
    <w:rsid w:val="00970F7D"/>
    <w:rsid w:val="00994A3D"/>
    <w:rsid w:val="009C2B12"/>
    <w:rsid w:val="00A174D9"/>
    <w:rsid w:val="00AA4D24"/>
    <w:rsid w:val="00AB6715"/>
    <w:rsid w:val="00B1671E"/>
    <w:rsid w:val="00B25EB8"/>
    <w:rsid w:val="00B37F4D"/>
    <w:rsid w:val="00C52A7B"/>
    <w:rsid w:val="00C56BAF"/>
    <w:rsid w:val="00C679AA"/>
    <w:rsid w:val="00C75972"/>
    <w:rsid w:val="00CA5318"/>
    <w:rsid w:val="00CD066B"/>
    <w:rsid w:val="00CE4FEE"/>
    <w:rsid w:val="00D060CF"/>
    <w:rsid w:val="00DB59C3"/>
    <w:rsid w:val="00DC259A"/>
    <w:rsid w:val="00DE23E8"/>
    <w:rsid w:val="00E52377"/>
    <w:rsid w:val="00E537AD"/>
    <w:rsid w:val="00E63723"/>
    <w:rsid w:val="00E64E17"/>
    <w:rsid w:val="00E866C9"/>
    <w:rsid w:val="00EA3D3C"/>
    <w:rsid w:val="00EC090A"/>
    <w:rsid w:val="00ED20B5"/>
    <w:rsid w:val="00F46900"/>
    <w:rsid w:val="00F61D89"/>
    <w:rsid w:val="03F51AFD"/>
    <w:rsid w:val="046B09AC"/>
    <w:rsid w:val="05F310D8"/>
    <w:rsid w:val="072767C9"/>
    <w:rsid w:val="0B5401E7"/>
    <w:rsid w:val="114F1934"/>
    <w:rsid w:val="136969D4"/>
    <w:rsid w:val="13873A19"/>
    <w:rsid w:val="1B067919"/>
    <w:rsid w:val="1BE829F9"/>
    <w:rsid w:val="1D9D475C"/>
    <w:rsid w:val="27A75FE0"/>
    <w:rsid w:val="3048439E"/>
    <w:rsid w:val="38193CBC"/>
    <w:rsid w:val="3C1A58C4"/>
    <w:rsid w:val="40413A51"/>
    <w:rsid w:val="43E508A5"/>
    <w:rsid w:val="47841A42"/>
    <w:rsid w:val="4FE663A9"/>
    <w:rsid w:val="5CAF71FE"/>
    <w:rsid w:val="5FEA53B6"/>
    <w:rsid w:val="64F91F3D"/>
    <w:rsid w:val="65381BD2"/>
    <w:rsid w:val="69C2047C"/>
    <w:rsid w:val="6A3106A3"/>
    <w:rsid w:val="7073427E"/>
    <w:rsid w:val="70BA3C3B"/>
    <w:rsid w:val="74B059F1"/>
    <w:rsid w:val="7AC3118F"/>
    <w:rsid w:val="7BD405E3"/>
    <w:rsid w:val="7D8E5D5D"/>
    <w:rsid w:val="7E562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30F7E4"/>
  <w15:docId w15:val="{8E1CE24A-648D-4559-8BF4-BC02E6240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uiPriority="2" w:qFormat="1"/>
    <w:lsdException w:name="heading 3" w:uiPriority="2" w:qFormat="1"/>
    <w:lsdException w:name="heading 4" w:uiPriority="2" w:qFormat="1"/>
    <w:lsdException w:name="heading 5" w:uiPriority="2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 w:qFormat="1"/>
    <w:lsdException w:name="line number" w:semiHidden="1" w:unhideWhenUsed="1" w:qFormat="1"/>
    <w:lsdException w:name="page number" w:semiHidden="1" w:unhideWhenUsed="1"/>
    <w:lsdException w:name="endnote reference" w:semiHidden="1" w:unhideWhenUsed="1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before="120" w:after="240"/>
    </w:pPr>
    <w:rPr>
      <w:rFonts w:ascii="Times New Roman" w:hAnsi="Times New Roman"/>
      <w:sz w:val="24"/>
      <w:szCs w:val="22"/>
    </w:rPr>
  </w:style>
  <w:style w:type="paragraph" w:styleId="Heading1">
    <w:name w:val="heading 1"/>
    <w:basedOn w:val="ListParagraph"/>
    <w:next w:val="Normal"/>
    <w:link w:val="Heading1Char"/>
    <w:uiPriority w:val="2"/>
    <w:qFormat/>
    <w:pPr>
      <w:numPr>
        <w:numId w:val="1"/>
      </w:numPr>
      <w:spacing w:before="240"/>
      <w:contextualSpacing w:val="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2"/>
    <w:qFormat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pPr>
      <w:keepNext/>
      <w:keepLines/>
      <w:numPr>
        <w:ilvl w:val="2"/>
        <w:numId w:val="1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"/>
    <w:qFormat/>
    <w:pPr>
      <w:numPr>
        <w:numId w:val="2"/>
      </w:numPr>
      <w:contextualSpacing/>
    </w:pPr>
    <w:rPr>
      <w:rFonts w:eastAsia="Cambria" w:cs="Times New Roman"/>
      <w:szCs w:val="24"/>
    </w:rPr>
  </w:style>
  <w:style w:type="paragraph" w:styleId="Caption">
    <w:name w:val="caption"/>
    <w:basedOn w:val="Normal"/>
    <w:next w:val="NoSpacing"/>
    <w:uiPriority w:val="35"/>
    <w:unhideWhenUsed/>
    <w:qFormat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99"/>
    <w:unhideWhenUsed/>
    <w:qFormat/>
    <w:rPr>
      <w:rFonts w:ascii="Times New Roman" w:hAnsi="Times New Roman"/>
      <w:sz w:val="24"/>
      <w:szCs w:val="22"/>
    </w:rPr>
  </w:style>
  <w:style w:type="paragraph" w:styleId="CommentText">
    <w:name w:val="annotation text"/>
    <w:basedOn w:val="Normal"/>
    <w:link w:val="CommentTextChar"/>
    <w:uiPriority w:val="99"/>
    <w:semiHidden/>
    <w:unhideWhenUsed/>
    <w:qFormat/>
    <w:rPr>
      <w:sz w:val="20"/>
      <w:szCs w:val="20"/>
    </w:rPr>
  </w:style>
  <w:style w:type="paragraph" w:styleId="EndnoteText">
    <w:name w:val="endnote text"/>
    <w:basedOn w:val="Normal"/>
    <w:link w:val="EndnoteTextChar"/>
    <w:uiPriority w:val="99"/>
    <w:semiHidden/>
    <w:unhideWhenUsed/>
    <w:qFormat/>
    <w:pPr>
      <w:spacing w:after="0"/>
    </w:pPr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pPr>
      <w:spacing w:after="0"/>
    </w:pPr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844"/>
        <w:tab w:val="right" w:pos="9689"/>
      </w:tabs>
      <w:spacing w:after="0"/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844"/>
        <w:tab w:val="right" w:pos="9689"/>
      </w:tabs>
    </w:pPr>
    <w:rPr>
      <w:b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pPr>
      <w:spacing w:before="240"/>
    </w:pPr>
    <w:rPr>
      <w:rFonts w:cs="Times New Roman"/>
      <w:b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qFormat/>
    <w:pPr>
      <w:spacing w:after="0"/>
    </w:pPr>
    <w:rPr>
      <w:sz w:val="20"/>
      <w:szCs w:val="20"/>
    </w:rPr>
  </w:style>
  <w:style w:type="paragraph" w:styleId="NormalWeb">
    <w:name w:val="Normal (Web)"/>
    <w:basedOn w:val="Normal"/>
    <w:uiPriority w:val="99"/>
    <w:unhideWhenUsed/>
    <w:qFormat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Title">
    <w:name w:val="Title"/>
    <w:basedOn w:val="Normal"/>
    <w:next w:val="Normal"/>
    <w:link w:val="TitleChar"/>
    <w:qFormat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qFormat/>
    <w:rPr>
      <w:b/>
      <w:bCs/>
    </w:rPr>
  </w:style>
  <w:style w:type="table" w:styleId="TableGrid">
    <w:name w:val="Table Grid"/>
    <w:basedOn w:val="TableNormal"/>
    <w:uiPriority w:val="59"/>
    <w:qFormat/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Pr>
      <w:rFonts w:ascii="Times New Roman" w:hAnsi="Times New Roman"/>
      <w:b/>
      <w:bCs/>
    </w:rPr>
  </w:style>
  <w:style w:type="character" w:styleId="EndnoteReference">
    <w:name w:val="endnote reference"/>
    <w:basedOn w:val="DefaultParagraphFont"/>
    <w:uiPriority w:val="99"/>
    <w:semiHidden/>
    <w:unhideWhenUsed/>
    <w:qFormat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qFormat/>
    <w:rPr>
      <w:color w:val="800080" w:themeColor="followedHyperlink"/>
      <w:u w:val="single"/>
    </w:rPr>
  </w:style>
  <w:style w:type="character" w:styleId="Emphasis">
    <w:name w:val="Emphasis"/>
    <w:basedOn w:val="DefaultParagraphFont"/>
    <w:uiPriority w:val="20"/>
    <w:qFormat/>
    <w:rPr>
      <w:rFonts w:ascii="Times New Roman" w:hAnsi="Times New Roman"/>
      <w:i/>
      <w:iCs/>
    </w:rPr>
  </w:style>
  <w:style w:type="character" w:styleId="LineNumber">
    <w:name w:val="line number"/>
    <w:basedOn w:val="DefaultParagraphFont"/>
    <w:uiPriority w:val="99"/>
    <w:semiHidden/>
    <w:unhideWhenUsed/>
    <w:qFormat/>
  </w:style>
  <w:style w:type="character" w:styleId="Hyperlink">
    <w:name w:val="Hyperlink"/>
    <w:basedOn w:val="DefaultParagraphFont"/>
    <w:uiPriority w:val="99"/>
    <w:unhideWhenUsed/>
    <w:qFormat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character" w:styleId="FootnoteReference">
    <w:name w:val="footnote reference"/>
    <w:basedOn w:val="DefaultParagraphFont"/>
    <w:uiPriority w:val="99"/>
    <w:semiHidden/>
    <w:unhideWhenUsed/>
    <w:qFormat/>
    <w:rPr>
      <w:vertAlign w:val="superscript"/>
    </w:rPr>
  </w:style>
  <w:style w:type="character" w:customStyle="1" w:styleId="Heading1Char">
    <w:name w:val="Heading 1 Char"/>
    <w:basedOn w:val="DefaultParagraphFont"/>
    <w:link w:val="Heading1"/>
    <w:uiPriority w:val="2"/>
    <w:qFormat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2"/>
    <w:qFormat/>
    <w:rPr>
      <w:rFonts w:ascii="Times New Roman" w:eastAsia="Cambria" w:hAnsi="Times New Roman" w:cs="Times New Roman"/>
      <w:b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qFormat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basedOn w:val="Subtitle"/>
    <w:next w:val="Normal"/>
    <w:uiPriority w:val="1"/>
    <w:qFormat/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BookTitle1">
    <w:name w:val="Book Title1"/>
    <w:basedOn w:val="DefaultParagraphFont"/>
    <w:uiPriority w:val="33"/>
    <w:qFormat/>
    <w:rPr>
      <w:rFonts w:ascii="Times New Roman" w:hAnsi="Times New Roman"/>
      <w:b/>
      <w:bCs/>
      <w:i/>
      <w:iCs/>
      <w:spacing w:val="5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qFormat/>
    <w:rPr>
      <w:rFonts w:ascii="Times New Roman" w:hAnsi="Times New Roman"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Pr>
      <w:rFonts w:ascii="Times New Roman" w:hAnsi="Times New Roman"/>
      <w:b/>
      <w:bCs/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qFormat/>
    <w:rPr>
      <w:rFonts w:ascii="Times New Roman" w:hAnsi="Times New Roman"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qFormat/>
    <w:rPr>
      <w:rFonts w:ascii="Times New Roman" w:hAnsi="Times New Roman"/>
      <w:sz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qFormat/>
    <w:rPr>
      <w:rFonts w:ascii="Times New Roman" w:hAnsi="Times New Roman"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qFormat/>
    <w:rPr>
      <w:rFonts w:ascii="Times New Roman" w:hAnsi="Times New Roman"/>
      <w:b/>
      <w:sz w:val="24"/>
    </w:rPr>
  </w:style>
  <w:style w:type="character" w:customStyle="1" w:styleId="IntenseEmphasis1">
    <w:name w:val="Intense Emphasis1"/>
    <w:basedOn w:val="DefaultParagraphFont"/>
    <w:uiPriority w:val="21"/>
    <w:unhideWhenUsed/>
    <w:qFormat/>
    <w:rPr>
      <w:rFonts w:ascii="Times New Roman" w:hAnsi="Times New Roman"/>
      <w:i/>
      <w:iCs/>
      <w:color w:val="auto"/>
    </w:rPr>
  </w:style>
  <w:style w:type="character" w:customStyle="1" w:styleId="IntenseReference1">
    <w:name w:val="Intense Reference1"/>
    <w:basedOn w:val="DefaultParagraphFont"/>
    <w:uiPriority w:val="32"/>
    <w:qFormat/>
    <w:rPr>
      <w:b/>
      <w:bCs/>
      <w:smallCaps/>
      <w:color w:val="auto"/>
      <w:spacing w:val="5"/>
    </w:rPr>
  </w:style>
  <w:style w:type="character" w:customStyle="1" w:styleId="Heading3Char">
    <w:name w:val="Heading 3 Char"/>
    <w:basedOn w:val="DefaultParagraphFont"/>
    <w:link w:val="Heading3"/>
    <w:uiPriority w:val="2"/>
    <w:qFormat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qFormat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qFormat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Pr>
      <w:rFonts w:ascii="Times New Roman" w:hAnsi="Times New Roman"/>
      <w:i/>
      <w:iCs/>
      <w:color w:val="404040" w:themeColor="text1" w:themeTint="BF"/>
      <w:sz w:val="24"/>
    </w:rPr>
  </w:style>
  <w:style w:type="character" w:customStyle="1" w:styleId="SubtleEmphasis1">
    <w:name w:val="Subtle Emphasis1"/>
    <w:basedOn w:val="DefaultParagraphFont"/>
    <w:uiPriority w:val="19"/>
    <w:qFormat/>
    <w:rPr>
      <w:rFonts w:ascii="Times New Roman" w:hAnsi="Times New Roman"/>
      <w:i/>
      <w:iCs/>
      <w:color w:val="404040" w:themeColor="text1" w:themeTint="BF"/>
    </w:rPr>
  </w:style>
  <w:style w:type="character" w:customStyle="1" w:styleId="TitleChar">
    <w:name w:val="Title Char"/>
    <w:basedOn w:val="DefaultParagraphFont"/>
    <w:link w:val="Title"/>
    <w:qFormat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le"/>
    <w:next w:val="Title"/>
    <w:qFormat/>
    <w:pPr>
      <w:spacing w:after="120"/>
    </w:pPr>
    <w:rPr>
      <w:i/>
    </w:rPr>
  </w:style>
  <w:style w:type="paragraph" w:styleId="Revision">
    <w:name w:val="Revision"/>
    <w:hidden/>
    <w:uiPriority w:val="99"/>
    <w:semiHidden/>
    <w:rsid w:val="00CA5318"/>
    <w:rPr>
      <w:rFonts w:ascii="Times New Roman" w:hAnsi="Times New Roman"/>
      <w:sz w:val="24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tiff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image" Target="media/image2.tiff"/><Relationship Id="rId4" Type="http://schemas.openxmlformats.org/officeDocument/2006/relationships/styles" Target="styles.xml"/><Relationship Id="rId9" Type="http://schemas.openxmlformats.org/officeDocument/2006/relationships/image" Target="media/image1.tiff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57A95B22-B4E8-4C8E-ABCB-1E2B9143F8C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</Template>
  <TotalTime>0</TotalTime>
  <Pages>6</Pages>
  <Words>926</Words>
  <Characters>5284</Characters>
  <Application>Microsoft Office Word</Application>
  <DocSecurity>0</DocSecurity>
  <Lines>44</Lines>
  <Paragraphs>12</Paragraphs>
  <ScaleCrop>false</ScaleCrop>
  <Company/>
  <LinksUpToDate>false</LinksUpToDate>
  <CharactersWithSpaces>6198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Frontiers Media SA</dc:creator>
  <cp:lastModifiedBy>Folakemi Adenugba</cp:lastModifiedBy>
  <cp:revision>2</cp:revision>
  <cp:lastPrinted>2013-10-03T12:51:00Z</cp:lastPrinted>
  <dcterms:created xsi:type="dcterms:W3CDTF">2022-10-14T15:39:00Z</dcterms:created>
  <dcterms:modified xsi:type="dcterms:W3CDTF">2022-10-14T15:39:00Z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EDD3671148804195AECD2D53F4998C9E</vt:lpwstr>
  </property>
</Properties>
</file>