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24E8789B" w:rsidR="00654E8F" w:rsidRDefault="00654E8F" w:rsidP="0001436A">
      <w:pPr>
        <w:pStyle w:val="SupplementaryMaterial"/>
      </w:pPr>
      <w:r w:rsidRPr="001549D3">
        <w:t xml:space="preserve">Supplementary </w:t>
      </w:r>
      <w:r w:rsidR="00307FD2">
        <w:t>Figures</w:t>
      </w:r>
    </w:p>
    <w:p w14:paraId="05678903" w14:textId="77777777" w:rsidR="00307FD2" w:rsidRPr="00307FD2" w:rsidRDefault="00307FD2" w:rsidP="00256296">
      <w:pPr>
        <w:keepNext/>
      </w:pPr>
    </w:p>
    <w:p w14:paraId="3C419443" w14:textId="235FBF07" w:rsidR="00994A3D" w:rsidRPr="001549D3" w:rsidRDefault="00534FC1" w:rsidP="00994A3D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zh-CN"/>
        </w:rPr>
        <w:drawing>
          <wp:inline distT="0" distB="0" distL="0" distR="0" wp14:anchorId="2B3046C3" wp14:editId="6FD1A055">
            <wp:extent cx="3705225" cy="2874516"/>
            <wp:effectExtent l="0" t="0" r="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rue S1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8852" cy="2885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196DF" w14:textId="7BFD848F" w:rsidR="00994A3D" w:rsidRPr="002B4A57" w:rsidRDefault="00994A3D" w:rsidP="002B4A57">
      <w:pPr>
        <w:keepNext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ED20B5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534FC1" w:rsidRPr="00534FC1">
        <w:rPr>
          <w:rFonts w:cs="Times New Roman"/>
          <w:szCs w:val="24"/>
        </w:rPr>
        <w:t>The correlation among the hyperspectral bands.</w:t>
      </w:r>
    </w:p>
    <w:p w14:paraId="7B65BC41" w14:textId="3F99F3FA" w:rsidR="00DE23E8" w:rsidRDefault="00534FC1" w:rsidP="00534FC1">
      <w:pPr>
        <w:spacing w:before="240"/>
        <w:jc w:val="center"/>
      </w:pPr>
      <w:r>
        <w:rPr>
          <w:noProof/>
          <w:lang w:eastAsia="zh-CN"/>
        </w:rPr>
        <w:drawing>
          <wp:inline distT="0" distB="0" distL="0" distR="0" wp14:anchorId="10319112" wp14:editId="05748D2B">
            <wp:extent cx="4448175" cy="3164724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 S2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8176" cy="3171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BB93D" w14:textId="7B76A7B9" w:rsidR="00534FC1" w:rsidRPr="001549D3" w:rsidRDefault="00534FC1" w:rsidP="00534FC1">
      <w:pPr>
        <w:spacing w:before="240"/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r w:rsidRPr="00534FC1">
        <w:t xml:space="preserve"> </w:t>
      </w:r>
      <w:r w:rsidRPr="00534FC1">
        <w:rPr>
          <w:rFonts w:cs="Times New Roman"/>
          <w:szCs w:val="24"/>
        </w:rPr>
        <w:t>The information of the UAV platform (A) and the field (B).</w:t>
      </w:r>
    </w:p>
    <w:sectPr w:rsidR="00534FC1" w:rsidRPr="001549D3" w:rsidSect="0093429D">
      <w:headerReference w:type="even" r:id="rId10"/>
      <w:footerReference w:type="even" r:id="rId11"/>
      <w:footerReference w:type="default" r:id="rId12"/>
      <w:headerReference w:type="first" r:id="rId13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BF0472" w14:textId="77777777" w:rsidR="00F17E1D" w:rsidRDefault="00F17E1D" w:rsidP="00117666">
      <w:pPr>
        <w:spacing w:after="0"/>
      </w:pPr>
      <w:r>
        <w:separator/>
      </w:r>
    </w:p>
  </w:endnote>
  <w:endnote w:type="continuationSeparator" w:id="0">
    <w:p w14:paraId="64B43FE0" w14:textId="77777777" w:rsidR="00F17E1D" w:rsidRDefault="00F17E1D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19E9E1BF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534FC1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19E9E1BF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534FC1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1AC955D0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534FC1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1AC955D0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534FC1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51DA3A" w14:textId="77777777" w:rsidR="00F17E1D" w:rsidRDefault="00F17E1D" w:rsidP="00117666">
      <w:pPr>
        <w:spacing w:after="0"/>
      </w:pPr>
      <w:r>
        <w:separator/>
      </w:r>
    </w:p>
  </w:footnote>
  <w:footnote w:type="continuationSeparator" w:id="0">
    <w:p w14:paraId="0127551C" w14:textId="77777777" w:rsidR="00F17E1D" w:rsidRDefault="00F17E1D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eastAsia="zh-CN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007171905">
    <w:abstractNumId w:val="0"/>
  </w:num>
  <w:num w:numId="2" w16cid:durableId="1469470557">
    <w:abstractNumId w:val="4"/>
  </w:num>
  <w:num w:numId="3" w16cid:durableId="1514958521">
    <w:abstractNumId w:val="1"/>
  </w:num>
  <w:num w:numId="4" w16cid:durableId="1696148364">
    <w:abstractNumId w:val="5"/>
  </w:num>
  <w:num w:numId="5" w16cid:durableId="133661754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689408999">
    <w:abstractNumId w:val="3"/>
  </w:num>
  <w:num w:numId="7" w16cid:durableId="1336419693">
    <w:abstractNumId w:val="6"/>
  </w:num>
  <w:num w:numId="8" w16cid:durableId="664087787">
    <w:abstractNumId w:val="6"/>
  </w:num>
  <w:num w:numId="9" w16cid:durableId="1326781709">
    <w:abstractNumId w:val="6"/>
  </w:num>
  <w:num w:numId="10" w16cid:durableId="1739597301">
    <w:abstractNumId w:val="6"/>
  </w:num>
  <w:num w:numId="11" w16cid:durableId="16929434">
    <w:abstractNumId w:val="6"/>
  </w:num>
  <w:num w:numId="12" w16cid:durableId="374744960">
    <w:abstractNumId w:val="6"/>
  </w:num>
  <w:num w:numId="13" w16cid:durableId="2083334184">
    <w:abstractNumId w:val="3"/>
  </w:num>
  <w:num w:numId="14" w16cid:durableId="558248637">
    <w:abstractNumId w:val="2"/>
  </w:num>
  <w:num w:numId="15" w16cid:durableId="358507440">
    <w:abstractNumId w:val="2"/>
  </w:num>
  <w:num w:numId="16" w16cid:durableId="1903634722">
    <w:abstractNumId w:val="2"/>
  </w:num>
  <w:num w:numId="17" w16cid:durableId="1571043228">
    <w:abstractNumId w:val="2"/>
  </w:num>
  <w:num w:numId="18" w16cid:durableId="714934315">
    <w:abstractNumId w:val="2"/>
  </w:num>
  <w:num w:numId="19" w16cid:durableId="19753331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20B5"/>
    <w:rsid w:val="0001436A"/>
    <w:rsid w:val="00032D0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56296"/>
    <w:rsid w:val="00267D18"/>
    <w:rsid w:val="00274347"/>
    <w:rsid w:val="002868E2"/>
    <w:rsid w:val="002869C3"/>
    <w:rsid w:val="002936E4"/>
    <w:rsid w:val="002B4A57"/>
    <w:rsid w:val="002C74CA"/>
    <w:rsid w:val="00307FD2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34FC1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EE440C"/>
    <w:rsid w:val="00F17E1D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4FC1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090B9928-594C-4F52-9BC9-228D664C0D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1</Pages>
  <Words>30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Hima Bhatt</cp:lastModifiedBy>
  <cp:revision>2</cp:revision>
  <cp:lastPrinted>2013-10-03T12:51:00Z</cp:lastPrinted>
  <dcterms:created xsi:type="dcterms:W3CDTF">2022-10-04T07:36:00Z</dcterms:created>
  <dcterms:modified xsi:type="dcterms:W3CDTF">2022-10-04T07:36:00Z</dcterms:modified>
</cp:coreProperties>
</file>