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47D7" w14:textId="6C696E4D" w:rsidR="008C7BF8" w:rsidRPr="00CC1691" w:rsidRDefault="008C7BF8" w:rsidP="008C7BF8">
      <w:pPr>
        <w:spacing w:line="400" w:lineRule="exact"/>
        <w:jc w:val="center"/>
        <w:rPr>
          <w:rFonts w:eastAsia="黑体"/>
        </w:rPr>
      </w:pPr>
      <w:r w:rsidRPr="00B60CC4">
        <w:rPr>
          <w:rFonts w:ascii="Times New Roman" w:hAnsi="Times New Roman" w:cs="Times New Roman"/>
        </w:rPr>
        <w:t>T</w:t>
      </w:r>
      <w:r w:rsidRPr="00B60CC4">
        <w:rPr>
          <w:rFonts w:ascii="Times New Roman" w:hAnsi="Times New Roman" w:cs="Times New Roman" w:hint="eastAsia"/>
        </w:rPr>
        <w:t>able</w:t>
      </w:r>
      <w:r w:rsidRPr="00B60CC4">
        <w:rPr>
          <w:rFonts w:ascii="Times New Roman" w:hAnsi="Times New Roman" w:cs="Times New Roman"/>
        </w:rPr>
        <w:t xml:space="preserve"> </w:t>
      </w:r>
      <w:r w:rsidR="002E1E63">
        <w:rPr>
          <w:rFonts w:ascii="Times New Roman" w:hAnsi="Times New Roman" w:cs="Times New Roman"/>
        </w:rPr>
        <w:t>S1</w:t>
      </w:r>
      <w:r w:rsidRPr="00B60CC4">
        <w:rPr>
          <w:rFonts w:ascii="Times New Roman" w:hAnsi="Times New Roman" w:cs="Times New Roman"/>
        </w:rPr>
        <w:t xml:space="preserve"> </w:t>
      </w:r>
      <w:bookmarkStart w:id="0" w:name="_Hlk118468526"/>
      <w:r w:rsidRPr="00B60CC4">
        <w:rPr>
          <w:rFonts w:ascii="Times New Roman" w:hAnsi="Times New Roman" w:cs="Times New Roman"/>
        </w:rPr>
        <w:t>Comparison of the prevalence of suicidal ideation in the last twelve months between the sample population and the lost-to-follow population</w:t>
      </w:r>
      <w:bookmarkEnd w:id="0"/>
      <w:r w:rsidRPr="009A1A5C">
        <w:rPr>
          <w:rFonts w:eastAsia="黑体"/>
        </w:rPr>
        <w:t xml:space="preserve">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19"/>
        <w:gridCol w:w="852"/>
        <w:gridCol w:w="2276"/>
        <w:gridCol w:w="1279"/>
        <w:gridCol w:w="1480"/>
      </w:tblGrid>
      <w:tr w:rsidR="008C7BF8" w:rsidRPr="00FD0F0F" w14:paraId="60E39BAB" w14:textId="77777777" w:rsidTr="00354F40">
        <w:tc>
          <w:tcPr>
            <w:tcW w:w="14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426F86F" w14:textId="77777777" w:rsidR="008C7BF8" w:rsidRPr="009068CB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068CB">
              <w:rPr>
                <w:rFonts w:ascii="Times New Roman" w:hAnsi="Times New Roman" w:cs="Times New Roman"/>
                <w:b/>
                <w:szCs w:val="21"/>
              </w:rPr>
              <w:t>Different stages of investigation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6157F2F" w14:textId="77777777" w:rsidR="008C7BF8" w:rsidRPr="009068CB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i/>
                <w:iCs/>
                <w:szCs w:val="21"/>
              </w:rPr>
            </w:pPr>
            <w:r w:rsidRPr="009068CB">
              <w:rPr>
                <w:rFonts w:ascii="Times New Roman" w:hAnsi="Times New Roman" w:cs="Times New Roman"/>
                <w:b/>
                <w:i/>
                <w:iCs/>
                <w:szCs w:val="21"/>
              </w:rPr>
              <w:t>N</w:t>
            </w:r>
          </w:p>
        </w:tc>
        <w:tc>
          <w:tcPr>
            <w:tcW w:w="137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1BD0525" w14:textId="77777777" w:rsidR="008C7BF8" w:rsidRPr="009068CB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068CB">
              <w:rPr>
                <w:rFonts w:ascii="Times New Roman" w:hAnsi="Times New Roman" w:cs="Times New Roman"/>
                <w:b/>
                <w:szCs w:val="21"/>
              </w:rPr>
              <w:t>the prevalence of suicidal ideation (</w:t>
            </w:r>
            <w:r w:rsidRPr="009068CB">
              <w:rPr>
                <w:rFonts w:ascii="Times New Roman" w:hAnsi="Times New Roman" w:cs="Times New Roman"/>
                <w:b/>
                <w:szCs w:val="21"/>
              </w:rPr>
              <w:t>％</w:t>
            </w:r>
            <w:r w:rsidRPr="009068CB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8" w:space="0" w:color="auto"/>
            </w:tcBorders>
          </w:tcPr>
          <w:p w14:paraId="1B7B1278" w14:textId="77777777" w:rsidR="008C7BF8" w:rsidRPr="009068CB" w:rsidRDefault="00000000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91" w:type="pct"/>
            <w:tcBorders>
              <w:top w:val="single" w:sz="12" w:space="0" w:color="auto"/>
              <w:bottom w:val="single" w:sz="8" w:space="0" w:color="auto"/>
            </w:tcBorders>
          </w:tcPr>
          <w:p w14:paraId="5B8037A5" w14:textId="77777777" w:rsidR="008C7BF8" w:rsidRPr="009068CB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068CB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</w:p>
        </w:tc>
      </w:tr>
      <w:tr w:rsidR="008C7BF8" w:rsidRPr="00FD0F0F" w14:paraId="45E79458" w14:textId="77777777" w:rsidTr="00354F40">
        <w:tc>
          <w:tcPr>
            <w:tcW w:w="1456" w:type="pct"/>
            <w:tcBorders>
              <w:top w:val="single" w:sz="8" w:space="0" w:color="auto"/>
            </w:tcBorders>
            <w:shd w:val="clear" w:color="auto" w:fill="auto"/>
          </w:tcPr>
          <w:p w14:paraId="16D7CA16" w14:textId="77777777" w:rsidR="008C7BF8" w:rsidRPr="00C61411" w:rsidRDefault="008C7BF8" w:rsidP="00354F4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Wave 1</w:t>
            </w: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</w:tcPr>
          <w:p w14:paraId="6F707519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70" w:type="pct"/>
            <w:tcBorders>
              <w:top w:val="single" w:sz="8" w:space="0" w:color="auto"/>
            </w:tcBorders>
            <w:shd w:val="clear" w:color="auto" w:fill="auto"/>
          </w:tcPr>
          <w:p w14:paraId="4849286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0" w:type="pct"/>
            <w:tcBorders>
              <w:top w:val="single" w:sz="8" w:space="0" w:color="auto"/>
            </w:tcBorders>
          </w:tcPr>
          <w:p w14:paraId="399F0B7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1" w:type="pct"/>
            <w:tcBorders>
              <w:top w:val="single" w:sz="8" w:space="0" w:color="auto"/>
            </w:tcBorders>
          </w:tcPr>
          <w:p w14:paraId="2586F81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C7BF8" w:rsidRPr="00FD0F0F" w14:paraId="0410248A" w14:textId="77777777" w:rsidTr="00354F40">
        <w:tc>
          <w:tcPr>
            <w:tcW w:w="1456" w:type="pct"/>
            <w:shd w:val="clear" w:color="auto" w:fill="auto"/>
          </w:tcPr>
          <w:p w14:paraId="6032CA96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Lost-to-follow</w:t>
            </w:r>
          </w:p>
        </w:tc>
        <w:tc>
          <w:tcPr>
            <w:tcW w:w="513" w:type="pct"/>
            <w:shd w:val="clear" w:color="auto" w:fill="auto"/>
          </w:tcPr>
          <w:p w14:paraId="1792B56F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15905</w:t>
            </w:r>
          </w:p>
        </w:tc>
        <w:tc>
          <w:tcPr>
            <w:tcW w:w="1370" w:type="pct"/>
            <w:shd w:val="clear" w:color="auto" w:fill="auto"/>
          </w:tcPr>
          <w:p w14:paraId="72472E1A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2.90</w:t>
            </w:r>
          </w:p>
        </w:tc>
        <w:tc>
          <w:tcPr>
            <w:tcW w:w="770" w:type="pct"/>
          </w:tcPr>
          <w:p w14:paraId="2FC07FED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0.910</w:t>
            </w:r>
          </w:p>
        </w:tc>
        <w:tc>
          <w:tcPr>
            <w:tcW w:w="891" w:type="pct"/>
          </w:tcPr>
          <w:p w14:paraId="06F870E8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0.340</w:t>
            </w:r>
          </w:p>
        </w:tc>
      </w:tr>
      <w:tr w:rsidR="008C7BF8" w:rsidRPr="00FD0F0F" w14:paraId="4B9AE3F4" w14:textId="77777777" w:rsidTr="00354F40">
        <w:tc>
          <w:tcPr>
            <w:tcW w:w="1456" w:type="pct"/>
            <w:shd w:val="clear" w:color="auto" w:fill="auto"/>
          </w:tcPr>
          <w:p w14:paraId="7A5674B5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513" w:type="pct"/>
            <w:shd w:val="clear" w:color="auto" w:fill="auto"/>
          </w:tcPr>
          <w:p w14:paraId="61C834E5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1500</w:t>
            </w:r>
          </w:p>
        </w:tc>
        <w:tc>
          <w:tcPr>
            <w:tcW w:w="1370" w:type="pct"/>
            <w:shd w:val="clear" w:color="auto" w:fill="auto"/>
          </w:tcPr>
          <w:p w14:paraId="58A219D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3.33</w:t>
            </w:r>
          </w:p>
        </w:tc>
        <w:tc>
          <w:tcPr>
            <w:tcW w:w="770" w:type="pct"/>
          </w:tcPr>
          <w:p w14:paraId="5DC564F4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</w:tcPr>
          <w:p w14:paraId="78BED268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7BF8" w:rsidRPr="00FD0F0F" w14:paraId="0D27700B" w14:textId="77777777" w:rsidTr="00354F40">
        <w:tc>
          <w:tcPr>
            <w:tcW w:w="1456" w:type="pct"/>
            <w:shd w:val="clear" w:color="auto" w:fill="auto"/>
          </w:tcPr>
          <w:p w14:paraId="1027F15E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Sum</w:t>
            </w:r>
          </w:p>
        </w:tc>
        <w:tc>
          <w:tcPr>
            <w:tcW w:w="513" w:type="pct"/>
            <w:shd w:val="clear" w:color="auto" w:fill="auto"/>
          </w:tcPr>
          <w:p w14:paraId="676361F0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17405</w:t>
            </w:r>
          </w:p>
        </w:tc>
        <w:tc>
          <w:tcPr>
            <w:tcW w:w="1370" w:type="pct"/>
            <w:shd w:val="clear" w:color="auto" w:fill="auto"/>
          </w:tcPr>
          <w:p w14:paraId="6AB11644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2.94</w:t>
            </w:r>
          </w:p>
        </w:tc>
        <w:tc>
          <w:tcPr>
            <w:tcW w:w="770" w:type="pct"/>
          </w:tcPr>
          <w:p w14:paraId="26B025FE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</w:tcPr>
          <w:p w14:paraId="4EAE3B58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7BF8" w:rsidRPr="00FD0F0F" w14:paraId="7DE53263" w14:textId="77777777" w:rsidTr="00354F40">
        <w:tc>
          <w:tcPr>
            <w:tcW w:w="1456" w:type="pct"/>
            <w:shd w:val="clear" w:color="auto" w:fill="auto"/>
          </w:tcPr>
          <w:p w14:paraId="3D021E01" w14:textId="77777777" w:rsidR="008C7BF8" w:rsidRPr="00C61411" w:rsidRDefault="008C7BF8" w:rsidP="00354F4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Wave 2</w:t>
            </w:r>
          </w:p>
        </w:tc>
        <w:tc>
          <w:tcPr>
            <w:tcW w:w="513" w:type="pct"/>
            <w:shd w:val="clear" w:color="auto" w:fill="auto"/>
          </w:tcPr>
          <w:p w14:paraId="1545D53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70" w:type="pct"/>
            <w:shd w:val="clear" w:color="auto" w:fill="auto"/>
          </w:tcPr>
          <w:p w14:paraId="3310A7EC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0" w:type="pct"/>
          </w:tcPr>
          <w:p w14:paraId="2106CA86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1" w:type="pct"/>
          </w:tcPr>
          <w:p w14:paraId="1C943C97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C7BF8" w:rsidRPr="00FD0F0F" w14:paraId="6B57D112" w14:textId="77777777" w:rsidTr="00354F40">
        <w:tc>
          <w:tcPr>
            <w:tcW w:w="1456" w:type="pct"/>
            <w:shd w:val="clear" w:color="auto" w:fill="auto"/>
          </w:tcPr>
          <w:p w14:paraId="5CCAEF62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Lost-to-follow</w:t>
            </w:r>
          </w:p>
        </w:tc>
        <w:tc>
          <w:tcPr>
            <w:tcW w:w="513" w:type="pct"/>
            <w:shd w:val="clear" w:color="auto" w:fill="auto"/>
          </w:tcPr>
          <w:p w14:paraId="704E6056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6735</w:t>
            </w:r>
          </w:p>
        </w:tc>
        <w:tc>
          <w:tcPr>
            <w:tcW w:w="1370" w:type="pct"/>
            <w:shd w:val="clear" w:color="auto" w:fill="auto"/>
          </w:tcPr>
          <w:p w14:paraId="09D2A600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2.84</w:t>
            </w:r>
          </w:p>
        </w:tc>
        <w:tc>
          <w:tcPr>
            <w:tcW w:w="770" w:type="pct"/>
          </w:tcPr>
          <w:p w14:paraId="7137110F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0.119</w:t>
            </w:r>
          </w:p>
        </w:tc>
        <w:tc>
          <w:tcPr>
            <w:tcW w:w="891" w:type="pct"/>
          </w:tcPr>
          <w:p w14:paraId="68965C17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0.731</w:t>
            </w:r>
          </w:p>
        </w:tc>
      </w:tr>
      <w:tr w:rsidR="008C7BF8" w:rsidRPr="00FD0F0F" w14:paraId="23318726" w14:textId="77777777" w:rsidTr="00354F40">
        <w:tc>
          <w:tcPr>
            <w:tcW w:w="1456" w:type="pct"/>
            <w:shd w:val="clear" w:color="auto" w:fill="auto"/>
          </w:tcPr>
          <w:p w14:paraId="22FC7CE7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513" w:type="pct"/>
            <w:shd w:val="clear" w:color="auto" w:fill="auto"/>
          </w:tcPr>
          <w:p w14:paraId="4B5069FB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1500</w:t>
            </w:r>
          </w:p>
        </w:tc>
        <w:tc>
          <w:tcPr>
            <w:tcW w:w="1370" w:type="pct"/>
            <w:shd w:val="clear" w:color="auto" w:fill="auto"/>
          </w:tcPr>
          <w:p w14:paraId="66FEA7A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3.00</w:t>
            </w:r>
          </w:p>
        </w:tc>
        <w:tc>
          <w:tcPr>
            <w:tcW w:w="770" w:type="pct"/>
          </w:tcPr>
          <w:p w14:paraId="5271EFCE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1" w:type="pct"/>
          </w:tcPr>
          <w:p w14:paraId="780998A2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C7BF8" w:rsidRPr="00FD0F0F" w14:paraId="32512434" w14:textId="77777777" w:rsidTr="00354F40">
        <w:tc>
          <w:tcPr>
            <w:tcW w:w="1456" w:type="pct"/>
            <w:shd w:val="clear" w:color="auto" w:fill="auto"/>
          </w:tcPr>
          <w:p w14:paraId="3E1A7FDE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Sum</w:t>
            </w:r>
          </w:p>
        </w:tc>
        <w:tc>
          <w:tcPr>
            <w:tcW w:w="513" w:type="pct"/>
            <w:shd w:val="clear" w:color="auto" w:fill="auto"/>
          </w:tcPr>
          <w:p w14:paraId="19A830EE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8235</w:t>
            </w:r>
          </w:p>
        </w:tc>
        <w:tc>
          <w:tcPr>
            <w:tcW w:w="1370" w:type="pct"/>
            <w:shd w:val="clear" w:color="auto" w:fill="auto"/>
          </w:tcPr>
          <w:p w14:paraId="6469E6A9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2.87</w:t>
            </w:r>
          </w:p>
        </w:tc>
        <w:tc>
          <w:tcPr>
            <w:tcW w:w="770" w:type="pct"/>
          </w:tcPr>
          <w:p w14:paraId="4DC2D72E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1" w:type="pct"/>
          </w:tcPr>
          <w:p w14:paraId="46C5EE3B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C7BF8" w:rsidRPr="00FD0F0F" w14:paraId="7EB3F7BF" w14:textId="77777777" w:rsidTr="00354F40">
        <w:tc>
          <w:tcPr>
            <w:tcW w:w="1456" w:type="pct"/>
            <w:shd w:val="clear" w:color="auto" w:fill="auto"/>
          </w:tcPr>
          <w:p w14:paraId="6DE69F67" w14:textId="77777777" w:rsidR="008C7BF8" w:rsidRPr="00C61411" w:rsidRDefault="008C7BF8" w:rsidP="00354F4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Wave 3</w:t>
            </w:r>
          </w:p>
        </w:tc>
        <w:tc>
          <w:tcPr>
            <w:tcW w:w="513" w:type="pct"/>
            <w:shd w:val="clear" w:color="auto" w:fill="auto"/>
          </w:tcPr>
          <w:p w14:paraId="437E1B51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70" w:type="pct"/>
            <w:shd w:val="clear" w:color="auto" w:fill="auto"/>
          </w:tcPr>
          <w:p w14:paraId="57EAD7A7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0" w:type="pct"/>
          </w:tcPr>
          <w:p w14:paraId="67600AB7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91" w:type="pct"/>
          </w:tcPr>
          <w:p w14:paraId="6A8801A5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C7BF8" w:rsidRPr="00FD0F0F" w14:paraId="741D9161" w14:textId="77777777" w:rsidTr="00354F40">
        <w:tc>
          <w:tcPr>
            <w:tcW w:w="1456" w:type="pct"/>
            <w:shd w:val="clear" w:color="auto" w:fill="auto"/>
          </w:tcPr>
          <w:p w14:paraId="59344E4D" w14:textId="77777777" w:rsidR="008C7BF8" w:rsidRPr="00C61411" w:rsidRDefault="008C7BF8" w:rsidP="00354F40">
            <w:pPr>
              <w:spacing w:line="40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C61411">
              <w:rPr>
                <w:rFonts w:ascii="Times New Roman" w:hAnsi="Times New Roman" w:cs="Times New Roman"/>
                <w:szCs w:val="21"/>
              </w:rPr>
              <w:t>Lost-to-follow</w:t>
            </w:r>
          </w:p>
        </w:tc>
        <w:tc>
          <w:tcPr>
            <w:tcW w:w="513" w:type="pct"/>
            <w:shd w:val="clear" w:color="auto" w:fill="auto"/>
          </w:tcPr>
          <w:p w14:paraId="46ACB9D0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61411">
              <w:rPr>
                <w:rFonts w:ascii="Times New Roman" w:eastAsia="黑体" w:hAnsi="Times New Roman" w:cs="Times New Roman"/>
                <w:szCs w:val="21"/>
              </w:rPr>
              <w:t>3138</w:t>
            </w:r>
          </w:p>
        </w:tc>
        <w:tc>
          <w:tcPr>
            <w:tcW w:w="1370" w:type="pct"/>
            <w:shd w:val="clear" w:color="auto" w:fill="auto"/>
          </w:tcPr>
          <w:p w14:paraId="6B61323B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3.76</w:t>
            </w:r>
          </w:p>
        </w:tc>
        <w:tc>
          <w:tcPr>
            <w:tcW w:w="770" w:type="pct"/>
          </w:tcPr>
          <w:p w14:paraId="0AD10131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1.730</w:t>
            </w:r>
          </w:p>
        </w:tc>
        <w:tc>
          <w:tcPr>
            <w:tcW w:w="891" w:type="pct"/>
          </w:tcPr>
          <w:p w14:paraId="0F275CBE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0.188</w:t>
            </w:r>
          </w:p>
        </w:tc>
      </w:tr>
      <w:tr w:rsidR="008C7BF8" w:rsidRPr="00FD0F0F" w14:paraId="230C7571" w14:textId="77777777" w:rsidTr="00354F40">
        <w:tc>
          <w:tcPr>
            <w:tcW w:w="1456" w:type="pct"/>
            <w:shd w:val="clear" w:color="auto" w:fill="auto"/>
            <w:vAlign w:val="center"/>
          </w:tcPr>
          <w:p w14:paraId="2D5F2476" w14:textId="77777777" w:rsidR="008C7BF8" w:rsidRPr="00C61411" w:rsidRDefault="008C7BF8" w:rsidP="00354F40">
            <w:pPr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6067DD6" w14:textId="77777777" w:rsidR="008C7BF8" w:rsidRPr="00C61411" w:rsidRDefault="008C7BF8" w:rsidP="00354F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370" w:type="pct"/>
            <w:shd w:val="clear" w:color="auto" w:fill="auto"/>
          </w:tcPr>
          <w:p w14:paraId="321652B6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70" w:type="pct"/>
          </w:tcPr>
          <w:p w14:paraId="1D6FCD09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</w:tcPr>
          <w:p w14:paraId="65199F98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7BF8" w:rsidRPr="00FD0F0F" w14:paraId="23EE218C" w14:textId="77777777" w:rsidTr="00354F40">
        <w:tc>
          <w:tcPr>
            <w:tcW w:w="1456" w:type="pct"/>
            <w:shd w:val="clear" w:color="auto" w:fill="auto"/>
            <w:vAlign w:val="center"/>
          </w:tcPr>
          <w:p w14:paraId="3002471E" w14:textId="77777777" w:rsidR="008C7BF8" w:rsidRPr="00C61411" w:rsidRDefault="008C7BF8" w:rsidP="00354F40">
            <w:pPr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26F2649" w14:textId="77777777" w:rsidR="008C7BF8" w:rsidRPr="00C61411" w:rsidRDefault="008C7BF8" w:rsidP="00354F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4638</w:t>
            </w:r>
          </w:p>
        </w:tc>
        <w:tc>
          <w:tcPr>
            <w:tcW w:w="1370" w:type="pct"/>
            <w:shd w:val="clear" w:color="auto" w:fill="auto"/>
          </w:tcPr>
          <w:p w14:paraId="5D1C96EF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6141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3.51</w:t>
            </w:r>
          </w:p>
        </w:tc>
        <w:tc>
          <w:tcPr>
            <w:tcW w:w="770" w:type="pct"/>
          </w:tcPr>
          <w:p w14:paraId="2CD7358D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</w:tcPr>
          <w:p w14:paraId="572E3D2F" w14:textId="77777777" w:rsidR="008C7BF8" w:rsidRPr="00C61411" w:rsidRDefault="008C7BF8" w:rsidP="00354F4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189B9CD" w14:textId="77777777" w:rsidR="008C7BF8" w:rsidRDefault="008C7BF8" w:rsidP="008C7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962BB" w14:textId="450FE74B" w:rsidR="00DE314B" w:rsidRDefault="0075598E">
      <w:r>
        <w:rPr>
          <w:noProof/>
        </w:rPr>
        <w:drawing>
          <wp:inline distT="0" distB="0" distL="0" distR="0" wp14:anchorId="55F1E684" wp14:editId="73EF6536">
            <wp:extent cx="5274310" cy="3108325"/>
            <wp:effectExtent l="0" t="0" r="2540" b="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F27E34FC-3E3A-49E1-8CB0-F17EF82E31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2909E2" w14:textId="36FA2F9C" w:rsidR="0075598E" w:rsidRDefault="0075598E">
      <w:r>
        <w:rPr>
          <w:rFonts w:hint="eastAsia"/>
        </w:rPr>
        <w:t xml:space="preserve"> </w:t>
      </w:r>
      <w:r>
        <w:t xml:space="preserve">                       </w:t>
      </w:r>
      <w:r w:rsidRPr="0075598E">
        <w:rPr>
          <w:rFonts w:ascii="Times New Roman" w:hAnsi="Times New Roman" w:cs="Times New Roman"/>
          <w:sz w:val="24"/>
          <w:szCs w:val="24"/>
        </w:rPr>
        <w:t>Figure S1.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C6383">
        <w:rPr>
          <w:rFonts w:ascii="Times New Roman" w:hAnsi="Times New Roman" w:cs="Times New Roman"/>
          <w:sz w:val="24"/>
          <w:szCs w:val="24"/>
        </w:rPr>
        <w:t xml:space="preserve">ollow-up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0C6383">
        <w:rPr>
          <w:rFonts w:ascii="Times New Roman" w:hAnsi="Times New Roman" w:cs="Times New Roman"/>
          <w:sz w:val="24"/>
          <w:szCs w:val="24"/>
        </w:rPr>
        <w:t xml:space="preserve"> participants</w:t>
      </w:r>
    </w:p>
    <w:sectPr w:rsidR="0075598E" w:rsidSect="003B09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C625" w14:textId="77777777" w:rsidR="00CA564A" w:rsidRDefault="00CA564A" w:rsidP="005505BD">
      <w:r>
        <w:separator/>
      </w:r>
    </w:p>
  </w:endnote>
  <w:endnote w:type="continuationSeparator" w:id="0">
    <w:p w14:paraId="27E54C8C" w14:textId="77777777" w:rsidR="00CA564A" w:rsidRDefault="00CA564A" w:rsidP="005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BCE8" w14:textId="1B1666B0" w:rsidR="00AA5924" w:rsidRDefault="00AA5924" w:rsidP="00AA5924">
    <w:pPr>
      <w:pStyle w:val="a5"/>
    </w:pPr>
  </w:p>
  <w:p w14:paraId="59359F8C" w14:textId="77777777" w:rsidR="00F170EB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F045" w14:textId="77777777" w:rsidR="00CA564A" w:rsidRDefault="00CA564A" w:rsidP="005505BD">
      <w:r>
        <w:separator/>
      </w:r>
    </w:p>
  </w:footnote>
  <w:footnote w:type="continuationSeparator" w:id="0">
    <w:p w14:paraId="05B05AF2" w14:textId="77777777" w:rsidR="00CA564A" w:rsidRDefault="00CA564A" w:rsidP="0055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3D"/>
    <w:rsid w:val="000737DC"/>
    <w:rsid w:val="001D5986"/>
    <w:rsid w:val="002A7C60"/>
    <w:rsid w:val="002C083D"/>
    <w:rsid w:val="002E1E63"/>
    <w:rsid w:val="002E5417"/>
    <w:rsid w:val="00351DF8"/>
    <w:rsid w:val="003B09A2"/>
    <w:rsid w:val="004E4FC6"/>
    <w:rsid w:val="005505BD"/>
    <w:rsid w:val="0075598E"/>
    <w:rsid w:val="00870C94"/>
    <w:rsid w:val="008C7BF8"/>
    <w:rsid w:val="00946CA0"/>
    <w:rsid w:val="009E70E4"/>
    <w:rsid w:val="00AA5924"/>
    <w:rsid w:val="00CA564A"/>
    <w:rsid w:val="00DE314B"/>
    <w:rsid w:val="00E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B4D97"/>
  <w15:chartTrackingRefBased/>
  <w15:docId w15:val="{5156E7BA-2559-4B55-B7B8-7F2438C0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5BD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5505BD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505BD"/>
    <w:rPr>
      <w:rFonts w:ascii="等线" w:eastAsia="等线" w:hAnsi="等线"/>
      <w:noProof/>
      <w:sz w:val="20"/>
    </w:rPr>
  </w:style>
  <w:style w:type="paragraph" w:styleId="a7">
    <w:name w:val="caption"/>
    <w:basedOn w:val="a"/>
    <w:next w:val="a"/>
    <w:uiPriority w:val="35"/>
    <w:unhideWhenUsed/>
    <w:qFormat/>
    <w:rsid w:val="005505BD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39"/>
    <w:rsid w:val="0055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55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5770;&#25991;&#25991;&#31456;\&#33258;&#26432;&#39044;&#27979;\&#2227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58092738407698"/>
          <c:y val="0.18502333041703123"/>
          <c:w val="0.86486351706036746"/>
          <c:h val="0.6063035870516185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recruitments from 2014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7879</c:v>
                </c:pt>
                <c:pt idx="1">
                  <c:v>3957</c:v>
                </c:pt>
                <c:pt idx="2">
                  <c:v>2190</c:v>
                </c:pt>
                <c:pt idx="3">
                  <c:v>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72-4EC1-9EA1-9BB91C5032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recruitments from 2015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1">
                  <c:v>9507</c:v>
                </c:pt>
                <c:pt idx="2">
                  <c:v>4278</c:v>
                </c:pt>
                <c:pt idx="3">
                  <c:v>2448</c:v>
                </c:pt>
                <c:pt idx="4">
                  <c:v>536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72-4EC1-9EA1-9BB91C503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2029760"/>
        <c:axId val="942030592"/>
      </c:lineChart>
      <c:catAx>
        <c:axId val="942029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year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42030592"/>
        <c:crosses val="autoZero"/>
        <c:auto val="1"/>
        <c:lblAlgn val="ctr"/>
        <c:lblOffset val="100"/>
        <c:noMultiLvlLbl val="0"/>
      </c:catAx>
      <c:valAx>
        <c:axId val="9420305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Number of participants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420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23816902836421"/>
          <c:y val="0.19395990317392461"/>
          <c:w val="0.2967977054682388"/>
          <c:h val="0.190050631864102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诗艺</dc:creator>
  <cp:keywords/>
  <dc:description/>
  <cp:lastModifiedBy>廖 诗艺</cp:lastModifiedBy>
  <cp:revision>11</cp:revision>
  <dcterms:created xsi:type="dcterms:W3CDTF">2022-09-10T06:10:00Z</dcterms:created>
  <dcterms:modified xsi:type="dcterms:W3CDTF">2022-11-19T08:43:00Z</dcterms:modified>
</cp:coreProperties>
</file>