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ind w:left="0" w:leftChars="0" w:firstLine="0" w:firstLineChars="0"/>
        <w:jc w:val="both"/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</w:pPr>
    </w:p>
    <w:p>
      <w:pPr>
        <w:pStyle w:val="4"/>
        <w:spacing w:line="480" w:lineRule="auto"/>
        <w:jc w:val="center"/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</w:pPr>
      <w:bookmarkStart w:id="0" w:name="_GoBack"/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Figure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val="en-US" w:eastAsia="zh-CN" w:bidi="ar-SA"/>
        </w:rPr>
        <w:t>S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>1</w:t>
      </w:r>
      <w:bookmarkEnd w:id="0"/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.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val="en-US" w:eastAsia="zh-CN" w:bidi="ar-SA"/>
        </w:rPr>
        <w:t xml:space="preserve">The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eastAsia="zh-CN" w:bidi="ar-SA"/>
        </w:rPr>
        <w:t>heat map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 of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eastAsia="zh-CN" w:bidi="ar-SA"/>
        </w:rPr>
        <w:t>PmRLKs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 proteins.</w:t>
      </w:r>
    </w:p>
    <w:p>
      <w:pPr>
        <w:pStyle w:val="4"/>
        <w:spacing w:line="480" w:lineRule="auto"/>
        <w:jc w:val="center"/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</w:pP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drawing>
          <wp:inline distT="0" distB="0" distL="114300" distR="114300">
            <wp:extent cx="1743075" cy="7176770"/>
            <wp:effectExtent l="0" t="0" r="9525" b="5080"/>
            <wp:docPr id="1" name="图片 1" descr="tr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re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jhlZmY3YzEwNDI5ZjFhZmQ0NWUyN2ZiMjlhMDEifQ=="/>
  </w:docVars>
  <w:rsids>
    <w:rsidRoot w:val="013E170A"/>
    <w:rsid w:val="013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4.1_table_caption"/>
    <w:basedOn w:val="5"/>
    <w:qFormat/>
    <w:uiPriority w:val="0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5">
    <w:name w:val="MDPI_6.2_Acknowledgments"/>
    <w:qFormat/>
    <w:uiPriority w:val="0"/>
    <w:pPr>
      <w:adjustRightInd w:val="0"/>
      <w:snapToGrid w:val="0"/>
      <w:spacing w:before="120" w:after="160" w:line="200" w:lineRule="atLeast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2022-09-13T08:25:00Z</dcterms:created>
  <dc:creator>曜阳</dc:creator>
  <cp:lastModifiedBy>曜阳</cp:lastModifiedBy>
  <dcterms:modified xsi:type="dcterms:W3CDTF">2022-09-13T08:26:18Z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7115B9DDE354463AAAE628129E14BF80</vt:lpwstr>
  </property>
</Properties>
</file>