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3F25" w14:textId="40B0688D" w:rsidR="001C477F" w:rsidRPr="001C477F" w:rsidRDefault="001C477F" w:rsidP="00F266D5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1C477F">
        <w:rPr>
          <w:rFonts w:ascii="Times New Roman" w:eastAsia="SimSun" w:hAnsi="Times New Roman" w:cs="Times New Roman"/>
          <w:b/>
          <w:bCs/>
          <w:sz w:val="24"/>
          <w:szCs w:val="24"/>
        </w:rPr>
        <w:t>An exotic plant successfully invaded as a passenger driven by light availability</w:t>
      </w:r>
    </w:p>
    <w:p w14:paraId="05BE623B" w14:textId="7C558117" w:rsidR="00F266D5" w:rsidRPr="00EC0A47" w:rsidRDefault="00F266D5" w:rsidP="00F266D5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noProof/>
          <w:lang w:val="en-GB" w:eastAsia="en-GB"/>
        </w:rPr>
        <w:drawing>
          <wp:inline distT="0" distB="0" distL="0" distR="0" wp14:anchorId="583347B6" wp14:editId="4252F406">
            <wp:extent cx="4039870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18D8" w14:textId="77777777" w:rsidR="00F266D5" w:rsidRPr="00EC0A47" w:rsidRDefault="00F266D5" w:rsidP="00F266D5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Pr="00EC0A47">
        <w:rPr>
          <w:rFonts w:ascii="Times New Roman" w:eastAsia="SimSun" w:hAnsi="Times New Roman" w:cs="Times New Roman"/>
          <w:sz w:val="24"/>
          <w:szCs w:val="24"/>
        </w:rPr>
        <w:t>IGURE S1. S</w:t>
      </w:r>
      <w:r w:rsidRPr="00EC0A47">
        <w:rPr>
          <w:rFonts w:ascii="Times New Roman" w:hAnsi="Times New Roman"/>
          <w:sz w:val="24"/>
          <w:szCs w:val="24"/>
        </w:rPr>
        <w:t xml:space="preserve">tandardized direct (a) and indirect (b) effects derived from the corresponding structural equation model. SN, soil total nitrogen; SP, soil total phosphorus; Richness, species richness of sampling plots; Leaf traits, community-weighted mean trait values; Coverage, </w:t>
      </w:r>
      <w:r w:rsidRPr="00EC0A47">
        <w:rPr>
          <w:rFonts w:ascii="Times New Roman" w:eastAsia="SimSun" w:hAnsi="Times New Roman" w:cs="Times New Roman"/>
          <w:sz w:val="24"/>
          <w:szCs w:val="24"/>
        </w:rPr>
        <w:t xml:space="preserve">coverage of sample communities excluding </w:t>
      </w:r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>kansuensis</w:t>
      </w:r>
      <w:proofErr w:type="spellEnd"/>
      <w:r w:rsidRPr="00EC0A47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51850523" w14:textId="77777777" w:rsidR="00F266D5" w:rsidRPr="00EC0A47" w:rsidRDefault="00F266D5" w:rsidP="00F266D5">
      <w:r w:rsidRPr="00EC0A47">
        <w:rPr>
          <w:rFonts w:hint="eastAsia"/>
          <w:noProof/>
          <w:lang w:val="en-GB" w:eastAsia="en-GB"/>
        </w:rPr>
        <w:lastRenderedPageBreak/>
        <w:drawing>
          <wp:inline distT="0" distB="0" distL="0" distR="0" wp14:anchorId="03685B08" wp14:editId="5578F502">
            <wp:extent cx="5274310" cy="32169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F47E" w14:textId="77777777" w:rsidR="00F266D5" w:rsidRPr="00EC0A47" w:rsidRDefault="00F266D5" w:rsidP="00F266D5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hAnsi="Times New Roman" w:cs="Times New Roman"/>
          <w:sz w:val="24"/>
          <w:szCs w:val="24"/>
        </w:rPr>
        <w:t xml:space="preserve">FIGURE S2. Principal component analysis of the relationships between leaf traits in the community scale, coverage and aboveground biomass of </w:t>
      </w:r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>kansuensis</w:t>
      </w:r>
      <w:proofErr w:type="spellEnd"/>
      <w:r w:rsidRPr="00EC0A47">
        <w:rPr>
          <w:rFonts w:ascii="Times New Roman" w:eastAsia="SimSun" w:hAnsi="Times New Roman" w:cs="Times New Roman"/>
          <w:sz w:val="24"/>
          <w:szCs w:val="24"/>
        </w:rPr>
        <w:t>.</w:t>
      </w:r>
      <w:r w:rsidRPr="00EC0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523BF" w14:textId="77777777" w:rsidR="00F266D5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  <w:sectPr w:rsidR="00F266D5" w:rsidSect="001B4E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C62768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Table</w:t>
      </w:r>
      <w:r w:rsidRPr="00EC0A47">
        <w:rPr>
          <w:rFonts w:ascii="Times New Roman" w:eastAsia="SimSun" w:hAnsi="Times New Roman" w:cs="Times New Roman"/>
          <w:sz w:val="24"/>
          <w:szCs w:val="24"/>
        </w:rPr>
        <w:t xml:space="preserve"> S1. The geographical distribution of the sampling sites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3"/>
        <w:gridCol w:w="515"/>
        <w:gridCol w:w="1214"/>
        <w:gridCol w:w="1214"/>
        <w:gridCol w:w="1970"/>
      </w:tblGrid>
      <w:tr w:rsidR="00F266D5" w:rsidRPr="00EC0A47" w14:paraId="28173F1B" w14:textId="77777777" w:rsidTr="008D2EC7">
        <w:trPr>
          <w:trHeight w:val="675"/>
        </w:trPr>
        <w:tc>
          <w:tcPr>
            <w:tcW w:w="2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278F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Sampling sites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7F181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Longitude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89DE1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Latitude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DAD8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Height above sea level</w:t>
            </w:r>
          </w:p>
        </w:tc>
      </w:tr>
      <w:tr w:rsidR="00F266D5" w:rsidRPr="00EC0A47" w14:paraId="119F8AC1" w14:textId="77777777" w:rsidTr="008D2EC7">
        <w:trPr>
          <w:trHeight w:val="315"/>
        </w:trPr>
        <w:tc>
          <w:tcPr>
            <w:tcW w:w="2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BC9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Field transect survey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B8ECD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20CD1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82.888319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2663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42.868621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775C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2570</w:t>
            </w:r>
          </w:p>
        </w:tc>
      </w:tr>
      <w:tr w:rsidR="00F266D5" w:rsidRPr="00EC0A47" w14:paraId="1E739D8B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BE9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E94B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7BC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83.680126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97370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42.899457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E753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2489</w:t>
            </w:r>
          </w:p>
        </w:tc>
      </w:tr>
      <w:tr w:rsidR="00F266D5" w:rsidRPr="00EC0A47" w14:paraId="187CDE7D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99D0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CA2D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1047A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84.425209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906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42.835368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11E8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2417</w:t>
            </w:r>
          </w:p>
        </w:tc>
      </w:tr>
      <w:tr w:rsidR="00F266D5" w:rsidRPr="00EC0A47" w14:paraId="5390ADC7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12CB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D9DC2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9F52A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84.538411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F365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42.797188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522B2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2528</w:t>
            </w:r>
          </w:p>
        </w:tc>
      </w:tr>
      <w:tr w:rsidR="00F266D5" w:rsidRPr="00EC0A47" w14:paraId="7C869C46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77E16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D072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94CDA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84.456462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F235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42.687566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998C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2403</w:t>
            </w:r>
          </w:p>
        </w:tc>
      </w:tr>
      <w:tr w:rsidR="00F266D5" w:rsidRPr="00EC0A47" w14:paraId="7CAE6181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1A0C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2240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D59C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83.990367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98EA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42.718905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20CB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2410</w:t>
            </w:r>
          </w:p>
        </w:tc>
      </w:tr>
      <w:tr w:rsidR="00F266D5" w:rsidRPr="00EC0A47" w14:paraId="0EE11405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F8554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ABDE8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457A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83.718601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4855A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42.876408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B10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2464</w:t>
            </w:r>
          </w:p>
        </w:tc>
      </w:tr>
      <w:tr w:rsidR="00F266D5" w:rsidRPr="00EC0A47" w14:paraId="7BB04C14" w14:textId="77777777" w:rsidTr="008D2EC7">
        <w:trPr>
          <w:trHeight w:val="315"/>
        </w:trPr>
        <w:tc>
          <w:tcPr>
            <w:tcW w:w="2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C48D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5307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0C7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84.086365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7BBD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42.978575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D7221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2455</w:t>
            </w:r>
          </w:p>
        </w:tc>
      </w:tr>
      <w:tr w:rsidR="00F266D5" w:rsidRPr="00EC0A47" w14:paraId="330D69B0" w14:textId="77777777" w:rsidTr="008D2EC7">
        <w:trPr>
          <w:trHeight w:val="282"/>
        </w:trPr>
        <w:tc>
          <w:tcPr>
            <w:tcW w:w="2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3914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Removal of </w:t>
            </w:r>
            <w:proofErr w:type="spellStart"/>
            <w:r w:rsidRPr="00EC0A47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Pedicularis</w:t>
            </w:r>
            <w:proofErr w:type="spellEnd"/>
            <w:r w:rsidRPr="00EC0A47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C0A47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kansuensis</w:t>
            </w:r>
            <w:proofErr w:type="spellEnd"/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experiment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2DE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83.700699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3D4D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42.891171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8D343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2500</w:t>
            </w:r>
          </w:p>
        </w:tc>
      </w:tr>
      <w:tr w:rsidR="00F266D5" w:rsidRPr="00EC0A47" w14:paraId="6FD0C369" w14:textId="77777777" w:rsidTr="008D2EC7">
        <w:trPr>
          <w:trHeight w:val="400"/>
        </w:trPr>
        <w:tc>
          <w:tcPr>
            <w:tcW w:w="2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C4F32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Fertilization experiment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6E4D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83.705769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D8DE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42.880376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A634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2500</w:t>
            </w:r>
          </w:p>
        </w:tc>
      </w:tr>
    </w:tbl>
    <w:p w14:paraId="36E57AC5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  <w:sectPr w:rsidR="00F266D5" w:rsidRPr="00EC0A47" w:rsidSect="001B4E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A3B980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</w:t>
      </w:r>
      <w:r w:rsidRPr="00EC0A47">
        <w:rPr>
          <w:rFonts w:ascii="Times New Roman" w:eastAsia="SimSun" w:hAnsi="Times New Roman" w:cs="Times New Roman"/>
          <w:sz w:val="24"/>
          <w:szCs w:val="24"/>
        </w:rPr>
        <w:t>able S2. The abbreviations of the variables and functional traits used in the analysis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559"/>
      </w:tblGrid>
      <w:tr w:rsidR="00F266D5" w:rsidRPr="00EC0A47" w14:paraId="4B33D875" w14:textId="77777777" w:rsidTr="008D2EC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267C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N</w:t>
            </w:r>
            <w:r w:rsidRPr="00EC0A47">
              <w:rPr>
                <w:rFonts w:ascii="Times New Roman" w:eastAsia="SimSun" w:hAnsi="Times New Roman" w:cs="Times New Roman"/>
                <w:sz w:val="21"/>
                <w:szCs w:val="21"/>
              </w:rPr>
              <w:t>umber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14BB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sz w:val="21"/>
                <w:szCs w:val="21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2C88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sz w:val="21"/>
                <w:szCs w:val="21"/>
              </w:rPr>
              <w:t>Abbreviation</w:t>
            </w:r>
          </w:p>
        </w:tc>
      </w:tr>
      <w:tr w:rsidR="00F266D5" w:rsidRPr="00EC0A47" w14:paraId="1B060900" w14:textId="77777777" w:rsidTr="008D2EC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CC2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EC15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</w:t>
            </w:r>
            <w:r w:rsidRPr="00EC0A47">
              <w:rPr>
                <w:rFonts w:ascii="Times New Roman" w:eastAsia="SimSun" w:hAnsi="Times New Roman" w:cs="Times New Roman" w:hint="eastAsia"/>
                <w:color w:val="000000"/>
                <w:sz w:val="21"/>
                <w:szCs w:val="21"/>
              </w:rPr>
              <w:t>pecies</w:t>
            </w: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 richness of a quadrat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C6A2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Richness</w:t>
            </w:r>
          </w:p>
        </w:tc>
      </w:tr>
      <w:tr w:rsidR="00F266D5" w:rsidRPr="00EC0A47" w14:paraId="6F0F9428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F7CD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65328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Total coverage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0FDA7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proofErr w:type="spellStart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TotCov</w:t>
            </w:r>
            <w:proofErr w:type="spellEnd"/>
          </w:p>
        </w:tc>
      </w:tr>
      <w:tr w:rsidR="00F266D5" w:rsidRPr="00EC0A47" w14:paraId="34C0F4E3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ADFB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3BF1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bookmarkStart w:id="0" w:name="_Hlk118675521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Coverage excluded </w:t>
            </w:r>
            <w:r w:rsidRPr="00EB1AC0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 xml:space="preserve">P. </w:t>
            </w:r>
            <w:proofErr w:type="spellStart"/>
            <w:r w:rsidRPr="00EB1AC0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kansuensis</w:t>
            </w:r>
            <w:bookmarkEnd w:id="0"/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6A82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proofErr w:type="spellStart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ExcCov</w:t>
            </w:r>
            <w:proofErr w:type="spellEnd"/>
          </w:p>
        </w:tc>
      </w:tr>
      <w:tr w:rsidR="00F266D5" w:rsidRPr="00EC0A47" w14:paraId="18FA8F71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8560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96B4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bookmarkStart w:id="1" w:name="_Hlk118675490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Maximum height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67A2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proofErr w:type="spellStart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MaxH</w:t>
            </w:r>
            <w:proofErr w:type="spellEnd"/>
          </w:p>
        </w:tc>
      </w:tr>
      <w:tr w:rsidR="00F266D5" w:rsidRPr="00EC0A47" w14:paraId="39DA1739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93A5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037A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bookmarkStart w:id="2" w:name="_Hlk118675604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Total </w:t>
            </w:r>
            <w:proofErr w:type="spellStart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abovegound</w:t>
            </w:r>
            <w:proofErr w:type="spellEnd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biomass</w:t>
            </w:r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0D53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proofErr w:type="spellStart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TotABM</w:t>
            </w:r>
            <w:proofErr w:type="spellEnd"/>
          </w:p>
        </w:tc>
      </w:tr>
      <w:tr w:rsidR="00F266D5" w:rsidRPr="00EC0A47" w14:paraId="3EEAF791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B90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1AC9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bookmarkStart w:id="3" w:name="_Hlk118675637"/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Underground biomass</w:t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5163" w14:textId="77777777" w:rsidR="00F266D5" w:rsidRPr="00EB1AC0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EB1AC0">
              <w:rPr>
                <w:rFonts w:ascii="Times New Roman" w:eastAsia="SimSun" w:hAnsi="Times New Roman" w:cs="Times New Roman"/>
                <w:sz w:val="21"/>
                <w:szCs w:val="21"/>
              </w:rPr>
              <w:t>UBM</w:t>
            </w:r>
          </w:p>
        </w:tc>
      </w:tr>
      <w:tr w:rsidR="00F266D5" w:rsidRPr="00EC0A47" w14:paraId="095B967E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83CC8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ACF5" w14:textId="087DE3BA" w:rsidR="00F266D5" w:rsidRPr="00EC0A47" w:rsidRDefault="00EB2317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</w:t>
            </w:r>
            <w:r w:rsidR="00F266D5"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pecific leaf area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06D9" w14:textId="60960433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SLA</w:t>
            </w:r>
          </w:p>
        </w:tc>
      </w:tr>
      <w:tr w:rsidR="00F266D5" w:rsidRPr="00EC0A47" w14:paraId="21B602EE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668A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F9F30" w14:textId="762C0A1E" w:rsidR="00F266D5" w:rsidRPr="00EC0A47" w:rsidRDefault="00EB2317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</w:t>
            </w:r>
            <w:r w:rsidR="00F266D5"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eaf nitrogen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D339" w14:textId="47985E18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LN</w:t>
            </w:r>
          </w:p>
        </w:tc>
      </w:tr>
      <w:tr w:rsidR="00F266D5" w:rsidRPr="00EC0A47" w14:paraId="41D8508F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3A6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6860" w14:textId="3B5E9796" w:rsidR="00F266D5" w:rsidRPr="00EC0A47" w:rsidRDefault="00EB2317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</w:t>
            </w:r>
            <w:r w:rsidR="00F266D5"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eaf phosphorus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CCE04" w14:textId="36EA194E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LP</w:t>
            </w:r>
          </w:p>
        </w:tc>
      </w:tr>
      <w:tr w:rsidR="00F266D5" w:rsidRPr="00EC0A47" w14:paraId="50A8795A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F432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E59A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Leaf dry matter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AB5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LDMC</w:t>
            </w:r>
          </w:p>
        </w:tc>
      </w:tr>
      <w:tr w:rsidR="00F266D5" w:rsidRPr="00EC0A47" w14:paraId="7A750628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442F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 w:hint="eastAsia"/>
                <w:color w:val="000000"/>
                <w:sz w:val="21"/>
                <w:szCs w:val="21"/>
              </w:rPr>
              <w:t>2</w:t>
            </w: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E72F" w14:textId="77777777" w:rsidR="00F266D5" w:rsidRPr="00EC0A47" w:rsidRDefault="00F266D5" w:rsidP="008D2EC7">
            <w:pPr>
              <w:widowControl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Community-weighted mean trait value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D8E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SimSun" w:hAnsi="Times New Roman" w:cs="Times New Roman" w:hint="eastAsia"/>
                <w:color w:val="000000"/>
                <w:sz w:val="21"/>
                <w:szCs w:val="21"/>
              </w:rPr>
              <w:t>F</w:t>
            </w: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unTra</w:t>
            </w:r>
            <w:proofErr w:type="spellEnd"/>
          </w:p>
        </w:tc>
      </w:tr>
      <w:tr w:rsidR="00F266D5" w:rsidRPr="00EC0A47" w14:paraId="5BA7EF2C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307A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2B394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Soil pH (1:5)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06F7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pH</w:t>
            </w:r>
          </w:p>
        </w:tc>
      </w:tr>
      <w:tr w:rsidR="00F266D5" w:rsidRPr="00EC0A47" w14:paraId="2C4EA60C" w14:textId="77777777" w:rsidTr="008D2EC7">
        <w:trPr>
          <w:trHeight w:val="3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42B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A7F3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Soil organic carbon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C89A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SOC</w:t>
            </w:r>
          </w:p>
        </w:tc>
      </w:tr>
      <w:tr w:rsidR="00F266D5" w:rsidRPr="00EC0A47" w14:paraId="7EB705DD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D5A0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4EF7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Soil total nitrogen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2C87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SN</w:t>
            </w:r>
          </w:p>
        </w:tc>
      </w:tr>
      <w:tr w:rsidR="00F266D5" w:rsidRPr="00EC0A47" w14:paraId="18BEC3DB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F2C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DA7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Soil total phosphorus content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7F213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</w:t>
            </w:r>
          </w:p>
        </w:tc>
      </w:tr>
      <w:tr w:rsidR="00F266D5" w:rsidRPr="00EC0A47" w14:paraId="53062EA2" w14:textId="77777777" w:rsidTr="008D2EC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C7343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EAEDB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C0A47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Soil total potassium content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6AF0B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EB2317">
              <w:rPr>
                <w:rFonts w:ascii="Times New Roman" w:eastAsia="SimSun" w:hAnsi="Times New Roman" w:cs="Times New Roman"/>
                <w:sz w:val="21"/>
                <w:szCs w:val="21"/>
              </w:rPr>
              <w:t>SK</w:t>
            </w:r>
          </w:p>
        </w:tc>
      </w:tr>
    </w:tbl>
    <w:p w14:paraId="2F37E8F9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  <w:sectPr w:rsidR="00F266D5" w:rsidRPr="00EC0A47" w:rsidSect="001B4E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F1766C" w14:textId="4DD98792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</w:t>
      </w:r>
      <w:r w:rsidRPr="00EC0A47">
        <w:rPr>
          <w:rFonts w:ascii="Times New Roman" w:eastAsia="SimSun" w:hAnsi="Times New Roman" w:cs="Times New Roman"/>
          <w:sz w:val="24"/>
          <w:szCs w:val="24"/>
        </w:rPr>
        <w:t xml:space="preserve">able S3. The results of mixed linear model for each index investigated in the </w:t>
      </w:r>
      <w:r w:rsidR="00932070">
        <w:rPr>
          <w:rFonts w:ascii="Times New Roman" w:eastAsia="SimSun" w:hAnsi="Times New Roman" w:cs="Times New Roman"/>
          <w:sz w:val="24"/>
          <w:szCs w:val="24"/>
        </w:rPr>
        <w:t>sample</w:t>
      </w:r>
      <w:r w:rsidR="00932070" w:rsidRPr="00EC0A4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C0A47">
        <w:rPr>
          <w:rFonts w:ascii="Times New Roman" w:eastAsia="SimSun" w:hAnsi="Times New Roman" w:cs="Times New Roman"/>
          <w:sz w:val="24"/>
          <w:szCs w:val="24"/>
        </w:rPr>
        <w:t>survey. Refer to Table S2 for abbreviations in the table.</w:t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1960"/>
        <w:gridCol w:w="1080"/>
        <w:gridCol w:w="1080"/>
        <w:gridCol w:w="1080"/>
      </w:tblGrid>
      <w:tr w:rsidR="00F266D5" w:rsidRPr="00EC0A47" w14:paraId="0C72F539" w14:textId="77777777" w:rsidTr="008D2EC7">
        <w:trPr>
          <w:trHeight w:val="33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8B82B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E2688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9123D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D780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P values</w:t>
            </w:r>
          </w:p>
        </w:tc>
      </w:tr>
      <w:tr w:rsidR="00F266D5" w:rsidRPr="00EC0A47" w14:paraId="50F246B7" w14:textId="77777777" w:rsidTr="008D2EC7">
        <w:trPr>
          <w:trHeight w:val="4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63A3D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Richness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50849" w14:textId="2D32DBC2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44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8EFF" w14:textId="132574A6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164A2B">
              <w:rPr>
                <w:rFonts w:ascii="Times New Roman" w:eastAsia="DengXian" w:hAnsi="Times New Roman" w:cs="Times New Roman"/>
                <w:sz w:val="21"/>
                <w:szCs w:val="21"/>
              </w:rPr>
              <w:t>16</w:t>
            </w:r>
            <w:r w:rsidR="00164A2B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8223" w14:textId="1EF8CF9C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932070">
              <w:rPr>
                <w:rFonts w:ascii="Times New Roman" w:eastAsia="DengXian" w:hAnsi="Times New Roman" w:cs="Times New Roman"/>
                <w:sz w:val="21"/>
                <w:szCs w:val="21"/>
              </w:rPr>
              <w:t>694</w:t>
            </w:r>
            <w:r w:rsidR="00932070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266D5" w:rsidRPr="00EC0A47" w14:paraId="2BFFC924" w14:textId="77777777" w:rsidTr="008D2EC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B7B0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TotCov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D9A5" w14:textId="4A415C34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44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4869" w14:textId="487B0A23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19.50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CA3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F266D5" w:rsidRPr="00EC0A47" w14:paraId="34186ED9" w14:textId="77777777" w:rsidTr="008D2EC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2FEA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ExcCov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E292" w14:textId="3340B2FD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44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EE93" w14:textId="541F5852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186.71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B8135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F266D5" w:rsidRPr="00EC0A47" w14:paraId="7AC186C6" w14:textId="77777777" w:rsidTr="008D2EC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533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MaxH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3B40" w14:textId="518C1569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44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E927" w14:textId="061E2BE6" w:rsidR="00F266D5" w:rsidRPr="00EC0A47" w:rsidRDefault="00164A2B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4.57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7462" w14:textId="4E86C65C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932070">
              <w:rPr>
                <w:rFonts w:ascii="Times New Roman" w:eastAsia="DengXian" w:hAnsi="Times New Roman" w:cs="Times New Roman"/>
                <w:sz w:val="21"/>
                <w:szCs w:val="21"/>
              </w:rPr>
              <w:t>038</w:t>
            </w:r>
            <w:r w:rsidR="00932070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266D5" w:rsidRPr="00EC0A47" w14:paraId="4817C289" w14:textId="77777777" w:rsidTr="008D2EC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778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SOC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178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C407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22.92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118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0.001 </w:t>
            </w:r>
          </w:p>
        </w:tc>
      </w:tr>
      <w:tr w:rsidR="00F266D5" w:rsidRPr="00EC0A47" w14:paraId="6EC0A996" w14:textId="77777777" w:rsidTr="008D2EC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CEB8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579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012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5.95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82C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0.041 </w:t>
            </w:r>
          </w:p>
        </w:tc>
      </w:tr>
      <w:tr w:rsidR="00F266D5" w:rsidRPr="00EC0A47" w14:paraId="0E29D860" w14:textId="77777777" w:rsidTr="008D2EC7">
        <w:trPr>
          <w:trHeight w:val="18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6E084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02011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E640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8.53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CFF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0.019 </w:t>
            </w:r>
          </w:p>
        </w:tc>
      </w:tr>
      <w:tr w:rsidR="00F266D5" w:rsidRPr="00EC0A47" w14:paraId="0662EA3C" w14:textId="77777777" w:rsidTr="008D2EC7">
        <w:trPr>
          <w:trHeight w:val="14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EA3B4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B1F8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A67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1.12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7D0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0.321 </w:t>
            </w:r>
          </w:p>
        </w:tc>
      </w:tr>
      <w:tr w:rsidR="00F266D5" w:rsidRPr="00EC0A47" w14:paraId="40EF9709" w14:textId="77777777" w:rsidTr="008D2EC7">
        <w:trPr>
          <w:trHeight w:val="1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0A2D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4D26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966C8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24.95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8CF90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0.001 </w:t>
            </w:r>
          </w:p>
        </w:tc>
      </w:tr>
    </w:tbl>
    <w:p w14:paraId="4282184D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  <w:sectPr w:rsidR="00F266D5" w:rsidRPr="00EC0A47" w:rsidSect="001B4E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EB0842" w14:textId="77777777" w:rsidR="00F266D5" w:rsidRPr="00EC0A47" w:rsidRDefault="00F266D5" w:rsidP="00F266D5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EC0A47">
        <w:rPr>
          <w:rFonts w:ascii="Times New Roman" w:eastAsia="SimSun" w:hAnsi="Times New Roman" w:cs="Times New Roman" w:hint="eastAsia"/>
          <w:sz w:val="24"/>
          <w:szCs w:val="24"/>
        </w:rPr>
        <w:lastRenderedPageBreak/>
        <w:t>T</w:t>
      </w:r>
      <w:r w:rsidRPr="00EC0A47">
        <w:rPr>
          <w:rFonts w:ascii="Times New Roman" w:eastAsia="SimSun" w:hAnsi="Times New Roman" w:cs="Times New Roman"/>
          <w:sz w:val="24"/>
          <w:szCs w:val="24"/>
        </w:rPr>
        <w:t xml:space="preserve">able S4. The results of mixed linear model for each index from the experiment of </w:t>
      </w:r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EC0A47">
        <w:rPr>
          <w:rFonts w:ascii="Times New Roman" w:eastAsia="SimSun" w:hAnsi="Times New Roman" w:cs="Times New Roman"/>
          <w:i/>
          <w:iCs/>
          <w:sz w:val="24"/>
          <w:szCs w:val="24"/>
        </w:rPr>
        <w:t>kansuensis</w:t>
      </w:r>
      <w:proofErr w:type="spellEnd"/>
      <w:r w:rsidRPr="00EC0A47">
        <w:rPr>
          <w:rFonts w:ascii="Times New Roman" w:eastAsia="SimSun" w:hAnsi="Times New Roman" w:cs="Times New Roman"/>
          <w:sz w:val="24"/>
          <w:szCs w:val="24"/>
        </w:rPr>
        <w:t xml:space="preserve"> removal. Refer to Table S2 for abbreviations in the table.</w:t>
      </w:r>
    </w:p>
    <w:tbl>
      <w:tblPr>
        <w:tblW w:w="7830" w:type="dxa"/>
        <w:tblLook w:val="04A0" w:firstRow="1" w:lastRow="0" w:firstColumn="1" w:lastColumn="0" w:noHBand="0" w:noVBand="1"/>
      </w:tblPr>
      <w:tblGrid>
        <w:gridCol w:w="1096"/>
        <w:gridCol w:w="915"/>
        <w:gridCol w:w="1185"/>
        <w:gridCol w:w="1156"/>
        <w:gridCol w:w="222"/>
        <w:gridCol w:w="915"/>
        <w:gridCol w:w="1185"/>
        <w:gridCol w:w="1156"/>
      </w:tblGrid>
      <w:tr w:rsidR="00F266D5" w:rsidRPr="00EC0A47" w14:paraId="5D921DDB" w14:textId="77777777" w:rsidTr="008D2EC7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8DFD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BFDB8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2014 </w:t>
            </w: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yr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181BE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2048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2015 </w:t>
            </w: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yr</w:t>
            </w:r>
            <w:proofErr w:type="spellEnd"/>
          </w:p>
        </w:tc>
      </w:tr>
      <w:tr w:rsidR="00F266D5" w:rsidRPr="00EC0A47" w14:paraId="1D1B4214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04123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FA8B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df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9505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D3411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P values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324B3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3CD8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df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0A07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8C8C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P values</w:t>
            </w:r>
          </w:p>
        </w:tc>
      </w:tr>
      <w:tr w:rsidR="00F266D5" w:rsidRPr="00EC0A47" w14:paraId="6DDB5D9B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2AD31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Richness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B05EA" w14:textId="23748CEB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30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EEF66" w14:textId="494ED083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3B6072">
              <w:rPr>
                <w:rFonts w:ascii="Times New Roman" w:eastAsia="DengXian" w:hAnsi="Times New Roman" w:cs="Times New Roman"/>
                <w:sz w:val="21"/>
                <w:szCs w:val="21"/>
              </w:rPr>
              <w:t>18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2EC9A" w14:textId="6FA213D1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053CDE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6</w:t>
            </w:r>
            <w:r w:rsidR="00053CDE">
              <w:rPr>
                <w:rFonts w:ascii="Times New Roman" w:eastAsia="DengXi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B3E7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1643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30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F17EF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0.11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5DFE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0.744</w:t>
            </w:r>
          </w:p>
        </w:tc>
      </w:tr>
      <w:tr w:rsidR="00F266D5" w:rsidRPr="00EC0A47" w14:paraId="695AD747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3087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TotCov</w:t>
            </w:r>
            <w:proofErr w:type="spellEnd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841CC" w14:textId="37DF3E26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30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13262" w14:textId="0A601026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12.92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6BC6E" w14:textId="22583B34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EB2317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00</w:t>
            </w:r>
            <w:r w:rsidR="00EB2317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B83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2807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79D37" w14:textId="2DE3F29D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8</w:t>
            </w:r>
            <w:r w:rsidR="003B6072">
              <w:rPr>
                <w:rFonts w:ascii="Times New Roman" w:eastAsia="DengXian" w:hAnsi="Times New Roman" w:cs="Times New Roman"/>
                <w:sz w:val="21"/>
                <w:szCs w:val="21"/>
              </w:rPr>
              <w:t>2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7191A" w14:textId="1CDF37C5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EB2317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3</w:t>
            </w:r>
            <w:r w:rsidR="00EB2317">
              <w:rPr>
                <w:rFonts w:ascii="Times New Roman" w:eastAsia="DengXian" w:hAnsi="Times New Roman" w:cs="Times New Roman"/>
                <w:sz w:val="21"/>
                <w:szCs w:val="21"/>
              </w:rPr>
              <w:t>72</w:t>
            </w:r>
          </w:p>
        </w:tc>
      </w:tr>
      <w:tr w:rsidR="00F266D5" w:rsidRPr="00EC0A47" w14:paraId="3EBE4756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1C104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ExcCov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6AAD2" w14:textId="3A6B4607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30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3F123" w14:textId="406A3CA1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24.22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6A40E" w14:textId="46A4CE45" w:rsidR="00F266D5" w:rsidRPr="00EC0A47" w:rsidRDefault="00EB2317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&lt;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8CD8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8198D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92352" w14:textId="3B8A087B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6.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7</w:t>
            </w:r>
            <w:r w:rsidR="003B6072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CC63F" w14:textId="3974213D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EB2317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01</w:t>
            </w:r>
            <w:r w:rsidR="00EB2317">
              <w:rPr>
                <w:rFonts w:ascii="Times New Roman" w:eastAsia="DengXian" w:hAnsi="Times New Roman" w:cs="Times New Roman"/>
                <w:sz w:val="21"/>
                <w:szCs w:val="21"/>
              </w:rPr>
              <w:t>5</w:t>
            </w:r>
          </w:p>
        </w:tc>
      </w:tr>
      <w:tr w:rsidR="00F266D5" w:rsidRPr="00EC0A47" w14:paraId="40FF7B1C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9007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MaxH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91197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30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4BEC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1.75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7819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0.196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E7D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47A6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30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942E0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0.23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7435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0.632</w:t>
            </w:r>
          </w:p>
        </w:tc>
      </w:tr>
      <w:tr w:rsidR="00F266D5" w:rsidRPr="00EC0A47" w14:paraId="5012425E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D620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proofErr w:type="spellStart"/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TotABM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659F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30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58E5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23.74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1F833" w14:textId="372BF0BC" w:rsidR="00F266D5" w:rsidRPr="00EC0A47" w:rsidRDefault="00EB2317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&lt;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5B2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58BFD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85410" w14:textId="2BBF3264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1.</w:t>
            </w:r>
            <w:r w:rsidR="003B6072">
              <w:rPr>
                <w:rFonts w:ascii="Times New Roman" w:eastAsia="DengXian" w:hAnsi="Times New Roman" w:cs="Times New Roman"/>
                <w:sz w:val="21"/>
                <w:szCs w:val="21"/>
              </w:rPr>
              <w:t>01</w:t>
            </w:r>
            <w:r w:rsidR="003B6072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D938C" w14:textId="60FCF4DA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EB2317">
              <w:rPr>
                <w:rFonts w:ascii="Times New Roman" w:eastAsia="DengXian" w:hAnsi="Times New Roman" w:cs="Times New Roman"/>
                <w:sz w:val="21"/>
                <w:szCs w:val="21"/>
              </w:rPr>
              <w:t>323</w:t>
            </w:r>
          </w:p>
        </w:tc>
      </w:tr>
      <w:tr w:rsidR="00F266D5" w:rsidRPr="00EC0A47" w14:paraId="43D2D964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E830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UBM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063B0" w14:textId="634A36D2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30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D2024" w14:textId="3125F826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59.24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6F0AD" w14:textId="18AD85D3" w:rsidR="00F266D5" w:rsidRPr="00EC0A47" w:rsidRDefault="00EB2317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&lt;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F065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21A7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E6E3F" w14:textId="53F3B616" w:rsidR="00F266D5" w:rsidRPr="00EC0A47" w:rsidRDefault="003B6072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5.47</w:t>
            </w:r>
            <w:r w:rsidR="00F266D5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83C02" w14:textId="479D39F1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</w:t>
            </w:r>
            <w:r w:rsidR="00EB2317"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02</w:t>
            </w:r>
            <w:r w:rsidR="00EB2317">
              <w:rPr>
                <w:rFonts w:ascii="Times New Roman" w:eastAsia="DengXian" w:hAnsi="Times New Roman" w:cs="Times New Roman"/>
                <w:sz w:val="21"/>
                <w:szCs w:val="21"/>
              </w:rPr>
              <w:t>6</w:t>
            </w:r>
          </w:p>
        </w:tc>
      </w:tr>
      <w:tr w:rsidR="00F266D5" w:rsidRPr="00EC0A47" w14:paraId="1DA37DBE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AA1C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pH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1275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FC4D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021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F30AE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B5482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5DC24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0.30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B0D8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0.590</w:t>
            </w:r>
          </w:p>
        </w:tc>
      </w:tr>
      <w:tr w:rsidR="00F266D5" w:rsidRPr="00EC0A47" w14:paraId="58ABA236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A72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SOC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82A6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60C92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D16F4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6674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50A6C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DC63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1.28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5AC2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0.270</w:t>
            </w:r>
          </w:p>
        </w:tc>
      </w:tr>
      <w:tr w:rsidR="00F266D5" w:rsidRPr="00EC0A47" w14:paraId="4263E36E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D45F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229C9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E5BB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E503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9920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35657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08CA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1.95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22EA3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0.175</w:t>
            </w:r>
          </w:p>
        </w:tc>
      </w:tr>
      <w:tr w:rsidR="00F266D5" w:rsidRPr="00EC0A47" w14:paraId="57A809EC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8BFFE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1C43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F788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6D0EF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20F7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F69C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A3DDB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0.05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3BB60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0.833</w:t>
            </w:r>
          </w:p>
        </w:tc>
      </w:tr>
      <w:tr w:rsidR="00F266D5" w:rsidRPr="00283490" w14:paraId="12141AA0" w14:textId="77777777" w:rsidTr="008D2EC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1777A" w14:textId="77777777" w:rsidR="00F266D5" w:rsidRPr="00EC0A47" w:rsidRDefault="00F266D5" w:rsidP="008D2EC7">
            <w:pPr>
              <w:widowControl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SK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16DDE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0C2BA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B34AF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0F29F" w14:textId="77777777" w:rsidR="00F266D5" w:rsidRPr="00EC0A47" w:rsidRDefault="00F266D5" w:rsidP="008D2EC7">
            <w:pPr>
              <w:widowControl/>
              <w:jc w:val="lef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87776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25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B9819" w14:textId="77777777" w:rsidR="00F266D5" w:rsidRPr="00EC0A47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0.65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6D3B1" w14:textId="77777777" w:rsidR="00F266D5" w:rsidRPr="00283490" w:rsidRDefault="00F266D5" w:rsidP="008D2EC7">
            <w:pPr>
              <w:widowControl/>
              <w:jc w:val="right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EC0A47">
              <w:rPr>
                <w:rFonts w:ascii="Times New Roman" w:eastAsia="DengXian" w:hAnsi="Times New Roman" w:cs="Times New Roman"/>
                <w:sz w:val="21"/>
                <w:szCs w:val="21"/>
              </w:rPr>
              <w:t>0.427</w:t>
            </w:r>
          </w:p>
        </w:tc>
      </w:tr>
    </w:tbl>
    <w:p w14:paraId="39A752B9" w14:textId="1FA67B99" w:rsidR="00862526" w:rsidRDefault="00862526"/>
    <w:p w14:paraId="7AE7A529" w14:textId="47DB166E" w:rsidR="002E502C" w:rsidRPr="002E502C" w:rsidRDefault="002E502C" w:rsidP="002E502C">
      <w:pPr>
        <w:widowControl/>
        <w:rPr>
          <w:rFonts w:ascii="Times New Roman" w:eastAsia="DengXian" w:hAnsi="Times New Roman" w:cs="Times New Roman"/>
          <w:sz w:val="21"/>
          <w:szCs w:val="21"/>
        </w:rPr>
      </w:pPr>
      <w:r w:rsidRPr="002E502C">
        <w:rPr>
          <w:rFonts w:ascii="Times New Roman" w:eastAsia="DengXian" w:hAnsi="Times New Roman" w:cs="Times New Roman" w:hint="eastAsia"/>
          <w:sz w:val="21"/>
          <w:szCs w:val="21"/>
        </w:rPr>
        <w:t>T</w:t>
      </w:r>
      <w:r w:rsidRPr="002E502C">
        <w:rPr>
          <w:rFonts w:ascii="Times New Roman" w:eastAsia="DengXian" w:hAnsi="Times New Roman" w:cs="Times New Roman"/>
          <w:sz w:val="21"/>
          <w:szCs w:val="21"/>
        </w:rPr>
        <w:t xml:space="preserve">able </w:t>
      </w:r>
      <w:r>
        <w:rPr>
          <w:rFonts w:ascii="Times New Roman" w:eastAsia="DengXian" w:hAnsi="Times New Roman" w:cs="Times New Roman"/>
          <w:sz w:val="21"/>
          <w:szCs w:val="21"/>
        </w:rPr>
        <w:t>S5</w:t>
      </w:r>
      <w:r w:rsidRPr="002E502C">
        <w:rPr>
          <w:rFonts w:ascii="Times New Roman" w:eastAsia="DengXian" w:hAnsi="Times New Roman" w:cs="Times New Roman"/>
          <w:sz w:val="21"/>
          <w:szCs w:val="21"/>
        </w:rPr>
        <w:t xml:space="preserve"> Collinearity test results of the fertilization experiment data on the PCA</w:t>
      </w:r>
    </w:p>
    <w:tbl>
      <w:tblPr>
        <w:tblW w:w="5532" w:type="dxa"/>
        <w:tblLook w:val="04A0" w:firstRow="1" w:lastRow="0" w:firstColumn="1" w:lastColumn="0" w:noHBand="0" w:noVBand="1"/>
      </w:tblPr>
      <w:tblGrid>
        <w:gridCol w:w="1096"/>
        <w:gridCol w:w="1109"/>
        <w:gridCol w:w="1109"/>
        <w:gridCol w:w="1109"/>
        <w:gridCol w:w="1109"/>
      </w:tblGrid>
      <w:tr w:rsidR="002E502C" w:rsidRPr="00861AB2" w14:paraId="44F81A43" w14:textId="77777777" w:rsidTr="00347628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229D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994E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2EFC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P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957BB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Tolerance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8722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VIF</w:t>
            </w:r>
          </w:p>
        </w:tc>
      </w:tr>
      <w:tr w:rsidR="002E502C" w:rsidRPr="00861AB2" w14:paraId="0AF71E2B" w14:textId="77777777" w:rsidTr="00347628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04A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02ED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044E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05BF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28F6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1.24</w:t>
            </w:r>
          </w:p>
        </w:tc>
      </w:tr>
      <w:tr w:rsidR="002E502C" w:rsidRPr="00861AB2" w14:paraId="2D1D404F" w14:textId="77777777" w:rsidTr="00347628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FEF5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SLA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DE4B5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-1.81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BB638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3A3E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2355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1.44</w:t>
            </w:r>
          </w:p>
        </w:tc>
      </w:tr>
      <w:tr w:rsidR="002E502C" w:rsidRPr="00861AB2" w14:paraId="53EAC3A4" w14:textId="77777777" w:rsidTr="00347628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D4AA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LDMC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5FEA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-1.69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6BE5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32DD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4019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1.61</w:t>
            </w:r>
          </w:p>
        </w:tc>
      </w:tr>
      <w:tr w:rsidR="002E502C" w:rsidRPr="00861AB2" w14:paraId="68E51BB4" w14:textId="77777777" w:rsidTr="00347628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4C22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LN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A139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DEB3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A4E71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47F2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1.29</w:t>
            </w:r>
          </w:p>
        </w:tc>
      </w:tr>
      <w:tr w:rsidR="002E502C" w:rsidRPr="00861AB2" w14:paraId="57143F08" w14:textId="77777777" w:rsidTr="00347628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4ADEB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861AB2">
              <w:rPr>
                <w:rFonts w:ascii="Times New Roman" w:eastAsia="DengXian" w:hAnsi="Times New Roman" w:cs="Times New Roman"/>
                <w:sz w:val="21"/>
                <w:szCs w:val="21"/>
              </w:rPr>
              <w:t>LP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0EEEF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-1.94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B0324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45E63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BB6E" w14:textId="77777777" w:rsidR="002E502C" w:rsidRPr="00861AB2" w:rsidRDefault="002E502C" w:rsidP="002E502C">
            <w:pPr>
              <w:widowControl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2E502C">
              <w:rPr>
                <w:rFonts w:ascii="Times New Roman" w:eastAsia="DengXian" w:hAnsi="Times New Roman" w:cs="Times New Roman"/>
                <w:sz w:val="21"/>
                <w:szCs w:val="21"/>
              </w:rPr>
              <w:t>1.34</w:t>
            </w:r>
          </w:p>
        </w:tc>
      </w:tr>
    </w:tbl>
    <w:p w14:paraId="3EC2E81A" w14:textId="77777777" w:rsidR="002E502C" w:rsidRPr="002E502C" w:rsidRDefault="002E502C" w:rsidP="002E502C">
      <w:pPr>
        <w:widowControl/>
        <w:rPr>
          <w:rFonts w:ascii="Times New Roman" w:eastAsia="DengXian" w:hAnsi="Times New Roman" w:cs="Times New Roman"/>
          <w:sz w:val="21"/>
          <w:szCs w:val="21"/>
        </w:rPr>
      </w:pPr>
      <w:r w:rsidRPr="002E502C">
        <w:rPr>
          <w:rFonts w:ascii="Times New Roman" w:eastAsia="DengXian" w:hAnsi="Times New Roman" w:cs="Times New Roman"/>
          <w:sz w:val="21"/>
          <w:szCs w:val="21"/>
        </w:rPr>
        <w:t>Key: LA, area of leaf; SLA, specific Leaf Area; LDMC, leaf dry matter content; LN, leaf nitrogen content; LP, Leaf phosphorus content.</w:t>
      </w:r>
    </w:p>
    <w:p w14:paraId="50E06244" w14:textId="77777777" w:rsidR="002E502C" w:rsidRDefault="002E502C"/>
    <w:sectPr w:rsidR="002E502C" w:rsidSect="001B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2403" w14:textId="77777777" w:rsidR="00DD5F8D" w:rsidRDefault="00DD5F8D" w:rsidP="00F266D5">
      <w:r>
        <w:separator/>
      </w:r>
    </w:p>
  </w:endnote>
  <w:endnote w:type="continuationSeparator" w:id="0">
    <w:p w14:paraId="22E7CD31" w14:textId="77777777" w:rsidR="00DD5F8D" w:rsidRDefault="00DD5F8D" w:rsidP="00F2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C047" w14:textId="77777777" w:rsidR="00DD5F8D" w:rsidRDefault="00DD5F8D" w:rsidP="00F266D5">
      <w:r>
        <w:separator/>
      </w:r>
    </w:p>
  </w:footnote>
  <w:footnote w:type="continuationSeparator" w:id="0">
    <w:p w14:paraId="4513F0C9" w14:textId="77777777" w:rsidR="00DD5F8D" w:rsidRDefault="00DD5F8D" w:rsidP="00F2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C9"/>
    <w:rsid w:val="00053CDE"/>
    <w:rsid w:val="00164A2B"/>
    <w:rsid w:val="001B4E1C"/>
    <w:rsid w:val="001C477F"/>
    <w:rsid w:val="001C75C9"/>
    <w:rsid w:val="00257965"/>
    <w:rsid w:val="002E502C"/>
    <w:rsid w:val="003B6072"/>
    <w:rsid w:val="00614185"/>
    <w:rsid w:val="006E722B"/>
    <w:rsid w:val="007E7173"/>
    <w:rsid w:val="00862526"/>
    <w:rsid w:val="00932070"/>
    <w:rsid w:val="00997901"/>
    <w:rsid w:val="00A6345B"/>
    <w:rsid w:val="00B83F6E"/>
    <w:rsid w:val="00BD45D5"/>
    <w:rsid w:val="00DD5F8D"/>
    <w:rsid w:val="00E33C74"/>
    <w:rsid w:val="00EB1AC0"/>
    <w:rsid w:val="00EB2317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82BF"/>
  <w15:chartTrackingRefBased/>
  <w15:docId w15:val="{25F8E61B-10B6-450E-82F7-9BAAE5BE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D5"/>
    <w:pPr>
      <w:widowControl w:val="0"/>
      <w:jc w:val="both"/>
    </w:pPr>
    <w:rPr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266D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66D5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266D5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266D5"/>
  </w:style>
  <w:style w:type="paragraph" w:styleId="Revision">
    <w:name w:val="Revision"/>
    <w:hidden/>
    <w:uiPriority w:val="99"/>
    <w:semiHidden/>
    <w:rsid w:val="0093207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013B-E91D-4932-BFBA-EF6C1B0E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Yanming</dc:creator>
  <cp:keywords/>
  <dc:description/>
  <cp:lastModifiedBy>Hima Bhatt</cp:lastModifiedBy>
  <cp:revision>2</cp:revision>
  <dcterms:created xsi:type="dcterms:W3CDTF">2022-11-17T16:47:00Z</dcterms:created>
  <dcterms:modified xsi:type="dcterms:W3CDTF">2022-11-17T16:47:00Z</dcterms:modified>
</cp:coreProperties>
</file>