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77777777" w:rsidR="00654E8F" w:rsidRPr="001549D3" w:rsidRDefault="00654E8F" w:rsidP="0001436A">
      <w:pPr>
        <w:pStyle w:val="SupplementaryMaterial"/>
        <w:rPr>
          <w:b w:val="0"/>
        </w:rPr>
      </w:pPr>
      <w:r w:rsidRPr="001549D3">
        <w:t>Supplementary Material</w:t>
      </w:r>
    </w:p>
    <w:p w14:paraId="4D059444" w14:textId="77777777" w:rsidR="00994A3D" w:rsidRPr="00994A3D" w:rsidRDefault="00654E8F" w:rsidP="0001436A">
      <w:pPr>
        <w:pStyle w:val="Heading1"/>
      </w:pPr>
      <w:r w:rsidRPr="00994A3D">
        <w:t>Supplementary Figures and Tables</w:t>
      </w:r>
    </w:p>
    <w:p w14:paraId="63D7C2B0" w14:textId="62694122" w:rsidR="00994A3D" w:rsidRDefault="00994A3D" w:rsidP="0001436A">
      <w:pPr>
        <w:pStyle w:val="Heading2"/>
      </w:pPr>
      <w:r w:rsidRPr="0001436A">
        <w:t>Supplementary</w:t>
      </w:r>
      <w:r w:rsidRPr="001549D3">
        <w:t xml:space="preserve"> Figures</w:t>
      </w:r>
    </w:p>
    <w:p w14:paraId="1CDF7B99" w14:textId="60967E39" w:rsidR="0055422B" w:rsidRDefault="0055422B" w:rsidP="0055422B">
      <w:pPr>
        <w:keepNext/>
        <w:jc w:val="center"/>
      </w:pPr>
    </w:p>
    <w:p w14:paraId="7AF49688" w14:textId="77777777" w:rsidR="0055422B" w:rsidRPr="0055422B" w:rsidRDefault="0055422B" w:rsidP="0055422B"/>
    <w:p w14:paraId="0418D97D" w14:textId="127FC9B1" w:rsidR="0064024A" w:rsidRDefault="0064024A" w:rsidP="0064024A">
      <w:r>
        <w:rPr>
          <w:noProof/>
        </w:rPr>
        <w:drawing>
          <wp:inline distT="0" distB="0" distL="0" distR="0" wp14:anchorId="2CCBD091" wp14:editId="32415A2C">
            <wp:extent cx="6206821" cy="3414932"/>
            <wp:effectExtent l="0" t="0" r="3810" b="0"/>
            <wp:docPr id="2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ainAUC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6821" cy="3414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294B96" w14:textId="55C33B34" w:rsidR="0055422B" w:rsidRPr="0055422B" w:rsidRDefault="0055422B" w:rsidP="0055422B">
      <w:pPr>
        <w:pStyle w:val="Caption"/>
        <w:jc w:val="both"/>
        <w:rPr>
          <w:b w:val="0"/>
        </w:rPr>
      </w:pPr>
      <w:r>
        <w:t xml:space="preserve">Supplementary Figure </w:t>
      </w:r>
      <w:fldSimple w:instr=" SEQ Supplementary_Figure \* ARABIC ">
        <w:r w:rsidR="00BB76EC">
          <w:rPr>
            <w:noProof/>
          </w:rPr>
          <w:t>1</w:t>
        </w:r>
      </w:fldSimple>
      <w:r>
        <w:t xml:space="preserve"> </w:t>
      </w:r>
      <w:r w:rsidRPr="0055422B">
        <w:rPr>
          <w:b w:val="0"/>
        </w:rPr>
        <w:t>-</w:t>
      </w:r>
      <w:r w:rsidR="0064024A" w:rsidRPr="0055422B">
        <w:rPr>
          <w:b w:val="0"/>
        </w:rPr>
        <w:t xml:space="preserve"> AUC graphics on training dataset permitted to evaluate the Random Forest (RF) and Maxent (M). Training AUC is helpful to understand the success rate of the model</w:t>
      </w:r>
      <w:r w:rsidR="00EF0402" w:rsidRPr="0055422B">
        <w:rPr>
          <w:b w:val="0"/>
        </w:rPr>
        <w:t>.</w:t>
      </w:r>
      <w:r w:rsidR="0064024A" w:rsidRPr="0055422B">
        <w:rPr>
          <w:b w:val="0"/>
        </w:rPr>
        <w:t xml:space="preserve"> (A) Random Forest AUC on test dataset of habitat A; (B) Random Forest AUC on test dataset of</w:t>
      </w:r>
      <w:r w:rsidR="00DA3A76" w:rsidRPr="0055422B">
        <w:rPr>
          <w:b w:val="0"/>
        </w:rPr>
        <w:t xml:space="preserve"> </w:t>
      </w:r>
      <w:r w:rsidR="0064024A" w:rsidRPr="0055422B">
        <w:rPr>
          <w:b w:val="0"/>
        </w:rPr>
        <w:t xml:space="preserve">habitat </w:t>
      </w:r>
      <w:r w:rsidR="0064024A" w:rsidRPr="0055422B">
        <w:rPr>
          <w:b w:val="0"/>
        </w:rPr>
        <w:lastRenderedPageBreak/>
        <w:t>B; (C) Random Forest AUC on test dataset of habitat C; (D) Maxent AUC on test dataset of habitat A; (E) Maxent AUC on test dataset of habitat B; (F) Maxent AUC on test dataset of habitat C.</w:t>
      </w:r>
    </w:p>
    <w:p w14:paraId="35108246" w14:textId="77777777" w:rsidR="0055422B" w:rsidRDefault="0055422B" w:rsidP="0055422B">
      <w:pPr>
        <w:keepNext/>
      </w:pPr>
      <w:r>
        <w:rPr>
          <w:noProof/>
          <w:lang w:val="it-IT" w:eastAsia="it-IT"/>
        </w:rPr>
        <w:drawing>
          <wp:inline distT="0" distB="0" distL="0" distR="0" wp14:anchorId="3E721803" wp14:editId="6905BE5A">
            <wp:extent cx="6061710" cy="4958181"/>
            <wp:effectExtent l="0" t="0" r="0" b="0"/>
            <wp:docPr id="5" name="image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1710" cy="49581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F8DEAD" w14:textId="3DC31C1F" w:rsidR="0055422B" w:rsidRPr="0055422B" w:rsidRDefault="0055422B" w:rsidP="0055422B">
      <w:pPr>
        <w:pStyle w:val="Caption"/>
        <w:jc w:val="both"/>
        <w:rPr>
          <w:color w:val="000000"/>
        </w:rPr>
      </w:pPr>
      <w:r>
        <w:t xml:space="preserve">Supplementary Figure </w:t>
      </w:r>
      <w:fldSimple w:instr=" SEQ Supplementary_Figure \* ARABIC ">
        <w:r w:rsidR="00BB76EC">
          <w:rPr>
            <w:noProof/>
          </w:rPr>
          <w:t>2</w:t>
        </w:r>
      </w:fldSimple>
      <w:r>
        <w:t xml:space="preserve"> </w:t>
      </w:r>
      <w:r w:rsidRPr="0055422B">
        <w:t xml:space="preserve">- </w:t>
      </w:r>
      <w:r w:rsidRPr="0055422B">
        <w:rPr>
          <w:b w:val="0"/>
          <w:color w:val="000000"/>
        </w:rPr>
        <w:t xml:space="preserve">Variable importance and contribution derived from Random Forest (RF) and </w:t>
      </w:r>
      <w:proofErr w:type="spellStart"/>
      <w:r w:rsidRPr="0055422B">
        <w:rPr>
          <w:b w:val="0"/>
          <w:color w:val="000000"/>
        </w:rPr>
        <w:t>MaxEnt</w:t>
      </w:r>
      <w:proofErr w:type="spellEnd"/>
      <w:r w:rsidRPr="0055422B">
        <w:rPr>
          <w:b w:val="0"/>
          <w:color w:val="000000"/>
        </w:rPr>
        <w:t xml:space="preserve"> (M) models: (A) Random Forest Mean Decrease Accuracy (%</w:t>
      </w:r>
      <w:proofErr w:type="spellStart"/>
      <w:r w:rsidRPr="0055422B">
        <w:rPr>
          <w:b w:val="0"/>
          <w:color w:val="000000"/>
        </w:rPr>
        <w:t>IncMSE</w:t>
      </w:r>
      <w:proofErr w:type="spellEnd"/>
      <w:r w:rsidRPr="0055422B">
        <w:rPr>
          <w:b w:val="0"/>
          <w:color w:val="000000"/>
        </w:rPr>
        <w:t>) of habitat A; (B) Random Forest Mean Decrease Accuracy (%</w:t>
      </w:r>
      <w:proofErr w:type="spellStart"/>
      <w:r w:rsidRPr="0055422B">
        <w:rPr>
          <w:b w:val="0"/>
          <w:color w:val="000000"/>
        </w:rPr>
        <w:t>IncMSE</w:t>
      </w:r>
      <w:proofErr w:type="spellEnd"/>
      <w:r w:rsidRPr="0055422B">
        <w:rPr>
          <w:b w:val="0"/>
          <w:color w:val="000000"/>
        </w:rPr>
        <w:t>) of habitat B; (C) Random Forest Mean Decrease Accuracy  (%</w:t>
      </w:r>
      <w:proofErr w:type="spellStart"/>
      <w:r w:rsidRPr="0055422B">
        <w:rPr>
          <w:b w:val="0"/>
          <w:color w:val="000000"/>
        </w:rPr>
        <w:t>IncMSE</w:t>
      </w:r>
      <w:proofErr w:type="spellEnd"/>
      <w:r w:rsidRPr="0055422B">
        <w:rPr>
          <w:b w:val="0"/>
          <w:color w:val="000000"/>
        </w:rPr>
        <w:t xml:space="preserve">) of habitat C; (D) </w:t>
      </w:r>
      <w:proofErr w:type="spellStart"/>
      <w:r w:rsidRPr="0055422B">
        <w:rPr>
          <w:b w:val="0"/>
          <w:color w:val="000000"/>
        </w:rPr>
        <w:t>MaxEnt</w:t>
      </w:r>
      <w:proofErr w:type="spellEnd"/>
      <w:r w:rsidRPr="0055422B">
        <w:rPr>
          <w:b w:val="0"/>
          <w:color w:val="000000"/>
        </w:rPr>
        <w:t xml:space="preserve"> permutation importance of habitat A; (E) </w:t>
      </w:r>
      <w:proofErr w:type="spellStart"/>
      <w:r w:rsidRPr="0055422B">
        <w:rPr>
          <w:b w:val="0"/>
          <w:color w:val="000000"/>
        </w:rPr>
        <w:t>MaxEnt</w:t>
      </w:r>
      <w:proofErr w:type="spellEnd"/>
      <w:r w:rsidRPr="0055422B">
        <w:rPr>
          <w:b w:val="0"/>
          <w:color w:val="000000"/>
        </w:rPr>
        <w:t xml:space="preserve"> permutation importance of habitat B; (F) </w:t>
      </w:r>
      <w:proofErr w:type="spellStart"/>
      <w:r w:rsidRPr="0055422B">
        <w:rPr>
          <w:b w:val="0"/>
          <w:color w:val="000000"/>
        </w:rPr>
        <w:t>MaxEnt</w:t>
      </w:r>
      <w:proofErr w:type="spellEnd"/>
      <w:r w:rsidRPr="0055422B">
        <w:rPr>
          <w:b w:val="0"/>
          <w:color w:val="000000"/>
        </w:rPr>
        <w:t xml:space="preserve"> AUC permutation importance of habitat C.</w:t>
      </w:r>
    </w:p>
    <w:p w14:paraId="26E8339B" w14:textId="49007026" w:rsidR="0055422B" w:rsidRDefault="0055422B" w:rsidP="0055422B">
      <w:pPr>
        <w:keepNext/>
        <w:jc w:val="both"/>
        <w:rPr>
          <w:rFonts w:cs="Times New Roman"/>
          <w:szCs w:val="24"/>
        </w:rPr>
      </w:pPr>
    </w:p>
    <w:p w14:paraId="26F1C9E9" w14:textId="77777777" w:rsidR="00DA3A76" w:rsidRDefault="00DA3A76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74EAD8B0" w14:textId="1DFFE79A" w:rsidR="0055422B" w:rsidRDefault="0055422B" w:rsidP="0055422B">
      <w:pPr>
        <w:pStyle w:val="Heading2"/>
      </w:pPr>
      <w:r w:rsidRPr="0001436A">
        <w:lastRenderedPageBreak/>
        <w:t>Supplementary</w:t>
      </w:r>
      <w:r w:rsidRPr="001549D3">
        <w:t xml:space="preserve"> </w:t>
      </w:r>
      <w:r>
        <w:t>Tables</w:t>
      </w:r>
    </w:p>
    <w:p w14:paraId="391365DD" w14:textId="278189D7" w:rsidR="00EF0402" w:rsidRPr="0055422B" w:rsidRDefault="0055422B" w:rsidP="0055422B">
      <w:pPr>
        <w:pStyle w:val="Caption"/>
        <w:jc w:val="both"/>
        <w:rPr>
          <w:b w:val="0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1</w:t>
        </w:r>
      </w:fldSimple>
      <w:r>
        <w:t xml:space="preserve"> </w:t>
      </w:r>
      <w:r w:rsidRPr="0055422B">
        <w:rPr>
          <w:b w:val="0"/>
        </w:rPr>
        <w:t>-</w:t>
      </w:r>
      <w:r w:rsidR="00EF0402" w:rsidRPr="0055422B">
        <w:rPr>
          <w:b w:val="0"/>
        </w:rPr>
        <w:t xml:space="preserve"> </w:t>
      </w:r>
      <w:r w:rsidR="003C42BB" w:rsidRPr="0055422B">
        <w:rPr>
          <w:b w:val="0"/>
        </w:rPr>
        <w:t xml:space="preserve">Random Forest number of habitat typologies </w:t>
      </w:r>
      <w:r w:rsidR="00346C9B">
        <w:rPr>
          <w:b w:val="0"/>
        </w:rPr>
        <w:t>under the historical</w:t>
      </w:r>
      <w:r w:rsidR="003C42BB" w:rsidRPr="0055422B">
        <w:rPr>
          <w:b w:val="0"/>
        </w:rPr>
        <w:t xml:space="preserve"> scenario</w:t>
      </w: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003"/>
        <w:gridCol w:w="3210"/>
      </w:tblGrid>
      <w:tr w:rsidR="00EF0402" w:rsidRPr="00EF0402" w14:paraId="477B0C4F" w14:textId="52368088" w:rsidTr="009E5A5C">
        <w:trPr>
          <w:jc w:val="center"/>
        </w:trPr>
        <w:tc>
          <w:tcPr>
            <w:tcW w:w="0" w:type="auto"/>
            <w:gridSpan w:val="2"/>
          </w:tcPr>
          <w:p w14:paraId="0FEDB5DB" w14:textId="31EAC8DB" w:rsidR="00EF0402" w:rsidRPr="00EF0402" w:rsidRDefault="00EF0402" w:rsidP="00EF0402">
            <w:pPr>
              <w:keepNext/>
              <w:jc w:val="center"/>
              <w:rPr>
                <w:rFonts w:cs="Times New Roman"/>
                <w:b/>
                <w:szCs w:val="24"/>
              </w:rPr>
            </w:pPr>
            <w:r w:rsidRPr="00EF0402">
              <w:rPr>
                <w:rFonts w:cs="Times New Roman"/>
                <w:b/>
                <w:szCs w:val="24"/>
              </w:rPr>
              <w:t>Random Forest</w:t>
            </w:r>
          </w:p>
        </w:tc>
      </w:tr>
      <w:tr w:rsidR="00346C9B" w:rsidRPr="00EF0402" w14:paraId="38184639" w14:textId="2D663ADF" w:rsidTr="009E5A5C">
        <w:trPr>
          <w:jc w:val="center"/>
        </w:trPr>
        <w:tc>
          <w:tcPr>
            <w:tcW w:w="0" w:type="auto"/>
          </w:tcPr>
          <w:p w14:paraId="5694051F" w14:textId="2DBC6542" w:rsidR="00346C9B" w:rsidRPr="00EF0402" w:rsidRDefault="00346C9B" w:rsidP="0064024A">
            <w:pPr>
              <w:keepNext/>
              <w:rPr>
                <w:rFonts w:cs="Times New Roman"/>
                <w:b/>
                <w:szCs w:val="24"/>
              </w:rPr>
            </w:pPr>
            <w:r w:rsidRPr="00EF0402">
              <w:rPr>
                <w:rFonts w:cs="Times New Roman"/>
                <w:b/>
                <w:szCs w:val="24"/>
              </w:rPr>
              <w:t>Habitat</w:t>
            </w:r>
          </w:p>
        </w:tc>
        <w:tc>
          <w:tcPr>
            <w:tcW w:w="0" w:type="auto"/>
          </w:tcPr>
          <w:p w14:paraId="0795489D" w14:textId="1490EADD" w:rsidR="00346C9B" w:rsidRPr="00EF0402" w:rsidRDefault="00346C9B" w:rsidP="0064024A">
            <w:pPr>
              <w:keepNext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Number of habitat typologies</w:t>
            </w:r>
          </w:p>
        </w:tc>
      </w:tr>
      <w:tr w:rsidR="00346C9B" w14:paraId="7BE3EB56" w14:textId="3B918D3B" w:rsidTr="009E5A5C">
        <w:trPr>
          <w:jc w:val="center"/>
        </w:trPr>
        <w:tc>
          <w:tcPr>
            <w:tcW w:w="0" w:type="auto"/>
          </w:tcPr>
          <w:p w14:paraId="164AC7D6" w14:textId="225F7474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</w:t>
            </w:r>
          </w:p>
        </w:tc>
        <w:tc>
          <w:tcPr>
            <w:tcW w:w="0" w:type="auto"/>
          </w:tcPr>
          <w:p w14:paraId="4DE10906" w14:textId="723B60BA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12</w:t>
            </w:r>
          </w:p>
        </w:tc>
      </w:tr>
      <w:tr w:rsidR="00346C9B" w14:paraId="094DEEC3" w14:textId="1903C111" w:rsidTr="009E5A5C">
        <w:trPr>
          <w:jc w:val="center"/>
        </w:trPr>
        <w:tc>
          <w:tcPr>
            <w:tcW w:w="0" w:type="auto"/>
          </w:tcPr>
          <w:p w14:paraId="71C8393A" w14:textId="099D2E65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</w:t>
            </w:r>
          </w:p>
        </w:tc>
        <w:tc>
          <w:tcPr>
            <w:tcW w:w="0" w:type="auto"/>
          </w:tcPr>
          <w:p w14:paraId="294850FF" w14:textId="0080F1B8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18</w:t>
            </w:r>
          </w:p>
        </w:tc>
      </w:tr>
      <w:tr w:rsidR="00346C9B" w14:paraId="4CB826BD" w14:textId="77777777" w:rsidTr="009E5A5C">
        <w:trPr>
          <w:jc w:val="center"/>
        </w:trPr>
        <w:tc>
          <w:tcPr>
            <w:tcW w:w="0" w:type="auto"/>
          </w:tcPr>
          <w:p w14:paraId="3C0A98B4" w14:textId="4FB2F9C0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</w:t>
            </w:r>
          </w:p>
        </w:tc>
        <w:tc>
          <w:tcPr>
            <w:tcW w:w="0" w:type="auto"/>
          </w:tcPr>
          <w:p w14:paraId="7D910382" w14:textId="230B9878" w:rsidR="00346C9B" w:rsidRDefault="00346C9B" w:rsidP="0064024A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55</w:t>
            </w:r>
          </w:p>
        </w:tc>
      </w:tr>
    </w:tbl>
    <w:p w14:paraId="27801C42" w14:textId="1AAEA987" w:rsidR="00DA3A76" w:rsidRDefault="00DA3A76" w:rsidP="0064024A">
      <w:pPr>
        <w:keepNext/>
        <w:rPr>
          <w:rFonts w:cs="Times New Roman"/>
          <w:szCs w:val="24"/>
        </w:rPr>
      </w:pPr>
    </w:p>
    <w:p w14:paraId="5577A802" w14:textId="2F91D140" w:rsidR="003C42BB" w:rsidRPr="0055422B" w:rsidRDefault="0055422B" w:rsidP="0055422B">
      <w:pPr>
        <w:pStyle w:val="Caption"/>
        <w:jc w:val="both"/>
        <w:rPr>
          <w:b w:val="0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2</w:t>
        </w:r>
      </w:fldSimple>
      <w:r>
        <w:t xml:space="preserve"> </w:t>
      </w:r>
      <w:r w:rsidRPr="0055422B">
        <w:rPr>
          <w:b w:val="0"/>
        </w:rPr>
        <w:t xml:space="preserve">- </w:t>
      </w:r>
      <w:r w:rsidR="00346C9B">
        <w:rPr>
          <w:b w:val="0"/>
        </w:rPr>
        <w:t>Maxent</w:t>
      </w:r>
      <w:r w:rsidR="00346C9B" w:rsidRPr="0055422B">
        <w:rPr>
          <w:b w:val="0"/>
        </w:rPr>
        <w:t xml:space="preserve"> number of habitat typologies </w:t>
      </w:r>
      <w:r w:rsidR="00346C9B">
        <w:rPr>
          <w:b w:val="0"/>
        </w:rPr>
        <w:t>under the historical</w:t>
      </w:r>
      <w:r w:rsidR="00346C9B" w:rsidRPr="0055422B">
        <w:rPr>
          <w:b w:val="0"/>
        </w:rPr>
        <w:t xml:space="preserve"> </w:t>
      </w:r>
      <w:r w:rsidR="007D610C">
        <w:rPr>
          <w:b w:val="0"/>
        </w:rPr>
        <w:t>period</w:t>
      </w:r>
    </w:p>
    <w:tbl>
      <w:tblPr>
        <w:tblStyle w:val="TableGrid"/>
        <w:tblW w:w="0" w:type="auto"/>
        <w:jc w:val="center"/>
        <w:tblBorders>
          <w:top w:val="single" w:sz="4" w:space="0" w:color="BFBFBF" w:themeColor="background1" w:themeShade="BF"/>
          <w:left w:val="single" w:sz="4" w:space="0" w:color="BFBFBF" w:themeColor="background1" w:themeShade="BF"/>
          <w:bottom w:val="single" w:sz="4" w:space="0" w:color="BFBFBF" w:themeColor="background1" w:themeShade="BF"/>
          <w:right w:val="single" w:sz="4" w:space="0" w:color="BFBFBF" w:themeColor="background1" w:themeShade="BF"/>
          <w:insideH w:val="single" w:sz="4" w:space="0" w:color="BFBFBF" w:themeColor="background1" w:themeShade="BF"/>
          <w:insideV w:val="single" w:sz="4" w:space="0" w:color="BFBFBF" w:themeColor="background1" w:themeShade="BF"/>
        </w:tblBorders>
        <w:tblLook w:val="04A0" w:firstRow="1" w:lastRow="0" w:firstColumn="1" w:lastColumn="0" w:noHBand="0" w:noVBand="1"/>
      </w:tblPr>
      <w:tblGrid>
        <w:gridCol w:w="1129"/>
        <w:gridCol w:w="3119"/>
      </w:tblGrid>
      <w:tr w:rsidR="00EF0402" w:rsidRPr="00EF0402" w14:paraId="36B57BEE" w14:textId="77777777" w:rsidTr="009E5A5C">
        <w:trPr>
          <w:jc w:val="center"/>
        </w:trPr>
        <w:tc>
          <w:tcPr>
            <w:tcW w:w="4248" w:type="dxa"/>
            <w:gridSpan w:val="2"/>
          </w:tcPr>
          <w:p w14:paraId="682A380F" w14:textId="759C7095" w:rsidR="00EF0402" w:rsidRPr="00EF0402" w:rsidRDefault="00EF0402" w:rsidP="00785BF7">
            <w:pPr>
              <w:keepNext/>
              <w:jc w:val="center"/>
              <w:rPr>
                <w:rFonts w:cs="Times New Roman"/>
                <w:b/>
                <w:szCs w:val="24"/>
              </w:rPr>
            </w:pPr>
            <w:r>
              <w:rPr>
                <w:rFonts w:cs="Times New Roman"/>
                <w:b/>
                <w:szCs w:val="24"/>
              </w:rPr>
              <w:t>Maxent</w:t>
            </w:r>
          </w:p>
        </w:tc>
      </w:tr>
      <w:tr w:rsidR="00346C9B" w:rsidRPr="00EF0402" w14:paraId="23D3B51F" w14:textId="77777777" w:rsidTr="009E5A5C">
        <w:trPr>
          <w:jc w:val="center"/>
        </w:trPr>
        <w:tc>
          <w:tcPr>
            <w:tcW w:w="1129" w:type="dxa"/>
          </w:tcPr>
          <w:p w14:paraId="6B602330" w14:textId="77777777" w:rsidR="00346C9B" w:rsidRPr="00EF0402" w:rsidRDefault="00346C9B" w:rsidP="00785BF7">
            <w:pPr>
              <w:keepNext/>
              <w:rPr>
                <w:rFonts w:cs="Times New Roman"/>
                <w:b/>
                <w:szCs w:val="24"/>
              </w:rPr>
            </w:pPr>
            <w:r w:rsidRPr="00EF0402">
              <w:rPr>
                <w:rFonts w:cs="Times New Roman"/>
                <w:b/>
                <w:szCs w:val="24"/>
              </w:rPr>
              <w:t>Habitat</w:t>
            </w:r>
          </w:p>
        </w:tc>
        <w:tc>
          <w:tcPr>
            <w:tcW w:w="3119" w:type="dxa"/>
          </w:tcPr>
          <w:p w14:paraId="6232DE73" w14:textId="0A618509" w:rsidR="00346C9B" w:rsidRPr="00EF0402" w:rsidRDefault="00346C9B" w:rsidP="00785BF7">
            <w:pPr>
              <w:keepNext/>
              <w:rPr>
                <w:rFonts w:cs="Times New Roman"/>
                <w:b/>
                <w:szCs w:val="24"/>
              </w:rPr>
            </w:pPr>
            <w:r w:rsidRPr="00EF0402">
              <w:rPr>
                <w:rFonts w:cs="Times New Roman"/>
                <w:b/>
                <w:szCs w:val="24"/>
              </w:rPr>
              <w:t xml:space="preserve">Historical </w:t>
            </w:r>
            <w:r w:rsidR="007D610C">
              <w:rPr>
                <w:rFonts w:cs="Times New Roman"/>
                <w:b/>
                <w:szCs w:val="24"/>
              </w:rPr>
              <w:t>period</w:t>
            </w:r>
          </w:p>
        </w:tc>
      </w:tr>
      <w:tr w:rsidR="00346C9B" w14:paraId="3B18CBBA" w14:textId="77777777" w:rsidTr="009E5A5C">
        <w:trPr>
          <w:jc w:val="center"/>
        </w:trPr>
        <w:tc>
          <w:tcPr>
            <w:tcW w:w="1129" w:type="dxa"/>
          </w:tcPr>
          <w:p w14:paraId="0BD81E9C" w14:textId="77777777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A</w:t>
            </w:r>
          </w:p>
        </w:tc>
        <w:tc>
          <w:tcPr>
            <w:tcW w:w="3119" w:type="dxa"/>
          </w:tcPr>
          <w:p w14:paraId="7D1B10EC" w14:textId="0A65AB33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10</w:t>
            </w:r>
          </w:p>
        </w:tc>
      </w:tr>
      <w:tr w:rsidR="00346C9B" w14:paraId="54C2892C" w14:textId="77777777" w:rsidTr="009E5A5C">
        <w:trPr>
          <w:jc w:val="center"/>
        </w:trPr>
        <w:tc>
          <w:tcPr>
            <w:tcW w:w="1129" w:type="dxa"/>
          </w:tcPr>
          <w:p w14:paraId="414C65AD" w14:textId="77777777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B</w:t>
            </w:r>
          </w:p>
        </w:tc>
        <w:tc>
          <w:tcPr>
            <w:tcW w:w="3119" w:type="dxa"/>
          </w:tcPr>
          <w:p w14:paraId="2AE58626" w14:textId="2ABDCA46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21</w:t>
            </w:r>
          </w:p>
        </w:tc>
      </w:tr>
      <w:tr w:rsidR="00346C9B" w14:paraId="4F90C918" w14:textId="77777777" w:rsidTr="009E5A5C">
        <w:trPr>
          <w:jc w:val="center"/>
        </w:trPr>
        <w:tc>
          <w:tcPr>
            <w:tcW w:w="1129" w:type="dxa"/>
          </w:tcPr>
          <w:p w14:paraId="4615339A" w14:textId="77777777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C</w:t>
            </w:r>
          </w:p>
        </w:tc>
        <w:tc>
          <w:tcPr>
            <w:tcW w:w="3119" w:type="dxa"/>
          </w:tcPr>
          <w:p w14:paraId="366973E3" w14:textId="1EC0E5D6" w:rsidR="00346C9B" w:rsidRDefault="00346C9B" w:rsidP="00785BF7">
            <w:pPr>
              <w:keepNext/>
              <w:rPr>
                <w:rFonts w:cs="Times New Roman"/>
                <w:szCs w:val="24"/>
              </w:rPr>
            </w:pPr>
            <w:r>
              <w:rPr>
                <w:rFonts w:cs="Times New Roman"/>
                <w:szCs w:val="24"/>
              </w:rPr>
              <w:t>54</w:t>
            </w:r>
          </w:p>
        </w:tc>
      </w:tr>
    </w:tbl>
    <w:p w14:paraId="6130A3AE" w14:textId="08155D6B" w:rsidR="0055422B" w:rsidRPr="00624149" w:rsidRDefault="0055422B" w:rsidP="0055422B">
      <w:pPr>
        <w:pStyle w:val="Caption"/>
        <w:jc w:val="both"/>
        <w:rPr>
          <w:b w:val="0"/>
          <w:color w:val="000000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3</w:t>
        </w:r>
      </w:fldSimple>
      <w:r>
        <w:t xml:space="preserve"> </w:t>
      </w:r>
      <w:r w:rsidRPr="00624149">
        <w:rPr>
          <w:b w:val="0"/>
          <w:color w:val="000000"/>
        </w:rPr>
        <w:t>- Random Forest variable importance for Habitat A was calculated as the mean square error (%</w:t>
      </w:r>
      <w:proofErr w:type="spellStart"/>
      <w:r w:rsidRPr="00624149">
        <w:rPr>
          <w:b w:val="0"/>
          <w:color w:val="000000"/>
        </w:rPr>
        <w:t>IncMSE</w:t>
      </w:r>
      <w:proofErr w:type="spellEnd"/>
      <w:r w:rsidRPr="00624149">
        <w:rPr>
          <w:b w:val="0"/>
          <w:color w:val="000000"/>
        </w:rPr>
        <w:t>). Higher values meant a higher decrease in the predictive skill of the model.</w:t>
      </w:r>
    </w:p>
    <w:tbl>
      <w:tblPr>
        <w:tblW w:w="3716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020"/>
      </w:tblGrid>
      <w:tr w:rsidR="0055422B" w:rsidRPr="009B3D07" w14:paraId="1663CFED" w14:textId="77777777" w:rsidTr="00DA17B3">
        <w:tc>
          <w:tcPr>
            <w:tcW w:w="1696" w:type="dxa"/>
          </w:tcPr>
          <w:p w14:paraId="22043E34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Variable</w:t>
            </w:r>
          </w:p>
        </w:tc>
        <w:tc>
          <w:tcPr>
            <w:tcW w:w="2020" w:type="dxa"/>
          </w:tcPr>
          <w:p w14:paraId="17D30B43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%</w:t>
            </w:r>
            <w:proofErr w:type="spellStart"/>
            <w:r w:rsidRPr="00624149">
              <w:rPr>
                <w:b/>
                <w:szCs w:val="24"/>
                <w:lang w:eastAsia="it-IT"/>
              </w:rPr>
              <w:t>IncMSE</w:t>
            </w:r>
            <w:proofErr w:type="spellEnd"/>
          </w:p>
        </w:tc>
      </w:tr>
      <w:tr w:rsidR="0055422B" w:rsidRPr="009B3D07" w14:paraId="66EA1763" w14:textId="77777777" w:rsidTr="00DA17B3">
        <w:tc>
          <w:tcPr>
            <w:tcW w:w="1696" w:type="dxa"/>
          </w:tcPr>
          <w:p w14:paraId="0E2C6E9F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Salinity</w:t>
            </w:r>
          </w:p>
        </w:tc>
        <w:tc>
          <w:tcPr>
            <w:tcW w:w="2020" w:type="dxa"/>
          </w:tcPr>
          <w:p w14:paraId="599C9417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11.847068</w:t>
            </w:r>
          </w:p>
        </w:tc>
      </w:tr>
      <w:tr w:rsidR="0055422B" w:rsidRPr="009B3D07" w14:paraId="233AB00B" w14:textId="77777777" w:rsidTr="00DA17B3">
        <w:tc>
          <w:tcPr>
            <w:tcW w:w="1696" w:type="dxa"/>
          </w:tcPr>
          <w:p w14:paraId="3D90136C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Phosphates</w:t>
            </w:r>
          </w:p>
        </w:tc>
        <w:tc>
          <w:tcPr>
            <w:tcW w:w="2020" w:type="dxa"/>
          </w:tcPr>
          <w:p w14:paraId="5B45E3A2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4.241109</w:t>
            </w:r>
          </w:p>
        </w:tc>
      </w:tr>
      <w:tr w:rsidR="0055422B" w:rsidRPr="009B3D07" w14:paraId="4F994BF5" w14:textId="77777777" w:rsidTr="00DA17B3">
        <w:tc>
          <w:tcPr>
            <w:tcW w:w="1696" w:type="dxa"/>
          </w:tcPr>
          <w:p w14:paraId="1D8068F2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Nitrates</w:t>
            </w:r>
          </w:p>
        </w:tc>
        <w:tc>
          <w:tcPr>
            <w:tcW w:w="2020" w:type="dxa"/>
          </w:tcPr>
          <w:p w14:paraId="6246C24F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2.873579</w:t>
            </w:r>
          </w:p>
        </w:tc>
      </w:tr>
      <w:tr w:rsidR="0055422B" w:rsidRPr="009B3D07" w14:paraId="54189ABA" w14:textId="77777777" w:rsidTr="00DA17B3">
        <w:tc>
          <w:tcPr>
            <w:tcW w:w="1696" w:type="dxa"/>
          </w:tcPr>
          <w:p w14:paraId="4703C820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Temperature</w:t>
            </w:r>
          </w:p>
        </w:tc>
        <w:tc>
          <w:tcPr>
            <w:tcW w:w="2020" w:type="dxa"/>
          </w:tcPr>
          <w:p w14:paraId="77215075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2.683864</w:t>
            </w:r>
          </w:p>
        </w:tc>
      </w:tr>
      <w:tr w:rsidR="0055422B" w:rsidRPr="009B3D07" w14:paraId="40BDE864" w14:textId="77777777" w:rsidTr="00DA17B3">
        <w:tc>
          <w:tcPr>
            <w:tcW w:w="1696" w:type="dxa"/>
          </w:tcPr>
          <w:p w14:paraId="4EF4C615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>
              <w:rPr>
                <w:b/>
                <w:szCs w:val="24"/>
                <w:lang w:eastAsia="it-IT"/>
              </w:rPr>
              <w:t xml:space="preserve">Current </w:t>
            </w:r>
            <w:r w:rsidRPr="00624149">
              <w:rPr>
                <w:b/>
                <w:szCs w:val="24"/>
                <w:lang w:eastAsia="it-IT"/>
              </w:rPr>
              <w:t>Vel</w:t>
            </w:r>
            <w:r>
              <w:rPr>
                <w:b/>
                <w:szCs w:val="24"/>
                <w:lang w:eastAsia="it-IT"/>
              </w:rPr>
              <w:t>.</w:t>
            </w:r>
          </w:p>
        </w:tc>
        <w:tc>
          <w:tcPr>
            <w:tcW w:w="2020" w:type="dxa"/>
          </w:tcPr>
          <w:p w14:paraId="1F5FFEC7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-1.054819</w:t>
            </w:r>
          </w:p>
        </w:tc>
      </w:tr>
      <w:tr w:rsidR="0055422B" w:rsidRPr="009B3D07" w14:paraId="7C52CBE7" w14:textId="77777777" w:rsidTr="00DA17B3">
        <w:tc>
          <w:tcPr>
            <w:tcW w:w="1696" w:type="dxa"/>
          </w:tcPr>
          <w:p w14:paraId="508924D6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Light</w:t>
            </w:r>
          </w:p>
        </w:tc>
        <w:tc>
          <w:tcPr>
            <w:tcW w:w="2020" w:type="dxa"/>
          </w:tcPr>
          <w:p w14:paraId="3856FDC9" w14:textId="77777777" w:rsidR="0055422B" w:rsidRPr="00624149" w:rsidRDefault="0055422B" w:rsidP="00DA17B3">
            <w:pPr>
              <w:keepNext/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-4.422093</w:t>
            </w:r>
          </w:p>
        </w:tc>
      </w:tr>
    </w:tbl>
    <w:p w14:paraId="0F654C7D" w14:textId="77777777" w:rsidR="0055422B" w:rsidRDefault="0055422B" w:rsidP="0055422B">
      <w:pPr>
        <w:spacing w:before="0" w:after="200"/>
        <w:jc w:val="both"/>
        <w:rPr>
          <w:b/>
          <w:color w:val="000000"/>
          <w:szCs w:val="24"/>
          <w:lang w:eastAsia="it-IT"/>
        </w:rPr>
      </w:pPr>
    </w:p>
    <w:p w14:paraId="3C341CB8" w14:textId="36AD8B31" w:rsidR="0055422B" w:rsidRPr="00624149" w:rsidRDefault="0055422B" w:rsidP="0055422B">
      <w:pPr>
        <w:pStyle w:val="Caption"/>
        <w:jc w:val="both"/>
        <w:rPr>
          <w:b w:val="0"/>
          <w:color w:val="000000"/>
          <w:lang w:eastAsia="it-IT"/>
        </w:rPr>
      </w:pPr>
      <w:r>
        <w:lastRenderedPageBreak/>
        <w:t xml:space="preserve">Supplementary Table </w:t>
      </w:r>
      <w:fldSimple w:instr=" SEQ Supplementary_Table \* ARABIC ">
        <w:r w:rsidR="00BB76EC">
          <w:rPr>
            <w:noProof/>
          </w:rPr>
          <w:t>4</w:t>
        </w:r>
      </w:fldSimple>
      <w:r>
        <w:t xml:space="preserve"> - </w:t>
      </w:r>
      <w:r w:rsidRPr="00624149">
        <w:rPr>
          <w:b w:val="0"/>
          <w:color w:val="000000"/>
          <w:lang w:eastAsia="it-IT"/>
        </w:rPr>
        <w:t>Random Forest variable importance for Habitat B was calculated as the mean square error (%</w:t>
      </w:r>
      <w:proofErr w:type="spellStart"/>
      <w:r w:rsidRPr="00624149">
        <w:rPr>
          <w:b w:val="0"/>
          <w:color w:val="000000"/>
          <w:lang w:eastAsia="it-IT"/>
        </w:rPr>
        <w:t>IncMSE</w:t>
      </w:r>
      <w:proofErr w:type="spellEnd"/>
      <w:r w:rsidRPr="00624149">
        <w:rPr>
          <w:b w:val="0"/>
          <w:color w:val="000000"/>
          <w:lang w:eastAsia="it-IT"/>
        </w:rPr>
        <w:t>). Higher values meant a higher decrease in the predictive skill of the model.</w:t>
      </w:r>
    </w:p>
    <w:tbl>
      <w:tblPr>
        <w:tblW w:w="388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191"/>
      </w:tblGrid>
      <w:tr w:rsidR="0055422B" w:rsidRPr="009B3D07" w14:paraId="59BE5A4A" w14:textId="77777777" w:rsidTr="00DA17B3">
        <w:tc>
          <w:tcPr>
            <w:tcW w:w="1696" w:type="dxa"/>
          </w:tcPr>
          <w:p w14:paraId="363E995C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Variable</w:t>
            </w:r>
          </w:p>
        </w:tc>
        <w:tc>
          <w:tcPr>
            <w:tcW w:w="2191" w:type="dxa"/>
          </w:tcPr>
          <w:p w14:paraId="1A8E2216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%</w:t>
            </w:r>
            <w:proofErr w:type="spellStart"/>
            <w:r w:rsidRPr="00624149">
              <w:rPr>
                <w:b/>
                <w:szCs w:val="24"/>
                <w:lang w:eastAsia="it-IT"/>
              </w:rPr>
              <w:t>IncMSE</w:t>
            </w:r>
            <w:proofErr w:type="spellEnd"/>
          </w:p>
        </w:tc>
      </w:tr>
      <w:tr w:rsidR="0055422B" w:rsidRPr="009B3D07" w14:paraId="4EFA2D2C" w14:textId="77777777" w:rsidTr="00DA17B3">
        <w:tc>
          <w:tcPr>
            <w:tcW w:w="1696" w:type="dxa"/>
          </w:tcPr>
          <w:p w14:paraId="769AC0D7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Salinity</w:t>
            </w:r>
          </w:p>
        </w:tc>
        <w:tc>
          <w:tcPr>
            <w:tcW w:w="2191" w:type="dxa"/>
          </w:tcPr>
          <w:p w14:paraId="29E4F0E4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12.577664</w:t>
            </w:r>
          </w:p>
        </w:tc>
      </w:tr>
      <w:tr w:rsidR="0055422B" w:rsidRPr="009B3D07" w14:paraId="7D5786BC" w14:textId="77777777" w:rsidTr="00DA17B3">
        <w:tc>
          <w:tcPr>
            <w:tcW w:w="1696" w:type="dxa"/>
          </w:tcPr>
          <w:p w14:paraId="6EA3E2B9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Temperature</w:t>
            </w:r>
          </w:p>
        </w:tc>
        <w:tc>
          <w:tcPr>
            <w:tcW w:w="2191" w:type="dxa"/>
          </w:tcPr>
          <w:p w14:paraId="203DC912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11.560574</w:t>
            </w:r>
          </w:p>
        </w:tc>
      </w:tr>
      <w:tr w:rsidR="0055422B" w:rsidRPr="009B3D07" w14:paraId="3D155DB4" w14:textId="77777777" w:rsidTr="00DA17B3">
        <w:tc>
          <w:tcPr>
            <w:tcW w:w="1696" w:type="dxa"/>
          </w:tcPr>
          <w:p w14:paraId="21D8DA47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Light</w:t>
            </w:r>
          </w:p>
        </w:tc>
        <w:tc>
          <w:tcPr>
            <w:tcW w:w="2191" w:type="dxa"/>
          </w:tcPr>
          <w:p w14:paraId="173A9290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8.067698</w:t>
            </w:r>
          </w:p>
        </w:tc>
      </w:tr>
      <w:tr w:rsidR="0055422B" w:rsidRPr="009B3D07" w14:paraId="1D6174CA" w14:textId="77777777" w:rsidTr="00DA17B3">
        <w:tc>
          <w:tcPr>
            <w:tcW w:w="1696" w:type="dxa"/>
          </w:tcPr>
          <w:p w14:paraId="77B88F7D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Phosphates</w:t>
            </w:r>
          </w:p>
        </w:tc>
        <w:tc>
          <w:tcPr>
            <w:tcW w:w="2191" w:type="dxa"/>
          </w:tcPr>
          <w:p w14:paraId="7E65AB16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7.870354</w:t>
            </w:r>
          </w:p>
        </w:tc>
      </w:tr>
      <w:tr w:rsidR="0055422B" w:rsidRPr="009B3D07" w14:paraId="4B77E76C" w14:textId="77777777" w:rsidTr="00DA17B3">
        <w:tc>
          <w:tcPr>
            <w:tcW w:w="1696" w:type="dxa"/>
          </w:tcPr>
          <w:p w14:paraId="3ECA1E5C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>
              <w:rPr>
                <w:b/>
                <w:szCs w:val="24"/>
                <w:lang w:eastAsia="it-IT"/>
              </w:rPr>
              <w:t xml:space="preserve">Current </w:t>
            </w:r>
            <w:r w:rsidRPr="00624149">
              <w:rPr>
                <w:b/>
                <w:szCs w:val="24"/>
                <w:lang w:eastAsia="it-IT"/>
              </w:rPr>
              <w:t>Vel</w:t>
            </w:r>
            <w:r>
              <w:rPr>
                <w:b/>
                <w:szCs w:val="24"/>
                <w:lang w:eastAsia="it-IT"/>
              </w:rPr>
              <w:t>.</w:t>
            </w:r>
          </w:p>
        </w:tc>
        <w:tc>
          <w:tcPr>
            <w:tcW w:w="2191" w:type="dxa"/>
          </w:tcPr>
          <w:p w14:paraId="6AFB7301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7.535477</w:t>
            </w:r>
          </w:p>
        </w:tc>
      </w:tr>
      <w:tr w:rsidR="0055422B" w:rsidRPr="009B3D07" w14:paraId="7B75E0B1" w14:textId="77777777" w:rsidTr="00DA17B3">
        <w:tc>
          <w:tcPr>
            <w:tcW w:w="1696" w:type="dxa"/>
          </w:tcPr>
          <w:p w14:paraId="51F5F007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Nitrates</w:t>
            </w:r>
          </w:p>
        </w:tc>
        <w:tc>
          <w:tcPr>
            <w:tcW w:w="2191" w:type="dxa"/>
          </w:tcPr>
          <w:p w14:paraId="6306158E" w14:textId="77777777" w:rsidR="0055422B" w:rsidRPr="00624149" w:rsidRDefault="0055422B" w:rsidP="00DA17B3">
            <w:pPr>
              <w:keepNext/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7.508628</w:t>
            </w:r>
          </w:p>
        </w:tc>
      </w:tr>
    </w:tbl>
    <w:p w14:paraId="7439ED05" w14:textId="77777777" w:rsidR="0055422B" w:rsidRDefault="0055422B" w:rsidP="0055422B">
      <w:pPr>
        <w:spacing w:before="0" w:after="200"/>
        <w:rPr>
          <w:b/>
          <w:szCs w:val="24"/>
          <w:lang w:eastAsia="it-IT"/>
        </w:rPr>
      </w:pPr>
    </w:p>
    <w:p w14:paraId="6D46C96E" w14:textId="3AC1AEEB" w:rsidR="0055422B" w:rsidRPr="00624149" w:rsidRDefault="0055422B" w:rsidP="0055422B">
      <w:pPr>
        <w:pStyle w:val="Caption"/>
        <w:jc w:val="both"/>
        <w:rPr>
          <w:rFonts w:ascii="Calibri" w:hAnsi="Calibri" w:cs="Calibri"/>
          <w:b w:val="0"/>
          <w:i/>
          <w:color w:val="44546A"/>
          <w:sz w:val="18"/>
          <w:szCs w:val="18"/>
          <w:lang w:eastAsia="it-IT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5</w:t>
        </w:r>
      </w:fldSimple>
      <w:r>
        <w:t xml:space="preserve"> </w:t>
      </w:r>
      <w:r w:rsidRPr="00624149">
        <w:rPr>
          <w:b w:val="0"/>
          <w:lang w:eastAsia="it-IT"/>
        </w:rPr>
        <w:t>- Random Forest variable importance for Habitat C was calculated as the mean square error (%</w:t>
      </w:r>
      <w:proofErr w:type="spellStart"/>
      <w:r w:rsidRPr="00624149">
        <w:rPr>
          <w:b w:val="0"/>
          <w:lang w:eastAsia="it-IT"/>
        </w:rPr>
        <w:t>IncMSE</w:t>
      </w:r>
      <w:proofErr w:type="spellEnd"/>
      <w:r w:rsidRPr="00624149">
        <w:rPr>
          <w:b w:val="0"/>
          <w:lang w:eastAsia="it-IT"/>
        </w:rPr>
        <w:t>). Higher values meant a higher decrease in the predictive skill of the model</w:t>
      </w:r>
      <w:r w:rsidRPr="00624149">
        <w:rPr>
          <w:rFonts w:ascii="Calibri" w:hAnsi="Calibri" w:cs="Calibri"/>
          <w:b w:val="0"/>
          <w:i/>
          <w:color w:val="44546A"/>
          <w:sz w:val="18"/>
          <w:szCs w:val="18"/>
          <w:lang w:eastAsia="it-IT"/>
        </w:rPr>
        <w:t>.</w:t>
      </w:r>
    </w:p>
    <w:tbl>
      <w:tblPr>
        <w:tblW w:w="388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191"/>
      </w:tblGrid>
      <w:tr w:rsidR="0055422B" w:rsidRPr="009B3D07" w14:paraId="2D828049" w14:textId="77777777" w:rsidTr="00DA17B3">
        <w:tc>
          <w:tcPr>
            <w:tcW w:w="1696" w:type="dxa"/>
          </w:tcPr>
          <w:p w14:paraId="4FAA8176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Variable</w:t>
            </w:r>
          </w:p>
        </w:tc>
        <w:tc>
          <w:tcPr>
            <w:tcW w:w="2192" w:type="dxa"/>
          </w:tcPr>
          <w:p w14:paraId="5B35797C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%</w:t>
            </w:r>
            <w:proofErr w:type="spellStart"/>
            <w:r w:rsidRPr="00624149">
              <w:rPr>
                <w:b/>
                <w:szCs w:val="24"/>
                <w:lang w:eastAsia="it-IT"/>
              </w:rPr>
              <w:t>IncMSE</w:t>
            </w:r>
            <w:proofErr w:type="spellEnd"/>
          </w:p>
        </w:tc>
      </w:tr>
      <w:tr w:rsidR="0055422B" w:rsidRPr="009B3D07" w14:paraId="71D643E2" w14:textId="77777777" w:rsidTr="00DA17B3">
        <w:tc>
          <w:tcPr>
            <w:tcW w:w="1696" w:type="dxa"/>
          </w:tcPr>
          <w:p w14:paraId="02803C20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Nitrates</w:t>
            </w:r>
          </w:p>
        </w:tc>
        <w:tc>
          <w:tcPr>
            <w:tcW w:w="2192" w:type="dxa"/>
          </w:tcPr>
          <w:p w14:paraId="0C8F55AB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19.94306</w:t>
            </w:r>
          </w:p>
        </w:tc>
      </w:tr>
      <w:tr w:rsidR="0055422B" w:rsidRPr="009B3D07" w14:paraId="4008AF12" w14:textId="77777777" w:rsidTr="00DA17B3">
        <w:tc>
          <w:tcPr>
            <w:tcW w:w="1696" w:type="dxa"/>
          </w:tcPr>
          <w:p w14:paraId="43F71FDD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Salinity</w:t>
            </w:r>
          </w:p>
        </w:tc>
        <w:tc>
          <w:tcPr>
            <w:tcW w:w="2192" w:type="dxa"/>
          </w:tcPr>
          <w:p w14:paraId="7A8E4C0E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16.21013</w:t>
            </w:r>
          </w:p>
        </w:tc>
      </w:tr>
      <w:tr w:rsidR="0055422B" w:rsidRPr="009B3D07" w14:paraId="363A9537" w14:textId="77777777" w:rsidTr="00DA17B3">
        <w:tc>
          <w:tcPr>
            <w:tcW w:w="1696" w:type="dxa"/>
          </w:tcPr>
          <w:p w14:paraId="2831144A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Temperature</w:t>
            </w:r>
          </w:p>
        </w:tc>
        <w:tc>
          <w:tcPr>
            <w:tcW w:w="2192" w:type="dxa"/>
          </w:tcPr>
          <w:p w14:paraId="7DE4310C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16.15900</w:t>
            </w:r>
          </w:p>
        </w:tc>
      </w:tr>
      <w:tr w:rsidR="0055422B" w:rsidRPr="009B3D07" w14:paraId="2DF6F98C" w14:textId="77777777" w:rsidTr="00DA17B3">
        <w:tc>
          <w:tcPr>
            <w:tcW w:w="1696" w:type="dxa"/>
          </w:tcPr>
          <w:p w14:paraId="007B4290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Phosphates</w:t>
            </w:r>
          </w:p>
        </w:tc>
        <w:tc>
          <w:tcPr>
            <w:tcW w:w="2192" w:type="dxa"/>
          </w:tcPr>
          <w:p w14:paraId="13B55127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15.94153</w:t>
            </w:r>
          </w:p>
        </w:tc>
      </w:tr>
      <w:tr w:rsidR="0055422B" w:rsidRPr="009B3D07" w14:paraId="210C3F96" w14:textId="77777777" w:rsidTr="00DA17B3">
        <w:tc>
          <w:tcPr>
            <w:tcW w:w="1696" w:type="dxa"/>
          </w:tcPr>
          <w:p w14:paraId="76D02D8F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Light</w:t>
            </w:r>
          </w:p>
        </w:tc>
        <w:tc>
          <w:tcPr>
            <w:tcW w:w="2192" w:type="dxa"/>
          </w:tcPr>
          <w:p w14:paraId="2B70CA43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15.28271</w:t>
            </w:r>
          </w:p>
        </w:tc>
      </w:tr>
      <w:tr w:rsidR="0055422B" w:rsidRPr="009B3D07" w14:paraId="6FECF8BA" w14:textId="77777777" w:rsidTr="00DA17B3">
        <w:tc>
          <w:tcPr>
            <w:tcW w:w="1696" w:type="dxa"/>
          </w:tcPr>
          <w:p w14:paraId="6DF02FC3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>
              <w:rPr>
                <w:b/>
                <w:szCs w:val="24"/>
                <w:lang w:eastAsia="it-IT"/>
              </w:rPr>
              <w:t xml:space="preserve">Current </w:t>
            </w:r>
            <w:r w:rsidRPr="00624149">
              <w:rPr>
                <w:b/>
                <w:szCs w:val="24"/>
                <w:lang w:eastAsia="it-IT"/>
              </w:rPr>
              <w:t>Vel</w:t>
            </w:r>
            <w:r>
              <w:rPr>
                <w:b/>
                <w:szCs w:val="24"/>
                <w:lang w:eastAsia="it-IT"/>
              </w:rPr>
              <w:t>.</w:t>
            </w:r>
          </w:p>
        </w:tc>
        <w:tc>
          <w:tcPr>
            <w:tcW w:w="2192" w:type="dxa"/>
          </w:tcPr>
          <w:p w14:paraId="3265369D" w14:textId="77777777" w:rsidR="0055422B" w:rsidRPr="00624149" w:rsidRDefault="0055422B" w:rsidP="00DA17B3">
            <w:pPr>
              <w:keepNext/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13.05514</w:t>
            </w:r>
          </w:p>
        </w:tc>
      </w:tr>
    </w:tbl>
    <w:p w14:paraId="710EF3A6" w14:textId="77777777" w:rsidR="0055422B" w:rsidRDefault="0055422B" w:rsidP="0055422B"/>
    <w:p w14:paraId="65A61FB6" w14:textId="3360383A" w:rsidR="0055422B" w:rsidRPr="00624149" w:rsidRDefault="0055422B" w:rsidP="0055422B">
      <w:pPr>
        <w:pStyle w:val="Caption"/>
        <w:jc w:val="both"/>
        <w:rPr>
          <w:b w:val="0"/>
          <w:lang w:eastAsia="it-IT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6</w:t>
        </w:r>
      </w:fldSimple>
      <w:r>
        <w:t xml:space="preserve"> </w:t>
      </w:r>
      <w:r w:rsidRPr="00624149">
        <w:rPr>
          <w:b w:val="0"/>
          <w:lang w:eastAsia="it-IT"/>
        </w:rPr>
        <w:t xml:space="preserve">- </w:t>
      </w:r>
      <w:proofErr w:type="spellStart"/>
      <w:r>
        <w:rPr>
          <w:b w:val="0"/>
          <w:lang w:eastAsia="it-IT"/>
        </w:rPr>
        <w:t>MaxEnt</w:t>
      </w:r>
      <w:proofErr w:type="spellEnd"/>
      <w:r w:rsidRPr="00624149">
        <w:rPr>
          <w:b w:val="0"/>
          <w:lang w:eastAsia="it-IT"/>
        </w:rPr>
        <w:t xml:space="preserve"> variable contribution for Habitat A was calculated as Decrease of AUC. Higher values mean higher dependence of the model from that particular variable</w:t>
      </w:r>
    </w:p>
    <w:tbl>
      <w:tblPr>
        <w:tblW w:w="4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371"/>
      </w:tblGrid>
      <w:tr w:rsidR="0055422B" w:rsidRPr="009B3D07" w14:paraId="60B565F1" w14:textId="77777777" w:rsidTr="00DA17B3">
        <w:tc>
          <w:tcPr>
            <w:tcW w:w="1696" w:type="dxa"/>
          </w:tcPr>
          <w:p w14:paraId="311B856D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Variable</w:t>
            </w:r>
          </w:p>
        </w:tc>
        <w:tc>
          <w:tcPr>
            <w:tcW w:w="2371" w:type="dxa"/>
          </w:tcPr>
          <w:p w14:paraId="07DA6731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Decrease of AUC (%)</w:t>
            </w:r>
          </w:p>
        </w:tc>
      </w:tr>
      <w:tr w:rsidR="0055422B" w:rsidRPr="009B3D07" w14:paraId="7FA8B6C8" w14:textId="77777777" w:rsidTr="00DA17B3">
        <w:tc>
          <w:tcPr>
            <w:tcW w:w="1696" w:type="dxa"/>
          </w:tcPr>
          <w:p w14:paraId="2A14AFA9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Temperature</w:t>
            </w:r>
          </w:p>
        </w:tc>
        <w:tc>
          <w:tcPr>
            <w:tcW w:w="2371" w:type="dxa"/>
          </w:tcPr>
          <w:p w14:paraId="76A3A974" w14:textId="77777777" w:rsidR="0055422B" w:rsidRPr="009B3D07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99.3</w:t>
            </w:r>
          </w:p>
        </w:tc>
      </w:tr>
      <w:tr w:rsidR="0055422B" w:rsidRPr="009B3D07" w14:paraId="216C5729" w14:textId="77777777" w:rsidTr="00DA17B3">
        <w:tc>
          <w:tcPr>
            <w:tcW w:w="1696" w:type="dxa"/>
          </w:tcPr>
          <w:p w14:paraId="06790960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Phosphates</w:t>
            </w:r>
          </w:p>
        </w:tc>
        <w:tc>
          <w:tcPr>
            <w:tcW w:w="2371" w:type="dxa"/>
          </w:tcPr>
          <w:p w14:paraId="6C695EF2" w14:textId="77777777" w:rsidR="0055422B" w:rsidRPr="009B3D07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0.6</w:t>
            </w:r>
          </w:p>
        </w:tc>
      </w:tr>
      <w:tr w:rsidR="0055422B" w:rsidRPr="009B3D07" w14:paraId="290E4EAB" w14:textId="77777777" w:rsidTr="00DA17B3">
        <w:tc>
          <w:tcPr>
            <w:tcW w:w="1696" w:type="dxa"/>
          </w:tcPr>
          <w:p w14:paraId="54589370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Salinity</w:t>
            </w:r>
          </w:p>
        </w:tc>
        <w:tc>
          <w:tcPr>
            <w:tcW w:w="2371" w:type="dxa"/>
          </w:tcPr>
          <w:p w14:paraId="651D1DD5" w14:textId="77777777" w:rsidR="0055422B" w:rsidRPr="009B3D07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0.1</w:t>
            </w:r>
          </w:p>
        </w:tc>
      </w:tr>
      <w:tr w:rsidR="0055422B" w:rsidRPr="009B3D07" w14:paraId="7C8263E8" w14:textId="77777777" w:rsidTr="00DA17B3">
        <w:tc>
          <w:tcPr>
            <w:tcW w:w="1696" w:type="dxa"/>
          </w:tcPr>
          <w:p w14:paraId="24ECCB3E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Nitrates</w:t>
            </w:r>
          </w:p>
        </w:tc>
        <w:tc>
          <w:tcPr>
            <w:tcW w:w="2371" w:type="dxa"/>
          </w:tcPr>
          <w:p w14:paraId="2B3DCA30" w14:textId="77777777" w:rsidR="0055422B" w:rsidRPr="009B3D07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0</w:t>
            </w:r>
          </w:p>
        </w:tc>
      </w:tr>
      <w:tr w:rsidR="0055422B" w:rsidRPr="009B3D07" w14:paraId="735D8C82" w14:textId="77777777" w:rsidTr="00DA17B3">
        <w:tc>
          <w:tcPr>
            <w:tcW w:w="1696" w:type="dxa"/>
          </w:tcPr>
          <w:p w14:paraId="313FBEA2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9B3D07">
              <w:rPr>
                <w:b/>
                <w:szCs w:val="24"/>
                <w:lang w:eastAsia="it-IT"/>
              </w:rPr>
              <w:t>Light</w:t>
            </w:r>
          </w:p>
        </w:tc>
        <w:tc>
          <w:tcPr>
            <w:tcW w:w="2371" w:type="dxa"/>
          </w:tcPr>
          <w:p w14:paraId="7581105C" w14:textId="77777777" w:rsidR="0055422B" w:rsidRPr="009B3D07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0</w:t>
            </w:r>
          </w:p>
        </w:tc>
      </w:tr>
      <w:tr w:rsidR="0055422B" w:rsidRPr="009B3D07" w14:paraId="14BE481D" w14:textId="77777777" w:rsidTr="00DA17B3">
        <w:tc>
          <w:tcPr>
            <w:tcW w:w="1696" w:type="dxa"/>
          </w:tcPr>
          <w:p w14:paraId="66E4576D" w14:textId="77777777" w:rsidR="0055422B" w:rsidRPr="009B3D07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>
              <w:rPr>
                <w:b/>
                <w:szCs w:val="24"/>
                <w:lang w:eastAsia="it-IT"/>
              </w:rPr>
              <w:t xml:space="preserve">Current </w:t>
            </w:r>
            <w:r w:rsidRPr="00624149">
              <w:rPr>
                <w:b/>
                <w:szCs w:val="24"/>
                <w:lang w:eastAsia="it-IT"/>
              </w:rPr>
              <w:t>Vel</w:t>
            </w:r>
            <w:r>
              <w:rPr>
                <w:b/>
                <w:szCs w:val="24"/>
                <w:lang w:eastAsia="it-IT"/>
              </w:rPr>
              <w:t>.</w:t>
            </w:r>
          </w:p>
        </w:tc>
        <w:tc>
          <w:tcPr>
            <w:tcW w:w="2371" w:type="dxa"/>
          </w:tcPr>
          <w:p w14:paraId="60FAE8B5" w14:textId="77777777" w:rsidR="0055422B" w:rsidRPr="009B3D07" w:rsidRDefault="0055422B" w:rsidP="00DA17B3">
            <w:pPr>
              <w:keepNext/>
              <w:spacing w:before="0" w:after="0"/>
              <w:rPr>
                <w:szCs w:val="24"/>
                <w:lang w:eastAsia="it-IT"/>
              </w:rPr>
            </w:pPr>
            <w:r w:rsidRPr="009B3D07">
              <w:rPr>
                <w:szCs w:val="24"/>
                <w:lang w:eastAsia="it-IT"/>
              </w:rPr>
              <w:t>0</w:t>
            </w:r>
          </w:p>
        </w:tc>
      </w:tr>
    </w:tbl>
    <w:p w14:paraId="62E14AA3" w14:textId="77777777" w:rsidR="0055422B" w:rsidRDefault="0055422B" w:rsidP="0055422B"/>
    <w:p w14:paraId="77F941B4" w14:textId="0D59CE28" w:rsidR="0055422B" w:rsidRPr="00624149" w:rsidRDefault="0055422B" w:rsidP="0055422B">
      <w:pPr>
        <w:pStyle w:val="Caption"/>
        <w:jc w:val="both"/>
        <w:rPr>
          <w:b w:val="0"/>
          <w:lang w:eastAsia="it-IT"/>
        </w:rPr>
      </w:pPr>
      <w:r>
        <w:t xml:space="preserve">Supplementary Table </w:t>
      </w:r>
      <w:fldSimple w:instr=" SEQ Supplementary_Table \* ARABIC ">
        <w:r w:rsidR="00BB76EC">
          <w:rPr>
            <w:noProof/>
          </w:rPr>
          <w:t>7</w:t>
        </w:r>
      </w:fldSimple>
      <w:r>
        <w:t xml:space="preserve"> </w:t>
      </w:r>
      <w:r w:rsidRPr="00624149">
        <w:rPr>
          <w:b w:val="0"/>
          <w:lang w:eastAsia="it-IT"/>
        </w:rPr>
        <w:t xml:space="preserve">- </w:t>
      </w:r>
      <w:proofErr w:type="spellStart"/>
      <w:r>
        <w:rPr>
          <w:b w:val="0"/>
          <w:lang w:eastAsia="it-IT"/>
        </w:rPr>
        <w:t>MaxEnt</w:t>
      </w:r>
      <w:proofErr w:type="spellEnd"/>
      <w:r w:rsidRPr="00624149">
        <w:rPr>
          <w:b w:val="0"/>
          <w:lang w:eastAsia="it-IT"/>
        </w:rPr>
        <w:t xml:space="preserve"> variable contribution for Habitat B was calculated as Decrease of AUC. Higher values mean higher dependence of the model from that particular variable</w:t>
      </w:r>
    </w:p>
    <w:tbl>
      <w:tblPr>
        <w:tblW w:w="4067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371"/>
      </w:tblGrid>
      <w:tr w:rsidR="0055422B" w:rsidRPr="009B3D07" w14:paraId="11BDEB75" w14:textId="77777777" w:rsidTr="00DA17B3">
        <w:tc>
          <w:tcPr>
            <w:tcW w:w="1696" w:type="dxa"/>
          </w:tcPr>
          <w:p w14:paraId="305A8536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Variable</w:t>
            </w:r>
          </w:p>
        </w:tc>
        <w:tc>
          <w:tcPr>
            <w:tcW w:w="2371" w:type="dxa"/>
          </w:tcPr>
          <w:p w14:paraId="1BB534F9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Decrease of AUC (%)</w:t>
            </w:r>
          </w:p>
        </w:tc>
      </w:tr>
      <w:tr w:rsidR="0055422B" w:rsidRPr="009B3D07" w14:paraId="051534CD" w14:textId="77777777" w:rsidTr="00DA17B3">
        <w:tc>
          <w:tcPr>
            <w:tcW w:w="1696" w:type="dxa"/>
          </w:tcPr>
          <w:p w14:paraId="3DFEA76B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Temperature</w:t>
            </w:r>
          </w:p>
        </w:tc>
        <w:tc>
          <w:tcPr>
            <w:tcW w:w="2371" w:type="dxa"/>
          </w:tcPr>
          <w:p w14:paraId="6D698B63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47.1</w:t>
            </w:r>
          </w:p>
        </w:tc>
      </w:tr>
      <w:tr w:rsidR="0055422B" w:rsidRPr="009B3D07" w14:paraId="2E118FBD" w14:textId="77777777" w:rsidTr="00DA17B3">
        <w:tc>
          <w:tcPr>
            <w:tcW w:w="1696" w:type="dxa"/>
          </w:tcPr>
          <w:p w14:paraId="19975C3D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Phosphates</w:t>
            </w:r>
          </w:p>
        </w:tc>
        <w:tc>
          <w:tcPr>
            <w:tcW w:w="2371" w:type="dxa"/>
          </w:tcPr>
          <w:p w14:paraId="5EBA59BD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45.3</w:t>
            </w:r>
          </w:p>
        </w:tc>
      </w:tr>
      <w:tr w:rsidR="0055422B" w:rsidRPr="009B3D07" w14:paraId="18D449B4" w14:textId="77777777" w:rsidTr="00DA17B3">
        <w:tc>
          <w:tcPr>
            <w:tcW w:w="1696" w:type="dxa"/>
          </w:tcPr>
          <w:p w14:paraId="72C40499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lastRenderedPageBreak/>
              <w:t>Light</w:t>
            </w:r>
          </w:p>
        </w:tc>
        <w:tc>
          <w:tcPr>
            <w:tcW w:w="2371" w:type="dxa"/>
          </w:tcPr>
          <w:p w14:paraId="64F15199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5.4</w:t>
            </w:r>
          </w:p>
        </w:tc>
      </w:tr>
      <w:tr w:rsidR="0055422B" w:rsidRPr="009B3D07" w14:paraId="08F39B4D" w14:textId="77777777" w:rsidTr="00DA17B3">
        <w:tc>
          <w:tcPr>
            <w:tcW w:w="1696" w:type="dxa"/>
          </w:tcPr>
          <w:p w14:paraId="231C402E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Salinity</w:t>
            </w:r>
          </w:p>
        </w:tc>
        <w:tc>
          <w:tcPr>
            <w:tcW w:w="2371" w:type="dxa"/>
          </w:tcPr>
          <w:p w14:paraId="0DD6EA9F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2.2</w:t>
            </w:r>
          </w:p>
        </w:tc>
      </w:tr>
      <w:tr w:rsidR="0055422B" w:rsidRPr="009B3D07" w14:paraId="5A4512A8" w14:textId="77777777" w:rsidTr="00DA17B3">
        <w:tc>
          <w:tcPr>
            <w:tcW w:w="1696" w:type="dxa"/>
          </w:tcPr>
          <w:p w14:paraId="04997BAB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Nitrate</w:t>
            </w:r>
          </w:p>
        </w:tc>
        <w:tc>
          <w:tcPr>
            <w:tcW w:w="2371" w:type="dxa"/>
          </w:tcPr>
          <w:p w14:paraId="0F2A066C" w14:textId="77777777" w:rsidR="0055422B" w:rsidRPr="00624149" w:rsidRDefault="0055422B" w:rsidP="00DA17B3">
            <w:pPr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0</w:t>
            </w:r>
          </w:p>
        </w:tc>
      </w:tr>
      <w:tr w:rsidR="0055422B" w:rsidRPr="009B3D07" w14:paraId="3256E46E" w14:textId="77777777" w:rsidTr="00DA17B3">
        <w:tc>
          <w:tcPr>
            <w:tcW w:w="1696" w:type="dxa"/>
          </w:tcPr>
          <w:p w14:paraId="26E9A46E" w14:textId="77777777" w:rsidR="0055422B" w:rsidRPr="00624149" w:rsidRDefault="0055422B" w:rsidP="00DA17B3">
            <w:pPr>
              <w:spacing w:before="0" w:after="0"/>
              <w:rPr>
                <w:b/>
                <w:szCs w:val="24"/>
                <w:lang w:eastAsia="it-IT"/>
              </w:rPr>
            </w:pPr>
            <w:r w:rsidRPr="00624149">
              <w:rPr>
                <w:b/>
                <w:szCs w:val="24"/>
                <w:lang w:eastAsia="it-IT"/>
              </w:rPr>
              <w:t>Velocity</w:t>
            </w:r>
          </w:p>
        </w:tc>
        <w:tc>
          <w:tcPr>
            <w:tcW w:w="2371" w:type="dxa"/>
          </w:tcPr>
          <w:p w14:paraId="6C55CAED" w14:textId="77777777" w:rsidR="0055422B" w:rsidRPr="00624149" w:rsidRDefault="0055422B" w:rsidP="00DA17B3">
            <w:pPr>
              <w:keepNext/>
              <w:spacing w:before="0" w:after="0"/>
              <w:rPr>
                <w:szCs w:val="24"/>
                <w:lang w:eastAsia="it-IT"/>
              </w:rPr>
            </w:pPr>
            <w:r w:rsidRPr="00624149">
              <w:rPr>
                <w:szCs w:val="24"/>
                <w:lang w:eastAsia="it-IT"/>
              </w:rPr>
              <w:t>0</w:t>
            </w:r>
          </w:p>
        </w:tc>
      </w:tr>
    </w:tbl>
    <w:p w14:paraId="4A860D07" w14:textId="77777777" w:rsidR="0055422B" w:rsidRPr="00624149" w:rsidRDefault="0055422B" w:rsidP="0055422B">
      <w:pPr>
        <w:spacing w:before="0" w:after="200"/>
        <w:rPr>
          <w:b/>
          <w:szCs w:val="24"/>
          <w:lang w:eastAsia="it-IT"/>
        </w:rPr>
      </w:pPr>
    </w:p>
    <w:p w14:paraId="13AEA0CF" w14:textId="49469A24" w:rsidR="0055422B" w:rsidRPr="00624149" w:rsidRDefault="0055422B" w:rsidP="0055422B">
      <w:pPr>
        <w:pStyle w:val="Caption"/>
        <w:jc w:val="both"/>
        <w:rPr>
          <w:b w:val="0"/>
          <w:lang w:eastAsia="it-IT"/>
        </w:rPr>
      </w:pPr>
      <w:r>
        <w:t xml:space="preserve">Supplementary Table </w:t>
      </w:r>
      <w:r w:rsidR="002C17BE">
        <w:fldChar w:fldCharType="begin"/>
      </w:r>
      <w:r w:rsidR="002C17BE">
        <w:instrText xml:space="preserve"> SEQ Supplementary_Table \* ARABIC </w:instrText>
      </w:r>
      <w:r w:rsidR="002C17BE">
        <w:fldChar w:fldCharType="separate"/>
      </w:r>
      <w:r w:rsidR="00BB76EC">
        <w:rPr>
          <w:noProof/>
        </w:rPr>
        <w:t>8</w:t>
      </w:r>
      <w:r w:rsidR="002C17BE">
        <w:rPr>
          <w:noProof/>
        </w:rPr>
        <w:fldChar w:fldCharType="end"/>
      </w:r>
      <w:r>
        <w:t xml:space="preserve"> </w:t>
      </w:r>
      <w:r w:rsidRPr="00624149">
        <w:rPr>
          <w:b w:val="0"/>
          <w:lang w:eastAsia="it-IT"/>
        </w:rPr>
        <w:t xml:space="preserve">- </w:t>
      </w:r>
      <w:proofErr w:type="spellStart"/>
      <w:r>
        <w:rPr>
          <w:b w:val="0"/>
          <w:lang w:eastAsia="it-IT"/>
        </w:rPr>
        <w:t>MaxEnt</w:t>
      </w:r>
      <w:proofErr w:type="spellEnd"/>
      <w:r w:rsidRPr="00624149">
        <w:rPr>
          <w:b w:val="0"/>
          <w:lang w:eastAsia="it-IT"/>
        </w:rPr>
        <w:t xml:space="preserve"> variable contribution for Habitat C calculated as Decrease of AUC. Higher values mean higher dependence of the model from that particular variable</w:t>
      </w:r>
    </w:p>
    <w:tbl>
      <w:tblPr>
        <w:tblW w:w="4252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000" w:firstRow="0" w:lastRow="0" w:firstColumn="0" w:lastColumn="0" w:noHBand="0" w:noVBand="0"/>
      </w:tblPr>
      <w:tblGrid>
        <w:gridCol w:w="1696"/>
        <w:gridCol w:w="2556"/>
      </w:tblGrid>
      <w:tr w:rsidR="0055422B" w:rsidRPr="009B3D07" w14:paraId="598ADC5E" w14:textId="77777777" w:rsidTr="00DA17B3">
        <w:tc>
          <w:tcPr>
            <w:tcW w:w="1696" w:type="dxa"/>
          </w:tcPr>
          <w:p w14:paraId="2D5BE1D1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Variable</w:t>
            </w:r>
          </w:p>
        </w:tc>
        <w:tc>
          <w:tcPr>
            <w:tcW w:w="2556" w:type="dxa"/>
          </w:tcPr>
          <w:p w14:paraId="38F2E6BE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Decrease of AUC (%)</w:t>
            </w:r>
          </w:p>
        </w:tc>
      </w:tr>
      <w:tr w:rsidR="0055422B" w:rsidRPr="009B3D07" w14:paraId="01D47BC1" w14:textId="77777777" w:rsidTr="00DA17B3">
        <w:tc>
          <w:tcPr>
            <w:tcW w:w="1696" w:type="dxa"/>
          </w:tcPr>
          <w:p w14:paraId="3F34D7B8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Salinity</w:t>
            </w:r>
          </w:p>
        </w:tc>
        <w:tc>
          <w:tcPr>
            <w:tcW w:w="2556" w:type="dxa"/>
          </w:tcPr>
          <w:p w14:paraId="694471F4" w14:textId="77777777" w:rsidR="0055422B" w:rsidRPr="00624149" w:rsidRDefault="0055422B" w:rsidP="00DA17B3">
            <w:pPr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71.3</w:t>
            </w:r>
          </w:p>
        </w:tc>
      </w:tr>
      <w:tr w:rsidR="0055422B" w:rsidRPr="009B3D07" w14:paraId="570A9B90" w14:textId="77777777" w:rsidTr="00DA17B3">
        <w:tc>
          <w:tcPr>
            <w:tcW w:w="1696" w:type="dxa"/>
          </w:tcPr>
          <w:p w14:paraId="4F9C53FC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Nitrates</w:t>
            </w:r>
          </w:p>
        </w:tc>
        <w:tc>
          <w:tcPr>
            <w:tcW w:w="2556" w:type="dxa"/>
          </w:tcPr>
          <w:p w14:paraId="3B4EBF38" w14:textId="77777777" w:rsidR="0055422B" w:rsidRPr="00624149" w:rsidRDefault="0055422B" w:rsidP="00DA17B3">
            <w:pPr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12.8</w:t>
            </w:r>
          </w:p>
        </w:tc>
      </w:tr>
      <w:tr w:rsidR="0055422B" w:rsidRPr="009B3D07" w14:paraId="6DB09A4F" w14:textId="77777777" w:rsidTr="00DA17B3">
        <w:tc>
          <w:tcPr>
            <w:tcW w:w="1696" w:type="dxa"/>
          </w:tcPr>
          <w:p w14:paraId="4CFEC372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Light</w:t>
            </w:r>
          </w:p>
        </w:tc>
        <w:tc>
          <w:tcPr>
            <w:tcW w:w="2556" w:type="dxa"/>
          </w:tcPr>
          <w:p w14:paraId="649CC7F9" w14:textId="77777777" w:rsidR="0055422B" w:rsidRPr="00624149" w:rsidRDefault="0055422B" w:rsidP="00DA17B3">
            <w:pPr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9.1</w:t>
            </w:r>
          </w:p>
        </w:tc>
      </w:tr>
      <w:tr w:rsidR="0055422B" w:rsidRPr="009B3D07" w14:paraId="7129AA40" w14:textId="77777777" w:rsidTr="00DA17B3">
        <w:tc>
          <w:tcPr>
            <w:tcW w:w="1696" w:type="dxa"/>
          </w:tcPr>
          <w:p w14:paraId="2B1CB665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Phosphates</w:t>
            </w:r>
          </w:p>
        </w:tc>
        <w:tc>
          <w:tcPr>
            <w:tcW w:w="2556" w:type="dxa"/>
          </w:tcPr>
          <w:p w14:paraId="078E1789" w14:textId="77777777" w:rsidR="0055422B" w:rsidRPr="00624149" w:rsidRDefault="0055422B" w:rsidP="00DA17B3">
            <w:pPr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6.7</w:t>
            </w:r>
          </w:p>
        </w:tc>
      </w:tr>
      <w:tr w:rsidR="0055422B" w:rsidRPr="009B3D07" w14:paraId="43E5E8D7" w14:textId="77777777" w:rsidTr="00DA17B3">
        <w:tc>
          <w:tcPr>
            <w:tcW w:w="1696" w:type="dxa"/>
          </w:tcPr>
          <w:p w14:paraId="66753E07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Velocity</w:t>
            </w:r>
          </w:p>
        </w:tc>
        <w:tc>
          <w:tcPr>
            <w:tcW w:w="2556" w:type="dxa"/>
          </w:tcPr>
          <w:p w14:paraId="3AD97839" w14:textId="77777777" w:rsidR="0055422B" w:rsidRPr="00624149" w:rsidRDefault="0055422B" w:rsidP="00DA17B3">
            <w:pPr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0.2</w:t>
            </w:r>
          </w:p>
        </w:tc>
      </w:tr>
      <w:tr w:rsidR="0055422B" w:rsidRPr="009B3D07" w14:paraId="2AF62502" w14:textId="77777777" w:rsidTr="00DA17B3">
        <w:tc>
          <w:tcPr>
            <w:tcW w:w="1696" w:type="dxa"/>
          </w:tcPr>
          <w:p w14:paraId="66225A8B" w14:textId="77777777" w:rsidR="0055422B" w:rsidRPr="00624149" w:rsidRDefault="0055422B" w:rsidP="00DA17B3">
            <w:pPr>
              <w:spacing w:before="0" w:after="0"/>
              <w:rPr>
                <w:b/>
                <w:szCs w:val="24"/>
              </w:rPr>
            </w:pPr>
            <w:r w:rsidRPr="00624149">
              <w:rPr>
                <w:b/>
                <w:szCs w:val="24"/>
              </w:rPr>
              <w:t>Temperature</w:t>
            </w:r>
          </w:p>
        </w:tc>
        <w:tc>
          <w:tcPr>
            <w:tcW w:w="2556" w:type="dxa"/>
          </w:tcPr>
          <w:p w14:paraId="4EF8698D" w14:textId="77777777" w:rsidR="0055422B" w:rsidRPr="00624149" w:rsidRDefault="0055422B" w:rsidP="00DA17B3">
            <w:pPr>
              <w:keepNext/>
              <w:spacing w:before="0" w:after="0"/>
              <w:rPr>
                <w:szCs w:val="24"/>
              </w:rPr>
            </w:pPr>
            <w:r w:rsidRPr="00624149">
              <w:rPr>
                <w:szCs w:val="24"/>
              </w:rPr>
              <w:t>0</w:t>
            </w:r>
          </w:p>
        </w:tc>
      </w:tr>
    </w:tbl>
    <w:p w14:paraId="7B65BC41" w14:textId="77777777" w:rsidR="00DE23E8" w:rsidRPr="001549D3" w:rsidRDefault="00DE23E8" w:rsidP="00654E8F">
      <w:pPr>
        <w:spacing w:before="240"/>
      </w:pPr>
    </w:p>
    <w:sectPr w:rsidR="00DE23E8" w:rsidRPr="001549D3" w:rsidSect="0055422B">
      <w:headerReference w:type="even" r:id="rId10"/>
      <w:footerReference w:type="even" r:id="rId11"/>
      <w:footerReference w:type="default" r:id="rId12"/>
      <w:headerReference w:type="first" r:id="rId13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0A990F1" w14:textId="77777777" w:rsidR="00B27FF3" w:rsidRDefault="00B27FF3" w:rsidP="00117666">
      <w:pPr>
        <w:spacing w:after="0"/>
      </w:pPr>
      <w:r>
        <w:separator/>
      </w:r>
    </w:p>
  </w:endnote>
  <w:endnote w:type="continuationSeparator" w:id="0">
    <w:p w14:paraId="48E42C41" w14:textId="77777777" w:rsidR="00B27FF3" w:rsidRDefault="00B27FF3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mbria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8E3C92" w14:textId="77777777" w:rsidR="00B27FF3" w:rsidRDefault="00B27FF3" w:rsidP="00117666">
      <w:pPr>
        <w:spacing w:after="0"/>
      </w:pPr>
      <w:r>
        <w:separator/>
      </w:r>
    </w:p>
  </w:footnote>
  <w:footnote w:type="continuationSeparator" w:id="0">
    <w:p w14:paraId="59FC706D" w14:textId="77777777" w:rsidR="00B27FF3" w:rsidRDefault="00B27FF3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Heading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Heading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02A7CAC"/>
    <w:multiLevelType w:val="multilevel"/>
    <w:tmpl w:val="2D740DBE"/>
    <w:numStyleLink w:val="Headings"/>
  </w:abstractNum>
  <w:abstractNum w:abstractNumId="5" w15:restartNumberingAfterBreak="0">
    <w:nsid w:val="4BB10DFB"/>
    <w:multiLevelType w:val="multilevel"/>
    <w:tmpl w:val="1884FCA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6" w15:restartNumberingAfterBreak="0">
    <w:nsid w:val="5093554E"/>
    <w:multiLevelType w:val="hybridMultilevel"/>
    <w:tmpl w:val="BF4427E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110AAB"/>
    <w:multiLevelType w:val="hybridMultilevel"/>
    <w:tmpl w:val="E27891B2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AC33E52"/>
    <w:multiLevelType w:val="multilevel"/>
    <w:tmpl w:val="353A7D5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Times New Roman" w:hAnsi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Times New Roman" w:hAnsi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Times New Roman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Times New Roman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Times New Roman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Times New Roman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Times New Roman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Times New Roman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Times New Roman" w:hAnsi="Noto Sans Symbols"/>
      </w:rPr>
    </w:lvl>
  </w:abstractNum>
  <w:abstractNum w:abstractNumId="10" w15:restartNumberingAfterBreak="0">
    <w:nsid w:val="5BFF7EFE"/>
    <w:multiLevelType w:val="hybridMultilevel"/>
    <w:tmpl w:val="54C697CE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13" w15:restartNumberingAfterBreak="0">
    <w:nsid w:val="77B35E82"/>
    <w:multiLevelType w:val="hybridMultilevel"/>
    <w:tmpl w:val="CFF81820"/>
    <w:lvl w:ilvl="0" w:tplc="041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142623697">
    <w:abstractNumId w:val="0"/>
  </w:num>
  <w:num w:numId="2" w16cid:durableId="730542642">
    <w:abstractNumId w:val="7"/>
  </w:num>
  <w:num w:numId="3" w16cid:durableId="78210214">
    <w:abstractNumId w:val="1"/>
  </w:num>
  <w:num w:numId="4" w16cid:durableId="1395810038">
    <w:abstractNumId w:val="11"/>
  </w:num>
  <w:num w:numId="5" w16cid:durableId="57937081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396809">
    <w:abstractNumId w:val="3"/>
  </w:num>
  <w:num w:numId="7" w16cid:durableId="2055496574">
    <w:abstractNumId w:val="12"/>
  </w:num>
  <w:num w:numId="8" w16cid:durableId="664236861">
    <w:abstractNumId w:val="12"/>
  </w:num>
  <w:num w:numId="9" w16cid:durableId="314993247">
    <w:abstractNumId w:val="12"/>
  </w:num>
  <w:num w:numId="10" w16cid:durableId="1189836053">
    <w:abstractNumId w:val="12"/>
  </w:num>
  <w:num w:numId="11" w16cid:durableId="391540333">
    <w:abstractNumId w:val="12"/>
  </w:num>
  <w:num w:numId="12" w16cid:durableId="1217354112">
    <w:abstractNumId w:val="12"/>
  </w:num>
  <w:num w:numId="13" w16cid:durableId="1504929647">
    <w:abstractNumId w:val="3"/>
  </w:num>
  <w:num w:numId="14" w16cid:durableId="807164523">
    <w:abstractNumId w:val="2"/>
  </w:num>
  <w:num w:numId="15" w16cid:durableId="1429622565">
    <w:abstractNumId w:val="2"/>
  </w:num>
  <w:num w:numId="16" w16cid:durableId="1122501198">
    <w:abstractNumId w:val="2"/>
  </w:num>
  <w:num w:numId="17" w16cid:durableId="296567490">
    <w:abstractNumId w:val="2"/>
  </w:num>
  <w:num w:numId="18" w16cid:durableId="1880319554">
    <w:abstractNumId w:val="2"/>
  </w:num>
  <w:num w:numId="19" w16cid:durableId="1175262280">
    <w:abstractNumId w:val="2"/>
  </w:num>
  <w:num w:numId="20" w16cid:durableId="1309555143">
    <w:abstractNumId w:val="2"/>
    <w:lvlOverride w:ilvl="0">
      <w:lvl w:ilvl="0">
        <w:start w:val="1"/>
        <w:numFmt w:val="decimal"/>
        <w:pStyle w:val="Heading1"/>
        <w:lvlText w:val="%1"/>
        <w:lvlJc w:val="left"/>
        <w:pPr>
          <w:tabs>
            <w:tab w:val="num" w:pos="567"/>
          </w:tabs>
          <w:ind w:left="567" w:hanging="567"/>
        </w:pPr>
        <w:rPr>
          <w:rFonts w:cs="Times New Roman" w:hint="default"/>
        </w:rPr>
      </w:lvl>
    </w:lvlOverride>
    <w:lvlOverride w:ilvl="1">
      <w:lvl w:ilvl="1">
        <w:start w:val="1"/>
        <w:numFmt w:val="decimal"/>
        <w:pStyle w:val="Heading2"/>
        <w:lvlText w:val="%1.%2"/>
        <w:lvlJc w:val="left"/>
        <w:pPr>
          <w:tabs>
            <w:tab w:val="num" w:pos="567"/>
          </w:tabs>
          <w:ind w:left="567" w:hanging="567"/>
        </w:pPr>
        <w:rPr>
          <w:rFonts w:cs="Times New Roman" w:hint="default"/>
        </w:rPr>
      </w:lvl>
    </w:lvlOverride>
  </w:num>
  <w:num w:numId="21" w16cid:durableId="1361777753">
    <w:abstractNumId w:val="4"/>
  </w:num>
  <w:num w:numId="22" w16cid:durableId="727842987">
    <w:abstractNumId w:val="9"/>
  </w:num>
  <w:num w:numId="23" w16cid:durableId="1400444773">
    <w:abstractNumId w:val="5"/>
  </w:num>
  <w:num w:numId="24" w16cid:durableId="1018238994">
    <w:abstractNumId w:val="13"/>
  </w:num>
  <w:num w:numId="25" w16cid:durableId="939217443">
    <w:abstractNumId w:val="10"/>
  </w:num>
  <w:num w:numId="26" w16cid:durableId="1511486921">
    <w:abstractNumId w:val="8"/>
  </w:num>
  <w:num w:numId="27" w16cid:durableId="102428273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/>
  <w:attachedTemplate r:id="rId1"/>
  <w:defaultTabStop w:val="720"/>
  <w:hyphenationZone w:val="283"/>
  <w:evenAndOddHeaders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2MLcwsDAzMjUwMzQzMTZV0lEKTi0uzszPAymwqAUA3kX06ywAAAA="/>
  </w:docVars>
  <w:rsids>
    <w:rsidRoot w:val="00ED20B5"/>
    <w:rsid w:val="0001436A"/>
    <w:rsid w:val="00034304"/>
    <w:rsid w:val="00035434"/>
    <w:rsid w:val="00052A14"/>
    <w:rsid w:val="00077D53"/>
    <w:rsid w:val="000C4A91"/>
    <w:rsid w:val="001048EC"/>
    <w:rsid w:val="00105FD9"/>
    <w:rsid w:val="001139F2"/>
    <w:rsid w:val="00117666"/>
    <w:rsid w:val="001549D3"/>
    <w:rsid w:val="00160065"/>
    <w:rsid w:val="00177D84"/>
    <w:rsid w:val="0018084C"/>
    <w:rsid w:val="001A4044"/>
    <w:rsid w:val="00267D18"/>
    <w:rsid w:val="00274347"/>
    <w:rsid w:val="002868E2"/>
    <w:rsid w:val="002869C3"/>
    <w:rsid w:val="002936E4"/>
    <w:rsid w:val="002B4A57"/>
    <w:rsid w:val="002C17BE"/>
    <w:rsid w:val="002C7144"/>
    <w:rsid w:val="002C74CA"/>
    <w:rsid w:val="002D42B9"/>
    <w:rsid w:val="003123F4"/>
    <w:rsid w:val="00345A9C"/>
    <w:rsid w:val="00346C9B"/>
    <w:rsid w:val="003544FB"/>
    <w:rsid w:val="003B0DEC"/>
    <w:rsid w:val="003C42BB"/>
    <w:rsid w:val="003D2F2D"/>
    <w:rsid w:val="00401590"/>
    <w:rsid w:val="00447801"/>
    <w:rsid w:val="00452E9C"/>
    <w:rsid w:val="00465A34"/>
    <w:rsid w:val="004735C8"/>
    <w:rsid w:val="004947A6"/>
    <w:rsid w:val="004961FF"/>
    <w:rsid w:val="004B3B43"/>
    <w:rsid w:val="004E2F76"/>
    <w:rsid w:val="00517A89"/>
    <w:rsid w:val="005250F2"/>
    <w:rsid w:val="0055422B"/>
    <w:rsid w:val="00593EEA"/>
    <w:rsid w:val="005A5EEE"/>
    <w:rsid w:val="005E3D73"/>
    <w:rsid w:val="006375C7"/>
    <w:rsid w:val="0064024A"/>
    <w:rsid w:val="00654E8F"/>
    <w:rsid w:val="00660D05"/>
    <w:rsid w:val="006820B1"/>
    <w:rsid w:val="006B7D14"/>
    <w:rsid w:val="00701727"/>
    <w:rsid w:val="0070566C"/>
    <w:rsid w:val="00714C50"/>
    <w:rsid w:val="00725A7D"/>
    <w:rsid w:val="00733133"/>
    <w:rsid w:val="007443AD"/>
    <w:rsid w:val="007501BE"/>
    <w:rsid w:val="00790BB3"/>
    <w:rsid w:val="007C206C"/>
    <w:rsid w:val="007D610C"/>
    <w:rsid w:val="00817DD6"/>
    <w:rsid w:val="0083759F"/>
    <w:rsid w:val="00885156"/>
    <w:rsid w:val="008E3D20"/>
    <w:rsid w:val="009151AA"/>
    <w:rsid w:val="0093429D"/>
    <w:rsid w:val="00943573"/>
    <w:rsid w:val="00964134"/>
    <w:rsid w:val="00970F7D"/>
    <w:rsid w:val="00994A3D"/>
    <w:rsid w:val="009B7437"/>
    <w:rsid w:val="009C2B12"/>
    <w:rsid w:val="009E5A5C"/>
    <w:rsid w:val="00A015DE"/>
    <w:rsid w:val="00A174D9"/>
    <w:rsid w:val="00A3345E"/>
    <w:rsid w:val="00A53114"/>
    <w:rsid w:val="00A70EBE"/>
    <w:rsid w:val="00A82E61"/>
    <w:rsid w:val="00A96C48"/>
    <w:rsid w:val="00AA4D24"/>
    <w:rsid w:val="00AB6715"/>
    <w:rsid w:val="00B1671E"/>
    <w:rsid w:val="00B25EB8"/>
    <w:rsid w:val="00B27FF3"/>
    <w:rsid w:val="00B37F4D"/>
    <w:rsid w:val="00BB76EC"/>
    <w:rsid w:val="00BD13AE"/>
    <w:rsid w:val="00BD3776"/>
    <w:rsid w:val="00C237C3"/>
    <w:rsid w:val="00C52A7B"/>
    <w:rsid w:val="00C56BAF"/>
    <w:rsid w:val="00C679AA"/>
    <w:rsid w:val="00C75972"/>
    <w:rsid w:val="00CD066B"/>
    <w:rsid w:val="00CE4FEE"/>
    <w:rsid w:val="00D060CF"/>
    <w:rsid w:val="00D658D5"/>
    <w:rsid w:val="00D81C77"/>
    <w:rsid w:val="00DA3A76"/>
    <w:rsid w:val="00DB59C3"/>
    <w:rsid w:val="00DC259A"/>
    <w:rsid w:val="00DE23E8"/>
    <w:rsid w:val="00DF2B7D"/>
    <w:rsid w:val="00E52377"/>
    <w:rsid w:val="00E537AD"/>
    <w:rsid w:val="00E64E17"/>
    <w:rsid w:val="00E866C9"/>
    <w:rsid w:val="00EA3D3C"/>
    <w:rsid w:val="00EC090A"/>
    <w:rsid w:val="00ED20B5"/>
    <w:rsid w:val="00EF0402"/>
    <w:rsid w:val="00F46900"/>
    <w:rsid w:val="00F61D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99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99"/>
    <w:qFormat/>
    <w:rsid w:val="00AB6715"/>
    <w:pPr>
      <w:numPr>
        <w:ilvl w:val="1"/>
      </w:numPr>
      <w:spacing w:after="200"/>
      <w:outlineLvl w:val="1"/>
    </w:pPr>
  </w:style>
  <w:style w:type="paragraph" w:styleId="Heading3">
    <w:name w:val="heading 3"/>
    <w:basedOn w:val="Normal"/>
    <w:next w:val="Normal"/>
    <w:link w:val="Heading3Char"/>
    <w:uiPriority w:val="99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99"/>
    <w:qFormat/>
    <w:rsid w:val="00AB6715"/>
    <w:pPr>
      <w:numPr>
        <w:ilvl w:val="3"/>
      </w:numPr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99"/>
    <w:qFormat/>
    <w:rsid w:val="00AB6715"/>
    <w:pPr>
      <w:numPr>
        <w:ilvl w:val="4"/>
      </w:numPr>
      <w:outlineLvl w:val="4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AB6715"/>
  </w:style>
  <w:style w:type="paragraph" w:styleId="BalloonText">
    <w:name w:val="Balloon Text"/>
    <w:basedOn w:val="Normal"/>
    <w:link w:val="BalloonTextChar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BookTitle">
    <w:name w:val="Book Title"/>
    <w:basedOn w:val="DefaultParagraphFont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Caption">
    <w:name w:val="caption"/>
    <w:basedOn w:val="Normal"/>
    <w:next w:val="NoSpacing"/>
    <w:uiPriority w:val="99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NoSpacing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B671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B671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B671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Emphasis">
    <w:name w:val="Emphasis"/>
    <w:basedOn w:val="DefaultParagraphFont"/>
    <w:uiPriority w:val="20"/>
    <w:qFormat/>
    <w:rsid w:val="00AB6715"/>
    <w:rPr>
      <w:rFonts w:ascii="Times New Roman" w:hAnsi="Times New Roman"/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AB6715"/>
    <w:rPr>
      <w:rFonts w:ascii="Times New Roman" w:hAnsi="Times New Roman"/>
      <w:sz w:val="24"/>
    </w:rPr>
  </w:style>
  <w:style w:type="character" w:styleId="FootnoteReference">
    <w:name w:val="footnote reference"/>
    <w:basedOn w:val="DefaultParagraphFont"/>
    <w:uiPriority w:val="99"/>
    <w:semiHidden/>
    <w:unhideWhenUsed/>
    <w:rsid w:val="00AB671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B6715"/>
    <w:rPr>
      <w:rFonts w:ascii="Times New Roman" w:hAnsi="Times New Roman"/>
      <w:b/>
      <w:sz w:val="24"/>
    </w:rPr>
  </w:style>
  <w:style w:type="paragraph" w:styleId="ListParagraph">
    <w:name w:val="List Paragraph"/>
    <w:basedOn w:val="Normal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rsid w:val="00AB6715"/>
    <w:pPr>
      <w:numPr>
        <w:numId w:val="14"/>
      </w:numPr>
    </w:pPr>
  </w:style>
  <w:style w:type="character" w:styleId="Hyperlink">
    <w:name w:val="Hyperlink"/>
    <w:basedOn w:val="DefaultParagraphFont"/>
    <w:uiPriority w:val="99"/>
    <w:unhideWhenUsed/>
    <w:rsid w:val="00AB6715"/>
    <w:rPr>
      <w:color w:val="0000FF"/>
      <w:u w:val="single"/>
    </w:rPr>
  </w:style>
  <w:style w:type="character" w:styleId="IntenseEmphasis">
    <w:name w:val="Intense Emphasis"/>
    <w:basedOn w:val="DefaultParagraphFont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IntenseReference">
    <w:name w:val="Intense Reference"/>
    <w:basedOn w:val="DefaultParagraphFont"/>
    <w:uiPriority w:val="32"/>
    <w:qFormat/>
    <w:rsid w:val="00AB6715"/>
    <w:rPr>
      <w:b/>
      <w:bCs/>
      <w:smallCaps/>
      <w:color w:val="auto"/>
      <w:spacing w:val="5"/>
    </w:rPr>
  </w:style>
  <w:style w:type="character" w:styleId="LineNumber">
    <w:name w:val="line number"/>
    <w:basedOn w:val="DefaultParagraphFont"/>
    <w:uiPriority w:val="99"/>
    <w:semiHidden/>
    <w:unhideWhenUsed/>
    <w:rsid w:val="00AB6715"/>
  </w:style>
  <w:style w:type="character" w:customStyle="1" w:styleId="Heading3Char">
    <w:name w:val="Heading 3 Char"/>
    <w:basedOn w:val="DefaultParagraphFont"/>
    <w:link w:val="Heading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NormalWeb">
    <w:name w:val="Normal (Web)"/>
    <w:basedOn w:val="Normal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Quote">
    <w:name w:val="Quote"/>
    <w:basedOn w:val="Normal"/>
    <w:next w:val="Normal"/>
    <w:link w:val="QuoteChar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Strong">
    <w:name w:val="Strong"/>
    <w:basedOn w:val="DefaultParagraphFont"/>
    <w:uiPriority w:val="22"/>
    <w:qFormat/>
    <w:rsid w:val="00AB6715"/>
    <w:rPr>
      <w:rFonts w:ascii="Times New Roman" w:hAnsi="Times New Roman"/>
      <w:b/>
      <w:bCs/>
    </w:rPr>
  </w:style>
  <w:style w:type="character" w:styleId="SubtleEmphasis">
    <w:name w:val="Subtle Emphasis"/>
    <w:basedOn w:val="DefaultParagraphFont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TableGrid">
    <w:name w:val="Table Grid"/>
    <w:basedOn w:val="TableNormal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"/>
    <w:next w:val="Normal"/>
    <w:link w:val="TitleChar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Title"/>
    <w:next w:val="Title"/>
    <w:qFormat/>
    <w:rsid w:val="0001436A"/>
    <w:pPr>
      <w:spacing w:after="120"/>
    </w:pPr>
    <w:rPr>
      <w:i/>
    </w:rPr>
  </w:style>
  <w:style w:type="table" w:customStyle="1" w:styleId="Tabellagriglia21">
    <w:name w:val="Tabella griglia 21"/>
    <w:basedOn w:val="TableNormal"/>
    <w:uiPriority w:val="47"/>
    <w:rsid w:val="00EF0402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Table2">
    <w:name w:val="List Table 2"/>
    <w:basedOn w:val="TableNormal"/>
    <w:uiPriority w:val="47"/>
    <w:rsid w:val="00EF0402"/>
    <w:pPr>
      <w:spacing w:after="0" w:line="240" w:lineRule="auto"/>
    </w:pPr>
    <w:rPr>
      <w:lang w:val="it-IT"/>
    </w:r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PlainTable2">
    <w:name w:val="Plain Table 2"/>
    <w:basedOn w:val="TableNormal"/>
    <w:uiPriority w:val="42"/>
    <w:rsid w:val="00EF0402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1">
    <w:name w:val="Plain Table 1"/>
    <w:basedOn w:val="TableNormal"/>
    <w:uiPriority w:val="41"/>
    <w:rsid w:val="00EF0402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ableGridLight">
    <w:name w:val="Grid Table Light"/>
    <w:basedOn w:val="TableNormal"/>
    <w:uiPriority w:val="40"/>
    <w:rsid w:val="00EF0402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Revision">
    <w:name w:val="Revision"/>
    <w:hidden/>
    <w:uiPriority w:val="99"/>
    <w:semiHidden/>
    <w:rsid w:val="007D610C"/>
    <w:pPr>
      <w:spacing w:after="0" w:line="240" w:lineRule="auto"/>
    </w:pPr>
    <w:rPr>
      <w:rFonts w:ascii="Times New Roman" w:hAnsi="Times New Roman"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304B9973-E6C0-4172-BB7D-D48E79C16D8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</Template>
  <TotalTime>0</TotalTime>
  <Pages>5</Pages>
  <Words>544</Words>
  <Characters>3104</Characters>
  <Application>Microsoft Office Word</Application>
  <DocSecurity>0</DocSecurity>
  <Lines>25</Lines>
  <Paragraphs>7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Dylan Mills</cp:lastModifiedBy>
  <cp:revision>2</cp:revision>
  <cp:lastPrinted>2022-12-23T11:34:00Z</cp:lastPrinted>
  <dcterms:created xsi:type="dcterms:W3CDTF">2023-01-10T17:45:00Z</dcterms:created>
  <dcterms:modified xsi:type="dcterms:W3CDTF">2023-01-10T17:45:00Z</dcterms:modified>
</cp:coreProperties>
</file>