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12D1" w14:textId="77777777" w:rsidR="003603E8" w:rsidRDefault="003603E8" w:rsidP="003603E8">
      <w:pPr>
        <w:widowControl w:val="0"/>
        <w:autoSpaceDE w:val="0"/>
        <w:autoSpaceDN w:val="0"/>
        <w:adjustRightInd w:val="0"/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Supplementary </w:t>
      </w:r>
      <w:r w:rsidRPr="001F715B">
        <w:rPr>
          <w:b/>
          <w:bCs/>
          <w:szCs w:val="24"/>
        </w:rPr>
        <w:t xml:space="preserve">Table 1. Associations between </w:t>
      </w:r>
      <w:r w:rsidRPr="001F715B">
        <w:rPr>
          <w:b/>
          <w:iCs/>
          <w:szCs w:val="24"/>
        </w:rPr>
        <w:t xml:space="preserve">DTI metrics and conventional neuroimaging markers of </w:t>
      </w:r>
      <w:proofErr w:type="spellStart"/>
      <w:r w:rsidRPr="001F715B">
        <w:rPr>
          <w:b/>
          <w:iCs/>
          <w:szCs w:val="24"/>
        </w:rPr>
        <w:t>cSVD</w:t>
      </w:r>
      <w:proofErr w:type="spellEnd"/>
      <w:r w:rsidRPr="001F715B">
        <w:rPr>
          <w:b/>
          <w:szCs w:val="24"/>
        </w:rPr>
        <w:t xml:space="preserve"> in probable-CAA subjects</w:t>
      </w:r>
      <w:r w:rsidRPr="001F715B">
        <w:rPr>
          <w:b/>
          <w:bCs/>
          <w:szCs w:val="24"/>
        </w:rPr>
        <w:t>.</w:t>
      </w:r>
    </w:p>
    <w:p w14:paraId="391BB936" w14:textId="77777777" w:rsidR="003603E8" w:rsidRDefault="003603E8" w:rsidP="003603E8">
      <w:pPr>
        <w:spacing w:before="0" w:after="0"/>
        <w:rPr>
          <w:b/>
          <w:bCs/>
          <w:szCs w:val="24"/>
        </w:rPr>
      </w:pPr>
    </w:p>
    <w:p w14:paraId="779D2BEC" w14:textId="77777777" w:rsidR="003603E8" w:rsidRPr="001F715B" w:rsidRDefault="003603E8" w:rsidP="003603E8">
      <w:pPr>
        <w:spacing w:before="0" w:after="0"/>
        <w:rPr>
          <w:rFonts w:cs="Times New Roman"/>
          <w:szCs w:val="24"/>
        </w:rPr>
      </w:pPr>
      <w:r>
        <w:rPr>
          <w:b/>
          <w:bCs/>
          <w:szCs w:val="24"/>
        </w:rPr>
        <w:t>Legend</w:t>
      </w:r>
      <w:r w:rsidRPr="001F715B">
        <w:rPr>
          <w:b/>
          <w:bCs/>
          <w:szCs w:val="24"/>
        </w:rPr>
        <w:t xml:space="preserve">. </w:t>
      </w:r>
      <w:r w:rsidRPr="001F715B">
        <w:rPr>
          <w:rFonts w:cs="Times New Roman"/>
          <w:szCs w:val="24"/>
        </w:rPr>
        <w:t xml:space="preserve">Linear regression models with </w:t>
      </w:r>
      <w:r>
        <w:rPr>
          <w:rFonts w:cs="Times New Roman"/>
          <w:szCs w:val="24"/>
        </w:rPr>
        <w:t xml:space="preserve">global </w:t>
      </w:r>
      <w:r w:rsidRPr="001F715B">
        <w:rPr>
          <w:rFonts w:cs="Times New Roman"/>
          <w:szCs w:val="24"/>
        </w:rPr>
        <w:t>PSMD, MD, or FA as the dependent variable, adjusted for age</w:t>
      </w:r>
      <w:r w:rsidRPr="001F715B">
        <w:rPr>
          <w:rFonts w:cs="Times New Roman"/>
          <w:bCs/>
          <w:szCs w:val="24"/>
        </w:rPr>
        <w:t xml:space="preserve">. </w:t>
      </w:r>
      <w:r w:rsidRPr="001F715B">
        <w:rPr>
          <w:rFonts w:cs="Times New Roman"/>
          <w:szCs w:val="24"/>
        </w:rPr>
        <w:t xml:space="preserve">The provided standardized beta coefficients, confidence intervals, and original </w:t>
      </w:r>
      <w:r w:rsidRPr="001F715B">
        <w:rPr>
          <w:rFonts w:cs="Times New Roman"/>
          <w:i/>
          <w:iCs/>
          <w:szCs w:val="24"/>
        </w:rPr>
        <w:t>p</w:t>
      </w:r>
      <w:r w:rsidRPr="001F715B">
        <w:rPr>
          <w:rFonts w:cs="Times New Roman"/>
          <w:szCs w:val="24"/>
        </w:rPr>
        <w:t xml:space="preserve">-values reflect the obtained independent predictive of the listed MRI marker with regards to PSMD, MD or FA.  *Statistically significant in models not corrected for multiple comparisons. †Statistically significant after FDR correction within each model (that is, by column of this table). Abbreviations: BG-PVS = perivascular spaces in the basal ganglia; CI = confidence interval; CMB = cerebral microbleeds; CMI = cortical cerebral microinfarcts; CSO-PVS = perivascular spaces in the centrum </w:t>
      </w:r>
      <w:proofErr w:type="spellStart"/>
      <w:r w:rsidRPr="001F715B">
        <w:rPr>
          <w:rFonts w:cs="Times New Roman"/>
          <w:szCs w:val="24"/>
        </w:rPr>
        <w:t>semiovale</w:t>
      </w:r>
      <w:proofErr w:type="spellEnd"/>
      <w:r w:rsidRPr="001F715B">
        <w:rPr>
          <w:rFonts w:cs="Times New Roman"/>
          <w:szCs w:val="24"/>
        </w:rPr>
        <w:t xml:space="preserve">; </w:t>
      </w:r>
      <w:proofErr w:type="spellStart"/>
      <w:r w:rsidRPr="001F715B">
        <w:rPr>
          <w:rFonts w:cs="Times New Roman"/>
          <w:szCs w:val="24"/>
        </w:rPr>
        <w:t>cSS</w:t>
      </w:r>
      <w:proofErr w:type="spellEnd"/>
      <w:r w:rsidRPr="001F715B">
        <w:rPr>
          <w:rFonts w:cs="Times New Roman"/>
          <w:szCs w:val="24"/>
        </w:rPr>
        <w:t xml:space="preserve"> = cortical superficial siderosis; ICV = intracranial volume;</w:t>
      </w:r>
      <w:r w:rsidRPr="006E7EB6">
        <w:rPr>
          <w:rFonts w:cs="Times New Roman"/>
          <w:szCs w:val="24"/>
        </w:rPr>
        <w:t xml:space="preserve"> </w:t>
      </w:r>
      <w:proofErr w:type="spellStart"/>
      <w:r w:rsidRPr="001F715B">
        <w:rPr>
          <w:rFonts w:cs="Times New Roman"/>
          <w:szCs w:val="24"/>
        </w:rPr>
        <w:t>nTBV</w:t>
      </w:r>
      <w:proofErr w:type="spellEnd"/>
      <w:r w:rsidRPr="001F715B">
        <w:rPr>
          <w:rFonts w:cs="Times New Roman"/>
          <w:szCs w:val="24"/>
        </w:rPr>
        <w:t xml:space="preserve"> = normalized total brain volume</w:t>
      </w:r>
      <w:r>
        <w:rPr>
          <w:rFonts w:cs="Times New Roman"/>
          <w:szCs w:val="24"/>
        </w:rPr>
        <w:t xml:space="preserve">; </w:t>
      </w:r>
      <w:proofErr w:type="spellStart"/>
      <w:r w:rsidRPr="001F715B">
        <w:rPr>
          <w:rFonts w:cs="Times New Roman"/>
          <w:szCs w:val="24"/>
        </w:rPr>
        <w:t>nWMHV</w:t>
      </w:r>
      <w:proofErr w:type="spellEnd"/>
      <w:r w:rsidRPr="001F715B">
        <w:rPr>
          <w:rFonts w:cs="Times New Roman"/>
          <w:szCs w:val="24"/>
        </w:rPr>
        <w:t xml:space="preserve"> = normalized white matter hyperintensities volume; </w:t>
      </w:r>
      <w:proofErr w:type="spellStart"/>
      <w:r w:rsidRPr="001F715B">
        <w:rPr>
          <w:rFonts w:cs="Times New Roman"/>
          <w:szCs w:val="24"/>
        </w:rPr>
        <w:t>Std.Beta</w:t>
      </w:r>
      <w:proofErr w:type="spellEnd"/>
      <w:r w:rsidRPr="001F715B">
        <w:rPr>
          <w:rFonts w:cs="Times New Roman"/>
          <w:szCs w:val="24"/>
        </w:rPr>
        <w:t xml:space="preserve"> = standardized beta coefficient.  </w:t>
      </w:r>
    </w:p>
    <w:tbl>
      <w:tblPr>
        <w:tblStyle w:val="TableGrid"/>
        <w:tblpPr w:leftFromText="141" w:rightFromText="141" w:vertAnchor="text" w:horzAnchor="margin" w:tblpXSpec="center" w:tblpY="251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850"/>
        <w:gridCol w:w="850"/>
        <w:gridCol w:w="709"/>
        <w:gridCol w:w="851"/>
        <w:gridCol w:w="992"/>
        <w:gridCol w:w="850"/>
        <w:gridCol w:w="851"/>
        <w:gridCol w:w="709"/>
        <w:gridCol w:w="850"/>
        <w:gridCol w:w="992"/>
        <w:gridCol w:w="851"/>
        <w:gridCol w:w="850"/>
        <w:gridCol w:w="709"/>
        <w:gridCol w:w="992"/>
      </w:tblGrid>
      <w:tr w:rsidR="003603E8" w:rsidRPr="001F715B" w14:paraId="5FBF7C50" w14:textId="77777777" w:rsidTr="003E7E06">
        <w:trPr>
          <w:trHeight w:hRule="exact" w:val="450"/>
        </w:trPr>
        <w:tc>
          <w:tcPr>
            <w:tcW w:w="1843" w:type="dxa"/>
            <w:vMerge w:val="restart"/>
            <w:noWrap/>
            <w:vAlign w:val="center"/>
            <w:hideMark/>
          </w:tcPr>
          <w:p w14:paraId="63AAFEBC" w14:textId="77777777" w:rsidR="003603E8" w:rsidRPr="001F715B" w:rsidRDefault="003603E8" w:rsidP="003E7E06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715B">
              <w:rPr>
                <w:rFonts w:cs="Times New Roman"/>
                <w:b/>
                <w:bCs/>
                <w:sz w:val="20"/>
                <w:szCs w:val="20"/>
              </w:rPr>
              <w:t>Probable CAA</w:t>
            </w:r>
          </w:p>
          <w:p w14:paraId="31FB51D5" w14:textId="77777777" w:rsidR="003603E8" w:rsidRPr="001F715B" w:rsidRDefault="003603E8" w:rsidP="003E7E06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715B">
              <w:rPr>
                <w:rFonts w:cs="Times New Roman"/>
                <w:b/>
                <w:bCs/>
                <w:sz w:val="20"/>
                <w:szCs w:val="20"/>
              </w:rPr>
              <w:t>n=43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vAlign w:val="center"/>
          </w:tcPr>
          <w:p w14:paraId="117F2290" w14:textId="77777777" w:rsidR="003603E8" w:rsidRPr="001F715B" w:rsidRDefault="003603E8" w:rsidP="003E7E06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715B">
              <w:rPr>
                <w:rFonts w:cs="Times New Roman"/>
                <w:b/>
                <w:bCs/>
                <w:sz w:val="20"/>
                <w:szCs w:val="20"/>
              </w:rPr>
              <w:t xml:space="preserve">PSMD 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14:paraId="555D9B0B" w14:textId="77777777" w:rsidR="003603E8" w:rsidRPr="001F715B" w:rsidRDefault="003603E8" w:rsidP="003E7E06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715B">
              <w:rPr>
                <w:rFonts w:cs="Times New Roman"/>
                <w:b/>
                <w:bCs/>
                <w:sz w:val="20"/>
                <w:szCs w:val="20"/>
              </w:rPr>
              <w:t>MD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vAlign w:val="center"/>
          </w:tcPr>
          <w:p w14:paraId="0311DFB3" w14:textId="77777777" w:rsidR="003603E8" w:rsidRPr="001F715B" w:rsidRDefault="003603E8" w:rsidP="003E7E06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715B">
              <w:rPr>
                <w:rFonts w:cs="Times New Roman"/>
                <w:b/>
                <w:bCs/>
                <w:sz w:val="20"/>
                <w:szCs w:val="20"/>
              </w:rPr>
              <w:t>FA</w:t>
            </w:r>
          </w:p>
        </w:tc>
      </w:tr>
      <w:tr w:rsidR="003603E8" w:rsidRPr="001F715B" w14:paraId="588F0FDA" w14:textId="77777777" w:rsidTr="003E7E06">
        <w:trPr>
          <w:trHeight w:hRule="exact" w:val="519"/>
        </w:trPr>
        <w:tc>
          <w:tcPr>
            <w:tcW w:w="1843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5011024C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7920A68" w14:textId="77777777" w:rsidR="003603E8" w:rsidRPr="001F715B" w:rsidRDefault="003603E8" w:rsidP="003E7E0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1F715B">
              <w:rPr>
                <w:rFonts w:cs="Times New Roman"/>
                <w:b/>
                <w:bCs/>
                <w:sz w:val="20"/>
                <w:szCs w:val="20"/>
              </w:rPr>
              <w:t>Std.Beta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8A607BA" w14:textId="77777777" w:rsidR="003603E8" w:rsidRPr="001F715B" w:rsidRDefault="003603E8" w:rsidP="003E7E0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715B">
              <w:rPr>
                <w:rFonts w:cs="Times New Roman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36382" w14:textId="77777777" w:rsidR="003603E8" w:rsidRPr="001F715B" w:rsidRDefault="003603E8" w:rsidP="003E7E06">
            <w:pPr>
              <w:jc w:val="center"/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</w:pPr>
            <w:r w:rsidRPr="001F715B"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Pr="001F715B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8D2C4D" w14:textId="77777777" w:rsidR="003603E8" w:rsidRPr="001F715B" w:rsidRDefault="003603E8" w:rsidP="003E7E06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1F715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930AF" w14:textId="77777777" w:rsidR="003603E8" w:rsidRPr="001F715B" w:rsidRDefault="003603E8" w:rsidP="003E7E0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1F715B">
              <w:rPr>
                <w:rFonts w:cs="Times New Roman"/>
                <w:b/>
                <w:bCs/>
                <w:sz w:val="20"/>
                <w:szCs w:val="20"/>
              </w:rPr>
              <w:t>Std.Beta</w:t>
            </w:r>
            <w:proofErr w:type="spellEnd"/>
          </w:p>
          <w:p w14:paraId="4DFD7194" w14:textId="77777777" w:rsidR="003603E8" w:rsidRPr="001F715B" w:rsidRDefault="003603E8" w:rsidP="003E7E0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B29F6" w14:textId="77777777" w:rsidR="003603E8" w:rsidRPr="001F715B" w:rsidRDefault="003603E8" w:rsidP="003E7E0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715B">
              <w:rPr>
                <w:rFonts w:cs="Times New Roman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58B1F" w14:textId="77777777" w:rsidR="003603E8" w:rsidRPr="001F715B" w:rsidRDefault="003603E8" w:rsidP="003E7E06">
            <w:pPr>
              <w:jc w:val="center"/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</w:pPr>
            <w:r w:rsidRPr="001F715B"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Pr="001F715B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70C6A" w14:textId="77777777" w:rsidR="003603E8" w:rsidRPr="001F715B" w:rsidRDefault="003603E8" w:rsidP="003E7E06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1F715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4046B" w14:textId="77777777" w:rsidR="003603E8" w:rsidRPr="001F715B" w:rsidRDefault="003603E8" w:rsidP="003E7E0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1F715B">
              <w:rPr>
                <w:rFonts w:cs="Times New Roman"/>
                <w:b/>
                <w:bCs/>
                <w:sz w:val="20"/>
                <w:szCs w:val="20"/>
              </w:rPr>
              <w:t>Std.Beta</w:t>
            </w:r>
            <w:proofErr w:type="spellEnd"/>
          </w:p>
          <w:p w14:paraId="2A8A4268" w14:textId="77777777" w:rsidR="003603E8" w:rsidRPr="001F715B" w:rsidRDefault="003603E8" w:rsidP="003E7E06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258D7" w14:textId="77777777" w:rsidR="003603E8" w:rsidRPr="001F715B" w:rsidRDefault="003603E8" w:rsidP="003E7E06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1F715B">
              <w:rPr>
                <w:rFonts w:cs="Times New Roman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6E767" w14:textId="77777777" w:rsidR="003603E8" w:rsidRPr="001F715B" w:rsidRDefault="003603E8" w:rsidP="003E7E06">
            <w:pPr>
              <w:jc w:val="center"/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</w:pPr>
            <w:r w:rsidRPr="001F715B"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Pr="001F715B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40D83635" w14:textId="77777777" w:rsidR="003603E8" w:rsidRPr="001F715B" w:rsidRDefault="003603E8" w:rsidP="003E7E06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45649" w14:textId="77777777" w:rsidR="003603E8" w:rsidRPr="001F715B" w:rsidRDefault="003603E8" w:rsidP="003E7E06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1F715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</w:tr>
      <w:tr w:rsidR="003603E8" w:rsidRPr="001F715B" w14:paraId="366464D2" w14:textId="77777777" w:rsidTr="003E7E06">
        <w:trPr>
          <w:trHeight w:hRule="exact" w:val="461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35FF62A" w14:textId="77777777" w:rsidR="003603E8" w:rsidRPr="001F715B" w:rsidRDefault="003603E8" w:rsidP="003E7E06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1F715B">
              <w:rPr>
                <w:rFonts w:cs="Times New Roman"/>
                <w:b/>
                <w:bCs/>
                <w:sz w:val="20"/>
                <w:szCs w:val="20"/>
              </w:rPr>
              <w:t>cSVD</w:t>
            </w:r>
            <w:proofErr w:type="spellEnd"/>
            <w:r w:rsidRPr="001F715B">
              <w:rPr>
                <w:rFonts w:cs="Times New Roman"/>
                <w:b/>
                <w:bCs/>
                <w:sz w:val="20"/>
                <w:szCs w:val="20"/>
              </w:rPr>
              <w:t xml:space="preserve"> markers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</w:tcBorders>
            <w:vAlign w:val="center"/>
          </w:tcPr>
          <w:p w14:paraId="1373662D" w14:textId="77777777" w:rsidR="003603E8" w:rsidRPr="001F715B" w:rsidRDefault="003603E8" w:rsidP="003E7E0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</w:tcBorders>
            <w:vAlign w:val="center"/>
          </w:tcPr>
          <w:p w14:paraId="4D2399AC" w14:textId="77777777" w:rsidR="003603E8" w:rsidRPr="001F715B" w:rsidRDefault="003603E8" w:rsidP="003E7E0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  <w:vAlign w:val="center"/>
          </w:tcPr>
          <w:p w14:paraId="69CB46B4" w14:textId="77777777" w:rsidR="003603E8" w:rsidRPr="001F715B" w:rsidRDefault="003603E8" w:rsidP="003E7E0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603E8" w:rsidRPr="001F715B" w14:paraId="7203A907" w14:textId="77777777" w:rsidTr="003E7E06">
        <w:trPr>
          <w:trHeight w:hRule="exact" w:val="519"/>
        </w:trPr>
        <w:tc>
          <w:tcPr>
            <w:tcW w:w="1843" w:type="dxa"/>
            <w:noWrap/>
            <w:vAlign w:val="center"/>
            <w:hideMark/>
          </w:tcPr>
          <w:p w14:paraId="447CA8AD" w14:textId="77777777" w:rsidR="003603E8" w:rsidRPr="001F715B" w:rsidRDefault="003603E8" w:rsidP="003E7E06">
            <w:pPr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Lobar CMB, count</w:t>
            </w:r>
          </w:p>
        </w:tc>
        <w:tc>
          <w:tcPr>
            <w:tcW w:w="993" w:type="dxa"/>
            <w:noWrap/>
            <w:vAlign w:val="center"/>
            <w:hideMark/>
          </w:tcPr>
          <w:p w14:paraId="7D5FCD42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0.159</w:t>
            </w:r>
          </w:p>
        </w:tc>
        <w:tc>
          <w:tcPr>
            <w:tcW w:w="850" w:type="dxa"/>
            <w:noWrap/>
            <w:vAlign w:val="center"/>
            <w:hideMark/>
          </w:tcPr>
          <w:p w14:paraId="5F526A11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-0.153</w:t>
            </w:r>
          </w:p>
        </w:tc>
        <w:tc>
          <w:tcPr>
            <w:tcW w:w="850" w:type="dxa"/>
            <w:noWrap/>
            <w:vAlign w:val="center"/>
            <w:hideMark/>
          </w:tcPr>
          <w:p w14:paraId="77BBE936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0.472</w:t>
            </w:r>
          </w:p>
        </w:tc>
        <w:tc>
          <w:tcPr>
            <w:tcW w:w="709" w:type="dxa"/>
            <w:vAlign w:val="center"/>
          </w:tcPr>
          <w:p w14:paraId="7EEEB10D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0.060</w:t>
            </w:r>
          </w:p>
        </w:tc>
        <w:tc>
          <w:tcPr>
            <w:tcW w:w="851" w:type="dxa"/>
            <w:noWrap/>
            <w:vAlign w:val="center"/>
            <w:hideMark/>
          </w:tcPr>
          <w:p w14:paraId="260B4A6B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.310</w:t>
            </w:r>
          </w:p>
        </w:tc>
        <w:tc>
          <w:tcPr>
            <w:tcW w:w="992" w:type="dxa"/>
            <w:vAlign w:val="center"/>
          </w:tcPr>
          <w:p w14:paraId="1A32A6BE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0.403</w:t>
            </w:r>
          </w:p>
        </w:tc>
        <w:tc>
          <w:tcPr>
            <w:tcW w:w="850" w:type="dxa"/>
            <w:vAlign w:val="center"/>
          </w:tcPr>
          <w:p w14:paraId="24337F85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0.111</w:t>
            </w:r>
          </w:p>
        </w:tc>
        <w:tc>
          <w:tcPr>
            <w:tcW w:w="851" w:type="dxa"/>
            <w:vAlign w:val="center"/>
          </w:tcPr>
          <w:p w14:paraId="66AFE981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0.694</w:t>
            </w:r>
          </w:p>
        </w:tc>
        <w:tc>
          <w:tcPr>
            <w:tcW w:w="709" w:type="dxa"/>
            <w:vAlign w:val="center"/>
          </w:tcPr>
          <w:p w14:paraId="059DF20D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0.182</w:t>
            </w:r>
          </w:p>
        </w:tc>
        <w:tc>
          <w:tcPr>
            <w:tcW w:w="850" w:type="dxa"/>
            <w:vAlign w:val="center"/>
          </w:tcPr>
          <w:p w14:paraId="175B9DB0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.008*†</w:t>
            </w:r>
          </w:p>
        </w:tc>
        <w:tc>
          <w:tcPr>
            <w:tcW w:w="992" w:type="dxa"/>
            <w:vAlign w:val="center"/>
          </w:tcPr>
          <w:p w14:paraId="30BD2EEC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-0.285</w:t>
            </w:r>
          </w:p>
        </w:tc>
        <w:tc>
          <w:tcPr>
            <w:tcW w:w="851" w:type="dxa"/>
            <w:vAlign w:val="center"/>
          </w:tcPr>
          <w:p w14:paraId="64BDE03C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-0.594</w:t>
            </w:r>
          </w:p>
        </w:tc>
        <w:tc>
          <w:tcPr>
            <w:tcW w:w="850" w:type="dxa"/>
            <w:vAlign w:val="center"/>
          </w:tcPr>
          <w:p w14:paraId="63504918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-0024</w:t>
            </w:r>
          </w:p>
        </w:tc>
        <w:tc>
          <w:tcPr>
            <w:tcW w:w="709" w:type="dxa"/>
            <w:vAlign w:val="center"/>
          </w:tcPr>
          <w:p w14:paraId="1A10FBC2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0.082</w:t>
            </w:r>
          </w:p>
        </w:tc>
        <w:tc>
          <w:tcPr>
            <w:tcW w:w="992" w:type="dxa"/>
            <w:vAlign w:val="center"/>
          </w:tcPr>
          <w:p w14:paraId="1896F362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.069</w:t>
            </w:r>
          </w:p>
        </w:tc>
      </w:tr>
      <w:tr w:rsidR="003603E8" w:rsidRPr="001F715B" w14:paraId="2BD6ADF2" w14:textId="77777777" w:rsidTr="003E7E06">
        <w:trPr>
          <w:trHeight w:hRule="exact" w:val="519"/>
        </w:trPr>
        <w:tc>
          <w:tcPr>
            <w:tcW w:w="1843" w:type="dxa"/>
            <w:noWrap/>
            <w:vAlign w:val="center"/>
            <w:hideMark/>
          </w:tcPr>
          <w:p w14:paraId="117854C0" w14:textId="77777777" w:rsidR="003603E8" w:rsidRPr="001F715B" w:rsidRDefault="003603E8" w:rsidP="003E7E0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1F715B">
              <w:rPr>
                <w:rFonts w:cs="Times New Roman"/>
                <w:sz w:val="20"/>
                <w:szCs w:val="20"/>
              </w:rPr>
              <w:t>cSS</w:t>
            </w:r>
            <w:proofErr w:type="spellEnd"/>
            <w:r w:rsidRPr="001F715B">
              <w:rPr>
                <w:rFonts w:cs="Times New Roman"/>
                <w:sz w:val="20"/>
                <w:szCs w:val="20"/>
              </w:rPr>
              <w:t>, presence</w:t>
            </w:r>
          </w:p>
        </w:tc>
        <w:tc>
          <w:tcPr>
            <w:tcW w:w="993" w:type="dxa"/>
            <w:noWrap/>
            <w:vAlign w:val="center"/>
            <w:hideMark/>
          </w:tcPr>
          <w:p w14:paraId="5058101B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0.112</w:t>
            </w:r>
          </w:p>
        </w:tc>
        <w:tc>
          <w:tcPr>
            <w:tcW w:w="850" w:type="dxa"/>
            <w:noWrap/>
            <w:vAlign w:val="center"/>
            <w:hideMark/>
          </w:tcPr>
          <w:p w14:paraId="5D6ECB27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-0.208</w:t>
            </w:r>
          </w:p>
        </w:tc>
        <w:tc>
          <w:tcPr>
            <w:tcW w:w="850" w:type="dxa"/>
            <w:noWrap/>
            <w:vAlign w:val="center"/>
            <w:hideMark/>
          </w:tcPr>
          <w:p w14:paraId="7E746DDB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0.432</w:t>
            </w:r>
          </w:p>
        </w:tc>
        <w:tc>
          <w:tcPr>
            <w:tcW w:w="709" w:type="dxa"/>
            <w:vAlign w:val="center"/>
          </w:tcPr>
          <w:p w14:paraId="53A770D4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0.047</w:t>
            </w:r>
          </w:p>
        </w:tc>
        <w:tc>
          <w:tcPr>
            <w:tcW w:w="851" w:type="dxa"/>
            <w:noWrap/>
            <w:vAlign w:val="center"/>
            <w:hideMark/>
          </w:tcPr>
          <w:p w14:paraId="59A06209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.483</w:t>
            </w:r>
          </w:p>
        </w:tc>
        <w:tc>
          <w:tcPr>
            <w:tcW w:w="992" w:type="dxa"/>
            <w:vAlign w:val="center"/>
          </w:tcPr>
          <w:p w14:paraId="78DDD81F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0.329</w:t>
            </w:r>
          </w:p>
        </w:tc>
        <w:tc>
          <w:tcPr>
            <w:tcW w:w="850" w:type="dxa"/>
            <w:vAlign w:val="center"/>
          </w:tcPr>
          <w:p w14:paraId="71B909D5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0.023</w:t>
            </w:r>
          </w:p>
        </w:tc>
        <w:tc>
          <w:tcPr>
            <w:tcW w:w="851" w:type="dxa"/>
            <w:vAlign w:val="center"/>
          </w:tcPr>
          <w:p w14:paraId="62BB11DC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0.636</w:t>
            </w:r>
          </w:p>
        </w:tc>
        <w:tc>
          <w:tcPr>
            <w:tcW w:w="709" w:type="dxa"/>
            <w:vAlign w:val="center"/>
          </w:tcPr>
          <w:p w14:paraId="3DA90AE6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0.126</w:t>
            </w:r>
          </w:p>
        </w:tc>
        <w:tc>
          <w:tcPr>
            <w:tcW w:w="850" w:type="dxa"/>
            <w:vAlign w:val="center"/>
          </w:tcPr>
          <w:p w14:paraId="1913FB90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.036*</w:t>
            </w:r>
          </w:p>
        </w:tc>
        <w:tc>
          <w:tcPr>
            <w:tcW w:w="992" w:type="dxa"/>
            <w:vAlign w:val="center"/>
          </w:tcPr>
          <w:p w14:paraId="2EA68D45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-0.310</w:t>
            </w:r>
          </w:p>
        </w:tc>
        <w:tc>
          <w:tcPr>
            <w:tcW w:w="851" w:type="dxa"/>
            <w:vAlign w:val="center"/>
          </w:tcPr>
          <w:p w14:paraId="46864E42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-0.622</w:t>
            </w:r>
          </w:p>
        </w:tc>
        <w:tc>
          <w:tcPr>
            <w:tcW w:w="850" w:type="dxa"/>
            <w:vAlign w:val="center"/>
          </w:tcPr>
          <w:p w14:paraId="29750AAD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0.001</w:t>
            </w:r>
          </w:p>
        </w:tc>
        <w:tc>
          <w:tcPr>
            <w:tcW w:w="709" w:type="dxa"/>
            <w:vAlign w:val="center"/>
          </w:tcPr>
          <w:p w14:paraId="0A275A61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0.094</w:t>
            </w:r>
          </w:p>
        </w:tc>
        <w:tc>
          <w:tcPr>
            <w:tcW w:w="992" w:type="dxa"/>
            <w:vAlign w:val="center"/>
          </w:tcPr>
          <w:p w14:paraId="22C2F250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.051</w:t>
            </w:r>
          </w:p>
        </w:tc>
      </w:tr>
      <w:tr w:rsidR="003603E8" w:rsidRPr="001F715B" w14:paraId="5F82D3F8" w14:textId="77777777" w:rsidTr="003E7E06">
        <w:trPr>
          <w:trHeight w:hRule="exact" w:val="519"/>
        </w:trPr>
        <w:tc>
          <w:tcPr>
            <w:tcW w:w="1843" w:type="dxa"/>
            <w:noWrap/>
            <w:vAlign w:val="center"/>
          </w:tcPr>
          <w:p w14:paraId="65DBF04F" w14:textId="77777777" w:rsidR="003603E8" w:rsidRPr="001F715B" w:rsidRDefault="003603E8" w:rsidP="003E7E06">
            <w:pPr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Lacune, count</w:t>
            </w:r>
          </w:p>
        </w:tc>
        <w:tc>
          <w:tcPr>
            <w:tcW w:w="993" w:type="dxa"/>
            <w:noWrap/>
            <w:vAlign w:val="center"/>
          </w:tcPr>
          <w:p w14:paraId="419EE6E8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0.381</w:t>
            </w:r>
          </w:p>
        </w:tc>
        <w:tc>
          <w:tcPr>
            <w:tcW w:w="850" w:type="dxa"/>
            <w:noWrap/>
            <w:vAlign w:val="center"/>
          </w:tcPr>
          <w:p w14:paraId="080D34D1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0.091</w:t>
            </w:r>
          </w:p>
        </w:tc>
        <w:tc>
          <w:tcPr>
            <w:tcW w:w="850" w:type="dxa"/>
            <w:noWrap/>
            <w:vAlign w:val="center"/>
          </w:tcPr>
          <w:p w14:paraId="7DAFE3EE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0.671</w:t>
            </w:r>
          </w:p>
        </w:tc>
        <w:tc>
          <w:tcPr>
            <w:tcW w:w="709" w:type="dxa"/>
            <w:vAlign w:val="center"/>
          </w:tcPr>
          <w:p w14:paraId="5FC80F87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0.180</w:t>
            </w:r>
          </w:p>
        </w:tc>
        <w:tc>
          <w:tcPr>
            <w:tcW w:w="851" w:type="dxa"/>
            <w:noWrap/>
            <w:vAlign w:val="center"/>
          </w:tcPr>
          <w:p w14:paraId="1908A7CE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.011*†</w:t>
            </w:r>
          </w:p>
        </w:tc>
        <w:tc>
          <w:tcPr>
            <w:tcW w:w="992" w:type="dxa"/>
            <w:vAlign w:val="center"/>
          </w:tcPr>
          <w:p w14:paraId="7C1A43AD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0.144</w:t>
            </w:r>
          </w:p>
        </w:tc>
        <w:tc>
          <w:tcPr>
            <w:tcW w:w="850" w:type="dxa"/>
            <w:vAlign w:val="center"/>
          </w:tcPr>
          <w:p w14:paraId="16A34CBF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-0.169</w:t>
            </w:r>
          </w:p>
        </w:tc>
        <w:tc>
          <w:tcPr>
            <w:tcW w:w="851" w:type="dxa"/>
            <w:vAlign w:val="center"/>
          </w:tcPr>
          <w:p w14:paraId="11C3E979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0.456</w:t>
            </w:r>
          </w:p>
        </w:tc>
        <w:tc>
          <w:tcPr>
            <w:tcW w:w="709" w:type="dxa"/>
            <w:vAlign w:val="center"/>
          </w:tcPr>
          <w:p w14:paraId="23E06F45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0.043</w:t>
            </w:r>
          </w:p>
        </w:tc>
        <w:tc>
          <w:tcPr>
            <w:tcW w:w="850" w:type="dxa"/>
            <w:vAlign w:val="center"/>
          </w:tcPr>
          <w:p w14:paraId="74197943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.359</w:t>
            </w:r>
          </w:p>
        </w:tc>
        <w:tc>
          <w:tcPr>
            <w:tcW w:w="992" w:type="dxa"/>
            <w:vAlign w:val="center"/>
          </w:tcPr>
          <w:p w14:paraId="104DFF52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-0.241</w:t>
            </w:r>
          </w:p>
        </w:tc>
        <w:tc>
          <w:tcPr>
            <w:tcW w:w="851" w:type="dxa"/>
            <w:vAlign w:val="center"/>
          </w:tcPr>
          <w:p w14:paraId="1B48A98F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-0.551</w:t>
            </w:r>
          </w:p>
        </w:tc>
        <w:tc>
          <w:tcPr>
            <w:tcW w:w="850" w:type="dxa"/>
            <w:vAlign w:val="center"/>
          </w:tcPr>
          <w:p w14:paraId="4D9D9257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0.069</w:t>
            </w:r>
          </w:p>
        </w:tc>
        <w:tc>
          <w:tcPr>
            <w:tcW w:w="709" w:type="dxa"/>
            <w:vAlign w:val="center"/>
          </w:tcPr>
          <w:p w14:paraId="3103E0B5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0.060</w:t>
            </w:r>
          </w:p>
        </w:tc>
        <w:tc>
          <w:tcPr>
            <w:tcW w:w="992" w:type="dxa"/>
            <w:vAlign w:val="center"/>
          </w:tcPr>
          <w:p w14:paraId="7CD05611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.124</w:t>
            </w:r>
          </w:p>
        </w:tc>
      </w:tr>
      <w:tr w:rsidR="003603E8" w:rsidRPr="001F715B" w14:paraId="0614A5DC" w14:textId="77777777" w:rsidTr="003E7E06">
        <w:trPr>
          <w:trHeight w:hRule="exact" w:val="519"/>
        </w:trPr>
        <w:tc>
          <w:tcPr>
            <w:tcW w:w="1843" w:type="dxa"/>
            <w:noWrap/>
            <w:vAlign w:val="center"/>
            <w:hideMark/>
          </w:tcPr>
          <w:p w14:paraId="390AAC6F" w14:textId="77777777" w:rsidR="003603E8" w:rsidRPr="001F715B" w:rsidRDefault="003603E8" w:rsidP="003E7E0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1F715B">
              <w:rPr>
                <w:rFonts w:cs="Times New Roman"/>
                <w:sz w:val="20"/>
                <w:szCs w:val="20"/>
              </w:rPr>
              <w:t>nWMHV</w:t>
            </w:r>
            <w:proofErr w:type="spellEnd"/>
            <w:r w:rsidRPr="001F715B">
              <w:rPr>
                <w:rFonts w:cs="Times New Roman"/>
                <w:sz w:val="20"/>
                <w:szCs w:val="20"/>
              </w:rPr>
              <w:t xml:space="preserve"> (%ICV)</w:t>
            </w:r>
          </w:p>
        </w:tc>
        <w:tc>
          <w:tcPr>
            <w:tcW w:w="993" w:type="dxa"/>
            <w:noWrap/>
            <w:vAlign w:val="center"/>
            <w:hideMark/>
          </w:tcPr>
          <w:p w14:paraId="6985E1E8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0.859</w:t>
            </w:r>
          </w:p>
        </w:tc>
        <w:tc>
          <w:tcPr>
            <w:tcW w:w="850" w:type="dxa"/>
            <w:noWrap/>
            <w:vAlign w:val="center"/>
            <w:hideMark/>
          </w:tcPr>
          <w:p w14:paraId="50387B57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0.688</w:t>
            </w:r>
          </w:p>
        </w:tc>
        <w:tc>
          <w:tcPr>
            <w:tcW w:w="850" w:type="dxa"/>
            <w:noWrap/>
            <w:vAlign w:val="center"/>
            <w:hideMark/>
          </w:tcPr>
          <w:p w14:paraId="21E08E53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1.030</w:t>
            </w:r>
          </w:p>
        </w:tc>
        <w:tc>
          <w:tcPr>
            <w:tcW w:w="709" w:type="dxa"/>
            <w:vAlign w:val="center"/>
          </w:tcPr>
          <w:p w14:paraId="3EC0D833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0.731</w:t>
            </w:r>
          </w:p>
        </w:tc>
        <w:tc>
          <w:tcPr>
            <w:tcW w:w="851" w:type="dxa"/>
            <w:noWrap/>
            <w:vAlign w:val="center"/>
            <w:hideMark/>
          </w:tcPr>
          <w:p w14:paraId="0732F266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&lt;.001*</w:t>
            </w:r>
          </w:p>
        </w:tc>
        <w:tc>
          <w:tcPr>
            <w:tcW w:w="992" w:type="dxa"/>
            <w:vAlign w:val="center"/>
          </w:tcPr>
          <w:p w14:paraId="4889ECAD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0.352</w:t>
            </w:r>
          </w:p>
        </w:tc>
        <w:tc>
          <w:tcPr>
            <w:tcW w:w="850" w:type="dxa"/>
            <w:vAlign w:val="center"/>
          </w:tcPr>
          <w:p w14:paraId="6E497679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0.046</w:t>
            </w:r>
          </w:p>
        </w:tc>
        <w:tc>
          <w:tcPr>
            <w:tcW w:w="851" w:type="dxa"/>
            <w:vAlign w:val="center"/>
          </w:tcPr>
          <w:p w14:paraId="1352E0B1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0.657</w:t>
            </w:r>
          </w:p>
        </w:tc>
        <w:tc>
          <w:tcPr>
            <w:tcW w:w="709" w:type="dxa"/>
            <w:vAlign w:val="center"/>
          </w:tcPr>
          <w:p w14:paraId="6D82ACF5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0.139</w:t>
            </w:r>
          </w:p>
        </w:tc>
        <w:tc>
          <w:tcPr>
            <w:tcW w:w="850" w:type="dxa"/>
            <w:vAlign w:val="center"/>
          </w:tcPr>
          <w:p w14:paraId="493217DB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.025*</w:t>
            </w:r>
          </w:p>
        </w:tc>
        <w:tc>
          <w:tcPr>
            <w:tcW w:w="992" w:type="dxa"/>
            <w:vAlign w:val="center"/>
          </w:tcPr>
          <w:p w14:paraId="21CA1948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-0.551</w:t>
            </w:r>
          </w:p>
        </w:tc>
        <w:tc>
          <w:tcPr>
            <w:tcW w:w="851" w:type="dxa"/>
            <w:vAlign w:val="center"/>
          </w:tcPr>
          <w:p w14:paraId="6138A822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-0.829</w:t>
            </w:r>
          </w:p>
        </w:tc>
        <w:tc>
          <w:tcPr>
            <w:tcW w:w="850" w:type="dxa"/>
            <w:vAlign w:val="center"/>
          </w:tcPr>
          <w:p w14:paraId="55971D68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-0.274</w:t>
            </w:r>
          </w:p>
        </w:tc>
        <w:tc>
          <w:tcPr>
            <w:tcW w:w="709" w:type="dxa"/>
            <w:vAlign w:val="center"/>
          </w:tcPr>
          <w:p w14:paraId="214FFEB1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0.289</w:t>
            </w:r>
          </w:p>
        </w:tc>
        <w:tc>
          <w:tcPr>
            <w:tcW w:w="992" w:type="dxa"/>
            <w:vAlign w:val="center"/>
          </w:tcPr>
          <w:p w14:paraId="14EA92F6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&lt;.001*†</w:t>
            </w:r>
          </w:p>
        </w:tc>
      </w:tr>
      <w:tr w:rsidR="003603E8" w:rsidRPr="001F715B" w14:paraId="0AFD1AD8" w14:textId="77777777" w:rsidTr="003E7E06">
        <w:trPr>
          <w:trHeight w:hRule="exact" w:val="519"/>
        </w:trPr>
        <w:tc>
          <w:tcPr>
            <w:tcW w:w="1843" w:type="dxa"/>
            <w:noWrap/>
            <w:vAlign w:val="center"/>
          </w:tcPr>
          <w:p w14:paraId="612BAF21" w14:textId="77777777" w:rsidR="003603E8" w:rsidRPr="001F715B" w:rsidRDefault="003603E8" w:rsidP="003E7E06">
            <w:pPr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Cortical CMI, count</w:t>
            </w:r>
          </w:p>
        </w:tc>
        <w:tc>
          <w:tcPr>
            <w:tcW w:w="993" w:type="dxa"/>
            <w:noWrap/>
            <w:vAlign w:val="center"/>
          </w:tcPr>
          <w:p w14:paraId="63EA6665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0.398</w:t>
            </w:r>
          </w:p>
        </w:tc>
        <w:tc>
          <w:tcPr>
            <w:tcW w:w="850" w:type="dxa"/>
            <w:noWrap/>
            <w:vAlign w:val="center"/>
          </w:tcPr>
          <w:p w14:paraId="32670FA0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0.109</w:t>
            </w:r>
          </w:p>
        </w:tc>
        <w:tc>
          <w:tcPr>
            <w:tcW w:w="850" w:type="dxa"/>
            <w:noWrap/>
            <w:vAlign w:val="center"/>
          </w:tcPr>
          <w:p w14:paraId="36CF4C49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0.687</w:t>
            </w:r>
          </w:p>
        </w:tc>
        <w:tc>
          <w:tcPr>
            <w:tcW w:w="709" w:type="dxa"/>
            <w:vAlign w:val="center"/>
          </w:tcPr>
          <w:p w14:paraId="49AE5A38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0.192</w:t>
            </w:r>
          </w:p>
        </w:tc>
        <w:tc>
          <w:tcPr>
            <w:tcW w:w="851" w:type="dxa"/>
            <w:noWrap/>
            <w:vAlign w:val="center"/>
          </w:tcPr>
          <w:p w14:paraId="40C7FE0B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.008*†</w:t>
            </w:r>
          </w:p>
        </w:tc>
        <w:tc>
          <w:tcPr>
            <w:tcW w:w="992" w:type="dxa"/>
            <w:vAlign w:val="center"/>
          </w:tcPr>
          <w:p w14:paraId="5369D4D2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0.218</w:t>
            </w:r>
          </w:p>
        </w:tc>
        <w:tc>
          <w:tcPr>
            <w:tcW w:w="850" w:type="dxa"/>
            <w:vAlign w:val="center"/>
          </w:tcPr>
          <w:p w14:paraId="1E165A8D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-0.092</w:t>
            </w:r>
          </w:p>
        </w:tc>
        <w:tc>
          <w:tcPr>
            <w:tcW w:w="851" w:type="dxa"/>
            <w:vAlign w:val="center"/>
          </w:tcPr>
          <w:p w14:paraId="5A9C9A07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0.527</w:t>
            </w:r>
          </w:p>
        </w:tc>
        <w:tc>
          <w:tcPr>
            <w:tcW w:w="709" w:type="dxa"/>
            <w:vAlign w:val="center"/>
          </w:tcPr>
          <w:p w14:paraId="44CDF155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0.069</w:t>
            </w:r>
          </w:p>
        </w:tc>
        <w:tc>
          <w:tcPr>
            <w:tcW w:w="850" w:type="dxa"/>
            <w:vAlign w:val="center"/>
          </w:tcPr>
          <w:p w14:paraId="2BB02E36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.163</w:t>
            </w:r>
          </w:p>
        </w:tc>
        <w:tc>
          <w:tcPr>
            <w:tcW w:w="992" w:type="dxa"/>
            <w:vAlign w:val="center"/>
          </w:tcPr>
          <w:p w14:paraId="20E9896A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-0.265</w:t>
            </w:r>
          </w:p>
        </w:tc>
        <w:tc>
          <w:tcPr>
            <w:tcW w:w="851" w:type="dxa"/>
            <w:vAlign w:val="center"/>
          </w:tcPr>
          <w:p w14:paraId="3A495909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-0.575</w:t>
            </w:r>
          </w:p>
        </w:tc>
        <w:tc>
          <w:tcPr>
            <w:tcW w:w="850" w:type="dxa"/>
            <w:vAlign w:val="center"/>
          </w:tcPr>
          <w:p w14:paraId="2AE98A95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0.044</w:t>
            </w:r>
          </w:p>
        </w:tc>
        <w:tc>
          <w:tcPr>
            <w:tcW w:w="709" w:type="dxa"/>
            <w:vAlign w:val="center"/>
          </w:tcPr>
          <w:p w14:paraId="5C764793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0.072</w:t>
            </w:r>
          </w:p>
        </w:tc>
        <w:tc>
          <w:tcPr>
            <w:tcW w:w="992" w:type="dxa"/>
            <w:vAlign w:val="center"/>
          </w:tcPr>
          <w:p w14:paraId="40A4BD40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.091</w:t>
            </w:r>
          </w:p>
        </w:tc>
      </w:tr>
      <w:tr w:rsidR="003603E8" w:rsidRPr="001F715B" w14:paraId="702974AC" w14:textId="77777777" w:rsidTr="003E7E06">
        <w:trPr>
          <w:trHeight w:hRule="exact" w:val="519"/>
        </w:trPr>
        <w:tc>
          <w:tcPr>
            <w:tcW w:w="1843" w:type="dxa"/>
            <w:noWrap/>
            <w:vAlign w:val="center"/>
            <w:hideMark/>
          </w:tcPr>
          <w:p w14:paraId="2AFB74BC" w14:textId="77777777" w:rsidR="003603E8" w:rsidRPr="001F715B" w:rsidRDefault="003603E8" w:rsidP="003E7E06">
            <w:pPr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 xml:space="preserve">CSO PVS, score </w:t>
            </w:r>
          </w:p>
        </w:tc>
        <w:tc>
          <w:tcPr>
            <w:tcW w:w="993" w:type="dxa"/>
            <w:noWrap/>
            <w:vAlign w:val="center"/>
            <w:hideMark/>
          </w:tcPr>
          <w:p w14:paraId="0BBA26D8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0.214</w:t>
            </w:r>
          </w:p>
        </w:tc>
        <w:tc>
          <w:tcPr>
            <w:tcW w:w="850" w:type="dxa"/>
            <w:noWrap/>
            <w:vAlign w:val="center"/>
            <w:hideMark/>
          </w:tcPr>
          <w:p w14:paraId="7F70D813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-0.101</w:t>
            </w:r>
          </w:p>
        </w:tc>
        <w:tc>
          <w:tcPr>
            <w:tcW w:w="850" w:type="dxa"/>
            <w:noWrap/>
            <w:vAlign w:val="center"/>
            <w:hideMark/>
          </w:tcPr>
          <w:p w14:paraId="271E462B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0.529</w:t>
            </w:r>
          </w:p>
        </w:tc>
        <w:tc>
          <w:tcPr>
            <w:tcW w:w="709" w:type="dxa"/>
            <w:vAlign w:val="center"/>
          </w:tcPr>
          <w:p w14:paraId="4F769D70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0.078</w:t>
            </w:r>
          </w:p>
        </w:tc>
        <w:tc>
          <w:tcPr>
            <w:tcW w:w="851" w:type="dxa"/>
            <w:noWrap/>
            <w:vAlign w:val="center"/>
            <w:hideMark/>
          </w:tcPr>
          <w:p w14:paraId="1482A5E9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.178</w:t>
            </w:r>
          </w:p>
        </w:tc>
        <w:tc>
          <w:tcPr>
            <w:tcW w:w="992" w:type="dxa"/>
            <w:vAlign w:val="center"/>
          </w:tcPr>
          <w:p w14:paraId="73239569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0.584</w:t>
            </w:r>
          </w:p>
        </w:tc>
        <w:tc>
          <w:tcPr>
            <w:tcW w:w="850" w:type="dxa"/>
            <w:vAlign w:val="center"/>
          </w:tcPr>
          <w:p w14:paraId="3727DF12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0.319</w:t>
            </w:r>
          </w:p>
        </w:tc>
        <w:tc>
          <w:tcPr>
            <w:tcW w:w="851" w:type="dxa"/>
            <w:vAlign w:val="center"/>
          </w:tcPr>
          <w:p w14:paraId="0FA58E2F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0.850</w:t>
            </w:r>
          </w:p>
        </w:tc>
        <w:tc>
          <w:tcPr>
            <w:tcW w:w="709" w:type="dxa"/>
            <w:vAlign w:val="center"/>
          </w:tcPr>
          <w:p w14:paraId="5D4C4FFA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0.346</w:t>
            </w:r>
          </w:p>
        </w:tc>
        <w:tc>
          <w:tcPr>
            <w:tcW w:w="850" w:type="dxa"/>
            <w:vAlign w:val="center"/>
          </w:tcPr>
          <w:p w14:paraId="53A51EC8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&lt;.001*</w:t>
            </w:r>
          </w:p>
        </w:tc>
        <w:tc>
          <w:tcPr>
            <w:tcW w:w="992" w:type="dxa"/>
            <w:vAlign w:val="center"/>
          </w:tcPr>
          <w:p w14:paraId="009ACD41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-0.531</w:t>
            </w:r>
          </w:p>
        </w:tc>
        <w:tc>
          <w:tcPr>
            <w:tcW w:w="851" w:type="dxa"/>
            <w:vAlign w:val="center"/>
          </w:tcPr>
          <w:p w14:paraId="4DC0EDFC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-0.812</w:t>
            </w:r>
          </w:p>
        </w:tc>
        <w:tc>
          <w:tcPr>
            <w:tcW w:w="850" w:type="dxa"/>
            <w:vAlign w:val="center"/>
          </w:tcPr>
          <w:p w14:paraId="7D76BF4D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-0.251</w:t>
            </w:r>
          </w:p>
        </w:tc>
        <w:tc>
          <w:tcPr>
            <w:tcW w:w="709" w:type="dxa"/>
            <w:vAlign w:val="center"/>
          </w:tcPr>
          <w:p w14:paraId="4F95E1B6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0.270</w:t>
            </w:r>
          </w:p>
        </w:tc>
        <w:tc>
          <w:tcPr>
            <w:tcW w:w="992" w:type="dxa"/>
            <w:vAlign w:val="center"/>
          </w:tcPr>
          <w:p w14:paraId="4400DCF5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&lt;.001*†</w:t>
            </w:r>
          </w:p>
        </w:tc>
      </w:tr>
      <w:tr w:rsidR="003603E8" w:rsidRPr="001F715B" w14:paraId="578512F2" w14:textId="77777777" w:rsidTr="003E7E06">
        <w:trPr>
          <w:trHeight w:hRule="exact" w:val="519"/>
        </w:trPr>
        <w:tc>
          <w:tcPr>
            <w:tcW w:w="1843" w:type="dxa"/>
            <w:noWrap/>
            <w:vAlign w:val="center"/>
          </w:tcPr>
          <w:p w14:paraId="016DEA3E" w14:textId="77777777" w:rsidR="003603E8" w:rsidRPr="001F715B" w:rsidRDefault="003603E8" w:rsidP="003E7E06">
            <w:pPr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 xml:space="preserve">BG PVS, score </w:t>
            </w:r>
          </w:p>
        </w:tc>
        <w:tc>
          <w:tcPr>
            <w:tcW w:w="993" w:type="dxa"/>
            <w:noWrap/>
            <w:vAlign w:val="center"/>
          </w:tcPr>
          <w:p w14:paraId="70BFF475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0.308</w:t>
            </w:r>
          </w:p>
        </w:tc>
        <w:tc>
          <w:tcPr>
            <w:tcW w:w="850" w:type="dxa"/>
            <w:noWrap/>
            <w:vAlign w:val="center"/>
          </w:tcPr>
          <w:p w14:paraId="0F122598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-0.003</w:t>
            </w:r>
          </w:p>
        </w:tc>
        <w:tc>
          <w:tcPr>
            <w:tcW w:w="850" w:type="dxa"/>
            <w:noWrap/>
            <w:vAlign w:val="center"/>
          </w:tcPr>
          <w:p w14:paraId="4638E540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0.619</w:t>
            </w:r>
          </w:p>
        </w:tc>
        <w:tc>
          <w:tcPr>
            <w:tcW w:w="709" w:type="dxa"/>
            <w:vAlign w:val="center"/>
          </w:tcPr>
          <w:p w14:paraId="0FBFA876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0.123</w:t>
            </w:r>
          </w:p>
        </w:tc>
        <w:tc>
          <w:tcPr>
            <w:tcW w:w="851" w:type="dxa"/>
            <w:noWrap/>
            <w:vAlign w:val="center"/>
          </w:tcPr>
          <w:p w14:paraId="46AE7309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.052</w:t>
            </w:r>
          </w:p>
        </w:tc>
        <w:tc>
          <w:tcPr>
            <w:tcW w:w="992" w:type="dxa"/>
            <w:vAlign w:val="center"/>
          </w:tcPr>
          <w:p w14:paraId="2D7FF4A4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0.619</w:t>
            </w:r>
          </w:p>
        </w:tc>
        <w:tc>
          <w:tcPr>
            <w:tcW w:w="850" w:type="dxa"/>
            <w:vAlign w:val="center"/>
          </w:tcPr>
          <w:p w14:paraId="20D8FF49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0.357</w:t>
            </w:r>
          </w:p>
        </w:tc>
        <w:tc>
          <w:tcPr>
            <w:tcW w:w="851" w:type="dxa"/>
            <w:vAlign w:val="center"/>
          </w:tcPr>
          <w:p w14:paraId="3FC666D7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0.881</w:t>
            </w:r>
          </w:p>
        </w:tc>
        <w:tc>
          <w:tcPr>
            <w:tcW w:w="709" w:type="dxa"/>
            <w:vAlign w:val="center"/>
          </w:tcPr>
          <w:p w14:paraId="39641F59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0.377</w:t>
            </w:r>
          </w:p>
        </w:tc>
        <w:tc>
          <w:tcPr>
            <w:tcW w:w="850" w:type="dxa"/>
            <w:vAlign w:val="center"/>
          </w:tcPr>
          <w:p w14:paraId="5113599F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&lt;.001*</w:t>
            </w:r>
          </w:p>
        </w:tc>
        <w:tc>
          <w:tcPr>
            <w:tcW w:w="992" w:type="dxa"/>
            <w:vAlign w:val="center"/>
          </w:tcPr>
          <w:p w14:paraId="6E61FCC1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-0.619</w:t>
            </w:r>
          </w:p>
        </w:tc>
        <w:tc>
          <w:tcPr>
            <w:tcW w:w="851" w:type="dxa"/>
            <w:vAlign w:val="center"/>
          </w:tcPr>
          <w:p w14:paraId="402A69B4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-0.885</w:t>
            </w:r>
          </w:p>
        </w:tc>
        <w:tc>
          <w:tcPr>
            <w:tcW w:w="850" w:type="dxa"/>
            <w:vAlign w:val="center"/>
          </w:tcPr>
          <w:p w14:paraId="36260651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-0.352</w:t>
            </w:r>
          </w:p>
        </w:tc>
        <w:tc>
          <w:tcPr>
            <w:tcW w:w="709" w:type="dxa"/>
            <w:vAlign w:val="center"/>
          </w:tcPr>
          <w:p w14:paraId="6BCD28CA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0.356</w:t>
            </w:r>
          </w:p>
        </w:tc>
        <w:tc>
          <w:tcPr>
            <w:tcW w:w="992" w:type="dxa"/>
            <w:vAlign w:val="center"/>
          </w:tcPr>
          <w:p w14:paraId="38A2C5A5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&lt;.001*†</w:t>
            </w:r>
          </w:p>
        </w:tc>
      </w:tr>
      <w:tr w:rsidR="003603E8" w:rsidRPr="001F715B" w14:paraId="3293E0DD" w14:textId="77777777" w:rsidTr="003E7E06">
        <w:trPr>
          <w:trHeight w:hRule="exact" w:val="519"/>
        </w:trPr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</w:tcPr>
          <w:p w14:paraId="2734BD1C" w14:textId="77777777" w:rsidR="003603E8" w:rsidRPr="001F715B" w:rsidRDefault="003603E8" w:rsidP="003E7E0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1F715B">
              <w:rPr>
                <w:rFonts w:cs="Times New Roman"/>
                <w:sz w:val="20"/>
                <w:szCs w:val="20"/>
              </w:rPr>
              <w:t>nTBV</w:t>
            </w:r>
            <w:proofErr w:type="spellEnd"/>
            <w:r w:rsidRPr="001F715B">
              <w:rPr>
                <w:rFonts w:cs="Times New Roman"/>
                <w:sz w:val="20"/>
                <w:szCs w:val="20"/>
              </w:rPr>
              <w:t xml:space="preserve"> (%ICV)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center"/>
          </w:tcPr>
          <w:p w14:paraId="2D47A3EE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-0.477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14:paraId="3068A340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-0.815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14:paraId="394B9429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-0.139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7FAE6E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0.198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74537B03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.007*†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A3261D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-0.345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FA0279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-0.702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43DB0ED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B94D30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0.108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D30328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.058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2CCB68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0.324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841F42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-0.039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6B015F2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0.687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C46BF21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0.077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1F2323" w14:textId="77777777" w:rsidR="003603E8" w:rsidRPr="001F715B" w:rsidRDefault="003603E8" w:rsidP="003E7E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715B">
              <w:rPr>
                <w:rFonts w:cs="Times New Roman"/>
                <w:sz w:val="20"/>
                <w:szCs w:val="20"/>
              </w:rPr>
              <w:t>.079</w:t>
            </w:r>
          </w:p>
        </w:tc>
      </w:tr>
    </w:tbl>
    <w:p w14:paraId="62AB6132" w14:textId="77777777" w:rsidR="00D06F70" w:rsidRDefault="00000000"/>
    <w:sectPr w:rsidR="00D06F70" w:rsidSect="003603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8"/>
    <w:rsid w:val="003603E8"/>
    <w:rsid w:val="00776BE9"/>
    <w:rsid w:val="0095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6AF0"/>
  <w15:chartTrackingRefBased/>
  <w15:docId w15:val="{CC0AA3A3-CB5B-4D52-8E2E-19806BD2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E8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3E8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Denisard</dc:creator>
  <cp:keywords/>
  <dc:description/>
  <cp:lastModifiedBy>Marjory Denisard</cp:lastModifiedBy>
  <cp:revision>1</cp:revision>
  <dcterms:created xsi:type="dcterms:W3CDTF">2022-10-26T07:34:00Z</dcterms:created>
  <dcterms:modified xsi:type="dcterms:W3CDTF">2022-10-26T07:34:00Z</dcterms:modified>
</cp:coreProperties>
</file>