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41608" w14:textId="18570380" w:rsidR="002B1769" w:rsidRPr="00E264EB" w:rsidRDefault="002B1769" w:rsidP="002B1769">
      <w:pPr>
        <w:spacing w:line="360" w:lineRule="auto"/>
        <w:rPr>
          <w:rFonts w:asciiTheme="majorHAnsi" w:eastAsiaTheme="majorHAnsi" w:hAnsiTheme="majorHAnsi" w:cs="Times New Roman"/>
          <w:i/>
          <w:iCs/>
          <w:sz w:val="22"/>
        </w:rPr>
      </w:pPr>
      <w:r w:rsidRPr="00E264EB">
        <w:rPr>
          <w:rFonts w:asciiTheme="majorHAnsi" w:eastAsiaTheme="majorHAnsi" w:hAnsiTheme="majorHAnsi" w:cs="Times New Roman"/>
          <w:i/>
          <w:iCs/>
          <w:sz w:val="22"/>
        </w:rPr>
        <w:t xml:space="preserve">Supplementary </w:t>
      </w:r>
      <w:r w:rsidR="00E264EB" w:rsidRPr="00E264EB">
        <w:rPr>
          <w:rFonts w:asciiTheme="majorHAnsi" w:eastAsiaTheme="majorHAnsi" w:hAnsiTheme="majorHAnsi" w:cs="Times New Roman"/>
          <w:i/>
          <w:iCs/>
          <w:sz w:val="22"/>
        </w:rPr>
        <w:t>Data</w:t>
      </w:r>
      <w:r w:rsidRPr="00E264EB">
        <w:rPr>
          <w:rFonts w:asciiTheme="majorHAnsi" w:eastAsiaTheme="majorHAnsi" w:hAnsiTheme="majorHAnsi" w:cs="Times New Roman"/>
          <w:i/>
          <w:iCs/>
          <w:sz w:val="22"/>
        </w:rPr>
        <w:t xml:space="preserve"> for: </w:t>
      </w:r>
    </w:p>
    <w:p w14:paraId="6559F314" w14:textId="77777777" w:rsidR="00E264EB" w:rsidRPr="00E264EB" w:rsidRDefault="00E264EB" w:rsidP="00E264EB">
      <w:pPr>
        <w:pStyle w:val="AuthorList"/>
        <w:rPr>
          <w:rFonts w:asciiTheme="majorHAnsi" w:eastAsiaTheme="majorHAnsi" w:hAnsiTheme="majorHAnsi"/>
          <w:sz w:val="32"/>
          <w:szCs w:val="32"/>
        </w:rPr>
      </w:pPr>
      <w:r w:rsidRPr="00E264EB">
        <w:rPr>
          <w:rFonts w:asciiTheme="majorHAnsi" w:eastAsiaTheme="majorHAnsi" w:hAnsiTheme="majorHAnsi"/>
          <w:sz w:val="32"/>
          <w:szCs w:val="32"/>
        </w:rPr>
        <w:t xml:space="preserve">Development of novel </w:t>
      </w:r>
      <w:r w:rsidRPr="00E264EB">
        <w:rPr>
          <w:rFonts w:asciiTheme="majorHAnsi" w:eastAsiaTheme="majorHAnsi" w:hAnsiTheme="majorHAnsi"/>
          <w:i/>
          <w:iCs/>
          <w:sz w:val="32"/>
          <w:szCs w:val="32"/>
        </w:rPr>
        <w:t>Escherichia coli</w:t>
      </w:r>
      <w:r w:rsidRPr="00E264EB">
        <w:rPr>
          <w:rFonts w:asciiTheme="majorHAnsi" w:eastAsiaTheme="majorHAnsi" w:hAnsiTheme="majorHAnsi"/>
          <w:sz w:val="32"/>
          <w:szCs w:val="32"/>
        </w:rPr>
        <w:t xml:space="preserve"> cell-based biosensors to monitor Mn(II) in environmental systems</w:t>
      </w:r>
    </w:p>
    <w:p w14:paraId="46CF335C" w14:textId="77777777" w:rsidR="00E264EB" w:rsidRPr="00E264EB" w:rsidRDefault="00E264EB" w:rsidP="00E264EB">
      <w:pPr>
        <w:spacing w:before="240" w:after="0"/>
        <w:rPr>
          <w:rFonts w:asciiTheme="majorHAnsi" w:eastAsiaTheme="majorHAnsi" w:hAnsiTheme="majorHAnsi" w:cs="Times New Roman"/>
          <w:szCs w:val="24"/>
          <w:vertAlign w:val="superscript"/>
        </w:rPr>
      </w:pPr>
      <w:proofErr w:type="spellStart"/>
      <w:r w:rsidRPr="00E264EB">
        <w:rPr>
          <w:rFonts w:asciiTheme="majorHAnsi" w:eastAsiaTheme="majorHAnsi" w:hAnsiTheme="majorHAnsi" w:cs="Times New Roman"/>
          <w:b/>
          <w:szCs w:val="24"/>
        </w:rPr>
        <w:t>Yangwon</w:t>
      </w:r>
      <w:proofErr w:type="spellEnd"/>
      <w:r w:rsidRPr="00E264EB">
        <w:rPr>
          <w:rFonts w:asciiTheme="majorHAnsi" w:eastAsiaTheme="majorHAnsi" w:hAnsiTheme="majorHAnsi" w:cs="Times New Roman"/>
          <w:b/>
          <w:szCs w:val="24"/>
        </w:rPr>
        <w:t xml:space="preserve"> Jeon</w:t>
      </w:r>
      <w:r w:rsidRPr="00E264EB">
        <w:rPr>
          <w:rFonts w:asciiTheme="majorHAnsi" w:eastAsiaTheme="majorHAnsi" w:hAnsiTheme="majorHAnsi" w:cs="Times New Roman"/>
          <w:b/>
          <w:szCs w:val="24"/>
          <w:vertAlign w:val="superscript"/>
        </w:rPr>
        <w:t>1</w:t>
      </w:r>
      <w:r w:rsidRPr="00E264EB">
        <w:rPr>
          <w:rFonts w:asciiTheme="majorHAnsi" w:eastAsiaTheme="majorHAnsi" w:hAnsiTheme="majorHAnsi" w:cs="Times New Roman"/>
          <w:b/>
          <w:szCs w:val="24"/>
        </w:rPr>
        <w:t xml:space="preserve">, </w:t>
      </w:r>
      <w:proofErr w:type="spellStart"/>
      <w:r w:rsidRPr="00E264EB">
        <w:rPr>
          <w:rFonts w:asciiTheme="majorHAnsi" w:eastAsiaTheme="majorHAnsi" w:hAnsiTheme="majorHAnsi" w:cs="Times New Roman"/>
          <w:b/>
          <w:szCs w:val="24"/>
        </w:rPr>
        <w:t>Yejin</w:t>
      </w:r>
      <w:proofErr w:type="spellEnd"/>
      <w:r w:rsidRPr="00E264EB">
        <w:rPr>
          <w:rFonts w:asciiTheme="majorHAnsi" w:eastAsiaTheme="majorHAnsi" w:hAnsiTheme="majorHAnsi" w:cs="Times New Roman"/>
          <w:b/>
          <w:szCs w:val="24"/>
        </w:rPr>
        <w:t xml:space="preserve"> Lee</w:t>
      </w:r>
      <w:r w:rsidRPr="00E264EB">
        <w:rPr>
          <w:rFonts w:asciiTheme="majorHAnsi" w:eastAsiaTheme="majorHAnsi" w:hAnsiTheme="majorHAnsi" w:cs="Times New Roman"/>
          <w:b/>
          <w:szCs w:val="24"/>
          <w:vertAlign w:val="superscript"/>
        </w:rPr>
        <w:t>1</w:t>
      </w:r>
      <w:r w:rsidRPr="00E264EB">
        <w:rPr>
          <w:rFonts w:asciiTheme="majorHAnsi" w:eastAsiaTheme="majorHAnsi" w:hAnsiTheme="majorHAnsi" w:cs="Times New Roman"/>
          <w:b/>
          <w:szCs w:val="24"/>
        </w:rPr>
        <w:t xml:space="preserve">, </w:t>
      </w:r>
      <w:proofErr w:type="spellStart"/>
      <w:r w:rsidRPr="00E264EB">
        <w:rPr>
          <w:rFonts w:asciiTheme="majorHAnsi" w:eastAsiaTheme="majorHAnsi" w:hAnsiTheme="majorHAnsi" w:cs="Times New Roman"/>
          <w:b/>
          <w:szCs w:val="24"/>
        </w:rPr>
        <w:t>Yeunhong</w:t>
      </w:r>
      <w:proofErr w:type="spellEnd"/>
      <w:r w:rsidRPr="00E264EB">
        <w:rPr>
          <w:rFonts w:asciiTheme="majorHAnsi" w:eastAsiaTheme="majorHAnsi" w:hAnsiTheme="majorHAnsi" w:cs="Times New Roman"/>
          <w:b/>
          <w:szCs w:val="24"/>
        </w:rPr>
        <w:t xml:space="preserve"> Kim</w:t>
      </w:r>
      <w:r w:rsidRPr="00E264EB">
        <w:rPr>
          <w:rFonts w:asciiTheme="majorHAnsi" w:eastAsiaTheme="majorHAnsi" w:hAnsiTheme="majorHAnsi" w:cs="Times New Roman"/>
          <w:b/>
          <w:szCs w:val="24"/>
          <w:vertAlign w:val="superscript"/>
        </w:rPr>
        <w:t>1</w:t>
      </w:r>
      <w:r w:rsidRPr="00E264EB">
        <w:rPr>
          <w:rFonts w:asciiTheme="majorHAnsi" w:eastAsiaTheme="majorHAnsi" w:hAnsiTheme="majorHAnsi" w:cs="Times New Roman"/>
          <w:b/>
          <w:szCs w:val="24"/>
        </w:rPr>
        <w:t xml:space="preserve">, </w:t>
      </w:r>
      <w:proofErr w:type="spellStart"/>
      <w:r w:rsidRPr="00E264EB">
        <w:rPr>
          <w:rFonts w:asciiTheme="majorHAnsi" w:eastAsiaTheme="majorHAnsi" w:hAnsiTheme="majorHAnsi" w:cs="Times New Roman"/>
          <w:b/>
          <w:szCs w:val="24"/>
        </w:rPr>
        <w:t>Chanhee</w:t>
      </w:r>
      <w:proofErr w:type="spellEnd"/>
      <w:r w:rsidRPr="00E264EB">
        <w:rPr>
          <w:rFonts w:asciiTheme="majorHAnsi" w:eastAsiaTheme="majorHAnsi" w:hAnsiTheme="majorHAnsi" w:cs="Times New Roman"/>
          <w:b/>
          <w:szCs w:val="24"/>
        </w:rPr>
        <w:t xml:space="preserve"> Park</w:t>
      </w:r>
      <w:r w:rsidRPr="00E264EB">
        <w:rPr>
          <w:rFonts w:asciiTheme="majorHAnsi" w:eastAsiaTheme="majorHAnsi" w:hAnsiTheme="majorHAnsi" w:cs="Times New Roman"/>
          <w:b/>
          <w:szCs w:val="24"/>
          <w:vertAlign w:val="superscript"/>
        </w:rPr>
        <w:t>1</w:t>
      </w:r>
      <w:r w:rsidRPr="00E264EB">
        <w:rPr>
          <w:rFonts w:asciiTheme="majorHAnsi" w:eastAsiaTheme="majorHAnsi" w:hAnsiTheme="majorHAnsi" w:cs="Times New Roman"/>
          <w:b/>
          <w:szCs w:val="24"/>
        </w:rPr>
        <w:t xml:space="preserve">, </w:t>
      </w:r>
      <w:proofErr w:type="spellStart"/>
      <w:r w:rsidRPr="00E264EB">
        <w:rPr>
          <w:rFonts w:asciiTheme="majorHAnsi" w:eastAsiaTheme="majorHAnsi" w:hAnsiTheme="majorHAnsi" w:cs="Times New Roman"/>
          <w:b/>
          <w:szCs w:val="24"/>
        </w:rPr>
        <w:t>Hoon</w:t>
      </w:r>
      <w:proofErr w:type="spellEnd"/>
      <w:r w:rsidRPr="00E264EB">
        <w:rPr>
          <w:rFonts w:asciiTheme="majorHAnsi" w:eastAsiaTheme="majorHAnsi" w:hAnsiTheme="majorHAnsi" w:cs="Times New Roman"/>
          <w:b/>
          <w:szCs w:val="24"/>
        </w:rPr>
        <w:t xml:space="preserve"> Choi</w:t>
      </w:r>
      <w:r w:rsidRPr="00E264EB">
        <w:rPr>
          <w:rFonts w:asciiTheme="majorHAnsi" w:eastAsiaTheme="majorHAnsi" w:hAnsiTheme="majorHAnsi" w:cs="Times New Roman"/>
          <w:b/>
          <w:szCs w:val="24"/>
          <w:vertAlign w:val="superscript"/>
        </w:rPr>
        <w:t>2</w:t>
      </w:r>
      <w:r w:rsidRPr="00E264EB">
        <w:rPr>
          <w:rFonts w:asciiTheme="majorHAnsi" w:eastAsiaTheme="majorHAnsi" w:hAnsiTheme="majorHAnsi" w:cs="Times New Roman"/>
          <w:b/>
          <w:szCs w:val="24"/>
        </w:rPr>
        <w:t xml:space="preserve">, </w:t>
      </w:r>
      <w:proofErr w:type="spellStart"/>
      <w:r w:rsidRPr="00E264EB">
        <w:rPr>
          <w:rFonts w:asciiTheme="majorHAnsi" w:eastAsiaTheme="majorHAnsi" w:hAnsiTheme="majorHAnsi" w:cs="Times New Roman"/>
          <w:b/>
          <w:szCs w:val="24"/>
        </w:rPr>
        <w:t>Geupil</w:t>
      </w:r>
      <w:proofErr w:type="spellEnd"/>
      <w:r w:rsidRPr="00E264EB">
        <w:rPr>
          <w:rFonts w:asciiTheme="majorHAnsi" w:eastAsiaTheme="majorHAnsi" w:hAnsiTheme="majorHAnsi" w:cs="Times New Roman"/>
          <w:b/>
          <w:szCs w:val="24"/>
        </w:rPr>
        <w:t xml:space="preserve"> Jang</w:t>
      </w:r>
      <w:r w:rsidRPr="00E264EB">
        <w:rPr>
          <w:rFonts w:asciiTheme="majorHAnsi" w:eastAsiaTheme="majorHAnsi" w:hAnsiTheme="majorHAnsi" w:cs="Times New Roman"/>
          <w:b/>
          <w:szCs w:val="24"/>
          <w:vertAlign w:val="superscript"/>
        </w:rPr>
        <w:t>3*</w:t>
      </w:r>
      <w:r w:rsidRPr="00E264EB">
        <w:rPr>
          <w:rFonts w:asciiTheme="majorHAnsi" w:eastAsiaTheme="majorHAnsi" w:hAnsiTheme="majorHAnsi" w:cs="Times New Roman"/>
          <w:b/>
          <w:szCs w:val="24"/>
        </w:rPr>
        <w:t xml:space="preserve">, </w:t>
      </w:r>
      <w:proofErr w:type="spellStart"/>
      <w:r w:rsidRPr="00E264EB">
        <w:rPr>
          <w:rFonts w:asciiTheme="majorHAnsi" w:eastAsiaTheme="majorHAnsi" w:hAnsiTheme="majorHAnsi" w:cs="Times New Roman"/>
          <w:b/>
          <w:szCs w:val="24"/>
        </w:rPr>
        <w:t>Youngdae</w:t>
      </w:r>
      <w:proofErr w:type="spellEnd"/>
      <w:r w:rsidRPr="00E264EB">
        <w:rPr>
          <w:rFonts w:asciiTheme="majorHAnsi" w:eastAsiaTheme="majorHAnsi" w:hAnsiTheme="majorHAnsi" w:cs="Times New Roman"/>
          <w:b/>
          <w:szCs w:val="24"/>
        </w:rPr>
        <w:t xml:space="preserve"> Yoon</w:t>
      </w:r>
      <w:r w:rsidRPr="00E264EB">
        <w:rPr>
          <w:rFonts w:asciiTheme="majorHAnsi" w:eastAsiaTheme="majorHAnsi" w:hAnsiTheme="majorHAnsi" w:cs="Times New Roman"/>
          <w:szCs w:val="24"/>
          <w:vertAlign w:val="superscript"/>
        </w:rPr>
        <w:t>1*</w:t>
      </w:r>
    </w:p>
    <w:p w14:paraId="15F23C3F" w14:textId="77777777" w:rsidR="00E264EB" w:rsidRPr="00E264EB" w:rsidRDefault="00E264EB" w:rsidP="00E264EB">
      <w:pPr>
        <w:spacing w:before="240" w:after="0"/>
        <w:rPr>
          <w:rFonts w:asciiTheme="majorHAnsi" w:eastAsiaTheme="majorHAnsi" w:hAnsiTheme="majorHAnsi" w:cs="Times New Roman"/>
          <w:szCs w:val="24"/>
        </w:rPr>
      </w:pPr>
      <w:r w:rsidRPr="00E264EB">
        <w:rPr>
          <w:rFonts w:asciiTheme="majorHAnsi" w:eastAsiaTheme="majorHAnsi" w:hAnsiTheme="majorHAnsi" w:cs="Times New Roman"/>
          <w:szCs w:val="24"/>
          <w:vertAlign w:val="superscript"/>
        </w:rPr>
        <w:t>1</w:t>
      </w:r>
      <w:r w:rsidRPr="00E264EB">
        <w:rPr>
          <w:rFonts w:asciiTheme="majorHAnsi" w:eastAsiaTheme="majorHAnsi" w:hAnsiTheme="majorHAnsi" w:cs="Times New Roman"/>
          <w:szCs w:val="24"/>
        </w:rPr>
        <w:t xml:space="preserve">Department of Environmental Health Science, </w:t>
      </w:r>
      <w:proofErr w:type="spellStart"/>
      <w:r w:rsidRPr="00E264EB">
        <w:rPr>
          <w:rFonts w:asciiTheme="majorHAnsi" w:eastAsiaTheme="majorHAnsi" w:hAnsiTheme="majorHAnsi" w:cs="Times New Roman"/>
          <w:szCs w:val="24"/>
        </w:rPr>
        <w:t>Konkuk</w:t>
      </w:r>
      <w:proofErr w:type="spellEnd"/>
      <w:r w:rsidRPr="00E264EB">
        <w:rPr>
          <w:rFonts w:asciiTheme="majorHAnsi" w:eastAsiaTheme="majorHAnsi" w:hAnsiTheme="majorHAnsi" w:cs="Times New Roman"/>
          <w:szCs w:val="24"/>
        </w:rPr>
        <w:t xml:space="preserve"> University, Seoul 05029, Republic of Korea</w:t>
      </w:r>
    </w:p>
    <w:p w14:paraId="08FDFEFA" w14:textId="77777777" w:rsidR="00E264EB" w:rsidRPr="00E264EB" w:rsidRDefault="00E264EB" w:rsidP="00E264EB">
      <w:pPr>
        <w:spacing w:before="240" w:after="0"/>
        <w:rPr>
          <w:rFonts w:asciiTheme="majorHAnsi" w:eastAsiaTheme="majorHAnsi" w:hAnsiTheme="majorHAnsi" w:cs="Times New Roman"/>
          <w:szCs w:val="24"/>
        </w:rPr>
      </w:pPr>
      <w:r w:rsidRPr="00E264EB">
        <w:rPr>
          <w:rFonts w:asciiTheme="majorHAnsi" w:eastAsiaTheme="majorHAnsi" w:hAnsiTheme="majorHAnsi" w:cs="Times New Roman"/>
          <w:szCs w:val="24"/>
          <w:vertAlign w:val="superscript"/>
        </w:rPr>
        <w:t>2</w:t>
      </w:r>
      <w:r w:rsidRPr="00E264EB">
        <w:rPr>
          <w:rFonts w:asciiTheme="majorHAnsi" w:eastAsiaTheme="majorHAnsi" w:hAnsiTheme="majorHAnsi" w:cs="Times New Roman"/>
          <w:szCs w:val="24"/>
        </w:rPr>
        <w:t xml:space="preserve">Department of Life and Environmental Sciences, </w:t>
      </w:r>
      <w:proofErr w:type="spellStart"/>
      <w:r w:rsidRPr="00E264EB">
        <w:rPr>
          <w:rFonts w:asciiTheme="majorHAnsi" w:eastAsiaTheme="majorHAnsi" w:hAnsiTheme="majorHAnsi" w:cs="Times New Roman"/>
          <w:szCs w:val="24"/>
        </w:rPr>
        <w:t>Wonkwang</w:t>
      </w:r>
      <w:proofErr w:type="spellEnd"/>
      <w:r w:rsidRPr="00E264EB">
        <w:rPr>
          <w:rFonts w:asciiTheme="majorHAnsi" w:eastAsiaTheme="majorHAnsi" w:hAnsiTheme="majorHAnsi" w:cs="Times New Roman"/>
          <w:szCs w:val="24"/>
        </w:rPr>
        <w:t xml:space="preserve"> University, </w:t>
      </w:r>
      <w:proofErr w:type="spellStart"/>
      <w:r w:rsidRPr="00E264EB">
        <w:rPr>
          <w:rFonts w:asciiTheme="majorHAnsi" w:eastAsiaTheme="majorHAnsi" w:hAnsiTheme="majorHAnsi" w:cs="Times New Roman"/>
          <w:szCs w:val="24"/>
        </w:rPr>
        <w:t>Iksan</w:t>
      </w:r>
      <w:proofErr w:type="spellEnd"/>
      <w:r w:rsidRPr="00E264EB">
        <w:rPr>
          <w:rFonts w:asciiTheme="majorHAnsi" w:eastAsiaTheme="majorHAnsi" w:hAnsiTheme="majorHAnsi" w:cs="Times New Roman"/>
          <w:szCs w:val="24"/>
        </w:rPr>
        <w:t xml:space="preserve"> 54538, Republic of Korea.</w:t>
      </w:r>
    </w:p>
    <w:p w14:paraId="132B783E" w14:textId="77777777" w:rsidR="00E264EB" w:rsidRPr="00E264EB" w:rsidRDefault="00E264EB" w:rsidP="00E264EB">
      <w:pPr>
        <w:spacing w:before="240" w:after="0"/>
        <w:rPr>
          <w:rFonts w:asciiTheme="majorHAnsi" w:eastAsiaTheme="majorHAnsi" w:hAnsiTheme="majorHAnsi" w:cs="Times New Roman"/>
          <w:szCs w:val="24"/>
        </w:rPr>
      </w:pPr>
      <w:r w:rsidRPr="00E264EB">
        <w:rPr>
          <w:rFonts w:asciiTheme="majorHAnsi" w:eastAsiaTheme="majorHAnsi" w:hAnsiTheme="majorHAnsi" w:cs="Times New Roman"/>
          <w:szCs w:val="24"/>
          <w:vertAlign w:val="superscript"/>
        </w:rPr>
        <w:t>3</w:t>
      </w:r>
      <w:r w:rsidRPr="00E264EB">
        <w:rPr>
          <w:rFonts w:asciiTheme="majorHAnsi" w:eastAsiaTheme="majorHAnsi" w:hAnsiTheme="majorHAnsi" w:cs="Times New Roman"/>
          <w:szCs w:val="24"/>
        </w:rPr>
        <w:t>School of Biological Sciences and Technology, Chonnam National University, Gwangju 61186, Republic of Korea</w:t>
      </w:r>
    </w:p>
    <w:p w14:paraId="05B09794" w14:textId="77777777" w:rsidR="00E264EB" w:rsidRPr="00E264EB" w:rsidRDefault="00E264EB" w:rsidP="00E264EB">
      <w:pPr>
        <w:spacing w:before="240" w:after="0"/>
        <w:rPr>
          <w:rFonts w:asciiTheme="majorHAnsi" w:eastAsiaTheme="majorHAnsi" w:hAnsiTheme="majorHAnsi" w:cs="Times New Roman"/>
          <w:szCs w:val="24"/>
        </w:rPr>
      </w:pPr>
      <w:r w:rsidRPr="00E264EB">
        <w:rPr>
          <w:rFonts w:asciiTheme="majorHAnsi" w:eastAsiaTheme="majorHAnsi" w:hAnsiTheme="majorHAnsi" w:cs="Times New Roman"/>
          <w:b/>
          <w:szCs w:val="24"/>
        </w:rPr>
        <w:t xml:space="preserve">* Correspondence: </w:t>
      </w:r>
      <w:r w:rsidRPr="00E264EB">
        <w:rPr>
          <w:rFonts w:asciiTheme="majorHAnsi" w:eastAsiaTheme="majorHAnsi" w:hAnsiTheme="majorHAnsi" w:cs="Times New Roman"/>
          <w:b/>
          <w:szCs w:val="24"/>
        </w:rPr>
        <w:br/>
      </w:r>
      <w:proofErr w:type="spellStart"/>
      <w:r w:rsidRPr="00E264EB">
        <w:rPr>
          <w:rFonts w:asciiTheme="majorHAnsi" w:eastAsiaTheme="majorHAnsi" w:hAnsiTheme="majorHAnsi" w:cs="Times New Roman"/>
          <w:szCs w:val="24"/>
        </w:rPr>
        <w:t>Geupil</w:t>
      </w:r>
      <w:proofErr w:type="spellEnd"/>
      <w:r w:rsidRPr="00E264EB">
        <w:rPr>
          <w:rFonts w:asciiTheme="majorHAnsi" w:eastAsiaTheme="majorHAnsi" w:hAnsiTheme="majorHAnsi" w:cs="Times New Roman"/>
          <w:szCs w:val="24"/>
        </w:rPr>
        <w:t xml:space="preserve"> Jang</w:t>
      </w:r>
      <w:r w:rsidRPr="00E264EB">
        <w:rPr>
          <w:rFonts w:asciiTheme="majorHAnsi" w:eastAsiaTheme="majorHAnsi" w:hAnsiTheme="majorHAnsi" w:cs="Times New Roman"/>
          <w:szCs w:val="24"/>
        </w:rPr>
        <w:br/>
        <w:t>yk3@chonnam.ac.kr</w:t>
      </w:r>
    </w:p>
    <w:p w14:paraId="62B3ACF4" w14:textId="77777777" w:rsidR="00E264EB" w:rsidRPr="00E264EB" w:rsidRDefault="00E264EB" w:rsidP="00E264EB">
      <w:pPr>
        <w:spacing w:before="240" w:after="0"/>
        <w:rPr>
          <w:rFonts w:asciiTheme="majorHAnsi" w:eastAsiaTheme="majorHAnsi" w:hAnsiTheme="majorHAnsi" w:cs="Times New Roman"/>
          <w:szCs w:val="24"/>
        </w:rPr>
      </w:pPr>
      <w:proofErr w:type="spellStart"/>
      <w:r w:rsidRPr="00E264EB">
        <w:rPr>
          <w:rFonts w:asciiTheme="majorHAnsi" w:eastAsiaTheme="majorHAnsi" w:hAnsiTheme="majorHAnsi" w:cs="Times New Roman"/>
          <w:szCs w:val="24"/>
        </w:rPr>
        <w:t>Youngdae</w:t>
      </w:r>
      <w:proofErr w:type="spellEnd"/>
      <w:r w:rsidRPr="00E264EB">
        <w:rPr>
          <w:rFonts w:asciiTheme="majorHAnsi" w:eastAsiaTheme="majorHAnsi" w:hAnsiTheme="majorHAnsi" w:cs="Times New Roman"/>
          <w:szCs w:val="24"/>
        </w:rPr>
        <w:t xml:space="preserve"> Yoon</w:t>
      </w:r>
      <w:r w:rsidRPr="00E264EB">
        <w:rPr>
          <w:rFonts w:asciiTheme="majorHAnsi" w:eastAsiaTheme="majorHAnsi" w:hAnsiTheme="majorHAnsi" w:cs="Times New Roman"/>
          <w:szCs w:val="24"/>
        </w:rPr>
        <w:br/>
        <w:t>yyoon21@gmail.com</w:t>
      </w:r>
    </w:p>
    <w:p w14:paraId="21FF0294" w14:textId="77777777" w:rsidR="00E264EB" w:rsidRPr="00E264EB" w:rsidRDefault="00E264EB" w:rsidP="00E264EB">
      <w:pPr>
        <w:pStyle w:val="AuthorList"/>
        <w:rPr>
          <w:rFonts w:asciiTheme="majorHAnsi" w:eastAsiaTheme="majorHAnsi" w:hAnsiTheme="majorHAnsi"/>
        </w:rPr>
      </w:pPr>
      <w:r w:rsidRPr="00E264EB">
        <w:rPr>
          <w:rFonts w:asciiTheme="majorHAnsi" w:eastAsiaTheme="majorHAnsi" w:hAnsiTheme="majorHAnsi"/>
        </w:rPr>
        <w:t xml:space="preserve">Keywords: </w:t>
      </w:r>
      <w:r w:rsidRPr="00E264EB">
        <w:rPr>
          <w:rFonts w:asciiTheme="majorHAnsi" w:eastAsiaTheme="majorHAnsi" w:hAnsiTheme="majorHAnsi"/>
          <w:i/>
          <w:iCs/>
        </w:rPr>
        <w:t>E. coli</w:t>
      </w:r>
      <w:r w:rsidRPr="00E264EB">
        <w:rPr>
          <w:rFonts w:asciiTheme="majorHAnsi" w:eastAsiaTheme="majorHAnsi" w:hAnsiTheme="majorHAnsi"/>
        </w:rPr>
        <w:t xml:space="preserve">-based biosensor, Mn(II) monitoring, </w:t>
      </w:r>
      <w:proofErr w:type="spellStart"/>
      <w:r w:rsidRPr="00E264EB">
        <w:rPr>
          <w:rFonts w:asciiTheme="majorHAnsi" w:eastAsiaTheme="majorHAnsi" w:hAnsiTheme="majorHAnsi"/>
        </w:rPr>
        <w:t>MntR</w:t>
      </w:r>
      <w:proofErr w:type="spellEnd"/>
      <w:r w:rsidRPr="00E264EB">
        <w:rPr>
          <w:rFonts w:asciiTheme="majorHAnsi" w:eastAsiaTheme="majorHAnsi" w:hAnsiTheme="majorHAnsi"/>
        </w:rPr>
        <w:t xml:space="preserve"> transcription factor, </w:t>
      </w:r>
      <w:proofErr w:type="spellStart"/>
      <w:r w:rsidRPr="00E264EB">
        <w:rPr>
          <w:rFonts w:asciiTheme="majorHAnsi" w:eastAsiaTheme="majorHAnsi" w:hAnsiTheme="majorHAnsi"/>
          <w:i/>
          <w:iCs/>
        </w:rPr>
        <w:t>mnt</w:t>
      </w:r>
      <w:proofErr w:type="spellEnd"/>
      <w:r w:rsidRPr="00E264EB">
        <w:rPr>
          <w:rFonts w:asciiTheme="majorHAnsi" w:eastAsiaTheme="majorHAnsi" w:hAnsiTheme="majorHAnsi"/>
        </w:rPr>
        <w:t xml:space="preserve">-operon </w:t>
      </w:r>
    </w:p>
    <w:p w14:paraId="18FA723C" w14:textId="77777777" w:rsidR="002B1769" w:rsidRPr="00E264EB" w:rsidRDefault="002B1769" w:rsidP="002B1769">
      <w:pPr>
        <w:widowControl/>
        <w:wordWrap/>
        <w:autoSpaceDE/>
        <w:autoSpaceDN/>
        <w:spacing w:after="0" w:line="360" w:lineRule="auto"/>
        <w:rPr>
          <w:rFonts w:asciiTheme="majorHAnsi" w:eastAsiaTheme="majorHAnsi" w:hAnsiTheme="majorHAnsi" w:cs="Times New Roman"/>
          <w:sz w:val="22"/>
        </w:rPr>
      </w:pPr>
    </w:p>
    <w:p w14:paraId="43784B57" w14:textId="4410CBEF" w:rsidR="00773CC5" w:rsidRDefault="00773CC5"/>
    <w:p w14:paraId="536C708E" w14:textId="0226E489" w:rsidR="002B1769" w:rsidRDefault="002B1769"/>
    <w:p w14:paraId="291A134B" w14:textId="6862EE93" w:rsidR="002B1769" w:rsidRDefault="002B1769">
      <w:pPr>
        <w:widowControl/>
        <w:wordWrap/>
        <w:autoSpaceDE/>
        <w:autoSpaceDN/>
      </w:pPr>
      <w:r>
        <w:br w:type="page"/>
      </w:r>
    </w:p>
    <w:p w14:paraId="7B581545" w14:textId="7D78D18C" w:rsidR="002620F5" w:rsidRDefault="002620F5">
      <w:pPr>
        <w:rPr>
          <w:b/>
          <w:bCs/>
        </w:rPr>
      </w:pPr>
      <w:r>
        <w:rPr>
          <w:rFonts w:hint="eastAsia"/>
          <w:b/>
          <w:bCs/>
        </w:rPr>
        <w:lastRenderedPageBreak/>
        <w:t>T</w:t>
      </w:r>
      <w:r>
        <w:rPr>
          <w:b/>
          <w:bCs/>
        </w:rPr>
        <w:t>able S1. The lists of primers used for plasmid construction</w:t>
      </w:r>
    </w:p>
    <w:tbl>
      <w:tblPr>
        <w:tblStyle w:val="TableGrid"/>
        <w:tblW w:w="9026" w:type="dxa"/>
        <w:tblBorders>
          <w:top w:val="single" w:sz="8" w:space="0" w:color="auto"/>
          <w:left w:val="none" w:sz="0" w:space="0" w:color="auto"/>
          <w:right w:val="none" w:sz="0" w:space="0" w:color="auto"/>
          <w:insideH w:val="double" w:sz="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528"/>
        <w:gridCol w:w="1655"/>
      </w:tblGrid>
      <w:tr w:rsidR="002620F5" w:rsidRPr="00C17BF3" w14:paraId="05C1479D" w14:textId="77777777" w:rsidTr="00236243">
        <w:trPr>
          <w:trHeight w:val="445"/>
        </w:trPr>
        <w:tc>
          <w:tcPr>
            <w:tcW w:w="1843" w:type="dxa"/>
            <w:vAlign w:val="center"/>
          </w:tcPr>
          <w:p w14:paraId="250DFED6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b/>
                <w:bCs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5528" w:type="dxa"/>
            <w:vAlign w:val="center"/>
          </w:tcPr>
          <w:p w14:paraId="24F60F7E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b/>
                <w:bCs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b/>
                <w:bCs/>
                <w:sz w:val="18"/>
                <w:szCs w:val="18"/>
              </w:rPr>
              <w:t>Sequence (5’-3’)</w:t>
            </w:r>
          </w:p>
        </w:tc>
        <w:tc>
          <w:tcPr>
            <w:tcW w:w="1655" w:type="dxa"/>
          </w:tcPr>
          <w:p w14:paraId="0EBD0DA6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b/>
                <w:bCs/>
                <w:sz w:val="18"/>
                <w:szCs w:val="18"/>
              </w:rPr>
            </w:pPr>
          </w:p>
        </w:tc>
      </w:tr>
      <w:tr w:rsidR="002620F5" w:rsidRPr="00C17BF3" w14:paraId="12477D18" w14:textId="77777777" w:rsidTr="00236243">
        <w:trPr>
          <w:trHeight w:val="3531"/>
        </w:trPr>
        <w:tc>
          <w:tcPr>
            <w:tcW w:w="1843" w:type="dxa"/>
            <w:tcMar>
              <w:top w:w="113" w:type="dxa"/>
            </w:tcMar>
          </w:tcPr>
          <w:p w14:paraId="62E50F40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proofErr w:type="spellStart"/>
            <w:r w:rsidRPr="002620F5">
              <w:rPr>
                <w:rFonts w:asciiTheme="majorHAnsi" w:eastAsiaTheme="majorHAnsi" w:hAnsiTheme="majorHAnsi" w:cs="Times New Roman" w:hint="eastAsia"/>
                <w:sz w:val="18"/>
                <w:szCs w:val="18"/>
              </w:rPr>
              <w:t>m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ntP</w:t>
            </w:r>
            <w:proofErr w:type="spellEnd"/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 xml:space="preserve"> promoter</w:t>
            </w:r>
          </w:p>
          <w:p w14:paraId="0886F374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3C365D84" w14:textId="08837A50" w:rsid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36F8156C" w14:textId="33B554E2" w:rsidR="00C202C7" w:rsidRDefault="00C202C7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proofErr w:type="spellStart"/>
            <w:r>
              <w:rPr>
                <w:rFonts w:asciiTheme="majorHAnsi" w:eastAsiaTheme="majorHAnsi" w:hAnsiTheme="majorHAnsi" w:cs="Times New Roman" w:hint="eastAsia"/>
                <w:sz w:val="18"/>
                <w:szCs w:val="18"/>
              </w:rPr>
              <w:t>m</w:t>
            </w:r>
            <w:r>
              <w:rPr>
                <w:rFonts w:asciiTheme="majorHAnsi" w:eastAsiaTheme="majorHAnsi" w:hAnsiTheme="majorHAnsi" w:cs="Times New Roman"/>
                <w:sz w:val="18"/>
                <w:szCs w:val="18"/>
              </w:rPr>
              <w:t>ntP-ribo</w:t>
            </w:r>
            <w:proofErr w:type="spellEnd"/>
          </w:p>
          <w:p w14:paraId="06C26ECA" w14:textId="7189F2D0" w:rsidR="001A42A7" w:rsidRDefault="001A42A7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54351564" w14:textId="77777777" w:rsidR="00C202C7" w:rsidRPr="001A42A7" w:rsidRDefault="00C202C7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0CAE6986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proofErr w:type="spellStart"/>
            <w:r w:rsidRPr="002620F5">
              <w:rPr>
                <w:rFonts w:asciiTheme="majorHAnsi" w:eastAsiaTheme="majorHAnsi" w:hAnsiTheme="majorHAnsi" w:cs="Times New Roman" w:hint="eastAsia"/>
                <w:sz w:val="18"/>
                <w:szCs w:val="18"/>
              </w:rPr>
              <w:t>m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ntS</w:t>
            </w:r>
            <w:proofErr w:type="spellEnd"/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 xml:space="preserve"> promoter</w:t>
            </w:r>
          </w:p>
          <w:p w14:paraId="1A12E19E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61663D1E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2A43961F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proofErr w:type="spellStart"/>
            <w:r w:rsidRPr="002620F5">
              <w:rPr>
                <w:rFonts w:asciiTheme="majorHAnsi" w:eastAsiaTheme="majorHAnsi" w:hAnsiTheme="majorHAnsi" w:cs="Times New Roman" w:hint="eastAsia"/>
                <w:sz w:val="18"/>
                <w:szCs w:val="18"/>
              </w:rPr>
              <w:t>m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ntH</w:t>
            </w:r>
            <w:proofErr w:type="spellEnd"/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 xml:space="preserve"> promoter</w:t>
            </w:r>
          </w:p>
          <w:p w14:paraId="7DE2DE27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03717588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32B6A385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proofErr w:type="spellStart"/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MntR</w:t>
            </w:r>
            <w:proofErr w:type="spellEnd"/>
          </w:p>
          <w:p w14:paraId="23ABF93D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17855D6C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725DBDEA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proofErr w:type="spellStart"/>
            <w:r w:rsidRPr="002620F5">
              <w:rPr>
                <w:rFonts w:asciiTheme="majorHAnsi" w:eastAsiaTheme="majorHAnsi" w:hAnsiTheme="majorHAnsi" w:cs="Times New Roman" w:hint="eastAsia"/>
                <w:sz w:val="18"/>
                <w:szCs w:val="18"/>
              </w:rPr>
              <w:t>M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ntR</w:t>
            </w:r>
            <w:proofErr w:type="spellEnd"/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 xml:space="preserve"> K73L</w:t>
            </w:r>
          </w:p>
          <w:p w14:paraId="114BB75E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20C64048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709CC74C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proofErr w:type="spellStart"/>
            <w:r w:rsidRPr="002620F5">
              <w:rPr>
                <w:rFonts w:asciiTheme="majorHAnsi" w:eastAsiaTheme="majorHAnsi" w:hAnsiTheme="majorHAnsi" w:cs="Times New Roman" w:hint="eastAsia"/>
                <w:sz w:val="18"/>
                <w:szCs w:val="18"/>
              </w:rPr>
              <w:t>M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ntR</w:t>
            </w:r>
            <w:proofErr w:type="spellEnd"/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 xml:space="preserve"> R77L</w:t>
            </w:r>
          </w:p>
          <w:p w14:paraId="499690D7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303F670A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0B60C9CC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proofErr w:type="spellStart"/>
            <w:r w:rsidRPr="002620F5">
              <w:rPr>
                <w:rFonts w:asciiTheme="majorHAnsi" w:eastAsiaTheme="majorHAnsi" w:hAnsiTheme="majorHAnsi" w:cs="Times New Roman" w:hint="eastAsia"/>
                <w:sz w:val="18"/>
                <w:szCs w:val="18"/>
              </w:rPr>
              <w:t>M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ntR</w:t>
            </w:r>
            <w:proofErr w:type="spellEnd"/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 xml:space="preserve"> H135A</w:t>
            </w:r>
          </w:p>
        </w:tc>
        <w:tc>
          <w:tcPr>
            <w:tcW w:w="5528" w:type="dxa"/>
            <w:tcMar>
              <w:top w:w="113" w:type="dxa"/>
            </w:tcMar>
          </w:tcPr>
          <w:p w14:paraId="1B2A3E73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  <w:r w:rsidRPr="002620F5"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  <w:t>AT</w:t>
            </w:r>
            <w:r w:rsidRPr="002620F5">
              <w:rPr>
                <w:rStyle w:val="notion-enable-hover"/>
                <w:rFonts w:asciiTheme="majorHAnsi" w:eastAsiaTheme="majorHAnsi" w:hAnsiTheme="majorHAnsi" w:cs="Times New Roman"/>
                <w:i/>
                <w:iCs/>
                <w:sz w:val="18"/>
                <w:szCs w:val="18"/>
                <w:u w:val="single"/>
              </w:rPr>
              <w:t>AGATCT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GGCTGTTAATCCGCGTTC</w:t>
            </w:r>
          </w:p>
          <w:p w14:paraId="3EAA831D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  <w:t>AA</w:t>
            </w:r>
            <w:r w:rsidRPr="002620F5">
              <w:rPr>
                <w:rStyle w:val="notion-enable-hover"/>
                <w:rFonts w:asciiTheme="majorHAnsi" w:eastAsiaTheme="majorHAnsi" w:hAnsiTheme="majorHAnsi" w:cs="Times New Roman"/>
                <w:i/>
                <w:iCs/>
                <w:sz w:val="18"/>
                <w:szCs w:val="18"/>
                <w:u w:val="single"/>
              </w:rPr>
              <w:t>TCTAGA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AAAACACATCATCGCCCC</w:t>
            </w:r>
          </w:p>
          <w:p w14:paraId="2E74D85C" w14:textId="641C7470" w:rsid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</w:p>
          <w:p w14:paraId="0F0C9A59" w14:textId="77777777" w:rsidR="00C202C7" w:rsidRPr="002620F5" w:rsidRDefault="00C202C7" w:rsidP="00C202C7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  <w:r w:rsidRPr="002620F5"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  <w:t>AT</w:t>
            </w:r>
            <w:r w:rsidRPr="002620F5">
              <w:rPr>
                <w:rStyle w:val="notion-enable-hover"/>
                <w:rFonts w:asciiTheme="majorHAnsi" w:eastAsiaTheme="majorHAnsi" w:hAnsiTheme="majorHAnsi" w:cs="Times New Roman"/>
                <w:i/>
                <w:iCs/>
                <w:sz w:val="18"/>
                <w:szCs w:val="18"/>
                <w:u w:val="single"/>
              </w:rPr>
              <w:t>AGATCT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GGCTGTTAATCCGCGTTC</w:t>
            </w:r>
          </w:p>
          <w:p w14:paraId="32ABEBD8" w14:textId="3240C2F6" w:rsidR="00C202C7" w:rsidRDefault="00F534C3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  <w:r w:rsidRPr="002620F5"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  <w:t>AA</w:t>
            </w:r>
            <w:r w:rsidRPr="002620F5">
              <w:rPr>
                <w:rStyle w:val="notion-enable-hover"/>
                <w:rFonts w:asciiTheme="majorHAnsi" w:eastAsiaTheme="majorHAnsi" w:hAnsiTheme="majorHAnsi" w:cs="Times New Roman"/>
                <w:i/>
                <w:iCs/>
                <w:sz w:val="18"/>
                <w:szCs w:val="18"/>
                <w:u w:val="single"/>
              </w:rPr>
              <w:t>TCTAGA</w:t>
            </w:r>
            <w:r w:rsidR="002438FB" w:rsidRPr="002438FB"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  <w:t>AAATGAGGGCGCAACCTT</w:t>
            </w:r>
          </w:p>
          <w:p w14:paraId="775C891D" w14:textId="77777777" w:rsidR="00C202C7" w:rsidRPr="002620F5" w:rsidRDefault="00C202C7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</w:p>
          <w:p w14:paraId="539D1FAE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  <w:r w:rsidRPr="002620F5"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  <w:t>AC</w:t>
            </w:r>
            <w:r w:rsidRPr="002620F5">
              <w:rPr>
                <w:rStyle w:val="notion-enable-hover"/>
                <w:rFonts w:asciiTheme="majorHAnsi" w:eastAsiaTheme="majorHAnsi" w:hAnsiTheme="majorHAnsi" w:cs="Times New Roman"/>
                <w:i/>
                <w:iCs/>
                <w:sz w:val="18"/>
                <w:szCs w:val="18"/>
                <w:u w:val="single"/>
              </w:rPr>
              <w:t>AGATCT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TCGTGCGCACATTGTAAAC</w:t>
            </w:r>
          </w:p>
          <w:p w14:paraId="4DD54362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  <w:t>CC</w:t>
            </w:r>
            <w:r w:rsidRPr="002620F5">
              <w:rPr>
                <w:rStyle w:val="notion-enable-hover"/>
                <w:rFonts w:asciiTheme="majorHAnsi" w:eastAsiaTheme="majorHAnsi" w:hAnsiTheme="majorHAnsi" w:cs="Times New Roman"/>
                <w:i/>
                <w:iCs/>
                <w:sz w:val="18"/>
                <w:szCs w:val="18"/>
                <w:u w:val="single"/>
              </w:rPr>
              <w:t>TCTAGA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TCCTTGAGGGATGATTGCAT</w:t>
            </w:r>
          </w:p>
          <w:p w14:paraId="0986D308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</w:p>
          <w:p w14:paraId="145A97E0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  <w:r w:rsidRPr="002620F5"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  <w:t>CC</w:t>
            </w:r>
            <w:r w:rsidRPr="002620F5">
              <w:rPr>
                <w:rStyle w:val="notion-enable-hover"/>
                <w:rFonts w:asciiTheme="majorHAnsi" w:eastAsiaTheme="majorHAnsi" w:hAnsiTheme="majorHAnsi" w:cs="Times New Roman"/>
                <w:i/>
                <w:iCs/>
                <w:sz w:val="18"/>
                <w:szCs w:val="18"/>
                <w:u w:val="single"/>
              </w:rPr>
              <w:t>AGATCT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TCAGAGAAATCACCACAATC</w:t>
            </w:r>
          </w:p>
          <w:p w14:paraId="7281282A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  <w:t>CC</w:t>
            </w:r>
            <w:r w:rsidRPr="002620F5">
              <w:rPr>
                <w:rStyle w:val="notion-enable-hover"/>
                <w:rFonts w:asciiTheme="majorHAnsi" w:eastAsiaTheme="majorHAnsi" w:hAnsiTheme="majorHAnsi" w:cs="Times New Roman"/>
                <w:i/>
                <w:iCs/>
                <w:sz w:val="18"/>
                <w:szCs w:val="18"/>
                <w:u w:val="single"/>
              </w:rPr>
              <w:t>TCTAGA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GCCTCTAAAACATAGCCTTT</w:t>
            </w:r>
          </w:p>
          <w:p w14:paraId="5FEED183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</w:p>
          <w:p w14:paraId="67E86AF9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  <w:t>AT</w:t>
            </w:r>
            <w:r w:rsidRPr="002620F5">
              <w:rPr>
                <w:rFonts w:asciiTheme="majorHAnsi" w:eastAsiaTheme="majorHAnsi" w:hAnsiTheme="majorHAnsi" w:cs="Times New Roman"/>
                <w:i/>
                <w:iCs/>
                <w:kern w:val="0"/>
                <w:sz w:val="18"/>
                <w:szCs w:val="18"/>
                <w:u w:val="single"/>
              </w:rPr>
              <w:t>CATATG</w:t>
            </w:r>
            <w:r w:rsidRPr="002620F5"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  <w:t>AGTCGTCGCGCAGGTAC</w:t>
            </w:r>
          </w:p>
          <w:p w14:paraId="5A5CD13C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  <w:t>TA</w:t>
            </w:r>
            <w:r w:rsidRPr="002620F5">
              <w:rPr>
                <w:rFonts w:asciiTheme="majorHAnsi" w:eastAsiaTheme="majorHAnsi" w:hAnsiTheme="majorHAnsi" w:cs="Times New Roman"/>
                <w:i/>
                <w:iCs/>
                <w:kern w:val="0"/>
                <w:sz w:val="18"/>
                <w:szCs w:val="18"/>
                <w:u w:val="single"/>
              </w:rPr>
              <w:t>CTCGAG</w:t>
            </w:r>
            <w:r w:rsidRPr="002620F5"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  <w:t>TCATTTGGCACCGTGTT</w:t>
            </w:r>
          </w:p>
          <w:p w14:paraId="35D3D186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</w:p>
          <w:p w14:paraId="1A19DCA5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kern w:val="0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CAACCGACGGTGGCTCTAATGCTTAAGCGGC</w:t>
            </w:r>
          </w:p>
          <w:p w14:paraId="6D326D0C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GCCGCTTAAGCATTAGAGCCACCGTCGGTTG</w:t>
            </w:r>
          </w:p>
          <w:p w14:paraId="428E4DA9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i/>
                <w:iCs/>
                <w:color w:val="000000" w:themeColor="text1"/>
                <w:kern w:val="24"/>
                <w:sz w:val="18"/>
                <w:szCs w:val="18"/>
              </w:rPr>
            </w:pPr>
          </w:p>
          <w:p w14:paraId="6846203D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i/>
                <w:iCs/>
                <w:color w:val="000000" w:themeColor="text1"/>
                <w:kern w:val="24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CTAAAATGCTTAAGCTGCTGGCAACCATGG</w:t>
            </w:r>
          </w:p>
          <w:p w14:paraId="654FA7D0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CCATGGTTGCCAGCAGCTTAAGCATTTTAG</w:t>
            </w:r>
          </w:p>
          <w:p w14:paraId="3BE5C6BB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i/>
                <w:iCs/>
                <w:color w:val="000000" w:themeColor="text1"/>
                <w:kern w:val="24"/>
                <w:sz w:val="18"/>
                <w:szCs w:val="18"/>
              </w:rPr>
            </w:pPr>
          </w:p>
          <w:p w14:paraId="7905CA8C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Fonts w:asciiTheme="majorHAnsi" w:eastAsiaTheme="majorHAnsi" w:hAnsiTheme="majorHAnsi" w:cs="Times New Roman"/>
                <w:i/>
                <w:iCs/>
                <w:color w:val="000000" w:themeColor="text1"/>
                <w:kern w:val="24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GCGGAAGGCATGGAGGCGCATGTTAGTGAAGAG</w:t>
            </w:r>
          </w:p>
          <w:p w14:paraId="6E385C29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CGCCTTCCGTACCTCCGCGTACAATCACTTCTC</w:t>
            </w:r>
          </w:p>
        </w:tc>
        <w:tc>
          <w:tcPr>
            <w:tcW w:w="1655" w:type="dxa"/>
          </w:tcPr>
          <w:p w14:paraId="0334821D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forward</w:t>
            </w:r>
          </w:p>
          <w:p w14:paraId="107057B2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 w:hint="eastAsia"/>
                <w:sz w:val="18"/>
                <w:szCs w:val="18"/>
              </w:rPr>
              <w:t>r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everse</w:t>
            </w:r>
          </w:p>
          <w:p w14:paraId="40E1143E" w14:textId="340509A8" w:rsid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60D30B32" w14:textId="77777777" w:rsidR="00C202C7" w:rsidRPr="002620F5" w:rsidRDefault="00C202C7" w:rsidP="00C202C7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forward</w:t>
            </w:r>
          </w:p>
          <w:p w14:paraId="1B615B47" w14:textId="77777777" w:rsidR="00C202C7" w:rsidRPr="002620F5" w:rsidRDefault="00C202C7" w:rsidP="00C202C7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 w:hint="eastAsia"/>
                <w:sz w:val="18"/>
                <w:szCs w:val="18"/>
              </w:rPr>
              <w:t>r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everse</w:t>
            </w:r>
          </w:p>
          <w:p w14:paraId="40505011" w14:textId="77777777" w:rsidR="00C202C7" w:rsidRPr="002620F5" w:rsidRDefault="00C202C7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15D2716F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forward</w:t>
            </w:r>
          </w:p>
          <w:p w14:paraId="455659CF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 w:hint="eastAsia"/>
                <w:sz w:val="18"/>
                <w:szCs w:val="18"/>
              </w:rPr>
              <w:t>r</w:t>
            </w: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everse</w:t>
            </w:r>
          </w:p>
          <w:p w14:paraId="1CC033AB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148AD5F4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forward</w:t>
            </w:r>
          </w:p>
          <w:p w14:paraId="2D3EB946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reverse</w:t>
            </w:r>
          </w:p>
          <w:p w14:paraId="5A567EC8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434A9C04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forward</w:t>
            </w:r>
          </w:p>
          <w:p w14:paraId="20502BBC" w14:textId="77777777" w:rsidR="002620F5" w:rsidRPr="002620F5" w:rsidRDefault="002620F5" w:rsidP="00236243">
            <w:pPr>
              <w:pStyle w:val="Standard"/>
              <w:widowControl/>
              <w:rPr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Fonts w:asciiTheme="majorHAnsi" w:eastAsiaTheme="majorHAnsi" w:hAnsiTheme="majorHAnsi" w:cs="Times New Roman"/>
                <w:sz w:val="18"/>
                <w:szCs w:val="18"/>
              </w:rPr>
              <w:t>reverse</w:t>
            </w:r>
          </w:p>
          <w:p w14:paraId="3EAA7C73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2D75279D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  <w:t>site-directed mutagenesis</w:t>
            </w:r>
          </w:p>
          <w:p w14:paraId="027D71BA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2180AF2F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  <w:t>site-directed mutagenesis</w:t>
            </w:r>
          </w:p>
          <w:p w14:paraId="60CD63E8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</w:pPr>
          </w:p>
          <w:p w14:paraId="427EB736" w14:textId="77777777" w:rsidR="002620F5" w:rsidRPr="002620F5" w:rsidRDefault="002620F5" w:rsidP="00236243">
            <w:pPr>
              <w:widowControl/>
              <w:wordWrap/>
              <w:autoSpaceDE/>
              <w:autoSpaceDN/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</w:pPr>
            <w:r w:rsidRPr="002620F5">
              <w:rPr>
                <w:rStyle w:val="notion-enable-hover"/>
                <w:rFonts w:asciiTheme="majorHAnsi" w:eastAsiaTheme="majorHAnsi" w:hAnsiTheme="majorHAnsi" w:cs="Times New Roman"/>
                <w:sz w:val="18"/>
                <w:szCs w:val="18"/>
              </w:rPr>
              <w:t>site-directed mutagenesis</w:t>
            </w:r>
          </w:p>
        </w:tc>
      </w:tr>
    </w:tbl>
    <w:p w14:paraId="1F0BD33C" w14:textId="580F3973" w:rsidR="002620F5" w:rsidRPr="002620F5" w:rsidRDefault="002620F5">
      <w:pPr>
        <w:rPr>
          <w:sz w:val="18"/>
          <w:szCs w:val="18"/>
        </w:rPr>
      </w:pPr>
      <w:r w:rsidRPr="002620F5">
        <w:rPr>
          <w:rFonts w:hint="eastAsia"/>
          <w:sz w:val="18"/>
          <w:szCs w:val="18"/>
          <w:vertAlign w:val="superscript"/>
        </w:rPr>
        <w:t>*</w:t>
      </w:r>
      <w:r w:rsidRPr="002620F5">
        <w:rPr>
          <w:sz w:val="18"/>
          <w:szCs w:val="18"/>
        </w:rPr>
        <w:t xml:space="preserve"> The underlined letters </w:t>
      </w:r>
      <w:r>
        <w:rPr>
          <w:sz w:val="18"/>
          <w:szCs w:val="18"/>
        </w:rPr>
        <w:t xml:space="preserve">on primer sequences were </w:t>
      </w:r>
      <w:r w:rsidRPr="002620F5">
        <w:rPr>
          <w:sz w:val="18"/>
          <w:szCs w:val="18"/>
        </w:rPr>
        <w:t>indicated the restriction enzyme site</w:t>
      </w:r>
      <w:r>
        <w:rPr>
          <w:sz w:val="18"/>
          <w:szCs w:val="18"/>
        </w:rPr>
        <w:t>s.</w:t>
      </w:r>
    </w:p>
    <w:p w14:paraId="741235AD" w14:textId="77777777" w:rsidR="002620F5" w:rsidRDefault="002620F5">
      <w:pPr>
        <w:rPr>
          <w:b/>
          <w:bCs/>
        </w:rPr>
      </w:pPr>
    </w:p>
    <w:p w14:paraId="5D4380AD" w14:textId="77777777" w:rsidR="002620F5" w:rsidRDefault="002620F5">
      <w:pPr>
        <w:rPr>
          <w:b/>
          <w:bCs/>
        </w:rPr>
      </w:pPr>
    </w:p>
    <w:p w14:paraId="4B0389E2" w14:textId="77777777" w:rsidR="002620F5" w:rsidRDefault="002620F5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2E3C99D9" w14:textId="6AB2011F" w:rsidR="002B1769" w:rsidRDefault="002B1769">
      <w:r w:rsidRPr="00EE60DB">
        <w:rPr>
          <w:rFonts w:hint="eastAsia"/>
          <w:b/>
          <w:bCs/>
        </w:rPr>
        <w:lastRenderedPageBreak/>
        <w:t>F</w:t>
      </w:r>
      <w:r w:rsidRPr="00EE60DB">
        <w:rPr>
          <w:b/>
          <w:bCs/>
        </w:rPr>
        <w:t>igure S</w:t>
      </w:r>
      <w:r w:rsidR="00737521">
        <w:rPr>
          <w:b/>
          <w:bCs/>
        </w:rPr>
        <w:t>1</w:t>
      </w:r>
      <w:r w:rsidRPr="00EE60DB">
        <w:rPr>
          <w:b/>
          <w:bCs/>
        </w:rPr>
        <w:t xml:space="preserve">. The effects of </w:t>
      </w:r>
      <w:proofErr w:type="spellStart"/>
      <w:r w:rsidRPr="00EE60DB">
        <w:rPr>
          <w:b/>
          <w:bCs/>
        </w:rPr>
        <w:t>MntR</w:t>
      </w:r>
      <w:proofErr w:type="spellEnd"/>
      <w:r w:rsidRPr="00EE60DB">
        <w:rPr>
          <w:b/>
          <w:bCs/>
        </w:rPr>
        <w:t xml:space="preserve"> in </w:t>
      </w:r>
      <w:r w:rsidRPr="00EE60DB">
        <w:rPr>
          <w:b/>
          <w:bCs/>
          <w:i/>
          <w:iCs/>
        </w:rPr>
        <w:t xml:space="preserve">E. coli </w:t>
      </w:r>
      <w:r w:rsidRPr="00EE60DB">
        <w:rPr>
          <w:b/>
          <w:bCs/>
        </w:rPr>
        <w:t>cell-based biosensors</w:t>
      </w:r>
      <w:r w:rsidR="00EE60DB" w:rsidRPr="00EE60DB">
        <w:rPr>
          <w:b/>
          <w:bCs/>
        </w:rPr>
        <w:t>.</w:t>
      </w:r>
      <w:r w:rsidR="00EE60DB">
        <w:t xml:space="preserve"> </w:t>
      </w:r>
      <w:r w:rsidR="00EE60DB">
        <w:rPr>
          <w:rFonts w:hint="eastAsia"/>
        </w:rPr>
        <w:t>T</w:t>
      </w:r>
      <w:r w:rsidR="00EE60DB">
        <w:t xml:space="preserve">he biosensor strains on LB agar plates were illuminated under UV light. (A) </w:t>
      </w:r>
      <w:r w:rsidR="00EE60DB" w:rsidRPr="00EE60DB">
        <w:rPr>
          <w:i/>
          <w:iCs/>
        </w:rPr>
        <w:t>E. coli</w:t>
      </w:r>
      <w:r w:rsidR="00EE60DB">
        <w:t xml:space="preserve"> WT with </w:t>
      </w:r>
      <w:proofErr w:type="spellStart"/>
      <w:r w:rsidR="00EE60DB">
        <w:t>pMntS-eGFP</w:t>
      </w:r>
      <w:proofErr w:type="spellEnd"/>
      <w:r w:rsidR="00EE60DB">
        <w:t xml:space="preserve">, (B) </w:t>
      </w:r>
      <w:r w:rsidR="00EE60DB" w:rsidRPr="00EE60DB">
        <w:rPr>
          <w:i/>
          <w:iCs/>
        </w:rPr>
        <w:t>E. coli-</w:t>
      </w:r>
      <w:proofErr w:type="spellStart"/>
      <w:r w:rsidR="00EE60DB" w:rsidRPr="00EE60DB">
        <w:rPr>
          <w:i/>
          <w:iCs/>
        </w:rPr>
        <w:t>mntR</w:t>
      </w:r>
      <w:proofErr w:type="spellEnd"/>
      <w:r w:rsidR="00EE60DB">
        <w:t xml:space="preserve"> with </w:t>
      </w:r>
      <w:proofErr w:type="spellStart"/>
      <w:r w:rsidR="00EE60DB">
        <w:t>pMntS-eGFP</w:t>
      </w:r>
      <w:proofErr w:type="spellEnd"/>
      <w:r w:rsidR="00EE60DB">
        <w:t xml:space="preserve">, (C) </w:t>
      </w:r>
      <w:r w:rsidR="00EE60DB" w:rsidRPr="00EE60DB">
        <w:rPr>
          <w:i/>
          <w:iCs/>
        </w:rPr>
        <w:t>E. coli-</w:t>
      </w:r>
      <w:proofErr w:type="spellStart"/>
      <w:r w:rsidR="00EE60DB" w:rsidRPr="00EE60DB">
        <w:rPr>
          <w:i/>
          <w:iCs/>
        </w:rPr>
        <w:t>mntR</w:t>
      </w:r>
      <w:proofErr w:type="spellEnd"/>
      <w:r w:rsidR="00EE60DB">
        <w:t xml:space="preserve"> with </w:t>
      </w:r>
      <w:proofErr w:type="spellStart"/>
      <w:r w:rsidR="00EE60DB">
        <w:t>pMntS-eGFP</w:t>
      </w:r>
      <w:proofErr w:type="spellEnd"/>
      <w:r w:rsidR="00EE60DB">
        <w:t xml:space="preserve"> and </w:t>
      </w:r>
      <w:proofErr w:type="spellStart"/>
      <w:r w:rsidR="00EE60DB">
        <w:t>pCDF-MntR</w:t>
      </w:r>
      <w:proofErr w:type="spellEnd"/>
      <w:r w:rsidR="00EE60DB">
        <w:t xml:space="preserve"> WT</w:t>
      </w:r>
    </w:p>
    <w:p w14:paraId="3D5062F3" w14:textId="77777777" w:rsidR="002620F5" w:rsidRDefault="002620F5"/>
    <w:p w14:paraId="0D3FC1EE" w14:textId="11319AB8" w:rsidR="00EE60DB" w:rsidRDefault="002620F5">
      <w:r>
        <w:rPr>
          <w:noProof/>
        </w:rPr>
        <w:drawing>
          <wp:inline distT="0" distB="0" distL="0" distR="0" wp14:anchorId="37094D27" wp14:editId="75D07DA5">
            <wp:extent cx="5731510" cy="213741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CE22" w14:textId="1F43A19B" w:rsidR="00EE60DB" w:rsidRDefault="00EE60DB"/>
    <w:p w14:paraId="009B7414" w14:textId="66C0E2A7" w:rsidR="00EE60DB" w:rsidRDefault="00EE60DB"/>
    <w:p w14:paraId="10C41423" w14:textId="4D453E22" w:rsidR="00EE60DB" w:rsidRDefault="00EE60DB"/>
    <w:p w14:paraId="746D79C3" w14:textId="57977C02" w:rsidR="00EE60DB" w:rsidRDefault="00EE60DB"/>
    <w:p w14:paraId="697D3197" w14:textId="02E45808" w:rsidR="002620F5" w:rsidRDefault="002620F5"/>
    <w:p w14:paraId="0D11ED25" w14:textId="77777777" w:rsidR="002620F5" w:rsidRDefault="002620F5"/>
    <w:sectPr w:rsidR="002620F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A1231" w14:textId="77777777" w:rsidR="005F1A27" w:rsidRDefault="005F1A27" w:rsidP="00350A72">
      <w:pPr>
        <w:spacing w:after="0" w:line="240" w:lineRule="auto"/>
      </w:pPr>
      <w:r>
        <w:separator/>
      </w:r>
    </w:p>
  </w:endnote>
  <w:endnote w:type="continuationSeparator" w:id="0">
    <w:p w14:paraId="74224088" w14:textId="77777777" w:rsidR="005F1A27" w:rsidRDefault="005F1A27" w:rsidP="0035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8FC85" w14:textId="77777777" w:rsidR="005F1A27" w:rsidRDefault="005F1A27" w:rsidP="00350A72">
      <w:pPr>
        <w:spacing w:after="0" w:line="240" w:lineRule="auto"/>
      </w:pPr>
      <w:r>
        <w:separator/>
      </w:r>
    </w:p>
  </w:footnote>
  <w:footnote w:type="continuationSeparator" w:id="0">
    <w:p w14:paraId="3E01D6FF" w14:textId="77777777" w:rsidR="005F1A27" w:rsidRDefault="005F1A27" w:rsidP="00350A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769"/>
    <w:rsid w:val="00092293"/>
    <w:rsid w:val="00132ADF"/>
    <w:rsid w:val="001A42A7"/>
    <w:rsid w:val="002438FB"/>
    <w:rsid w:val="002620F5"/>
    <w:rsid w:val="002B1769"/>
    <w:rsid w:val="00350A72"/>
    <w:rsid w:val="005C3E50"/>
    <w:rsid w:val="005F1A27"/>
    <w:rsid w:val="00737521"/>
    <w:rsid w:val="00773CC5"/>
    <w:rsid w:val="00874C4D"/>
    <w:rsid w:val="00B24FA0"/>
    <w:rsid w:val="00C202C7"/>
    <w:rsid w:val="00DF2D9C"/>
    <w:rsid w:val="00E264EB"/>
    <w:rsid w:val="00EE60DB"/>
    <w:rsid w:val="00F034FB"/>
    <w:rsid w:val="00F5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C1068"/>
  <w15:chartTrackingRefBased/>
  <w15:docId w15:val="{3C29073E-6163-4A7E-8059-8597F6F69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769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next w:val="Normal"/>
    <w:rsid w:val="002B1769"/>
    <w:pPr>
      <w:widowControl/>
      <w:suppressAutoHyphens/>
      <w:wordWrap/>
      <w:autoSpaceDE/>
      <w:spacing w:before="120" w:after="0" w:line="360" w:lineRule="auto"/>
      <w:jc w:val="left"/>
      <w:textAlignment w:val="baseline"/>
    </w:pPr>
    <w:rPr>
      <w:rFonts w:ascii="Times New Roman" w:eastAsia="Malgun Gothic" w:hAnsi="Times New Roman" w:cs="Times New Roman"/>
      <w:kern w:val="0"/>
      <w:sz w:val="24"/>
      <w:szCs w:val="20"/>
      <w:lang w:eastAsia="en-US"/>
    </w:rPr>
  </w:style>
  <w:style w:type="paragraph" w:customStyle="1" w:styleId="phone">
    <w:name w:val="phone"/>
    <w:basedOn w:val="Normal"/>
    <w:next w:val="Normal"/>
    <w:rsid w:val="002B1769"/>
    <w:pPr>
      <w:widowControl/>
      <w:suppressAutoHyphens/>
      <w:wordWrap/>
      <w:autoSpaceDE/>
      <w:spacing w:before="120" w:after="0" w:line="240" w:lineRule="auto"/>
      <w:jc w:val="left"/>
      <w:textAlignment w:val="baseline"/>
    </w:pPr>
    <w:rPr>
      <w:rFonts w:ascii="Times New Roman" w:eastAsia="Malgun Gothic" w:hAnsi="Times New Roman" w:cs="Times New Roman"/>
      <w:kern w:val="0"/>
      <w:szCs w:val="20"/>
      <w:lang w:eastAsia="en-US"/>
    </w:rPr>
  </w:style>
  <w:style w:type="character" w:styleId="Strong">
    <w:name w:val="Strong"/>
    <w:basedOn w:val="DefaultParagraphFont"/>
    <w:qFormat/>
    <w:rsid w:val="002B1769"/>
    <w:rPr>
      <w:b/>
      <w:bCs/>
    </w:rPr>
  </w:style>
  <w:style w:type="character" w:customStyle="1" w:styleId="affiliationdepartment">
    <w:name w:val="affiliation__department"/>
    <w:basedOn w:val="DefaultParagraphFont"/>
    <w:rsid w:val="002B1769"/>
  </w:style>
  <w:style w:type="character" w:customStyle="1" w:styleId="affiliationname">
    <w:name w:val="affiliation__name"/>
    <w:basedOn w:val="DefaultParagraphFont"/>
    <w:rsid w:val="002B1769"/>
  </w:style>
  <w:style w:type="character" w:customStyle="1" w:styleId="affiliationcity">
    <w:name w:val="affiliation__city"/>
    <w:basedOn w:val="DefaultParagraphFont"/>
    <w:rsid w:val="002B1769"/>
  </w:style>
  <w:style w:type="character" w:customStyle="1" w:styleId="affiliationcountry">
    <w:name w:val="affiliation__country"/>
    <w:basedOn w:val="DefaultParagraphFont"/>
    <w:rsid w:val="002B1769"/>
  </w:style>
  <w:style w:type="character" w:styleId="Hyperlink">
    <w:name w:val="Hyperlink"/>
    <w:basedOn w:val="DefaultParagraphFont"/>
    <w:uiPriority w:val="99"/>
    <w:unhideWhenUsed/>
    <w:rsid w:val="002B17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1769"/>
    <w:rPr>
      <w:color w:val="605E5C"/>
      <w:shd w:val="clear" w:color="auto" w:fill="E1DFDD"/>
    </w:rPr>
  </w:style>
  <w:style w:type="paragraph" w:customStyle="1" w:styleId="Standard">
    <w:name w:val="Standard"/>
    <w:link w:val="StandardChar"/>
    <w:rsid w:val="002620F5"/>
    <w:pPr>
      <w:widowControl w:val="0"/>
      <w:suppressAutoHyphens/>
      <w:autoSpaceDN w:val="0"/>
      <w:textAlignment w:val="baseline"/>
    </w:pPr>
    <w:rPr>
      <w:rFonts w:ascii="Malgun Gothic" w:eastAsia="Malgun Gothic" w:hAnsi="Malgun Gothic" w:cs="Arial"/>
      <w:kern w:val="3"/>
    </w:rPr>
  </w:style>
  <w:style w:type="table" w:styleId="TableGrid">
    <w:name w:val="Table Grid"/>
    <w:basedOn w:val="TableNormal"/>
    <w:uiPriority w:val="59"/>
    <w:rsid w:val="002620F5"/>
    <w:pPr>
      <w:widowControl w:val="0"/>
      <w:suppressAutoHyphens/>
      <w:autoSpaceDN w:val="0"/>
      <w:spacing w:after="0" w:line="240" w:lineRule="auto"/>
      <w:jc w:val="left"/>
      <w:textAlignment w:val="baseline"/>
    </w:pPr>
    <w:rPr>
      <w:rFonts w:ascii="Malgun Gothic" w:eastAsia="Malgun Gothic" w:hAnsi="Malgun Gothic" w:cs="Arial"/>
      <w:kern w:val="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andardChar">
    <w:name w:val="Standard Char"/>
    <w:basedOn w:val="DefaultParagraphFont"/>
    <w:link w:val="Standard"/>
    <w:rsid w:val="002620F5"/>
    <w:rPr>
      <w:rFonts w:ascii="Malgun Gothic" w:eastAsia="Malgun Gothic" w:hAnsi="Malgun Gothic" w:cs="Arial"/>
      <w:kern w:val="3"/>
    </w:rPr>
  </w:style>
  <w:style w:type="character" w:customStyle="1" w:styleId="notion-enable-hover">
    <w:name w:val="notion-enable-hover"/>
    <w:basedOn w:val="DefaultParagraphFont"/>
    <w:rsid w:val="002620F5"/>
  </w:style>
  <w:style w:type="paragraph" w:styleId="ListParagraph">
    <w:name w:val="List Paragraph"/>
    <w:basedOn w:val="Normal"/>
    <w:uiPriority w:val="34"/>
    <w:qFormat/>
    <w:rsid w:val="002620F5"/>
    <w:pPr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350A72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50A72"/>
  </w:style>
  <w:style w:type="paragraph" w:styleId="Footer">
    <w:name w:val="footer"/>
    <w:basedOn w:val="Normal"/>
    <w:link w:val="FooterChar"/>
    <w:uiPriority w:val="99"/>
    <w:unhideWhenUsed/>
    <w:rsid w:val="00350A72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50A72"/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E264EB"/>
    <w:pPr>
      <w:widowControl/>
      <w:wordWrap/>
      <w:autoSpaceDE/>
      <w:autoSpaceDN/>
      <w:spacing w:before="240" w:after="240" w:line="240" w:lineRule="auto"/>
      <w:jc w:val="left"/>
      <w:outlineLvl w:val="9"/>
    </w:pPr>
    <w:rPr>
      <w:rFonts w:ascii="Times New Roman" w:hAnsi="Times New Roman" w:cs="Times New Roman"/>
      <w:b/>
      <w:kern w:val="0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64EB"/>
    <w:pPr>
      <w:spacing w:after="60"/>
      <w:jc w:val="center"/>
      <w:outlineLvl w:val="1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64E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윤영대</dc:creator>
  <cp:keywords/>
  <dc:description/>
  <cp:lastModifiedBy>Abigail Rassette</cp:lastModifiedBy>
  <cp:revision>2</cp:revision>
  <dcterms:created xsi:type="dcterms:W3CDTF">2022-12-05T14:34:00Z</dcterms:created>
  <dcterms:modified xsi:type="dcterms:W3CDTF">2022-12-05T14:34:00Z</dcterms:modified>
</cp:coreProperties>
</file>