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99C9C" w14:textId="77777777" w:rsidR="00A50FB4" w:rsidRPr="005C5E83" w:rsidRDefault="00A50FB4" w:rsidP="00A50FB4">
      <w:pPr>
        <w:spacing w:line="480" w:lineRule="auto"/>
        <w:ind w:firstLineChars="49" w:firstLine="157"/>
        <w:jc w:val="center"/>
        <w:rPr>
          <w:rFonts w:ascii="Times New Roman" w:hAnsi="Times New Roman" w:cs="Times New Roman (正文 CS 字体)"/>
          <w:b/>
          <w:sz w:val="32"/>
          <w:szCs w:val="32"/>
        </w:rPr>
      </w:pPr>
      <w:r>
        <w:rPr>
          <w:rFonts w:ascii="Times New Roman" w:hAnsi="Times New Roman" w:cs="Times New Roman (正文 CS 字体)"/>
          <w:b/>
          <w:sz w:val="32"/>
          <w:szCs w:val="32"/>
        </w:rPr>
        <w:t>L</w:t>
      </w:r>
      <w:r>
        <w:rPr>
          <w:rFonts w:ascii="Times New Roman" w:hAnsi="Times New Roman" w:cs="Times New Roman (正文 CS 字体)" w:hint="eastAsia"/>
          <w:b/>
          <w:sz w:val="32"/>
          <w:szCs w:val="32"/>
        </w:rPr>
        <w:t>ipid</w:t>
      </w:r>
      <w:r>
        <w:rPr>
          <w:rFonts w:ascii="Times New Roman" w:hAnsi="Times New Roman" w:cs="Times New Roman (正文 CS 字体)"/>
          <w:b/>
          <w:sz w:val="32"/>
          <w:szCs w:val="32"/>
        </w:rPr>
        <w:t>-</w:t>
      </w:r>
      <w:r>
        <w:rPr>
          <w:rFonts w:ascii="Times New Roman" w:hAnsi="Times New Roman" w:cs="Times New Roman (正文 CS 字体)" w:hint="eastAsia"/>
          <w:b/>
          <w:sz w:val="32"/>
          <w:szCs w:val="32"/>
        </w:rPr>
        <w:t>m</w:t>
      </w:r>
      <w:r>
        <w:rPr>
          <w:rFonts w:ascii="Times New Roman" w:hAnsi="Times New Roman" w:cs="Times New Roman (正文 CS 字体)"/>
          <w:b/>
          <w:sz w:val="32"/>
          <w:szCs w:val="32"/>
        </w:rPr>
        <w:t xml:space="preserve">RNA </w:t>
      </w:r>
      <w:r>
        <w:rPr>
          <w:rFonts w:ascii="Times New Roman" w:hAnsi="Times New Roman" w:cs="Times New Roman (正文 CS 字体)" w:hint="eastAsia"/>
          <w:b/>
          <w:sz w:val="32"/>
          <w:szCs w:val="32"/>
        </w:rPr>
        <w:t>nanoparticles</w:t>
      </w:r>
      <w:r w:rsidRPr="005C5E83">
        <w:rPr>
          <w:rFonts w:ascii="Times New Roman" w:hAnsi="Times New Roman" w:cs="Times New Roman (正文 CS 字体)"/>
          <w:b/>
          <w:sz w:val="32"/>
          <w:szCs w:val="32"/>
        </w:rPr>
        <w:t xml:space="preserve"> </w:t>
      </w:r>
      <w:r>
        <w:rPr>
          <w:rFonts w:ascii="Times New Roman" w:hAnsi="Times New Roman" w:cs="Times New Roman (正文 CS 字体)" w:hint="eastAsia"/>
          <w:b/>
          <w:sz w:val="32"/>
          <w:szCs w:val="32"/>
        </w:rPr>
        <w:t>landscape</w:t>
      </w:r>
      <w:r w:rsidRPr="008A1C96">
        <w:rPr>
          <w:rFonts w:ascii="Times New Roman" w:hAnsi="Times New Roman" w:cs="Times New Roman (正文 CS 字体)"/>
          <w:b/>
          <w:sz w:val="32"/>
          <w:szCs w:val="32"/>
        </w:rPr>
        <w:t xml:space="preserve"> </w:t>
      </w:r>
      <w:r>
        <w:rPr>
          <w:rFonts w:ascii="Times New Roman" w:hAnsi="Times New Roman" w:cs="Times New Roman (正文 CS 字体)" w:hint="eastAsia"/>
          <w:b/>
          <w:sz w:val="32"/>
          <w:szCs w:val="32"/>
        </w:rPr>
        <w:t>for</w:t>
      </w:r>
      <w:r>
        <w:rPr>
          <w:rFonts w:ascii="Times New Roman" w:hAnsi="Times New Roman" w:cs="Times New Roman (正文 CS 字体)"/>
          <w:b/>
          <w:sz w:val="32"/>
          <w:szCs w:val="32"/>
        </w:rPr>
        <w:t xml:space="preserve"> </w:t>
      </w:r>
      <w:r>
        <w:rPr>
          <w:rFonts w:ascii="Times New Roman" w:hAnsi="Times New Roman" w:cs="Times New Roman (正文 CS 字体)" w:hint="eastAsia"/>
          <w:b/>
          <w:sz w:val="32"/>
          <w:szCs w:val="32"/>
        </w:rPr>
        <w:t>cancer</w:t>
      </w:r>
      <w:r w:rsidRPr="005C5E83">
        <w:rPr>
          <w:rFonts w:ascii="Times New Roman" w:hAnsi="Times New Roman" w:cs="Times New Roman (正文 CS 字体)"/>
          <w:b/>
          <w:sz w:val="32"/>
          <w:szCs w:val="32"/>
        </w:rPr>
        <w:t xml:space="preserve"> </w:t>
      </w:r>
      <w:r w:rsidRPr="005C5E83">
        <w:rPr>
          <w:rFonts w:ascii="Times New Roman" w:hAnsi="Times New Roman" w:cs="Times New Roman (正文 CS 字体)" w:hint="eastAsia"/>
          <w:b/>
          <w:sz w:val="32"/>
          <w:szCs w:val="32"/>
        </w:rPr>
        <w:t>t</w:t>
      </w:r>
      <w:r w:rsidRPr="005C5E83">
        <w:rPr>
          <w:rFonts w:ascii="Times New Roman" w:hAnsi="Times New Roman" w:cs="Times New Roman (正文 CS 字体)"/>
          <w:b/>
          <w:sz w:val="32"/>
          <w:szCs w:val="32"/>
        </w:rPr>
        <w:t>herap</w:t>
      </w:r>
      <w:r>
        <w:rPr>
          <w:rFonts w:ascii="Times New Roman" w:hAnsi="Times New Roman" w:cs="Times New Roman (正文 CS 字体)"/>
          <w:b/>
          <w:sz w:val="32"/>
          <w:szCs w:val="32"/>
        </w:rPr>
        <w:t>y</w:t>
      </w:r>
    </w:p>
    <w:p w14:paraId="1089D9A0" w14:textId="77777777" w:rsidR="00A50FB4" w:rsidRPr="00215F34" w:rsidRDefault="00A50FB4" w:rsidP="00A50FB4">
      <w:pPr>
        <w:spacing w:line="480" w:lineRule="auto"/>
        <w:jc w:val="center"/>
        <w:rPr>
          <w:rFonts w:ascii="Times New Roman" w:hAnsi="Times New Roman" w:cs="Times New Roman (正文 CS 字体)"/>
          <w:b/>
          <w:sz w:val="28"/>
          <w:szCs w:val="28"/>
        </w:rPr>
      </w:pPr>
    </w:p>
    <w:p w14:paraId="136E9782" w14:textId="77777777" w:rsidR="00A50FB4" w:rsidRPr="00044B19" w:rsidRDefault="00A50FB4" w:rsidP="00A50FB4">
      <w:pPr>
        <w:spacing w:line="480" w:lineRule="auto"/>
        <w:jc w:val="center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Yin Li</w:t>
      </w:r>
      <w:r w:rsidRPr="00044B19">
        <w:rPr>
          <w:rFonts w:ascii="Arial" w:hAnsi="Arial" w:cs="Arial"/>
          <w:sz w:val="28"/>
          <w:szCs w:val="28"/>
          <w:vertAlign w:val="superscript"/>
          <w:lang w:val="en"/>
        </w:rPr>
        <w:t xml:space="preserve"> &amp;</w:t>
      </w:r>
      <w:proofErr w:type="gramStart"/>
      <w:r>
        <w:rPr>
          <w:rFonts w:ascii="Arial" w:hAnsi="Arial" w:cs="Arial"/>
          <w:sz w:val="28"/>
          <w:szCs w:val="28"/>
          <w:vertAlign w:val="superscript"/>
          <w:lang w:val="en"/>
        </w:rPr>
        <w:t>,1</w:t>
      </w:r>
      <w:proofErr w:type="gramEnd"/>
      <w:r w:rsidRPr="00044B19">
        <w:rPr>
          <w:rFonts w:ascii="Arial" w:hAnsi="Arial" w:cs="Arial"/>
          <w:sz w:val="28"/>
          <w:szCs w:val="28"/>
          <w:lang w:val="en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"/>
        </w:rPr>
        <w:t>Hengtong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Fang</w:t>
      </w:r>
      <w:r w:rsidRPr="00044B19">
        <w:rPr>
          <w:rFonts w:ascii="Arial" w:hAnsi="Arial" w:cs="Arial"/>
          <w:sz w:val="28"/>
          <w:szCs w:val="28"/>
          <w:vertAlign w:val="superscript"/>
          <w:lang w:val="en"/>
        </w:rPr>
        <w:t>&amp;</w:t>
      </w:r>
      <w:r>
        <w:rPr>
          <w:rFonts w:ascii="Arial" w:hAnsi="Arial" w:cs="Arial"/>
          <w:sz w:val="28"/>
          <w:szCs w:val="28"/>
          <w:vertAlign w:val="superscript"/>
          <w:lang w:val="en"/>
        </w:rPr>
        <w:t>,1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 w:hint="eastAsia"/>
          <w:sz w:val="28"/>
          <w:szCs w:val="28"/>
          <w:lang w:val="en"/>
        </w:rPr>
        <w:t>Tao Zhang</w:t>
      </w:r>
      <w:r w:rsidRPr="00602159">
        <w:rPr>
          <w:rFonts w:ascii="Arial" w:hAnsi="Arial" w:cs="Arial" w:hint="eastAsia"/>
          <w:sz w:val="28"/>
          <w:szCs w:val="28"/>
          <w:vertAlign w:val="superscript"/>
          <w:lang w:val="en"/>
        </w:rPr>
        <w:t>1</w:t>
      </w:r>
      <w:r w:rsidRPr="00044B19">
        <w:rPr>
          <w:rFonts w:ascii="Arial" w:hAnsi="Arial" w:cs="Arial"/>
          <w:sz w:val="28"/>
          <w:szCs w:val="28"/>
          <w:lang w:val="en"/>
        </w:rPr>
        <w:t>,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>
        <w:rPr>
          <w:rFonts w:ascii="Arial" w:hAnsi="Arial" w:cs="Arial" w:hint="eastAsia"/>
          <w:sz w:val="28"/>
          <w:szCs w:val="28"/>
          <w:lang w:val="en"/>
        </w:rPr>
        <w:t>Yu Wang</w:t>
      </w:r>
      <w:r>
        <w:rPr>
          <w:rFonts w:ascii="Arial" w:hAnsi="Arial" w:cs="Arial"/>
          <w:sz w:val="28"/>
          <w:szCs w:val="28"/>
          <w:vertAlign w:val="superscript"/>
          <w:lang w:val="en"/>
        </w:rPr>
        <w:t>1</w:t>
      </w:r>
      <w:r>
        <w:rPr>
          <w:rFonts w:ascii="Arial" w:hAnsi="Arial" w:cs="Arial" w:hint="eastAsia"/>
          <w:sz w:val="28"/>
          <w:szCs w:val="28"/>
          <w:lang w:val="en"/>
        </w:rPr>
        <w:t>,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Tingting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Yu</w:t>
      </w:r>
      <w:r>
        <w:rPr>
          <w:rFonts w:ascii="Arial" w:hAnsi="Arial" w:cs="Arial"/>
          <w:sz w:val="28"/>
          <w:szCs w:val="28"/>
          <w:vertAlign w:val="superscript"/>
          <w:lang w:val="en"/>
        </w:rPr>
        <w:t>1</w:t>
      </w:r>
      <w:r>
        <w:rPr>
          <w:rFonts w:ascii="Arial" w:hAnsi="Arial" w:cs="Arial"/>
          <w:sz w:val="28"/>
          <w:szCs w:val="28"/>
          <w:lang w:val="en"/>
        </w:rPr>
        <w:t xml:space="preserve">, </w:t>
      </w:r>
      <w:proofErr w:type="spellStart"/>
      <w:r>
        <w:rPr>
          <w:rFonts w:ascii="Arial" w:hAnsi="Arial" w:cs="Arial" w:hint="eastAsia"/>
          <w:sz w:val="28"/>
          <w:szCs w:val="28"/>
          <w:lang w:val="en"/>
        </w:rPr>
        <w:t>Bai</w:t>
      </w:r>
      <w:proofErr w:type="spellEnd"/>
      <w:r>
        <w:rPr>
          <w:rFonts w:ascii="Arial" w:hAnsi="Arial" w:cs="Arial" w:hint="eastAsia"/>
          <w:sz w:val="28"/>
          <w:szCs w:val="28"/>
          <w:lang w:val="en"/>
        </w:rPr>
        <w:t xml:space="preserve"> Li</w:t>
      </w:r>
      <w:r w:rsidRPr="00044B19">
        <w:rPr>
          <w:rFonts w:ascii="Arial" w:hAnsi="Arial" w:cs="Arial"/>
          <w:b/>
          <w:bCs/>
          <w:sz w:val="28"/>
          <w:szCs w:val="28"/>
          <w:vertAlign w:val="superscript"/>
        </w:rPr>
        <w:t>*</w:t>
      </w:r>
      <w:r w:rsidRPr="00DA4927">
        <w:rPr>
          <w:rFonts w:ascii="Arial" w:hAnsi="Arial" w:cs="Arial"/>
          <w:bCs/>
          <w:sz w:val="28"/>
          <w:szCs w:val="28"/>
          <w:vertAlign w:val="superscript"/>
        </w:rPr>
        <w:t>,</w:t>
      </w:r>
      <w:r>
        <w:rPr>
          <w:rFonts w:ascii="Arial" w:hAnsi="Arial" w:cs="Arial" w:hint="eastAsia"/>
          <w:bCs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  <w:lang w:val="en"/>
        </w:rPr>
        <w:t xml:space="preserve">, </w:t>
      </w:r>
      <w:proofErr w:type="spellStart"/>
      <w:r w:rsidRPr="00044B19">
        <w:rPr>
          <w:rFonts w:ascii="Arial" w:hAnsi="Arial" w:cs="Arial"/>
          <w:sz w:val="28"/>
          <w:szCs w:val="28"/>
          <w:lang w:val="en"/>
        </w:rPr>
        <w:t>Huping</w:t>
      </w:r>
      <w:proofErr w:type="spellEnd"/>
      <w:r w:rsidRPr="00044B19">
        <w:rPr>
          <w:rFonts w:ascii="Arial" w:hAnsi="Arial" w:cs="Arial"/>
          <w:sz w:val="28"/>
          <w:szCs w:val="28"/>
          <w:lang w:val="en"/>
        </w:rPr>
        <w:t xml:space="preserve"> Jiao</w:t>
      </w:r>
      <w:r w:rsidRPr="00044B19">
        <w:rPr>
          <w:rFonts w:ascii="Arial" w:hAnsi="Arial" w:cs="Arial"/>
          <w:b/>
          <w:bCs/>
          <w:sz w:val="28"/>
          <w:szCs w:val="28"/>
          <w:vertAlign w:val="superscript"/>
        </w:rPr>
        <w:t>*</w:t>
      </w:r>
      <w:r w:rsidRPr="00DA4927">
        <w:rPr>
          <w:rFonts w:ascii="Arial" w:hAnsi="Arial" w:cs="Arial"/>
          <w:bCs/>
          <w:sz w:val="28"/>
          <w:szCs w:val="28"/>
          <w:vertAlign w:val="superscript"/>
        </w:rPr>
        <w:t>,1</w:t>
      </w:r>
      <w:r>
        <w:rPr>
          <w:rFonts w:ascii="Arial" w:hAnsi="Arial" w:cs="Arial"/>
          <w:sz w:val="28"/>
          <w:szCs w:val="28"/>
          <w:lang w:val="en"/>
        </w:rPr>
        <w:t>.</w:t>
      </w:r>
    </w:p>
    <w:p w14:paraId="14B71B8A" w14:textId="48B2E079" w:rsidR="00A50FB4" w:rsidRDefault="00A50FB4" w:rsidP="00A50FB4">
      <w:pPr>
        <w:spacing w:before="100" w:beforeAutospacing="1" w:after="100" w:afterAutospacing="1" w:line="480" w:lineRule="auto"/>
        <w:jc w:val="center"/>
        <w:rPr>
          <w:rFonts w:ascii="Arial" w:hAnsi="Arial" w:cs="Arial"/>
          <w:sz w:val="22"/>
          <w:lang w:val="en"/>
        </w:rPr>
      </w:pPr>
      <w:r w:rsidRPr="009919F3">
        <w:rPr>
          <w:rFonts w:ascii="Arial" w:hAnsi="Arial" w:cs="Arial"/>
          <w:sz w:val="22"/>
          <w:vertAlign w:val="superscript"/>
          <w:lang w:val="en"/>
        </w:rPr>
        <w:t>1</w:t>
      </w:r>
      <w:r w:rsidRPr="009919F3">
        <w:rPr>
          <w:rFonts w:ascii="Arial" w:hAnsi="Arial" w:cs="Arial"/>
          <w:sz w:val="22"/>
          <w:lang w:val="en"/>
        </w:rPr>
        <w:t>College of Animal Science, Jilin University, Changchun, Jilin Province,</w:t>
      </w:r>
      <w:r w:rsidRPr="009919F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en"/>
        </w:rPr>
        <w:t>People’s Republic of China</w:t>
      </w:r>
    </w:p>
    <w:p w14:paraId="4FA83148" w14:textId="77777777" w:rsidR="00A50FB4" w:rsidRPr="009919F3" w:rsidRDefault="00A50FB4" w:rsidP="00A50FB4">
      <w:pPr>
        <w:spacing w:before="100" w:beforeAutospacing="1" w:after="100" w:afterAutospacing="1" w:line="480" w:lineRule="auto"/>
        <w:jc w:val="center"/>
        <w:rPr>
          <w:rFonts w:ascii="Arial" w:hAnsi="Arial" w:cs="Arial"/>
          <w:sz w:val="22"/>
          <w:lang w:val="en"/>
        </w:rPr>
      </w:pPr>
      <w:r>
        <w:rPr>
          <w:rFonts w:ascii="Arial" w:hAnsi="Arial" w:cs="Arial"/>
          <w:sz w:val="22"/>
          <w:vertAlign w:val="superscript"/>
          <w:lang w:val="en"/>
        </w:rPr>
        <w:t>2</w:t>
      </w:r>
      <w:r w:rsidRPr="00366E0F">
        <w:t xml:space="preserve"> </w:t>
      </w:r>
      <w:r w:rsidRPr="00366E0F">
        <w:rPr>
          <w:rFonts w:ascii="Arial" w:hAnsi="Arial" w:cs="Arial"/>
          <w:sz w:val="22"/>
          <w:lang w:val="en"/>
        </w:rPr>
        <w:t>Department of Colorectal &amp;Anal Surgery, General Surgery Center, First Hospital of Jilin University</w:t>
      </w:r>
      <w:r w:rsidRPr="009919F3">
        <w:rPr>
          <w:rFonts w:ascii="Arial" w:hAnsi="Arial" w:cs="Arial"/>
          <w:sz w:val="22"/>
          <w:lang w:val="en"/>
        </w:rPr>
        <w:t>, Changchun, Jilin Province,</w:t>
      </w:r>
      <w:r w:rsidRPr="009919F3">
        <w:rPr>
          <w:rFonts w:ascii="Arial" w:hAnsi="Arial" w:cs="Arial"/>
          <w:sz w:val="22"/>
        </w:rPr>
        <w:t xml:space="preserve"> </w:t>
      </w:r>
      <w:r w:rsidRPr="009919F3">
        <w:rPr>
          <w:rFonts w:ascii="Arial" w:hAnsi="Arial" w:cs="Arial"/>
          <w:sz w:val="22"/>
          <w:lang w:val="en"/>
        </w:rPr>
        <w:t>People’s Republic of China</w:t>
      </w:r>
    </w:p>
    <w:p w14:paraId="0277812F" w14:textId="77777777" w:rsidR="00A50FB4" w:rsidRPr="009919F3" w:rsidRDefault="00A50FB4" w:rsidP="00A50FB4">
      <w:pPr>
        <w:spacing w:before="100" w:beforeAutospacing="1" w:after="100" w:afterAutospacing="1" w:line="480" w:lineRule="auto"/>
        <w:jc w:val="center"/>
        <w:rPr>
          <w:rFonts w:ascii="Arial" w:hAnsi="Arial" w:cs="Arial"/>
          <w:sz w:val="22"/>
        </w:rPr>
      </w:pPr>
      <w:r w:rsidRPr="009919F3">
        <w:rPr>
          <w:rFonts w:ascii="Arial" w:hAnsi="Arial" w:cs="Arial"/>
          <w:sz w:val="22"/>
          <w:vertAlign w:val="superscript"/>
        </w:rPr>
        <w:t xml:space="preserve">&amp; </w:t>
      </w:r>
      <w:proofErr w:type="gramStart"/>
      <w:r w:rsidRPr="009919F3">
        <w:rPr>
          <w:rFonts w:ascii="Arial" w:hAnsi="Arial" w:cs="Arial"/>
          <w:sz w:val="22"/>
        </w:rPr>
        <w:t>These</w:t>
      </w:r>
      <w:proofErr w:type="gramEnd"/>
      <w:r w:rsidRPr="009919F3">
        <w:rPr>
          <w:rFonts w:ascii="Arial" w:hAnsi="Arial" w:cs="Arial"/>
          <w:sz w:val="22"/>
        </w:rPr>
        <w:t xml:space="preserve"> authors contributed equally to this work.</w:t>
      </w:r>
    </w:p>
    <w:p w14:paraId="3DA39C60" w14:textId="77777777" w:rsidR="00A50FB4" w:rsidRPr="00917814" w:rsidRDefault="00A50FB4" w:rsidP="00A50FB4">
      <w:pPr>
        <w:spacing w:before="100" w:beforeAutospacing="1" w:after="100" w:afterAutospacing="1" w:line="480" w:lineRule="auto"/>
        <w:jc w:val="center"/>
        <w:rPr>
          <w:rFonts w:ascii="Arial" w:hAnsi="Arial" w:cs="Arial"/>
          <w:sz w:val="22"/>
        </w:rPr>
      </w:pPr>
      <w:r w:rsidRPr="009919F3">
        <w:rPr>
          <w:rFonts w:ascii="Arial" w:hAnsi="Arial" w:cs="Arial"/>
          <w:b/>
          <w:bCs/>
          <w:sz w:val="22"/>
        </w:rPr>
        <w:lastRenderedPageBreak/>
        <w:t xml:space="preserve">* </w:t>
      </w:r>
      <w:proofErr w:type="spellStart"/>
      <w:r w:rsidRPr="009919F3">
        <w:rPr>
          <w:rFonts w:ascii="Arial" w:hAnsi="Arial" w:cs="Arial"/>
          <w:sz w:val="22"/>
        </w:rPr>
        <w:t>Corres</w:t>
      </w:r>
      <w:r>
        <w:rPr>
          <w:rFonts w:ascii="Arial" w:hAnsi="Arial" w:cs="Arial"/>
          <w:sz w:val="22"/>
        </w:rPr>
        <w:t>pondenc</w:t>
      </w:r>
      <w:proofErr w:type="spellEnd"/>
      <w:r w:rsidRPr="008B2BC1">
        <w:rPr>
          <w:rFonts w:ascii="Arial" w:hAnsi="Arial" w:cs="Arial"/>
          <w:sz w:val="22"/>
          <w:lang w:val="en"/>
        </w:rPr>
        <w:t xml:space="preserve">e should be addressed to </w:t>
      </w:r>
      <w:proofErr w:type="spellStart"/>
      <w:r w:rsidRPr="008B2BC1">
        <w:rPr>
          <w:rFonts w:ascii="Arial" w:hAnsi="Arial" w:cs="Arial"/>
          <w:sz w:val="22"/>
          <w:lang w:val="en"/>
        </w:rPr>
        <w:t>Huping</w:t>
      </w:r>
      <w:proofErr w:type="spellEnd"/>
      <w:r w:rsidRPr="008B2BC1">
        <w:rPr>
          <w:rFonts w:ascii="Arial" w:hAnsi="Arial" w:cs="Arial"/>
          <w:sz w:val="22"/>
          <w:lang w:val="en"/>
        </w:rPr>
        <w:t xml:space="preserve"> Jiao (</w:t>
      </w:r>
      <w:bookmarkStart w:id="0" w:name="OLE_LINK4"/>
      <w:bookmarkStart w:id="1" w:name="OLE_LINK5"/>
      <w:proofErr w:type="gramStart"/>
      <w:r w:rsidRPr="00B46EE3">
        <w:rPr>
          <w:lang w:val="en"/>
        </w:rPr>
        <w:t>jiaohp@jlu.edu.cn</w:t>
      </w:r>
      <w:r w:rsidRPr="00B46EE3">
        <w:rPr>
          <w:rFonts w:hint="eastAsia"/>
          <w:lang w:val="en"/>
        </w:rPr>
        <w:t xml:space="preserve"> </w:t>
      </w:r>
      <w:r w:rsidRPr="00B46EE3">
        <w:rPr>
          <w:lang w:val="en"/>
        </w:rPr>
        <w:t>)</w:t>
      </w:r>
      <w:proofErr w:type="gramEnd"/>
      <w:r w:rsidRPr="00B46EE3">
        <w:rPr>
          <w:lang w:val="en"/>
        </w:rPr>
        <w:t xml:space="preserve"> or</w:t>
      </w:r>
      <w:r>
        <w:rPr>
          <w:rFonts w:hint="eastAsia"/>
          <w:lang w:val="en"/>
        </w:rPr>
        <w:t xml:space="preserve"> </w:t>
      </w:r>
      <w:proofErr w:type="spellStart"/>
      <w:r>
        <w:rPr>
          <w:rFonts w:ascii="Arial" w:hAnsi="Arial" w:cs="Arial" w:hint="eastAsia"/>
          <w:sz w:val="22"/>
          <w:lang w:val="en"/>
        </w:rPr>
        <w:t>Bai</w:t>
      </w:r>
      <w:proofErr w:type="spellEnd"/>
      <w:r>
        <w:rPr>
          <w:rFonts w:ascii="Arial" w:hAnsi="Arial" w:cs="Arial" w:hint="eastAsia"/>
          <w:sz w:val="22"/>
          <w:lang w:val="en"/>
        </w:rPr>
        <w:t xml:space="preserve"> Li</w:t>
      </w:r>
      <w:r w:rsidRPr="008B2BC1">
        <w:rPr>
          <w:rFonts w:ascii="Arial" w:hAnsi="Arial" w:cs="Arial"/>
          <w:sz w:val="22"/>
          <w:lang w:val="en"/>
        </w:rPr>
        <w:t>(</w:t>
      </w:r>
      <w:r w:rsidRPr="00B46EE3">
        <w:rPr>
          <w:rFonts w:hint="eastAsia"/>
          <w:lang w:val="en"/>
        </w:rPr>
        <w:t>bai-li</w:t>
      </w:r>
      <w:r w:rsidRPr="00B46EE3">
        <w:rPr>
          <w:lang w:val="en"/>
        </w:rPr>
        <w:t>@jlu.edu.cn</w:t>
      </w:r>
      <w:r w:rsidRPr="008B2BC1">
        <w:rPr>
          <w:rFonts w:ascii="Arial" w:hAnsi="Arial" w:cs="Arial"/>
          <w:sz w:val="22"/>
          <w:lang w:val="en"/>
        </w:rPr>
        <w:t>)</w:t>
      </w:r>
      <w:r w:rsidRPr="008B2BC1">
        <w:rPr>
          <w:rFonts w:ascii="Arial" w:hAnsi="Arial" w:cs="Arial" w:hint="eastAsia"/>
          <w:sz w:val="22"/>
          <w:lang w:val="en"/>
        </w:rPr>
        <w:t xml:space="preserve"> </w:t>
      </w:r>
      <w:r w:rsidRPr="009919F3">
        <w:rPr>
          <w:rFonts w:ascii="Arial" w:hAnsi="Arial" w:cs="Arial"/>
          <w:sz w:val="22"/>
          <w:lang w:val="en"/>
        </w:rPr>
        <w:t>College of Animal Science</w:t>
      </w:r>
      <w:bookmarkEnd w:id="0"/>
      <w:bookmarkEnd w:id="1"/>
      <w:r w:rsidRPr="009919F3">
        <w:rPr>
          <w:rFonts w:ascii="Arial" w:hAnsi="Arial" w:cs="Arial"/>
          <w:sz w:val="22"/>
          <w:lang w:val="en"/>
        </w:rPr>
        <w:t xml:space="preserve">, Jilin University, </w:t>
      </w:r>
      <w:smartTag w:uri="urn:schemas-microsoft-com:office:smarttags" w:element="Street">
        <w:smartTag w:uri="urn:schemas-microsoft-com:office:smarttags" w:element="address">
          <w:r w:rsidRPr="009919F3">
            <w:rPr>
              <w:rFonts w:ascii="Arial" w:hAnsi="Arial" w:cs="Arial"/>
              <w:sz w:val="22"/>
              <w:lang w:val="en"/>
            </w:rPr>
            <w:t>5333 Xian Road</w:t>
          </w:r>
        </w:smartTag>
      </w:smartTag>
      <w:r w:rsidRPr="009919F3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9919F3">
        <w:rPr>
          <w:rFonts w:ascii="Arial" w:hAnsi="Arial" w:cs="Arial"/>
          <w:sz w:val="22"/>
          <w:lang w:val="en"/>
        </w:rPr>
        <w:t>Lvyuan</w:t>
      </w:r>
      <w:proofErr w:type="spellEnd"/>
      <w:r w:rsidRPr="009919F3">
        <w:rPr>
          <w:rFonts w:ascii="Arial" w:hAnsi="Arial" w:cs="Arial"/>
          <w:sz w:val="22"/>
          <w:lang w:val="en"/>
        </w:rPr>
        <w:t xml:space="preserve"> District, Changchun 130062, Jilin Province,</w:t>
      </w:r>
      <w:r w:rsidRPr="008B2BC1">
        <w:rPr>
          <w:rFonts w:ascii="Arial" w:hAnsi="Arial" w:cs="Arial"/>
          <w:sz w:val="22"/>
          <w:lang w:val="en"/>
        </w:rPr>
        <w:t xml:space="preserve"> </w:t>
      </w:r>
      <w:r w:rsidRPr="009919F3">
        <w:rPr>
          <w:rFonts w:ascii="Arial" w:hAnsi="Arial" w:cs="Arial"/>
          <w:sz w:val="22"/>
          <w:lang w:val="en"/>
        </w:rPr>
        <w:t>People’s Republic of China</w:t>
      </w:r>
      <w:r>
        <w:rPr>
          <w:rFonts w:ascii="Arial" w:hAnsi="Arial" w:cs="Arial" w:hint="eastAsia"/>
          <w:sz w:val="22"/>
          <w:lang w:val="en"/>
        </w:rPr>
        <w:t>.</w:t>
      </w:r>
    </w:p>
    <w:p w14:paraId="53ADE80D" w14:textId="77777777" w:rsidR="00A50FB4" w:rsidRPr="00A50FB4" w:rsidRDefault="00A50FB4" w:rsidP="00A50FB4">
      <w:pPr>
        <w:jc w:val="center"/>
        <w:rPr>
          <w:rFonts w:ascii="Times New Roman" w:hAnsi="Times New Roman" w:cs="Times New Roman" w:hint="eastAsia"/>
        </w:rPr>
      </w:pPr>
    </w:p>
    <w:p w14:paraId="258902E0" w14:textId="77777777" w:rsidR="00A50FB4" w:rsidRPr="00A50FB4" w:rsidRDefault="00A50FB4" w:rsidP="00842A5E">
      <w:pPr>
        <w:rPr>
          <w:rFonts w:ascii="Times New Roman" w:hAnsi="Times New Roman" w:cs="Times New Roman" w:hint="eastAsia"/>
          <w:b/>
        </w:rPr>
      </w:pPr>
    </w:p>
    <w:p w14:paraId="1A1EF1B8" w14:textId="0E67F849" w:rsidR="00842A5E" w:rsidRDefault="006E1BB2" w:rsidP="00842A5E">
      <w:pPr>
        <w:rPr>
          <w:rFonts w:ascii="Times New Roman" w:hAnsi="Times New Roman" w:cs="Times New Roman" w:hint="eastAsia"/>
          <w:b/>
        </w:rPr>
      </w:pPr>
      <w:r w:rsidRPr="00A50FB4">
        <w:rPr>
          <w:rFonts w:ascii="Times New Roman" w:hAnsi="Times New Roman" w:cs="Times New Roman"/>
          <w:b/>
        </w:rPr>
        <w:t xml:space="preserve">Supplement </w:t>
      </w:r>
      <w:r w:rsidR="00842A5E" w:rsidRPr="00A50FB4">
        <w:rPr>
          <w:rFonts w:ascii="Times New Roman" w:hAnsi="Times New Roman" w:cs="Times New Roman"/>
          <w:b/>
        </w:rPr>
        <w:t>Table</w:t>
      </w:r>
      <w:r w:rsidRPr="00A50FB4">
        <w:rPr>
          <w:rFonts w:ascii="Times New Roman" w:hAnsi="Times New Roman" w:cs="Times New Roman"/>
          <w:b/>
        </w:rPr>
        <w:t xml:space="preserve"> </w:t>
      </w:r>
      <w:r w:rsidR="00842A5E" w:rsidRPr="00A50FB4">
        <w:rPr>
          <w:rFonts w:ascii="Times New Roman" w:hAnsi="Times New Roman" w:cs="Times New Roman"/>
          <w:b/>
        </w:rPr>
        <w:t xml:space="preserve">1. </w:t>
      </w:r>
      <w:r w:rsidRPr="00A50FB4">
        <w:rPr>
          <w:rFonts w:ascii="Times New Roman" w:hAnsi="Times New Roman" w:cs="Times New Roman"/>
          <w:b/>
        </w:rPr>
        <w:t>L</w:t>
      </w:r>
      <w:r w:rsidRPr="00A50FB4">
        <w:rPr>
          <w:rFonts w:ascii="Times New Roman" w:hAnsi="Times New Roman" w:cs="Times New Roman" w:hint="eastAsia"/>
          <w:b/>
        </w:rPr>
        <w:t>is</w:t>
      </w:r>
      <w:r w:rsidRPr="00A50FB4">
        <w:rPr>
          <w:rFonts w:ascii="Times New Roman" w:hAnsi="Times New Roman" w:cs="Times New Roman"/>
          <w:b/>
        </w:rPr>
        <w:t>t</w:t>
      </w:r>
      <w:r w:rsidR="00842A5E" w:rsidRPr="00A50FB4">
        <w:rPr>
          <w:rFonts w:ascii="Times New Roman" w:hAnsi="Times New Roman" w:cs="Times New Roman"/>
          <w:b/>
        </w:rPr>
        <w:t xml:space="preserve"> of lipids and lipid derivatives names</w:t>
      </w:r>
    </w:p>
    <w:p w14:paraId="115A6B62" w14:textId="77777777" w:rsidR="00A50FB4" w:rsidRPr="00A50FB4" w:rsidRDefault="00A50FB4" w:rsidP="00842A5E">
      <w:pPr>
        <w:rPr>
          <w:rFonts w:ascii="Times New Roman" w:hAnsi="Times New Roman" w:cs="Times New Roman"/>
          <w:b/>
        </w:rPr>
      </w:pP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2673"/>
      </w:tblGrid>
      <w:tr w:rsidR="00842A5E" w:rsidRPr="006D4109" w14:paraId="355814D4" w14:textId="77777777" w:rsidTr="003D4049">
        <w:trPr>
          <w:trHeight w:val="113"/>
        </w:trPr>
        <w:tc>
          <w:tcPr>
            <w:tcW w:w="1572" w:type="dxa"/>
          </w:tcPr>
          <w:p w14:paraId="302BE202" w14:textId="77777777" w:rsidR="00842A5E" w:rsidRPr="006D4109" w:rsidRDefault="00842A5E" w:rsidP="003D4049">
            <w:pPr>
              <w:rPr>
                <w:rFonts w:ascii="Times New Roman" w:hAnsi="Times New Roman" w:cs="Times New Roman"/>
                <w:b/>
                <w:bCs/>
              </w:rPr>
            </w:pPr>
            <w:r w:rsidRPr="006D4109">
              <w:rPr>
                <w:rFonts w:ascii="Times New Roman" w:hAnsi="Times New Roman" w:cs="Times New Roman"/>
                <w:b/>
                <w:bCs/>
              </w:rPr>
              <w:t>Abbreviation</w:t>
            </w:r>
          </w:p>
        </w:tc>
        <w:tc>
          <w:tcPr>
            <w:tcW w:w="12330" w:type="dxa"/>
          </w:tcPr>
          <w:p w14:paraId="1E8A291E" w14:textId="77777777" w:rsidR="00842A5E" w:rsidRPr="006D4109" w:rsidRDefault="00842A5E" w:rsidP="003D4049">
            <w:pPr>
              <w:rPr>
                <w:rFonts w:ascii="Times New Roman" w:hAnsi="Times New Roman" w:cs="Times New Roman"/>
                <w:b/>
                <w:bCs/>
              </w:rPr>
            </w:pPr>
            <w:r w:rsidRPr="006D4109">
              <w:rPr>
                <w:rFonts w:ascii="Times New Roman" w:hAnsi="Times New Roman" w:cs="Times New Roman"/>
                <w:b/>
                <w:bCs/>
              </w:rPr>
              <w:t>Full name</w:t>
            </w:r>
          </w:p>
        </w:tc>
      </w:tr>
      <w:tr w:rsidR="00842A5E" w:rsidRPr="006D4109" w14:paraId="07260996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0F23D3F2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DOTMA</w:t>
            </w:r>
          </w:p>
        </w:tc>
        <w:tc>
          <w:tcPr>
            <w:tcW w:w="12330" w:type="dxa"/>
          </w:tcPr>
          <w:p w14:paraId="6C86B6F7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N-[1-(2,3-dioleyloxy)propyl]-N,N,N-trimethylammonium chloride </w:t>
            </w:r>
          </w:p>
        </w:tc>
      </w:tr>
      <w:tr w:rsidR="00842A5E" w:rsidRPr="006D4109" w14:paraId="1D169F27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594A69AD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DOTAP</w:t>
            </w:r>
          </w:p>
        </w:tc>
        <w:tc>
          <w:tcPr>
            <w:tcW w:w="12330" w:type="dxa"/>
          </w:tcPr>
          <w:p w14:paraId="16C4F5CE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1,2-dioleoyl-3- trimethylammonium propane</w:t>
            </w:r>
          </w:p>
        </w:tc>
      </w:tr>
      <w:tr w:rsidR="00842A5E" w:rsidRPr="006D4109" w14:paraId="3EBE1C33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07E4614E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DOSPA</w:t>
            </w:r>
          </w:p>
        </w:tc>
        <w:tc>
          <w:tcPr>
            <w:tcW w:w="12330" w:type="dxa"/>
          </w:tcPr>
          <w:p w14:paraId="5F75A16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2,3-dioleyloxy-N-[2-(sperminecarboxamido)ethyl]-N,N-dimethyl-1-propanaminium trifluoroacetate</w:t>
            </w:r>
          </w:p>
        </w:tc>
      </w:tr>
      <w:tr w:rsidR="00842A5E" w:rsidRPr="006D4109" w14:paraId="1A170377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1E4CAF50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EDOPC</w:t>
            </w:r>
          </w:p>
        </w:tc>
        <w:tc>
          <w:tcPr>
            <w:tcW w:w="12330" w:type="dxa"/>
          </w:tcPr>
          <w:p w14:paraId="7EEE6148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2-[2,3-bis[[(Z)-octadec-9-enoyl]oxy]propoxyethoxyphosphoryl]oxyethyl-trimethylazanium</w:t>
            </w:r>
          </w:p>
        </w:tc>
      </w:tr>
      <w:tr w:rsidR="00842A5E" w:rsidRPr="006D4109" w14:paraId="79FA5FE4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FECACE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DOPE</w:t>
            </w:r>
          </w:p>
        </w:tc>
        <w:tc>
          <w:tcPr>
            <w:tcW w:w="12330" w:type="dxa"/>
          </w:tcPr>
          <w:p w14:paraId="35B19DAA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1, 2-dioleoyl-sn-glycero-3-phosphoethanolamine </w:t>
            </w:r>
          </w:p>
        </w:tc>
      </w:tr>
      <w:tr w:rsidR="00842A5E" w:rsidRPr="006D4109" w14:paraId="5FA71B40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153DA591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BHEM-Cholesterol</w:t>
            </w:r>
          </w:p>
        </w:tc>
        <w:tc>
          <w:tcPr>
            <w:tcW w:w="12330" w:type="dxa"/>
          </w:tcPr>
          <w:p w14:paraId="79056957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N-bis(2-hydroxyethyl)-N-methyl-N-(2-cholesteryloxy-carbonylaminoethyl) ammonium bromide </w:t>
            </w:r>
          </w:p>
        </w:tc>
      </w:tr>
      <w:tr w:rsidR="00842A5E" w:rsidRPr="006D4109" w14:paraId="195EEC81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28CD4EC7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DC-Cholestero</w:t>
            </w:r>
            <w:r w:rsidRPr="006D410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l</w:t>
            </w:r>
          </w:p>
        </w:tc>
        <w:tc>
          <w:tcPr>
            <w:tcW w:w="12330" w:type="dxa"/>
          </w:tcPr>
          <w:p w14:paraId="6753EAAD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3β-[N-(N’,N’-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dimethylaminoethane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)-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carbamoyl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]-cholesterol</w:t>
            </w:r>
          </w:p>
        </w:tc>
      </w:tr>
      <w:tr w:rsidR="00842A5E" w:rsidRPr="006D4109" w14:paraId="335E67F6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69A3DBCA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DDAB</w:t>
            </w:r>
          </w:p>
        </w:tc>
        <w:tc>
          <w:tcPr>
            <w:tcW w:w="12330" w:type="dxa"/>
          </w:tcPr>
          <w:p w14:paraId="4E33C6CC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N-decyl-N,N-dimethyldecan-1-aminium bromide </w:t>
            </w:r>
          </w:p>
        </w:tc>
      </w:tr>
      <w:tr w:rsidR="00842A5E" w:rsidRPr="006D4109" w14:paraId="7D526B43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47C718C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DOGS</w:t>
            </w:r>
          </w:p>
        </w:tc>
        <w:tc>
          <w:tcPr>
            <w:tcW w:w="12330" w:type="dxa"/>
          </w:tcPr>
          <w:p w14:paraId="3C0DED3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(2S)-2,5-bis(3-aminopropylamino)-N-[2-(dioctadecylamino)acetyl]-pentanamide</w:t>
            </w:r>
          </w:p>
        </w:tc>
      </w:tr>
      <w:tr w:rsidR="00842A5E" w:rsidRPr="006D4109" w14:paraId="208C5D9A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5DE9D516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multivalent lipid 5(MVL5)</w:t>
            </w:r>
          </w:p>
        </w:tc>
        <w:tc>
          <w:tcPr>
            <w:tcW w:w="12330" w:type="dxa"/>
            <w:vAlign w:val="center"/>
          </w:tcPr>
          <w:p w14:paraId="6EA08E9F" w14:textId="77777777" w:rsidR="00842A5E" w:rsidRPr="006D4109" w:rsidRDefault="00842A5E" w:rsidP="003D404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6D410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-[2-((1S)-1-[(3-aminopropyl)amino]-4-[di(3-aminopropyl)amino]-butylcarboxamido)ethyl]-3,4-di[oleyloxy]-benzamide</w:t>
            </w:r>
          </w:p>
        </w:tc>
      </w:tr>
      <w:tr w:rsidR="00842A5E" w:rsidRPr="006D4109" w14:paraId="52A667C0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43EFAFE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GL67</w:t>
            </w:r>
          </w:p>
        </w:tc>
        <w:tc>
          <w:tcPr>
            <w:tcW w:w="12330" w:type="dxa"/>
          </w:tcPr>
          <w:p w14:paraId="5D3B9A97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10,13-dimethyl-17-(6-methylheptan-2-yl)-2,3,4,7,8,9,10,11,12,13,14,15,16,17-tetradecahydro-1H-cyclopenta[a]phenanthren-3-yl(3-aminopropyl)(4-((3-aminopropyl)amino)butyl)carbamate</w:t>
            </w:r>
          </w:p>
        </w:tc>
      </w:tr>
      <w:tr w:rsidR="00842A5E" w:rsidRPr="006D4109" w14:paraId="0D61BDB3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54E702DF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DODAP</w:t>
            </w:r>
          </w:p>
        </w:tc>
        <w:tc>
          <w:tcPr>
            <w:tcW w:w="12330" w:type="dxa"/>
          </w:tcPr>
          <w:p w14:paraId="3D6601D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1,2-dioleoyl-3-dimethylammonium-propane </w:t>
            </w:r>
          </w:p>
        </w:tc>
      </w:tr>
      <w:tr w:rsidR="00842A5E" w:rsidRPr="006D4109" w14:paraId="0B84BB70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9B723A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DODMA</w:t>
            </w:r>
          </w:p>
        </w:tc>
        <w:tc>
          <w:tcPr>
            <w:tcW w:w="12330" w:type="dxa"/>
          </w:tcPr>
          <w:p w14:paraId="01E00DF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1,2-dioleyloxy-3-dimethylaminopropane </w:t>
            </w:r>
          </w:p>
        </w:tc>
      </w:tr>
      <w:tr w:rsidR="00842A5E" w:rsidRPr="006D4109" w14:paraId="71D87CA5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E177115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DLinDMA</w:t>
            </w:r>
            <w:proofErr w:type="spellEnd"/>
          </w:p>
        </w:tc>
        <w:tc>
          <w:tcPr>
            <w:tcW w:w="12330" w:type="dxa"/>
          </w:tcPr>
          <w:p w14:paraId="645A28B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1,2-dilinoleyloxy-3-dimethylaminopropane </w:t>
            </w:r>
          </w:p>
        </w:tc>
      </w:tr>
      <w:tr w:rsidR="00842A5E" w:rsidRPr="006D4109" w14:paraId="4B41D630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1932BE6E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DLin-KC2-DMA</w:t>
            </w:r>
          </w:p>
        </w:tc>
        <w:tc>
          <w:tcPr>
            <w:tcW w:w="12330" w:type="dxa"/>
          </w:tcPr>
          <w:p w14:paraId="4AC0386F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2,2-dilinoleyl-4-dimethylaminoethyl-[1,3]-dioxolane </w:t>
            </w:r>
          </w:p>
        </w:tc>
      </w:tr>
      <w:tr w:rsidR="00842A5E" w:rsidRPr="006D4109" w14:paraId="6BE1A5E5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37C2BD70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DLin-MC3-DMA; MC3</w:t>
            </w:r>
          </w:p>
        </w:tc>
        <w:tc>
          <w:tcPr>
            <w:tcW w:w="12330" w:type="dxa"/>
            <w:vAlign w:val="center"/>
          </w:tcPr>
          <w:p w14:paraId="44EA4EE6" w14:textId="77777777" w:rsidR="00842A5E" w:rsidRPr="006D4109" w:rsidRDefault="00842A5E" w:rsidP="003D404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(6Z,9Z,28Z,31Z)-heptatriacont-6,9,28,31-tetraene-19-yl4-(dimethylamino)butanoate </w:t>
            </w:r>
          </w:p>
        </w:tc>
      </w:tr>
      <w:tr w:rsidR="00842A5E" w:rsidRPr="006D4109" w14:paraId="2EAAE443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4AA621F3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L319</w:t>
            </w:r>
          </w:p>
        </w:tc>
        <w:tc>
          <w:tcPr>
            <w:tcW w:w="12330" w:type="dxa"/>
          </w:tcPr>
          <w:p w14:paraId="62714682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di((Z)-non-2-en-1-yl)9-((4 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dimethylamino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butanoyl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)oxy)-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heptadecanedioate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842A5E" w:rsidRPr="006D4109" w14:paraId="6FFA1CC1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6D039B8E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ATX-100</w:t>
            </w:r>
          </w:p>
        </w:tc>
        <w:tc>
          <w:tcPr>
            <w:tcW w:w="12330" w:type="dxa"/>
          </w:tcPr>
          <w:p w14:paraId="3E737FC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(Z)-Non-2-en-1-yl N-(((2-(Dimethylamino)propyl)thio)carbonyl)-N-(2-oxo-2-(pentadecan-8-yloxy) ethyl)glycinate</w:t>
            </w:r>
          </w:p>
        </w:tc>
      </w:tr>
      <w:tr w:rsidR="00842A5E" w:rsidRPr="006D4109" w14:paraId="59C12912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692E170A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Lipid 5</w:t>
            </w:r>
          </w:p>
        </w:tc>
        <w:tc>
          <w:tcPr>
            <w:tcW w:w="12330" w:type="dxa"/>
          </w:tcPr>
          <w:p w14:paraId="2836CF73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heptadecan-9-yl 8-((2-hydroxyethyl)(8-(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nonyloxy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)-8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oxooctyl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)amino)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octanoate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42A5E" w:rsidRPr="006D4109" w14:paraId="6D693152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62517D8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Lipid H </w:t>
            </w:r>
            <w:r w:rsidRPr="006D410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(SM-102)</w:t>
            </w:r>
          </w:p>
        </w:tc>
        <w:tc>
          <w:tcPr>
            <w:tcW w:w="12330" w:type="dxa"/>
            <w:vAlign w:val="center"/>
          </w:tcPr>
          <w:p w14:paraId="6B4912F5" w14:textId="77777777" w:rsidR="00842A5E" w:rsidRPr="006D4109" w:rsidRDefault="00842A5E" w:rsidP="003D404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heptadecan-9-yl 8-((2-hydroxyethyl)(6-oxo-6 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undecyloxy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)hexyl)amino)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octanoate</w:t>
            </w:r>
            <w:proofErr w:type="spellEnd"/>
          </w:p>
        </w:tc>
      </w:tr>
      <w:tr w:rsidR="00842A5E" w:rsidRPr="006D4109" w14:paraId="21F2C87D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795FB6A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ALC-0315</w:t>
            </w:r>
          </w:p>
        </w:tc>
        <w:tc>
          <w:tcPr>
            <w:tcW w:w="12330" w:type="dxa"/>
          </w:tcPr>
          <w:p w14:paraId="4FDB0F9D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((4-hydroxybutyl)azanediyl)bis(hexane-6,1-diyl)bis(2-hexyldecanoate) </w:t>
            </w:r>
          </w:p>
        </w:tc>
      </w:tr>
      <w:tr w:rsidR="00842A5E" w:rsidRPr="006D4109" w14:paraId="61C2C03A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A021DB3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Acuitas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 A9</w:t>
            </w:r>
          </w:p>
        </w:tc>
        <w:tc>
          <w:tcPr>
            <w:tcW w:w="12330" w:type="dxa"/>
          </w:tcPr>
          <w:p w14:paraId="3E3A685E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(2-butyldecyl) 10-(N-(3-(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dimethylamino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)propyl)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nonanamido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nonadecanedioate</w:t>
            </w:r>
            <w:proofErr w:type="spellEnd"/>
          </w:p>
        </w:tc>
      </w:tr>
      <w:tr w:rsidR="00842A5E" w:rsidRPr="006D4109" w14:paraId="4B09F1D8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0755685C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A6</w:t>
            </w:r>
          </w:p>
        </w:tc>
        <w:tc>
          <w:tcPr>
            <w:tcW w:w="12330" w:type="dxa"/>
          </w:tcPr>
          <w:p w14:paraId="72914B7D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di(dec-3-yn-1-yl) 9-((4-(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dimethylamino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butanoyl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)oxy)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heptadecanedioate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42A5E" w:rsidRPr="006D4109" w14:paraId="5F3CF4B9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578FD9FD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LP-01</w:t>
            </w:r>
          </w:p>
        </w:tc>
        <w:tc>
          <w:tcPr>
            <w:tcW w:w="12330" w:type="dxa"/>
          </w:tcPr>
          <w:p w14:paraId="44AA95AD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3-((4,4-bis(octyloxy)butanoyl)oxy)-2-((((3-(diethylamino)propoxy)carbonyl)oxy)methyl)propyl(9Z,12Z)-octadeca-9,12-dienoate</w:t>
            </w:r>
          </w:p>
        </w:tc>
      </w:tr>
      <w:tr w:rsidR="00842A5E" w:rsidRPr="006D4109" w14:paraId="3B4DC552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4085461B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11-A-M</w:t>
            </w:r>
          </w:p>
        </w:tc>
        <w:tc>
          <w:tcPr>
            <w:tcW w:w="12330" w:type="dxa"/>
          </w:tcPr>
          <w:p w14:paraId="53DF5F0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3-(2-((3r,5r,7r)-adamantan-1-yl)acetoxy)-2-((((3-(diethylamino)propoxy)carbonyl)oxy)methyl)propyl(9Z,12Z)-octadeca-9,12-dienoate</w:t>
            </w:r>
          </w:p>
        </w:tc>
      </w:tr>
      <w:tr w:rsidR="00842A5E" w:rsidRPr="006D4109" w14:paraId="3B8F434F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3197A797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CMVL4</w:t>
            </w:r>
          </w:p>
        </w:tc>
        <w:tc>
          <w:tcPr>
            <w:tcW w:w="12330" w:type="dxa"/>
          </w:tcPr>
          <w:p w14:paraId="22052CAA" w14:textId="77777777" w:rsidR="00842A5E" w:rsidRPr="006D4109" w:rsidRDefault="00842A5E" w:rsidP="003D404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942">
              <w:rPr>
                <w:rFonts w:ascii="Times New Roman" w:hAnsi="Times New Roman" w:cs="Times New Roman"/>
                <w:sz w:val="21"/>
                <w:szCs w:val="21"/>
              </w:rPr>
              <w:t>N-(2-(((2S)-2-(2,5-Bis(3-aminopropylamino)pentanamido)ethyl)disulfanyl)ethyl){3,4di(oleyloxy)benz-amide}tetra-trifluoroacetate</w:t>
            </w:r>
          </w:p>
        </w:tc>
      </w:tr>
      <w:tr w:rsidR="00842A5E" w:rsidRPr="006D4109" w14:paraId="2060F057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02160778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ssPalmE</w:t>
            </w:r>
            <w:proofErr w:type="spellEnd"/>
          </w:p>
        </w:tc>
        <w:tc>
          <w:tcPr>
            <w:tcW w:w="12330" w:type="dxa"/>
          </w:tcPr>
          <w:p w14:paraId="22292AF0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O,O'-(((disulfanediylbis(ethane-2,1-diyl))bis(azanediyl))bis(propane-3,1-diyl))bis((R)-2,5,7,8-tetramethyl-2-((4R,8R)-4,8,12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trimethyltridecyl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)chroman-6-yl)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disuccinate</w:t>
            </w:r>
            <w:proofErr w:type="spellEnd"/>
          </w:p>
        </w:tc>
      </w:tr>
      <w:tr w:rsidR="00842A5E" w:rsidRPr="006D4109" w14:paraId="1921014B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41F0F81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ssPalmO-Phe</w:t>
            </w:r>
            <w:proofErr w:type="spellEnd"/>
          </w:p>
        </w:tc>
        <w:tc>
          <w:tcPr>
            <w:tcW w:w="12330" w:type="dxa"/>
          </w:tcPr>
          <w:p w14:paraId="546A9D4A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(((((disulfanediylbis(ethane-2,1-diyl))bis(piperidine-1,4-diyl))bis(ethane-2,1-diyl))bis(oxy))bis(2-oxoethane-2,1-diyl))bis(4,1-phenylene)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dioleate</w:t>
            </w:r>
            <w:proofErr w:type="spellEnd"/>
          </w:p>
        </w:tc>
      </w:tr>
      <w:tr w:rsidR="00842A5E" w:rsidRPr="006D4109" w14:paraId="638148B1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223B52D2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CLD</w:t>
            </w:r>
          </w:p>
        </w:tc>
        <w:tc>
          <w:tcPr>
            <w:tcW w:w="12330" w:type="dxa"/>
          </w:tcPr>
          <w:p w14:paraId="58E4FB15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di((Z)-octadec-9-en-1-yl)3,30-disulfanediylbis-(2-(2,6-diaminohexanamido)propanoate) </w:t>
            </w:r>
          </w:p>
        </w:tc>
      </w:tr>
      <w:tr w:rsidR="00842A5E" w:rsidRPr="006D4109" w14:paraId="233E8AFD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1CE9600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YSK05</w:t>
            </w:r>
          </w:p>
        </w:tc>
        <w:tc>
          <w:tcPr>
            <w:tcW w:w="12330" w:type="dxa"/>
          </w:tcPr>
          <w:p w14:paraId="1D5D66D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1-methyl-4,4-bis(((9Z,12Z)-octadeca-9,12-dien-1-yl)oxy)piperidine</w:t>
            </w:r>
          </w:p>
        </w:tc>
      </w:tr>
      <w:tr w:rsidR="00842A5E" w:rsidRPr="006D4109" w14:paraId="6735183A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3166D9B0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YSK12</w:t>
            </w:r>
          </w:p>
        </w:tc>
        <w:tc>
          <w:tcPr>
            <w:tcW w:w="12330" w:type="dxa"/>
          </w:tcPr>
          <w:p w14:paraId="51B9FD3E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(6Z,9Z,28Z,31Z)-19-(4-(dimethylamino)butyl)heptatriaconta-6,9,28,31-tetraen-19-ol</w:t>
            </w:r>
          </w:p>
        </w:tc>
      </w:tr>
      <w:tr w:rsidR="00842A5E" w:rsidRPr="006D4109" w14:paraId="0A8793F9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AEF47B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CL4H6</w:t>
            </w:r>
          </w:p>
        </w:tc>
        <w:tc>
          <w:tcPr>
            <w:tcW w:w="12330" w:type="dxa"/>
          </w:tcPr>
          <w:p w14:paraId="489EAE0A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(Z)-7-(4-(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dipropylamino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)butyl)-7-hydroxydotriacont-23-en-1-yl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oleate</w:t>
            </w:r>
            <w:proofErr w:type="spellEnd"/>
          </w:p>
        </w:tc>
      </w:tr>
      <w:tr w:rsidR="00842A5E" w:rsidRPr="006D4109" w14:paraId="25875D22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0E445EDF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L021</w:t>
            </w:r>
          </w:p>
        </w:tc>
        <w:tc>
          <w:tcPr>
            <w:tcW w:w="12330" w:type="dxa"/>
          </w:tcPr>
          <w:p w14:paraId="6FF85951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1-(2-octylcyclopropyl)heptadecan-8-yl 1-methylpiperidine-4-carboxylate</w:t>
            </w:r>
          </w:p>
        </w:tc>
      </w:tr>
      <w:tr w:rsidR="00842A5E" w:rsidRPr="006D4109" w14:paraId="265C6455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550C999F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L101</w:t>
            </w:r>
          </w:p>
        </w:tc>
        <w:tc>
          <w:tcPr>
            <w:tcW w:w="12330" w:type="dxa"/>
          </w:tcPr>
          <w:p w14:paraId="5F6E526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(Z)-1-(non-2-en-1-yloxy)-1-oxononadecan-10-yl 1-methylpiperidine-4-carboxylate</w:t>
            </w:r>
          </w:p>
        </w:tc>
      </w:tr>
      <w:tr w:rsidR="00842A5E" w:rsidRPr="006D4109" w14:paraId="6CF62748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4181D0B8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98N12-5</w:t>
            </w:r>
          </w:p>
        </w:tc>
        <w:tc>
          <w:tcPr>
            <w:tcW w:w="12330" w:type="dxa"/>
          </w:tcPr>
          <w:p w14:paraId="2C30F365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3,3',3'',3'''-((((2-((3-(dodecylamino)-3-oxopropyl)amino)ethyl)azanediyl)bis(ethane-2,1-diyl))bis(azanetriyl))tetrakis(N-dodecylpropanamide)</w:t>
            </w:r>
          </w:p>
        </w:tc>
      </w:tr>
      <w:tr w:rsidR="00842A5E" w:rsidRPr="006D4109" w14:paraId="097790B0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3A4DDAD6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304O</w:t>
            </w:r>
            <w:r w:rsidRPr="006D4109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13</w:t>
            </w:r>
          </w:p>
        </w:tc>
        <w:tc>
          <w:tcPr>
            <w:tcW w:w="12330" w:type="dxa"/>
          </w:tcPr>
          <w:p w14:paraId="57D109F3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1,1',1''-((nitrilotris(ethane-2,1-diyl))tris(methylazanediyl))tris(heptadecan-3-one)</w:t>
            </w:r>
          </w:p>
        </w:tc>
      </w:tr>
      <w:tr w:rsidR="00842A5E" w:rsidRPr="006D4109" w14:paraId="2177FDAB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4AF66882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503O</w:t>
            </w:r>
            <w:r w:rsidRPr="006D4109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13</w:t>
            </w:r>
          </w:p>
        </w:tc>
        <w:tc>
          <w:tcPr>
            <w:tcW w:w="12330" w:type="dxa"/>
          </w:tcPr>
          <w:p w14:paraId="6A142262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21,25-dimethyl-18,28-bis(3-oxoheptadecyl)-18,21,25,28-tetraazapentatetracontane-15,31-dione</w:t>
            </w:r>
          </w:p>
        </w:tc>
      </w:tr>
      <w:tr w:rsidR="00842A5E" w:rsidRPr="006D4109" w14:paraId="6BAD9BC6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134B4A76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306O</w:t>
            </w:r>
            <w:r w:rsidRPr="006D4109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i10</w:t>
            </w:r>
          </w:p>
        </w:tc>
        <w:tc>
          <w:tcPr>
            <w:tcW w:w="12330" w:type="dxa"/>
          </w:tcPr>
          <w:p w14:paraId="4A74535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tetrakis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(8-methylnonyl) 3,3′,3″,3‴-(((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methylazanediyl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(propane-3,1-diyl))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azanetriyl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tetrapropionate</w:t>
            </w:r>
            <w:proofErr w:type="spellEnd"/>
          </w:p>
        </w:tc>
      </w:tr>
      <w:tr w:rsidR="00842A5E" w:rsidRPr="006D4109" w14:paraId="556AA449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E3DE819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306O-12B</w:t>
            </w:r>
          </w:p>
        </w:tc>
        <w:tc>
          <w:tcPr>
            <w:tcW w:w="12330" w:type="dxa"/>
          </w:tcPr>
          <w:p w14:paraId="27FDF9F3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tetrakis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(2-(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octyldisulfaneyl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)ethyl) 3,3',3'',3'''-(((methylazanediyl)bis(propane-3,1-diyl))bis(azanetriyl))tetrapropionate</w:t>
            </w:r>
          </w:p>
        </w:tc>
      </w:tr>
      <w:tr w:rsidR="00842A5E" w:rsidRPr="006D4109" w14:paraId="48BD30E4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72D6985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BAMEA-O16B</w:t>
            </w:r>
          </w:p>
        </w:tc>
        <w:tc>
          <w:tcPr>
            <w:tcW w:w="12330" w:type="dxa"/>
          </w:tcPr>
          <w:p w14:paraId="24360DD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(2-(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dodecyldisulfaneyl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)ethyl) 3,3'-((3-methyl-9-oxo-10-oxa-13,14-dithia-3,6-diazahexacosyl)azanediyl)dipropionate</w:t>
            </w:r>
          </w:p>
        </w:tc>
      </w:tr>
      <w:tr w:rsidR="00842A5E" w:rsidRPr="006D4109" w14:paraId="29012171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1D09817B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5A2-SC8</w:t>
            </w:r>
          </w:p>
        </w:tc>
        <w:tc>
          <w:tcPr>
            <w:tcW w:w="12330" w:type="dxa"/>
          </w:tcPr>
          <w:p w14:paraId="10B91FAE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bis(2-((2-methyl-3-(octylthio)propanoyl)oxy)ethyl)4,10,16-tris(3-(2-((2-methyl-3-(octylthio)propanoyl)oxy)ethoxy)-3-oxopropyl)-4,7,10,13,16-pentaazanonadecanedioate</w:t>
            </w:r>
          </w:p>
        </w:tc>
      </w:tr>
      <w:tr w:rsidR="00842A5E" w:rsidRPr="006D4109" w14:paraId="44533C51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2B6CAD9D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C12-200</w:t>
            </w:r>
          </w:p>
        </w:tc>
        <w:tc>
          <w:tcPr>
            <w:tcW w:w="12330" w:type="dxa"/>
          </w:tcPr>
          <w:p w14:paraId="034D3768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1,1′-((2-(4-(2-((2-(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(2-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hydroxydodecyl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)amino)ethyl) (2-hydroxydodecyl)amino)ethyl)piperazin-1-yl)ethyl)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azanediyl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(dodecan-2-ol) </w:t>
            </w:r>
          </w:p>
        </w:tc>
      </w:tr>
      <w:tr w:rsidR="00842A5E" w:rsidRPr="006D4109" w14:paraId="396063B2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483DB75C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cKK-E12</w:t>
            </w:r>
          </w:p>
        </w:tc>
        <w:tc>
          <w:tcPr>
            <w:tcW w:w="12330" w:type="dxa"/>
          </w:tcPr>
          <w:p w14:paraId="02B01D4A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3,6-bis(4-(bis(2-hydroxydodecyl)amino)butyl)piperazine-2,5-dione </w:t>
            </w:r>
          </w:p>
        </w:tc>
      </w:tr>
      <w:tr w:rsidR="00842A5E" w:rsidRPr="006D4109" w14:paraId="0D7180E7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41DD65E7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A1-D1-5 (iLY1809)</w:t>
            </w:r>
          </w:p>
        </w:tc>
        <w:tc>
          <w:tcPr>
            <w:tcW w:w="12330" w:type="dxa"/>
          </w:tcPr>
          <w:p w14:paraId="659B2F46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6D410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, N</w:t>
            </w:r>
            <w:r w:rsidRPr="006D410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</w:t>
            </w: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-bis(3-(bis(2-hydroxydodecyl)amino)propyl)succinimide</w:t>
            </w:r>
          </w:p>
        </w:tc>
      </w:tr>
      <w:tr w:rsidR="00842A5E" w:rsidRPr="006D4109" w14:paraId="6B4FD42E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566AC3AE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OF-02</w:t>
            </w:r>
          </w:p>
        </w:tc>
        <w:tc>
          <w:tcPr>
            <w:tcW w:w="12330" w:type="dxa"/>
          </w:tcPr>
          <w:p w14:paraId="58E1D907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3,6-bis(4-(bis((9Z,12Z)-2- hydroxyoctadeca-9,12-dien-1-yl)amino)butyl)piperazine-2,5-dione </w:t>
            </w:r>
          </w:p>
        </w:tc>
      </w:tr>
      <w:tr w:rsidR="00842A5E" w:rsidRPr="006D4109" w14:paraId="06950794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08BE577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OF- Deg- Lin</w:t>
            </w:r>
          </w:p>
        </w:tc>
        <w:tc>
          <w:tcPr>
            <w:tcW w:w="12330" w:type="dxa"/>
          </w:tcPr>
          <w:p w14:paraId="41EEF0B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(((3,6-dioxopiperazine-2,5-diyl)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(butane-4,1-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bis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azanetriyl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))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tetrakis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(ethane-2,1-diyl) (9Z,9′Z,9″Z,9‴Z,12Z,12′Z,12″Z,12‴Z)-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tetrakis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 (octadeca-9,12-dienoate) </w:t>
            </w:r>
          </w:p>
        </w:tc>
      </w:tr>
      <w:tr w:rsidR="00842A5E" w:rsidRPr="006D4109" w14:paraId="0E878F84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1E50789B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OF-C4-Deg-Lin</w:t>
            </w:r>
          </w:p>
        </w:tc>
        <w:tc>
          <w:tcPr>
            <w:tcW w:w="12330" w:type="dxa"/>
          </w:tcPr>
          <w:p w14:paraId="102FA2DC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(((3,6-dioxopiperazine-2,5-diyl)bis(butane-4,1-diyl))bis(azanetriyl))tetrakis (butane-4,1-diyl) (9Z,9′Z,9″Z,9‴Z,12Z,12′Z,12″Z,12‴Z)-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tetrakis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 (octadeca-9,12-dienoate)</w:t>
            </w:r>
          </w:p>
        </w:tc>
      </w:tr>
      <w:tr w:rsidR="00842A5E" w:rsidRPr="006D4109" w14:paraId="775AD1F7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01997A46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7C1</w:t>
            </w:r>
          </w:p>
        </w:tc>
        <w:tc>
          <w:tcPr>
            <w:tcW w:w="12330" w:type="dxa"/>
          </w:tcPr>
          <w:p w14:paraId="77F46F32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19,31-bis(2-aminoethyl)-28-(2-((2-aminoethyl)amino)ethyl)-25-(2-((2-((2-hydroxypentadecyl)amino)ethyl)amino)ethyl)-16,19,22,25,28,31,36-heptaazahenpentacontane-14,38-diol</w:t>
            </w:r>
          </w:p>
        </w:tc>
      </w:tr>
      <w:tr w:rsidR="00842A5E" w:rsidRPr="006D4109" w14:paraId="7606410E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7235DF66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G0-C14</w:t>
            </w:r>
          </w:p>
        </w:tc>
        <w:tc>
          <w:tcPr>
            <w:tcW w:w="12330" w:type="dxa"/>
          </w:tcPr>
          <w:p w14:paraId="17C830D6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3,3'-(13,34-dihydroxy-15,32-bis(2-hydroxytetradecyl)-19,28-dioxo-15,18,22,25,29,32-hexaazahexatetracontane-22,25-diyl)bis(N-(2-((2-hydroxytetradecyl)amino)ethyl)propanamide)</w:t>
            </w:r>
          </w:p>
        </w:tc>
      </w:tr>
      <w:tr w:rsidR="00842A5E" w:rsidRPr="006D4109" w14:paraId="042185BC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68FAA29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A18-Iso5-2DC18</w:t>
            </w:r>
          </w:p>
        </w:tc>
        <w:tc>
          <w:tcPr>
            <w:tcW w:w="12330" w:type="dxa"/>
          </w:tcPr>
          <w:p w14:paraId="723C0891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ethyl 1-(3-(2-ethylpiperidin-1-yl)propyl)-5,5-di((Z)-heptadec-8-en-1-yl)-2,5-dihydro-1H-imidazole-2-carboxylate</w:t>
            </w:r>
          </w:p>
        </w:tc>
      </w:tr>
      <w:tr w:rsidR="00842A5E" w:rsidRPr="006D4109" w14:paraId="571F26E6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151435DF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TT3</w:t>
            </w:r>
          </w:p>
        </w:tc>
        <w:tc>
          <w:tcPr>
            <w:tcW w:w="12330" w:type="dxa"/>
          </w:tcPr>
          <w:p w14:paraId="436364CF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  <w:t>1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,N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  <w:t>3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,N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  <w:t>5</w:t>
            </w: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-tris(3-(didodecylamino)propyl)benzene-1,3,5-tricarboxamide</w:t>
            </w:r>
          </w:p>
        </w:tc>
      </w:tr>
      <w:tr w:rsidR="00842A5E" w:rsidRPr="006D4109" w14:paraId="72CDB615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61242D41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FTT5</w:t>
            </w:r>
          </w:p>
        </w:tc>
        <w:tc>
          <w:tcPr>
            <w:tcW w:w="12330" w:type="dxa"/>
          </w:tcPr>
          <w:p w14:paraId="43E8FF70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Hexa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(octan-3-yl) 9,9′,9″,9‴,9″″,9‴″-((((benzene-1,3,5- tricarbonyl)ris(azanediyl))tris(propane-3,1-diyl))tris(azanetriyl))</w:t>
            </w:r>
          </w:p>
          <w:p w14:paraId="5C9C49F2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hexanonanoate</w:t>
            </w:r>
            <w:proofErr w:type="spellEnd"/>
          </w:p>
        </w:tc>
      </w:tr>
      <w:tr w:rsidR="00842A5E" w:rsidRPr="006D4109" w14:paraId="3F5405AF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58CF366B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lipid 29</w:t>
            </w:r>
          </w:p>
        </w:tc>
        <w:tc>
          <w:tcPr>
            <w:tcW w:w="12330" w:type="dxa"/>
          </w:tcPr>
          <w:p w14:paraId="20678B34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3-(methylamino)-4-((3-((10-octyloctadecyl)(8-(undecan-3-yloxy)non-8-en-1-yl)amino)propyl)amino)cyclobutane-1,2-dione</w:t>
            </w:r>
          </w:p>
        </w:tc>
      </w:tr>
      <w:tr w:rsidR="00842A5E" w:rsidRPr="006D4109" w14:paraId="5B5364F1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156AE278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XMaN6</w:t>
            </w:r>
          </w:p>
        </w:tc>
        <w:tc>
          <w:tcPr>
            <w:tcW w:w="12330" w:type="dxa"/>
          </w:tcPr>
          <w:p w14:paraId="407ECB8B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(1s,3s,5s)-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  <w:t>1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,N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  <w:t>3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,N</w:t>
            </w:r>
            <w:r w:rsidRPr="006D4109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  <w:t>5</w:t>
            </w: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-tris(6-(didodecylamino)hexyl)adamantane-1,3,5-tricarboxamide</w:t>
            </w:r>
          </w:p>
        </w:tc>
      </w:tr>
      <w:tr w:rsidR="00842A5E" w:rsidRPr="006D4109" w14:paraId="00B87793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29545C66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9A1P9</w:t>
            </w:r>
          </w:p>
        </w:tc>
        <w:tc>
          <w:tcPr>
            <w:tcW w:w="12330" w:type="dxa"/>
          </w:tcPr>
          <w:p w14:paraId="24698FA5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2-(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dioctylammonio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)ethyl 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nonyl</w:t>
            </w:r>
            <w:proofErr w:type="spellEnd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 xml:space="preserve"> phosphate</w:t>
            </w:r>
          </w:p>
        </w:tc>
      </w:tr>
      <w:tr w:rsidR="00842A5E" w:rsidRPr="006D4109" w14:paraId="5C688FCF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3FCFF295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ALC-0159</w:t>
            </w:r>
          </w:p>
        </w:tc>
        <w:tc>
          <w:tcPr>
            <w:tcW w:w="12330" w:type="dxa"/>
          </w:tcPr>
          <w:p w14:paraId="279A101A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2-(2-methoxyethoxy)-N,N-</w:t>
            </w:r>
            <w:proofErr w:type="spellStart"/>
            <w:r w:rsidRPr="006D4109">
              <w:rPr>
                <w:rFonts w:ascii="Times New Roman" w:hAnsi="Times New Roman" w:cs="Times New Roman"/>
                <w:sz w:val="21"/>
                <w:szCs w:val="21"/>
              </w:rPr>
              <w:t>ditetradecylacetamide</w:t>
            </w:r>
            <w:proofErr w:type="spellEnd"/>
          </w:p>
        </w:tc>
      </w:tr>
      <w:tr w:rsidR="00842A5E" w:rsidRPr="006D4109" w14:paraId="706A4171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3261D44A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B18A4">
              <w:rPr>
                <w:rFonts w:ascii="Times New Roman" w:hAnsi="Times New Roman" w:cs="Times New Roman"/>
                <w:sz w:val="21"/>
                <w:szCs w:val="21"/>
              </w:rPr>
              <w:t>DSPC</w:t>
            </w:r>
          </w:p>
        </w:tc>
        <w:tc>
          <w:tcPr>
            <w:tcW w:w="12330" w:type="dxa"/>
          </w:tcPr>
          <w:p w14:paraId="6E19D76C" w14:textId="77777777" w:rsidR="00842A5E" w:rsidRPr="006D4109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B18A4">
              <w:rPr>
                <w:rFonts w:ascii="Times New Roman" w:hAnsi="Times New Roman" w:cs="Times New Roman"/>
                <w:sz w:val="21"/>
                <w:szCs w:val="21"/>
              </w:rPr>
              <w:t xml:space="preserve">1,2-dioctadecanoyl-sn-glycero-3-phosphocholine </w:t>
            </w:r>
          </w:p>
        </w:tc>
      </w:tr>
      <w:tr w:rsidR="00842A5E" w:rsidRPr="006D4109" w14:paraId="0F3BE138" w14:textId="77777777" w:rsidTr="003D4049">
        <w:trPr>
          <w:trHeight w:val="113"/>
        </w:trPr>
        <w:tc>
          <w:tcPr>
            <w:tcW w:w="1572" w:type="dxa"/>
            <w:vAlign w:val="center"/>
          </w:tcPr>
          <w:p w14:paraId="375D8BF4" w14:textId="77777777" w:rsidR="00842A5E" w:rsidRPr="000B18A4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B18A4">
              <w:rPr>
                <w:rFonts w:ascii="Times New Roman" w:hAnsi="Times New Roman" w:cs="Times New Roman"/>
                <w:sz w:val="21"/>
                <w:szCs w:val="21"/>
              </w:rPr>
              <w:t>DOPE</w:t>
            </w:r>
          </w:p>
        </w:tc>
        <w:tc>
          <w:tcPr>
            <w:tcW w:w="12330" w:type="dxa"/>
          </w:tcPr>
          <w:p w14:paraId="1ACEEBE1" w14:textId="77777777" w:rsidR="00842A5E" w:rsidRPr="000B18A4" w:rsidRDefault="00842A5E" w:rsidP="003D40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B18A4">
              <w:rPr>
                <w:rFonts w:ascii="Times New Roman" w:hAnsi="Times New Roman" w:cs="Times New Roman"/>
                <w:sz w:val="21"/>
                <w:szCs w:val="21"/>
              </w:rPr>
              <w:t xml:space="preserve">1,2-dioleoyl-sn-glycero-3-phospho-Ethanolamine </w:t>
            </w:r>
          </w:p>
        </w:tc>
      </w:tr>
    </w:tbl>
    <w:p w14:paraId="073BE9F4" w14:textId="77777777" w:rsidR="00842A5E" w:rsidRPr="006D4109" w:rsidRDefault="00842A5E" w:rsidP="00842A5E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8221FA0" w14:textId="3BC54619" w:rsidR="00F07846" w:rsidRPr="00842A5E" w:rsidRDefault="00A50FB4" w:rsidP="00842A5E"/>
    <w:sectPr w:rsidR="00F07846" w:rsidRPr="00842A5E" w:rsidSect="00A72A6B">
      <w:pgSz w:w="16840" w:h="11900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64"/>
    <w:rsid w:val="00041911"/>
    <w:rsid w:val="0005766B"/>
    <w:rsid w:val="00063FBB"/>
    <w:rsid w:val="00065729"/>
    <w:rsid w:val="00073275"/>
    <w:rsid w:val="0009604B"/>
    <w:rsid w:val="000A11FE"/>
    <w:rsid w:val="000A3A60"/>
    <w:rsid w:val="000A4E6C"/>
    <w:rsid w:val="000B497F"/>
    <w:rsid w:val="000C2B85"/>
    <w:rsid w:val="000E3E52"/>
    <w:rsid w:val="000F5B96"/>
    <w:rsid w:val="00105919"/>
    <w:rsid w:val="0011372C"/>
    <w:rsid w:val="001355A7"/>
    <w:rsid w:val="001363C0"/>
    <w:rsid w:val="00141717"/>
    <w:rsid w:val="0014448B"/>
    <w:rsid w:val="00155E01"/>
    <w:rsid w:val="00155F0D"/>
    <w:rsid w:val="0016212B"/>
    <w:rsid w:val="00165EB2"/>
    <w:rsid w:val="0017003A"/>
    <w:rsid w:val="00186891"/>
    <w:rsid w:val="001A60AA"/>
    <w:rsid w:val="001C24D6"/>
    <w:rsid w:val="001C755B"/>
    <w:rsid w:val="001E0866"/>
    <w:rsid w:val="001F0027"/>
    <w:rsid w:val="001F6401"/>
    <w:rsid w:val="002259F8"/>
    <w:rsid w:val="00235DE8"/>
    <w:rsid w:val="00244122"/>
    <w:rsid w:val="00246C54"/>
    <w:rsid w:val="0025081A"/>
    <w:rsid w:val="002639A8"/>
    <w:rsid w:val="002657A3"/>
    <w:rsid w:val="0026677D"/>
    <w:rsid w:val="002B18E4"/>
    <w:rsid w:val="002B4538"/>
    <w:rsid w:val="002C110F"/>
    <w:rsid w:val="002E2D81"/>
    <w:rsid w:val="002E3CD6"/>
    <w:rsid w:val="002F0160"/>
    <w:rsid w:val="002F51B4"/>
    <w:rsid w:val="00306BF0"/>
    <w:rsid w:val="00322517"/>
    <w:rsid w:val="00326B15"/>
    <w:rsid w:val="003332F2"/>
    <w:rsid w:val="00341DBF"/>
    <w:rsid w:val="00346D7E"/>
    <w:rsid w:val="00356477"/>
    <w:rsid w:val="00361300"/>
    <w:rsid w:val="0036139C"/>
    <w:rsid w:val="00362422"/>
    <w:rsid w:val="00367CEB"/>
    <w:rsid w:val="00374698"/>
    <w:rsid w:val="00393230"/>
    <w:rsid w:val="003A0F82"/>
    <w:rsid w:val="003B0CB5"/>
    <w:rsid w:val="003B3C64"/>
    <w:rsid w:val="003C1855"/>
    <w:rsid w:val="003D12ED"/>
    <w:rsid w:val="003D13B7"/>
    <w:rsid w:val="003D26F0"/>
    <w:rsid w:val="003D38A8"/>
    <w:rsid w:val="003E6E86"/>
    <w:rsid w:val="003E7322"/>
    <w:rsid w:val="003F14F8"/>
    <w:rsid w:val="004006F1"/>
    <w:rsid w:val="00400A76"/>
    <w:rsid w:val="004101F7"/>
    <w:rsid w:val="004302D9"/>
    <w:rsid w:val="00432122"/>
    <w:rsid w:val="00443003"/>
    <w:rsid w:val="00477636"/>
    <w:rsid w:val="00480D8B"/>
    <w:rsid w:val="00484F76"/>
    <w:rsid w:val="004903D5"/>
    <w:rsid w:val="00494C4C"/>
    <w:rsid w:val="004B01ED"/>
    <w:rsid w:val="004B575F"/>
    <w:rsid w:val="004D1448"/>
    <w:rsid w:val="004F3EA8"/>
    <w:rsid w:val="00521EF6"/>
    <w:rsid w:val="005376B6"/>
    <w:rsid w:val="0054361E"/>
    <w:rsid w:val="00567600"/>
    <w:rsid w:val="0058033B"/>
    <w:rsid w:val="005840E5"/>
    <w:rsid w:val="00596749"/>
    <w:rsid w:val="005A3819"/>
    <w:rsid w:val="005A66E9"/>
    <w:rsid w:val="005B3F84"/>
    <w:rsid w:val="005B6746"/>
    <w:rsid w:val="005E57D2"/>
    <w:rsid w:val="00642C0A"/>
    <w:rsid w:val="006433C0"/>
    <w:rsid w:val="006620DB"/>
    <w:rsid w:val="006638A4"/>
    <w:rsid w:val="006725FB"/>
    <w:rsid w:val="006775C9"/>
    <w:rsid w:val="006841DB"/>
    <w:rsid w:val="006909B4"/>
    <w:rsid w:val="006C3606"/>
    <w:rsid w:val="006D3CD8"/>
    <w:rsid w:val="006E0D6F"/>
    <w:rsid w:val="006E1BB2"/>
    <w:rsid w:val="00717F0F"/>
    <w:rsid w:val="007250A6"/>
    <w:rsid w:val="00740AAC"/>
    <w:rsid w:val="00747207"/>
    <w:rsid w:val="00747D39"/>
    <w:rsid w:val="007524CB"/>
    <w:rsid w:val="00754D6C"/>
    <w:rsid w:val="00760F2D"/>
    <w:rsid w:val="00783603"/>
    <w:rsid w:val="0078770F"/>
    <w:rsid w:val="00791C34"/>
    <w:rsid w:val="00792205"/>
    <w:rsid w:val="00792467"/>
    <w:rsid w:val="007D137B"/>
    <w:rsid w:val="007E1023"/>
    <w:rsid w:val="007E378C"/>
    <w:rsid w:val="007E5BF4"/>
    <w:rsid w:val="007F3295"/>
    <w:rsid w:val="007F3E6C"/>
    <w:rsid w:val="008050C0"/>
    <w:rsid w:val="008103BE"/>
    <w:rsid w:val="0082462D"/>
    <w:rsid w:val="00836573"/>
    <w:rsid w:val="00842A5E"/>
    <w:rsid w:val="0084333A"/>
    <w:rsid w:val="00857442"/>
    <w:rsid w:val="00863322"/>
    <w:rsid w:val="008718EE"/>
    <w:rsid w:val="008743B1"/>
    <w:rsid w:val="0089083E"/>
    <w:rsid w:val="008A295F"/>
    <w:rsid w:val="008B41C3"/>
    <w:rsid w:val="008D3DC5"/>
    <w:rsid w:val="008F0256"/>
    <w:rsid w:val="008F0BC1"/>
    <w:rsid w:val="008F1C47"/>
    <w:rsid w:val="00900D57"/>
    <w:rsid w:val="009073CF"/>
    <w:rsid w:val="0091363E"/>
    <w:rsid w:val="00915CD5"/>
    <w:rsid w:val="0092362B"/>
    <w:rsid w:val="00944AAE"/>
    <w:rsid w:val="00953D20"/>
    <w:rsid w:val="00962209"/>
    <w:rsid w:val="00967AEC"/>
    <w:rsid w:val="009956D5"/>
    <w:rsid w:val="009B6A8A"/>
    <w:rsid w:val="009C4713"/>
    <w:rsid w:val="009D7816"/>
    <w:rsid w:val="009F0097"/>
    <w:rsid w:val="009F023A"/>
    <w:rsid w:val="00A107DB"/>
    <w:rsid w:val="00A130C2"/>
    <w:rsid w:val="00A2216B"/>
    <w:rsid w:val="00A31CB8"/>
    <w:rsid w:val="00A325CE"/>
    <w:rsid w:val="00A35904"/>
    <w:rsid w:val="00A37F49"/>
    <w:rsid w:val="00A4414A"/>
    <w:rsid w:val="00A50FB4"/>
    <w:rsid w:val="00A54925"/>
    <w:rsid w:val="00A65567"/>
    <w:rsid w:val="00A659CD"/>
    <w:rsid w:val="00A72A6B"/>
    <w:rsid w:val="00A73014"/>
    <w:rsid w:val="00A87E4E"/>
    <w:rsid w:val="00AA2236"/>
    <w:rsid w:val="00AA3915"/>
    <w:rsid w:val="00AB3455"/>
    <w:rsid w:val="00AB3EB8"/>
    <w:rsid w:val="00AD04E6"/>
    <w:rsid w:val="00AD292E"/>
    <w:rsid w:val="00AD5824"/>
    <w:rsid w:val="00AE66AC"/>
    <w:rsid w:val="00AF343A"/>
    <w:rsid w:val="00AF45B5"/>
    <w:rsid w:val="00B12AB8"/>
    <w:rsid w:val="00B13292"/>
    <w:rsid w:val="00B218B5"/>
    <w:rsid w:val="00B30017"/>
    <w:rsid w:val="00B50635"/>
    <w:rsid w:val="00B62D6B"/>
    <w:rsid w:val="00B65E6A"/>
    <w:rsid w:val="00B70501"/>
    <w:rsid w:val="00B84D3B"/>
    <w:rsid w:val="00B92875"/>
    <w:rsid w:val="00B9575C"/>
    <w:rsid w:val="00BA2BEC"/>
    <w:rsid w:val="00BB5D76"/>
    <w:rsid w:val="00BC1246"/>
    <w:rsid w:val="00BC359B"/>
    <w:rsid w:val="00BF544B"/>
    <w:rsid w:val="00BF78E2"/>
    <w:rsid w:val="00C206DE"/>
    <w:rsid w:val="00C22C64"/>
    <w:rsid w:val="00C3130F"/>
    <w:rsid w:val="00C42125"/>
    <w:rsid w:val="00C426DD"/>
    <w:rsid w:val="00C44F55"/>
    <w:rsid w:val="00C53D2C"/>
    <w:rsid w:val="00C567C2"/>
    <w:rsid w:val="00C60751"/>
    <w:rsid w:val="00C64EAA"/>
    <w:rsid w:val="00C67AD6"/>
    <w:rsid w:val="00C746F4"/>
    <w:rsid w:val="00CA4DA1"/>
    <w:rsid w:val="00CA5EC4"/>
    <w:rsid w:val="00CD67DA"/>
    <w:rsid w:val="00CF1E75"/>
    <w:rsid w:val="00D036E0"/>
    <w:rsid w:val="00D0430E"/>
    <w:rsid w:val="00D162C5"/>
    <w:rsid w:val="00D2037F"/>
    <w:rsid w:val="00D216DD"/>
    <w:rsid w:val="00D2619E"/>
    <w:rsid w:val="00D308B0"/>
    <w:rsid w:val="00D35784"/>
    <w:rsid w:val="00D377D3"/>
    <w:rsid w:val="00D575F3"/>
    <w:rsid w:val="00D6187C"/>
    <w:rsid w:val="00D6472C"/>
    <w:rsid w:val="00D65A2D"/>
    <w:rsid w:val="00DB6D67"/>
    <w:rsid w:val="00DC111E"/>
    <w:rsid w:val="00DD3403"/>
    <w:rsid w:val="00DD72F8"/>
    <w:rsid w:val="00DE7A58"/>
    <w:rsid w:val="00E003B1"/>
    <w:rsid w:val="00E115D6"/>
    <w:rsid w:val="00E116C1"/>
    <w:rsid w:val="00E331FD"/>
    <w:rsid w:val="00E363E7"/>
    <w:rsid w:val="00E40CF7"/>
    <w:rsid w:val="00E45E82"/>
    <w:rsid w:val="00E7529C"/>
    <w:rsid w:val="00E82ACD"/>
    <w:rsid w:val="00E91716"/>
    <w:rsid w:val="00E94D21"/>
    <w:rsid w:val="00E95564"/>
    <w:rsid w:val="00EB1091"/>
    <w:rsid w:val="00EC27E1"/>
    <w:rsid w:val="00ED1D78"/>
    <w:rsid w:val="00EE03A4"/>
    <w:rsid w:val="00EE6495"/>
    <w:rsid w:val="00EE7D5C"/>
    <w:rsid w:val="00EF7594"/>
    <w:rsid w:val="00F028ED"/>
    <w:rsid w:val="00F22244"/>
    <w:rsid w:val="00F27641"/>
    <w:rsid w:val="00F34098"/>
    <w:rsid w:val="00F34C69"/>
    <w:rsid w:val="00F65A36"/>
    <w:rsid w:val="00F70025"/>
    <w:rsid w:val="00F8283F"/>
    <w:rsid w:val="00FB1C6D"/>
    <w:rsid w:val="00FC3976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0811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5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5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6</cp:revision>
  <dcterms:created xsi:type="dcterms:W3CDTF">2022-08-24T07:13:00Z</dcterms:created>
  <dcterms:modified xsi:type="dcterms:W3CDTF">2022-09-25T01:32:00Z</dcterms:modified>
</cp:coreProperties>
</file>