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1A" w:rsidRPr="00B552B9" w:rsidRDefault="0000331A" w:rsidP="0000331A">
      <w:pPr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2B9">
        <w:rPr>
          <w:rFonts w:ascii="Times New Roman" w:hAnsi="Times New Roman"/>
          <w:b/>
          <w:sz w:val="24"/>
          <w:szCs w:val="24"/>
        </w:rPr>
        <w:t>Supp</w:t>
      </w:r>
      <w:r>
        <w:rPr>
          <w:rFonts w:ascii="Times New Roman" w:hAnsi="Times New Roman"/>
          <w:b/>
          <w:sz w:val="24"/>
          <w:szCs w:val="24"/>
        </w:rPr>
        <w:t>.</w:t>
      </w:r>
      <w:r w:rsidRPr="00B552B9">
        <w:rPr>
          <w:rFonts w:ascii="Times New Roman" w:hAnsi="Times New Roman"/>
          <w:b/>
          <w:sz w:val="24"/>
          <w:szCs w:val="24"/>
        </w:rPr>
        <w:t xml:space="preserve"> Table 1: Treatments and experimental design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4630"/>
      </w:tblGrid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(T1) control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(T10) 150 mM Nacl+3mg/L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(T2) 1 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(T11) 150 mM Nacl+4mg/L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(T3) 2 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(T12) 150 mM Nacl+5mg/L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(T4) 3 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(T13) 200 mM Nacl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(T5) 4 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(T14) 200mM Nacl+1mg/L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(T6) 5 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(T15) 200 mM Nacl+2mg/L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(T7) 150 mM NaCl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(T16) 200 mM Nacl+3mg/L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(T8) 150 mM Nacl+1mg/L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T17) 200 mM Nacl+4mg/L Zn</w:t>
            </w:r>
          </w:p>
        </w:tc>
      </w:tr>
      <w:tr w:rsidR="0000331A" w:rsidRPr="00CA296A" w:rsidTr="00124A16">
        <w:tc>
          <w:tcPr>
            <w:tcW w:w="4158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(T9) 150 mM Nacl+2mg/L Zn</w:t>
            </w:r>
          </w:p>
        </w:tc>
        <w:tc>
          <w:tcPr>
            <w:tcW w:w="4630" w:type="dxa"/>
          </w:tcPr>
          <w:p w:rsidR="0000331A" w:rsidRPr="00CA296A" w:rsidRDefault="0000331A" w:rsidP="00124A16">
            <w:pPr>
              <w:autoSpaceDE w:val="0"/>
              <w:autoSpaceDN w:val="0"/>
              <w:adjustRightInd w:val="0"/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6A">
              <w:rPr>
                <w:rFonts w:ascii="Times New Roman" w:hAnsi="Times New Roman"/>
                <w:sz w:val="24"/>
                <w:szCs w:val="24"/>
              </w:rPr>
              <w:t>(T18) 200 mM Nacl+5mg/L Zn.</w:t>
            </w:r>
          </w:p>
        </w:tc>
      </w:tr>
    </w:tbl>
    <w:p w:rsidR="001A0C66" w:rsidRDefault="008B0C08">
      <w:r>
        <w:t xml:space="preserve"> </w:t>
      </w:r>
    </w:p>
    <w:sectPr w:rsidR="001A0C66" w:rsidSect="001A0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0331A"/>
    <w:rsid w:val="0000331A"/>
    <w:rsid w:val="001A0C66"/>
    <w:rsid w:val="008B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a-soft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dcterms:created xsi:type="dcterms:W3CDTF">2023-02-01T08:43:00Z</dcterms:created>
  <dcterms:modified xsi:type="dcterms:W3CDTF">2023-02-01T08:43:00Z</dcterms:modified>
</cp:coreProperties>
</file>