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4D059444" w14:textId="77777777" w:rsidR="00994A3D" w:rsidRPr="00994A3D" w:rsidRDefault="00654E8F" w:rsidP="0001436A">
      <w:pPr>
        <w:pStyle w:val="Heading1"/>
      </w:pPr>
      <w:r w:rsidRPr="00994A3D">
        <w:t>Supplementary Figures and Tables</w:t>
      </w:r>
    </w:p>
    <w:p w14:paraId="38A5B722" w14:textId="3D9A7FA3" w:rsidR="005624B6" w:rsidRPr="00AB595B" w:rsidRDefault="005624B6" w:rsidP="005624B6">
      <w:pPr>
        <w:spacing w:before="240" w:after="0" w:line="276" w:lineRule="auto"/>
        <w:rPr>
          <w:rFonts w:eastAsia="Times New Roman" w:cs="Times New Roman"/>
          <w:szCs w:val="24"/>
          <w:vertAlign w:val="superscript"/>
        </w:rPr>
      </w:pPr>
      <w:r>
        <w:rPr>
          <w:rFonts w:eastAsia="Times New Roman" w:cs="Times New Roman"/>
          <w:b/>
          <w:szCs w:val="24"/>
        </w:rPr>
        <w:t>Supplementary Table 1</w:t>
      </w:r>
      <w:r w:rsidRPr="00AB595B">
        <w:rPr>
          <w:rFonts w:eastAsia="Times New Roman" w:cs="Times New Roman"/>
          <w:b/>
          <w:szCs w:val="24"/>
        </w:rPr>
        <w:t xml:space="preserve">. </w:t>
      </w:r>
      <w:r w:rsidRPr="00AB595B">
        <w:rPr>
          <w:rFonts w:eastAsia="Times New Roman" w:cs="Times New Roman"/>
          <w:szCs w:val="24"/>
        </w:rPr>
        <w:t>Item</w:t>
      </w:r>
      <w:r w:rsidRPr="00AB595B">
        <w:rPr>
          <w:rFonts w:eastAsia="Times New Roman" w:cs="Times New Roman"/>
          <w:szCs w:val="24"/>
          <w:vertAlign w:val="superscript"/>
        </w:rPr>
        <w:t>a</w:t>
      </w:r>
      <w:r w:rsidRPr="00AB595B">
        <w:rPr>
          <w:rFonts w:eastAsia="Times New Roman" w:cs="Times New Roman"/>
          <w:szCs w:val="24"/>
        </w:rPr>
        <w:t xml:space="preserve"> factor loadings</w:t>
      </w:r>
      <w:r w:rsidRPr="00AB595B">
        <w:rPr>
          <w:rFonts w:eastAsia="Times New Roman" w:cs="Times New Roman"/>
          <w:szCs w:val="24"/>
          <w:vertAlign w:val="superscript"/>
        </w:rPr>
        <w:t>b</w:t>
      </w:r>
      <w:r w:rsidRPr="00AB595B">
        <w:rPr>
          <w:rFonts w:eastAsia="Times New Roman" w:cs="Times New Roman"/>
          <w:szCs w:val="24"/>
        </w:rPr>
        <w:t xml:space="preserve"> for Child Marine-Debris Related Behaviors Scale</w:t>
      </w:r>
      <w:r w:rsidRPr="00AB595B">
        <w:rPr>
          <w:rFonts w:cs="Times New Roman"/>
          <w:sz w:val="16"/>
          <w:szCs w:val="16"/>
        </w:rPr>
        <w:t xml:space="preserve"> </w:t>
      </w:r>
      <w:r w:rsidRPr="00AB595B">
        <w:rPr>
          <w:rFonts w:eastAsia="Times New Roman" w:cs="Times New Roman"/>
          <w:b/>
          <w:szCs w:val="24"/>
        </w:rPr>
        <w:t xml:space="preserve"> </w:t>
      </w:r>
      <w:r w:rsidRPr="00AB595B">
        <w:rPr>
          <w:rFonts w:eastAsia="Times New Roman" w:cs="Times New Roman"/>
          <w:szCs w:val="24"/>
        </w:rPr>
        <w:t>(</w:t>
      </w:r>
      <w:r w:rsidRPr="00AB595B">
        <w:rPr>
          <w:rFonts w:eastAsia="Times New Roman" w:cs="Times New Roman"/>
          <w:i/>
          <w:szCs w:val="24"/>
        </w:rPr>
        <w:t xml:space="preserve">n </w:t>
      </w:r>
      <w:r w:rsidRPr="00AB595B">
        <w:rPr>
          <w:rFonts w:eastAsia="Times New Roman" w:cs="Times New Roman"/>
          <w:szCs w:val="24"/>
        </w:rPr>
        <w:t>= 691, α = 0.68)</w:t>
      </w:r>
    </w:p>
    <w:tbl>
      <w:tblPr>
        <w:tblW w:w="0" w:type="auto"/>
        <w:tblBorders>
          <w:top w:val="nil"/>
          <w:left w:val="nil"/>
          <w:bottom w:val="nil"/>
          <w:right w:val="nil"/>
          <w:insideH w:val="nil"/>
          <w:insideV w:val="nil"/>
        </w:tblBorders>
        <w:tblLook w:val="0600" w:firstRow="0" w:lastRow="0" w:firstColumn="0" w:lastColumn="0" w:noHBand="1" w:noVBand="1"/>
      </w:tblPr>
      <w:tblGrid>
        <w:gridCol w:w="3900"/>
        <w:gridCol w:w="738"/>
        <w:gridCol w:w="585"/>
        <w:gridCol w:w="1966"/>
        <w:gridCol w:w="2588"/>
      </w:tblGrid>
      <w:tr w:rsidR="005624B6" w:rsidRPr="005624B6" w14:paraId="5D545518" w14:textId="77777777" w:rsidTr="005624B6">
        <w:trPr>
          <w:trHeight w:val="1468"/>
        </w:trPr>
        <w:tc>
          <w:tcPr>
            <w:tcW w:w="0" w:type="auto"/>
            <w:tcBorders>
              <w:top w:val="single" w:sz="12" w:space="0" w:color="000000"/>
              <w:left w:val="nil"/>
              <w:bottom w:val="single" w:sz="12" w:space="0" w:color="000000"/>
              <w:right w:val="nil"/>
            </w:tcBorders>
            <w:tcMar>
              <w:top w:w="100" w:type="dxa"/>
              <w:left w:w="100" w:type="dxa"/>
              <w:bottom w:w="100" w:type="dxa"/>
              <w:right w:w="100" w:type="dxa"/>
            </w:tcMar>
          </w:tcPr>
          <w:p w14:paraId="486F5B5C" w14:textId="77777777" w:rsidR="005624B6" w:rsidRPr="005624B6" w:rsidRDefault="005624B6" w:rsidP="005624B6">
            <w:pPr>
              <w:spacing w:before="0" w:after="0"/>
              <w:jc w:val="center"/>
              <w:rPr>
                <w:rFonts w:eastAsia="Times New Roman" w:cs="Times New Roman"/>
                <w:b/>
                <w:sz w:val="22"/>
              </w:rPr>
            </w:pPr>
            <w:r w:rsidRPr="005624B6">
              <w:rPr>
                <w:rFonts w:eastAsia="Times New Roman" w:cs="Times New Roman"/>
                <w:b/>
                <w:sz w:val="22"/>
              </w:rPr>
              <w:t>Item</w:t>
            </w:r>
          </w:p>
        </w:tc>
        <w:tc>
          <w:tcPr>
            <w:tcW w:w="0" w:type="auto"/>
            <w:tcBorders>
              <w:top w:val="single" w:sz="12" w:space="0" w:color="000000"/>
              <w:left w:val="nil"/>
              <w:bottom w:val="single" w:sz="12" w:space="0" w:color="000000"/>
              <w:right w:val="nil"/>
            </w:tcBorders>
            <w:tcMar>
              <w:top w:w="100" w:type="dxa"/>
              <w:left w:w="100" w:type="dxa"/>
              <w:bottom w:w="100" w:type="dxa"/>
              <w:right w:w="100" w:type="dxa"/>
            </w:tcMar>
          </w:tcPr>
          <w:p w14:paraId="7310A140" w14:textId="77777777" w:rsidR="005624B6" w:rsidRPr="005624B6" w:rsidRDefault="005624B6" w:rsidP="005624B6">
            <w:pPr>
              <w:spacing w:before="0" w:after="0"/>
              <w:jc w:val="center"/>
              <w:rPr>
                <w:rFonts w:eastAsia="Times New Roman" w:cs="Times New Roman"/>
                <w:b/>
                <w:sz w:val="22"/>
              </w:rPr>
            </w:pPr>
            <w:r w:rsidRPr="005624B6">
              <w:rPr>
                <w:rFonts w:eastAsia="Times New Roman" w:cs="Times New Roman"/>
                <w:b/>
                <w:sz w:val="22"/>
              </w:rPr>
              <w:t>Mean</w:t>
            </w:r>
          </w:p>
        </w:tc>
        <w:tc>
          <w:tcPr>
            <w:tcW w:w="0" w:type="auto"/>
            <w:tcBorders>
              <w:top w:val="single" w:sz="12" w:space="0" w:color="000000"/>
              <w:left w:val="nil"/>
              <w:bottom w:val="single" w:sz="12" w:space="0" w:color="000000"/>
              <w:right w:val="nil"/>
            </w:tcBorders>
            <w:tcMar>
              <w:top w:w="100" w:type="dxa"/>
              <w:left w:w="100" w:type="dxa"/>
              <w:bottom w:w="100" w:type="dxa"/>
              <w:right w:w="100" w:type="dxa"/>
            </w:tcMar>
          </w:tcPr>
          <w:p w14:paraId="6007035E" w14:textId="77777777" w:rsidR="005624B6" w:rsidRPr="005624B6" w:rsidRDefault="005624B6" w:rsidP="005624B6">
            <w:pPr>
              <w:spacing w:before="0" w:after="0"/>
              <w:jc w:val="center"/>
              <w:rPr>
                <w:rFonts w:eastAsia="Times New Roman" w:cs="Times New Roman"/>
                <w:b/>
                <w:sz w:val="22"/>
              </w:rPr>
            </w:pPr>
            <w:r w:rsidRPr="005624B6">
              <w:rPr>
                <w:rFonts w:eastAsia="Times New Roman" w:cs="Times New Roman"/>
                <w:b/>
                <w:sz w:val="22"/>
              </w:rPr>
              <w:t>SD</w:t>
            </w:r>
          </w:p>
        </w:tc>
        <w:tc>
          <w:tcPr>
            <w:tcW w:w="0" w:type="auto"/>
            <w:tcBorders>
              <w:top w:val="single" w:sz="12" w:space="0" w:color="000000"/>
              <w:left w:val="nil"/>
              <w:bottom w:val="single" w:sz="12" w:space="0" w:color="000000"/>
              <w:right w:val="nil"/>
            </w:tcBorders>
            <w:tcMar>
              <w:top w:w="100" w:type="dxa"/>
              <w:left w:w="100" w:type="dxa"/>
              <w:bottom w:w="100" w:type="dxa"/>
              <w:right w:w="100" w:type="dxa"/>
            </w:tcMar>
          </w:tcPr>
          <w:p w14:paraId="08191561" w14:textId="77777777" w:rsidR="005624B6" w:rsidRPr="005624B6" w:rsidRDefault="00473033" w:rsidP="005624B6">
            <w:pPr>
              <w:spacing w:before="0" w:after="0"/>
              <w:jc w:val="center"/>
              <w:rPr>
                <w:rFonts w:eastAsia="Times New Roman" w:cs="Times New Roman"/>
                <w:b/>
                <w:sz w:val="22"/>
              </w:rPr>
            </w:pPr>
            <w:sdt>
              <w:sdtPr>
                <w:rPr>
                  <w:rFonts w:cs="Times New Roman"/>
                  <w:sz w:val="22"/>
                </w:rPr>
                <w:tag w:val="goog_rdk_0"/>
                <w:id w:val="1743992688"/>
              </w:sdtPr>
              <w:sdtEndPr/>
              <w:sdtContent/>
            </w:sdt>
            <w:sdt>
              <w:sdtPr>
                <w:rPr>
                  <w:rFonts w:cs="Times New Roman"/>
                  <w:sz w:val="22"/>
                </w:rPr>
                <w:tag w:val="goog_rdk_1"/>
                <w:id w:val="117342968"/>
              </w:sdtPr>
              <w:sdtEndPr/>
              <w:sdtContent/>
            </w:sdt>
            <w:r w:rsidR="005624B6" w:rsidRPr="005624B6">
              <w:rPr>
                <w:rFonts w:eastAsia="Times New Roman" w:cs="Times New Roman"/>
                <w:b/>
                <w:sz w:val="22"/>
              </w:rPr>
              <w:t>Social behaviors &amp; settings</w:t>
            </w:r>
          </w:p>
          <w:p w14:paraId="4555D0C0" w14:textId="77777777" w:rsidR="005624B6" w:rsidRPr="005624B6" w:rsidRDefault="005624B6" w:rsidP="005624B6">
            <w:pPr>
              <w:spacing w:before="0" w:after="0"/>
              <w:jc w:val="center"/>
              <w:rPr>
                <w:rFonts w:eastAsia="Times New Roman" w:cs="Times New Roman"/>
                <w:b/>
                <w:sz w:val="22"/>
              </w:rPr>
            </w:pPr>
            <w:r w:rsidRPr="005624B6">
              <w:rPr>
                <w:rFonts w:eastAsia="Times New Roman" w:cs="Times New Roman"/>
                <w:b/>
                <w:sz w:val="22"/>
              </w:rPr>
              <w:t>α = 0.69</w:t>
            </w:r>
          </w:p>
        </w:tc>
        <w:tc>
          <w:tcPr>
            <w:tcW w:w="0" w:type="auto"/>
            <w:tcBorders>
              <w:top w:val="single" w:sz="12" w:space="0" w:color="000000"/>
              <w:left w:val="nil"/>
              <w:bottom w:val="single" w:sz="12" w:space="0" w:color="000000"/>
              <w:right w:val="nil"/>
            </w:tcBorders>
            <w:tcMar>
              <w:top w:w="100" w:type="dxa"/>
              <w:left w:w="100" w:type="dxa"/>
              <w:bottom w:w="100" w:type="dxa"/>
              <w:right w:w="100" w:type="dxa"/>
            </w:tcMar>
          </w:tcPr>
          <w:p w14:paraId="08363D88" w14:textId="77777777" w:rsidR="005624B6" w:rsidRPr="005624B6" w:rsidRDefault="005624B6" w:rsidP="005624B6">
            <w:pPr>
              <w:spacing w:before="0" w:after="0"/>
              <w:jc w:val="center"/>
              <w:rPr>
                <w:rFonts w:eastAsia="Times New Roman" w:cs="Times New Roman"/>
                <w:b/>
                <w:sz w:val="22"/>
              </w:rPr>
            </w:pPr>
            <w:r w:rsidRPr="005624B6">
              <w:rPr>
                <w:rFonts w:eastAsia="Times New Roman" w:cs="Times New Roman"/>
                <w:b/>
                <w:sz w:val="22"/>
              </w:rPr>
              <w:t>Individual  &amp; private-sphere behaviors</w:t>
            </w:r>
          </w:p>
          <w:p w14:paraId="23E32D7A" w14:textId="77777777" w:rsidR="005624B6" w:rsidRPr="005624B6" w:rsidRDefault="005624B6" w:rsidP="005624B6">
            <w:pPr>
              <w:spacing w:before="0" w:after="0"/>
              <w:jc w:val="center"/>
              <w:rPr>
                <w:rFonts w:eastAsia="Times New Roman" w:cs="Times New Roman"/>
                <w:b/>
                <w:sz w:val="22"/>
              </w:rPr>
            </w:pPr>
            <w:r w:rsidRPr="005624B6">
              <w:rPr>
                <w:rFonts w:eastAsia="Times New Roman" w:cs="Times New Roman"/>
                <w:b/>
                <w:sz w:val="22"/>
              </w:rPr>
              <w:t>α = 0.53</w:t>
            </w:r>
          </w:p>
        </w:tc>
      </w:tr>
      <w:tr w:rsidR="005624B6" w:rsidRPr="005624B6" w14:paraId="584410EF" w14:textId="77777777" w:rsidTr="005624B6">
        <w:trPr>
          <w:trHeight w:val="770"/>
        </w:trPr>
        <w:tc>
          <w:tcPr>
            <w:tcW w:w="0" w:type="auto"/>
            <w:tcBorders>
              <w:top w:val="nil"/>
              <w:left w:val="nil"/>
              <w:bottom w:val="single" w:sz="8" w:space="0" w:color="000000"/>
              <w:right w:val="nil"/>
            </w:tcBorders>
            <w:tcMar>
              <w:top w:w="100" w:type="dxa"/>
              <w:left w:w="100" w:type="dxa"/>
              <w:bottom w:w="100" w:type="dxa"/>
              <w:right w:w="100" w:type="dxa"/>
            </w:tcMar>
            <w:vAlign w:val="center"/>
          </w:tcPr>
          <w:p w14:paraId="07516745" w14:textId="77777777" w:rsidR="005624B6" w:rsidRPr="005624B6" w:rsidRDefault="005624B6" w:rsidP="005624B6">
            <w:pPr>
              <w:spacing w:before="0" w:after="0"/>
              <w:rPr>
                <w:rFonts w:eastAsia="Times New Roman" w:cs="Times New Roman"/>
                <w:sz w:val="22"/>
              </w:rPr>
            </w:pPr>
            <w:r w:rsidRPr="005624B6">
              <w:rPr>
                <w:rFonts w:cs="Times New Roman"/>
                <w:color w:val="000000"/>
                <w:sz w:val="22"/>
              </w:rPr>
              <w:t>Refuse to use plastic straws at home or in restaurants.</w:t>
            </w:r>
          </w:p>
        </w:tc>
        <w:tc>
          <w:tcPr>
            <w:tcW w:w="0" w:type="auto"/>
            <w:tcBorders>
              <w:top w:val="nil"/>
              <w:left w:val="nil"/>
              <w:bottom w:val="single" w:sz="8" w:space="0" w:color="000000"/>
              <w:right w:val="nil"/>
            </w:tcBorders>
            <w:tcMar>
              <w:top w:w="100" w:type="dxa"/>
              <w:left w:w="100" w:type="dxa"/>
              <w:bottom w:w="100" w:type="dxa"/>
              <w:right w:w="100" w:type="dxa"/>
            </w:tcMar>
            <w:vAlign w:val="center"/>
          </w:tcPr>
          <w:p w14:paraId="58F3649B" w14:textId="77777777" w:rsidR="005624B6" w:rsidRPr="005624B6" w:rsidRDefault="005624B6" w:rsidP="005624B6">
            <w:pPr>
              <w:spacing w:before="0" w:after="0"/>
              <w:jc w:val="center"/>
              <w:rPr>
                <w:rFonts w:eastAsia="Times New Roman" w:cs="Times New Roman"/>
                <w:sz w:val="22"/>
              </w:rPr>
            </w:pPr>
            <w:r w:rsidRPr="005624B6">
              <w:rPr>
                <w:rFonts w:cs="Times New Roman"/>
                <w:color w:val="000000"/>
                <w:sz w:val="22"/>
              </w:rPr>
              <w:t>2.63</w:t>
            </w:r>
          </w:p>
        </w:tc>
        <w:tc>
          <w:tcPr>
            <w:tcW w:w="0" w:type="auto"/>
            <w:tcBorders>
              <w:top w:val="nil"/>
              <w:left w:val="nil"/>
              <w:bottom w:val="single" w:sz="8" w:space="0" w:color="000000"/>
              <w:right w:val="nil"/>
            </w:tcBorders>
            <w:tcMar>
              <w:top w:w="100" w:type="dxa"/>
              <w:left w:w="100" w:type="dxa"/>
              <w:bottom w:w="100" w:type="dxa"/>
              <w:right w:w="100" w:type="dxa"/>
            </w:tcMar>
            <w:vAlign w:val="center"/>
          </w:tcPr>
          <w:p w14:paraId="0C678466" w14:textId="77777777" w:rsidR="005624B6" w:rsidRPr="005624B6" w:rsidRDefault="005624B6" w:rsidP="005624B6">
            <w:pPr>
              <w:spacing w:before="0" w:after="0"/>
              <w:jc w:val="center"/>
              <w:rPr>
                <w:rFonts w:eastAsia="Times New Roman" w:cs="Times New Roman"/>
                <w:sz w:val="22"/>
              </w:rPr>
            </w:pPr>
            <w:r w:rsidRPr="005624B6">
              <w:rPr>
                <w:rFonts w:cs="Times New Roman"/>
                <w:color w:val="000000"/>
                <w:sz w:val="22"/>
              </w:rPr>
              <w:t>1.39</w:t>
            </w:r>
          </w:p>
        </w:tc>
        <w:tc>
          <w:tcPr>
            <w:tcW w:w="0" w:type="auto"/>
            <w:tcBorders>
              <w:top w:val="nil"/>
              <w:left w:val="nil"/>
              <w:bottom w:val="single" w:sz="8" w:space="0" w:color="000000"/>
              <w:right w:val="nil"/>
            </w:tcBorders>
            <w:tcMar>
              <w:top w:w="100" w:type="dxa"/>
              <w:left w:w="100" w:type="dxa"/>
              <w:bottom w:w="100" w:type="dxa"/>
              <w:right w:w="100" w:type="dxa"/>
            </w:tcMar>
            <w:vAlign w:val="center"/>
          </w:tcPr>
          <w:p w14:paraId="7A4EFAB8" w14:textId="77777777" w:rsidR="005624B6" w:rsidRPr="005624B6" w:rsidRDefault="005624B6" w:rsidP="005624B6">
            <w:pPr>
              <w:spacing w:before="0" w:after="0"/>
              <w:jc w:val="center"/>
              <w:rPr>
                <w:rFonts w:eastAsia="Times New Roman" w:cs="Times New Roman"/>
                <w:sz w:val="22"/>
              </w:rPr>
            </w:pPr>
            <w:r w:rsidRPr="005624B6">
              <w:rPr>
                <w:rFonts w:cs="Times New Roman"/>
                <w:color w:val="000000"/>
                <w:sz w:val="22"/>
              </w:rPr>
              <w:t>0.65</w:t>
            </w:r>
          </w:p>
        </w:tc>
        <w:tc>
          <w:tcPr>
            <w:tcW w:w="0" w:type="auto"/>
            <w:tcBorders>
              <w:top w:val="nil"/>
              <w:left w:val="nil"/>
              <w:bottom w:val="single" w:sz="8" w:space="0" w:color="000000"/>
              <w:right w:val="nil"/>
            </w:tcBorders>
            <w:tcMar>
              <w:top w:w="100" w:type="dxa"/>
              <w:left w:w="100" w:type="dxa"/>
              <w:bottom w:w="100" w:type="dxa"/>
              <w:right w:w="100" w:type="dxa"/>
            </w:tcMar>
            <w:vAlign w:val="center"/>
          </w:tcPr>
          <w:p w14:paraId="42F5517D" w14:textId="77777777" w:rsidR="005624B6" w:rsidRPr="005624B6" w:rsidRDefault="005624B6" w:rsidP="005624B6">
            <w:pPr>
              <w:spacing w:before="0" w:after="0"/>
              <w:jc w:val="center"/>
              <w:rPr>
                <w:rFonts w:eastAsia="Times New Roman" w:cs="Times New Roman"/>
                <w:sz w:val="22"/>
              </w:rPr>
            </w:pPr>
            <w:r w:rsidRPr="005624B6">
              <w:rPr>
                <w:rFonts w:cs="Times New Roman"/>
                <w:color w:val="000000"/>
                <w:sz w:val="22"/>
              </w:rPr>
              <w:t>0.57</w:t>
            </w:r>
          </w:p>
        </w:tc>
      </w:tr>
      <w:tr w:rsidR="005624B6" w:rsidRPr="005624B6" w14:paraId="736E5EC4" w14:textId="77777777" w:rsidTr="005624B6">
        <w:trPr>
          <w:trHeight w:val="755"/>
        </w:trPr>
        <w:tc>
          <w:tcPr>
            <w:tcW w:w="0" w:type="auto"/>
            <w:tcBorders>
              <w:top w:val="nil"/>
              <w:left w:val="nil"/>
              <w:bottom w:val="single" w:sz="8" w:space="0" w:color="000000"/>
              <w:right w:val="nil"/>
            </w:tcBorders>
            <w:tcMar>
              <w:top w:w="100" w:type="dxa"/>
              <w:left w:w="100" w:type="dxa"/>
              <w:bottom w:w="100" w:type="dxa"/>
              <w:right w:w="100" w:type="dxa"/>
            </w:tcMar>
            <w:vAlign w:val="center"/>
          </w:tcPr>
          <w:p w14:paraId="464A8993" w14:textId="77777777" w:rsidR="005624B6" w:rsidRPr="005624B6" w:rsidRDefault="005624B6" w:rsidP="005624B6">
            <w:pPr>
              <w:spacing w:before="0" w:after="0"/>
              <w:rPr>
                <w:rFonts w:eastAsia="Times New Roman" w:cs="Times New Roman"/>
                <w:sz w:val="22"/>
              </w:rPr>
            </w:pPr>
            <w:r w:rsidRPr="005624B6">
              <w:rPr>
                <w:rFonts w:cs="Times New Roman"/>
                <w:color w:val="000000"/>
                <w:sz w:val="22"/>
              </w:rPr>
              <w:t>Try to learn things that I can do to solve environmental problems.</w:t>
            </w:r>
          </w:p>
        </w:tc>
        <w:tc>
          <w:tcPr>
            <w:tcW w:w="0" w:type="auto"/>
            <w:tcBorders>
              <w:top w:val="nil"/>
              <w:left w:val="nil"/>
              <w:bottom w:val="single" w:sz="8" w:space="0" w:color="000000"/>
              <w:right w:val="nil"/>
            </w:tcBorders>
            <w:tcMar>
              <w:top w:w="100" w:type="dxa"/>
              <w:left w:w="100" w:type="dxa"/>
              <w:bottom w:w="100" w:type="dxa"/>
              <w:right w:w="100" w:type="dxa"/>
            </w:tcMar>
            <w:vAlign w:val="center"/>
          </w:tcPr>
          <w:p w14:paraId="348CA3B2" w14:textId="77777777" w:rsidR="005624B6" w:rsidRPr="005624B6" w:rsidRDefault="005624B6" w:rsidP="005624B6">
            <w:pPr>
              <w:spacing w:before="0" w:after="0"/>
              <w:jc w:val="center"/>
              <w:rPr>
                <w:rFonts w:eastAsia="Times New Roman" w:cs="Times New Roman"/>
                <w:sz w:val="22"/>
              </w:rPr>
            </w:pPr>
            <w:r w:rsidRPr="005624B6">
              <w:rPr>
                <w:rFonts w:cs="Times New Roman"/>
                <w:color w:val="000000"/>
                <w:sz w:val="22"/>
              </w:rPr>
              <w:t>3.21</w:t>
            </w:r>
          </w:p>
        </w:tc>
        <w:tc>
          <w:tcPr>
            <w:tcW w:w="0" w:type="auto"/>
            <w:tcBorders>
              <w:top w:val="nil"/>
              <w:left w:val="nil"/>
              <w:bottom w:val="single" w:sz="8" w:space="0" w:color="000000"/>
              <w:right w:val="nil"/>
            </w:tcBorders>
            <w:tcMar>
              <w:top w:w="100" w:type="dxa"/>
              <w:left w:w="100" w:type="dxa"/>
              <w:bottom w:w="100" w:type="dxa"/>
              <w:right w:w="100" w:type="dxa"/>
            </w:tcMar>
            <w:vAlign w:val="center"/>
          </w:tcPr>
          <w:p w14:paraId="1270AE98" w14:textId="77777777" w:rsidR="005624B6" w:rsidRPr="005624B6" w:rsidRDefault="005624B6" w:rsidP="005624B6">
            <w:pPr>
              <w:spacing w:before="0" w:after="0"/>
              <w:jc w:val="center"/>
              <w:rPr>
                <w:rFonts w:eastAsia="Times New Roman" w:cs="Times New Roman"/>
                <w:sz w:val="22"/>
              </w:rPr>
            </w:pPr>
            <w:r w:rsidRPr="005624B6">
              <w:rPr>
                <w:rFonts w:cs="Times New Roman"/>
                <w:color w:val="000000"/>
                <w:sz w:val="22"/>
              </w:rPr>
              <w:t>1.34</w:t>
            </w:r>
          </w:p>
        </w:tc>
        <w:tc>
          <w:tcPr>
            <w:tcW w:w="0" w:type="auto"/>
            <w:tcBorders>
              <w:top w:val="nil"/>
              <w:left w:val="nil"/>
              <w:bottom w:val="single" w:sz="8" w:space="0" w:color="000000"/>
              <w:right w:val="nil"/>
            </w:tcBorders>
            <w:tcMar>
              <w:top w:w="100" w:type="dxa"/>
              <w:left w:w="100" w:type="dxa"/>
              <w:bottom w:w="100" w:type="dxa"/>
              <w:right w:w="100" w:type="dxa"/>
            </w:tcMar>
            <w:vAlign w:val="center"/>
          </w:tcPr>
          <w:p w14:paraId="07E6C946" w14:textId="77777777" w:rsidR="005624B6" w:rsidRPr="005624B6" w:rsidRDefault="005624B6" w:rsidP="005624B6">
            <w:pPr>
              <w:spacing w:before="0" w:after="0"/>
              <w:jc w:val="center"/>
              <w:rPr>
                <w:rFonts w:eastAsia="Times New Roman" w:cs="Times New Roman"/>
                <w:sz w:val="22"/>
              </w:rPr>
            </w:pPr>
            <w:r w:rsidRPr="005624B6">
              <w:rPr>
                <w:rFonts w:cs="Times New Roman"/>
                <w:color w:val="000000"/>
                <w:sz w:val="22"/>
              </w:rPr>
              <w:t>0.63</w:t>
            </w:r>
          </w:p>
        </w:tc>
        <w:tc>
          <w:tcPr>
            <w:tcW w:w="0" w:type="auto"/>
            <w:tcBorders>
              <w:top w:val="nil"/>
              <w:left w:val="nil"/>
              <w:bottom w:val="single" w:sz="8" w:space="0" w:color="000000"/>
              <w:right w:val="nil"/>
            </w:tcBorders>
            <w:tcMar>
              <w:top w:w="100" w:type="dxa"/>
              <w:left w:w="100" w:type="dxa"/>
              <w:bottom w:w="100" w:type="dxa"/>
              <w:right w:w="100" w:type="dxa"/>
            </w:tcMar>
            <w:vAlign w:val="center"/>
          </w:tcPr>
          <w:p w14:paraId="3BC443EB" w14:textId="77777777" w:rsidR="005624B6" w:rsidRPr="005624B6" w:rsidRDefault="005624B6" w:rsidP="005624B6">
            <w:pPr>
              <w:spacing w:before="0" w:after="0"/>
              <w:jc w:val="center"/>
              <w:rPr>
                <w:rFonts w:eastAsia="Times New Roman" w:cs="Times New Roman"/>
                <w:sz w:val="22"/>
              </w:rPr>
            </w:pPr>
            <w:r w:rsidRPr="005624B6">
              <w:rPr>
                <w:rFonts w:cs="Times New Roman"/>
                <w:color w:val="000000"/>
                <w:sz w:val="22"/>
              </w:rPr>
              <w:t>0.66</w:t>
            </w:r>
          </w:p>
        </w:tc>
      </w:tr>
      <w:tr w:rsidR="005624B6" w:rsidRPr="005624B6" w14:paraId="44DD4A8F" w14:textId="77777777" w:rsidTr="005624B6">
        <w:trPr>
          <w:trHeight w:val="755"/>
        </w:trPr>
        <w:tc>
          <w:tcPr>
            <w:tcW w:w="0" w:type="auto"/>
            <w:tcBorders>
              <w:top w:val="nil"/>
              <w:left w:val="nil"/>
              <w:bottom w:val="single" w:sz="8" w:space="0" w:color="000000"/>
              <w:right w:val="nil"/>
            </w:tcBorders>
            <w:tcMar>
              <w:top w:w="100" w:type="dxa"/>
              <w:left w:w="100" w:type="dxa"/>
              <w:bottom w:w="100" w:type="dxa"/>
              <w:right w:w="100" w:type="dxa"/>
            </w:tcMar>
            <w:vAlign w:val="center"/>
          </w:tcPr>
          <w:p w14:paraId="6C368195" w14:textId="77777777" w:rsidR="005624B6" w:rsidRPr="005624B6" w:rsidRDefault="005624B6" w:rsidP="005624B6">
            <w:pPr>
              <w:spacing w:before="0" w:after="0"/>
              <w:rPr>
                <w:rFonts w:eastAsia="Times New Roman" w:cs="Times New Roman"/>
                <w:sz w:val="22"/>
              </w:rPr>
            </w:pPr>
            <w:r w:rsidRPr="005624B6">
              <w:rPr>
                <w:rFonts w:cs="Times New Roman"/>
                <w:color w:val="000000"/>
                <w:sz w:val="22"/>
              </w:rPr>
              <w:t>Talk with my friends about ways to solve environmental problems.</w:t>
            </w:r>
          </w:p>
        </w:tc>
        <w:tc>
          <w:tcPr>
            <w:tcW w:w="0" w:type="auto"/>
            <w:tcBorders>
              <w:top w:val="nil"/>
              <w:left w:val="nil"/>
              <w:bottom w:val="single" w:sz="8" w:space="0" w:color="000000"/>
              <w:right w:val="nil"/>
            </w:tcBorders>
            <w:tcMar>
              <w:top w:w="100" w:type="dxa"/>
              <w:left w:w="100" w:type="dxa"/>
              <w:bottom w:w="100" w:type="dxa"/>
              <w:right w:w="100" w:type="dxa"/>
            </w:tcMar>
            <w:vAlign w:val="center"/>
          </w:tcPr>
          <w:p w14:paraId="02161F0E" w14:textId="77777777" w:rsidR="005624B6" w:rsidRPr="005624B6" w:rsidRDefault="005624B6" w:rsidP="005624B6">
            <w:pPr>
              <w:spacing w:before="0" w:after="0"/>
              <w:jc w:val="center"/>
              <w:rPr>
                <w:rFonts w:eastAsia="Times New Roman" w:cs="Times New Roman"/>
                <w:sz w:val="22"/>
              </w:rPr>
            </w:pPr>
            <w:r w:rsidRPr="005624B6">
              <w:rPr>
                <w:rFonts w:cs="Times New Roman"/>
                <w:color w:val="000000"/>
                <w:sz w:val="22"/>
              </w:rPr>
              <w:t>2.28</w:t>
            </w:r>
          </w:p>
        </w:tc>
        <w:tc>
          <w:tcPr>
            <w:tcW w:w="0" w:type="auto"/>
            <w:tcBorders>
              <w:top w:val="nil"/>
              <w:left w:val="nil"/>
              <w:bottom w:val="single" w:sz="8" w:space="0" w:color="000000"/>
              <w:right w:val="nil"/>
            </w:tcBorders>
            <w:tcMar>
              <w:top w:w="100" w:type="dxa"/>
              <w:left w:w="100" w:type="dxa"/>
              <w:bottom w:w="100" w:type="dxa"/>
              <w:right w:w="100" w:type="dxa"/>
            </w:tcMar>
            <w:vAlign w:val="center"/>
          </w:tcPr>
          <w:p w14:paraId="25B1FB2F" w14:textId="77777777" w:rsidR="005624B6" w:rsidRPr="005624B6" w:rsidRDefault="005624B6" w:rsidP="005624B6">
            <w:pPr>
              <w:spacing w:before="0" w:after="0"/>
              <w:jc w:val="center"/>
              <w:rPr>
                <w:rFonts w:eastAsia="Times New Roman" w:cs="Times New Roman"/>
                <w:sz w:val="22"/>
              </w:rPr>
            </w:pPr>
            <w:r w:rsidRPr="005624B6">
              <w:rPr>
                <w:rFonts w:cs="Times New Roman"/>
                <w:color w:val="000000"/>
                <w:sz w:val="22"/>
              </w:rPr>
              <w:t>1.41</w:t>
            </w:r>
          </w:p>
        </w:tc>
        <w:tc>
          <w:tcPr>
            <w:tcW w:w="0" w:type="auto"/>
            <w:tcBorders>
              <w:top w:val="nil"/>
              <w:left w:val="nil"/>
              <w:bottom w:val="single" w:sz="8" w:space="0" w:color="000000"/>
              <w:right w:val="nil"/>
            </w:tcBorders>
            <w:tcMar>
              <w:top w:w="100" w:type="dxa"/>
              <w:left w:w="100" w:type="dxa"/>
              <w:bottom w:w="100" w:type="dxa"/>
              <w:right w:w="100" w:type="dxa"/>
            </w:tcMar>
            <w:vAlign w:val="center"/>
          </w:tcPr>
          <w:p w14:paraId="37FDFC2A" w14:textId="77777777" w:rsidR="005624B6" w:rsidRPr="005624B6" w:rsidRDefault="005624B6" w:rsidP="005624B6">
            <w:pPr>
              <w:spacing w:before="0" w:after="0"/>
              <w:jc w:val="center"/>
              <w:rPr>
                <w:rFonts w:eastAsia="Times New Roman" w:cs="Times New Roman"/>
                <w:sz w:val="22"/>
              </w:rPr>
            </w:pPr>
            <w:r w:rsidRPr="005624B6">
              <w:rPr>
                <w:rFonts w:cs="Times New Roman"/>
                <w:color w:val="000000"/>
                <w:sz w:val="22"/>
              </w:rPr>
              <w:t>0.62</w:t>
            </w:r>
          </w:p>
        </w:tc>
        <w:tc>
          <w:tcPr>
            <w:tcW w:w="0" w:type="auto"/>
            <w:tcBorders>
              <w:top w:val="nil"/>
              <w:left w:val="nil"/>
              <w:bottom w:val="single" w:sz="8" w:space="0" w:color="000000"/>
              <w:right w:val="nil"/>
            </w:tcBorders>
            <w:tcMar>
              <w:top w:w="100" w:type="dxa"/>
              <w:left w:w="100" w:type="dxa"/>
              <w:bottom w:w="100" w:type="dxa"/>
              <w:right w:w="100" w:type="dxa"/>
            </w:tcMar>
            <w:vAlign w:val="center"/>
          </w:tcPr>
          <w:p w14:paraId="25BFA9AE" w14:textId="77777777" w:rsidR="005624B6" w:rsidRPr="005624B6" w:rsidRDefault="005624B6" w:rsidP="005624B6">
            <w:pPr>
              <w:spacing w:before="0" w:after="0"/>
              <w:jc w:val="center"/>
              <w:rPr>
                <w:rFonts w:eastAsia="Times New Roman" w:cs="Times New Roman"/>
                <w:sz w:val="22"/>
              </w:rPr>
            </w:pPr>
            <w:r w:rsidRPr="005624B6">
              <w:rPr>
                <w:rFonts w:cs="Times New Roman"/>
                <w:color w:val="000000"/>
                <w:sz w:val="22"/>
              </w:rPr>
              <w:t>0.79</w:t>
            </w:r>
          </w:p>
        </w:tc>
      </w:tr>
      <w:tr w:rsidR="005624B6" w:rsidRPr="005624B6" w14:paraId="240CDC46" w14:textId="77777777" w:rsidTr="005624B6">
        <w:trPr>
          <w:trHeight w:val="755"/>
        </w:trPr>
        <w:tc>
          <w:tcPr>
            <w:tcW w:w="0" w:type="auto"/>
            <w:tcBorders>
              <w:top w:val="nil"/>
              <w:left w:val="nil"/>
              <w:bottom w:val="single" w:sz="8" w:space="0" w:color="000000"/>
              <w:right w:val="nil"/>
            </w:tcBorders>
            <w:tcMar>
              <w:top w:w="100" w:type="dxa"/>
              <w:left w:w="100" w:type="dxa"/>
              <w:bottom w:w="100" w:type="dxa"/>
              <w:right w:w="100" w:type="dxa"/>
            </w:tcMar>
            <w:vAlign w:val="center"/>
          </w:tcPr>
          <w:p w14:paraId="78821B53" w14:textId="77777777" w:rsidR="005624B6" w:rsidRPr="005624B6" w:rsidRDefault="005624B6" w:rsidP="005624B6">
            <w:pPr>
              <w:spacing w:before="0" w:after="0"/>
              <w:rPr>
                <w:rFonts w:eastAsia="Times New Roman" w:cs="Times New Roman"/>
                <w:sz w:val="22"/>
              </w:rPr>
            </w:pPr>
            <w:r w:rsidRPr="005624B6">
              <w:rPr>
                <w:rFonts w:cs="Times New Roman"/>
                <w:color w:val="000000"/>
                <w:sz w:val="22"/>
              </w:rPr>
              <w:t>Talk with my family about ways to solve environmental problems.</w:t>
            </w:r>
          </w:p>
        </w:tc>
        <w:tc>
          <w:tcPr>
            <w:tcW w:w="0" w:type="auto"/>
            <w:tcBorders>
              <w:top w:val="nil"/>
              <w:left w:val="nil"/>
              <w:bottom w:val="single" w:sz="8" w:space="0" w:color="000000"/>
              <w:right w:val="nil"/>
            </w:tcBorders>
            <w:tcMar>
              <w:top w:w="100" w:type="dxa"/>
              <w:left w:w="100" w:type="dxa"/>
              <w:bottom w:w="100" w:type="dxa"/>
              <w:right w:w="100" w:type="dxa"/>
            </w:tcMar>
            <w:vAlign w:val="center"/>
          </w:tcPr>
          <w:p w14:paraId="325F3504" w14:textId="77777777" w:rsidR="005624B6" w:rsidRPr="005624B6" w:rsidRDefault="005624B6" w:rsidP="005624B6">
            <w:pPr>
              <w:spacing w:before="0" w:after="0"/>
              <w:jc w:val="center"/>
              <w:rPr>
                <w:rFonts w:eastAsia="Times New Roman" w:cs="Times New Roman"/>
                <w:sz w:val="22"/>
              </w:rPr>
            </w:pPr>
            <w:r w:rsidRPr="005624B6">
              <w:rPr>
                <w:rFonts w:cs="Times New Roman"/>
                <w:color w:val="000000"/>
                <w:sz w:val="22"/>
              </w:rPr>
              <w:t>2.67</w:t>
            </w:r>
          </w:p>
        </w:tc>
        <w:tc>
          <w:tcPr>
            <w:tcW w:w="0" w:type="auto"/>
            <w:tcBorders>
              <w:top w:val="nil"/>
              <w:left w:val="nil"/>
              <w:bottom w:val="single" w:sz="8" w:space="0" w:color="000000"/>
              <w:right w:val="nil"/>
            </w:tcBorders>
            <w:tcMar>
              <w:top w:w="100" w:type="dxa"/>
              <w:left w:w="100" w:type="dxa"/>
              <w:bottom w:w="100" w:type="dxa"/>
              <w:right w:w="100" w:type="dxa"/>
            </w:tcMar>
            <w:vAlign w:val="center"/>
          </w:tcPr>
          <w:p w14:paraId="0981A9A8" w14:textId="77777777" w:rsidR="005624B6" w:rsidRPr="005624B6" w:rsidRDefault="005624B6" w:rsidP="005624B6">
            <w:pPr>
              <w:spacing w:before="0" w:after="0"/>
              <w:jc w:val="center"/>
              <w:rPr>
                <w:rFonts w:eastAsia="Times New Roman" w:cs="Times New Roman"/>
                <w:sz w:val="22"/>
              </w:rPr>
            </w:pPr>
            <w:r w:rsidRPr="005624B6">
              <w:rPr>
                <w:rFonts w:cs="Times New Roman"/>
                <w:color w:val="000000"/>
                <w:sz w:val="22"/>
              </w:rPr>
              <w:t>1.44</w:t>
            </w:r>
          </w:p>
        </w:tc>
        <w:tc>
          <w:tcPr>
            <w:tcW w:w="0" w:type="auto"/>
            <w:tcBorders>
              <w:top w:val="nil"/>
              <w:left w:val="nil"/>
              <w:bottom w:val="single" w:sz="8" w:space="0" w:color="000000"/>
              <w:right w:val="nil"/>
            </w:tcBorders>
            <w:tcMar>
              <w:top w:w="100" w:type="dxa"/>
              <w:left w:w="100" w:type="dxa"/>
              <w:bottom w:w="100" w:type="dxa"/>
              <w:right w:w="100" w:type="dxa"/>
            </w:tcMar>
            <w:vAlign w:val="center"/>
          </w:tcPr>
          <w:p w14:paraId="4E564548" w14:textId="77777777" w:rsidR="005624B6" w:rsidRPr="005624B6" w:rsidRDefault="005624B6" w:rsidP="005624B6">
            <w:pPr>
              <w:spacing w:before="0" w:after="0"/>
              <w:jc w:val="center"/>
              <w:rPr>
                <w:rFonts w:eastAsia="Times New Roman" w:cs="Times New Roman"/>
                <w:sz w:val="22"/>
              </w:rPr>
            </w:pPr>
            <w:r w:rsidRPr="005624B6">
              <w:rPr>
                <w:rFonts w:cs="Times New Roman"/>
                <w:color w:val="000000"/>
                <w:sz w:val="22"/>
              </w:rPr>
              <w:t>0.61</w:t>
            </w:r>
          </w:p>
        </w:tc>
        <w:tc>
          <w:tcPr>
            <w:tcW w:w="0" w:type="auto"/>
            <w:tcBorders>
              <w:top w:val="nil"/>
              <w:left w:val="nil"/>
              <w:bottom w:val="single" w:sz="8" w:space="0" w:color="000000"/>
              <w:right w:val="nil"/>
            </w:tcBorders>
            <w:tcMar>
              <w:top w:w="100" w:type="dxa"/>
              <w:left w:w="100" w:type="dxa"/>
              <w:bottom w:w="100" w:type="dxa"/>
              <w:right w:w="100" w:type="dxa"/>
            </w:tcMar>
            <w:vAlign w:val="center"/>
          </w:tcPr>
          <w:p w14:paraId="5EACBE49" w14:textId="77777777" w:rsidR="005624B6" w:rsidRPr="005624B6" w:rsidRDefault="005624B6" w:rsidP="005624B6">
            <w:pPr>
              <w:spacing w:before="0" w:after="0"/>
              <w:jc w:val="center"/>
              <w:rPr>
                <w:rFonts w:eastAsia="Times New Roman" w:cs="Times New Roman"/>
                <w:sz w:val="22"/>
              </w:rPr>
            </w:pPr>
            <w:r w:rsidRPr="005624B6">
              <w:rPr>
                <w:rFonts w:cs="Times New Roman"/>
                <w:color w:val="000000"/>
                <w:sz w:val="22"/>
              </w:rPr>
              <w:t>0.80</w:t>
            </w:r>
          </w:p>
        </w:tc>
      </w:tr>
      <w:tr w:rsidR="005624B6" w:rsidRPr="005624B6" w14:paraId="1C0D79CB" w14:textId="77777777" w:rsidTr="005624B6">
        <w:trPr>
          <w:trHeight w:val="755"/>
        </w:trPr>
        <w:tc>
          <w:tcPr>
            <w:tcW w:w="0" w:type="auto"/>
            <w:tcBorders>
              <w:top w:val="nil"/>
              <w:left w:val="nil"/>
              <w:bottom w:val="single" w:sz="8" w:space="0" w:color="000000"/>
              <w:right w:val="nil"/>
            </w:tcBorders>
            <w:tcMar>
              <w:top w:w="100" w:type="dxa"/>
              <w:left w:w="100" w:type="dxa"/>
              <w:bottom w:w="100" w:type="dxa"/>
              <w:right w:w="100" w:type="dxa"/>
            </w:tcMar>
            <w:vAlign w:val="center"/>
          </w:tcPr>
          <w:p w14:paraId="1C6B3689" w14:textId="77777777" w:rsidR="005624B6" w:rsidRPr="005624B6" w:rsidRDefault="005624B6" w:rsidP="005624B6">
            <w:pPr>
              <w:spacing w:before="0" w:after="0"/>
              <w:rPr>
                <w:rFonts w:eastAsia="Times New Roman" w:cs="Times New Roman"/>
                <w:sz w:val="22"/>
              </w:rPr>
            </w:pPr>
            <w:r w:rsidRPr="005624B6">
              <w:rPr>
                <w:rFonts w:cs="Times New Roman"/>
                <w:color w:val="000000"/>
                <w:sz w:val="22"/>
              </w:rPr>
              <w:t>Use reusable containers instead of plastic containers.</w:t>
            </w:r>
          </w:p>
        </w:tc>
        <w:tc>
          <w:tcPr>
            <w:tcW w:w="0" w:type="auto"/>
            <w:tcBorders>
              <w:top w:val="nil"/>
              <w:left w:val="nil"/>
              <w:bottom w:val="single" w:sz="8" w:space="0" w:color="000000"/>
              <w:right w:val="nil"/>
            </w:tcBorders>
            <w:tcMar>
              <w:top w:w="100" w:type="dxa"/>
              <w:left w:w="100" w:type="dxa"/>
              <w:bottom w:w="100" w:type="dxa"/>
              <w:right w:w="100" w:type="dxa"/>
            </w:tcMar>
            <w:vAlign w:val="center"/>
          </w:tcPr>
          <w:p w14:paraId="5817D5B9" w14:textId="77777777" w:rsidR="005624B6" w:rsidRPr="005624B6" w:rsidRDefault="005624B6" w:rsidP="005624B6">
            <w:pPr>
              <w:spacing w:before="0" w:after="0"/>
              <w:jc w:val="center"/>
              <w:rPr>
                <w:rFonts w:eastAsia="Times New Roman" w:cs="Times New Roman"/>
                <w:sz w:val="22"/>
              </w:rPr>
            </w:pPr>
            <w:r w:rsidRPr="005624B6">
              <w:rPr>
                <w:rFonts w:cs="Times New Roman"/>
                <w:color w:val="000000"/>
                <w:sz w:val="22"/>
              </w:rPr>
              <w:t>3.28</w:t>
            </w:r>
          </w:p>
        </w:tc>
        <w:tc>
          <w:tcPr>
            <w:tcW w:w="0" w:type="auto"/>
            <w:tcBorders>
              <w:top w:val="nil"/>
              <w:left w:val="nil"/>
              <w:bottom w:val="single" w:sz="8" w:space="0" w:color="000000"/>
              <w:right w:val="nil"/>
            </w:tcBorders>
            <w:tcMar>
              <w:top w:w="100" w:type="dxa"/>
              <w:left w:w="100" w:type="dxa"/>
              <w:bottom w:w="100" w:type="dxa"/>
              <w:right w:w="100" w:type="dxa"/>
            </w:tcMar>
            <w:vAlign w:val="center"/>
          </w:tcPr>
          <w:p w14:paraId="256EFDA4" w14:textId="77777777" w:rsidR="005624B6" w:rsidRPr="005624B6" w:rsidRDefault="005624B6" w:rsidP="005624B6">
            <w:pPr>
              <w:spacing w:before="0" w:after="0"/>
              <w:jc w:val="center"/>
              <w:rPr>
                <w:rFonts w:eastAsia="Times New Roman" w:cs="Times New Roman"/>
                <w:sz w:val="22"/>
              </w:rPr>
            </w:pPr>
            <w:r w:rsidRPr="005624B6">
              <w:rPr>
                <w:rFonts w:cs="Times New Roman"/>
                <w:color w:val="000000"/>
                <w:sz w:val="22"/>
              </w:rPr>
              <w:t>1.14</w:t>
            </w:r>
          </w:p>
        </w:tc>
        <w:tc>
          <w:tcPr>
            <w:tcW w:w="0" w:type="auto"/>
            <w:tcBorders>
              <w:top w:val="nil"/>
              <w:left w:val="nil"/>
              <w:bottom w:val="single" w:sz="8" w:space="0" w:color="000000"/>
              <w:right w:val="nil"/>
            </w:tcBorders>
            <w:tcMar>
              <w:top w:w="100" w:type="dxa"/>
              <w:left w:w="100" w:type="dxa"/>
              <w:bottom w:w="100" w:type="dxa"/>
              <w:right w:w="100" w:type="dxa"/>
            </w:tcMar>
            <w:vAlign w:val="center"/>
          </w:tcPr>
          <w:p w14:paraId="2E05317B" w14:textId="77777777" w:rsidR="005624B6" w:rsidRPr="005624B6" w:rsidRDefault="005624B6" w:rsidP="005624B6">
            <w:pPr>
              <w:spacing w:before="0" w:after="0"/>
              <w:jc w:val="center"/>
              <w:rPr>
                <w:rFonts w:eastAsia="Times New Roman" w:cs="Times New Roman"/>
                <w:sz w:val="22"/>
              </w:rPr>
            </w:pPr>
            <w:r w:rsidRPr="005624B6">
              <w:rPr>
                <w:rFonts w:cs="Times New Roman"/>
                <w:color w:val="000000"/>
                <w:sz w:val="22"/>
              </w:rPr>
              <w:t>0.66</w:t>
            </w:r>
          </w:p>
        </w:tc>
        <w:tc>
          <w:tcPr>
            <w:tcW w:w="0" w:type="auto"/>
            <w:tcBorders>
              <w:top w:val="nil"/>
              <w:left w:val="nil"/>
              <w:bottom w:val="single" w:sz="8" w:space="0" w:color="000000"/>
              <w:right w:val="nil"/>
            </w:tcBorders>
            <w:tcMar>
              <w:top w:w="100" w:type="dxa"/>
              <w:left w:w="100" w:type="dxa"/>
              <w:bottom w:w="100" w:type="dxa"/>
              <w:right w:w="100" w:type="dxa"/>
            </w:tcMar>
            <w:vAlign w:val="center"/>
          </w:tcPr>
          <w:p w14:paraId="1847F84E" w14:textId="77777777" w:rsidR="005624B6" w:rsidRPr="005624B6" w:rsidRDefault="005624B6" w:rsidP="005624B6">
            <w:pPr>
              <w:spacing w:before="0" w:after="0"/>
              <w:jc w:val="center"/>
              <w:rPr>
                <w:rFonts w:eastAsia="Times New Roman" w:cs="Times New Roman"/>
                <w:sz w:val="22"/>
              </w:rPr>
            </w:pPr>
          </w:p>
        </w:tc>
      </w:tr>
      <w:tr w:rsidR="005624B6" w:rsidRPr="005624B6" w14:paraId="759CDB63" w14:textId="77777777" w:rsidTr="005624B6">
        <w:trPr>
          <w:trHeight w:val="485"/>
        </w:trPr>
        <w:tc>
          <w:tcPr>
            <w:tcW w:w="0" w:type="auto"/>
            <w:tcBorders>
              <w:top w:val="nil"/>
              <w:left w:val="nil"/>
              <w:bottom w:val="single" w:sz="8" w:space="0" w:color="000000"/>
              <w:right w:val="nil"/>
            </w:tcBorders>
            <w:tcMar>
              <w:top w:w="100" w:type="dxa"/>
              <w:left w:w="100" w:type="dxa"/>
              <w:bottom w:w="100" w:type="dxa"/>
              <w:right w:w="100" w:type="dxa"/>
            </w:tcMar>
            <w:vAlign w:val="center"/>
          </w:tcPr>
          <w:p w14:paraId="4C060FBA" w14:textId="77777777" w:rsidR="005624B6" w:rsidRPr="005624B6" w:rsidRDefault="005624B6" w:rsidP="005624B6">
            <w:pPr>
              <w:spacing w:before="0" w:after="0"/>
              <w:rPr>
                <w:rFonts w:eastAsia="Times New Roman" w:cs="Times New Roman"/>
                <w:sz w:val="22"/>
              </w:rPr>
            </w:pPr>
            <w:r w:rsidRPr="005624B6">
              <w:rPr>
                <w:rFonts w:cs="Times New Roman"/>
                <w:color w:val="000000"/>
                <w:sz w:val="22"/>
              </w:rPr>
              <w:t>Use reusable grocery bags when we go grocery shopping.</w:t>
            </w:r>
          </w:p>
        </w:tc>
        <w:tc>
          <w:tcPr>
            <w:tcW w:w="0" w:type="auto"/>
            <w:tcBorders>
              <w:top w:val="nil"/>
              <w:left w:val="nil"/>
              <w:bottom w:val="single" w:sz="8" w:space="0" w:color="000000"/>
              <w:right w:val="nil"/>
            </w:tcBorders>
            <w:tcMar>
              <w:top w:w="100" w:type="dxa"/>
              <w:left w:w="100" w:type="dxa"/>
              <w:bottom w:w="100" w:type="dxa"/>
              <w:right w:w="100" w:type="dxa"/>
            </w:tcMar>
            <w:vAlign w:val="center"/>
          </w:tcPr>
          <w:p w14:paraId="1F962824" w14:textId="77777777" w:rsidR="005624B6" w:rsidRPr="005624B6" w:rsidRDefault="005624B6" w:rsidP="005624B6">
            <w:pPr>
              <w:spacing w:before="0" w:after="0"/>
              <w:jc w:val="center"/>
              <w:rPr>
                <w:rFonts w:eastAsia="Times New Roman" w:cs="Times New Roman"/>
                <w:sz w:val="22"/>
              </w:rPr>
            </w:pPr>
            <w:r w:rsidRPr="005624B6">
              <w:rPr>
                <w:rFonts w:cs="Times New Roman"/>
                <w:color w:val="000000"/>
                <w:sz w:val="22"/>
              </w:rPr>
              <w:t>2.90</w:t>
            </w:r>
          </w:p>
        </w:tc>
        <w:tc>
          <w:tcPr>
            <w:tcW w:w="0" w:type="auto"/>
            <w:tcBorders>
              <w:top w:val="nil"/>
              <w:left w:val="nil"/>
              <w:bottom w:val="single" w:sz="8" w:space="0" w:color="000000"/>
              <w:right w:val="nil"/>
            </w:tcBorders>
            <w:tcMar>
              <w:top w:w="100" w:type="dxa"/>
              <w:left w:w="100" w:type="dxa"/>
              <w:bottom w:w="100" w:type="dxa"/>
              <w:right w:w="100" w:type="dxa"/>
            </w:tcMar>
            <w:vAlign w:val="center"/>
          </w:tcPr>
          <w:p w14:paraId="5E8EB130" w14:textId="77777777" w:rsidR="005624B6" w:rsidRPr="005624B6" w:rsidRDefault="005624B6" w:rsidP="005624B6">
            <w:pPr>
              <w:spacing w:before="0" w:after="0"/>
              <w:jc w:val="center"/>
              <w:rPr>
                <w:rFonts w:eastAsia="Times New Roman" w:cs="Times New Roman"/>
                <w:sz w:val="22"/>
              </w:rPr>
            </w:pPr>
            <w:r w:rsidRPr="005624B6">
              <w:rPr>
                <w:rFonts w:cs="Times New Roman"/>
                <w:color w:val="000000"/>
                <w:sz w:val="22"/>
              </w:rPr>
              <w:t>1.26</w:t>
            </w:r>
          </w:p>
        </w:tc>
        <w:tc>
          <w:tcPr>
            <w:tcW w:w="0" w:type="auto"/>
            <w:tcBorders>
              <w:top w:val="nil"/>
              <w:left w:val="nil"/>
              <w:bottom w:val="single" w:sz="8" w:space="0" w:color="000000"/>
              <w:right w:val="nil"/>
            </w:tcBorders>
            <w:tcMar>
              <w:top w:w="100" w:type="dxa"/>
              <w:left w:w="100" w:type="dxa"/>
              <w:bottom w:w="100" w:type="dxa"/>
              <w:right w:w="100" w:type="dxa"/>
            </w:tcMar>
            <w:vAlign w:val="center"/>
          </w:tcPr>
          <w:p w14:paraId="23305C8D" w14:textId="77777777" w:rsidR="005624B6" w:rsidRPr="005624B6" w:rsidRDefault="005624B6" w:rsidP="005624B6">
            <w:pPr>
              <w:spacing w:before="0" w:after="0"/>
              <w:jc w:val="center"/>
              <w:rPr>
                <w:rFonts w:eastAsia="Times New Roman" w:cs="Times New Roman"/>
                <w:sz w:val="22"/>
              </w:rPr>
            </w:pPr>
            <w:r w:rsidRPr="005624B6">
              <w:rPr>
                <w:rFonts w:cs="Times New Roman"/>
                <w:color w:val="000000"/>
                <w:sz w:val="22"/>
              </w:rPr>
              <w:t>0.65</w:t>
            </w:r>
          </w:p>
        </w:tc>
        <w:tc>
          <w:tcPr>
            <w:tcW w:w="0" w:type="auto"/>
            <w:tcBorders>
              <w:top w:val="nil"/>
              <w:left w:val="nil"/>
              <w:bottom w:val="single" w:sz="8" w:space="0" w:color="000000"/>
              <w:right w:val="nil"/>
            </w:tcBorders>
            <w:tcMar>
              <w:top w:w="100" w:type="dxa"/>
              <w:left w:w="100" w:type="dxa"/>
              <w:bottom w:w="100" w:type="dxa"/>
              <w:right w:w="100" w:type="dxa"/>
            </w:tcMar>
            <w:vAlign w:val="center"/>
          </w:tcPr>
          <w:p w14:paraId="115B4619" w14:textId="77777777" w:rsidR="005624B6" w:rsidRPr="005624B6" w:rsidRDefault="005624B6" w:rsidP="005624B6">
            <w:pPr>
              <w:spacing w:before="0" w:after="0"/>
              <w:jc w:val="center"/>
              <w:rPr>
                <w:rFonts w:eastAsia="Times New Roman" w:cs="Times New Roman"/>
                <w:sz w:val="22"/>
              </w:rPr>
            </w:pPr>
          </w:p>
        </w:tc>
      </w:tr>
      <w:tr w:rsidR="005624B6" w:rsidRPr="005624B6" w14:paraId="16ED32ED" w14:textId="77777777" w:rsidTr="005624B6">
        <w:trPr>
          <w:trHeight w:val="755"/>
        </w:trPr>
        <w:tc>
          <w:tcPr>
            <w:tcW w:w="0" w:type="auto"/>
            <w:tcBorders>
              <w:top w:val="single" w:sz="8" w:space="0" w:color="000000"/>
              <w:left w:val="nil"/>
              <w:bottom w:val="single" w:sz="4" w:space="0" w:color="auto"/>
              <w:right w:val="nil"/>
            </w:tcBorders>
            <w:tcMar>
              <w:top w:w="100" w:type="dxa"/>
              <w:left w:w="100" w:type="dxa"/>
              <w:bottom w:w="100" w:type="dxa"/>
              <w:right w:w="100" w:type="dxa"/>
            </w:tcMar>
            <w:vAlign w:val="center"/>
          </w:tcPr>
          <w:p w14:paraId="1D99488C" w14:textId="77777777" w:rsidR="005624B6" w:rsidRPr="005624B6" w:rsidRDefault="005624B6" w:rsidP="005624B6">
            <w:pPr>
              <w:spacing w:before="0" w:after="0"/>
              <w:rPr>
                <w:rFonts w:eastAsia="Times New Roman" w:cs="Times New Roman"/>
                <w:sz w:val="22"/>
              </w:rPr>
            </w:pPr>
            <w:r w:rsidRPr="005624B6">
              <w:rPr>
                <w:rFonts w:cs="Times New Roman"/>
                <w:color w:val="000000"/>
                <w:sz w:val="22"/>
              </w:rPr>
              <w:t>Use a reusable water bottle.</w:t>
            </w:r>
          </w:p>
        </w:tc>
        <w:tc>
          <w:tcPr>
            <w:tcW w:w="0" w:type="auto"/>
            <w:tcBorders>
              <w:top w:val="single" w:sz="8" w:space="0" w:color="000000"/>
              <w:left w:val="nil"/>
              <w:bottom w:val="single" w:sz="4" w:space="0" w:color="auto"/>
              <w:right w:val="nil"/>
            </w:tcBorders>
            <w:tcMar>
              <w:top w:w="100" w:type="dxa"/>
              <w:left w:w="100" w:type="dxa"/>
              <w:bottom w:w="100" w:type="dxa"/>
              <w:right w:w="100" w:type="dxa"/>
            </w:tcMar>
            <w:vAlign w:val="center"/>
          </w:tcPr>
          <w:p w14:paraId="1C80E5C6" w14:textId="77777777" w:rsidR="005624B6" w:rsidRPr="005624B6" w:rsidRDefault="005624B6" w:rsidP="005624B6">
            <w:pPr>
              <w:spacing w:before="0" w:after="0"/>
              <w:jc w:val="center"/>
              <w:rPr>
                <w:rFonts w:eastAsia="Times New Roman" w:cs="Times New Roman"/>
                <w:sz w:val="22"/>
              </w:rPr>
            </w:pPr>
            <w:r w:rsidRPr="005624B6">
              <w:rPr>
                <w:rFonts w:cs="Times New Roman"/>
                <w:color w:val="000000"/>
                <w:sz w:val="22"/>
              </w:rPr>
              <w:t>3.17</w:t>
            </w:r>
          </w:p>
        </w:tc>
        <w:tc>
          <w:tcPr>
            <w:tcW w:w="0" w:type="auto"/>
            <w:tcBorders>
              <w:top w:val="single" w:sz="8" w:space="0" w:color="000000"/>
              <w:left w:val="nil"/>
              <w:bottom w:val="single" w:sz="4" w:space="0" w:color="auto"/>
              <w:right w:val="nil"/>
            </w:tcBorders>
            <w:tcMar>
              <w:top w:w="100" w:type="dxa"/>
              <w:left w:w="100" w:type="dxa"/>
              <w:bottom w:w="100" w:type="dxa"/>
              <w:right w:w="100" w:type="dxa"/>
            </w:tcMar>
            <w:vAlign w:val="center"/>
          </w:tcPr>
          <w:p w14:paraId="17FB9847" w14:textId="77777777" w:rsidR="005624B6" w:rsidRPr="005624B6" w:rsidRDefault="005624B6" w:rsidP="005624B6">
            <w:pPr>
              <w:spacing w:before="0" w:after="0"/>
              <w:jc w:val="center"/>
              <w:rPr>
                <w:rFonts w:eastAsia="Times New Roman" w:cs="Times New Roman"/>
                <w:sz w:val="22"/>
              </w:rPr>
            </w:pPr>
            <w:r w:rsidRPr="005624B6">
              <w:rPr>
                <w:rFonts w:cs="Times New Roman"/>
                <w:color w:val="000000"/>
                <w:sz w:val="22"/>
              </w:rPr>
              <w:t>1.05</w:t>
            </w:r>
          </w:p>
        </w:tc>
        <w:tc>
          <w:tcPr>
            <w:tcW w:w="0" w:type="auto"/>
            <w:tcBorders>
              <w:top w:val="single" w:sz="8" w:space="0" w:color="000000"/>
              <w:left w:val="nil"/>
              <w:bottom w:val="single" w:sz="4" w:space="0" w:color="auto"/>
              <w:right w:val="nil"/>
            </w:tcBorders>
            <w:tcMar>
              <w:top w:w="100" w:type="dxa"/>
              <w:left w:w="100" w:type="dxa"/>
              <w:bottom w:w="100" w:type="dxa"/>
              <w:right w:w="100" w:type="dxa"/>
            </w:tcMar>
            <w:vAlign w:val="center"/>
          </w:tcPr>
          <w:p w14:paraId="2A0D89E0" w14:textId="77777777" w:rsidR="005624B6" w:rsidRPr="005624B6" w:rsidRDefault="005624B6" w:rsidP="005624B6">
            <w:pPr>
              <w:spacing w:before="0" w:after="0"/>
              <w:jc w:val="center"/>
              <w:rPr>
                <w:rFonts w:eastAsia="Times New Roman" w:cs="Times New Roman"/>
                <w:sz w:val="22"/>
              </w:rPr>
            </w:pPr>
            <w:r w:rsidRPr="005624B6">
              <w:rPr>
                <w:rFonts w:cs="Times New Roman"/>
                <w:color w:val="000000"/>
                <w:sz w:val="22"/>
              </w:rPr>
              <w:t>0.67</w:t>
            </w:r>
          </w:p>
        </w:tc>
        <w:tc>
          <w:tcPr>
            <w:tcW w:w="0" w:type="auto"/>
            <w:tcBorders>
              <w:top w:val="single" w:sz="8" w:space="0" w:color="000000"/>
              <w:left w:val="nil"/>
              <w:bottom w:val="single" w:sz="4" w:space="0" w:color="auto"/>
              <w:right w:val="nil"/>
            </w:tcBorders>
            <w:tcMar>
              <w:top w:w="100" w:type="dxa"/>
              <w:left w:w="100" w:type="dxa"/>
              <w:bottom w:w="100" w:type="dxa"/>
              <w:right w:w="100" w:type="dxa"/>
            </w:tcMar>
            <w:vAlign w:val="center"/>
          </w:tcPr>
          <w:p w14:paraId="646F250C" w14:textId="77777777" w:rsidR="005624B6" w:rsidRPr="005624B6" w:rsidRDefault="005624B6" w:rsidP="005624B6">
            <w:pPr>
              <w:spacing w:before="0" w:after="0"/>
              <w:jc w:val="center"/>
              <w:rPr>
                <w:rFonts w:eastAsia="Times New Roman" w:cs="Times New Roman"/>
                <w:sz w:val="22"/>
              </w:rPr>
            </w:pPr>
          </w:p>
        </w:tc>
      </w:tr>
      <w:tr w:rsidR="005624B6" w:rsidRPr="005624B6" w14:paraId="21507561" w14:textId="77777777" w:rsidTr="005624B6">
        <w:trPr>
          <w:trHeight w:val="755"/>
        </w:trPr>
        <w:tc>
          <w:tcPr>
            <w:tcW w:w="0" w:type="auto"/>
            <w:tcBorders>
              <w:top w:val="single" w:sz="4" w:space="0" w:color="auto"/>
              <w:left w:val="nil"/>
              <w:bottom w:val="single" w:sz="8" w:space="0" w:color="000000"/>
              <w:right w:val="nil"/>
            </w:tcBorders>
            <w:tcMar>
              <w:top w:w="100" w:type="dxa"/>
              <w:left w:w="100" w:type="dxa"/>
              <w:bottom w:w="100" w:type="dxa"/>
              <w:right w:w="100" w:type="dxa"/>
            </w:tcMar>
            <w:vAlign w:val="center"/>
          </w:tcPr>
          <w:p w14:paraId="24C7615A" w14:textId="77777777" w:rsidR="005624B6" w:rsidRPr="005624B6" w:rsidRDefault="005624B6" w:rsidP="005624B6">
            <w:pPr>
              <w:spacing w:before="0" w:after="0"/>
              <w:rPr>
                <w:rFonts w:eastAsia="Times New Roman" w:cs="Times New Roman"/>
                <w:sz w:val="22"/>
              </w:rPr>
            </w:pPr>
            <w:r w:rsidRPr="005624B6">
              <w:rPr>
                <w:rFonts w:cs="Times New Roman"/>
                <w:color w:val="000000"/>
                <w:sz w:val="22"/>
              </w:rPr>
              <w:t>Pick up trash when I see it.</w:t>
            </w:r>
          </w:p>
        </w:tc>
        <w:tc>
          <w:tcPr>
            <w:tcW w:w="0" w:type="auto"/>
            <w:tcBorders>
              <w:top w:val="single" w:sz="4" w:space="0" w:color="auto"/>
              <w:left w:val="nil"/>
              <w:bottom w:val="single" w:sz="8" w:space="0" w:color="000000"/>
              <w:right w:val="nil"/>
            </w:tcBorders>
            <w:tcMar>
              <w:top w:w="100" w:type="dxa"/>
              <w:left w:w="100" w:type="dxa"/>
              <w:bottom w:w="100" w:type="dxa"/>
              <w:right w:w="100" w:type="dxa"/>
            </w:tcMar>
            <w:vAlign w:val="center"/>
          </w:tcPr>
          <w:p w14:paraId="0FEE7677" w14:textId="77777777" w:rsidR="005624B6" w:rsidRPr="005624B6" w:rsidRDefault="005624B6" w:rsidP="005624B6">
            <w:pPr>
              <w:spacing w:before="0" w:after="0"/>
              <w:jc w:val="center"/>
              <w:rPr>
                <w:rFonts w:eastAsia="Times New Roman" w:cs="Times New Roman"/>
                <w:sz w:val="22"/>
              </w:rPr>
            </w:pPr>
            <w:r w:rsidRPr="005624B6">
              <w:rPr>
                <w:rFonts w:cs="Times New Roman"/>
                <w:color w:val="000000"/>
                <w:sz w:val="22"/>
              </w:rPr>
              <w:t>3.35</w:t>
            </w:r>
          </w:p>
        </w:tc>
        <w:tc>
          <w:tcPr>
            <w:tcW w:w="0" w:type="auto"/>
            <w:tcBorders>
              <w:top w:val="single" w:sz="4" w:space="0" w:color="auto"/>
              <w:left w:val="nil"/>
              <w:bottom w:val="single" w:sz="8" w:space="0" w:color="000000"/>
              <w:right w:val="nil"/>
            </w:tcBorders>
            <w:tcMar>
              <w:top w:w="100" w:type="dxa"/>
              <w:left w:w="100" w:type="dxa"/>
              <w:bottom w:w="100" w:type="dxa"/>
              <w:right w:w="100" w:type="dxa"/>
            </w:tcMar>
            <w:vAlign w:val="center"/>
          </w:tcPr>
          <w:p w14:paraId="4A43729F" w14:textId="77777777" w:rsidR="005624B6" w:rsidRPr="005624B6" w:rsidRDefault="005624B6" w:rsidP="005624B6">
            <w:pPr>
              <w:spacing w:before="0" w:after="0"/>
              <w:jc w:val="center"/>
              <w:rPr>
                <w:rFonts w:eastAsia="Times New Roman" w:cs="Times New Roman"/>
                <w:sz w:val="22"/>
              </w:rPr>
            </w:pPr>
            <w:r w:rsidRPr="005624B6">
              <w:rPr>
                <w:rFonts w:cs="Times New Roman"/>
                <w:color w:val="000000"/>
                <w:sz w:val="22"/>
              </w:rPr>
              <w:t>1.14</w:t>
            </w:r>
          </w:p>
        </w:tc>
        <w:tc>
          <w:tcPr>
            <w:tcW w:w="0" w:type="auto"/>
            <w:tcBorders>
              <w:top w:val="single" w:sz="4" w:space="0" w:color="auto"/>
              <w:left w:val="nil"/>
              <w:bottom w:val="single" w:sz="8" w:space="0" w:color="000000"/>
              <w:right w:val="nil"/>
            </w:tcBorders>
            <w:tcMar>
              <w:top w:w="100" w:type="dxa"/>
              <w:left w:w="100" w:type="dxa"/>
              <w:bottom w:w="100" w:type="dxa"/>
              <w:right w:w="100" w:type="dxa"/>
            </w:tcMar>
            <w:vAlign w:val="center"/>
          </w:tcPr>
          <w:p w14:paraId="18910ADE" w14:textId="77777777" w:rsidR="005624B6" w:rsidRPr="005624B6" w:rsidRDefault="005624B6" w:rsidP="005624B6">
            <w:pPr>
              <w:spacing w:before="0" w:after="0"/>
              <w:jc w:val="center"/>
              <w:rPr>
                <w:rFonts w:eastAsia="Times New Roman" w:cs="Times New Roman"/>
                <w:sz w:val="22"/>
              </w:rPr>
            </w:pPr>
            <w:r w:rsidRPr="005624B6">
              <w:rPr>
                <w:rFonts w:cs="Times New Roman"/>
                <w:color w:val="000000"/>
                <w:sz w:val="22"/>
              </w:rPr>
              <w:t>0.68</w:t>
            </w:r>
          </w:p>
        </w:tc>
        <w:tc>
          <w:tcPr>
            <w:tcW w:w="0" w:type="auto"/>
            <w:tcBorders>
              <w:top w:val="single" w:sz="4" w:space="0" w:color="auto"/>
              <w:left w:val="nil"/>
              <w:bottom w:val="single" w:sz="8" w:space="0" w:color="000000"/>
              <w:right w:val="nil"/>
            </w:tcBorders>
            <w:tcMar>
              <w:top w:w="100" w:type="dxa"/>
              <w:left w:w="100" w:type="dxa"/>
              <w:bottom w:w="100" w:type="dxa"/>
              <w:right w:w="100" w:type="dxa"/>
            </w:tcMar>
            <w:vAlign w:val="center"/>
          </w:tcPr>
          <w:p w14:paraId="0F5A969B" w14:textId="77777777" w:rsidR="005624B6" w:rsidRPr="005624B6" w:rsidRDefault="005624B6" w:rsidP="005624B6">
            <w:pPr>
              <w:spacing w:before="0" w:after="0"/>
              <w:jc w:val="center"/>
              <w:rPr>
                <w:rFonts w:eastAsia="Times New Roman" w:cs="Times New Roman"/>
                <w:sz w:val="22"/>
              </w:rPr>
            </w:pPr>
          </w:p>
        </w:tc>
      </w:tr>
    </w:tbl>
    <w:p w14:paraId="26B3BF24" w14:textId="77777777" w:rsidR="005624B6" w:rsidRPr="00AB595B" w:rsidRDefault="005624B6" w:rsidP="005624B6">
      <w:pPr>
        <w:spacing w:before="240" w:after="0" w:line="276" w:lineRule="auto"/>
        <w:rPr>
          <w:rFonts w:eastAsia="Times New Roman" w:cs="Times New Roman"/>
          <w:sz w:val="20"/>
          <w:szCs w:val="20"/>
        </w:rPr>
      </w:pPr>
      <w:r w:rsidRPr="00AB595B">
        <w:rPr>
          <w:rFonts w:eastAsia="Times New Roman" w:cs="Times New Roman"/>
          <w:sz w:val="34"/>
          <w:szCs w:val="34"/>
          <w:vertAlign w:val="superscript"/>
        </w:rPr>
        <w:t xml:space="preserve">a </w:t>
      </w:r>
      <w:r w:rsidRPr="00AB595B">
        <w:rPr>
          <w:rFonts w:eastAsia="Times New Roman" w:cs="Times New Roman"/>
          <w:sz w:val="20"/>
          <w:szCs w:val="20"/>
        </w:rPr>
        <w:t xml:space="preserve">Each item associated with a 5-point frequency Likert scale ranging from (1) </w:t>
      </w:r>
      <w:r w:rsidRPr="00AB595B">
        <w:rPr>
          <w:rFonts w:eastAsia="Times New Roman" w:cs="Times New Roman"/>
          <w:i/>
          <w:sz w:val="20"/>
          <w:szCs w:val="20"/>
        </w:rPr>
        <w:t>Never</w:t>
      </w:r>
      <w:r w:rsidRPr="00AB595B">
        <w:rPr>
          <w:rFonts w:eastAsia="Times New Roman" w:cs="Times New Roman"/>
          <w:sz w:val="20"/>
          <w:szCs w:val="20"/>
        </w:rPr>
        <w:t xml:space="preserve"> to (5) </w:t>
      </w:r>
      <w:r w:rsidRPr="00AB595B">
        <w:rPr>
          <w:rFonts w:eastAsia="Times New Roman" w:cs="Times New Roman"/>
          <w:i/>
          <w:sz w:val="20"/>
          <w:szCs w:val="20"/>
        </w:rPr>
        <w:t>Every chance I get</w:t>
      </w:r>
      <w:r w:rsidRPr="00AB595B">
        <w:rPr>
          <w:rFonts w:eastAsia="Times New Roman" w:cs="Times New Roman"/>
          <w:sz w:val="20"/>
          <w:szCs w:val="20"/>
        </w:rPr>
        <w:t>.</w:t>
      </w:r>
    </w:p>
    <w:p w14:paraId="58B884B2" w14:textId="77777777" w:rsidR="005624B6" w:rsidRPr="00AB595B" w:rsidRDefault="005624B6" w:rsidP="005624B6">
      <w:pPr>
        <w:spacing w:before="240" w:after="0" w:line="276" w:lineRule="auto"/>
        <w:rPr>
          <w:rFonts w:eastAsia="Times New Roman" w:cs="Times New Roman"/>
          <w:sz w:val="20"/>
          <w:szCs w:val="20"/>
        </w:rPr>
      </w:pPr>
      <w:r w:rsidRPr="00AB595B">
        <w:rPr>
          <w:rFonts w:eastAsia="Times New Roman" w:cs="Times New Roman"/>
          <w:sz w:val="34"/>
          <w:szCs w:val="34"/>
          <w:vertAlign w:val="superscript"/>
        </w:rPr>
        <w:t xml:space="preserve">b </w:t>
      </w:r>
      <w:r w:rsidRPr="00AB595B">
        <w:rPr>
          <w:rFonts w:eastAsia="Times New Roman" w:cs="Times New Roman"/>
          <w:sz w:val="20"/>
          <w:szCs w:val="20"/>
        </w:rPr>
        <w:t xml:space="preserve">PCF indicated an optimal two-factor solution that accounted for 48% of the variance, with two factors containing Eigenvalues </w:t>
      </w:r>
      <w:r w:rsidRPr="00AB595B">
        <w:rPr>
          <w:rFonts w:eastAsia="Times New Roman" w:cs="Times New Roman"/>
          <w:sz w:val="20"/>
          <w:szCs w:val="20"/>
          <w:u w:val="single"/>
        </w:rPr>
        <w:t>&gt;</w:t>
      </w:r>
      <w:r w:rsidRPr="00AB595B">
        <w:rPr>
          <w:rFonts w:eastAsia="Times New Roman" w:cs="Times New Roman"/>
          <w:sz w:val="20"/>
          <w:szCs w:val="20"/>
        </w:rPr>
        <w:t xml:space="preserve"> 1.0</w:t>
      </w:r>
    </w:p>
    <w:p w14:paraId="42A240B0" w14:textId="77777777" w:rsidR="005624B6" w:rsidRPr="000E0E0C" w:rsidRDefault="005624B6" w:rsidP="005624B6">
      <w:r w:rsidRPr="00B56300">
        <w:rPr>
          <w:b/>
          <w:bCs/>
        </w:rPr>
        <w:lastRenderedPageBreak/>
        <w:t>Table S2.  Summary Sta</w:t>
      </w:r>
      <w:r>
        <w:rPr>
          <w:b/>
          <w:bCs/>
        </w:rPr>
        <w:t xml:space="preserve">tistics for Behavior pre- and post-scores.  </w:t>
      </w:r>
      <w:r>
        <w:t xml:space="preserve">Possible range of scores was from 5-40.  </w:t>
      </w:r>
    </w:p>
    <w:p w14:paraId="65988863" w14:textId="77777777" w:rsidR="005624B6" w:rsidRDefault="005624B6" w:rsidP="005624B6">
      <w:pPr>
        <w:rPr>
          <w:b/>
          <w:bCs/>
        </w:rPr>
      </w:pPr>
    </w:p>
    <w:tbl>
      <w:tblPr>
        <w:tblW w:w="0" w:type="auto"/>
        <w:tblLook w:val="04A0" w:firstRow="1" w:lastRow="0" w:firstColumn="1" w:lastColumn="0" w:noHBand="0" w:noVBand="1"/>
      </w:tblPr>
      <w:tblGrid>
        <w:gridCol w:w="1043"/>
        <w:gridCol w:w="756"/>
        <w:gridCol w:w="868"/>
        <w:gridCol w:w="576"/>
        <w:gridCol w:w="222"/>
        <w:gridCol w:w="964"/>
        <w:gridCol w:w="811"/>
        <w:gridCol w:w="581"/>
        <w:gridCol w:w="222"/>
        <w:gridCol w:w="756"/>
        <w:gridCol w:w="636"/>
        <w:gridCol w:w="576"/>
      </w:tblGrid>
      <w:tr w:rsidR="005624B6" w:rsidRPr="000E0E0C" w14:paraId="2C774BBD" w14:textId="77777777" w:rsidTr="005624B6">
        <w:trPr>
          <w:trHeight w:val="300"/>
        </w:trPr>
        <w:tc>
          <w:tcPr>
            <w:tcW w:w="0" w:type="auto"/>
            <w:shd w:val="clear" w:color="auto" w:fill="auto"/>
            <w:noWrap/>
            <w:vAlign w:val="bottom"/>
            <w:hideMark/>
          </w:tcPr>
          <w:p w14:paraId="27B51FC0" w14:textId="77777777" w:rsidR="005624B6" w:rsidRPr="000E0E0C" w:rsidRDefault="005624B6" w:rsidP="00A50BAA">
            <w:pPr>
              <w:spacing w:after="0"/>
              <w:rPr>
                <w:rFonts w:eastAsia="Times New Roman" w:cs="Times New Roman"/>
                <w:szCs w:val="24"/>
              </w:rPr>
            </w:pPr>
          </w:p>
        </w:tc>
        <w:tc>
          <w:tcPr>
            <w:tcW w:w="0" w:type="auto"/>
            <w:gridSpan w:val="3"/>
            <w:tcBorders>
              <w:bottom w:val="single" w:sz="4" w:space="0" w:color="auto"/>
            </w:tcBorders>
            <w:shd w:val="clear" w:color="auto" w:fill="auto"/>
            <w:noWrap/>
            <w:vAlign w:val="bottom"/>
            <w:hideMark/>
          </w:tcPr>
          <w:p w14:paraId="6A8FBDCC" w14:textId="77777777" w:rsidR="005624B6" w:rsidRPr="000E0E0C" w:rsidRDefault="005624B6" w:rsidP="00A50BAA">
            <w:pPr>
              <w:spacing w:after="0"/>
              <w:jc w:val="center"/>
              <w:rPr>
                <w:rFonts w:eastAsia="Times New Roman"/>
                <w:color w:val="000000"/>
              </w:rPr>
            </w:pPr>
            <w:r w:rsidRPr="000E0E0C">
              <w:rPr>
                <w:rFonts w:eastAsia="Times New Roman"/>
                <w:color w:val="000000"/>
              </w:rPr>
              <w:t>English Primary</w:t>
            </w:r>
          </w:p>
        </w:tc>
        <w:tc>
          <w:tcPr>
            <w:tcW w:w="0" w:type="auto"/>
            <w:tcBorders>
              <w:bottom w:val="single" w:sz="4" w:space="0" w:color="auto"/>
            </w:tcBorders>
            <w:shd w:val="clear" w:color="auto" w:fill="auto"/>
            <w:noWrap/>
            <w:vAlign w:val="bottom"/>
            <w:hideMark/>
          </w:tcPr>
          <w:p w14:paraId="27712C07" w14:textId="77777777" w:rsidR="005624B6" w:rsidRPr="000E0E0C" w:rsidRDefault="005624B6" w:rsidP="00A50BAA">
            <w:pPr>
              <w:spacing w:after="0"/>
              <w:jc w:val="center"/>
              <w:rPr>
                <w:rFonts w:eastAsia="Times New Roman" w:cs="Times New Roman"/>
                <w:sz w:val="20"/>
                <w:szCs w:val="20"/>
              </w:rPr>
            </w:pPr>
          </w:p>
        </w:tc>
        <w:tc>
          <w:tcPr>
            <w:tcW w:w="0" w:type="auto"/>
            <w:gridSpan w:val="3"/>
            <w:tcBorders>
              <w:bottom w:val="single" w:sz="4" w:space="0" w:color="auto"/>
            </w:tcBorders>
            <w:shd w:val="clear" w:color="auto" w:fill="auto"/>
            <w:noWrap/>
            <w:vAlign w:val="bottom"/>
            <w:hideMark/>
          </w:tcPr>
          <w:p w14:paraId="3BB2D81E" w14:textId="77777777" w:rsidR="005624B6" w:rsidRPr="000E0E0C" w:rsidRDefault="005624B6" w:rsidP="00A50BAA">
            <w:pPr>
              <w:spacing w:after="0"/>
              <w:jc w:val="center"/>
              <w:rPr>
                <w:rFonts w:eastAsia="Times New Roman"/>
                <w:color w:val="000000"/>
              </w:rPr>
            </w:pPr>
            <w:r w:rsidRPr="000E0E0C">
              <w:rPr>
                <w:rFonts w:eastAsia="Times New Roman"/>
                <w:color w:val="000000"/>
              </w:rPr>
              <w:t>Linguistically Diverse</w:t>
            </w:r>
          </w:p>
        </w:tc>
        <w:tc>
          <w:tcPr>
            <w:tcW w:w="0" w:type="auto"/>
            <w:tcBorders>
              <w:bottom w:val="single" w:sz="4" w:space="0" w:color="auto"/>
            </w:tcBorders>
            <w:shd w:val="clear" w:color="auto" w:fill="auto"/>
            <w:noWrap/>
            <w:vAlign w:val="bottom"/>
            <w:hideMark/>
          </w:tcPr>
          <w:p w14:paraId="5719CCFD" w14:textId="77777777" w:rsidR="005624B6" w:rsidRPr="000E0E0C" w:rsidRDefault="005624B6" w:rsidP="00A50BAA">
            <w:pPr>
              <w:spacing w:after="0"/>
              <w:jc w:val="center"/>
              <w:rPr>
                <w:rFonts w:eastAsia="Times New Roman" w:cs="Times New Roman"/>
                <w:sz w:val="20"/>
                <w:szCs w:val="20"/>
              </w:rPr>
            </w:pPr>
          </w:p>
        </w:tc>
        <w:tc>
          <w:tcPr>
            <w:tcW w:w="0" w:type="auto"/>
            <w:gridSpan w:val="3"/>
            <w:tcBorders>
              <w:bottom w:val="single" w:sz="4" w:space="0" w:color="auto"/>
            </w:tcBorders>
            <w:shd w:val="clear" w:color="auto" w:fill="auto"/>
            <w:noWrap/>
            <w:vAlign w:val="bottom"/>
            <w:hideMark/>
          </w:tcPr>
          <w:p w14:paraId="13D9FACD" w14:textId="77777777" w:rsidR="005624B6" w:rsidRPr="000E0E0C" w:rsidRDefault="005624B6" w:rsidP="00A50BAA">
            <w:pPr>
              <w:spacing w:after="0"/>
              <w:jc w:val="center"/>
              <w:rPr>
                <w:rFonts w:eastAsia="Times New Roman"/>
                <w:color w:val="000000"/>
              </w:rPr>
            </w:pPr>
            <w:r w:rsidRPr="000E0E0C">
              <w:rPr>
                <w:rFonts w:eastAsia="Times New Roman"/>
                <w:color w:val="000000"/>
              </w:rPr>
              <w:t>Whole Sample</w:t>
            </w:r>
          </w:p>
        </w:tc>
      </w:tr>
      <w:tr w:rsidR="005624B6" w:rsidRPr="000E0E0C" w14:paraId="06DB33C0" w14:textId="77777777" w:rsidTr="005624B6">
        <w:trPr>
          <w:trHeight w:val="300"/>
        </w:trPr>
        <w:tc>
          <w:tcPr>
            <w:tcW w:w="0" w:type="auto"/>
            <w:shd w:val="clear" w:color="auto" w:fill="auto"/>
            <w:noWrap/>
            <w:vAlign w:val="bottom"/>
            <w:hideMark/>
          </w:tcPr>
          <w:p w14:paraId="77A14D26" w14:textId="77777777" w:rsidR="005624B6" w:rsidRPr="000E0E0C" w:rsidRDefault="005624B6" w:rsidP="00A50BAA">
            <w:pPr>
              <w:spacing w:after="0"/>
              <w:rPr>
                <w:rFonts w:eastAsia="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14:paraId="0219B38E" w14:textId="77777777" w:rsidR="005624B6" w:rsidRPr="000E0E0C" w:rsidRDefault="005624B6" w:rsidP="00A50BAA">
            <w:pPr>
              <w:spacing w:after="0"/>
              <w:jc w:val="center"/>
              <w:rPr>
                <w:rFonts w:eastAsia="Times New Roman"/>
                <w:color w:val="000000"/>
              </w:rPr>
            </w:pPr>
            <w:r w:rsidRPr="000E0E0C">
              <w:rPr>
                <w:rFonts w:eastAsia="Times New Roman"/>
                <w:color w:val="000000"/>
              </w:rPr>
              <w:t>mean</w:t>
            </w:r>
          </w:p>
        </w:tc>
        <w:tc>
          <w:tcPr>
            <w:tcW w:w="868" w:type="dxa"/>
            <w:tcBorders>
              <w:top w:val="single" w:sz="4" w:space="0" w:color="auto"/>
              <w:bottom w:val="single" w:sz="4" w:space="0" w:color="auto"/>
            </w:tcBorders>
            <w:shd w:val="clear" w:color="auto" w:fill="auto"/>
            <w:noWrap/>
            <w:vAlign w:val="bottom"/>
            <w:hideMark/>
          </w:tcPr>
          <w:p w14:paraId="2F09EEBB" w14:textId="77777777" w:rsidR="005624B6" w:rsidRPr="000E0E0C" w:rsidRDefault="005624B6" w:rsidP="00A50BAA">
            <w:pPr>
              <w:spacing w:after="0"/>
              <w:jc w:val="center"/>
              <w:rPr>
                <w:rFonts w:eastAsia="Times New Roman"/>
                <w:color w:val="000000"/>
              </w:rPr>
            </w:pPr>
            <w:r w:rsidRPr="000E0E0C">
              <w:rPr>
                <w:rFonts w:eastAsia="Times New Roman"/>
                <w:color w:val="000000"/>
              </w:rPr>
              <w:t>sd</w:t>
            </w:r>
          </w:p>
        </w:tc>
        <w:tc>
          <w:tcPr>
            <w:tcW w:w="355" w:type="dxa"/>
            <w:tcBorders>
              <w:top w:val="single" w:sz="4" w:space="0" w:color="auto"/>
              <w:bottom w:val="single" w:sz="4" w:space="0" w:color="auto"/>
            </w:tcBorders>
            <w:shd w:val="clear" w:color="auto" w:fill="auto"/>
            <w:noWrap/>
            <w:vAlign w:val="bottom"/>
            <w:hideMark/>
          </w:tcPr>
          <w:p w14:paraId="2B1852DB" w14:textId="77777777" w:rsidR="005624B6" w:rsidRPr="000E0E0C" w:rsidRDefault="005624B6" w:rsidP="00A50BAA">
            <w:pPr>
              <w:spacing w:after="0"/>
              <w:jc w:val="center"/>
              <w:rPr>
                <w:rFonts w:eastAsia="Times New Roman"/>
                <w:color w:val="000000"/>
              </w:rPr>
            </w:pPr>
            <w:r w:rsidRPr="000E0E0C">
              <w:rPr>
                <w:rFonts w:eastAsia="Times New Roman"/>
                <w:color w:val="000000"/>
              </w:rPr>
              <w:t>n</w:t>
            </w:r>
          </w:p>
        </w:tc>
        <w:tc>
          <w:tcPr>
            <w:tcW w:w="0" w:type="auto"/>
            <w:tcBorders>
              <w:top w:val="single" w:sz="4" w:space="0" w:color="auto"/>
              <w:bottom w:val="single" w:sz="4" w:space="0" w:color="auto"/>
            </w:tcBorders>
            <w:shd w:val="clear" w:color="auto" w:fill="auto"/>
            <w:noWrap/>
            <w:vAlign w:val="bottom"/>
            <w:hideMark/>
          </w:tcPr>
          <w:p w14:paraId="5F2F5AA6" w14:textId="77777777" w:rsidR="005624B6" w:rsidRPr="000E0E0C" w:rsidRDefault="005624B6" w:rsidP="00A50BAA">
            <w:pPr>
              <w:spacing w:after="0"/>
              <w:jc w:val="center"/>
              <w:rPr>
                <w:rFonts w:eastAsia="Times New Roman"/>
                <w:color w:val="000000"/>
              </w:rPr>
            </w:pPr>
          </w:p>
        </w:tc>
        <w:tc>
          <w:tcPr>
            <w:tcW w:w="0" w:type="auto"/>
            <w:tcBorders>
              <w:top w:val="single" w:sz="4" w:space="0" w:color="auto"/>
              <w:bottom w:val="single" w:sz="4" w:space="0" w:color="auto"/>
            </w:tcBorders>
            <w:shd w:val="clear" w:color="auto" w:fill="auto"/>
            <w:noWrap/>
            <w:vAlign w:val="bottom"/>
            <w:hideMark/>
          </w:tcPr>
          <w:p w14:paraId="36B569E6" w14:textId="77777777" w:rsidR="005624B6" w:rsidRPr="000E0E0C" w:rsidRDefault="005624B6" w:rsidP="00A50BAA">
            <w:pPr>
              <w:spacing w:after="0"/>
              <w:jc w:val="center"/>
              <w:rPr>
                <w:rFonts w:eastAsia="Times New Roman"/>
                <w:color w:val="000000"/>
              </w:rPr>
            </w:pPr>
            <w:r w:rsidRPr="000E0E0C">
              <w:rPr>
                <w:rFonts w:eastAsia="Times New Roman"/>
                <w:color w:val="000000"/>
              </w:rPr>
              <w:t>mean</w:t>
            </w:r>
          </w:p>
        </w:tc>
        <w:tc>
          <w:tcPr>
            <w:tcW w:w="0" w:type="auto"/>
            <w:tcBorders>
              <w:top w:val="single" w:sz="4" w:space="0" w:color="auto"/>
              <w:bottom w:val="single" w:sz="4" w:space="0" w:color="auto"/>
            </w:tcBorders>
            <w:shd w:val="clear" w:color="auto" w:fill="auto"/>
            <w:noWrap/>
            <w:vAlign w:val="bottom"/>
            <w:hideMark/>
          </w:tcPr>
          <w:p w14:paraId="68AC5CFE" w14:textId="77777777" w:rsidR="005624B6" w:rsidRPr="000E0E0C" w:rsidRDefault="005624B6" w:rsidP="00A50BAA">
            <w:pPr>
              <w:spacing w:after="0"/>
              <w:jc w:val="center"/>
              <w:rPr>
                <w:rFonts w:eastAsia="Times New Roman"/>
                <w:color w:val="000000"/>
              </w:rPr>
            </w:pPr>
            <w:r w:rsidRPr="000E0E0C">
              <w:rPr>
                <w:rFonts w:eastAsia="Times New Roman"/>
                <w:color w:val="000000"/>
              </w:rPr>
              <w:t>sd</w:t>
            </w:r>
          </w:p>
        </w:tc>
        <w:tc>
          <w:tcPr>
            <w:tcW w:w="0" w:type="auto"/>
            <w:tcBorders>
              <w:top w:val="single" w:sz="4" w:space="0" w:color="auto"/>
              <w:bottom w:val="single" w:sz="4" w:space="0" w:color="auto"/>
            </w:tcBorders>
            <w:shd w:val="clear" w:color="auto" w:fill="auto"/>
            <w:noWrap/>
            <w:vAlign w:val="bottom"/>
            <w:hideMark/>
          </w:tcPr>
          <w:p w14:paraId="37785E35" w14:textId="77777777" w:rsidR="005624B6" w:rsidRPr="000E0E0C" w:rsidRDefault="005624B6" w:rsidP="00A50BAA">
            <w:pPr>
              <w:spacing w:after="0"/>
              <w:jc w:val="center"/>
              <w:rPr>
                <w:rFonts w:eastAsia="Times New Roman"/>
                <w:color w:val="000000"/>
              </w:rPr>
            </w:pPr>
            <w:r w:rsidRPr="000E0E0C">
              <w:rPr>
                <w:rFonts w:eastAsia="Times New Roman"/>
                <w:color w:val="000000"/>
              </w:rPr>
              <w:t>n</w:t>
            </w:r>
          </w:p>
        </w:tc>
        <w:tc>
          <w:tcPr>
            <w:tcW w:w="0" w:type="auto"/>
            <w:tcBorders>
              <w:top w:val="single" w:sz="4" w:space="0" w:color="auto"/>
              <w:bottom w:val="single" w:sz="4" w:space="0" w:color="auto"/>
            </w:tcBorders>
            <w:shd w:val="clear" w:color="auto" w:fill="auto"/>
            <w:noWrap/>
            <w:vAlign w:val="bottom"/>
            <w:hideMark/>
          </w:tcPr>
          <w:p w14:paraId="1FC2DA3E" w14:textId="77777777" w:rsidR="005624B6" w:rsidRPr="000E0E0C" w:rsidRDefault="005624B6" w:rsidP="00A50BAA">
            <w:pPr>
              <w:spacing w:after="0"/>
              <w:jc w:val="center"/>
              <w:rPr>
                <w:rFonts w:eastAsia="Times New Roman"/>
                <w:color w:val="000000"/>
              </w:rPr>
            </w:pPr>
          </w:p>
        </w:tc>
        <w:tc>
          <w:tcPr>
            <w:tcW w:w="0" w:type="auto"/>
            <w:tcBorders>
              <w:top w:val="single" w:sz="4" w:space="0" w:color="auto"/>
              <w:bottom w:val="single" w:sz="4" w:space="0" w:color="auto"/>
            </w:tcBorders>
            <w:shd w:val="clear" w:color="auto" w:fill="auto"/>
            <w:noWrap/>
            <w:vAlign w:val="bottom"/>
            <w:hideMark/>
          </w:tcPr>
          <w:p w14:paraId="113B3ED7" w14:textId="77777777" w:rsidR="005624B6" w:rsidRPr="000E0E0C" w:rsidRDefault="005624B6" w:rsidP="00A50BAA">
            <w:pPr>
              <w:spacing w:after="0"/>
              <w:jc w:val="center"/>
              <w:rPr>
                <w:rFonts w:eastAsia="Times New Roman"/>
                <w:color w:val="000000"/>
              </w:rPr>
            </w:pPr>
            <w:r w:rsidRPr="000E0E0C">
              <w:rPr>
                <w:rFonts w:eastAsia="Times New Roman"/>
                <w:color w:val="000000"/>
              </w:rPr>
              <w:t>mean</w:t>
            </w:r>
          </w:p>
        </w:tc>
        <w:tc>
          <w:tcPr>
            <w:tcW w:w="0" w:type="auto"/>
            <w:tcBorders>
              <w:top w:val="single" w:sz="4" w:space="0" w:color="auto"/>
              <w:bottom w:val="single" w:sz="4" w:space="0" w:color="auto"/>
            </w:tcBorders>
            <w:shd w:val="clear" w:color="auto" w:fill="auto"/>
            <w:noWrap/>
            <w:vAlign w:val="bottom"/>
            <w:hideMark/>
          </w:tcPr>
          <w:p w14:paraId="28E66811" w14:textId="77777777" w:rsidR="005624B6" w:rsidRPr="000E0E0C" w:rsidRDefault="005624B6" w:rsidP="00A50BAA">
            <w:pPr>
              <w:spacing w:after="0"/>
              <w:jc w:val="center"/>
              <w:rPr>
                <w:rFonts w:eastAsia="Times New Roman"/>
                <w:color w:val="000000"/>
              </w:rPr>
            </w:pPr>
            <w:r w:rsidRPr="000E0E0C">
              <w:rPr>
                <w:rFonts w:eastAsia="Times New Roman"/>
                <w:color w:val="000000"/>
              </w:rPr>
              <w:t>sd</w:t>
            </w:r>
          </w:p>
        </w:tc>
        <w:tc>
          <w:tcPr>
            <w:tcW w:w="0" w:type="auto"/>
            <w:tcBorders>
              <w:top w:val="single" w:sz="4" w:space="0" w:color="auto"/>
              <w:bottom w:val="single" w:sz="4" w:space="0" w:color="auto"/>
            </w:tcBorders>
            <w:shd w:val="clear" w:color="auto" w:fill="auto"/>
            <w:noWrap/>
            <w:vAlign w:val="bottom"/>
            <w:hideMark/>
          </w:tcPr>
          <w:p w14:paraId="2A33233A" w14:textId="77777777" w:rsidR="005624B6" w:rsidRPr="000E0E0C" w:rsidRDefault="005624B6" w:rsidP="00A50BAA">
            <w:pPr>
              <w:spacing w:after="0"/>
              <w:jc w:val="center"/>
              <w:rPr>
                <w:rFonts w:eastAsia="Times New Roman"/>
                <w:color w:val="000000"/>
              </w:rPr>
            </w:pPr>
            <w:r w:rsidRPr="000E0E0C">
              <w:rPr>
                <w:rFonts w:eastAsia="Times New Roman"/>
                <w:color w:val="000000"/>
              </w:rPr>
              <w:t>n</w:t>
            </w:r>
          </w:p>
        </w:tc>
      </w:tr>
      <w:tr w:rsidR="005624B6" w:rsidRPr="000E0E0C" w14:paraId="6CAEB211" w14:textId="77777777" w:rsidTr="005624B6">
        <w:trPr>
          <w:trHeight w:val="300"/>
        </w:trPr>
        <w:tc>
          <w:tcPr>
            <w:tcW w:w="0" w:type="auto"/>
            <w:shd w:val="clear" w:color="auto" w:fill="auto"/>
            <w:noWrap/>
            <w:vAlign w:val="bottom"/>
            <w:hideMark/>
          </w:tcPr>
          <w:p w14:paraId="225D11C3" w14:textId="77777777" w:rsidR="005624B6" w:rsidRPr="000E0E0C" w:rsidRDefault="005624B6" w:rsidP="00A50BAA">
            <w:pPr>
              <w:spacing w:after="0"/>
              <w:rPr>
                <w:rFonts w:eastAsia="Times New Roman"/>
                <w:color w:val="000000"/>
              </w:rPr>
            </w:pPr>
            <w:r w:rsidRPr="000E0E0C">
              <w:rPr>
                <w:rFonts w:eastAsia="Times New Roman"/>
                <w:color w:val="000000"/>
              </w:rPr>
              <w:t>Pre-test</w:t>
            </w:r>
          </w:p>
        </w:tc>
        <w:tc>
          <w:tcPr>
            <w:tcW w:w="0" w:type="auto"/>
            <w:tcBorders>
              <w:top w:val="single" w:sz="4" w:space="0" w:color="auto"/>
            </w:tcBorders>
            <w:shd w:val="clear" w:color="auto" w:fill="auto"/>
            <w:noWrap/>
            <w:vAlign w:val="bottom"/>
            <w:hideMark/>
          </w:tcPr>
          <w:p w14:paraId="677F247A" w14:textId="77777777" w:rsidR="005624B6" w:rsidRPr="000E0E0C" w:rsidRDefault="005624B6" w:rsidP="00A50BAA">
            <w:pPr>
              <w:spacing w:after="0"/>
              <w:jc w:val="center"/>
              <w:rPr>
                <w:rFonts w:eastAsia="Times New Roman"/>
                <w:color w:val="000000"/>
              </w:rPr>
            </w:pPr>
            <w:r w:rsidRPr="000E0E0C">
              <w:rPr>
                <w:rFonts w:eastAsia="Times New Roman"/>
                <w:color w:val="000000"/>
              </w:rPr>
              <w:t>23.62</w:t>
            </w:r>
          </w:p>
        </w:tc>
        <w:tc>
          <w:tcPr>
            <w:tcW w:w="868" w:type="dxa"/>
            <w:tcBorders>
              <w:top w:val="single" w:sz="4" w:space="0" w:color="auto"/>
            </w:tcBorders>
            <w:shd w:val="clear" w:color="auto" w:fill="auto"/>
            <w:noWrap/>
            <w:vAlign w:val="bottom"/>
            <w:hideMark/>
          </w:tcPr>
          <w:p w14:paraId="13A756D5" w14:textId="77777777" w:rsidR="005624B6" w:rsidRPr="000E0E0C" w:rsidRDefault="005624B6" w:rsidP="00A50BAA">
            <w:pPr>
              <w:spacing w:after="0"/>
              <w:jc w:val="center"/>
              <w:rPr>
                <w:rFonts w:eastAsia="Times New Roman"/>
                <w:color w:val="000000"/>
              </w:rPr>
            </w:pPr>
            <w:r w:rsidRPr="000E0E0C">
              <w:rPr>
                <w:rFonts w:eastAsia="Times New Roman"/>
                <w:color w:val="000000"/>
              </w:rPr>
              <w:t>5.68</w:t>
            </w:r>
          </w:p>
        </w:tc>
        <w:tc>
          <w:tcPr>
            <w:tcW w:w="355" w:type="dxa"/>
            <w:tcBorders>
              <w:top w:val="single" w:sz="4" w:space="0" w:color="auto"/>
            </w:tcBorders>
            <w:shd w:val="clear" w:color="auto" w:fill="auto"/>
            <w:noWrap/>
            <w:vAlign w:val="bottom"/>
            <w:hideMark/>
          </w:tcPr>
          <w:p w14:paraId="15BADC2F" w14:textId="77777777" w:rsidR="005624B6" w:rsidRPr="000E0E0C" w:rsidRDefault="005624B6" w:rsidP="00A50BAA">
            <w:pPr>
              <w:spacing w:after="0"/>
              <w:jc w:val="center"/>
              <w:rPr>
                <w:rFonts w:eastAsia="Times New Roman"/>
                <w:color w:val="000000"/>
              </w:rPr>
            </w:pPr>
            <w:r w:rsidRPr="000E0E0C">
              <w:rPr>
                <w:rFonts w:eastAsia="Times New Roman"/>
                <w:color w:val="000000"/>
              </w:rPr>
              <w:t>559</w:t>
            </w:r>
          </w:p>
        </w:tc>
        <w:tc>
          <w:tcPr>
            <w:tcW w:w="0" w:type="auto"/>
            <w:tcBorders>
              <w:top w:val="single" w:sz="4" w:space="0" w:color="auto"/>
            </w:tcBorders>
            <w:shd w:val="clear" w:color="auto" w:fill="auto"/>
            <w:noWrap/>
            <w:vAlign w:val="bottom"/>
            <w:hideMark/>
          </w:tcPr>
          <w:p w14:paraId="3C9DB065" w14:textId="77777777" w:rsidR="005624B6" w:rsidRPr="000E0E0C" w:rsidRDefault="005624B6" w:rsidP="00A50BAA">
            <w:pPr>
              <w:spacing w:after="0"/>
              <w:jc w:val="center"/>
              <w:rPr>
                <w:rFonts w:eastAsia="Times New Roman"/>
                <w:color w:val="000000"/>
              </w:rPr>
            </w:pPr>
          </w:p>
        </w:tc>
        <w:tc>
          <w:tcPr>
            <w:tcW w:w="0" w:type="auto"/>
            <w:tcBorders>
              <w:top w:val="single" w:sz="4" w:space="0" w:color="auto"/>
            </w:tcBorders>
            <w:shd w:val="clear" w:color="auto" w:fill="auto"/>
            <w:noWrap/>
            <w:vAlign w:val="bottom"/>
            <w:hideMark/>
          </w:tcPr>
          <w:p w14:paraId="0884EAD0" w14:textId="77777777" w:rsidR="005624B6" w:rsidRPr="000E0E0C" w:rsidRDefault="005624B6" w:rsidP="00A50BAA">
            <w:pPr>
              <w:spacing w:after="0"/>
              <w:jc w:val="center"/>
              <w:rPr>
                <w:rFonts w:eastAsia="Times New Roman"/>
                <w:color w:val="000000"/>
              </w:rPr>
            </w:pPr>
            <w:r w:rsidRPr="000E0E0C">
              <w:rPr>
                <w:rFonts w:eastAsia="Times New Roman"/>
                <w:color w:val="000000"/>
              </w:rPr>
              <w:t>22.70</w:t>
            </w:r>
          </w:p>
        </w:tc>
        <w:tc>
          <w:tcPr>
            <w:tcW w:w="0" w:type="auto"/>
            <w:tcBorders>
              <w:top w:val="single" w:sz="4" w:space="0" w:color="auto"/>
            </w:tcBorders>
            <w:shd w:val="clear" w:color="auto" w:fill="auto"/>
            <w:noWrap/>
            <w:vAlign w:val="bottom"/>
            <w:hideMark/>
          </w:tcPr>
          <w:p w14:paraId="6E30D20D" w14:textId="77777777" w:rsidR="005624B6" w:rsidRPr="000E0E0C" w:rsidRDefault="005624B6" w:rsidP="00A50BAA">
            <w:pPr>
              <w:spacing w:after="0"/>
              <w:jc w:val="center"/>
              <w:rPr>
                <w:rFonts w:eastAsia="Times New Roman"/>
                <w:color w:val="000000"/>
              </w:rPr>
            </w:pPr>
            <w:r w:rsidRPr="000E0E0C">
              <w:rPr>
                <w:rFonts w:eastAsia="Times New Roman"/>
                <w:color w:val="000000"/>
              </w:rPr>
              <w:t>5.53</w:t>
            </w:r>
          </w:p>
        </w:tc>
        <w:tc>
          <w:tcPr>
            <w:tcW w:w="0" w:type="auto"/>
            <w:tcBorders>
              <w:top w:val="single" w:sz="4" w:space="0" w:color="auto"/>
            </w:tcBorders>
            <w:shd w:val="clear" w:color="auto" w:fill="auto"/>
            <w:noWrap/>
            <w:vAlign w:val="bottom"/>
            <w:hideMark/>
          </w:tcPr>
          <w:p w14:paraId="61F7282B" w14:textId="77777777" w:rsidR="005624B6" w:rsidRPr="000E0E0C" w:rsidRDefault="005624B6" w:rsidP="00A50BAA">
            <w:pPr>
              <w:spacing w:after="0"/>
              <w:jc w:val="center"/>
              <w:rPr>
                <w:rFonts w:eastAsia="Times New Roman"/>
                <w:color w:val="000000"/>
              </w:rPr>
            </w:pPr>
            <w:r w:rsidRPr="000E0E0C">
              <w:rPr>
                <w:rFonts w:eastAsia="Times New Roman"/>
                <w:color w:val="000000"/>
              </w:rPr>
              <w:t>67</w:t>
            </w:r>
          </w:p>
        </w:tc>
        <w:tc>
          <w:tcPr>
            <w:tcW w:w="0" w:type="auto"/>
            <w:tcBorders>
              <w:top w:val="single" w:sz="4" w:space="0" w:color="auto"/>
            </w:tcBorders>
            <w:shd w:val="clear" w:color="auto" w:fill="auto"/>
            <w:noWrap/>
            <w:vAlign w:val="bottom"/>
            <w:hideMark/>
          </w:tcPr>
          <w:p w14:paraId="61CCE5BE" w14:textId="77777777" w:rsidR="005624B6" w:rsidRPr="000E0E0C" w:rsidRDefault="005624B6" w:rsidP="00A50BAA">
            <w:pPr>
              <w:spacing w:after="0"/>
              <w:jc w:val="center"/>
              <w:rPr>
                <w:rFonts w:eastAsia="Times New Roman"/>
                <w:color w:val="000000"/>
              </w:rPr>
            </w:pPr>
          </w:p>
        </w:tc>
        <w:tc>
          <w:tcPr>
            <w:tcW w:w="0" w:type="auto"/>
            <w:tcBorders>
              <w:top w:val="single" w:sz="4" w:space="0" w:color="auto"/>
            </w:tcBorders>
            <w:shd w:val="clear" w:color="auto" w:fill="auto"/>
            <w:noWrap/>
            <w:vAlign w:val="bottom"/>
            <w:hideMark/>
          </w:tcPr>
          <w:p w14:paraId="0C9687FD" w14:textId="77777777" w:rsidR="005624B6" w:rsidRPr="000E0E0C" w:rsidRDefault="005624B6" w:rsidP="00A50BAA">
            <w:pPr>
              <w:spacing w:after="0"/>
              <w:jc w:val="center"/>
              <w:rPr>
                <w:rFonts w:eastAsia="Times New Roman"/>
                <w:color w:val="000000"/>
              </w:rPr>
            </w:pPr>
            <w:r w:rsidRPr="000E0E0C">
              <w:rPr>
                <w:rFonts w:eastAsia="Times New Roman"/>
                <w:color w:val="000000"/>
              </w:rPr>
              <w:t>23.52</w:t>
            </w:r>
          </w:p>
        </w:tc>
        <w:tc>
          <w:tcPr>
            <w:tcW w:w="0" w:type="auto"/>
            <w:tcBorders>
              <w:top w:val="single" w:sz="4" w:space="0" w:color="auto"/>
            </w:tcBorders>
            <w:shd w:val="clear" w:color="auto" w:fill="auto"/>
            <w:noWrap/>
            <w:vAlign w:val="bottom"/>
            <w:hideMark/>
          </w:tcPr>
          <w:p w14:paraId="05EB9FD9" w14:textId="77777777" w:rsidR="005624B6" w:rsidRPr="000E0E0C" w:rsidRDefault="005624B6" w:rsidP="00A50BAA">
            <w:pPr>
              <w:spacing w:after="0"/>
              <w:jc w:val="center"/>
              <w:rPr>
                <w:rFonts w:eastAsia="Times New Roman"/>
                <w:color w:val="000000"/>
              </w:rPr>
            </w:pPr>
            <w:r w:rsidRPr="000E0E0C">
              <w:rPr>
                <w:rFonts w:eastAsia="Times New Roman"/>
                <w:color w:val="000000"/>
              </w:rPr>
              <w:t>5.67</w:t>
            </w:r>
          </w:p>
        </w:tc>
        <w:tc>
          <w:tcPr>
            <w:tcW w:w="0" w:type="auto"/>
            <w:tcBorders>
              <w:top w:val="single" w:sz="4" w:space="0" w:color="auto"/>
            </w:tcBorders>
            <w:shd w:val="clear" w:color="auto" w:fill="auto"/>
            <w:noWrap/>
            <w:vAlign w:val="bottom"/>
            <w:hideMark/>
          </w:tcPr>
          <w:p w14:paraId="3B5FFE61" w14:textId="77777777" w:rsidR="005624B6" w:rsidRPr="000E0E0C" w:rsidRDefault="005624B6" w:rsidP="00A50BAA">
            <w:pPr>
              <w:spacing w:after="0"/>
              <w:jc w:val="center"/>
              <w:rPr>
                <w:rFonts w:eastAsia="Times New Roman"/>
                <w:color w:val="000000"/>
              </w:rPr>
            </w:pPr>
            <w:r w:rsidRPr="000E0E0C">
              <w:rPr>
                <w:rFonts w:eastAsia="Times New Roman"/>
                <w:color w:val="000000"/>
              </w:rPr>
              <w:t>626</w:t>
            </w:r>
          </w:p>
        </w:tc>
      </w:tr>
      <w:tr w:rsidR="005624B6" w:rsidRPr="000E0E0C" w14:paraId="3BD1C3E5" w14:textId="77777777" w:rsidTr="005624B6">
        <w:trPr>
          <w:trHeight w:val="300"/>
        </w:trPr>
        <w:tc>
          <w:tcPr>
            <w:tcW w:w="0" w:type="auto"/>
            <w:shd w:val="clear" w:color="auto" w:fill="auto"/>
            <w:noWrap/>
            <w:vAlign w:val="bottom"/>
            <w:hideMark/>
          </w:tcPr>
          <w:p w14:paraId="04F2266C" w14:textId="77777777" w:rsidR="005624B6" w:rsidRPr="000E0E0C" w:rsidRDefault="005624B6" w:rsidP="00A50BAA">
            <w:pPr>
              <w:spacing w:after="0"/>
              <w:rPr>
                <w:rFonts w:eastAsia="Times New Roman"/>
                <w:color w:val="000000"/>
              </w:rPr>
            </w:pPr>
            <w:r w:rsidRPr="000E0E0C">
              <w:rPr>
                <w:rFonts w:eastAsia="Times New Roman"/>
                <w:color w:val="000000"/>
              </w:rPr>
              <w:t>Post-test</w:t>
            </w:r>
          </w:p>
        </w:tc>
        <w:tc>
          <w:tcPr>
            <w:tcW w:w="0" w:type="auto"/>
            <w:shd w:val="clear" w:color="auto" w:fill="auto"/>
            <w:noWrap/>
            <w:vAlign w:val="bottom"/>
            <w:hideMark/>
          </w:tcPr>
          <w:p w14:paraId="58B8B49B" w14:textId="77777777" w:rsidR="005624B6" w:rsidRPr="000E0E0C" w:rsidRDefault="005624B6" w:rsidP="00A50BAA">
            <w:pPr>
              <w:spacing w:after="0"/>
              <w:jc w:val="center"/>
              <w:rPr>
                <w:rFonts w:eastAsia="Times New Roman"/>
                <w:color w:val="000000"/>
              </w:rPr>
            </w:pPr>
            <w:r w:rsidRPr="000E0E0C">
              <w:rPr>
                <w:rFonts w:eastAsia="Times New Roman"/>
                <w:color w:val="000000"/>
              </w:rPr>
              <w:t>24.92</w:t>
            </w:r>
          </w:p>
        </w:tc>
        <w:tc>
          <w:tcPr>
            <w:tcW w:w="868" w:type="dxa"/>
            <w:shd w:val="clear" w:color="auto" w:fill="auto"/>
            <w:noWrap/>
            <w:vAlign w:val="bottom"/>
            <w:hideMark/>
          </w:tcPr>
          <w:p w14:paraId="40F58110" w14:textId="77777777" w:rsidR="005624B6" w:rsidRPr="000E0E0C" w:rsidRDefault="005624B6" w:rsidP="00A50BAA">
            <w:pPr>
              <w:spacing w:after="0"/>
              <w:jc w:val="center"/>
              <w:rPr>
                <w:rFonts w:eastAsia="Times New Roman"/>
                <w:color w:val="000000"/>
              </w:rPr>
            </w:pPr>
            <w:r w:rsidRPr="000E0E0C">
              <w:rPr>
                <w:rFonts w:eastAsia="Times New Roman"/>
                <w:color w:val="000000"/>
              </w:rPr>
              <w:t>5.74</w:t>
            </w:r>
          </w:p>
        </w:tc>
        <w:tc>
          <w:tcPr>
            <w:tcW w:w="355" w:type="dxa"/>
            <w:shd w:val="clear" w:color="auto" w:fill="auto"/>
            <w:noWrap/>
            <w:vAlign w:val="bottom"/>
            <w:hideMark/>
          </w:tcPr>
          <w:p w14:paraId="25652C17" w14:textId="77777777" w:rsidR="005624B6" w:rsidRPr="000E0E0C" w:rsidRDefault="005624B6" w:rsidP="00A50BAA">
            <w:pPr>
              <w:spacing w:after="0"/>
              <w:jc w:val="center"/>
              <w:rPr>
                <w:rFonts w:eastAsia="Times New Roman"/>
                <w:color w:val="000000"/>
              </w:rPr>
            </w:pPr>
            <w:r w:rsidRPr="000E0E0C">
              <w:rPr>
                <w:rFonts w:eastAsia="Times New Roman"/>
                <w:color w:val="000000"/>
              </w:rPr>
              <w:t>543</w:t>
            </w:r>
          </w:p>
        </w:tc>
        <w:tc>
          <w:tcPr>
            <w:tcW w:w="0" w:type="auto"/>
            <w:shd w:val="clear" w:color="auto" w:fill="auto"/>
            <w:noWrap/>
            <w:vAlign w:val="bottom"/>
            <w:hideMark/>
          </w:tcPr>
          <w:p w14:paraId="355929B3" w14:textId="77777777" w:rsidR="005624B6" w:rsidRPr="000E0E0C" w:rsidRDefault="005624B6" w:rsidP="00A50BAA">
            <w:pPr>
              <w:spacing w:after="0"/>
              <w:jc w:val="center"/>
              <w:rPr>
                <w:rFonts w:eastAsia="Times New Roman"/>
                <w:color w:val="000000"/>
              </w:rPr>
            </w:pPr>
          </w:p>
        </w:tc>
        <w:tc>
          <w:tcPr>
            <w:tcW w:w="0" w:type="auto"/>
            <w:shd w:val="clear" w:color="auto" w:fill="auto"/>
            <w:noWrap/>
            <w:vAlign w:val="bottom"/>
            <w:hideMark/>
          </w:tcPr>
          <w:p w14:paraId="38A18C79" w14:textId="77777777" w:rsidR="005624B6" w:rsidRPr="000E0E0C" w:rsidRDefault="005624B6" w:rsidP="00A50BAA">
            <w:pPr>
              <w:spacing w:after="0"/>
              <w:jc w:val="center"/>
              <w:rPr>
                <w:rFonts w:eastAsia="Times New Roman"/>
                <w:color w:val="000000"/>
              </w:rPr>
            </w:pPr>
            <w:r w:rsidRPr="000E0E0C">
              <w:rPr>
                <w:rFonts w:eastAsia="Times New Roman"/>
                <w:color w:val="000000"/>
              </w:rPr>
              <w:t>25.27</w:t>
            </w:r>
          </w:p>
        </w:tc>
        <w:tc>
          <w:tcPr>
            <w:tcW w:w="0" w:type="auto"/>
            <w:shd w:val="clear" w:color="auto" w:fill="auto"/>
            <w:noWrap/>
            <w:vAlign w:val="bottom"/>
            <w:hideMark/>
          </w:tcPr>
          <w:p w14:paraId="2896CCA2" w14:textId="77777777" w:rsidR="005624B6" w:rsidRPr="000E0E0C" w:rsidRDefault="005624B6" w:rsidP="00A50BAA">
            <w:pPr>
              <w:spacing w:after="0"/>
              <w:jc w:val="center"/>
              <w:rPr>
                <w:rFonts w:eastAsia="Times New Roman"/>
                <w:color w:val="000000"/>
              </w:rPr>
            </w:pPr>
            <w:r w:rsidRPr="000E0E0C">
              <w:rPr>
                <w:rFonts w:eastAsia="Times New Roman"/>
                <w:color w:val="000000"/>
              </w:rPr>
              <w:t>5.82</w:t>
            </w:r>
          </w:p>
        </w:tc>
        <w:tc>
          <w:tcPr>
            <w:tcW w:w="0" w:type="auto"/>
            <w:shd w:val="clear" w:color="auto" w:fill="auto"/>
            <w:noWrap/>
            <w:vAlign w:val="bottom"/>
            <w:hideMark/>
          </w:tcPr>
          <w:p w14:paraId="3C35320D" w14:textId="77777777" w:rsidR="005624B6" w:rsidRPr="000E0E0C" w:rsidRDefault="005624B6" w:rsidP="00A50BAA">
            <w:pPr>
              <w:spacing w:after="0"/>
              <w:jc w:val="center"/>
              <w:rPr>
                <w:rFonts w:eastAsia="Times New Roman"/>
                <w:color w:val="000000"/>
              </w:rPr>
            </w:pPr>
            <w:r w:rsidRPr="000E0E0C">
              <w:rPr>
                <w:rFonts w:eastAsia="Times New Roman"/>
                <w:color w:val="000000"/>
              </w:rPr>
              <w:t>64</w:t>
            </w:r>
          </w:p>
        </w:tc>
        <w:tc>
          <w:tcPr>
            <w:tcW w:w="0" w:type="auto"/>
            <w:shd w:val="clear" w:color="auto" w:fill="auto"/>
            <w:noWrap/>
            <w:vAlign w:val="bottom"/>
            <w:hideMark/>
          </w:tcPr>
          <w:p w14:paraId="5FCDF656" w14:textId="77777777" w:rsidR="005624B6" w:rsidRPr="000E0E0C" w:rsidRDefault="005624B6" w:rsidP="00A50BAA">
            <w:pPr>
              <w:spacing w:after="0"/>
              <w:jc w:val="center"/>
              <w:rPr>
                <w:rFonts w:eastAsia="Times New Roman"/>
                <w:color w:val="000000"/>
              </w:rPr>
            </w:pPr>
          </w:p>
        </w:tc>
        <w:tc>
          <w:tcPr>
            <w:tcW w:w="0" w:type="auto"/>
            <w:shd w:val="clear" w:color="auto" w:fill="auto"/>
            <w:noWrap/>
            <w:vAlign w:val="bottom"/>
            <w:hideMark/>
          </w:tcPr>
          <w:p w14:paraId="7B70245E" w14:textId="77777777" w:rsidR="005624B6" w:rsidRPr="000E0E0C" w:rsidRDefault="005624B6" w:rsidP="00A50BAA">
            <w:pPr>
              <w:spacing w:after="0"/>
              <w:jc w:val="center"/>
              <w:rPr>
                <w:rFonts w:eastAsia="Times New Roman"/>
                <w:color w:val="000000"/>
              </w:rPr>
            </w:pPr>
            <w:r w:rsidRPr="000E0E0C">
              <w:rPr>
                <w:rFonts w:eastAsia="Times New Roman"/>
                <w:color w:val="000000"/>
              </w:rPr>
              <w:t>24.95</w:t>
            </w:r>
          </w:p>
        </w:tc>
        <w:tc>
          <w:tcPr>
            <w:tcW w:w="0" w:type="auto"/>
            <w:shd w:val="clear" w:color="auto" w:fill="auto"/>
            <w:noWrap/>
            <w:vAlign w:val="bottom"/>
            <w:hideMark/>
          </w:tcPr>
          <w:p w14:paraId="18303644" w14:textId="77777777" w:rsidR="005624B6" w:rsidRPr="000E0E0C" w:rsidRDefault="005624B6" w:rsidP="00A50BAA">
            <w:pPr>
              <w:spacing w:after="0"/>
              <w:jc w:val="center"/>
              <w:rPr>
                <w:rFonts w:eastAsia="Times New Roman"/>
                <w:color w:val="000000"/>
              </w:rPr>
            </w:pPr>
            <w:r w:rsidRPr="000E0E0C">
              <w:rPr>
                <w:rFonts w:eastAsia="Times New Roman"/>
                <w:color w:val="000000"/>
              </w:rPr>
              <w:t>5.74</w:t>
            </w:r>
          </w:p>
        </w:tc>
        <w:tc>
          <w:tcPr>
            <w:tcW w:w="0" w:type="auto"/>
            <w:shd w:val="clear" w:color="auto" w:fill="auto"/>
            <w:noWrap/>
            <w:vAlign w:val="bottom"/>
            <w:hideMark/>
          </w:tcPr>
          <w:p w14:paraId="0C9E9BF5" w14:textId="77777777" w:rsidR="005624B6" w:rsidRPr="000E0E0C" w:rsidRDefault="005624B6" w:rsidP="00A50BAA">
            <w:pPr>
              <w:spacing w:after="0"/>
              <w:jc w:val="center"/>
              <w:rPr>
                <w:rFonts w:eastAsia="Times New Roman"/>
                <w:color w:val="000000"/>
              </w:rPr>
            </w:pPr>
            <w:r w:rsidRPr="000E0E0C">
              <w:rPr>
                <w:rFonts w:eastAsia="Times New Roman"/>
                <w:color w:val="000000"/>
              </w:rPr>
              <w:t>607</w:t>
            </w:r>
          </w:p>
        </w:tc>
      </w:tr>
    </w:tbl>
    <w:p w14:paraId="39C7787B" w14:textId="77AF90B4" w:rsidR="005624B6" w:rsidRDefault="005624B6" w:rsidP="005624B6">
      <w:r>
        <w:br w:type="page"/>
      </w:r>
    </w:p>
    <w:p w14:paraId="254F32BE" w14:textId="6A5A657C" w:rsidR="005624B6" w:rsidRDefault="005624B6" w:rsidP="005624B6"/>
    <w:p w14:paraId="28F4244F" w14:textId="5B8C0915" w:rsidR="005624B6" w:rsidRDefault="005624B6" w:rsidP="005624B6">
      <w:r w:rsidRPr="00E454D9">
        <w:rPr>
          <w:b/>
          <w:bCs/>
        </w:rPr>
        <w:t>Supplemental Table 3</w:t>
      </w:r>
      <w:r>
        <w:t xml:space="preserve">. Analysis of effects of Bayesian ANCOVA model.  </w:t>
      </w:r>
      <w:r w:rsidR="00E454D9">
        <w:t xml:space="preserve">The Bayes factor indicates anecdotal evidence for alternative hypothesis with the interaction term, and anecdotal to moderate evidence for the null hypothesis for all other predictors. These are consistent with regression results reported in the main paper, as the interaction term was the strongest predictor of change in behavior.  </w:t>
      </w:r>
    </w:p>
    <w:p w14:paraId="02367A08" w14:textId="7EF42C64" w:rsidR="00E454D9" w:rsidRDefault="00E454D9" w:rsidP="005624B6"/>
    <w:p w14:paraId="63C347AD" w14:textId="77777777" w:rsidR="00E454D9" w:rsidRPr="00E454D9" w:rsidRDefault="00E454D9" w:rsidP="00E454D9">
      <w:pPr>
        <w:pStyle w:val="BodyText"/>
        <w:spacing w:before="1"/>
        <w:rPr>
          <w:rFonts w:ascii="Times" w:hAnsi="Times"/>
          <w:sz w:val="28"/>
        </w:rPr>
      </w:pPr>
    </w:p>
    <w:p w14:paraId="55A1B0DB" w14:textId="77777777" w:rsidR="00E454D9" w:rsidRPr="00E454D9" w:rsidRDefault="00E454D9" w:rsidP="00E454D9">
      <w:pPr>
        <w:pStyle w:val="BodyText"/>
        <w:tabs>
          <w:tab w:val="left" w:pos="2178"/>
          <w:tab w:val="left" w:pos="3233"/>
          <w:tab w:val="left" w:pos="4237"/>
          <w:tab w:val="left" w:pos="5509"/>
          <w:tab w:val="left" w:pos="6961"/>
        </w:tabs>
        <w:spacing w:before="46" w:after="51"/>
        <w:ind w:left="787"/>
        <w:rPr>
          <w:rFonts w:ascii="Times" w:hAnsi="Times"/>
          <w:sz w:val="15"/>
        </w:rPr>
      </w:pPr>
      <w:r w:rsidRPr="00E454D9">
        <w:rPr>
          <w:rFonts w:ascii="Times" w:hAnsi="Times"/>
          <w:spacing w:val="-2"/>
          <w:position w:val="1"/>
        </w:rPr>
        <w:t>Effects</w:t>
      </w:r>
      <w:r w:rsidRPr="00E454D9">
        <w:rPr>
          <w:rFonts w:ascii="Times" w:hAnsi="Times"/>
          <w:position w:val="1"/>
        </w:rPr>
        <w:tab/>
      </w:r>
      <w:r w:rsidRPr="00E454D9">
        <w:rPr>
          <w:rFonts w:ascii="Times" w:hAnsi="Times"/>
          <w:spacing w:val="-2"/>
          <w:position w:val="1"/>
        </w:rPr>
        <w:t>P(incl)</w:t>
      </w:r>
      <w:r w:rsidRPr="00E454D9">
        <w:rPr>
          <w:rFonts w:ascii="Times" w:hAnsi="Times"/>
          <w:position w:val="1"/>
        </w:rPr>
        <w:tab/>
      </w:r>
      <w:r w:rsidRPr="00E454D9">
        <w:rPr>
          <w:rFonts w:ascii="Times" w:hAnsi="Times"/>
          <w:spacing w:val="-2"/>
          <w:position w:val="1"/>
        </w:rPr>
        <w:t>P(excl)</w:t>
      </w:r>
      <w:r w:rsidRPr="00E454D9">
        <w:rPr>
          <w:rFonts w:ascii="Times" w:hAnsi="Times"/>
          <w:position w:val="1"/>
        </w:rPr>
        <w:tab/>
      </w:r>
      <w:r w:rsidRPr="00E454D9">
        <w:rPr>
          <w:rFonts w:ascii="Times" w:hAnsi="Times"/>
          <w:spacing w:val="-2"/>
          <w:position w:val="1"/>
        </w:rPr>
        <w:t>P(incl|data)</w:t>
      </w:r>
      <w:r w:rsidRPr="00E454D9">
        <w:rPr>
          <w:rFonts w:ascii="Times" w:hAnsi="Times"/>
          <w:position w:val="1"/>
        </w:rPr>
        <w:tab/>
      </w:r>
      <w:r w:rsidRPr="00E454D9">
        <w:rPr>
          <w:rFonts w:ascii="Times" w:hAnsi="Times"/>
          <w:spacing w:val="-2"/>
          <w:position w:val="1"/>
        </w:rPr>
        <w:t>P(excl|data)</w:t>
      </w:r>
      <w:r w:rsidRPr="00E454D9">
        <w:rPr>
          <w:rFonts w:ascii="Times" w:hAnsi="Times"/>
          <w:position w:val="1"/>
        </w:rPr>
        <w:tab/>
      </w:r>
      <w:r w:rsidRPr="00E454D9">
        <w:rPr>
          <w:rFonts w:ascii="Times" w:hAnsi="Times"/>
          <w:spacing w:val="-2"/>
          <w:position w:val="4"/>
        </w:rPr>
        <w:t>BF</w:t>
      </w:r>
      <w:r w:rsidRPr="00E454D9">
        <w:rPr>
          <w:rFonts w:ascii="Times" w:hAnsi="Times"/>
          <w:spacing w:val="-2"/>
          <w:sz w:val="15"/>
        </w:rPr>
        <w:t>incl</w:t>
      </w:r>
    </w:p>
    <w:tbl>
      <w:tblPr>
        <w:tblW w:w="0" w:type="auto"/>
        <w:tblInd w:w="242" w:type="dxa"/>
        <w:tblLayout w:type="fixed"/>
        <w:tblCellMar>
          <w:left w:w="0" w:type="dxa"/>
          <w:right w:w="0" w:type="dxa"/>
        </w:tblCellMar>
        <w:tblLook w:val="01E0" w:firstRow="1" w:lastRow="1" w:firstColumn="1" w:lastColumn="1" w:noHBand="0" w:noVBand="0"/>
      </w:tblPr>
      <w:tblGrid>
        <w:gridCol w:w="1758"/>
        <w:gridCol w:w="1056"/>
        <w:gridCol w:w="1155"/>
        <w:gridCol w:w="1267"/>
        <w:gridCol w:w="1222"/>
        <w:gridCol w:w="1041"/>
      </w:tblGrid>
      <w:tr w:rsidR="00E454D9" w:rsidRPr="00E454D9" w14:paraId="2BE5DABF" w14:textId="77777777" w:rsidTr="00A50BAA">
        <w:trPr>
          <w:trHeight w:val="374"/>
        </w:trPr>
        <w:tc>
          <w:tcPr>
            <w:tcW w:w="1758" w:type="dxa"/>
            <w:tcBorders>
              <w:top w:val="single" w:sz="6" w:space="0" w:color="000000"/>
            </w:tcBorders>
          </w:tcPr>
          <w:p w14:paraId="370AA8D0" w14:textId="77777777" w:rsidR="00E454D9" w:rsidRPr="00E454D9" w:rsidRDefault="00E454D9" w:rsidP="00A50BAA">
            <w:pPr>
              <w:pStyle w:val="TableParagraph"/>
              <w:spacing w:before="146"/>
              <w:ind w:left="173"/>
              <w:jc w:val="left"/>
              <w:rPr>
                <w:rFonts w:ascii="Times" w:hAnsi="Times"/>
                <w:sz w:val="18"/>
              </w:rPr>
            </w:pPr>
            <w:r w:rsidRPr="00E454D9">
              <w:rPr>
                <w:rFonts w:ascii="Times" w:hAnsi="Times"/>
                <w:spacing w:val="-2"/>
                <w:sz w:val="18"/>
              </w:rPr>
              <w:t>Teacher</w:t>
            </w:r>
          </w:p>
        </w:tc>
        <w:tc>
          <w:tcPr>
            <w:tcW w:w="1056" w:type="dxa"/>
            <w:tcBorders>
              <w:top w:val="single" w:sz="6" w:space="0" w:color="000000"/>
            </w:tcBorders>
          </w:tcPr>
          <w:p w14:paraId="2EFAF294" w14:textId="77777777" w:rsidR="00E454D9" w:rsidRPr="00E454D9" w:rsidRDefault="00E454D9" w:rsidP="00A50BAA">
            <w:pPr>
              <w:pStyle w:val="TableParagraph"/>
              <w:spacing w:before="146"/>
              <w:ind w:left="276" w:right="298"/>
              <w:jc w:val="center"/>
              <w:rPr>
                <w:rFonts w:ascii="Times" w:hAnsi="Times"/>
                <w:sz w:val="18"/>
              </w:rPr>
            </w:pPr>
            <w:r w:rsidRPr="00E454D9">
              <w:rPr>
                <w:rFonts w:ascii="Times" w:hAnsi="Times"/>
                <w:spacing w:val="-2"/>
                <w:sz w:val="18"/>
              </w:rPr>
              <w:t>0.500</w:t>
            </w:r>
          </w:p>
        </w:tc>
        <w:tc>
          <w:tcPr>
            <w:tcW w:w="1155" w:type="dxa"/>
            <w:tcBorders>
              <w:top w:val="single" w:sz="6" w:space="0" w:color="000000"/>
            </w:tcBorders>
          </w:tcPr>
          <w:p w14:paraId="6C38E863" w14:textId="77777777" w:rsidR="00E454D9" w:rsidRPr="00E454D9" w:rsidRDefault="00E454D9" w:rsidP="00A50BAA">
            <w:pPr>
              <w:pStyle w:val="TableParagraph"/>
              <w:spacing w:before="146"/>
              <w:ind w:left="314"/>
              <w:jc w:val="left"/>
              <w:rPr>
                <w:rFonts w:ascii="Times" w:hAnsi="Times"/>
                <w:sz w:val="18"/>
              </w:rPr>
            </w:pPr>
            <w:r w:rsidRPr="00E454D9">
              <w:rPr>
                <w:rFonts w:ascii="Times" w:hAnsi="Times"/>
                <w:spacing w:val="-2"/>
                <w:sz w:val="18"/>
              </w:rPr>
              <w:t>0.500</w:t>
            </w:r>
          </w:p>
        </w:tc>
        <w:tc>
          <w:tcPr>
            <w:tcW w:w="1267" w:type="dxa"/>
            <w:tcBorders>
              <w:top w:val="single" w:sz="6" w:space="0" w:color="000000"/>
            </w:tcBorders>
          </w:tcPr>
          <w:p w14:paraId="5E3808E3" w14:textId="77777777" w:rsidR="00E454D9" w:rsidRPr="00E454D9" w:rsidRDefault="00E454D9" w:rsidP="00A50BAA">
            <w:pPr>
              <w:pStyle w:val="TableParagraph"/>
              <w:spacing w:before="146"/>
              <w:ind w:left="375" w:right="410"/>
              <w:jc w:val="center"/>
              <w:rPr>
                <w:rFonts w:ascii="Times" w:hAnsi="Times"/>
                <w:sz w:val="18"/>
              </w:rPr>
            </w:pPr>
            <w:r w:rsidRPr="00E454D9">
              <w:rPr>
                <w:rFonts w:ascii="Times" w:hAnsi="Times"/>
                <w:spacing w:val="-2"/>
                <w:sz w:val="18"/>
              </w:rPr>
              <w:t>0.023</w:t>
            </w:r>
          </w:p>
        </w:tc>
        <w:tc>
          <w:tcPr>
            <w:tcW w:w="1222" w:type="dxa"/>
            <w:tcBorders>
              <w:top w:val="single" w:sz="6" w:space="0" w:color="000000"/>
            </w:tcBorders>
          </w:tcPr>
          <w:p w14:paraId="26B9CE19" w14:textId="77777777" w:rsidR="00E454D9" w:rsidRPr="00E454D9" w:rsidRDefault="00E454D9" w:rsidP="00A50BAA">
            <w:pPr>
              <w:pStyle w:val="TableParagraph"/>
              <w:spacing w:before="146"/>
              <w:ind w:right="342"/>
              <w:rPr>
                <w:rFonts w:ascii="Times" w:hAnsi="Times"/>
                <w:sz w:val="18"/>
              </w:rPr>
            </w:pPr>
            <w:r w:rsidRPr="00E454D9">
              <w:rPr>
                <w:rFonts w:ascii="Times" w:hAnsi="Times"/>
                <w:spacing w:val="-2"/>
                <w:sz w:val="18"/>
              </w:rPr>
              <w:t>0.977</w:t>
            </w:r>
          </w:p>
        </w:tc>
        <w:tc>
          <w:tcPr>
            <w:tcW w:w="1041" w:type="dxa"/>
            <w:tcBorders>
              <w:top w:val="single" w:sz="6" w:space="0" w:color="000000"/>
            </w:tcBorders>
          </w:tcPr>
          <w:p w14:paraId="4124628F" w14:textId="77777777" w:rsidR="00E454D9" w:rsidRPr="00E454D9" w:rsidRDefault="00E454D9" w:rsidP="00A50BAA">
            <w:pPr>
              <w:pStyle w:val="TableParagraph"/>
              <w:spacing w:before="146"/>
              <w:ind w:right="243"/>
              <w:rPr>
                <w:rFonts w:ascii="Times" w:hAnsi="Times"/>
                <w:sz w:val="18"/>
              </w:rPr>
            </w:pPr>
            <w:r w:rsidRPr="00E454D9">
              <w:rPr>
                <w:rFonts w:ascii="Times" w:hAnsi="Times"/>
                <w:spacing w:val="-2"/>
                <w:sz w:val="18"/>
              </w:rPr>
              <w:t>0.024</w:t>
            </w:r>
          </w:p>
        </w:tc>
      </w:tr>
      <w:tr w:rsidR="00E454D9" w:rsidRPr="00E454D9" w14:paraId="1A502AB0" w14:textId="77777777" w:rsidTr="00A50BAA">
        <w:trPr>
          <w:trHeight w:val="239"/>
        </w:trPr>
        <w:tc>
          <w:tcPr>
            <w:tcW w:w="1758" w:type="dxa"/>
            <w:shd w:val="clear" w:color="auto" w:fill="EBEBEB"/>
          </w:tcPr>
          <w:p w14:paraId="2C05A036" w14:textId="77777777" w:rsidR="00E454D9" w:rsidRPr="00E454D9" w:rsidRDefault="00E454D9" w:rsidP="00A50BAA">
            <w:pPr>
              <w:pStyle w:val="TableParagraph"/>
              <w:ind w:left="173"/>
              <w:jc w:val="left"/>
              <w:rPr>
                <w:rFonts w:ascii="Times" w:hAnsi="Times"/>
                <w:sz w:val="18"/>
              </w:rPr>
            </w:pPr>
            <w:r w:rsidRPr="00E454D9">
              <w:rPr>
                <w:rFonts w:ascii="Times" w:hAnsi="Times"/>
                <w:spacing w:val="-2"/>
                <w:sz w:val="18"/>
              </w:rPr>
              <w:t>Treatment Group</w:t>
            </w:r>
          </w:p>
        </w:tc>
        <w:tc>
          <w:tcPr>
            <w:tcW w:w="1056" w:type="dxa"/>
            <w:shd w:val="clear" w:color="auto" w:fill="EBEBEB"/>
          </w:tcPr>
          <w:p w14:paraId="6EE014C0" w14:textId="77777777" w:rsidR="00E454D9" w:rsidRPr="00E454D9" w:rsidRDefault="00E454D9" w:rsidP="00A50BAA">
            <w:pPr>
              <w:pStyle w:val="TableParagraph"/>
              <w:ind w:left="276" w:right="298"/>
              <w:jc w:val="center"/>
              <w:rPr>
                <w:rFonts w:ascii="Times" w:hAnsi="Times"/>
                <w:sz w:val="18"/>
              </w:rPr>
            </w:pPr>
            <w:r w:rsidRPr="00E454D9">
              <w:rPr>
                <w:rFonts w:ascii="Times" w:hAnsi="Times"/>
                <w:spacing w:val="-2"/>
                <w:sz w:val="18"/>
              </w:rPr>
              <w:t>0.500</w:t>
            </w:r>
          </w:p>
        </w:tc>
        <w:tc>
          <w:tcPr>
            <w:tcW w:w="1155" w:type="dxa"/>
            <w:shd w:val="clear" w:color="auto" w:fill="EBEBEB"/>
          </w:tcPr>
          <w:p w14:paraId="2589017D" w14:textId="77777777" w:rsidR="00E454D9" w:rsidRPr="00E454D9" w:rsidRDefault="00E454D9" w:rsidP="00A50BAA">
            <w:pPr>
              <w:pStyle w:val="TableParagraph"/>
              <w:ind w:left="314"/>
              <w:jc w:val="left"/>
              <w:rPr>
                <w:rFonts w:ascii="Times" w:hAnsi="Times"/>
                <w:sz w:val="18"/>
              </w:rPr>
            </w:pPr>
            <w:r w:rsidRPr="00E454D9">
              <w:rPr>
                <w:rFonts w:ascii="Times" w:hAnsi="Times"/>
                <w:spacing w:val="-2"/>
                <w:sz w:val="18"/>
              </w:rPr>
              <w:t>0.500</w:t>
            </w:r>
          </w:p>
        </w:tc>
        <w:tc>
          <w:tcPr>
            <w:tcW w:w="1267" w:type="dxa"/>
            <w:shd w:val="clear" w:color="auto" w:fill="EBEBEB"/>
          </w:tcPr>
          <w:p w14:paraId="140AD614" w14:textId="77777777" w:rsidR="00E454D9" w:rsidRPr="00E454D9" w:rsidRDefault="00E454D9" w:rsidP="00A50BAA">
            <w:pPr>
              <w:pStyle w:val="TableParagraph"/>
              <w:ind w:left="375" w:right="410"/>
              <w:jc w:val="center"/>
              <w:rPr>
                <w:rFonts w:ascii="Times" w:hAnsi="Times"/>
                <w:sz w:val="18"/>
              </w:rPr>
            </w:pPr>
            <w:r w:rsidRPr="00E454D9">
              <w:rPr>
                <w:rFonts w:ascii="Times" w:hAnsi="Times"/>
                <w:spacing w:val="-2"/>
                <w:sz w:val="18"/>
              </w:rPr>
              <w:t>0.351</w:t>
            </w:r>
          </w:p>
        </w:tc>
        <w:tc>
          <w:tcPr>
            <w:tcW w:w="1222" w:type="dxa"/>
            <w:shd w:val="clear" w:color="auto" w:fill="EBEBEB"/>
          </w:tcPr>
          <w:p w14:paraId="7EC3838B" w14:textId="77777777" w:rsidR="00E454D9" w:rsidRPr="00E454D9" w:rsidRDefault="00E454D9" w:rsidP="00A50BAA">
            <w:pPr>
              <w:pStyle w:val="TableParagraph"/>
              <w:ind w:right="342"/>
              <w:rPr>
                <w:rFonts w:ascii="Times" w:hAnsi="Times"/>
                <w:sz w:val="18"/>
              </w:rPr>
            </w:pPr>
            <w:r w:rsidRPr="00E454D9">
              <w:rPr>
                <w:rFonts w:ascii="Times" w:hAnsi="Times"/>
                <w:spacing w:val="-2"/>
                <w:sz w:val="18"/>
              </w:rPr>
              <w:t>0.649</w:t>
            </w:r>
          </w:p>
        </w:tc>
        <w:tc>
          <w:tcPr>
            <w:tcW w:w="1041" w:type="dxa"/>
            <w:shd w:val="clear" w:color="auto" w:fill="EBEBEB"/>
          </w:tcPr>
          <w:p w14:paraId="2D9A7A3C" w14:textId="77777777" w:rsidR="00E454D9" w:rsidRPr="00E454D9" w:rsidRDefault="00E454D9" w:rsidP="00A50BAA">
            <w:pPr>
              <w:pStyle w:val="TableParagraph"/>
              <w:ind w:right="243"/>
              <w:rPr>
                <w:rFonts w:ascii="Times" w:hAnsi="Times"/>
                <w:sz w:val="18"/>
              </w:rPr>
            </w:pPr>
            <w:r w:rsidRPr="00E454D9">
              <w:rPr>
                <w:rFonts w:ascii="Times" w:hAnsi="Times"/>
                <w:spacing w:val="-2"/>
                <w:sz w:val="18"/>
              </w:rPr>
              <w:t>0.541</w:t>
            </w:r>
          </w:p>
        </w:tc>
      </w:tr>
      <w:tr w:rsidR="00E454D9" w:rsidRPr="00E454D9" w14:paraId="4D50FA1B" w14:textId="77777777" w:rsidTr="00A50BAA">
        <w:trPr>
          <w:trHeight w:val="239"/>
        </w:trPr>
        <w:tc>
          <w:tcPr>
            <w:tcW w:w="1758" w:type="dxa"/>
          </w:tcPr>
          <w:p w14:paraId="10826214" w14:textId="77777777" w:rsidR="00E454D9" w:rsidRPr="00E454D9" w:rsidRDefault="00E454D9" w:rsidP="00A50BAA">
            <w:pPr>
              <w:pStyle w:val="TableParagraph"/>
              <w:ind w:left="173"/>
              <w:jc w:val="left"/>
              <w:rPr>
                <w:rFonts w:ascii="Times" w:hAnsi="Times"/>
                <w:sz w:val="18"/>
              </w:rPr>
            </w:pPr>
            <w:r w:rsidRPr="00E454D9">
              <w:rPr>
                <w:rFonts w:ascii="Times" w:hAnsi="Times"/>
                <w:spacing w:val="-2"/>
                <w:sz w:val="18"/>
              </w:rPr>
              <w:t>Linguistic Diversity</w:t>
            </w:r>
          </w:p>
        </w:tc>
        <w:tc>
          <w:tcPr>
            <w:tcW w:w="1056" w:type="dxa"/>
          </w:tcPr>
          <w:p w14:paraId="74F95F52" w14:textId="77777777" w:rsidR="00E454D9" w:rsidRPr="00E454D9" w:rsidRDefault="00E454D9" w:rsidP="00A50BAA">
            <w:pPr>
              <w:pStyle w:val="TableParagraph"/>
              <w:ind w:left="276" w:right="298"/>
              <w:jc w:val="center"/>
              <w:rPr>
                <w:rFonts w:ascii="Times" w:hAnsi="Times"/>
                <w:sz w:val="18"/>
              </w:rPr>
            </w:pPr>
            <w:r w:rsidRPr="00E454D9">
              <w:rPr>
                <w:rFonts w:ascii="Times" w:hAnsi="Times"/>
                <w:spacing w:val="-2"/>
                <w:sz w:val="18"/>
              </w:rPr>
              <w:t>0.500</w:t>
            </w:r>
          </w:p>
        </w:tc>
        <w:tc>
          <w:tcPr>
            <w:tcW w:w="1155" w:type="dxa"/>
          </w:tcPr>
          <w:p w14:paraId="1DCAC6A0" w14:textId="77777777" w:rsidR="00E454D9" w:rsidRPr="00E454D9" w:rsidRDefault="00E454D9" w:rsidP="00A50BAA">
            <w:pPr>
              <w:pStyle w:val="TableParagraph"/>
              <w:ind w:left="314"/>
              <w:jc w:val="left"/>
              <w:rPr>
                <w:rFonts w:ascii="Times" w:hAnsi="Times"/>
                <w:sz w:val="18"/>
              </w:rPr>
            </w:pPr>
            <w:r w:rsidRPr="00E454D9">
              <w:rPr>
                <w:rFonts w:ascii="Times" w:hAnsi="Times"/>
                <w:spacing w:val="-2"/>
                <w:sz w:val="18"/>
              </w:rPr>
              <w:t>0.500</w:t>
            </w:r>
          </w:p>
        </w:tc>
        <w:tc>
          <w:tcPr>
            <w:tcW w:w="1267" w:type="dxa"/>
          </w:tcPr>
          <w:p w14:paraId="0732A917" w14:textId="77777777" w:rsidR="00E454D9" w:rsidRPr="00E454D9" w:rsidRDefault="00E454D9" w:rsidP="00A50BAA">
            <w:pPr>
              <w:pStyle w:val="TableParagraph"/>
              <w:ind w:left="375" w:right="410"/>
              <w:jc w:val="center"/>
              <w:rPr>
                <w:rFonts w:ascii="Times" w:hAnsi="Times"/>
                <w:sz w:val="18"/>
              </w:rPr>
            </w:pPr>
            <w:r w:rsidRPr="00E454D9">
              <w:rPr>
                <w:rFonts w:ascii="Times" w:hAnsi="Times"/>
                <w:spacing w:val="-2"/>
                <w:sz w:val="18"/>
              </w:rPr>
              <w:t>0.195</w:t>
            </w:r>
          </w:p>
        </w:tc>
        <w:tc>
          <w:tcPr>
            <w:tcW w:w="1222" w:type="dxa"/>
          </w:tcPr>
          <w:p w14:paraId="3D8D9D57" w14:textId="77777777" w:rsidR="00E454D9" w:rsidRPr="00E454D9" w:rsidRDefault="00E454D9" w:rsidP="00A50BAA">
            <w:pPr>
              <w:pStyle w:val="TableParagraph"/>
              <w:ind w:right="342"/>
              <w:rPr>
                <w:rFonts w:ascii="Times" w:hAnsi="Times"/>
                <w:sz w:val="18"/>
              </w:rPr>
            </w:pPr>
            <w:r w:rsidRPr="00E454D9">
              <w:rPr>
                <w:rFonts w:ascii="Times" w:hAnsi="Times"/>
                <w:spacing w:val="-2"/>
                <w:sz w:val="18"/>
              </w:rPr>
              <w:t>0.805</w:t>
            </w:r>
          </w:p>
        </w:tc>
        <w:tc>
          <w:tcPr>
            <w:tcW w:w="1041" w:type="dxa"/>
          </w:tcPr>
          <w:p w14:paraId="7CD9DF1B" w14:textId="77777777" w:rsidR="00E454D9" w:rsidRPr="00E454D9" w:rsidRDefault="00E454D9" w:rsidP="00A50BAA">
            <w:pPr>
              <w:pStyle w:val="TableParagraph"/>
              <w:ind w:right="243"/>
              <w:rPr>
                <w:rFonts w:ascii="Times" w:hAnsi="Times"/>
                <w:sz w:val="18"/>
              </w:rPr>
            </w:pPr>
            <w:r w:rsidRPr="00E454D9">
              <w:rPr>
                <w:rFonts w:ascii="Times" w:hAnsi="Times"/>
                <w:spacing w:val="-2"/>
                <w:sz w:val="18"/>
              </w:rPr>
              <w:t>0.242</w:t>
            </w:r>
          </w:p>
        </w:tc>
      </w:tr>
      <w:tr w:rsidR="00E454D9" w:rsidRPr="00E454D9" w14:paraId="66EF304F" w14:textId="77777777" w:rsidTr="00A50BAA">
        <w:trPr>
          <w:trHeight w:val="239"/>
        </w:trPr>
        <w:tc>
          <w:tcPr>
            <w:tcW w:w="1758" w:type="dxa"/>
            <w:shd w:val="clear" w:color="auto" w:fill="EBEBEB"/>
          </w:tcPr>
          <w:p w14:paraId="3697BBD8" w14:textId="77777777" w:rsidR="00E454D9" w:rsidRPr="00E454D9" w:rsidRDefault="00E454D9" w:rsidP="00A50BAA">
            <w:pPr>
              <w:pStyle w:val="TableParagraph"/>
              <w:ind w:left="173"/>
              <w:jc w:val="left"/>
              <w:rPr>
                <w:rFonts w:ascii="Times" w:hAnsi="Times"/>
                <w:sz w:val="18"/>
              </w:rPr>
            </w:pPr>
            <w:r w:rsidRPr="00E454D9">
              <w:rPr>
                <w:rFonts w:ascii="Times" w:hAnsi="Times"/>
                <w:spacing w:val="-2"/>
                <w:sz w:val="18"/>
              </w:rPr>
              <w:t>Treatment * Linguistic Diversity</w:t>
            </w:r>
          </w:p>
        </w:tc>
        <w:tc>
          <w:tcPr>
            <w:tcW w:w="1056" w:type="dxa"/>
            <w:shd w:val="clear" w:color="auto" w:fill="EBEBEB"/>
          </w:tcPr>
          <w:p w14:paraId="760E25BB" w14:textId="77777777" w:rsidR="00E454D9" w:rsidRPr="00E454D9" w:rsidRDefault="00E454D9" w:rsidP="00A50BAA">
            <w:pPr>
              <w:pStyle w:val="TableParagraph"/>
              <w:ind w:left="276" w:right="298"/>
              <w:jc w:val="center"/>
              <w:rPr>
                <w:rFonts w:ascii="Times" w:hAnsi="Times"/>
                <w:sz w:val="18"/>
              </w:rPr>
            </w:pPr>
            <w:r w:rsidRPr="00E454D9">
              <w:rPr>
                <w:rFonts w:ascii="Times" w:hAnsi="Times"/>
                <w:spacing w:val="-2"/>
                <w:sz w:val="18"/>
              </w:rPr>
              <w:t>0.500</w:t>
            </w:r>
          </w:p>
        </w:tc>
        <w:tc>
          <w:tcPr>
            <w:tcW w:w="1155" w:type="dxa"/>
            <w:shd w:val="clear" w:color="auto" w:fill="EBEBEB"/>
          </w:tcPr>
          <w:p w14:paraId="17CA7617" w14:textId="77777777" w:rsidR="00E454D9" w:rsidRPr="00E454D9" w:rsidRDefault="00E454D9" w:rsidP="00A50BAA">
            <w:pPr>
              <w:pStyle w:val="TableParagraph"/>
              <w:ind w:left="314"/>
              <w:jc w:val="left"/>
              <w:rPr>
                <w:rFonts w:ascii="Times" w:hAnsi="Times"/>
                <w:sz w:val="18"/>
              </w:rPr>
            </w:pPr>
            <w:r w:rsidRPr="00E454D9">
              <w:rPr>
                <w:rFonts w:ascii="Times" w:hAnsi="Times"/>
                <w:spacing w:val="-2"/>
                <w:sz w:val="18"/>
              </w:rPr>
              <w:t>0.500</w:t>
            </w:r>
          </w:p>
        </w:tc>
        <w:tc>
          <w:tcPr>
            <w:tcW w:w="1267" w:type="dxa"/>
            <w:shd w:val="clear" w:color="auto" w:fill="EBEBEB"/>
          </w:tcPr>
          <w:p w14:paraId="4D210D46" w14:textId="77777777" w:rsidR="00E454D9" w:rsidRPr="00E454D9" w:rsidRDefault="00E454D9" w:rsidP="00A50BAA">
            <w:pPr>
              <w:pStyle w:val="TableParagraph"/>
              <w:ind w:left="375" w:right="410"/>
              <w:jc w:val="center"/>
              <w:rPr>
                <w:rFonts w:ascii="Times" w:hAnsi="Times"/>
                <w:sz w:val="18"/>
              </w:rPr>
            </w:pPr>
            <w:r w:rsidRPr="00E454D9">
              <w:rPr>
                <w:rFonts w:ascii="Times" w:hAnsi="Times"/>
                <w:spacing w:val="-2"/>
                <w:sz w:val="18"/>
              </w:rPr>
              <w:t>0.669</w:t>
            </w:r>
          </w:p>
        </w:tc>
        <w:tc>
          <w:tcPr>
            <w:tcW w:w="1222" w:type="dxa"/>
            <w:shd w:val="clear" w:color="auto" w:fill="EBEBEB"/>
          </w:tcPr>
          <w:p w14:paraId="080703C2" w14:textId="77777777" w:rsidR="00E454D9" w:rsidRPr="00E454D9" w:rsidRDefault="00E454D9" w:rsidP="00A50BAA">
            <w:pPr>
              <w:pStyle w:val="TableParagraph"/>
              <w:ind w:right="342"/>
              <w:rPr>
                <w:rFonts w:ascii="Times" w:hAnsi="Times"/>
                <w:sz w:val="18"/>
              </w:rPr>
            </w:pPr>
            <w:r w:rsidRPr="00E454D9">
              <w:rPr>
                <w:rFonts w:ascii="Times" w:hAnsi="Times"/>
                <w:spacing w:val="-2"/>
                <w:sz w:val="18"/>
              </w:rPr>
              <w:t>0.331</w:t>
            </w:r>
          </w:p>
        </w:tc>
        <w:tc>
          <w:tcPr>
            <w:tcW w:w="1041" w:type="dxa"/>
            <w:shd w:val="clear" w:color="auto" w:fill="EBEBEB"/>
          </w:tcPr>
          <w:p w14:paraId="1027EE57" w14:textId="77777777" w:rsidR="00E454D9" w:rsidRPr="00E454D9" w:rsidRDefault="00E454D9" w:rsidP="00A50BAA">
            <w:pPr>
              <w:pStyle w:val="TableParagraph"/>
              <w:ind w:right="243"/>
              <w:rPr>
                <w:rFonts w:ascii="Times" w:hAnsi="Times"/>
                <w:sz w:val="18"/>
              </w:rPr>
            </w:pPr>
            <w:r w:rsidRPr="00E454D9">
              <w:rPr>
                <w:rFonts w:ascii="Times" w:hAnsi="Times"/>
                <w:spacing w:val="-2"/>
                <w:sz w:val="18"/>
              </w:rPr>
              <w:t>2.018</w:t>
            </w:r>
          </w:p>
        </w:tc>
      </w:tr>
      <w:tr w:rsidR="00E454D9" w:rsidRPr="00E454D9" w14:paraId="232ACA00" w14:textId="77777777" w:rsidTr="00A50BAA">
        <w:trPr>
          <w:trHeight w:val="239"/>
        </w:trPr>
        <w:tc>
          <w:tcPr>
            <w:tcW w:w="1758" w:type="dxa"/>
            <w:tcBorders>
              <w:bottom w:val="single" w:sz="24" w:space="0" w:color="EBEBEB"/>
            </w:tcBorders>
          </w:tcPr>
          <w:p w14:paraId="011D2317" w14:textId="77777777" w:rsidR="00E454D9" w:rsidRPr="00E454D9" w:rsidRDefault="00E454D9" w:rsidP="00A50BAA">
            <w:pPr>
              <w:pStyle w:val="TableParagraph"/>
              <w:ind w:left="173"/>
              <w:jc w:val="left"/>
              <w:rPr>
                <w:rFonts w:ascii="Times" w:hAnsi="Times"/>
                <w:sz w:val="18"/>
              </w:rPr>
            </w:pPr>
            <w:r w:rsidRPr="00E454D9">
              <w:rPr>
                <w:rFonts w:ascii="Times" w:hAnsi="Times"/>
                <w:spacing w:val="-4"/>
                <w:sz w:val="18"/>
              </w:rPr>
              <w:t>Year</w:t>
            </w:r>
          </w:p>
        </w:tc>
        <w:tc>
          <w:tcPr>
            <w:tcW w:w="1056" w:type="dxa"/>
            <w:tcBorders>
              <w:bottom w:val="single" w:sz="24" w:space="0" w:color="EBEBEB"/>
            </w:tcBorders>
          </w:tcPr>
          <w:p w14:paraId="55D7DB68" w14:textId="77777777" w:rsidR="00E454D9" w:rsidRPr="00E454D9" w:rsidRDefault="00E454D9" w:rsidP="00A50BAA">
            <w:pPr>
              <w:pStyle w:val="TableParagraph"/>
              <w:ind w:left="276" w:right="298"/>
              <w:jc w:val="center"/>
              <w:rPr>
                <w:rFonts w:ascii="Times" w:hAnsi="Times"/>
                <w:sz w:val="18"/>
              </w:rPr>
            </w:pPr>
            <w:r w:rsidRPr="00E454D9">
              <w:rPr>
                <w:rFonts w:ascii="Times" w:hAnsi="Times"/>
                <w:spacing w:val="-2"/>
                <w:sz w:val="18"/>
              </w:rPr>
              <w:t>0.500</w:t>
            </w:r>
          </w:p>
        </w:tc>
        <w:tc>
          <w:tcPr>
            <w:tcW w:w="1155" w:type="dxa"/>
            <w:tcBorders>
              <w:bottom w:val="single" w:sz="24" w:space="0" w:color="EBEBEB"/>
            </w:tcBorders>
          </w:tcPr>
          <w:p w14:paraId="55090B82" w14:textId="77777777" w:rsidR="00E454D9" w:rsidRPr="00E454D9" w:rsidRDefault="00E454D9" w:rsidP="00A50BAA">
            <w:pPr>
              <w:pStyle w:val="TableParagraph"/>
              <w:ind w:left="314"/>
              <w:jc w:val="left"/>
              <w:rPr>
                <w:rFonts w:ascii="Times" w:hAnsi="Times"/>
                <w:sz w:val="18"/>
              </w:rPr>
            </w:pPr>
            <w:r w:rsidRPr="00E454D9">
              <w:rPr>
                <w:rFonts w:ascii="Times" w:hAnsi="Times"/>
                <w:spacing w:val="-2"/>
                <w:sz w:val="18"/>
              </w:rPr>
              <w:t>0.500</w:t>
            </w:r>
          </w:p>
        </w:tc>
        <w:tc>
          <w:tcPr>
            <w:tcW w:w="1267" w:type="dxa"/>
            <w:tcBorders>
              <w:bottom w:val="single" w:sz="24" w:space="0" w:color="EBEBEB"/>
            </w:tcBorders>
          </w:tcPr>
          <w:p w14:paraId="570B60A7" w14:textId="77777777" w:rsidR="00E454D9" w:rsidRPr="00E454D9" w:rsidRDefault="00E454D9" w:rsidP="00A50BAA">
            <w:pPr>
              <w:pStyle w:val="TableParagraph"/>
              <w:ind w:left="375" w:right="410"/>
              <w:jc w:val="center"/>
              <w:rPr>
                <w:rFonts w:ascii="Times" w:hAnsi="Times"/>
                <w:sz w:val="18"/>
              </w:rPr>
            </w:pPr>
            <w:r w:rsidRPr="00E454D9">
              <w:rPr>
                <w:rFonts w:ascii="Times" w:hAnsi="Times"/>
                <w:spacing w:val="-2"/>
                <w:sz w:val="18"/>
              </w:rPr>
              <w:t>0.244</w:t>
            </w:r>
          </w:p>
        </w:tc>
        <w:tc>
          <w:tcPr>
            <w:tcW w:w="1222" w:type="dxa"/>
            <w:tcBorders>
              <w:bottom w:val="single" w:sz="24" w:space="0" w:color="EBEBEB"/>
            </w:tcBorders>
          </w:tcPr>
          <w:p w14:paraId="6A87CC1E" w14:textId="77777777" w:rsidR="00E454D9" w:rsidRPr="00E454D9" w:rsidRDefault="00E454D9" w:rsidP="00A50BAA">
            <w:pPr>
              <w:pStyle w:val="TableParagraph"/>
              <w:ind w:right="342"/>
              <w:rPr>
                <w:rFonts w:ascii="Times" w:hAnsi="Times"/>
                <w:sz w:val="18"/>
              </w:rPr>
            </w:pPr>
            <w:r w:rsidRPr="00E454D9">
              <w:rPr>
                <w:rFonts w:ascii="Times" w:hAnsi="Times"/>
                <w:spacing w:val="-2"/>
                <w:sz w:val="18"/>
              </w:rPr>
              <w:t>0.756</w:t>
            </w:r>
          </w:p>
        </w:tc>
        <w:tc>
          <w:tcPr>
            <w:tcW w:w="1041" w:type="dxa"/>
            <w:tcBorders>
              <w:bottom w:val="single" w:sz="24" w:space="0" w:color="EBEBEB"/>
            </w:tcBorders>
          </w:tcPr>
          <w:p w14:paraId="76AE98DA" w14:textId="77777777" w:rsidR="00E454D9" w:rsidRPr="00E454D9" w:rsidRDefault="00E454D9" w:rsidP="00A50BAA">
            <w:pPr>
              <w:pStyle w:val="TableParagraph"/>
              <w:ind w:right="243"/>
              <w:rPr>
                <w:rFonts w:ascii="Times" w:hAnsi="Times"/>
                <w:sz w:val="18"/>
              </w:rPr>
            </w:pPr>
            <w:r w:rsidRPr="00E454D9">
              <w:rPr>
                <w:rFonts w:ascii="Times" w:hAnsi="Times"/>
                <w:spacing w:val="-2"/>
                <w:sz w:val="18"/>
              </w:rPr>
              <w:t>0.323</w:t>
            </w:r>
          </w:p>
        </w:tc>
      </w:tr>
    </w:tbl>
    <w:p w14:paraId="785804F6" w14:textId="77777777" w:rsidR="00E454D9" w:rsidRDefault="00E454D9" w:rsidP="005624B6"/>
    <w:p w14:paraId="621E1F5A" w14:textId="77777777" w:rsidR="005624B6" w:rsidRPr="005624B6" w:rsidRDefault="005624B6" w:rsidP="005624B6"/>
    <w:p w14:paraId="6754D378" w14:textId="77777777" w:rsidR="00994A3D" w:rsidRPr="001549D3" w:rsidRDefault="00994A3D" w:rsidP="00994A3D">
      <w:pPr>
        <w:keepNext/>
        <w:rPr>
          <w:rFonts w:cs="Times New Roman"/>
          <w:szCs w:val="24"/>
        </w:rPr>
      </w:pPr>
    </w:p>
    <w:p w14:paraId="7B65BC41" w14:textId="01013B02" w:rsidR="00DE23E8" w:rsidRPr="00314F4D" w:rsidRDefault="00994A3D" w:rsidP="00314F4D">
      <w:pPr>
        <w:keepNext/>
        <w:jc w:val="center"/>
        <w:rPr>
          <w:rFonts w:cs="Times New Roman"/>
          <w:szCs w:val="24"/>
        </w:rPr>
      </w:pPr>
      <w:r w:rsidRPr="001549D3">
        <w:rPr>
          <w:b/>
          <w:noProof/>
          <w:lang w:val="en-GB" w:eastAsia="en-GB"/>
        </w:rPr>
        <w:drawing>
          <wp:inline distT="0" distB="0" distL="0" distR="0" wp14:anchorId="08F40240" wp14:editId="140715D0">
            <wp:extent cx="4051121" cy="1456582"/>
            <wp:effectExtent l="0" t="0" r="6985"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2491" cy="1733928"/>
                    </a:xfrm>
                    <a:prstGeom prst="rect">
                      <a:avLst/>
                    </a:prstGeom>
                    <a:noFill/>
                    <a:ln>
                      <a:noFill/>
                    </a:ln>
                  </pic:spPr>
                </pic:pic>
              </a:graphicData>
            </a:graphic>
          </wp:inline>
        </w:drawing>
      </w:r>
    </w:p>
    <w:sectPr w:rsidR="00DE23E8" w:rsidRPr="00314F4D" w:rsidSect="0093429D">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BC9C6" w14:textId="77777777" w:rsidR="00C74DFD" w:rsidRDefault="00C74DFD" w:rsidP="00117666">
      <w:pPr>
        <w:spacing w:after="0"/>
      </w:pPr>
      <w:r>
        <w:separator/>
      </w:r>
    </w:p>
  </w:endnote>
  <w:endnote w:type="continuationSeparator" w:id="0">
    <w:p w14:paraId="51C8475A" w14:textId="77777777" w:rsidR="00C74DFD" w:rsidRDefault="00C74DF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5AB1" w14:textId="77777777" w:rsidR="00C74DFD" w:rsidRDefault="00C74DFD" w:rsidP="00117666">
      <w:pPr>
        <w:spacing w:after="0"/>
      </w:pPr>
      <w:r>
        <w:separator/>
      </w:r>
    </w:p>
  </w:footnote>
  <w:footnote w:type="continuationSeparator" w:id="0">
    <w:p w14:paraId="2990B456" w14:textId="77777777" w:rsidR="00C74DFD" w:rsidRDefault="00C74DF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581262048">
    <w:abstractNumId w:val="0"/>
  </w:num>
  <w:num w:numId="2" w16cid:durableId="2110923740">
    <w:abstractNumId w:val="4"/>
  </w:num>
  <w:num w:numId="3" w16cid:durableId="1736927344">
    <w:abstractNumId w:val="1"/>
  </w:num>
  <w:num w:numId="4" w16cid:durableId="1161116826">
    <w:abstractNumId w:val="5"/>
  </w:num>
  <w:num w:numId="5" w16cid:durableId="6958852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4275730">
    <w:abstractNumId w:val="3"/>
  </w:num>
  <w:num w:numId="7" w16cid:durableId="984817626">
    <w:abstractNumId w:val="6"/>
  </w:num>
  <w:num w:numId="8" w16cid:durableId="1605503495">
    <w:abstractNumId w:val="6"/>
  </w:num>
  <w:num w:numId="9" w16cid:durableId="1689597838">
    <w:abstractNumId w:val="6"/>
  </w:num>
  <w:num w:numId="10" w16cid:durableId="162166933">
    <w:abstractNumId w:val="6"/>
  </w:num>
  <w:num w:numId="11" w16cid:durableId="43411208">
    <w:abstractNumId w:val="6"/>
  </w:num>
  <w:num w:numId="12" w16cid:durableId="292292130">
    <w:abstractNumId w:val="6"/>
  </w:num>
  <w:num w:numId="13" w16cid:durableId="2136094205">
    <w:abstractNumId w:val="3"/>
  </w:num>
  <w:num w:numId="14" w16cid:durableId="1047875746">
    <w:abstractNumId w:val="2"/>
  </w:num>
  <w:num w:numId="15" w16cid:durableId="460732521">
    <w:abstractNumId w:val="2"/>
  </w:num>
  <w:num w:numId="16" w16cid:durableId="1510757820">
    <w:abstractNumId w:val="2"/>
  </w:num>
  <w:num w:numId="17" w16cid:durableId="1741947867">
    <w:abstractNumId w:val="2"/>
  </w:num>
  <w:num w:numId="18" w16cid:durableId="2091806104">
    <w:abstractNumId w:val="2"/>
  </w:num>
  <w:num w:numId="19" w16cid:durableId="2035881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01067"/>
    <w:rsid w:val="00267D18"/>
    <w:rsid w:val="00274347"/>
    <w:rsid w:val="002868E2"/>
    <w:rsid w:val="002869C3"/>
    <w:rsid w:val="002936E4"/>
    <w:rsid w:val="002B4A57"/>
    <w:rsid w:val="002C74CA"/>
    <w:rsid w:val="003123F4"/>
    <w:rsid w:val="00314F4D"/>
    <w:rsid w:val="003544FB"/>
    <w:rsid w:val="003D2F2D"/>
    <w:rsid w:val="00401590"/>
    <w:rsid w:val="00447801"/>
    <w:rsid w:val="00452E9C"/>
    <w:rsid w:val="00473033"/>
    <w:rsid w:val="004735C8"/>
    <w:rsid w:val="004947A6"/>
    <w:rsid w:val="004961FF"/>
    <w:rsid w:val="00517A89"/>
    <w:rsid w:val="005250F2"/>
    <w:rsid w:val="005624B6"/>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BF222E"/>
    <w:rsid w:val="00C52A7B"/>
    <w:rsid w:val="00C56BAF"/>
    <w:rsid w:val="00C679AA"/>
    <w:rsid w:val="00C74DFD"/>
    <w:rsid w:val="00C75972"/>
    <w:rsid w:val="00CD066B"/>
    <w:rsid w:val="00CE4FEE"/>
    <w:rsid w:val="00D060CF"/>
    <w:rsid w:val="00DB59C3"/>
    <w:rsid w:val="00DC259A"/>
    <w:rsid w:val="00DE23E8"/>
    <w:rsid w:val="00E454D9"/>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BodyText">
    <w:name w:val="Body Text"/>
    <w:basedOn w:val="Normal"/>
    <w:link w:val="BodyTextChar"/>
    <w:uiPriority w:val="1"/>
    <w:qFormat/>
    <w:rsid w:val="00E454D9"/>
    <w:pPr>
      <w:widowControl w:val="0"/>
      <w:autoSpaceDE w:val="0"/>
      <w:autoSpaceDN w:val="0"/>
      <w:spacing w:before="0" w:after="0"/>
    </w:pPr>
    <w:rPr>
      <w:rFonts w:ascii="Arial" w:eastAsia="Arial" w:hAnsi="Arial" w:cs="Arial"/>
      <w:sz w:val="18"/>
      <w:szCs w:val="18"/>
    </w:rPr>
  </w:style>
  <w:style w:type="character" w:customStyle="1" w:styleId="BodyTextChar">
    <w:name w:val="Body Text Char"/>
    <w:basedOn w:val="DefaultParagraphFont"/>
    <w:link w:val="BodyText"/>
    <w:uiPriority w:val="1"/>
    <w:rsid w:val="00E454D9"/>
    <w:rPr>
      <w:rFonts w:ascii="Arial" w:eastAsia="Arial" w:hAnsi="Arial" w:cs="Arial"/>
      <w:sz w:val="18"/>
      <w:szCs w:val="18"/>
    </w:rPr>
  </w:style>
  <w:style w:type="paragraph" w:customStyle="1" w:styleId="TableParagraph">
    <w:name w:val="Table Paragraph"/>
    <w:basedOn w:val="Normal"/>
    <w:uiPriority w:val="1"/>
    <w:qFormat/>
    <w:rsid w:val="00E454D9"/>
    <w:pPr>
      <w:widowControl w:val="0"/>
      <w:autoSpaceDE w:val="0"/>
      <w:autoSpaceDN w:val="0"/>
      <w:spacing w:before="11" w:after="0"/>
      <w:jc w:val="right"/>
    </w:pPr>
    <w:rPr>
      <w:rFonts w:ascii="Arial" w:eastAsia="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2</TotalTime>
  <Pages>3</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Hartley, Jenna Marie</cp:lastModifiedBy>
  <cp:revision>3</cp:revision>
  <cp:lastPrinted>2013-10-03T12:51:00Z</cp:lastPrinted>
  <dcterms:created xsi:type="dcterms:W3CDTF">2022-11-14T20:32:00Z</dcterms:created>
  <dcterms:modified xsi:type="dcterms:W3CDTF">2022-11-14T20:34:00Z</dcterms:modified>
</cp:coreProperties>
</file>