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A61" w14:textId="77777777" w:rsidR="00061910" w:rsidRPr="005B0A8A" w:rsidRDefault="00061910" w:rsidP="00951B3F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B0A8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5B0A8A">
        <w:rPr>
          <w:rFonts w:ascii="Times New Roman" w:hAnsi="Times New Roman" w:cs="Times New Roman"/>
          <w:b/>
          <w:bCs/>
          <w:sz w:val="24"/>
          <w:szCs w:val="24"/>
        </w:rPr>
        <w:t>able S1 Site information in this study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910"/>
        <w:gridCol w:w="874"/>
        <w:gridCol w:w="602"/>
        <w:gridCol w:w="656"/>
        <w:gridCol w:w="1172"/>
      </w:tblGrid>
      <w:tr w:rsidR="00061910" w:rsidRPr="00A156AB" w14:paraId="1FBFDBB3" w14:textId="77777777" w:rsidTr="00951B3F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85C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Site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A883" w14:textId="77777777" w:rsidR="00061910" w:rsidRDefault="00061910" w:rsidP="00CA65A3">
            <w:pPr>
              <w:widowControl/>
              <w:ind w:firstLineChars="100" w:firstLine="16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Latitude</w:t>
            </w:r>
          </w:p>
          <w:p w14:paraId="2308C9A1" w14:textId="7630536B" w:rsidR="004D563E" w:rsidRPr="00A156AB" w:rsidRDefault="004D563E" w:rsidP="00CA65A3">
            <w:pPr>
              <w:widowControl/>
              <w:ind w:firstLineChars="100" w:firstLine="16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°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6439" w14:textId="77777777" w:rsidR="00061910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Longitude</w:t>
            </w:r>
          </w:p>
          <w:p w14:paraId="232BE5C8" w14:textId="4E0AEAE3" w:rsidR="004D563E" w:rsidRPr="00A156AB" w:rsidRDefault="004D563E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°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E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BFCF" w14:textId="45A63FA3" w:rsidR="00061910" w:rsidRPr="004D563E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MAT</w:t>
            </w:r>
            <w:r w:rsidR="00951B3F" w:rsidRPr="00354340">
              <w:rPr>
                <w:sz w:val="16"/>
                <w:szCs w:val="16"/>
                <w:vertAlign w:val="superscript"/>
              </w:rPr>
              <w:t>†</w:t>
            </w:r>
          </w:p>
          <w:p w14:paraId="661AEE4A" w14:textId="39A645EC" w:rsidR="004D563E" w:rsidRPr="004D563E" w:rsidRDefault="004D563E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(℃)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EC62" w14:textId="77777777" w:rsidR="00061910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MAP</w:t>
            </w:r>
          </w:p>
          <w:p w14:paraId="32347569" w14:textId="5CEFEA20" w:rsidR="004D563E" w:rsidRPr="00A156AB" w:rsidRDefault="004D563E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FF8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 type</w:t>
            </w:r>
          </w:p>
        </w:tc>
      </w:tr>
      <w:tr w:rsidR="00061910" w:rsidRPr="00A156AB" w14:paraId="68ADE230" w14:textId="77777777" w:rsidTr="00951B3F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2CF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NQG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7F0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31.37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23F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91.90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7E9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-1.30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168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620.50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672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56861AF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2D1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SJG01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D90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416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C2D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A0D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538.80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6A6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F6AC585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EB0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SJG02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F95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34.40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1BB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CE1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177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511.32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763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533C56F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647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31D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4A9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92.89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3BA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438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272.00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149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A3CB91F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38B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SACOLG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F92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35.95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1E7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BE3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44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400.04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5C6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4249AE7C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9D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B5B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36.86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FB7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54C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172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579.53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6B5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48E82F7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9D6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HYG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F71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36.95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3D0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77C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02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354.20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2C84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4B2F5B7A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34B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3B6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BFF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105.03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A05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8D8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136.50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89A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2559A6B1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3DA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CDF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37.62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7EE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101.32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6B3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B88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582.10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F36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07E34E72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A51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9C6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CE7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101.33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B9A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-1.43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945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498.62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4CD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ru</w:t>
            </w: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061910" w:rsidRPr="00A156AB" w14:paraId="3673C1B3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19A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AB8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37.71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2D8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107.23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07D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5F0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322.36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B2A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ru</w:t>
            </w: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061910" w:rsidRPr="00A156AB" w14:paraId="0A381E50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C99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9BD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4A9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5C2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117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490.35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D3E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EBFFA75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8AE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88D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A07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F81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69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12C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1EB9211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48E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824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D3E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98.32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42C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-3.89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5D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370.47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E3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4B219494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75B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YLS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914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E3B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5B2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2DE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DF7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ru</w:t>
            </w: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061910" w:rsidRPr="00A156AB" w14:paraId="63AD516C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C74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HZD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127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DAE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21D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19D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166.40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1EE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2E236641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889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88A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3C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C40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255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139.70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C67C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7FA84869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91F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C67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8D6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98.94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22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527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319.60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5DB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DC02BC6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EBE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4EF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52C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109.37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BDB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EC8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6D3A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ru</w:t>
            </w: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061910" w:rsidRPr="00A156AB" w14:paraId="64A1A70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45B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BJD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326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BC4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2CF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85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103.30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CC8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5FCF29AE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3D4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TZD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15E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CFC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DA1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55B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21E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21D362E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D75F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253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40.38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705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108.55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C4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D88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FDB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52E10F2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8F43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SZG01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D88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8F0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E80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033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81C4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0D2C269A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FE77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SZG02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A1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B3C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705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C44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BFF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B92EC9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A5A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HHD01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E5D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5D0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629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8F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60A3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1224720D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AA2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DLG01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A4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507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733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EA1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354.54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59A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7FE578EF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256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DLG02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C19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FAF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0DF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22C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502.06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5EB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0F053A5E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67D4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HHD02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55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6FF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76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8B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36.10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FD5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2E400EF4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55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09F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E34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120.70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401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5A4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265.10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C1F7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4F304448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618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95C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679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24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3CB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365.40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4AAA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ru</w:t>
            </w: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</w:p>
        </w:tc>
      </w:tr>
      <w:tr w:rsidR="00061910" w:rsidRPr="00A156AB" w14:paraId="3874EB79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66FC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897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A13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122.65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D42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17A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400.65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6DAA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056159DA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5D3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XHG01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11A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43.55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AFB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27D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42D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227.33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D14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4A2CA2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B77F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XHG02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389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43.55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35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F4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923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202.00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EBE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A8E9820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B7E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XLG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E79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5B5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5B1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566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156.44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671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8C977F5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69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08E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604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113.57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66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9B3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184.00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8F75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49292841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E6F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XHG03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805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CDE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603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2D9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228.67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81B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5BFE838F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144A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2A1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413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AA8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4E6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307.16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525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146C4DF3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E86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AC8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8D7B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7F93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06B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157.09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6BEE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48592A3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178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7A7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0A51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87.93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976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F2F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157.63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5EBF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71F3398B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5B77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TYG01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E5C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5B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2D0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574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384.57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34ED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662E8484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45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TYG02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2EB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AE52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4E17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9B1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305.74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1620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526E35CC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B351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EB76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012F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116.67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07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BDD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271.37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AF27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71D9552D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A9A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3DA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8B7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AB6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1DA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346.71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0616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  <w:tr w:rsidR="00061910" w:rsidRPr="00A156AB" w14:paraId="103CF17F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1B9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ABD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1225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44.62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EA6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83.57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973C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7.67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B184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100.00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CAD3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Desert</w:t>
            </w:r>
          </w:p>
        </w:tc>
      </w:tr>
      <w:tr w:rsidR="00061910" w:rsidRPr="00A156AB" w14:paraId="67275B22" w14:textId="77777777" w:rsidTr="00951B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5DBF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1C3D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49.35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1E50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120.10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DA7D9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-2.99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FFEE" w14:textId="77777777" w:rsidR="00061910" w:rsidRPr="00A156AB" w:rsidRDefault="00061910" w:rsidP="00CA65A3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329.70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2DF8" w14:textId="77777777" w:rsidR="00061910" w:rsidRPr="00A156AB" w:rsidRDefault="00061910" w:rsidP="00CA65A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A156AB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Grassland</w:t>
            </w:r>
          </w:p>
        </w:tc>
      </w:tr>
    </w:tbl>
    <w:p w14:paraId="07A72EB2" w14:textId="295EA763" w:rsidR="001D683A" w:rsidRPr="004D563E" w:rsidRDefault="00951B3F" w:rsidP="00951B3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354340">
        <w:rPr>
          <w:sz w:val="16"/>
          <w:szCs w:val="16"/>
          <w:vertAlign w:val="superscript"/>
        </w:rPr>
        <w:t>†</w:t>
      </w:r>
      <w:r w:rsidR="004D563E" w:rsidRPr="004D563E">
        <w:rPr>
          <w:rFonts w:ascii="Times New Roman" w:hAnsi="Times New Roman" w:cs="Times New Roman"/>
          <w:sz w:val="16"/>
          <w:szCs w:val="16"/>
        </w:rPr>
        <w:t>MAT, mean annual temperature; MAP, mean annual precipitation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0E7BF9E" w14:textId="77777777" w:rsidR="001D683A" w:rsidRPr="00951B3F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E7945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7F032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55CD1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66C51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D83B8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934EE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E4AE7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1CD61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10ED8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4E19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BC032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57E0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3BFA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BC67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1C50F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C5177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22663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9A70B" w14:textId="77777777" w:rsidR="001D683A" w:rsidRDefault="001D683A" w:rsidP="005F327D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01199" w14:textId="42713B38" w:rsidR="00061910" w:rsidRPr="005F327D" w:rsidRDefault="005F327D" w:rsidP="00951B3F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S2 </w:t>
      </w:r>
      <w:r w:rsidR="001D683A" w:rsidRPr="001D683A">
        <w:rPr>
          <w:rFonts w:ascii="Times New Roman" w:hAnsi="Times New Roman" w:cs="Times New Roman"/>
          <w:b/>
          <w:bCs/>
          <w:sz w:val="24"/>
          <w:szCs w:val="24"/>
        </w:rPr>
        <w:t>The first principal component (PC1) explains the variance of the total variance of each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172"/>
        <w:gridCol w:w="2044"/>
        <w:gridCol w:w="1992"/>
      </w:tblGrid>
      <w:tr w:rsidR="005F327D" w:rsidRPr="00DF1DF3" w14:paraId="0F486F89" w14:textId="77777777" w:rsidTr="001D683A"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</w:tcPr>
          <w:p w14:paraId="34BC3839" w14:textId="77777777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8" w:space="0" w:color="auto"/>
              <w:bottom w:val="single" w:sz="8" w:space="0" w:color="auto"/>
            </w:tcBorders>
          </w:tcPr>
          <w:p w14:paraId="33C5A6D1" w14:textId="451EAD17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GPP</w:t>
            </w:r>
            <w:r w:rsidR="00951B3F" w:rsidRPr="00354340">
              <w:rPr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2044" w:type="dxa"/>
            <w:tcBorders>
              <w:top w:val="single" w:sz="8" w:space="0" w:color="auto"/>
              <w:bottom w:val="single" w:sz="8" w:space="0" w:color="auto"/>
            </w:tcBorders>
          </w:tcPr>
          <w:p w14:paraId="409D7E09" w14:textId="4F862266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ER</w:t>
            </w:r>
          </w:p>
        </w:tc>
        <w:tc>
          <w:tcPr>
            <w:tcW w:w="1992" w:type="dxa"/>
            <w:tcBorders>
              <w:top w:val="single" w:sz="8" w:space="0" w:color="auto"/>
              <w:bottom w:val="single" w:sz="8" w:space="0" w:color="auto"/>
            </w:tcBorders>
          </w:tcPr>
          <w:p w14:paraId="74F8FE80" w14:textId="77777777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NEP</w:t>
            </w:r>
          </w:p>
        </w:tc>
      </w:tr>
      <w:tr w:rsidR="005F327D" w:rsidRPr="00DF1DF3" w14:paraId="492DD5D7" w14:textId="77777777" w:rsidTr="001D683A">
        <w:tc>
          <w:tcPr>
            <w:tcW w:w="2088" w:type="dxa"/>
            <w:tcBorders>
              <w:top w:val="single" w:sz="8" w:space="0" w:color="auto"/>
            </w:tcBorders>
          </w:tcPr>
          <w:p w14:paraId="68EB9822" w14:textId="00FFF675" w:rsidR="005F327D" w:rsidRPr="00DF1DF3" w:rsidRDefault="001D683A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Vegetation factors</w:t>
            </w:r>
          </w:p>
        </w:tc>
        <w:tc>
          <w:tcPr>
            <w:tcW w:w="2172" w:type="dxa"/>
            <w:tcBorders>
              <w:top w:val="single" w:sz="8" w:space="0" w:color="auto"/>
            </w:tcBorders>
          </w:tcPr>
          <w:p w14:paraId="3138477D" w14:textId="4B4717B8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67.1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2044" w:type="dxa"/>
            <w:tcBorders>
              <w:top w:val="single" w:sz="8" w:space="0" w:color="auto"/>
            </w:tcBorders>
          </w:tcPr>
          <w:p w14:paraId="571B58E8" w14:textId="0D9560A2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67.1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1992" w:type="dxa"/>
            <w:tcBorders>
              <w:top w:val="single" w:sz="8" w:space="0" w:color="auto"/>
            </w:tcBorders>
          </w:tcPr>
          <w:p w14:paraId="4F2E9598" w14:textId="508E0B07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68.59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5F327D" w:rsidRPr="00DF1DF3" w14:paraId="04290A16" w14:textId="77777777" w:rsidTr="001D683A">
        <w:tc>
          <w:tcPr>
            <w:tcW w:w="2088" w:type="dxa"/>
          </w:tcPr>
          <w:p w14:paraId="7E7168FA" w14:textId="737FD4B0" w:rsidR="005F327D" w:rsidRPr="00DF1DF3" w:rsidRDefault="001D683A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F327D" w:rsidRPr="00DF1DF3">
              <w:rPr>
                <w:rFonts w:ascii="Times New Roman" w:hAnsi="Times New Roman" w:cs="Times New Roman"/>
                <w:sz w:val="16"/>
                <w:szCs w:val="16"/>
              </w:rPr>
              <w:t>oil</w:t>
            </w: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 xml:space="preserve"> factors</w:t>
            </w:r>
          </w:p>
        </w:tc>
        <w:tc>
          <w:tcPr>
            <w:tcW w:w="2172" w:type="dxa"/>
          </w:tcPr>
          <w:p w14:paraId="5FD530C9" w14:textId="5A737B81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92.4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2044" w:type="dxa"/>
          </w:tcPr>
          <w:p w14:paraId="10BD7380" w14:textId="4D7287D0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92.4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992" w:type="dxa"/>
          </w:tcPr>
          <w:p w14:paraId="4F04BF3B" w14:textId="53AF3E3A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92.15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5F327D" w:rsidRPr="00DF1DF3" w14:paraId="79879688" w14:textId="77777777" w:rsidTr="001D683A">
        <w:tc>
          <w:tcPr>
            <w:tcW w:w="2088" w:type="dxa"/>
            <w:tcBorders>
              <w:bottom w:val="single" w:sz="8" w:space="0" w:color="auto"/>
            </w:tcBorders>
          </w:tcPr>
          <w:p w14:paraId="3574A4B1" w14:textId="0A42791C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Climate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 xml:space="preserve"> factors</w:t>
            </w:r>
          </w:p>
        </w:tc>
        <w:tc>
          <w:tcPr>
            <w:tcW w:w="2172" w:type="dxa"/>
            <w:tcBorders>
              <w:bottom w:val="single" w:sz="8" w:space="0" w:color="auto"/>
            </w:tcBorders>
          </w:tcPr>
          <w:p w14:paraId="56DEE4B4" w14:textId="3EEBFF9C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78.3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2044" w:type="dxa"/>
            <w:tcBorders>
              <w:bottom w:val="single" w:sz="8" w:space="0" w:color="auto"/>
            </w:tcBorders>
          </w:tcPr>
          <w:p w14:paraId="3FF8B564" w14:textId="5D3F77D7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78.3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992" w:type="dxa"/>
            <w:tcBorders>
              <w:bottom w:val="single" w:sz="8" w:space="0" w:color="auto"/>
            </w:tcBorders>
          </w:tcPr>
          <w:p w14:paraId="43539BAA" w14:textId="6E0C1B81" w:rsidR="005F327D" w:rsidRPr="00DF1DF3" w:rsidRDefault="005F327D" w:rsidP="00821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DF3">
              <w:rPr>
                <w:rFonts w:ascii="Times New Roman" w:hAnsi="Times New Roman" w:cs="Times New Roman"/>
                <w:sz w:val="16"/>
                <w:szCs w:val="16"/>
              </w:rPr>
              <w:t>76.3</w:t>
            </w:r>
            <w:r w:rsidR="001D683A" w:rsidRPr="00DF1DF3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</w:tbl>
    <w:p w14:paraId="754F8A5B" w14:textId="0567C32F" w:rsidR="004D563E" w:rsidRPr="004D563E" w:rsidRDefault="00951B3F" w:rsidP="004D563E">
      <w:pPr>
        <w:rPr>
          <w:rFonts w:ascii="Times New Roman" w:hAnsi="Times New Roman" w:cs="Times New Roman"/>
          <w:sz w:val="16"/>
          <w:szCs w:val="16"/>
        </w:rPr>
      </w:pPr>
      <w:r w:rsidRPr="00354340">
        <w:rPr>
          <w:sz w:val="16"/>
          <w:szCs w:val="16"/>
          <w:vertAlign w:val="superscript"/>
        </w:rPr>
        <w:t>†</w:t>
      </w:r>
      <w:r w:rsidR="004D563E" w:rsidRPr="004D563E">
        <w:rPr>
          <w:rFonts w:ascii="Times New Roman" w:hAnsi="Times New Roman" w:cs="Times New Roman"/>
          <w:sz w:val="16"/>
          <w:szCs w:val="16"/>
        </w:rPr>
        <w:t>NEP, net ecosystem productivity; GPP, gross primary productivity; ER, ecosystem respiration</w:t>
      </w:r>
      <w:r w:rsidR="004D563E">
        <w:rPr>
          <w:rFonts w:ascii="Times New Roman" w:hAnsi="Times New Roman" w:cs="Times New Roman"/>
          <w:sz w:val="16"/>
          <w:szCs w:val="16"/>
        </w:rPr>
        <w:t>.</w:t>
      </w:r>
    </w:p>
    <w:p w14:paraId="7E030C72" w14:textId="6456A98C" w:rsidR="005F327D" w:rsidRPr="00951B3F" w:rsidRDefault="005F327D" w:rsidP="00061910">
      <w:pPr>
        <w:spacing w:line="480" w:lineRule="auto"/>
        <w:ind w:firstLineChars="200" w:firstLine="420"/>
        <w:jc w:val="left"/>
        <w:rPr>
          <w:noProof/>
        </w:rPr>
      </w:pPr>
    </w:p>
    <w:p w14:paraId="6BB34A55" w14:textId="59ECC394" w:rsidR="005F327D" w:rsidRDefault="005F327D" w:rsidP="00061910">
      <w:pPr>
        <w:spacing w:line="480" w:lineRule="auto"/>
        <w:ind w:firstLineChars="200" w:firstLine="420"/>
        <w:jc w:val="left"/>
        <w:rPr>
          <w:noProof/>
        </w:rPr>
      </w:pPr>
    </w:p>
    <w:p w14:paraId="6B17F5E8" w14:textId="1141A9C3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1F1A67A6" w14:textId="5306FB8F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4DED75E3" w14:textId="29D0769C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3D62FCCA" w14:textId="19889B1D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28B37730" w14:textId="07F02324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2280C01F" w14:textId="405726E6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6A7C23E3" w14:textId="3779AF9B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5252959D" w14:textId="45428CBD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251E0D4C" w14:textId="0CF0DFE6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0FCA3261" w14:textId="5AFB7313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7B7A96CF" w14:textId="28F88D85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6259E6C7" w14:textId="2DF75ABA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056063C5" w14:textId="5DE03A02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7E1E3677" w14:textId="681C67F7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24CD6EEF" w14:textId="77777777" w:rsidR="001D683A" w:rsidRDefault="001D683A" w:rsidP="00061910">
      <w:pPr>
        <w:spacing w:line="480" w:lineRule="auto"/>
        <w:ind w:firstLineChars="200" w:firstLine="420"/>
        <w:jc w:val="left"/>
        <w:rPr>
          <w:noProof/>
        </w:rPr>
      </w:pPr>
    </w:p>
    <w:p w14:paraId="63C2D524" w14:textId="4477C11C" w:rsidR="005F327D" w:rsidRDefault="005F327D" w:rsidP="00061910">
      <w:pPr>
        <w:spacing w:line="480" w:lineRule="auto"/>
        <w:ind w:firstLineChars="200" w:firstLine="420"/>
        <w:jc w:val="left"/>
        <w:rPr>
          <w:noProof/>
        </w:rPr>
      </w:pPr>
    </w:p>
    <w:p w14:paraId="776CE898" w14:textId="67DDD9E9" w:rsidR="00853F6D" w:rsidRDefault="00853F6D" w:rsidP="004D563E">
      <w:pPr>
        <w:spacing w:line="480" w:lineRule="auto"/>
        <w:jc w:val="left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8B45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27C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469E">
        <w:rPr>
          <w:rFonts w:ascii="Times New Roman" w:hAnsi="Times New Roman" w:cs="Times New Roman"/>
          <w:b/>
          <w:bCs/>
          <w:sz w:val="24"/>
          <w:szCs w:val="24"/>
        </w:rPr>
        <w:t>Correlation analysis between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69E">
        <w:rPr>
          <w:rFonts w:ascii="Times New Roman" w:hAnsi="Times New Roman" w:cs="Times New Roman"/>
          <w:b/>
          <w:bCs/>
          <w:sz w:val="24"/>
          <w:szCs w:val="24"/>
        </w:rPr>
        <w:t xml:space="preserve">explanatory variables and </w:t>
      </w:r>
      <w:r>
        <w:rPr>
          <w:rFonts w:ascii="Times New Roman" w:hAnsi="Times New Roman" w:cs="Times New Roman"/>
          <w:b/>
          <w:bCs/>
          <w:sz w:val="24"/>
          <w:szCs w:val="24"/>
        </w:rPr>
        <w:t>carbon flux (GPP, ER and NEP)</w:t>
      </w:r>
      <w:r w:rsidRPr="007E46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9"/>
        <w:gridCol w:w="688"/>
        <w:gridCol w:w="630"/>
        <w:gridCol w:w="587"/>
      </w:tblGrid>
      <w:tr w:rsidR="00853F6D" w:rsidRPr="004D563E" w14:paraId="4C5A1D16" w14:textId="77777777" w:rsidTr="004D563E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F21B" w14:textId="7AEDBAE3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Carbon fluxes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FA47" w14:textId="4EC60CFE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:szCs w:val="16"/>
              </w:rPr>
              <w:t>F</w:t>
            </w: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actors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7B64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8012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853F6D" w:rsidRPr="004D563E" w14:paraId="57177D8D" w14:textId="77777777" w:rsidTr="004D563E">
        <w:trPr>
          <w:trHeight w:val="285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BA39" w14:textId="5109E0AE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  <w:r w:rsidR="00951B3F" w:rsidRPr="00354340">
              <w:rPr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DF64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LNC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F27F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-0.407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ACA8" w14:textId="32C29289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407432F8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5FDE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92B9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C38F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24A3" w14:textId="31AD747C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1FC0B606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1EF2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155D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5665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30B6" w14:textId="0DAA62B8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853F6D" w:rsidRPr="004D563E" w14:paraId="6B6FA288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A0E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590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0449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1872" w14:textId="195BB7A4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2A0BF7D7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3970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453F" w14:textId="7165703B" w:rsidR="00853F6D" w:rsidRPr="004D563E" w:rsidRDefault="004D563E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Soil </w:t>
            </w:r>
            <w:r w:rsidR="00853F6D"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4744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038D" w14:textId="2997755F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02DCF491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AEC0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C5B4" w14:textId="2E5F18E7" w:rsidR="00853F6D" w:rsidRPr="004D563E" w:rsidRDefault="004D563E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6EF2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0A9E" w14:textId="38F21DE0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4EC27985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15BF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2DA2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A52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7056" w14:textId="7AB20F62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4D563E" w:rsidRPr="004D563E" w14:paraId="7B0BBFE9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AD6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5D37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C6AB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7719" w14:textId="64562654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4D563E" w:rsidRPr="004D563E" w14:paraId="6DFCFEAB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58F1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BC70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F8F1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10BC" w14:textId="7B1C1C01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4D563E" w:rsidRPr="004D563E" w14:paraId="4FE19BFE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86C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4C47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1FDA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C2CA" w14:textId="2FA77DDF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4D563E" w:rsidRPr="004D563E" w14:paraId="12453630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4C99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3D94" w14:textId="4B0F5942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Soil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5938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75F6" w14:textId="7D7BFD3B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4D563E" w:rsidRPr="004D563E" w14:paraId="22F4DB99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7E6C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A471" w14:textId="7C69F72A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4729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CE01" w14:textId="03773B16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4D563E" w:rsidRPr="004D563E" w14:paraId="2F6F4469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5141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E7D4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9937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-0.327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ADB8" w14:textId="13A726C3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  <w:tr w:rsidR="00853F6D" w:rsidRPr="004D563E" w14:paraId="7BB38A9B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3E71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6E22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FC93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4E4C" w14:textId="3EEC0FB4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853F6D" w:rsidRPr="004D563E" w14:paraId="4EF0D353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43B6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6A11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FCEB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AF31" w14:textId="42190DCB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853F6D" w:rsidRPr="004D563E" w14:paraId="7C6DAA7E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FFE8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1835" w14:textId="77777777" w:rsidR="00853F6D" w:rsidRPr="004D563E" w:rsidRDefault="00853F6D" w:rsidP="0082139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9A8C" w14:textId="77777777" w:rsidR="00853F6D" w:rsidRPr="004D563E" w:rsidRDefault="00853F6D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8E9" w14:textId="7ED34CD0" w:rsidR="00853F6D" w:rsidRPr="004D563E" w:rsidRDefault="004D563E" w:rsidP="00821395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4D563E" w:rsidRPr="004D563E" w14:paraId="4C081382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9A8A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4FDD" w14:textId="67769E90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Soil 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9FD0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AFD4" w14:textId="4E896829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&gt;0.05</w:t>
            </w:r>
          </w:p>
        </w:tc>
      </w:tr>
      <w:tr w:rsidR="004D563E" w:rsidRPr="004D563E" w14:paraId="1C6BAFC9" w14:textId="77777777" w:rsidTr="004D563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449B" w14:textId="77777777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1F21C" w14:textId="462ED121" w:rsidR="004D563E" w:rsidRPr="004D563E" w:rsidRDefault="004D563E" w:rsidP="004D563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E321" w14:textId="77777777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4359" w14:textId="270C0159" w:rsidR="004D563E" w:rsidRPr="004D563E" w:rsidRDefault="004D563E" w:rsidP="004D563E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4D563E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&lt;0.05</w:t>
            </w:r>
          </w:p>
        </w:tc>
      </w:tr>
    </w:tbl>
    <w:p w14:paraId="7341EC60" w14:textId="6914DC3E" w:rsidR="004D563E" w:rsidRPr="004D563E" w:rsidRDefault="00951B3F" w:rsidP="004D563E">
      <w:pPr>
        <w:jc w:val="left"/>
        <w:rPr>
          <w:rFonts w:ascii="Times New Roman" w:hAnsi="Times New Roman" w:cs="Times New Roman"/>
          <w:sz w:val="16"/>
          <w:szCs w:val="16"/>
        </w:rPr>
      </w:pPr>
      <w:r w:rsidRPr="00354340">
        <w:rPr>
          <w:sz w:val="16"/>
          <w:szCs w:val="16"/>
          <w:vertAlign w:val="superscript"/>
        </w:rPr>
        <w:t>†</w:t>
      </w:r>
      <w:r w:rsidR="004D563E" w:rsidRPr="004D563E">
        <w:rPr>
          <w:rFonts w:ascii="Times New Roman" w:hAnsi="Times New Roman" w:cs="Times New Roman"/>
          <w:sz w:val="16"/>
          <w:szCs w:val="16"/>
        </w:rPr>
        <w:t>MAT, mean annual temperature; MAP, mean annual precipitation; LAI, leaf area index; Soil N, soil total nitrogen content; LNC,</w:t>
      </w:r>
      <w:r w:rsidR="004D563E" w:rsidRPr="004D563E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4D563E" w:rsidRPr="004D563E">
        <w:rPr>
          <w:rFonts w:ascii="Times New Roman" w:hAnsi="Times New Roman" w:cs="Times New Roman"/>
          <w:sz w:val="16"/>
          <w:szCs w:val="16"/>
        </w:rPr>
        <w:t>leaf nitrogen content; SM, soil moisture; NEP, net ecosystem productivity; GPP, gross primary productivity; ER, ecosystem respiration.</w:t>
      </w:r>
    </w:p>
    <w:p w14:paraId="0BE9031E" w14:textId="05295418" w:rsidR="00853F6D" w:rsidRPr="004D563E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1D8BC70E" w14:textId="16602F9E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030F777A" w14:textId="036723D8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26D6C281" w14:textId="17F09FB4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052B869C" w14:textId="71D7D211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7FA2D1FE" w14:textId="245EF097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6940994F" w14:textId="6E465E56" w:rsidR="00853F6D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1C9E0600" w14:textId="77777777" w:rsidR="00853F6D" w:rsidRPr="001D683A" w:rsidRDefault="00853F6D" w:rsidP="00061910">
      <w:pPr>
        <w:spacing w:line="480" w:lineRule="auto"/>
        <w:ind w:firstLineChars="200" w:firstLine="420"/>
        <w:jc w:val="left"/>
        <w:rPr>
          <w:noProof/>
        </w:rPr>
      </w:pPr>
    </w:p>
    <w:p w14:paraId="3F3B5D1E" w14:textId="63701A9E" w:rsidR="005F327D" w:rsidRDefault="005F327D" w:rsidP="00061910">
      <w:pPr>
        <w:spacing w:line="480" w:lineRule="auto"/>
        <w:ind w:firstLineChars="200" w:firstLine="420"/>
        <w:jc w:val="left"/>
        <w:rPr>
          <w:noProof/>
        </w:rPr>
      </w:pPr>
    </w:p>
    <w:p w14:paraId="34D37CEA" w14:textId="5B1D52B3" w:rsidR="005F327D" w:rsidRDefault="007D58AF" w:rsidP="007D58AF">
      <w:pPr>
        <w:spacing w:line="480" w:lineRule="auto"/>
        <w:ind w:firstLineChars="200" w:firstLine="4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EFA8BC6" wp14:editId="34DCAC05">
            <wp:extent cx="3489325" cy="26189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6" r="3850"/>
                    <a:stretch/>
                  </pic:blipFill>
                  <pic:spPr bwMode="auto">
                    <a:xfrm>
                      <a:off x="0" y="0"/>
                      <a:ext cx="3490424" cy="2619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00A27" w14:textId="48B1C438" w:rsidR="00061910" w:rsidRPr="007D58AF" w:rsidRDefault="00061910" w:rsidP="00061910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D064C"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 w:rsidRPr="00AD064C">
        <w:rPr>
          <w:rFonts w:ascii="Times New Roman" w:hAnsi="Times New Roman" w:cs="Times New Roman"/>
          <w:b/>
          <w:bCs/>
          <w:sz w:val="24"/>
          <w:szCs w:val="24"/>
        </w:rPr>
        <w:t>igure S1. Variation of carbon flux</w:t>
      </w:r>
      <w:r w:rsidR="007D58AF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AD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(GPP, ER and NEP) </w:t>
      </w:r>
      <w:r w:rsidRPr="00AD064C">
        <w:rPr>
          <w:rFonts w:ascii="Times New Roman" w:hAnsi="Times New Roman" w:cs="Times New Roman"/>
          <w:b/>
          <w:bCs/>
          <w:sz w:val="24"/>
          <w:szCs w:val="24"/>
        </w:rPr>
        <w:t>in different ecosystems in arid and semiarid areas of China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58AF" w:rsidRPr="007D58AF">
        <w:t xml:space="preserve"> </w:t>
      </w:r>
      <w:r w:rsidR="007D58AF" w:rsidRPr="007D58AF">
        <w:rPr>
          <w:rFonts w:ascii="Times New Roman" w:hAnsi="Times New Roman" w:cs="Times New Roman"/>
          <w:sz w:val="24"/>
          <w:szCs w:val="24"/>
        </w:rPr>
        <w:t>NEP, net ecosystem productivity; GPP, gross primary productivity; ER, ecosystem respiration</w:t>
      </w:r>
      <w:r w:rsidR="007D58AF">
        <w:rPr>
          <w:rFonts w:ascii="Times New Roman" w:hAnsi="Times New Roman" w:cs="Times New Roman"/>
          <w:sz w:val="24"/>
          <w:szCs w:val="24"/>
        </w:rPr>
        <w:t>.</w:t>
      </w:r>
    </w:p>
    <w:p w14:paraId="18623F7B" w14:textId="77777777" w:rsidR="00061910" w:rsidRPr="009760CB" w:rsidRDefault="00061910" w:rsidP="00061910">
      <w:pPr>
        <w:spacing w:line="48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24D6E03D" w14:textId="77777777" w:rsidR="00454643" w:rsidRPr="00061910" w:rsidRDefault="00454643"/>
    <w:sectPr w:rsidR="00454643" w:rsidRPr="0006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DF9B" w14:textId="77777777" w:rsidR="003300C9" w:rsidRDefault="003300C9" w:rsidP="005F327D">
      <w:r>
        <w:separator/>
      </w:r>
    </w:p>
  </w:endnote>
  <w:endnote w:type="continuationSeparator" w:id="0">
    <w:p w14:paraId="6EF2388B" w14:textId="77777777" w:rsidR="003300C9" w:rsidRDefault="003300C9" w:rsidP="005F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6FB7" w14:textId="77777777" w:rsidR="003300C9" w:rsidRDefault="003300C9" w:rsidP="005F327D">
      <w:r>
        <w:separator/>
      </w:r>
    </w:p>
  </w:footnote>
  <w:footnote w:type="continuationSeparator" w:id="0">
    <w:p w14:paraId="66560899" w14:textId="77777777" w:rsidR="003300C9" w:rsidRDefault="003300C9" w:rsidP="005F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10"/>
    <w:rsid w:val="00061910"/>
    <w:rsid w:val="000B38AA"/>
    <w:rsid w:val="000C1089"/>
    <w:rsid w:val="001B7EB1"/>
    <w:rsid w:val="001D683A"/>
    <w:rsid w:val="002423E7"/>
    <w:rsid w:val="002A17AC"/>
    <w:rsid w:val="002F4045"/>
    <w:rsid w:val="003300C9"/>
    <w:rsid w:val="00351C8D"/>
    <w:rsid w:val="003866F3"/>
    <w:rsid w:val="003C71B7"/>
    <w:rsid w:val="004336F5"/>
    <w:rsid w:val="00434E1E"/>
    <w:rsid w:val="00454643"/>
    <w:rsid w:val="004D563E"/>
    <w:rsid w:val="00561B17"/>
    <w:rsid w:val="005F327D"/>
    <w:rsid w:val="006B3DA3"/>
    <w:rsid w:val="006C0C24"/>
    <w:rsid w:val="006C5CED"/>
    <w:rsid w:val="006F2F7D"/>
    <w:rsid w:val="00746D94"/>
    <w:rsid w:val="007A1FEA"/>
    <w:rsid w:val="007D58AF"/>
    <w:rsid w:val="007E7C04"/>
    <w:rsid w:val="00853F6D"/>
    <w:rsid w:val="00855E97"/>
    <w:rsid w:val="008B45F1"/>
    <w:rsid w:val="00951B3F"/>
    <w:rsid w:val="00961341"/>
    <w:rsid w:val="00D10196"/>
    <w:rsid w:val="00D336FD"/>
    <w:rsid w:val="00DD149E"/>
    <w:rsid w:val="00DD1AD1"/>
    <w:rsid w:val="00DF1DF3"/>
    <w:rsid w:val="00E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D6047"/>
  <w15:chartTrackingRefBased/>
  <w15:docId w15:val="{5EA3FBAF-9005-4034-AE82-DA2F787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1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32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327D"/>
    <w:rPr>
      <w:sz w:val="18"/>
      <w:szCs w:val="18"/>
    </w:rPr>
  </w:style>
  <w:style w:type="table" w:styleId="TableGrid">
    <w:name w:val="Table Grid"/>
    <w:basedOn w:val="TableNormal"/>
    <w:uiPriority w:val="39"/>
    <w:rsid w:val="005F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ZG</dc:creator>
  <cp:keywords/>
  <dc:description/>
  <cp:lastModifiedBy>Palmira Seixas</cp:lastModifiedBy>
  <cp:revision>2</cp:revision>
  <dcterms:created xsi:type="dcterms:W3CDTF">2023-01-02T12:10:00Z</dcterms:created>
  <dcterms:modified xsi:type="dcterms:W3CDTF">2023-01-02T12:10:00Z</dcterms:modified>
</cp:coreProperties>
</file>