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FB063" w14:textId="7E2C7D21" w:rsidR="00183F2E" w:rsidRPr="00F95D1A" w:rsidRDefault="00F95D1A" w:rsidP="00F95D1A">
      <w:pPr>
        <w:pStyle w:val="1"/>
        <w:rPr>
          <w:rFonts w:ascii="Times New Roman" w:hAnsi="Times New Roman" w:cs="Times New Roman"/>
        </w:rPr>
      </w:pPr>
      <w:r w:rsidRPr="00F95D1A">
        <w:rPr>
          <w:rFonts w:ascii="Times New Roman" w:hAnsi="Times New Roman" w:cs="Times New Roman"/>
        </w:rPr>
        <w:t>Supplementary Materials</w:t>
      </w:r>
    </w:p>
    <w:p w14:paraId="3A68C6D4" w14:textId="33DF0D71" w:rsidR="00220E40" w:rsidRDefault="00B93464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220E40">
        <w:rPr>
          <w:rFonts w:ascii="Times New Roman" w:hAnsi="Times New Roman" w:cs="Times New Roman"/>
          <w:szCs w:val="21"/>
        </w:rPr>
        <w:t xml:space="preserve">Appendix 1. </w:t>
      </w:r>
      <w:r w:rsidR="00220E40" w:rsidRPr="00F95D1A">
        <w:rPr>
          <w:rFonts w:ascii="Times New Roman" w:hAnsi="Times New Roman" w:cs="Times New Roman"/>
          <w:szCs w:val="21"/>
        </w:rPr>
        <w:t>Clinical parameters of HCC patients</w:t>
      </w:r>
      <w:r w:rsidR="00220E40">
        <w:rPr>
          <w:rFonts w:ascii="Times New Roman" w:hAnsi="Times New Roman" w:cs="Times New Roman"/>
          <w:szCs w:val="21"/>
        </w:rPr>
        <w:t xml:space="preserve"> </w:t>
      </w:r>
      <w:r w:rsidR="00220E40">
        <w:rPr>
          <w:rFonts w:ascii="Times New Roman" w:hAnsi="Times New Roman" w:cs="Times New Roman" w:hint="eastAsia"/>
          <w:szCs w:val="21"/>
        </w:rPr>
        <w:t>in</w:t>
      </w:r>
      <w:r w:rsidR="00220E40">
        <w:rPr>
          <w:rFonts w:ascii="Times New Roman" w:hAnsi="Times New Roman" w:cs="Times New Roman"/>
          <w:szCs w:val="21"/>
        </w:rPr>
        <w:t xml:space="preserve"> </w:t>
      </w:r>
      <w:r w:rsidR="00220E40">
        <w:rPr>
          <w:rFonts w:ascii="Times New Roman" w:hAnsi="Times New Roman" w:cs="Times New Roman" w:hint="eastAsia"/>
          <w:szCs w:val="21"/>
        </w:rPr>
        <w:t>the</w:t>
      </w:r>
      <w:r w:rsidR="00220E40">
        <w:rPr>
          <w:rFonts w:ascii="Times New Roman" w:hAnsi="Times New Roman" w:cs="Times New Roman"/>
          <w:szCs w:val="21"/>
        </w:rPr>
        <w:t xml:space="preserve"> TCGA </w:t>
      </w:r>
      <w:r w:rsidR="00220E40">
        <w:rPr>
          <w:rFonts w:ascii="Times New Roman" w:hAnsi="Times New Roman" w:cs="Times New Roman" w:hint="eastAsia"/>
          <w:szCs w:val="21"/>
        </w:rPr>
        <w:t>cohort</w:t>
      </w:r>
    </w:p>
    <w:p w14:paraId="08FB0E3C" w14:textId="0CF36FF7" w:rsidR="00220E40" w:rsidRDefault="00220E40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 xml:space="preserve">Appendix 2. </w:t>
      </w:r>
      <w:r w:rsidRPr="00220E40">
        <w:rPr>
          <w:rFonts w:ascii="Times New Roman" w:hAnsi="Times New Roman" w:cs="Times New Roman"/>
          <w:szCs w:val="21"/>
        </w:rPr>
        <w:t>List of immune-related genes</w:t>
      </w:r>
    </w:p>
    <w:p w14:paraId="721B0183" w14:textId="0EDB5670" w:rsidR="00220E40" w:rsidRDefault="00220E40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 3.</w:t>
      </w:r>
      <w:r w:rsidRPr="00220E40">
        <w:rPr>
          <w:rFonts w:ascii="Times New Roman" w:hAnsi="Times New Roman" w:cs="Times New Roman"/>
          <w:szCs w:val="21"/>
        </w:rPr>
        <w:t xml:space="preserve"> </w:t>
      </w:r>
      <w:r w:rsidRPr="00F95D1A">
        <w:rPr>
          <w:rFonts w:ascii="Times New Roman" w:hAnsi="Times New Roman" w:cs="Times New Roman"/>
          <w:szCs w:val="21"/>
        </w:rPr>
        <w:t>Clinical parameters of HCC patients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/>
          <w:szCs w:val="21"/>
        </w:rPr>
        <w:t xml:space="preserve"> GEO </w:t>
      </w:r>
      <w:r>
        <w:rPr>
          <w:rFonts w:ascii="Times New Roman" w:hAnsi="Times New Roman" w:cs="Times New Roman" w:hint="eastAsia"/>
          <w:szCs w:val="21"/>
        </w:rPr>
        <w:t>cohort</w:t>
      </w:r>
    </w:p>
    <w:p w14:paraId="0F8FBE10" w14:textId="378D4F40" w:rsidR="00220E40" w:rsidRDefault="00220E40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 4.</w:t>
      </w:r>
      <w:r w:rsidR="00A62989">
        <w:rPr>
          <w:rFonts w:ascii="Times New Roman" w:hAnsi="Times New Roman" w:cs="Times New Roman"/>
          <w:szCs w:val="21"/>
        </w:rPr>
        <w:t xml:space="preserve"> T</w:t>
      </w:r>
      <w:r w:rsidR="00A62989">
        <w:rPr>
          <w:rFonts w:ascii="Times New Roman" w:hAnsi="Times New Roman" w:cs="Times New Roman" w:hint="eastAsia"/>
          <w:szCs w:val="21"/>
        </w:rPr>
        <w:t>umor</w:t>
      </w:r>
      <w:r w:rsidR="00A62989">
        <w:rPr>
          <w:rFonts w:ascii="Times New Roman" w:hAnsi="Times New Roman" w:cs="Times New Roman"/>
          <w:szCs w:val="21"/>
        </w:rPr>
        <w:t xml:space="preserve"> </w:t>
      </w:r>
      <w:r w:rsidR="00A62989">
        <w:rPr>
          <w:rFonts w:ascii="Times New Roman" w:hAnsi="Times New Roman" w:cs="Times New Roman" w:hint="eastAsia"/>
          <w:szCs w:val="21"/>
        </w:rPr>
        <w:t>mutation</w:t>
      </w:r>
      <w:r w:rsidR="00A62989">
        <w:rPr>
          <w:rFonts w:ascii="Times New Roman" w:hAnsi="Times New Roman" w:cs="Times New Roman"/>
          <w:szCs w:val="21"/>
        </w:rPr>
        <w:t xml:space="preserve"> </w:t>
      </w:r>
      <w:r w:rsidR="00A62989">
        <w:rPr>
          <w:rFonts w:ascii="Times New Roman" w:hAnsi="Times New Roman" w:cs="Times New Roman" w:hint="eastAsia"/>
          <w:szCs w:val="21"/>
        </w:rPr>
        <w:t>burden</w:t>
      </w:r>
      <w:r w:rsidR="00A62989">
        <w:rPr>
          <w:rFonts w:ascii="Times New Roman" w:hAnsi="Times New Roman" w:cs="Times New Roman"/>
          <w:szCs w:val="21"/>
        </w:rPr>
        <w:t xml:space="preserve"> </w:t>
      </w:r>
      <w:r w:rsidR="00A62989">
        <w:rPr>
          <w:rFonts w:ascii="Times New Roman" w:hAnsi="Times New Roman" w:cs="Times New Roman" w:hint="eastAsia"/>
          <w:szCs w:val="21"/>
        </w:rPr>
        <w:t>data</w:t>
      </w:r>
    </w:p>
    <w:p w14:paraId="43262CB5" w14:textId="3C392C80" w:rsidR="00A62989" w:rsidRDefault="00A62989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5</w:t>
      </w:r>
      <w:r w:rsidRPr="00F95D1A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R</w:t>
      </w:r>
      <w:r>
        <w:rPr>
          <w:rFonts w:ascii="Times New Roman" w:hAnsi="Times New Roman" w:cs="Times New Roman" w:hint="eastAsia"/>
          <w:szCs w:val="21"/>
        </w:rPr>
        <w:t>esults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ss</w:t>
      </w:r>
      <w:r>
        <w:rPr>
          <w:rFonts w:ascii="Times New Roman" w:hAnsi="Times New Roman" w:cs="Times New Roman"/>
          <w:szCs w:val="21"/>
        </w:rPr>
        <w:t xml:space="preserve">GSEA </w:t>
      </w:r>
      <w:r>
        <w:rPr>
          <w:rFonts w:ascii="Times New Roman" w:hAnsi="Times New Roman" w:cs="Times New Roman" w:hint="eastAsia"/>
          <w:szCs w:val="21"/>
        </w:rPr>
        <w:t>analysis</w:t>
      </w:r>
    </w:p>
    <w:p w14:paraId="786D1186" w14:textId="2527A433" w:rsidR="00A62989" w:rsidRDefault="00A62989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6</w:t>
      </w:r>
      <w:r w:rsidRPr="00F95D1A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 w:rsidRPr="00A62989">
        <w:rPr>
          <w:rFonts w:ascii="Times New Roman" w:hAnsi="Times New Roman" w:cs="Times New Roman"/>
          <w:szCs w:val="21"/>
        </w:rPr>
        <w:t>Results of immune cluster analysis</w:t>
      </w:r>
    </w:p>
    <w:p w14:paraId="7B0FD498" w14:textId="79F45E69" w:rsidR="00A62989" w:rsidRDefault="00A62989" w:rsidP="00A62989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7</w:t>
      </w:r>
      <w:r w:rsidRPr="00F95D1A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R</w:t>
      </w:r>
      <w:r>
        <w:rPr>
          <w:rFonts w:ascii="Times New Roman" w:hAnsi="Times New Roman" w:cs="Times New Roman" w:hint="eastAsia"/>
          <w:szCs w:val="21"/>
        </w:rPr>
        <w:t>esults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</w:t>
      </w:r>
      <w:r w:rsidRPr="00A62989">
        <w:rPr>
          <w:rFonts w:ascii="Times New Roman" w:hAnsi="Times New Roman" w:cs="Times New Roman"/>
          <w:szCs w:val="21"/>
        </w:rPr>
        <w:t>ESTIMATE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analysis</w:t>
      </w:r>
    </w:p>
    <w:p w14:paraId="02C3400F" w14:textId="491CE3E6" w:rsidR="00A62989" w:rsidRDefault="00A62989" w:rsidP="00A62989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8</w:t>
      </w:r>
      <w:r w:rsidRPr="00F95D1A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R</w:t>
      </w:r>
      <w:r>
        <w:rPr>
          <w:rFonts w:ascii="Times New Roman" w:hAnsi="Times New Roman" w:cs="Times New Roman" w:hint="eastAsia"/>
          <w:szCs w:val="21"/>
        </w:rPr>
        <w:t>esults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</w:t>
      </w:r>
      <w:r w:rsidRPr="00A62989">
        <w:rPr>
          <w:rFonts w:ascii="Times New Roman" w:hAnsi="Times New Roman" w:cs="Times New Roman"/>
          <w:szCs w:val="21"/>
        </w:rPr>
        <w:t>CIBERSORT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analysis</w:t>
      </w:r>
    </w:p>
    <w:p w14:paraId="7CD2F9B6" w14:textId="57B77506" w:rsidR="00A62989" w:rsidRDefault="00A62989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9. </w:t>
      </w:r>
      <w:r w:rsidRPr="00A62989">
        <w:rPr>
          <w:rFonts w:ascii="Times New Roman" w:hAnsi="Times New Roman" w:cs="Times New Roman"/>
          <w:szCs w:val="21"/>
        </w:rPr>
        <w:t>Differentially expressed gene data between immune clusters</w:t>
      </w:r>
    </w:p>
    <w:p w14:paraId="54A01D69" w14:textId="34115B2B" w:rsidR="00A62989" w:rsidRDefault="00A62989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10. </w:t>
      </w:r>
      <w:r w:rsidR="0095341C" w:rsidRPr="0095341C">
        <w:rPr>
          <w:rFonts w:ascii="Times New Roman" w:hAnsi="Times New Roman" w:cs="Times New Roman"/>
          <w:szCs w:val="21"/>
        </w:rPr>
        <w:t>Immune-related differentially expressed genes</w:t>
      </w:r>
    </w:p>
    <w:p w14:paraId="18E3615B" w14:textId="074563CE" w:rsidR="0095341C" w:rsidRDefault="0095341C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11. </w:t>
      </w:r>
      <w:r w:rsidRPr="0095341C">
        <w:rPr>
          <w:rFonts w:ascii="Times New Roman" w:hAnsi="Times New Roman" w:cs="Times New Roman"/>
          <w:szCs w:val="21"/>
        </w:rPr>
        <w:t>Data on the merging of expression and survival information of intersecting genes in the TCGA cohort</w:t>
      </w:r>
    </w:p>
    <w:p w14:paraId="270C2548" w14:textId="59B67BA4" w:rsidR="0095341C" w:rsidRDefault="0095341C" w:rsidP="0095341C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12. </w:t>
      </w:r>
      <w:r w:rsidRPr="0095341C">
        <w:rPr>
          <w:rFonts w:ascii="Times New Roman" w:hAnsi="Times New Roman" w:cs="Times New Roman"/>
          <w:szCs w:val="21"/>
        </w:rPr>
        <w:t xml:space="preserve">Data on the merging of expression and survival information of intersecting genes in the </w:t>
      </w:r>
      <w:r>
        <w:rPr>
          <w:rFonts w:ascii="Times New Roman" w:hAnsi="Times New Roman" w:cs="Times New Roman"/>
          <w:szCs w:val="21"/>
        </w:rPr>
        <w:t>GEO</w:t>
      </w:r>
      <w:r w:rsidRPr="0095341C">
        <w:rPr>
          <w:rFonts w:ascii="Times New Roman" w:hAnsi="Times New Roman" w:cs="Times New Roman"/>
          <w:szCs w:val="21"/>
        </w:rPr>
        <w:t xml:space="preserve"> cohort</w:t>
      </w:r>
    </w:p>
    <w:p w14:paraId="0C128199" w14:textId="53F6E870" w:rsidR="0095341C" w:rsidRDefault="0095341C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13.</w:t>
      </w:r>
      <w:r w:rsidRPr="0095341C">
        <w:rPr>
          <w:rFonts w:ascii="Times New Roman" w:hAnsi="Times New Roman" w:cs="Times New Roman"/>
          <w:szCs w:val="21"/>
        </w:rPr>
        <w:t xml:space="preserve"> </w:t>
      </w:r>
      <w:r w:rsidRPr="00F95D1A">
        <w:rPr>
          <w:rFonts w:ascii="Times New Roman" w:hAnsi="Times New Roman" w:cs="Times New Roman"/>
          <w:szCs w:val="21"/>
        </w:rPr>
        <w:t>Univariate Cox regression analysis data</w:t>
      </w:r>
    </w:p>
    <w:p w14:paraId="423FFFCE" w14:textId="74E03086" w:rsidR="0095341C" w:rsidRDefault="0095341C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14. </w:t>
      </w:r>
      <w:r w:rsidR="00715CE2" w:rsidRPr="00715CE2">
        <w:rPr>
          <w:rFonts w:ascii="Times New Roman" w:hAnsi="Times New Roman" w:cs="Times New Roman"/>
          <w:szCs w:val="21"/>
        </w:rPr>
        <w:t>Regression coefficient data for model genes</w:t>
      </w:r>
    </w:p>
    <w:p w14:paraId="57B2742C" w14:textId="7EE014AF" w:rsidR="00715CE2" w:rsidRDefault="00715CE2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15. </w:t>
      </w:r>
      <w:r w:rsidRPr="00715CE2">
        <w:rPr>
          <w:rFonts w:ascii="Times New Roman" w:hAnsi="Times New Roman" w:cs="Times New Roman"/>
          <w:szCs w:val="21"/>
        </w:rPr>
        <w:t>Risk scores for the TCGA cohort</w:t>
      </w:r>
    </w:p>
    <w:p w14:paraId="468318CA" w14:textId="7EF1961D" w:rsidR="00715CE2" w:rsidRDefault="00715CE2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16. </w:t>
      </w:r>
      <w:r w:rsidRPr="00715CE2">
        <w:rPr>
          <w:rFonts w:ascii="Times New Roman" w:hAnsi="Times New Roman" w:cs="Times New Roman"/>
          <w:szCs w:val="21"/>
        </w:rPr>
        <w:t xml:space="preserve">Risk scores for the </w:t>
      </w:r>
      <w:r>
        <w:rPr>
          <w:rFonts w:ascii="Times New Roman" w:hAnsi="Times New Roman" w:cs="Times New Roman"/>
          <w:szCs w:val="21"/>
        </w:rPr>
        <w:t>GEO</w:t>
      </w:r>
      <w:r w:rsidRPr="00715CE2">
        <w:rPr>
          <w:rFonts w:ascii="Times New Roman" w:hAnsi="Times New Roman" w:cs="Times New Roman"/>
          <w:szCs w:val="21"/>
        </w:rPr>
        <w:t xml:space="preserve"> cohort</w:t>
      </w:r>
    </w:p>
    <w:p w14:paraId="1518D9E3" w14:textId="05C63A85" w:rsidR="00264D94" w:rsidRDefault="00264D94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17.</w:t>
      </w:r>
      <w:r w:rsidRPr="00264D94">
        <w:rPr>
          <w:rFonts w:ascii="Times New Roman" w:hAnsi="Times New Roman" w:cs="Times New Roman"/>
          <w:szCs w:val="21"/>
        </w:rPr>
        <w:t>Data from univariate and multivariate Cox regression analysis of the TCGA cohort</w:t>
      </w:r>
    </w:p>
    <w:p w14:paraId="5FD14FB3" w14:textId="386AEA25" w:rsidR="00264D94" w:rsidRDefault="00264D94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18. </w:t>
      </w:r>
      <w:r w:rsidRPr="00264D94">
        <w:rPr>
          <w:rFonts w:ascii="Times New Roman" w:hAnsi="Times New Roman" w:cs="Times New Roman"/>
          <w:szCs w:val="21"/>
        </w:rPr>
        <w:t xml:space="preserve">Data from univariate and multivariate Cox regression analysis of the </w:t>
      </w:r>
      <w:r>
        <w:rPr>
          <w:rFonts w:ascii="Times New Roman" w:hAnsi="Times New Roman" w:cs="Times New Roman"/>
          <w:szCs w:val="21"/>
        </w:rPr>
        <w:t>GEO</w:t>
      </w:r>
      <w:r w:rsidRPr="00264D94">
        <w:rPr>
          <w:rFonts w:ascii="Times New Roman" w:hAnsi="Times New Roman" w:cs="Times New Roman"/>
          <w:szCs w:val="21"/>
        </w:rPr>
        <w:t xml:space="preserve"> cohort</w:t>
      </w:r>
    </w:p>
    <w:p w14:paraId="78A55405" w14:textId="283BD78A" w:rsidR="00264D94" w:rsidRDefault="00264D94" w:rsidP="00220E40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19. </w:t>
      </w:r>
      <w:r w:rsidRPr="00BA33A5">
        <w:rPr>
          <w:rFonts w:ascii="Times New Roman" w:hAnsi="Times New Roman" w:cs="Times New Roman"/>
          <w:szCs w:val="21"/>
        </w:rPr>
        <w:t>Risk data of nomograms</w:t>
      </w:r>
    </w:p>
    <w:p w14:paraId="19400968" w14:textId="2DA4650E" w:rsidR="006F3F88" w:rsidRPr="008768DE" w:rsidRDefault="008768DE" w:rsidP="008768DE">
      <w:pPr>
        <w:pStyle w:val="a7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F95D1A">
        <w:rPr>
          <w:rFonts w:ascii="Times New Roman" w:hAnsi="Times New Roman" w:cs="Times New Roman"/>
          <w:szCs w:val="21"/>
        </w:rPr>
        <w:t>Appendix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 w:rsidRPr="008768DE">
        <w:rPr>
          <w:rFonts w:ascii="Times New Roman" w:hAnsi="Times New Roman" w:cs="Times New Roman"/>
          <w:szCs w:val="21"/>
        </w:rPr>
        <w:t>Immune-related genes for ssGSEA</w:t>
      </w:r>
    </w:p>
    <w:sectPr w:rsidR="006F3F88" w:rsidRPr="00876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87BF" w14:textId="77777777" w:rsidR="004115F8" w:rsidRDefault="004115F8" w:rsidP="00B93464">
      <w:r>
        <w:separator/>
      </w:r>
    </w:p>
  </w:endnote>
  <w:endnote w:type="continuationSeparator" w:id="0">
    <w:p w14:paraId="52D1853A" w14:textId="77777777" w:rsidR="004115F8" w:rsidRDefault="004115F8" w:rsidP="00B9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B060" w14:textId="77777777" w:rsidR="004115F8" w:rsidRDefault="004115F8" w:rsidP="00B93464">
      <w:r>
        <w:separator/>
      </w:r>
    </w:p>
  </w:footnote>
  <w:footnote w:type="continuationSeparator" w:id="0">
    <w:p w14:paraId="18AFEA44" w14:textId="77777777" w:rsidR="004115F8" w:rsidRDefault="004115F8" w:rsidP="00B93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03C3F"/>
    <w:multiLevelType w:val="hybridMultilevel"/>
    <w:tmpl w:val="47EA6C62"/>
    <w:lvl w:ilvl="0" w:tplc="C1CA0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8571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6E"/>
    <w:rsid w:val="000349CC"/>
    <w:rsid w:val="00052156"/>
    <w:rsid w:val="000C4684"/>
    <w:rsid w:val="00113B8F"/>
    <w:rsid w:val="00183F2E"/>
    <w:rsid w:val="001C614E"/>
    <w:rsid w:val="00220E40"/>
    <w:rsid w:val="00264D94"/>
    <w:rsid w:val="003B126E"/>
    <w:rsid w:val="004115F8"/>
    <w:rsid w:val="00493855"/>
    <w:rsid w:val="00553732"/>
    <w:rsid w:val="005E262F"/>
    <w:rsid w:val="005E5773"/>
    <w:rsid w:val="00615D73"/>
    <w:rsid w:val="006349B6"/>
    <w:rsid w:val="006F3F88"/>
    <w:rsid w:val="00715CE2"/>
    <w:rsid w:val="0075364D"/>
    <w:rsid w:val="00835267"/>
    <w:rsid w:val="008768DE"/>
    <w:rsid w:val="008E284A"/>
    <w:rsid w:val="0095341C"/>
    <w:rsid w:val="00987306"/>
    <w:rsid w:val="00A62989"/>
    <w:rsid w:val="00AB4204"/>
    <w:rsid w:val="00B143AA"/>
    <w:rsid w:val="00B93464"/>
    <w:rsid w:val="00BA33A5"/>
    <w:rsid w:val="00C2057B"/>
    <w:rsid w:val="00C30ECD"/>
    <w:rsid w:val="00C44664"/>
    <w:rsid w:val="00C50414"/>
    <w:rsid w:val="00C964B4"/>
    <w:rsid w:val="00D14728"/>
    <w:rsid w:val="00D47082"/>
    <w:rsid w:val="00E600F8"/>
    <w:rsid w:val="00E60DB6"/>
    <w:rsid w:val="00F9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F5B693"/>
  <w15:chartTrackingRefBased/>
  <w15:docId w15:val="{877A87C7-4A19-4843-B84D-DE719F17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46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95D1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4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4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46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95D1A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20E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4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 映泉</dc:creator>
  <cp:keywords/>
  <dc:description/>
  <cp:lastModifiedBy>叶 映泉</cp:lastModifiedBy>
  <cp:revision>8</cp:revision>
  <dcterms:created xsi:type="dcterms:W3CDTF">2022-04-09T09:28:00Z</dcterms:created>
  <dcterms:modified xsi:type="dcterms:W3CDTF">2022-11-22T13:13:00Z</dcterms:modified>
</cp:coreProperties>
</file>