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1533"/>
        <w:gridCol w:w="1801"/>
        <w:gridCol w:w="1713"/>
        <w:gridCol w:w="895"/>
      </w:tblGrid>
      <w:tr w:rsidR="002A0F4D" w:rsidRPr="00EC7D35" w14:paraId="366EF4CC" w14:textId="77777777" w:rsidTr="00D14CA7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BD97A1" w14:textId="1C7A0317" w:rsidR="002A0F4D" w:rsidRPr="003362D9" w:rsidRDefault="002A0F4D" w:rsidP="00D14C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6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Table </w:t>
            </w:r>
            <w:r w:rsidR="008719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3362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  <w:r w:rsidRPr="003362D9">
              <w:rPr>
                <w:rFonts w:asciiTheme="majorBidi" w:hAnsiTheme="majorBidi" w:cstheme="majorBidi"/>
                <w:sz w:val="24"/>
                <w:szCs w:val="24"/>
              </w:rPr>
              <w:t xml:space="preserve"> Characteristics of the study population according to the incident CVD: Tehran Lipid and Glucose Study</w:t>
            </w:r>
          </w:p>
        </w:tc>
      </w:tr>
      <w:tr w:rsidR="002A0F4D" w:rsidRPr="00EC7D35" w14:paraId="431DD65D" w14:textId="77777777" w:rsidTr="00D14CA7">
        <w:trPr>
          <w:trHeight w:val="341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</w:tcBorders>
          </w:tcPr>
          <w:p w14:paraId="59B212DF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14:paraId="1F8AC9E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  <w:p w14:paraId="2A709B6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= 3700)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14:paraId="3D069B41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No incident CVD</w:t>
            </w:r>
          </w:p>
          <w:p w14:paraId="417EE87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(n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=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3351)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</w:tcPr>
          <w:p w14:paraId="3CA95E5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Incident CVD</w:t>
            </w:r>
          </w:p>
          <w:p w14:paraId="48944D00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(n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=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349)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14:paraId="7C5AD156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P-value</w:t>
            </w:r>
          </w:p>
        </w:tc>
      </w:tr>
      <w:tr w:rsidR="002A0F4D" w:rsidRPr="00EC7D35" w14:paraId="51EFCD7C" w14:textId="77777777" w:rsidTr="00D14CA7">
        <w:trPr>
          <w:trHeight w:val="162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AB58D04" w14:textId="77777777" w:rsidR="002A0F4D" w:rsidRPr="00EC7D35" w:rsidRDefault="002A0F4D" w:rsidP="00D14C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Baseline characteristics</w:t>
            </w:r>
          </w:p>
        </w:tc>
      </w:tr>
      <w:tr w:rsidR="002A0F4D" w:rsidRPr="00EC7D35" w14:paraId="1A5DB9E3" w14:textId="77777777" w:rsidTr="00D14CA7">
        <w:trPr>
          <w:trHeight w:val="162"/>
        </w:trPr>
        <w:tc>
          <w:tcPr>
            <w:tcW w:w="1826" w:type="pct"/>
          </w:tcPr>
          <w:p w14:paraId="77AAF1A0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Age (year)</w:t>
            </w:r>
          </w:p>
        </w:tc>
        <w:tc>
          <w:tcPr>
            <w:tcW w:w="819" w:type="pct"/>
          </w:tcPr>
          <w:p w14:paraId="7404705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46.59 ± 11.39</w:t>
            </w:r>
          </w:p>
        </w:tc>
        <w:tc>
          <w:tcPr>
            <w:tcW w:w="962" w:type="pct"/>
          </w:tcPr>
          <w:p w14:paraId="6955FAE3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45.76 ± 11.15</w:t>
            </w:r>
          </w:p>
        </w:tc>
        <w:tc>
          <w:tcPr>
            <w:tcW w:w="915" w:type="pct"/>
          </w:tcPr>
          <w:p w14:paraId="2286D57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54.51 ± 10.64</w:t>
            </w:r>
          </w:p>
        </w:tc>
        <w:tc>
          <w:tcPr>
            <w:tcW w:w="478" w:type="pct"/>
          </w:tcPr>
          <w:p w14:paraId="29B831DD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3A9CB134" w14:textId="77777777" w:rsidTr="00D14CA7">
        <w:trPr>
          <w:trHeight w:val="75"/>
        </w:trPr>
        <w:tc>
          <w:tcPr>
            <w:tcW w:w="1826" w:type="pct"/>
          </w:tcPr>
          <w:p w14:paraId="18B101B3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Baseline SBP (mmHg)</w:t>
            </w:r>
          </w:p>
        </w:tc>
        <w:tc>
          <w:tcPr>
            <w:tcW w:w="819" w:type="pct"/>
          </w:tcPr>
          <w:p w14:paraId="599AE766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117.11 ± 17.53</w:t>
            </w:r>
          </w:p>
        </w:tc>
        <w:tc>
          <w:tcPr>
            <w:tcW w:w="962" w:type="pct"/>
          </w:tcPr>
          <w:p w14:paraId="26AC16D0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116.00 ± 16.75</w:t>
            </w:r>
          </w:p>
        </w:tc>
        <w:tc>
          <w:tcPr>
            <w:tcW w:w="915" w:type="pct"/>
          </w:tcPr>
          <w:p w14:paraId="32F3EC7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127.74 ± 21.01</w:t>
            </w:r>
          </w:p>
        </w:tc>
        <w:tc>
          <w:tcPr>
            <w:tcW w:w="478" w:type="pct"/>
          </w:tcPr>
          <w:p w14:paraId="52C3BFA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65242210" w14:textId="77777777" w:rsidTr="00D14CA7">
        <w:trPr>
          <w:trHeight w:val="75"/>
        </w:trPr>
        <w:tc>
          <w:tcPr>
            <w:tcW w:w="1826" w:type="pct"/>
          </w:tcPr>
          <w:p w14:paraId="2846E691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SBP levels 2</w:t>
            </w:r>
            <w:r w:rsidRPr="00CD0D51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exam</w:t>
            </w:r>
          </w:p>
        </w:tc>
        <w:tc>
          <w:tcPr>
            <w:tcW w:w="819" w:type="pct"/>
          </w:tcPr>
          <w:p w14:paraId="430817E0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116.99 </w:t>
            </w:r>
            <w:r w:rsidRPr="00992546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18.37</w:t>
            </w:r>
          </w:p>
        </w:tc>
        <w:tc>
          <w:tcPr>
            <w:tcW w:w="962" w:type="pct"/>
          </w:tcPr>
          <w:p w14:paraId="2888C5F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115.85 </w:t>
            </w:r>
            <w:r w:rsidRPr="00992546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17.86</w:t>
            </w:r>
          </w:p>
        </w:tc>
        <w:tc>
          <w:tcPr>
            <w:tcW w:w="915" w:type="pct"/>
          </w:tcPr>
          <w:p w14:paraId="22205E0B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127.88 </w:t>
            </w:r>
            <w:r w:rsidRPr="00992546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19.66</w:t>
            </w:r>
          </w:p>
        </w:tc>
        <w:tc>
          <w:tcPr>
            <w:tcW w:w="478" w:type="pct"/>
          </w:tcPr>
          <w:p w14:paraId="4EC48B63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2FA1601B" w14:textId="77777777" w:rsidTr="00D14CA7">
        <w:trPr>
          <w:trHeight w:val="75"/>
        </w:trPr>
        <w:tc>
          <w:tcPr>
            <w:tcW w:w="1826" w:type="pct"/>
          </w:tcPr>
          <w:p w14:paraId="363BBC7E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SBP levels 3</w:t>
            </w:r>
            <w:r w:rsidRPr="00CD0D51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exam</w:t>
            </w:r>
          </w:p>
        </w:tc>
        <w:tc>
          <w:tcPr>
            <w:tcW w:w="819" w:type="pct"/>
          </w:tcPr>
          <w:p w14:paraId="2CBB113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120.07 </w:t>
            </w:r>
            <w:r w:rsidRPr="00992546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18.74</w:t>
            </w:r>
          </w:p>
        </w:tc>
        <w:tc>
          <w:tcPr>
            <w:tcW w:w="962" w:type="pct"/>
          </w:tcPr>
          <w:p w14:paraId="1F8FD32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119.01 </w:t>
            </w:r>
            <w:r w:rsidRPr="00992546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18.23</w:t>
            </w:r>
          </w:p>
        </w:tc>
        <w:tc>
          <w:tcPr>
            <w:tcW w:w="915" w:type="pct"/>
          </w:tcPr>
          <w:p w14:paraId="6BA46225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130.16 </w:t>
            </w:r>
            <w:r w:rsidRPr="00992546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20.55</w:t>
            </w:r>
          </w:p>
        </w:tc>
        <w:tc>
          <w:tcPr>
            <w:tcW w:w="478" w:type="pct"/>
          </w:tcPr>
          <w:p w14:paraId="1C5623A0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1777F205" w14:textId="77777777" w:rsidTr="00D14CA7">
        <w:trPr>
          <w:trHeight w:val="75"/>
        </w:trPr>
        <w:tc>
          <w:tcPr>
            <w:tcW w:w="1826" w:type="pct"/>
          </w:tcPr>
          <w:p w14:paraId="5CF0C160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Baseline BMI (kg/m</w:t>
            </w:r>
            <w:r w:rsidRPr="00EC7D35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2</w:t>
            </w: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19" w:type="pct"/>
          </w:tcPr>
          <w:p w14:paraId="1B376A5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28.11 ± 4.45</w:t>
            </w:r>
          </w:p>
        </w:tc>
        <w:tc>
          <w:tcPr>
            <w:tcW w:w="962" w:type="pct"/>
          </w:tcPr>
          <w:p w14:paraId="37F7B671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28.03 ± 4.45</w:t>
            </w:r>
          </w:p>
        </w:tc>
        <w:tc>
          <w:tcPr>
            <w:tcW w:w="915" w:type="pct"/>
          </w:tcPr>
          <w:p w14:paraId="351EEC4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28.88 ± 4.34</w:t>
            </w:r>
          </w:p>
        </w:tc>
        <w:tc>
          <w:tcPr>
            <w:tcW w:w="478" w:type="pct"/>
          </w:tcPr>
          <w:p w14:paraId="7E5B812F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5B5BA80E" w14:textId="77777777" w:rsidTr="00D14CA7">
        <w:trPr>
          <w:trHeight w:val="75"/>
        </w:trPr>
        <w:tc>
          <w:tcPr>
            <w:tcW w:w="1826" w:type="pct"/>
          </w:tcPr>
          <w:p w14:paraId="6F8C6CBA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BMI levels 2</w:t>
            </w:r>
            <w:r w:rsidRPr="00CD0D51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exam</w:t>
            </w:r>
          </w:p>
        </w:tc>
        <w:tc>
          <w:tcPr>
            <w:tcW w:w="819" w:type="pct"/>
          </w:tcPr>
          <w:p w14:paraId="7933FD46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28.38 </w:t>
            </w:r>
            <w:r w:rsidRPr="001928C3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4.47</w:t>
            </w:r>
          </w:p>
        </w:tc>
        <w:tc>
          <w:tcPr>
            <w:tcW w:w="962" w:type="pct"/>
          </w:tcPr>
          <w:p w14:paraId="5A88613C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28.32 </w:t>
            </w:r>
            <w:r w:rsidRPr="001928C3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4.47</w:t>
            </w:r>
          </w:p>
        </w:tc>
        <w:tc>
          <w:tcPr>
            <w:tcW w:w="915" w:type="pct"/>
          </w:tcPr>
          <w:p w14:paraId="3D072FE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28.99 </w:t>
            </w:r>
            <w:r w:rsidRPr="001928C3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4.49</w:t>
            </w:r>
          </w:p>
        </w:tc>
        <w:tc>
          <w:tcPr>
            <w:tcW w:w="478" w:type="pct"/>
          </w:tcPr>
          <w:p w14:paraId="57C5D3D0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0.01</w:t>
            </w:r>
          </w:p>
        </w:tc>
      </w:tr>
      <w:tr w:rsidR="002A0F4D" w:rsidRPr="00EC7D35" w14:paraId="56ACE537" w14:textId="77777777" w:rsidTr="00D14CA7">
        <w:trPr>
          <w:trHeight w:val="75"/>
        </w:trPr>
        <w:tc>
          <w:tcPr>
            <w:tcW w:w="1826" w:type="pct"/>
          </w:tcPr>
          <w:p w14:paraId="664B0497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BMI levels 3</w:t>
            </w:r>
            <w:r w:rsidRPr="00CD0D51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exam</w:t>
            </w:r>
          </w:p>
        </w:tc>
        <w:tc>
          <w:tcPr>
            <w:tcW w:w="819" w:type="pct"/>
          </w:tcPr>
          <w:p w14:paraId="66FBF716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28.87 </w:t>
            </w:r>
            <w:r w:rsidRPr="001928C3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4.71</w:t>
            </w:r>
          </w:p>
        </w:tc>
        <w:tc>
          <w:tcPr>
            <w:tcW w:w="962" w:type="pct"/>
          </w:tcPr>
          <w:p w14:paraId="6B42E5D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28.83 </w:t>
            </w:r>
            <w:r w:rsidRPr="001928C3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4.70</w:t>
            </w:r>
          </w:p>
        </w:tc>
        <w:tc>
          <w:tcPr>
            <w:tcW w:w="915" w:type="pct"/>
          </w:tcPr>
          <w:p w14:paraId="0078B46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29.19 </w:t>
            </w:r>
            <w:r w:rsidRPr="001928C3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4.75</w:t>
            </w:r>
          </w:p>
        </w:tc>
        <w:tc>
          <w:tcPr>
            <w:tcW w:w="478" w:type="pct"/>
          </w:tcPr>
          <w:p w14:paraId="31AD0BDD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0.18</w:t>
            </w:r>
          </w:p>
        </w:tc>
      </w:tr>
      <w:tr w:rsidR="002A0F4D" w:rsidRPr="00EC7D35" w14:paraId="13634F48" w14:textId="77777777" w:rsidTr="00D14CA7">
        <w:trPr>
          <w:trHeight w:val="75"/>
        </w:trPr>
        <w:tc>
          <w:tcPr>
            <w:tcW w:w="1826" w:type="pct"/>
          </w:tcPr>
          <w:p w14:paraId="41E262B5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Baseline FPG (mmol/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</w:t>
            </w: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19" w:type="pct"/>
          </w:tcPr>
          <w:p w14:paraId="24F19551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5.48 ± 1.63</w:t>
            </w:r>
          </w:p>
        </w:tc>
        <w:tc>
          <w:tcPr>
            <w:tcW w:w="962" w:type="pct"/>
          </w:tcPr>
          <w:p w14:paraId="62FA1CE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5.40 ± 1.50</w:t>
            </w:r>
          </w:p>
        </w:tc>
        <w:tc>
          <w:tcPr>
            <w:tcW w:w="915" w:type="pct"/>
          </w:tcPr>
          <w:p w14:paraId="30342AB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6.30 ± 2.41</w:t>
            </w:r>
          </w:p>
        </w:tc>
        <w:tc>
          <w:tcPr>
            <w:tcW w:w="478" w:type="pct"/>
          </w:tcPr>
          <w:p w14:paraId="5C57123B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10F58537" w14:textId="77777777" w:rsidTr="00D14CA7">
        <w:trPr>
          <w:trHeight w:val="75"/>
        </w:trPr>
        <w:tc>
          <w:tcPr>
            <w:tcW w:w="1826" w:type="pct"/>
          </w:tcPr>
          <w:p w14:paraId="63E53B92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Baseline 2-h PG (mmol/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</w:t>
            </w: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19" w:type="pct"/>
          </w:tcPr>
          <w:p w14:paraId="6C2B35A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6.70 ± 3.01</w:t>
            </w:r>
          </w:p>
        </w:tc>
        <w:tc>
          <w:tcPr>
            <w:tcW w:w="962" w:type="pct"/>
          </w:tcPr>
          <w:p w14:paraId="50B5BA1B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6.59 ± 2.85</w:t>
            </w:r>
          </w:p>
        </w:tc>
        <w:tc>
          <w:tcPr>
            <w:tcW w:w="915" w:type="pct"/>
          </w:tcPr>
          <w:p w14:paraId="66B17C71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7.89 ± 4.26</w:t>
            </w:r>
          </w:p>
        </w:tc>
        <w:tc>
          <w:tcPr>
            <w:tcW w:w="478" w:type="pct"/>
          </w:tcPr>
          <w:p w14:paraId="41FFE4B3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0A8A86E3" w14:textId="77777777" w:rsidTr="00D14CA7">
        <w:trPr>
          <w:trHeight w:val="75"/>
        </w:trPr>
        <w:tc>
          <w:tcPr>
            <w:tcW w:w="1826" w:type="pct"/>
          </w:tcPr>
          <w:p w14:paraId="36044ED2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Male sex (%)</w:t>
            </w:r>
          </w:p>
        </w:tc>
        <w:tc>
          <w:tcPr>
            <w:tcW w:w="819" w:type="pct"/>
          </w:tcPr>
          <w:p w14:paraId="5E509ED6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1543 (41.7)</w:t>
            </w:r>
          </w:p>
        </w:tc>
        <w:tc>
          <w:tcPr>
            <w:tcW w:w="962" w:type="pct"/>
          </w:tcPr>
          <w:p w14:paraId="55EA5BB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1354 (40.4)</w:t>
            </w:r>
          </w:p>
        </w:tc>
        <w:tc>
          <w:tcPr>
            <w:tcW w:w="915" w:type="pct"/>
          </w:tcPr>
          <w:p w14:paraId="1ACCA15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189 (54.2)</w:t>
            </w:r>
          </w:p>
        </w:tc>
        <w:tc>
          <w:tcPr>
            <w:tcW w:w="478" w:type="pct"/>
          </w:tcPr>
          <w:p w14:paraId="3756731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7A9E10A5" w14:textId="77777777" w:rsidTr="00D14CA7">
        <w:trPr>
          <w:trHeight w:val="75"/>
        </w:trPr>
        <w:tc>
          <w:tcPr>
            <w:tcW w:w="1826" w:type="pct"/>
          </w:tcPr>
          <w:p w14:paraId="7F656F27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Current smoking </w:t>
            </w: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>(%)</w:t>
            </w:r>
          </w:p>
        </w:tc>
        <w:tc>
          <w:tcPr>
            <w:tcW w:w="819" w:type="pct"/>
          </w:tcPr>
          <w:p w14:paraId="71663050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428 (11.6)</w:t>
            </w:r>
          </w:p>
        </w:tc>
        <w:tc>
          <w:tcPr>
            <w:tcW w:w="962" w:type="pct"/>
          </w:tcPr>
          <w:p w14:paraId="785864B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380 (11.3)</w:t>
            </w:r>
          </w:p>
        </w:tc>
        <w:tc>
          <w:tcPr>
            <w:tcW w:w="915" w:type="pct"/>
          </w:tcPr>
          <w:p w14:paraId="721CEA31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48 (13.8)</w:t>
            </w:r>
          </w:p>
        </w:tc>
        <w:tc>
          <w:tcPr>
            <w:tcW w:w="478" w:type="pct"/>
          </w:tcPr>
          <w:p w14:paraId="5A5143AC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0.18</w:t>
            </w:r>
          </w:p>
        </w:tc>
      </w:tr>
      <w:tr w:rsidR="002A0F4D" w:rsidRPr="00EC7D35" w14:paraId="7E452756" w14:textId="77777777" w:rsidTr="00D14CA7">
        <w:trPr>
          <w:trHeight w:val="75"/>
        </w:trPr>
        <w:tc>
          <w:tcPr>
            <w:tcW w:w="1826" w:type="pct"/>
          </w:tcPr>
          <w:p w14:paraId="1CF1911D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Use of lipid-lowering drugs </w:t>
            </w: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>(%)</w:t>
            </w:r>
          </w:p>
        </w:tc>
        <w:tc>
          <w:tcPr>
            <w:tcW w:w="819" w:type="pct"/>
          </w:tcPr>
          <w:p w14:paraId="7A58D315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466 (12.6)</w:t>
            </w:r>
          </w:p>
        </w:tc>
        <w:tc>
          <w:tcPr>
            <w:tcW w:w="962" w:type="pct"/>
          </w:tcPr>
          <w:p w14:paraId="3CA6CCC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387 (11.5)</w:t>
            </w:r>
          </w:p>
        </w:tc>
        <w:tc>
          <w:tcPr>
            <w:tcW w:w="915" w:type="pct"/>
          </w:tcPr>
          <w:p w14:paraId="6609F95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79 (22.6)</w:t>
            </w:r>
          </w:p>
        </w:tc>
        <w:tc>
          <w:tcPr>
            <w:tcW w:w="478" w:type="pct"/>
          </w:tcPr>
          <w:p w14:paraId="27AEF6F7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3BF3CFCD" w14:textId="77777777" w:rsidTr="00D14CA7">
        <w:trPr>
          <w:trHeight w:val="75"/>
        </w:trPr>
        <w:tc>
          <w:tcPr>
            <w:tcW w:w="1826" w:type="pct"/>
          </w:tcPr>
          <w:p w14:paraId="3E0304A1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Use of anti-hypertensive drugs </w:t>
            </w: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>(%)</w:t>
            </w:r>
          </w:p>
        </w:tc>
        <w:tc>
          <w:tcPr>
            <w:tcW w:w="819" w:type="pct"/>
          </w:tcPr>
          <w:p w14:paraId="14D56E0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614 (16.6)</w:t>
            </w:r>
          </w:p>
        </w:tc>
        <w:tc>
          <w:tcPr>
            <w:tcW w:w="962" w:type="pct"/>
          </w:tcPr>
          <w:p w14:paraId="5AEADEB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498 (14.9)</w:t>
            </w:r>
          </w:p>
        </w:tc>
        <w:tc>
          <w:tcPr>
            <w:tcW w:w="915" w:type="pct"/>
          </w:tcPr>
          <w:p w14:paraId="7F6E8943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116 (33.2)</w:t>
            </w:r>
          </w:p>
        </w:tc>
        <w:tc>
          <w:tcPr>
            <w:tcW w:w="478" w:type="pct"/>
          </w:tcPr>
          <w:p w14:paraId="4E94C26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70F9E343" w14:textId="77777777" w:rsidTr="00D14CA7">
        <w:trPr>
          <w:trHeight w:val="75"/>
        </w:trPr>
        <w:tc>
          <w:tcPr>
            <w:tcW w:w="1826" w:type="pct"/>
          </w:tcPr>
          <w:p w14:paraId="1377BD26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Hypertension</w:t>
            </w:r>
          </w:p>
        </w:tc>
        <w:tc>
          <w:tcPr>
            <w:tcW w:w="819" w:type="pct"/>
          </w:tcPr>
          <w:p w14:paraId="73A00DD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644 (17.4)</w:t>
            </w:r>
          </w:p>
        </w:tc>
        <w:tc>
          <w:tcPr>
            <w:tcW w:w="962" w:type="pct"/>
          </w:tcPr>
          <w:p w14:paraId="5E3F729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522 (15.6)</w:t>
            </w:r>
          </w:p>
        </w:tc>
        <w:tc>
          <w:tcPr>
            <w:tcW w:w="915" w:type="pct"/>
          </w:tcPr>
          <w:p w14:paraId="431C7010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122 (35.0)</w:t>
            </w:r>
          </w:p>
        </w:tc>
        <w:tc>
          <w:tcPr>
            <w:tcW w:w="478" w:type="pct"/>
          </w:tcPr>
          <w:p w14:paraId="3503E1C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1AF03C1D" w14:textId="77777777" w:rsidTr="00D14CA7">
        <w:trPr>
          <w:trHeight w:val="75"/>
        </w:trPr>
        <w:tc>
          <w:tcPr>
            <w:tcW w:w="1826" w:type="pct"/>
          </w:tcPr>
          <w:p w14:paraId="3D907C39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Diabetes</w:t>
            </w:r>
          </w:p>
        </w:tc>
        <w:tc>
          <w:tcPr>
            <w:tcW w:w="819" w:type="pct"/>
          </w:tcPr>
          <w:p w14:paraId="6AFA6C5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718 (19.4)</w:t>
            </w:r>
          </w:p>
        </w:tc>
        <w:tc>
          <w:tcPr>
            <w:tcW w:w="962" w:type="pct"/>
          </w:tcPr>
          <w:p w14:paraId="241B83C7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586 (17.5)</w:t>
            </w:r>
          </w:p>
        </w:tc>
        <w:tc>
          <w:tcPr>
            <w:tcW w:w="915" w:type="pct"/>
          </w:tcPr>
          <w:p w14:paraId="4E9B1D11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132 (37.8)</w:t>
            </w:r>
          </w:p>
        </w:tc>
        <w:tc>
          <w:tcPr>
            <w:tcW w:w="478" w:type="pct"/>
          </w:tcPr>
          <w:p w14:paraId="2FB702B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7ACEAB82" w14:textId="77777777" w:rsidTr="00D14CA7">
        <w:trPr>
          <w:trHeight w:val="75"/>
        </w:trPr>
        <w:tc>
          <w:tcPr>
            <w:tcW w:w="1826" w:type="pct"/>
          </w:tcPr>
          <w:p w14:paraId="0D3EF443" w14:textId="77777777" w:rsidR="002A0F4D" w:rsidRPr="00EC7D35" w:rsidRDefault="002A0F4D" w:rsidP="00D14CA7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FH-CVD, yes</w:t>
            </w:r>
          </w:p>
        </w:tc>
        <w:tc>
          <w:tcPr>
            <w:tcW w:w="819" w:type="pct"/>
          </w:tcPr>
          <w:p w14:paraId="432D6C0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375 (10.1)</w:t>
            </w:r>
          </w:p>
        </w:tc>
        <w:tc>
          <w:tcPr>
            <w:tcW w:w="962" w:type="pct"/>
          </w:tcPr>
          <w:p w14:paraId="40954F0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323 (9.6)</w:t>
            </w:r>
          </w:p>
        </w:tc>
        <w:tc>
          <w:tcPr>
            <w:tcW w:w="915" w:type="pct"/>
          </w:tcPr>
          <w:p w14:paraId="3B04E81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52 (14.9)</w:t>
            </w:r>
          </w:p>
        </w:tc>
        <w:tc>
          <w:tcPr>
            <w:tcW w:w="478" w:type="pct"/>
          </w:tcPr>
          <w:p w14:paraId="4649084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5B567ACF" w14:textId="77777777" w:rsidTr="00D14CA7">
        <w:trPr>
          <w:trHeight w:val="65"/>
        </w:trPr>
        <w:tc>
          <w:tcPr>
            <w:tcW w:w="5000" w:type="pct"/>
            <w:gridSpan w:val="5"/>
          </w:tcPr>
          <w:p w14:paraId="65968AC4" w14:textId="77777777" w:rsidR="002A0F4D" w:rsidRPr="00EC7D35" w:rsidRDefault="002A0F4D" w:rsidP="00D14C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Baseline lipid levels (mmol/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2A0F4D" w:rsidRPr="00EC7D35" w14:paraId="2C501DD0" w14:textId="77777777" w:rsidTr="00D14CA7">
        <w:trPr>
          <w:trHeight w:val="75"/>
        </w:trPr>
        <w:tc>
          <w:tcPr>
            <w:tcW w:w="1826" w:type="pct"/>
          </w:tcPr>
          <w:p w14:paraId="1FB24FD6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TC </w:t>
            </w:r>
          </w:p>
        </w:tc>
        <w:tc>
          <w:tcPr>
            <w:tcW w:w="819" w:type="pct"/>
          </w:tcPr>
          <w:p w14:paraId="16AD892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5.13 ± 1.02</w:t>
            </w:r>
          </w:p>
        </w:tc>
        <w:tc>
          <w:tcPr>
            <w:tcW w:w="962" w:type="pct"/>
          </w:tcPr>
          <w:p w14:paraId="1A7370C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5.10 ± 1.02</w:t>
            </w:r>
          </w:p>
        </w:tc>
        <w:tc>
          <w:tcPr>
            <w:tcW w:w="915" w:type="pct"/>
          </w:tcPr>
          <w:p w14:paraId="59BAC42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5.45 ± 1.05</w:t>
            </w:r>
          </w:p>
        </w:tc>
        <w:tc>
          <w:tcPr>
            <w:tcW w:w="478" w:type="pct"/>
          </w:tcPr>
          <w:p w14:paraId="6D03228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1FE1981A" w14:textId="77777777" w:rsidTr="00D14CA7">
        <w:trPr>
          <w:trHeight w:val="81"/>
        </w:trPr>
        <w:tc>
          <w:tcPr>
            <w:tcW w:w="1826" w:type="pct"/>
          </w:tcPr>
          <w:p w14:paraId="189471C8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HDL-C</w:t>
            </w:r>
          </w:p>
        </w:tc>
        <w:tc>
          <w:tcPr>
            <w:tcW w:w="819" w:type="pct"/>
          </w:tcPr>
          <w:p w14:paraId="11DDC87F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1.00 ± 0.26</w:t>
            </w:r>
          </w:p>
        </w:tc>
        <w:tc>
          <w:tcPr>
            <w:tcW w:w="962" w:type="pct"/>
          </w:tcPr>
          <w:p w14:paraId="0461648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1.01 ± 0.26</w:t>
            </w:r>
          </w:p>
        </w:tc>
        <w:tc>
          <w:tcPr>
            <w:tcW w:w="915" w:type="pct"/>
          </w:tcPr>
          <w:p w14:paraId="2759CE2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0.95 ± 0.25</w:t>
            </w:r>
          </w:p>
        </w:tc>
        <w:tc>
          <w:tcPr>
            <w:tcW w:w="478" w:type="pct"/>
          </w:tcPr>
          <w:p w14:paraId="3B46A2D5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459DC60A" w14:textId="77777777" w:rsidTr="00D14CA7">
        <w:trPr>
          <w:trHeight w:val="75"/>
        </w:trPr>
        <w:tc>
          <w:tcPr>
            <w:tcW w:w="1826" w:type="pct"/>
          </w:tcPr>
          <w:p w14:paraId="2C94E54E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LDL-C</w:t>
            </w:r>
          </w:p>
        </w:tc>
        <w:tc>
          <w:tcPr>
            <w:tcW w:w="819" w:type="pct"/>
          </w:tcPr>
          <w:p w14:paraId="672D9C3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3.29 ± 0.83</w:t>
            </w:r>
          </w:p>
        </w:tc>
        <w:tc>
          <w:tcPr>
            <w:tcW w:w="962" w:type="pct"/>
          </w:tcPr>
          <w:p w14:paraId="5BCF546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3.26 ± 0.83</w:t>
            </w:r>
          </w:p>
        </w:tc>
        <w:tc>
          <w:tcPr>
            <w:tcW w:w="915" w:type="pct"/>
          </w:tcPr>
          <w:p w14:paraId="3BE6E75D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3.55 ± 0.85</w:t>
            </w:r>
          </w:p>
        </w:tc>
        <w:tc>
          <w:tcPr>
            <w:tcW w:w="478" w:type="pct"/>
          </w:tcPr>
          <w:p w14:paraId="2446A7BD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153899A7" w14:textId="77777777" w:rsidTr="00D14CA7">
        <w:trPr>
          <w:trHeight w:val="75"/>
        </w:trPr>
        <w:tc>
          <w:tcPr>
            <w:tcW w:w="1826" w:type="pct"/>
          </w:tcPr>
          <w:p w14:paraId="50C3594E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TG </w:t>
            </w:r>
          </w:p>
        </w:tc>
        <w:tc>
          <w:tcPr>
            <w:tcW w:w="819" w:type="pct"/>
          </w:tcPr>
          <w:p w14:paraId="7145DFD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1.89 ±1.09</w:t>
            </w:r>
          </w:p>
        </w:tc>
        <w:tc>
          <w:tcPr>
            <w:tcW w:w="962" w:type="pct"/>
          </w:tcPr>
          <w:p w14:paraId="20A971DC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1.86 ± 1.08</w:t>
            </w:r>
          </w:p>
        </w:tc>
        <w:tc>
          <w:tcPr>
            <w:tcW w:w="915" w:type="pct"/>
          </w:tcPr>
          <w:p w14:paraId="1F81B94D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2.18 ± 1.21</w:t>
            </w:r>
          </w:p>
        </w:tc>
        <w:tc>
          <w:tcPr>
            <w:tcW w:w="478" w:type="pct"/>
          </w:tcPr>
          <w:p w14:paraId="4EAE712D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4C097218" w14:textId="77777777" w:rsidTr="00D14CA7">
        <w:trPr>
          <w:trHeight w:val="75"/>
        </w:trPr>
        <w:tc>
          <w:tcPr>
            <w:tcW w:w="1826" w:type="pct"/>
          </w:tcPr>
          <w:p w14:paraId="376B4807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HDL-C</w:t>
            </w:r>
          </w:p>
        </w:tc>
        <w:tc>
          <w:tcPr>
            <w:tcW w:w="819" w:type="pct"/>
          </w:tcPr>
          <w:p w14:paraId="29B6FC67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4.13 ± 1.02</w:t>
            </w:r>
          </w:p>
        </w:tc>
        <w:tc>
          <w:tcPr>
            <w:tcW w:w="962" w:type="pct"/>
          </w:tcPr>
          <w:p w14:paraId="6BFDB64F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4.10 ± 1.01</w:t>
            </w:r>
          </w:p>
        </w:tc>
        <w:tc>
          <w:tcPr>
            <w:tcW w:w="915" w:type="pct"/>
          </w:tcPr>
          <w:p w14:paraId="7F47EC0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4.50 ± 1.02</w:t>
            </w:r>
          </w:p>
        </w:tc>
        <w:tc>
          <w:tcPr>
            <w:tcW w:w="478" w:type="pct"/>
          </w:tcPr>
          <w:p w14:paraId="0537E2E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599032A2" w14:textId="77777777" w:rsidTr="00D14CA7">
        <w:trPr>
          <w:trHeight w:val="75"/>
        </w:trPr>
        <w:tc>
          <w:tcPr>
            <w:tcW w:w="1826" w:type="pct"/>
          </w:tcPr>
          <w:p w14:paraId="216ACDF3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TC/HDL-C</w:t>
            </w:r>
          </w:p>
        </w:tc>
        <w:tc>
          <w:tcPr>
            <w:tcW w:w="819" w:type="pct"/>
          </w:tcPr>
          <w:p w14:paraId="196BA4D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5.44 ± 1.66</w:t>
            </w:r>
          </w:p>
        </w:tc>
        <w:tc>
          <w:tcPr>
            <w:tcW w:w="962" w:type="pct"/>
          </w:tcPr>
          <w:p w14:paraId="519FA37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5.37 ± 1.64</w:t>
            </w:r>
          </w:p>
        </w:tc>
        <w:tc>
          <w:tcPr>
            <w:tcW w:w="915" w:type="pct"/>
          </w:tcPr>
          <w:p w14:paraId="744F2AD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6.05 ± 1.71</w:t>
            </w:r>
          </w:p>
        </w:tc>
        <w:tc>
          <w:tcPr>
            <w:tcW w:w="478" w:type="pct"/>
          </w:tcPr>
          <w:p w14:paraId="1C2BDB7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2D2AB027" w14:textId="77777777" w:rsidTr="00D14CA7">
        <w:trPr>
          <w:trHeight w:val="65"/>
        </w:trPr>
        <w:tc>
          <w:tcPr>
            <w:tcW w:w="1826" w:type="pct"/>
          </w:tcPr>
          <w:p w14:paraId="0BF36418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TG/HDL-C</w:t>
            </w:r>
          </w:p>
        </w:tc>
        <w:tc>
          <w:tcPr>
            <w:tcW w:w="819" w:type="pct"/>
          </w:tcPr>
          <w:p w14:paraId="1353AE2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2.14 ± 1.64</w:t>
            </w:r>
          </w:p>
        </w:tc>
        <w:tc>
          <w:tcPr>
            <w:tcW w:w="962" w:type="pct"/>
          </w:tcPr>
          <w:p w14:paraId="0C4C17C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2.09 ± 1.61</w:t>
            </w:r>
          </w:p>
        </w:tc>
        <w:tc>
          <w:tcPr>
            <w:tcW w:w="915" w:type="pct"/>
          </w:tcPr>
          <w:p w14:paraId="5E392DCB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2.54 ± 1.79</w:t>
            </w:r>
          </w:p>
        </w:tc>
        <w:tc>
          <w:tcPr>
            <w:tcW w:w="478" w:type="pct"/>
          </w:tcPr>
          <w:p w14:paraId="529EB24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0033E9DD" w14:textId="77777777" w:rsidTr="00D14CA7">
        <w:trPr>
          <w:trHeight w:val="65"/>
        </w:trPr>
        <w:tc>
          <w:tcPr>
            <w:tcW w:w="5000" w:type="pct"/>
            <w:gridSpan w:val="5"/>
          </w:tcPr>
          <w:p w14:paraId="59B497E4" w14:textId="77777777" w:rsidR="002A0F4D" w:rsidRPr="00EC7D35" w:rsidRDefault="002A0F4D" w:rsidP="00D14C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Lipid levels 2</w:t>
            </w:r>
            <w:r w:rsidRPr="00EC7D3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nd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exam (mmol/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2A0F4D" w:rsidRPr="00EC7D35" w14:paraId="2ABAEBC1" w14:textId="77777777" w:rsidTr="00D14CA7">
        <w:trPr>
          <w:trHeight w:val="65"/>
        </w:trPr>
        <w:tc>
          <w:tcPr>
            <w:tcW w:w="1826" w:type="pct"/>
          </w:tcPr>
          <w:p w14:paraId="629F6334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TC </w:t>
            </w:r>
          </w:p>
        </w:tc>
        <w:tc>
          <w:tcPr>
            <w:tcW w:w="819" w:type="pct"/>
          </w:tcPr>
          <w:p w14:paraId="17ADAA45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5.11 ± 0.99</w:t>
            </w:r>
          </w:p>
        </w:tc>
        <w:tc>
          <w:tcPr>
            <w:tcW w:w="962" w:type="pct"/>
          </w:tcPr>
          <w:p w14:paraId="7C69DBE6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5.08 ± 0.98</w:t>
            </w:r>
          </w:p>
        </w:tc>
        <w:tc>
          <w:tcPr>
            <w:tcW w:w="915" w:type="pct"/>
          </w:tcPr>
          <w:p w14:paraId="042607A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5.37 ± 1.06</w:t>
            </w:r>
          </w:p>
        </w:tc>
        <w:tc>
          <w:tcPr>
            <w:tcW w:w="478" w:type="pct"/>
          </w:tcPr>
          <w:p w14:paraId="420090AC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668526ED" w14:textId="77777777" w:rsidTr="00D14CA7">
        <w:trPr>
          <w:trHeight w:val="65"/>
        </w:trPr>
        <w:tc>
          <w:tcPr>
            <w:tcW w:w="1826" w:type="pct"/>
          </w:tcPr>
          <w:p w14:paraId="5FF319B6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HDL-C</w:t>
            </w:r>
          </w:p>
        </w:tc>
        <w:tc>
          <w:tcPr>
            <w:tcW w:w="819" w:type="pct"/>
          </w:tcPr>
          <w:p w14:paraId="0C2E49B7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1.07 ± 0.26</w:t>
            </w:r>
          </w:p>
        </w:tc>
        <w:tc>
          <w:tcPr>
            <w:tcW w:w="962" w:type="pct"/>
          </w:tcPr>
          <w:p w14:paraId="66CEA8D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1.08 ± 0.26</w:t>
            </w:r>
          </w:p>
        </w:tc>
        <w:tc>
          <w:tcPr>
            <w:tcW w:w="915" w:type="pct"/>
          </w:tcPr>
          <w:p w14:paraId="213095F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1.03 ± 0.24</w:t>
            </w:r>
          </w:p>
        </w:tc>
        <w:tc>
          <w:tcPr>
            <w:tcW w:w="478" w:type="pct"/>
          </w:tcPr>
          <w:p w14:paraId="5FF5748D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36E2E107" w14:textId="77777777" w:rsidTr="00D14CA7">
        <w:trPr>
          <w:trHeight w:val="65"/>
        </w:trPr>
        <w:tc>
          <w:tcPr>
            <w:tcW w:w="1826" w:type="pct"/>
          </w:tcPr>
          <w:p w14:paraId="1D334CE8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LDL-C</w:t>
            </w:r>
          </w:p>
        </w:tc>
        <w:tc>
          <w:tcPr>
            <w:tcW w:w="819" w:type="pct"/>
          </w:tcPr>
          <w:p w14:paraId="541A2EF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3.20 ± 0.80</w:t>
            </w:r>
          </w:p>
        </w:tc>
        <w:tc>
          <w:tcPr>
            <w:tcW w:w="962" w:type="pct"/>
          </w:tcPr>
          <w:p w14:paraId="0B883C35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3.18 ± 0.79</w:t>
            </w:r>
          </w:p>
        </w:tc>
        <w:tc>
          <w:tcPr>
            <w:tcW w:w="915" w:type="pct"/>
          </w:tcPr>
          <w:p w14:paraId="047A708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3.42 ± 0.86</w:t>
            </w:r>
          </w:p>
        </w:tc>
        <w:tc>
          <w:tcPr>
            <w:tcW w:w="478" w:type="pct"/>
          </w:tcPr>
          <w:p w14:paraId="683AE7F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095C2A88" w14:textId="77777777" w:rsidTr="00D14CA7">
        <w:trPr>
          <w:trHeight w:val="65"/>
        </w:trPr>
        <w:tc>
          <w:tcPr>
            <w:tcW w:w="1826" w:type="pct"/>
          </w:tcPr>
          <w:p w14:paraId="38DF96A5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TG </w:t>
            </w:r>
          </w:p>
        </w:tc>
        <w:tc>
          <w:tcPr>
            <w:tcW w:w="819" w:type="pct"/>
          </w:tcPr>
          <w:p w14:paraId="74A30E4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1.89 ± 1.11</w:t>
            </w:r>
          </w:p>
        </w:tc>
        <w:tc>
          <w:tcPr>
            <w:tcW w:w="962" w:type="pct"/>
          </w:tcPr>
          <w:p w14:paraId="2E66DD6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1.86 ± 1.10</w:t>
            </w:r>
          </w:p>
        </w:tc>
        <w:tc>
          <w:tcPr>
            <w:tcW w:w="915" w:type="pct"/>
          </w:tcPr>
          <w:p w14:paraId="3B48BA1F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2.08 ± 1.15</w:t>
            </w:r>
          </w:p>
        </w:tc>
        <w:tc>
          <w:tcPr>
            <w:tcW w:w="478" w:type="pct"/>
          </w:tcPr>
          <w:p w14:paraId="7018FAD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327C3F49" w14:textId="77777777" w:rsidTr="00D14CA7">
        <w:trPr>
          <w:trHeight w:val="65"/>
        </w:trPr>
        <w:tc>
          <w:tcPr>
            <w:tcW w:w="1826" w:type="pct"/>
          </w:tcPr>
          <w:p w14:paraId="2FD852D6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HDL-C</w:t>
            </w:r>
          </w:p>
        </w:tc>
        <w:tc>
          <w:tcPr>
            <w:tcW w:w="819" w:type="pct"/>
          </w:tcPr>
          <w:p w14:paraId="18EEB4C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4.04 ± 0.98</w:t>
            </w:r>
          </w:p>
        </w:tc>
        <w:tc>
          <w:tcPr>
            <w:tcW w:w="962" w:type="pct"/>
          </w:tcPr>
          <w:p w14:paraId="1899483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4.01 ± 0.97</w:t>
            </w:r>
          </w:p>
        </w:tc>
        <w:tc>
          <w:tcPr>
            <w:tcW w:w="915" w:type="pct"/>
          </w:tcPr>
          <w:p w14:paraId="4B749310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4.33 ± 1.04</w:t>
            </w:r>
          </w:p>
        </w:tc>
        <w:tc>
          <w:tcPr>
            <w:tcW w:w="478" w:type="pct"/>
          </w:tcPr>
          <w:p w14:paraId="523ABD47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512B60E2" w14:textId="77777777" w:rsidTr="00D14CA7">
        <w:trPr>
          <w:trHeight w:val="65"/>
        </w:trPr>
        <w:tc>
          <w:tcPr>
            <w:tcW w:w="1826" w:type="pct"/>
          </w:tcPr>
          <w:p w14:paraId="63949BF9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TC/HDL-C</w:t>
            </w:r>
          </w:p>
        </w:tc>
        <w:tc>
          <w:tcPr>
            <w:tcW w:w="819" w:type="pct"/>
          </w:tcPr>
          <w:p w14:paraId="5730921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5.01 ± 1.14</w:t>
            </w:r>
          </w:p>
        </w:tc>
        <w:tc>
          <w:tcPr>
            <w:tcW w:w="962" w:type="pct"/>
          </w:tcPr>
          <w:p w14:paraId="7D619F7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4.97 ± 1.41</w:t>
            </w:r>
          </w:p>
        </w:tc>
        <w:tc>
          <w:tcPr>
            <w:tcW w:w="915" w:type="pct"/>
          </w:tcPr>
          <w:p w14:paraId="252FCF5B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5.40 ± 1.40</w:t>
            </w:r>
          </w:p>
        </w:tc>
        <w:tc>
          <w:tcPr>
            <w:tcW w:w="478" w:type="pct"/>
          </w:tcPr>
          <w:p w14:paraId="3632AD33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2B2C440B" w14:textId="77777777" w:rsidTr="00D14CA7">
        <w:trPr>
          <w:trHeight w:val="65"/>
        </w:trPr>
        <w:tc>
          <w:tcPr>
            <w:tcW w:w="1826" w:type="pct"/>
          </w:tcPr>
          <w:p w14:paraId="08309266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TG/HDL-C</w:t>
            </w:r>
          </w:p>
        </w:tc>
        <w:tc>
          <w:tcPr>
            <w:tcW w:w="819" w:type="pct"/>
          </w:tcPr>
          <w:p w14:paraId="4A6D13CB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1.97 ± 1.56</w:t>
            </w:r>
          </w:p>
        </w:tc>
        <w:tc>
          <w:tcPr>
            <w:tcW w:w="962" w:type="pct"/>
          </w:tcPr>
          <w:p w14:paraId="559D2A30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1.94 ± 1.56</w:t>
            </w:r>
          </w:p>
        </w:tc>
        <w:tc>
          <w:tcPr>
            <w:tcW w:w="915" w:type="pct"/>
          </w:tcPr>
          <w:p w14:paraId="09684C4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2.22 ± 1.56</w:t>
            </w:r>
          </w:p>
        </w:tc>
        <w:tc>
          <w:tcPr>
            <w:tcW w:w="478" w:type="pct"/>
          </w:tcPr>
          <w:p w14:paraId="01441026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63C8125E" w14:textId="77777777" w:rsidTr="00D14CA7">
        <w:trPr>
          <w:trHeight w:val="65"/>
        </w:trPr>
        <w:tc>
          <w:tcPr>
            <w:tcW w:w="5000" w:type="pct"/>
            <w:gridSpan w:val="5"/>
          </w:tcPr>
          <w:p w14:paraId="5C3B235A" w14:textId="77777777" w:rsidR="002A0F4D" w:rsidRPr="00EC7D35" w:rsidRDefault="002A0F4D" w:rsidP="00D14C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Lipid levels 3</w:t>
            </w:r>
            <w:r w:rsidRPr="00EC7D3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rd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exam (mmol/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2A0F4D" w:rsidRPr="00EC7D35" w14:paraId="649CC6EA" w14:textId="77777777" w:rsidTr="00D14CA7">
        <w:trPr>
          <w:trHeight w:val="65"/>
        </w:trPr>
        <w:tc>
          <w:tcPr>
            <w:tcW w:w="1826" w:type="pct"/>
          </w:tcPr>
          <w:p w14:paraId="0D757A11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TC </w:t>
            </w:r>
          </w:p>
        </w:tc>
        <w:tc>
          <w:tcPr>
            <w:tcW w:w="819" w:type="pct"/>
          </w:tcPr>
          <w:p w14:paraId="6ED89073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5.15 ± 1.00</w:t>
            </w:r>
          </w:p>
        </w:tc>
        <w:tc>
          <w:tcPr>
            <w:tcW w:w="962" w:type="pct"/>
          </w:tcPr>
          <w:p w14:paraId="052A876A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5.13 ± 0.98</w:t>
            </w:r>
          </w:p>
        </w:tc>
        <w:tc>
          <w:tcPr>
            <w:tcW w:w="915" w:type="pct"/>
          </w:tcPr>
          <w:p w14:paraId="4B9995E5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5.37 ± 1.15</w:t>
            </w:r>
          </w:p>
        </w:tc>
        <w:tc>
          <w:tcPr>
            <w:tcW w:w="478" w:type="pct"/>
          </w:tcPr>
          <w:p w14:paraId="5E18485C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02B11909" w14:textId="77777777" w:rsidTr="00D14CA7">
        <w:trPr>
          <w:trHeight w:val="65"/>
        </w:trPr>
        <w:tc>
          <w:tcPr>
            <w:tcW w:w="1826" w:type="pct"/>
          </w:tcPr>
          <w:p w14:paraId="6D87E283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HDL-C</w:t>
            </w:r>
          </w:p>
        </w:tc>
        <w:tc>
          <w:tcPr>
            <w:tcW w:w="819" w:type="pct"/>
          </w:tcPr>
          <w:p w14:paraId="11099DD3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1.22 ± 0.29</w:t>
            </w:r>
          </w:p>
        </w:tc>
        <w:tc>
          <w:tcPr>
            <w:tcW w:w="962" w:type="pct"/>
          </w:tcPr>
          <w:p w14:paraId="38F8603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1.23 ± 0.29</w:t>
            </w:r>
          </w:p>
        </w:tc>
        <w:tc>
          <w:tcPr>
            <w:tcW w:w="915" w:type="pct"/>
          </w:tcPr>
          <w:p w14:paraId="2B9049D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1.17 ± 0.26</w:t>
            </w:r>
          </w:p>
        </w:tc>
        <w:tc>
          <w:tcPr>
            <w:tcW w:w="478" w:type="pct"/>
          </w:tcPr>
          <w:p w14:paraId="596E975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0C8FEA85" w14:textId="77777777" w:rsidTr="00D14CA7">
        <w:trPr>
          <w:trHeight w:val="65"/>
        </w:trPr>
        <w:tc>
          <w:tcPr>
            <w:tcW w:w="1826" w:type="pct"/>
          </w:tcPr>
          <w:p w14:paraId="5F1A30BB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LDL-C</w:t>
            </w:r>
          </w:p>
        </w:tc>
        <w:tc>
          <w:tcPr>
            <w:tcW w:w="819" w:type="pct"/>
          </w:tcPr>
          <w:p w14:paraId="0ACC5433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3.13 ± 0.81</w:t>
            </w:r>
          </w:p>
        </w:tc>
        <w:tc>
          <w:tcPr>
            <w:tcW w:w="962" w:type="pct"/>
          </w:tcPr>
          <w:p w14:paraId="5BC6DFF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3.11 ± 0.79</w:t>
            </w:r>
          </w:p>
        </w:tc>
        <w:tc>
          <w:tcPr>
            <w:tcW w:w="915" w:type="pct"/>
          </w:tcPr>
          <w:p w14:paraId="778B3D2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3.32 ± 0.93</w:t>
            </w:r>
          </w:p>
        </w:tc>
        <w:tc>
          <w:tcPr>
            <w:tcW w:w="478" w:type="pct"/>
          </w:tcPr>
          <w:p w14:paraId="33B6F2DD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2305FAE3" w14:textId="77777777" w:rsidTr="00D14CA7">
        <w:trPr>
          <w:trHeight w:val="65"/>
        </w:trPr>
        <w:tc>
          <w:tcPr>
            <w:tcW w:w="1826" w:type="pct"/>
          </w:tcPr>
          <w:p w14:paraId="0824A8D1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TG </w:t>
            </w:r>
          </w:p>
        </w:tc>
        <w:tc>
          <w:tcPr>
            <w:tcW w:w="819" w:type="pct"/>
          </w:tcPr>
          <w:p w14:paraId="016D0BC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1.79 ± 1.01</w:t>
            </w:r>
          </w:p>
        </w:tc>
        <w:tc>
          <w:tcPr>
            <w:tcW w:w="962" w:type="pct"/>
          </w:tcPr>
          <w:p w14:paraId="4F68BCEF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1.77 ± 0.99</w:t>
            </w:r>
          </w:p>
        </w:tc>
        <w:tc>
          <w:tcPr>
            <w:tcW w:w="915" w:type="pct"/>
          </w:tcPr>
          <w:p w14:paraId="0025042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1.99 ± 1.13</w:t>
            </w:r>
          </w:p>
        </w:tc>
        <w:tc>
          <w:tcPr>
            <w:tcW w:w="478" w:type="pct"/>
          </w:tcPr>
          <w:p w14:paraId="271D1D9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56E57038" w14:textId="77777777" w:rsidTr="00D14CA7">
        <w:trPr>
          <w:trHeight w:val="65"/>
        </w:trPr>
        <w:tc>
          <w:tcPr>
            <w:tcW w:w="1826" w:type="pct"/>
          </w:tcPr>
          <w:p w14:paraId="37769914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EC7D35">
              <w:rPr>
                <w:rFonts w:asciiTheme="majorBidi" w:hAnsiTheme="majorBidi" w:cstheme="majorBidi"/>
                <w:sz w:val="20"/>
                <w:szCs w:val="20"/>
              </w:rPr>
              <w:t>HDL-C</w:t>
            </w:r>
          </w:p>
        </w:tc>
        <w:tc>
          <w:tcPr>
            <w:tcW w:w="819" w:type="pct"/>
          </w:tcPr>
          <w:p w14:paraId="5BDB5A19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3.93 ± 0.99</w:t>
            </w:r>
          </w:p>
        </w:tc>
        <w:tc>
          <w:tcPr>
            <w:tcW w:w="962" w:type="pct"/>
          </w:tcPr>
          <w:p w14:paraId="091C560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3.90 ± 0.97</w:t>
            </w:r>
          </w:p>
        </w:tc>
        <w:tc>
          <w:tcPr>
            <w:tcW w:w="915" w:type="pct"/>
          </w:tcPr>
          <w:p w14:paraId="1F1C7E45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4.20 ± 1.11</w:t>
            </w:r>
          </w:p>
        </w:tc>
        <w:tc>
          <w:tcPr>
            <w:tcW w:w="478" w:type="pct"/>
          </w:tcPr>
          <w:p w14:paraId="2324D3F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1DA14059" w14:textId="77777777" w:rsidTr="00D14CA7">
        <w:trPr>
          <w:trHeight w:val="65"/>
        </w:trPr>
        <w:tc>
          <w:tcPr>
            <w:tcW w:w="1826" w:type="pct"/>
          </w:tcPr>
          <w:p w14:paraId="3B0EEFFB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TC/HDL-C</w:t>
            </w:r>
          </w:p>
        </w:tc>
        <w:tc>
          <w:tcPr>
            <w:tcW w:w="819" w:type="pct"/>
          </w:tcPr>
          <w:p w14:paraId="47194FA4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4.41 ± 1.26</w:t>
            </w:r>
          </w:p>
        </w:tc>
        <w:tc>
          <w:tcPr>
            <w:tcW w:w="962" w:type="pct"/>
          </w:tcPr>
          <w:p w14:paraId="31113027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4.38 ± 1.26</w:t>
            </w:r>
          </w:p>
        </w:tc>
        <w:tc>
          <w:tcPr>
            <w:tcW w:w="915" w:type="pct"/>
          </w:tcPr>
          <w:p w14:paraId="7B711F62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4.75 ± 1.22</w:t>
            </w:r>
          </w:p>
        </w:tc>
        <w:tc>
          <w:tcPr>
            <w:tcW w:w="478" w:type="pct"/>
          </w:tcPr>
          <w:p w14:paraId="3DCDDCED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3BF90CC9" w14:textId="77777777" w:rsidTr="00D14CA7">
        <w:trPr>
          <w:trHeight w:val="47"/>
        </w:trPr>
        <w:tc>
          <w:tcPr>
            <w:tcW w:w="1826" w:type="pct"/>
            <w:tcBorders>
              <w:bottom w:val="single" w:sz="4" w:space="0" w:color="auto"/>
            </w:tcBorders>
          </w:tcPr>
          <w:p w14:paraId="4E2E5E6A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 xml:space="preserve">   TG/HDL-C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63E8D84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1.64 ± 1.26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6BF1355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1.61 ± 1.24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1B558C68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1.87 ± 1.41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3BF8343E" w14:textId="77777777" w:rsidR="002A0F4D" w:rsidRPr="00EC7D35" w:rsidRDefault="002A0F4D" w:rsidP="00D14C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C7D35">
              <w:rPr>
                <w:rFonts w:asciiTheme="majorBidi" w:hAnsiTheme="majorBidi" w:cstheme="majorBidi"/>
                <w:sz w:val="20"/>
                <w:szCs w:val="20"/>
              </w:rPr>
              <w:t>&lt;0.01</w:t>
            </w:r>
          </w:p>
        </w:tc>
      </w:tr>
      <w:tr w:rsidR="002A0F4D" w:rsidRPr="00EC7D35" w14:paraId="13D08962" w14:textId="77777777" w:rsidTr="00D14CA7">
        <w:trPr>
          <w:trHeight w:val="197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5C6C41D3" w14:textId="77777777" w:rsidR="002A0F4D" w:rsidRPr="003362D9" w:rsidRDefault="002A0F4D" w:rsidP="00D14C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62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Abbreviations: CVD, cardiovascular disease; SBP, systolic blood pressure; BMI, body mass index; FPG, fasting plasma glucose; 2-h PG, 2 h post-challenge plasma glucose; FH-CVD, family history of CVD; </w:t>
            </w:r>
            <w:r w:rsidRPr="003362D9">
              <w:rPr>
                <w:rFonts w:asciiTheme="majorBidi" w:hAnsiTheme="majorBidi" w:cstheme="majorBidi"/>
                <w:sz w:val="24"/>
                <w:szCs w:val="24"/>
              </w:rPr>
              <w:t>TG, triglycerides</w:t>
            </w:r>
            <w:r w:rsidRPr="003362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; </w:t>
            </w:r>
            <w:r w:rsidRPr="003362D9">
              <w:rPr>
                <w:rFonts w:asciiTheme="majorBidi" w:hAnsiTheme="majorBidi" w:cstheme="majorBidi"/>
                <w:sz w:val="24"/>
                <w:szCs w:val="24"/>
              </w:rPr>
              <w:t>TC, total cholesterol; HDL-C, high-density lipoprotein cholesterol; LDL-C, low-density lipoprotein cholesterol.</w:t>
            </w:r>
          </w:p>
          <w:p w14:paraId="40262E71" w14:textId="77777777" w:rsidR="002A0F4D" w:rsidRPr="00EC7D35" w:rsidRDefault="002A0F4D" w:rsidP="00D14CA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47B35632" w14:textId="77777777" w:rsidR="00F837B5" w:rsidRDefault="00F837B5"/>
    <w:sectPr w:rsidR="00F83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59"/>
    <w:rsid w:val="00095D6D"/>
    <w:rsid w:val="002A0F4D"/>
    <w:rsid w:val="008719EA"/>
    <w:rsid w:val="00962553"/>
    <w:rsid w:val="00F837B5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5733"/>
  <w15:chartTrackingRefBased/>
  <w15:docId w15:val="{D87F9556-920B-478A-B537-734CEDF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sroosh s</dc:creator>
  <cp:keywords/>
  <dc:description/>
  <cp:lastModifiedBy>sroosh s</cp:lastModifiedBy>
  <cp:revision>5</cp:revision>
  <dcterms:created xsi:type="dcterms:W3CDTF">2022-10-09T12:12:00Z</dcterms:created>
  <dcterms:modified xsi:type="dcterms:W3CDTF">2022-12-01T00:03:00Z</dcterms:modified>
</cp:coreProperties>
</file>