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D9F01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E5D9F02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1E5D9F03" w14:textId="77777777" w:rsidR="00994A3D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1E5D9F04" w14:textId="211D146E" w:rsidR="00CB00BB" w:rsidRPr="00CB00BB" w:rsidRDefault="00CB00BB" w:rsidP="00CB00BB"/>
    <w:p w14:paraId="1E5D9F06" w14:textId="3F399683" w:rsidR="00CB00BB" w:rsidRPr="00ED7D0B" w:rsidRDefault="003643AB" w:rsidP="00CB00BB">
      <w:pPr>
        <w:spacing w:after="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7BE866B4" wp14:editId="55A60A68">
            <wp:extent cx="3078480" cy="382841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 wp14:anchorId="32139738" wp14:editId="4521DD74">
            <wp:extent cx="3060700" cy="22987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B773E9" w14:textId="77777777" w:rsidR="003643AB" w:rsidRDefault="003643AB" w:rsidP="003643AB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 xml:space="preserve">Plant grown on </w:t>
      </w:r>
      <w:r w:rsidRPr="009A7E6A">
        <w:rPr>
          <w:rFonts w:cs="Times New Roman"/>
          <w:szCs w:val="24"/>
        </w:rPr>
        <w:t xml:space="preserve">paper </w:t>
      </w:r>
      <w:r w:rsidRPr="00CF59DE">
        <w:rPr>
          <w:rFonts w:cs="Times New Roman"/>
          <w:szCs w:val="24"/>
        </w:rPr>
        <w:t>positioned on non-transparent rigid plastic panels</w:t>
      </w:r>
      <w:r>
        <w:rPr>
          <w:rFonts w:cs="Times New Roman"/>
          <w:szCs w:val="24"/>
        </w:rPr>
        <w:t xml:space="preserve"> </w:t>
      </w:r>
      <w:r w:rsidRPr="00CF59DE">
        <w:rPr>
          <w:rFonts w:cs="Times New Roman"/>
          <w:szCs w:val="24"/>
        </w:rPr>
        <w:t>in the growth chamber</w:t>
      </w:r>
    </w:p>
    <w:p w14:paraId="1E5D9F07" w14:textId="1CCA5E8B" w:rsidR="00CB00BB" w:rsidRPr="00ED7D0B" w:rsidRDefault="00CB00BB" w:rsidP="00CB00BB">
      <w:pPr>
        <w:spacing w:after="0"/>
        <w:jc w:val="both"/>
        <w:rPr>
          <w:rFonts w:cs="Times New Roman"/>
          <w:szCs w:val="24"/>
        </w:rPr>
      </w:pPr>
    </w:p>
    <w:p w14:paraId="79C01F3C" w14:textId="5A7B2D11" w:rsidR="003643AB" w:rsidRDefault="003643AB" w:rsidP="0098289A">
      <w:pPr>
        <w:spacing w:after="0"/>
        <w:jc w:val="both"/>
        <w:rPr>
          <w:rFonts w:cs="Times New Roman"/>
          <w:szCs w:val="24"/>
        </w:rPr>
      </w:pPr>
    </w:p>
    <w:p w14:paraId="427CD126" w14:textId="49706ED4" w:rsidR="003643AB" w:rsidRDefault="003643AB" w:rsidP="0098289A">
      <w:pPr>
        <w:spacing w:after="0"/>
        <w:jc w:val="both"/>
        <w:rPr>
          <w:rFonts w:cs="Times New Roman"/>
          <w:szCs w:val="24"/>
        </w:rPr>
      </w:pPr>
    </w:p>
    <w:p w14:paraId="7958948D" w14:textId="77777777" w:rsidR="003643AB" w:rsidRPr="0098289A" w:rsidRDefault="003643AB" w:rsidP="0098289A">
      <w:pPr>
        <w:spacing w:after="0"/>
        <w:jc w:val="both"/>
        <w:rPr>
          <w:rFonts w:cs="Times New Roman"/>
          <w:noProof/>
          <w:szCs w:val="24"/>
        </w:rPr>
      </w:pPr>
    </w:p>
    <w:p w14:paraId="1E5D9F0C" w14:textId="317E3ACA" w:rsidR="00CB00BB" w:rsidRDefault="00CB00BB" w:rsidP="0098289A">
      <w:pPr>
        <w:keepNext/>
        <w:jc w:val="right"/>
        <w:rPr>
          <w:rFonts w:cs="Times New Roman"/>
          <w:b/>
          <w:szCs w:val="24"/>
        </w:rPr>
      </w:pPr>
    </w:p>
    <w:p w14:paraId="1E5D9F0E" w14:textId="77777777" w:rsidR="0015436E" w:rsidRDefault="0015436E" w:rsidP="002B4A57">
      <w:pPr>
        <w:keepNext/>
        <w:rPr>
          <w:rFonts w:cs="Times New Roman"/>
          <w:szCs w:val="24"/>
        </w:rPr>
      </w:pPr>
    </w:p>
    <w:p w14:paraId="1E5D9F0F" w14:textId="77777777" w:rsidR="0015436E" w:rsidRPr="00A97AEA" w:rsidRDefault="0015436E" w:rsidP="0015436E">
      <w:pPr>
        <w:keepNext/>
        <w:jc w:val="center"/>
        <w:rPr>
          <w:rFonts w:cs="Times New Roman"/>
          <w:szCs w:val="24"/>
        </w:rPr>
      </w:pPr>
      <w:r w:rsidRPr="0015436E">
        <w:rPr>
          <w:rFonts w:cs="Times New Roman"/>
          <w:noProof/>
          <w:szCs w:val="24"/>
          <w:lang w:val="it-IT" w:eastAsia="it-IT"/>
        </w:rPr>
        <w:drawing>
          <wp:inline distT="0" distB="0" distL="0" distR="0" wp14:anchorId="1E5DA237" wp14:editId="1E5DA238">
            <wp:extent cx="6480000" cy="3135336"/>
            <wp:effectExtent l="0" t="0" r="0" b="8255"/>
            <wp:docPr id="4" name="Immagine 4" descr="C:\Users\Daniela\Desktop\pola\03_10_22\fig2-rgb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a\Desktop\pola\03_10_22\fig2-rgb_300DP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" t="1982"/>
                    <a:stretch/>
                  </pic:blipFill>
                  <pic:spPr bwMode="auto">
                    <a:xfrm>
                      <a:off x="0" y="0"/>
                      <a:ext cx="6480000" cy="313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D9F10" w14:textId="54854068" w:rsidR="0098289A" w:rsidRDefault="0015436E" w:rsidP="00792D4D">
      <w:pPr>
        <w:spacing w:before="100" w:beforeAutospacing="1" w:after="100" w:afterAutospacing="1"/>
        <w:jc w:val="both"/>
        <w:rPr>
          <w:rFonts w:cs="Times New Roman"/>
          <w:szCs w:val="24"/>
        </w:rPr>
      </w:pPr>
      <w:r w:rsidRPr="00757193">
        <w:rPr>
          <w:rFonts w:cs="Times New Roman"/>
          <w:b/>
          <w:bCs/>
          <w:szCs w:val="24"/>
        </w:rPr>
        <w:t xml:space="preserve">Supplementary Figure </w:t>
      </w:r>
      <w:r w:rsidR="003643AB">
        <w:rPr>
          <w:rFonts w:cs="Times New Roman"/>
          <w:b/>
          <w:bCs/>
          <w:szCs w:val="24"/>
        </w:rPr>
        <w:t>2</w:t>
      </w:r>
      <w:r w:rsidRPr="00757193">
        <w:rPr>
          <w:rFonts w:cs="Times New Roman"/>
          <w:b/>
          <w:bCs/>
          <w:szCs w:val="24"/>
        </w:rPr>
        <w:t>.</w:t>
      </w:r>
      <w:r>
        <w:rPr>
          <w:rFonts w:cs="Times New Roman"/>
          <w:szCs w:val="24"/>
        </w:rPr>
        <w:t xml:space="preserve"> Percentage of metabolite significant in seed, root and epicotyl of durum wheat and lentil.</w:t>
      </w:r>
    </w:p>
    <w:p w14:paraId="0C352C1A" w14:textId="77777777" w:rsidR="003643AB" w:rsidRPr="0098289A" w:rsidRDefault="003643AB" w:rsidP="00792D4D">
      <w:pPr>
        <w:spacing w:before="100" w:beforeAutospacing="1" w:after="100" w:afterAutospacing="1"/>
        <w:jc w:val="both"/>
        <w:rPr>
          <w:rFonts w:cs="Times New Roman"/>
          <w:szCs w:val="24"/>
        </w:rPr>
      </w:pPr>
    </w:p>
    <w:p w14:paraId="1E5D9F11" w14:textId="0DB425B7" w:rsidR="000D628E" w:rsidRDefault="000D628E" w:rsidP="00792D4D">
      <w:pPr>
        <w:spacing w:before="100" w:beforeAutospacing="1" w:after="100" w:afterAutospacing="1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1.2 </w:t>
      </w:r>
      <w:r w:rsidR="002611BA">
        <w:rPr>
          <w:rFonts w:cs="Times New Roman"/>
          <w:b/>
          <w:bCs/>
          <w:szCs w:val="24"/>
        </w:rPr>
        <w:t>Supplementary</w:t>
      </w:r>
      <w:r w:rsidR="002611BA"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>Table</w:t>
      </w:r>
    </w:p>
    <w:p w14:paraId="1E5D9F12" w14:textId="77777777" w:rsidR="00792D4D" w:rsidRDefault="00792D4D" w:rsidP="0098289A">
      <w:pPr>
        <w:spacing w:before="100" w:beforeAutospacing="1" w:after="0"/>
        <w:jc w:val="both"/>
        <w:rPr>
          <w:rFonts w:cs="Times New Roman"/>
          <w:szCs w:val="24"/>
        </w:rPr>
      </w:pPr>
      <w:r w:rsidRPr="003F2B49">
        <w:rPr>
          <w:rFonts w:cs="Times New Roman"/>
          <w:b/>
          <w:bCs/>
          <w:szCs w:val="24"/>
        </w:rPr>
        <w:t>Supplementary Table 1.</w:t>
      </w:r>
      <w:r>
        <w:rPr>
          <w:rFonts w:cs="Times New Roman"/>
          <w:szCs w:val="24"/>
        </w:rPr>
        <w:t xml:space="preserve"> Mean content (mg/Kg) of each metabolite detected in durum wheat and lentil seed at t0 time point.</w:t>
      </w:r>
    </w:p>
    <w:tbl>
      <w:tblPr>
        <w:tblW w:w="75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1"/>
        <w:gridCol w:w="3018"/>
        <w:gridCol w:w="1984"/>
      </w:tblGrid>
      <w:tr w:rsidR="000D628E" w:rsidRPr="000D628E" w14:paraId="1E5D9F16" w14:textId="77777777" w:rsidTr="000D628E">
        <w:trPr>
          <w:trHeight w:val="6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13" w14:textId="77777777" w:rsidR="000D628E" w:rsidRPr="008C7541" w:rsidRDefault="000D628E" w:rsidP="0098289A">
            <w:pPr>
              <w:spacing w:before="100" w:beforeAutospacing="1" w:after="0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it-IT"/>
              </w:rPr>
            </w:pPr>
            <w:r w:rsidRPr="008C7541">
              <w:rPr>
                <w:rFonts w:eastAsia="Times New Roman" w:cs="Times New Roman"/>
                <w:b/>
                <w:bCs/>
                <w:sz w:val="16"/>
                <w:szCs w:val="16"/>
                <w:lang w:eastAsia="it-IT"/>
              </w:rPr>
              <w:t>Metabolite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14" w14:textId="56C037A4" w:rsidR="000D628E" w:rsidRPr="008C7541" w:rsidRDefault="000D628E" w:rsidP="0098289A">
            <w:pPr>
              <w:spacing w:before="100" w:beforeAutospacing="1" w:after="0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it-IT"/>
              </w:rPr>
            </w:pPr>
            <w:r w:rsidRPr="008C7541">
              <w:rPr>
                <w:rFonts w:eastAsia="Times New Roman" w:cs="Times New Roman"/>
                <w:b/>
                <w:bCs/>
                <w:sz w:val="16"/>
                <w:szCs w:val="16"/>
                <w:lang w:eastAsia="it-IT"/>
              </w:rPr>
              <w:t>Durum</w:t>
            </w:r>
            <w:r w:rsidR="002611BA">
              <w:rPr>
                <w:rFonts w:eastAsia="Times New Roman" w:cs="Times New Roman"/>
                <w:b/>
                <w:bCs/>
                <w:sz w:val="16"/>
                <w:szCs w:val="16"/>
                <w:lang w:eastAsia="it-IT"/>
              </w:rPr>
              <w:t xml:space="preserve"> </w:t>
            </w:r>
            <w:r w:rsidRPr="008C7541">
              <w:rPr>
                <w:rFonts w:eastAsia="Times New Roman" w:cs="Times New Roman"/>
                <w:b/>
                <w:bCs/>
                <w:sz w:val="16"/>
                <w:szCs w:val="16"/>
                <w:lang w:eastAsia="it-IT"/>
              </w:rPr>
              <w:t>wheat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15" w14:textId="77777777" w:rsidR="000D628E" w:rsidRPr="008C7541" w:rsidRDefault="000D628E" w:rsidP="0098289A">
            <w:pPr>
              <w:spacing w:before="100" w:beforeAutospacing="1" w:after="0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it-IT"/>
              </w:rPr>
            </w:pPr>
            <w:r w:rsidRPr="008C7541">
              <w:rPr>
                <w:rFonts w:eastAsia="Times New Roman" w:cs="Times New Roman"/>
                <w:b/>
                <w:bCs/>
                <w:sz w:val="16"/>
                <w:szCs w:val="16"/>
                <w:lang w:eastAsia="it-IT"/>
              </w:rPr>
              <w:t>Lentil</w:t>
            </w:r>
          </w:p>
        </w:tc>
      </w:tr>
      <w:tr w:rsidR="000D628E" w:rsidRPr="000D628E" w14:paraId="1E5D9F1A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17" w14:textId="77777777" w:rsidR="000D628E" w:rsidRPr="000D628E" w:rsidRDefault="000D628E" w:rsidP="0098289A">
            <w:pPr>
              <w:spacing w:before="100" w:beforeAutospacing="1" w:after="0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valine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18" w14:textId="77777777" w:rsidR="000D628E" w:rsidRPr="000D628E" w:rsidRDefault="000D628E" w:rsidP="0098289A">
            <w:pPr>
              <w:spacing w:before="100" w:beforeAutospacing="1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19" w14:textId="77777777" w:rsidR="000D628E" w:rsidRPr="000D628E" w:rsidRDefault="000D628E" w:rsidP="0098289A">
            <w:pPr>
              <w:spacing w:before="100" w:beforeAutospacing="1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6.13 ± 1.19</w:t>
            </w:r>
          </w:p>
        </w:tc>
      </w:tr>
      <w:tr w:rsidR="000D628E" w:rsidRPr="000D628E" w14:paraId="1E5D9F1E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1B" w14:textId="77777777" w:rsidR="000D628E" w:rsidRPr="000D628E" w:rsidRDefault="000D628E" w:rsidP="0098289A">
            <w:pPr>
              <w:spacing w:before="100" w:beforeAutospacing="1" w:after="0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norvaline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1C" w14:textId="77777777" w:rsidR="000D628E" w:rsidRPr="000D628E" w:rsidRDefault="000D628E" w:rsidP="0098289A">
            <w:pPr>
              <w:spacing w:before="100" w:beforeAutospacing="1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560.87 ± 0.58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1D" w14:textId="77777777" w:rsidR="000D628E" w:rsidRPr="000D628E" w:rsidRDefault="000D628E" w:rsidP="0098289A">
            <w:pPr>
              <w:spacing w:before="100" w:beforeAutospacing="1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5.48 ± 0.88</w:t>
            </w:r>
          </w:p>
        </w:tc>
      </w:tr>
      <w:tr w:rsidR="000D628E" w:rsidRPr="000D628E" w14:paraId="1E5D9F22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1F" w14:textId="77777777" w:rsidR="000D628E" w:rsidRPr="000D628E" w:rsidRDefault="000D628E" w:rsidP="0098289A">
            <w:pPr>
              <w:spacing w:before="100" w:beforeAutospacing="1" w:after="0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proline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20" w14:textId="77777777" w:rsidR="000D628E" w:rsidRPr="000D628E" w:rsidRDefault="000D628E" w:rsidP="0098289A">
            <w:pPr>
              <w:spacing w:before="100" w:beforeAutospacing="1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454.03 ±0.90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21" w14:textId="77777777" w:rsidR="000D628E" w:rsidRPr="000D628E" w:rsidRDefault="000D628E" w:rsidP="0098289A">
            <w:pPr>
              <w:spacing w:before="100" w:beforeAutospacing="1" w:after="0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</w:tr>
      <w:tr w:rsidR="000D628E" w:rsidRPr="000D628E" w14:paraId="1E5D9F26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23" w14:textId="77777777" w:rsidR="000D628E" w:rsidRPr="000D628E" w:rsidRDefault="000D628E" w:rsidP="0098289A">
            <w:pPr>
              <w:spacing w:before="100" w:beforeAutospacing="1" w:after="0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serine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24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25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11.92 ± 0.72</w:t>
            </w:r>
          </w:p>
        </w:tc>
      </w:tr>
      <w:tr w:rsidR="000D628E" w:rsidRPr="000D628E" w14:paraId="1E5D9F2A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</w:tcPr>
          <w:p w14:paraId="1E5D9F27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glutamic acid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1E5D9F28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E5D9F29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28.65 ± 3.71</w:t>
            </w:r>
          </w:p>
        </w:tc>
      </w:tr>
      <w:tr w:rsidR="000D628E" w:rsidRPr="000D628E" w14:paraId="1E5D9F2E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</w:tcPr>
          <w:p w14:paraId="1E5D9F2B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Amino acids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1E5D9F2C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1014.90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E5D9F2D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52.17</w:t>
            </w:r>
          </w:p>
        </w:tc>
      </w:tr>
      <w:tr w:rsidR="000D628E" w:rsidRPr="000D628E" w14:paraId="1E5D9F32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</w:tcPr>
          <w:p w14:paraId="1E5D9F2F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oxalic acid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1E5D9F30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240.42± 35.35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E5D9F31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</w:tr>
      <w:tr w:rsidR="000D628E" w:rsidRPr="000D628E" w14:paraId="1E5D9F36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33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phosphate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34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20708.98 ± 717.09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35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182.77 ±44.95</w:t>
            </w:r>
          </w:p>
        </w:tc>
      </w:tr>
      <w:tr w:rsidR="000D628E" w:rsidRPr="000D628E" w14:paraId="1E5D9F3A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37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nicotinic acid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38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15.59 ±0.08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39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318.95 ± 34.57</w:t>
            </w:r>
          </w:p>
        </w:tc>
      </w:tr>
      <w:tr w:rsidR="000D628E" w:rsidRPr="000D628E" w14:paraId="1E5D9F3E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3B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maleic acid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3C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819.60 ± 17.16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3D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13.37 ± 3.06</w:t>
            </w:r>
          </w:p>
        </w:tc>
      </w:tr>
      <w:tr w:rsidR="000D628E" w:rsidRPr="000D628E" w14:paraId="1E5D9F42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3F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succinic acid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40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46.54 ± 3.88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41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187.25 ± 46.89</w:t>
            </w:r>
          </w:p>
        </w:tc>
      </w:tr>
      <w:tr w:rsidR="000D628E" w:rsidRPr="000D628E" w14:paraId="1E5D9F46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43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fumaric acid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44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211.36 ±9.39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45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1.76 ± 0.04</w:t>
            </w:r>
          </w:p>
        </w:tc>
      </w:tr>
      <w:tr w:rsidR="000D628E" w:rsidRPr="000D628E" w14:paraId="1E5D9F4A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47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lastRenderedPageBreak/>
              <w:t>malic acid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48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333.15 ± 55.02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49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2192.19 ±622.24</w:t>
            </w:r>
          </w:p>
        </w:tc>
      </w:tr>
      <w:tr w:rsidR="000D628E" w:rsidRPr="000D628E" w14:paraId="1E5D9F4E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4B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t-cinnamic acid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4C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13.38 ± 0.03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4D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</w:tr>
      <w:tr w:rsidR="000D628E" w:rsidRPr="000D628E" w14:paraId="1E5D9F52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4F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aconitic acid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50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51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2754.64 ± 136.12</w:t>
            </w:r>
          </w:p>
        </w:tc>
      </w:tr>
      <w:tr w:rsidR="000D628E" w:rsidRPr="000D628E" w14:paraId="1E5D9F56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53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shikimic acid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54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34.74 ± 0.23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55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226.25 ± 16.87</w:t>
            </w:r>
          </w:p>
        </w:tc>
      </w:tr>
      <w:tr w:rsidR="000D628E" w:rsidRPr="000D628E" w14:paraId="1E5D9F5A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57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citric acid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58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59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15207.02 ± 1522.10</w:t>
            </w:r>
          </w:p>
        </w:tc>
      </w:tr>
      <w:tr w:rsidR="000D628E" w:rsidRPr="000D628E" w14:paraId="1E5D9F5E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5B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gluconic acid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5C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5D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11.33 ± 6.82</w:t>
            </w:r>
          </w:p>
        </w:tc>
      </w:tr>
      <w:tr w:rsidR="000D628E" w:rsidRPr="000D628E" w14:paraId="1E5D9F62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5F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quinic acid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60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34.21 ± 0.04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61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28.89 ± 7.21</w:t>
            </w:r>
          </w:p>
        </w:tc>
      </w:tr>
      <w:tr w:rsidR="000D628E" w:rsidRPr="000D628E" w14:paraId="1E5D9F66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</w:tcPr>
          <w:p w14:paraId="1E5D9F63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Organic acids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1E5D9F64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22457.98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E5D9F65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21124.42</w:t>
            </w:r>
          </w:p>
        </w:tc>
      </w:tr>
      <w:tr w:rsidR="000D628E" w:rsidRPr="000D628E" w14:paraId="1E5D9F6A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</w:tcPr>
          <w:p w14:paraId="1E5D9F67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xylose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1E5D9F68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5.22 ± 0.19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E5D9F69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</w:tr>
      <w:tr w:rsidR="000D628E" w:rsidRPr="000D628E" w14:paraId="1E5D9F6E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</w:tcPr>
          <w:p w14:paraId="1E5D9F6B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lyxose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1E5D9F6C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2.48 ± 0.07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E5D9F6D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</w:tr>
      <w:tr w:rsidR="000D628E" w:rsidRPr="000D628E" w14:paraId="1E5D9F72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</w:tcPr>
          <w:p w14:paraId="1E5D9F6F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threalose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1E5D9F70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320.05 ± 9.97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E5D9F71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</w:tr>
      <w:tr w:rsidR="000D628E" w:rsidRPr="000D628E" w14:paraId="1E5D9F76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73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fructose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74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665.64 ± 33.65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75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79.86 ± 18.81</w:t>
            </w:r>
          </w:p>
        </w:tc>
      </w:tr>
      <w:tr w:rsidR="000D628E" w:rsidRPr="000D628E" w14:paraId="1E5D9F7A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77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mannose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78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79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21.04 ± 0.79</w:t>
            </w:r>
          </w:p>
        </w:tc>
      </w:tr>
      <w:tr w:rsidR="000D628E" w:rsidRPr="000D628E" w14:paraId="1E5D9F7E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7B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galactose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7C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794.45 ± 33.36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7D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</w:tr>
      <w:tr w:rsidR="000D628E" w:rsidRPr="000D628E" w14:paraId="1E5D9F82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7F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glucose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80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388.93 ±18.47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81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150.09 ±34.56</w:t>
            </w:r>
          </w:p>
        </w:tc>
      </w:tr>
      <w:tr w:rsidR="000D628E" w:rsidRPr="000D628E" w14:paraId="1E5D9F86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83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sucrose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84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59202.40 ± 1048.70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85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24577.68 ± 4890.57</w:t>
            </w:r>
          </w:p>
        </w:tc>
      </w:tr>
      <w:tr w:rsidR="000D628E" w:rsidRPr="000D628E" w14:paraId="1E5D9F8A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87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lactulose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88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3911.11 ± 137.15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89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1701.87 ± 315.66</w:t>
            </w:r>
          </w:p>
        </w:tc>
      </w:tr>
      <w:tr w:rsidR="000D628E" w:rsidRPr="000D628E" w14:paraId="1E5D9F8E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8B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maltose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8C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9903.41 ± 417.64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8D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3632.20 ± 908.12</w:t>
            </w:r>
          </w:p>
        </w:tc>
      </w:tr>
      <w:tr w:rsidR="000D628E" w:rsidRPr="000D628E" w14:paraId="1E5D9F92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8F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turanose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90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23569.81 ± 1300.99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91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</w:tr>
      <w:tr w:rsidR="000D628E" w:rsidRPr="000D628E" w14:paraId="1E5D9F96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</w:tcPr>
          <w:p w14:paraId="1E5D9F93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beta-gentibiose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1E5D9F94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E5D9F95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94.05 ± 13.01</w:t>
            </w:r>
          </w:p>
        </w:tc>
      </w:tr>
      <w:tr w:rsidR="000D628E" w:rsidRPr="000D628E" w14:paraId="1E5D9F9A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97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isomaltose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98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99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23.55 ±2.13</w:t>
            </w:r>
          </w:p>
        </w:tc>
      </w:tr>
      <w:tr w:rsidR="000D628E" w:rsidRPr="000D628E" w14:paraId="1E5D9F9E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9B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raffinose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9C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148521.13 ±10198.96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9D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9562.59 ± 2244.01</w:t>
            </w:r>
          </w:p>
        </w:tc>
      </w:tr>
      <w:tr w:rsidR="000D628E" w:rsidRPr="000D628E" w14:paraId="1E5D9FA2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</w:tcPr>
          <w:p w14:paraId="1E5D9F9F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sugars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1E5D9FA0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247284.61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E5D9FA1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39842.93</w:t>
            </w:r>
          </w:p>
        </w:tc>
      </w:tr>
      <w:tr w:rsidR="000D628E" w:rsidRPr="000D628E" w14:paraId="1E5D9FA6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</w:tcPr>
          <w:p w14:paraId="1E5D9FA3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glycerol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1E5D9FA4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331.35 ± 11.92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E5D9FA5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15.36 ±2.47</w:t>
            </w:r>
          </w:p>
        </w:tc>
      </w:tr>
      <w:tr w:rsidR="000D628E" w:rsidRPr="000D628E" w14:paraId="1E5D9FAA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A7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mannitol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A8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63.37 ±2.19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A9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78.33 ± 19.84</w:t>
            </w:r>
          </w:p>
        </w:tc>
      </w:tr>
      <w:tr w:rsidR="000D628E" w:rsidRPr="000D628E" w14:paraId="1E5D9FAE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AB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sorbitol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AC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41.15 ± 2.18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AD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2.81 ±0.79</w:t>
            </w:r>
          </w:p>
        </w:tc>
      </w:tr>
      <w:tr w:rsidR="000D628E" w:rsidRPr="000D628E" w14:paraId="1E5D9FB2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AF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myo-inositol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B0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256.60 ± 8.23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B1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215.35 ± 51.03</w:t>
            </w:r>
          </w:p>
        </w:tc>
      </w:tr>
      <w:tr w:rsidR="000D628E" w:rsidRPr="000D628E" w14:paraId="1E5D9FB6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B3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maltitol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B4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B5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23513.22 ± 5830.33</w:t>
            </w:r>
          </w:p>
        </w:tc>
      </w:tr>
      <w:tr w:rsidR="000D628E" w:rsidRPr="000D628E" w14:paraId="1E5D9FBA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</w:tcPr>
          <w:p w14:paraId="1E5D9FB7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Sugar alcohols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1E5D9FB8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692.46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E5D9FB9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23825.07</w:t>
            </w:r>
          </w:p>
        </w:tc>
      </w:tr>
      <w:tr w:rsidR="000D628E" w:rsidRPr="000D628E" w14:paraId="1E5D9FBE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BB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decanoic acid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BC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269.95 ± 0.33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BD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</w:tr>
      <w:tr w:rsidR="000D628E" w:rsidRPr="000D628E" w14:paraId="1E5D9FC2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</w:tcPr>
          <w:p w14:paraId="1E5D9FBF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tetradecanoic acid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1E5D9FC0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E5D9FC1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12.04 ± 0.11</w:t>
            </w:r>
          </w:p>
        </w:tc>
      </w:tr>
      <w:tr w:rsidR="000D628E" w:rsidRPr="000D628E" w14:paraId="1E5D9FC6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C3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hexadecanoic acid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C4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19.35 ± 0.84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C5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500.80 ± 12.28</w:t>
            </w:r>
          </w:p>
        </w:tc>
      </w:tr>
      <w:tr w:rsidR="000D628E" w:rsidRPr="000D628E" w14:paraId="1E5D9FCA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</w:tcPr>
          <w:p w14:paraId="1E5D9FC7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Octadecanoic acid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1E5D9FC8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E5D9FC9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119.51 ± 0.59</w:t>
            </w:r>
          </w:p>
        </w:tc>
      </w:tr>
      <w:tr w:rsidR="000D628E" w:rsidRPr="000D628E" w14:paraId="1E5D9FCE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CB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docosanoic acid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CC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CD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36.79 ± 0.14</w:t>
            </w:r>
          </w:p>
        </w:tc>
      </w:tr>
      <w:tr w:rsidR="000D628E" w:rsidRPr="000D628E" w14:paraId="1E5D9FD2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</w:tcPr>
          <w:p w14:paraId="1E5D9FCF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cis-9-hexadecenoic acid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1E5D9FD0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173.04 ± 0.01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E5D9FD1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</w:tr>
      <w:tr w:rsidR="000D628E" w:rsidRPr="000D628E" w14:paraId="1E5D9FD6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</w:tcPr>
          <w:p w14:paraId="1E5D9FD3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cis,cis-9,12-octadecadienoic acid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1E5D9FD4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326.66 ± 1.65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E5D9FD5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113.40 ± 9.05</w:t>
            </w:r>
          </w:p>
        </w:tc>
      </w:tr>
      <w:tr w:rsidR="000D628E" w:rsidRPr="000D628E" w14:paraId="1E5D9FDA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</w:tcPr>
          <w:p w14:paraId="1E5D9FD7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cis-9-octadecenoic acid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1E5D9FD8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175.13 ±0.32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E5D9FD9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98.51 ±5.39</w:t>
            </w:r>
          </w:p>
        </w:tc>
      </w:tr>
      <w:tr w:rsidR="000D628E" w:rsidRPr="000D628E" w14:paraId="1E5D9FDE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</w:tcPr>
          <w:p w14:paraId="1E5D9FDB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cis,cis,cis-9,12,15-octadecatrienoic acid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1E5D9FDC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884.39 ± 0.31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E5D9FDD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133.92 ± 2.04</w:t>
            </w:r>
          </w:p>
        </w:tc>
      </w:tr>
      <w:tr w:rsidR="000D628E" w:rsidRPr="000D628E" w14:paraId="1E5D9FE2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</w:tcPr>
          <w:p w14:paraId="1E5D9FDF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cis-13-docosenoic acid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1E5D9FE0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E5D9FE1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83.92 ± 0.22</w:t>
            </w:r>
          </w:p>
        </w:tc>
      </w:tr>
      <w:tr w:rsidR="000D628E" w:rsidRPr="000D628E" w14:paraId="1E5D9FE6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</w:tcPr>
          <w:p w14:paraId="1E5D9FE3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Fatty acids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1E5D9FE4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1848.51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E5D9FE5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1098.89</w:t>
            </w:r>
          </w:p>
        </w:tc>
      </w:tr>
      <w:tr w:rsidR="000D628E" w:rsidRPr="000D628E" w14:paraId="1E5D9FEA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E7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octadecane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E8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242.30 ± 1.22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E9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</w:tr>
      <w:tr w:rsidR="000D628E" w:rsidRPr="000D628E" w14:paraId="1E5D9FEE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EB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nonadecane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EC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272.13 ± 0.07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ED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</w:tr>
      <w:tr w:rsidR="000D628E" w:rsidRPr="000D628E" w14:paraId="1E5D9FF2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EF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lastRenderedPageBreak/>
              <w:t>docosane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F0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83.70 ± 0.13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F1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</w:tr>
      <w:tr w:rsidR="000D628E" w:rsidRPr="000D628E" w14:paraId="1E5D9FF6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</w:tcPr>
          <w:p w14:paraId="1E5D9FF3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Alkanes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1E5D9FF4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598.13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E5D9FF5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nd</w:t>
            </w:r>
          </w:p>
        </w:tc>
      </w:tr>
      <w:tr w:rsidR="000D628E" w:rsidRPr="000D628E" w14:paraId="1E5D9FFA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F7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1-hexadecanol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F8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16.71 ± 0.02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F9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</w:tr>
      <w:tr w:rsidR="000D628E" w:rsidRPr="000D628E" w14:paraId="1E5D9FFE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9FFB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1-octacosanol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9FFC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9FFD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22.60 ± 0.20</w:t>
            </w:r>
          </w:p>
        </w:tc>
      </w:tr>
      <w:tr w:rsidR="000D628E" w:rsidRPr="000D628E" w14:paraId="1E5DA002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</w:tcPr>
          <w:p w14:paraId="1E5D9FFF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Policosanols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1E5DA000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16.71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E5DA001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22.60</w:t>
            </w:r>
          </w:p>
        </w:tc>
      </w:tr>
      <w:tr w:rsidR="000D628E" w:rsidRPr="000D628E" w14:paraId="1E5DA006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A003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a-tocopherol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A004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A005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18.68 ± 0.43</w:t>
            </w:r>
          </w:p>
        </w:tc>
      </w:tr>
      <w:tr w:rsidR="000D628E" w:rsidRPr="000D628E" w14:paraId="1E5DA00A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A007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b-tocopherol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A008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A009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5.65 ± 0.17</w:t>
            </w:r>
          </w:p>
        </w:tc>
      </w:tr>
      <w:tr w:rsidR="000D628E" w:rsidRPr="000D628E" w14:paraId="1E5DA00E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A00B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g-tocopherol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A00C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A00D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78.45 ±14.82</w:t>
            </w:r>
          </w:p>
        </w:tc>
      </w:tr>
      <w:tr w:rsidR="000D628E" w:rsidRPr="000D628E" w14:paraId="1E5DA012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</w:tcPr>
          <w:p w14:paraId="1E5DA00F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Tocopherols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1E5DA010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nd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E5DA011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102.78</w:t>
            </w:r>
          </w:p>
        </w:tc>
      </w:tr>
      <w:tr w:rsidR="000D628E" w:rsidRPr="000D628E" w14:paraId="1E5DA016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A013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1,3-dihydroxy-5-nonadecylbenzene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A014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47.56 ±1.72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A015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</w:tr>
      <w:tr w:rsidR="000D628E" w:rsidRPr="000D628E" w14:paraId="1E5DA01A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A017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1,3-dihydroxy-5-eicosylbenzene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A018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59.60 ± 0.17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A019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</w:tr>
      <w:tr w:rsidR="000D628E" w:rsidRPr="000D628E" w14:paraId="1E5DA01E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</w:tcPr>
          <w:p w14:paraId="1E5DA01B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Alkylresorcinols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1E5DA01C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107.16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E5DA01D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nd</w:t>
            </w:r>
          </w:p>
        </w:tc>
      </w:tr>
      <w:tr w:rsidR="000D628E" w:rsidRPr="000D628E" w14:paraId="1E5DA022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A01F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campsterol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A020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A021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451.29 ± 78.18</w:t>
            </w:r>
          </w:p>
        </w:tc>
      </w:tr>
      <w:tr w:rsidR="000D628E" w:rsidRPr="000D628E" w14:paraId="1E5DA026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A023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b-sitosterol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A024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A025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176.14 ± 39.39</w:t>
            </w:r>
          </w:p>
        </w:tc>
      </w:tr>
      <w:tr w:rsidR="000D628E" w:rsidRPr="000D628E" w14:paraId="1E5DA02A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  <w:hideMark/>
          </w:tcPr>
          <w:p w14:paraId="1E5DA027" w14:textId="77777777" w:rsidR="000D628E" w:rsidRPr="000D628E" w:rsidRDefault="000D628E" w:rsidP="00025A7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stigmasterol</w:t>
            </w:r>
          </w:p>
        </w:tc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E5DA028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nd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5DA029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14.82 ± 2.69</w:t>
            </w:r>
          </w:p>
        </w:tc>
      </w:tr>
      <w:tr w:rsidR="000D628E" w:rsidRPr="000D628E" w14:paraId="1E5DA02E" w14:textId="77777777" w:rsidTr="000D628E">
        <w:trPr>
          <w:trHeight w:val="300"/>
          <w:jc w:val="center"/>
        </w:trPr>
        <w:tc>
          <w:tcPr>
            <w:tcW w:w="2581" w:type="dxa"/>
            <w:shd w:val="clear" w:color="auto" w:fill="auto"/>
            <w:noWrap/>
            <w:vAlign w:val="center"/>
          </w:tcPr>
          <w:p w14:paraId="1E5DA02B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Phytosterols</w:t>
            </w:r>
          </w:p>
        </w:tc>
        <w:tc>
          <w:tcPr>
            <w:tcW w:w="3018" w:type="dxa"/>
            <w:shd w:val="clear" w:color="auto" w:fill="auto"/>
            <w:noWrap/>
            <w:vAlign w:val="center"/>
          </w:tcPr>
          <w:p w14:paraId="1E5DA02C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nd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E5DA02D" w14:textId="77777777" w:rsidR="000D628E" w:rsidRPr="000D628E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0D628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642.25</w:t>
            </w:r>
          </w:p>
        </w:tc>
      </w:tr>
    </w:tbl>
    <w:p w14:paraId="1E5DA032" w14:textId="77777777" w:rsidR="0098289A" w:rsidRDefault="0098289A" w:rsidP="00CB00BB">
      <w:pPr>
        <w:spacing w:before="100" w:beforeAutospacing="1" w:after="100" w:afterAutospacing="1"/>
        <w:jc w:val="both"/>
        <w:rPr>
          <w:rFonts w:cs="Times New Roman"/>
          <w:szCs w:val="24"/>
        </w:rPr>
      </w:pPr>
    </w:p>
    <w:p w14:paraId="1E5DA033" w14:textId="49984AF5" w:rsidR="000D628E" w:rsidRDefault="000D628E" w:rsidP="0098289A">
      <w:pPr>
        <w:spacing w:before="100" w:beforeAutospacing="1" w:after="0"/>
        <w:jc w:val="both"/>
        <w:rPr>
          <w:rFonts w:cs="Times New Roman"/>
          <w:szCs w:val="24"/>
        </w:rPr>
      </w:pPr>
      <w:r w:rsidRPr="00D036E5">
        <w:rPr>
          <w:rFonts w:cs="Times New Roman"/>
          <w:b/>
          <w:bCs/>
          <w:szCs w:val="24"/>
        </w:rPr>
        <w:t xml:space="preserve">Supplementary Table </w:t>
      </w:r>
      <w:r w:rsidR="00471EEC">
        <w:rPr>
          <w:rFonts w:cs="Times New Roman"/>
          <w:b/>
          <w:bCs/>
          <w:szCs w:val="24"/>
        </w:rPr>
        <w:t>4</w:t>
      </w:r>
      <w:r>
        <w:rPr>
          <w:rFonts w:cs="Times New Roman"/>
          <w:szCs w:val="24"/>
        </w:rPr>
        <w:t>. Metabolites significant for</w:t>
      </w:r>
      <w:r w:rsidR="003F7BE4">
        <w:rPr>
          <w:rFonts w:cs="Times New Roman"/>
          <w:szCs w:val="24"/>
        </w:rPr>
        <w:t xml:space="preserve"> T</w:t>
      </w:r>
      <w:r>
        <w:rPr>
          <w:rFonts w:cs="Times New Roman"/>
          <w:szCs w:val="24"/>
        </w:rPr>
        <w:t xml:space="preserve"> and t×T in durum wheat.</w:t>
      </w:r>
      <w:r w:rsidRPr="00FE4624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Metabolites significant for both species in light grey; metabolites significant only in durum wheat in dark gray.</w:t>
      </w:r>
    </w:p>
    <w:tbl>
      <w:tblPr>
        <w:tblW w:w="106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0"/>
        <w:gridCol w:w="1497"/>
        <w:gridCol w:w="1499"/>
        <w:gridCol w:w="1740"/>
        <w:gridCol w:w="1338"/>
        <w:gridCol w:w="1551"/>
        <w:gridCol w:w="1637"/>
      </w:tblGrid>
      <w:tr w:rsidR="000D628E" w:rsidRPr="00D04A5C" w14:paraId="1E5DA038" w14:textId="77777777" w:rsidTr="00025A7E">
        <w:trPr>
          <w:trHeight w:val="291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DA034" w14:textId="77777777" w:rsidR="000D628E" w:rsidRPr="00D04A5C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  <w:t>Metabolites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DA035" w14:textId="77777777" w:rsidR="000D628E" w:rsidRPr="00D04A5C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  <w:t>DW_Seed</w:t>
            </w:r>
          </w:p>
        </w:tc>
        <w:tc>
          <w:tcPr>
            <w:tcW w:w="30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DA036" w14:textId="77777777" w:rsidR="000D628E" w:rsidRPr="00D04A5C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  <w:t>DW_Root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DA037" w14:textId="77777777" w:rsidR="000D628E" w:rsidRPr="00D04A5C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  <w:t>DW_Epic</w:t>
            </w:r>
          </w:p>
        </w:tc>
      </w:tr>
      <w:tr w:rsidR="000D628E" w:rsidRPr="00D04A5C" w14:paraId="1E5DA040" w14:textId="77777777" w:rsidTr="002611BA">
        <w:trPr>
          <w:trHeight w:val="291"/>
        </w:trPr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5DA039" w14:textId="77777777" w:rsidR="000D628E" w:rsidRPr="00D04A5C" w:rsidRDefault="000D628E" w:rsidP="0098289A">
            <w:pPr>
              <w:spacing w:before="100" w:beforeAutospacing="1" w:after="0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3A" w14:textId="77777777" w:rsidR="000D628E" w:rsidRPr="00D04A5C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  <w:t>T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3B" w14:textId="77777777" w:rsidR="000D628E" w:rsidRPr="00D04A5C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  <w:t>NT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3C" w14:textId="77777777" w:rsidR="000D628E" w:rsidRPr="00D04A5C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  <w:t>T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3D" w14:textId="77777777" w:rsidR="000D628E" w:rsidRPr="00D04A5C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  <w:t>NT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3E" w14:textId="77777777" w:rsidR="000D628E" w:rsidRPr="00D04A5C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  <w:t>T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3F" w14:textId="77777777" w:rsidR="000D628E" w:rsidRPr="00D04A5C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  <w:t>NT</w:t>
            </w:r>
          </w:p>
        </w:tc>
      </w:tr>
      <w:tr w:rsidR="000D628E" w:rsidRPr="00D04A5C" w14:paraId="1E5DA048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E5DA041" w14:textId="77777777" w:rsidR="000D628E" w:rsidRPr="00D04A5C" w:rsidRDefault="000D628E" w:rsidP="0098289A">
            <w:pPr>
              <w:spacing w:before="100" w:beforeAutospacing="1" w:after="0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isoleucine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42" w14:textId="4C3559E5" w:rsidR="000D628E" w:rsidRPr="00D04A5C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327,53 ± 327,53</w:t>
            </w:r>
            <w:r w:rsidR="00EF0D78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43" w14:textId="6A49563E" w:rsidR="000D628E" w:rsidRPr="00D04A5C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235,95 ±235,95</w:t>
            </w:r>
            <w:r w:rsidR="00EF0D78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44" w14:textId="7EBEB0A8" w:rsidR="000D628E" w:rsidRPr="00D04A5C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4285,32 ± 3422,07</w:t>
            </w:r>
            <w:r w:rsidR="00EF0D78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</w:t>
            </w:r>
            <w:r w:rsidR="00F54D2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45" w14:textId="5DC9C6A5" w:rsidR="000D628E" w:rsidRPr="00D04A5C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2261,29 ± 2262,29</w:t>
            </w:r>
            <w:r w:rsidR="00F54D2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46" w14:textId="77777777" w:rsidR="000D628E" w:rsidRPr="00D04A5C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47" w14:textId="77777777" w:rsidR="000D628E" w:rsidRPr="00D04A5C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</w:tr>
      <w:tr w:rsidR="000D628E" w:rsidRPr="00D04A5C" w14:paraId="1E5DA050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5DA049" w14:textId="77777777" w:rsidR="000D628E" w:rsidRPr="00D04A5C" w:rsidRDefault="000D628E" w:rsidP="0098289A">
            <w:pPr>
              <w:spacing w:before="100" w:beforeAutospacing="1" w:after="0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 xml:space="preserve">valine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4A" w14:textId="7323EBEF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102,53 ± 102,53</w:t>
            </w:r>
            <w:r w:rsidR="005C1268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4B" w14:textId="3C87FF7E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77,17 ± 77,17</w:t>
            </w:r>
            <w:r w:rsidR="005C1268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4C" w14:textId="1813F656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399,25 ± 234,40</w:t>
            </w:r>
            <w:r w:rsidR="005C1268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4D" w14:textId="3A4F7F29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73,37 ± 73,37</w:t>
            </w:r>
            <w:r w:rsidR="005C1268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4E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4F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</w:tr>
      <w:tr w:rsidR="000D628E" w:rsidRPr="00D04A5C" w14:paraId="1E5DA058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5DA051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 xml:space="preserve">succinic acid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52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53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54" w14:textId="7786319A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134,80 ± 69,66</w:t>
            </w:r>
            <w:r w:rsidR="00600BD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55" w14:textId="1FD5B006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40,02 ± 40,02</w:t>
            </w:r>
            <w:r w:rsidR="00600BD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56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57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</w:tr>
      <w:tr w:rsidR="000D628E" w:rsidRPr="00D04A5C" w14:paraId="1E5DA060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E5DA059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 xml:space="preserve">fumaric acid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5A" w14:textId="738AECFB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47,48 ± 23,88</w:t>
            </w:r>
            <w:r w:rsidR="00600BD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5B" w14:textId="287717CF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26,68 ± 26,68</w:t>
            </w:r>
            <w:r w:rsidR="00600BD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5C" w14:textId="0C929B1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344,31 ± 49,63</w:t>
            </w:r>
            <w:r w:rsidR="00600BD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5D" w14:textId="417D0B5E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306,71 ± 37,45</w:t>
            </w:r>
            <w:r w:rsidR="00600BD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5E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5F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</w:tr>
      <w:tr w:rsidR="000D628E" w:rsidRPr="00D04A5C" w14:paraId="1E5DA068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5DA061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 xml:space="preserve">malic acid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62" w14:textId="5C2FB83E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140,92 ± 43,24</w:t>
            </w:r>
            <w:r w:rsidR="0086577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63" w14:textId="4F814E40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146,26 ± 50,77</w:t>
            </w:r>
            <w:r w:rsidR="0086577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64" w14:textId="6E8B0823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10666,72 ± 3549,54</w:t>
            </w:r>
            <w:r w:rsidR="0086577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65" w14:textId="4D6DAB00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7866,46 ± 3391,34</w:t>
            </w:r>
            <w:r w:rsidR="0086577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66" w14:textId="40706E3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141,51 ± 141,51</w:t>
            </w:r>
            <w:r w:rsidR="0086577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67" w14:textId="7C405515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233,80 ± 233,80</w:t>
            </w:r>
            <w:r w:rsidR="0086577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0D628E" w:rsidRPr="00D04A5C" w14:paraId="1E5DA070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E5DA069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 xml:space="preserve">oxalic acid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6A" w14:textId="0FA04129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937,74 ± 783,53</w:t>
            </w:r>
            <w:r w:rsidR="009A777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6B" w14:textId="36BE5CB0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1704,55 ± 803,49</w:t>
            </w:r>
            <w:r w:rsidR="009A777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6C" w14:textId="019E6FD1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1096,43 ± 103,46</w:t>
            </w:r>
            <w:r w:rsidR="00BF4F2D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6D" w14:textId="49A12283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817,96 ± 207,72</w:t>
            </w:r>
            <w:r w:rsidR="00BF4F2D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6E" w14:textId="591E74C8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171,13 ± 171,13</w:t>
            </w:r>
            <w:r w:rsidR="003A6C6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6F" w14:textId="52B1E5D8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  <w:r w:rsidR="003A6C6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</w:tr>
      <w:tr w:rsidR="000D628E" w:rsidRPr="00D04A5C" w14:paraId="1E5DA078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5DA071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phosphate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72" w14:textId="7539E339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43864,03 ± 11396,83</w:t>
            </w:r>
            <w:r w:rsidR="003A6C6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73" w14:textId="199860C9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44959,51 ± 13591,83</w:t>
            </w:r>
            <w:r w:rsidR="003A6C6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74" w14:textId="539666EF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293845,31 ± 73688,44</w:t>
            </w:r>
            <w:r w:rsidR="003A6C6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75" w14:textId="3E526BDF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254177,71 ± 69517,33</w:t>
            </w:r>
            <w:r w:rsidR="003A6C6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76" w14:textId="664C0316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239031,93 ± 33556,88</w:t>
            </w:r>
            <w:r w:rsidR="003A6C6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77" w14:textId="72C3978C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178381,71 ± 100030,36</w:t>
            </w:r>
            <w:r w:rsidR="003A6C6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</w:tr>
      <w:tr w:rsidR="000D628E" w:rsidRPr="00D04A5C" w14:paraId="1E5DA080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E5DA079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 xml:space="preserve">shikimic acid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7A" w14:textId="7789D8D4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20,20 ± 10,13</w:t>
            </w:r>
            <w:r w:rsidR="001E27D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7B" w14:textId="021829AD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20,39 ± 10,22</w:t>
            </w:r>
            <w:r w:rsidR="001E27D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7C" w14:textId="27BCDF90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128,59 ± 15,89</w:t>
            </w:r>
            <w:r w:rsidR="001E27D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7D" w14:textId="6F581BA4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114,14 ± 15,25</w:t>
            </w:r>
            <w:r w:rsidR="001E27D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7E" w14:textId="62AB8CAC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125,49 ± 2,36</w:t>
            </w:r>
            <w:r w:rsidR="001E27D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7F" w14:textId="4B82691E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138,39 ± 36,35</w:t>
            </w:r>
            <w:r w:rsidR="001E27D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0D628E" w:rsidRPr="00D04A5C" w14:paraId="1E5DA088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E5DA081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galacturonic acid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82" w14:textId="23B87F83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396,76 ± 297,82</w:t>
            </w:r>
            <w:r w:rsidR="001E27D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83" w14:textId="0D1AA186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474,48 ± 370,16</w:t>
            </w:r>
            <w:r w:rsidR="001E27D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84" w14:textId="00ED7580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2548,92 ± 911,65</w:t>
            </w:r>
            <w:r w:rsidR="0039615E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85" w14:textId="041999FB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1861,99</w:t>
            </w:r>
            <w:r w:rsidR="0039615E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86" w14:textId="74F999D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2410,10 ± 477,41</w:t>
            </w:r>
            <w:r w:rsidR="0039615E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87" w14:textId="5D001C09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2322,76 ± 1063,79</w:t>
            </w:r>
            <w:r w:rsidR="0039615E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</w:t>
            </w:r>
          </w:p>
        </w:tc>
      </w:tr>
      <w:tr w:rsidR="000D628E" w:rsidRPr="00D04A5C" w14:paraId="1E5DA090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5DA089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mannitol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8A" w14:textId="201FB2A3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sz w:val="16"/>
                <w:szCs w:val="16"/>
                <w:lang w:eastAsia="it-IT"/>
              </w:rPr>
              <w:t>780,57 ± 495,43</w:t>
            </w:r>
            <w:r w:rsidR="0039615E">
              <w:rPr>
                <w:rFonts w:eastAsia="Times New Roman" w:cstheme="minorHAnsi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8B" w14:textId="5317A6E9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sz w:val="16"/>
                <w:szCs w:val="16"/>
                <w:lang w:eastAsia="it-IT"/>
              </w:rPr>
              <w:t>847,60 ± 533,48</w:t>
            </w:r>
            <w:r w:rsidR="0039615E">
              <w:rPr>
                <w:rFonts w:eastAsia="Times New Roman" w:cstheme="minorHAnsi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8C" w14:textId="07BDEDF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sz w:val="16"/>
                <w:szCs w:val="16"/>
                <w:lang w:eastAsia="it-IT"/>
              </w:rPr>
              <w:t>2767,84 ± 2025,06</w:t>
            </w:r>
            <w:r w:rsidR="0039615E">
              <w:rPr>
                <w:rFonts w:eastAsia="Times New Roman" w:cstheme="minorHAnsi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8D" w14:textId="68EA3B31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sz w:val="16"/>
                <w:szCs w:val="16"/>
                <w:lang w:eastAsia="it-IT"/>
              </w:rPr>
              <w:t>2337,87 ± 1881,01</w:t>
            </w:r>
            <w:r w:rsidR="0039615E">
              <w:rPr>
                <w:rFonts w:eastAsia="Times New Roman" w:cstheme="minorHAnsi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8E" w14:textId="1336B848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sz w:val="16"/>
                <w:szCs w:val="16"/>
                <w:lang w:eastAsia="it-IT"/>
              </w:rPr>
              <w:t>1071,07 ± 308,71</w:t>
            </w:r>
            <w:r w:rsidR="0039615E">
              <w:rPr>
                <w:rFonts w:eastAsia="Times New Roman" w:cstheme="minorHAnsi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8F" w14:textId="40820DCC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sz w:val="16"/>
                <w:szCs w:val="16"/>
                <w:lang w:eastAsia="it-IT"/>
              </w:rPr>
              <w:t>690,23 ± 213,63</w:t>
            </w:r>
            <w:r w:rsidR="0039615E">
              <w:rPr>
                <w:rFonts w:eastAsia="Times New Roman" w:cstheme="minorHAnsi"/>
                <w:sz w:val="16"/>
                <w:szCs w:val="16"/>
                <w:lang w:eastAsia="it-IT"/>
              </w:rPr>
              <w:t xml:space="preserve"> b</w:t>
            </w:r>
          </w:p>
        </w:tc>
      </w:tr>
      <w:tr w:rsidR="000D628E" w:rsidRPr="00D04A5C" w14:paraId="1E5DA098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5DA091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sorbitol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92" w14:textId="38D848E1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185,27 ± 143,87</w:t>
            </w:r>
            <w:r w:rsidR="00F54E1B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93" w14:textId="1F9A6B94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253,90 ± 218,19</w:t>
            </w:r>
            <w:r w:rsidR="00F54E1B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94" w14:textId="31AD160F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110,38 ± 45,21</w:t>
            </w:r>
            <w:r w:rsidR="00F54E1B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95" w14:textId="52C4AB0C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79,96 ± 41,96</w:t>
            </w:r>
            <w:r w:rsidR="00F54E1B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96" w14:textId="585A83BA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137,33 ± 15,02</w:t>
            </w:r>
            <w:r w:rsidR="00F54E1B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97" w14:textId="61B088F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75,00 ± 5,27</w:t>
            </w:r>
            <w:r w:rsidR="00F54E1B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0D628E" w:rsidRPr="00D04A5C" w14:paraId="1E5DA0A0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5DA099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myo-inositol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9A" w14:textId="0F0D5F73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851,40 ± 374,58</w:t>
            </w:r>
            <w:r w:rsidR="00F54E1B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</w:t>
            </w:r>
            <w:r w:rsidR="0094779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9B" w14:textId="07FE324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787,94 ± 323,64</w:t>
            </w:r>
            <w:r w:rsidR="0094779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9C" w14:textId="192BF041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2054,57 ± 249,36</w:t>
            </w:r>
            <w:r w:rsidR="0094779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9D" w14:textId="4BE4F8D4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1362,80 ± 282,92</w:t>
            </w:r>
            <w:r w:rsidR="0094779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9E" w14:textId="1DFDE8D8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4257,56 ± 685,81</w:t>
            </w:r>
            <w:r w:rsidR="0094779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9F" w14:textId="6FD2542D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3851,83 ± 2477,78</w:t>
            </w:r>
            <w:r w:rsidR="0094779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0D628E" w:rsidRPr="00D04A5C" w14:paraId="1E5DA0A8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5DA0A1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xylose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A2" w14:textId="055D84F1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56,98 ± 38,43</w:t>
            </w:r>
            <w:r w:rsidR="00982FB6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A3" w14:textId="25E92588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51,03 ± 33,36</w:t>
            </w:r>
            <w:r w:rsidR="00982FB6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A4" w14:textId="25A80FBD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90,71 ± 29,68</w:t>
            </w:r>
            <w:r w:rsidR="00982FB6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A5" w14:textId="3E09C108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71,17 ± 32,03</w:t>
            </w:r>
            <w:r w:rsidR="00982FB6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A6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A7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</w:tr>
      <w:tr w:rsidR="000D628E" w:rsidRPr="00D04A5C" w14:paraId="1E5DA0B0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E5DA0A9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lyxose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AA" w14:textId="25CEA081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56,73 ± 40,08</w:t>
            </w:r>
            <w:r w:rsidR="0098015F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AB" w14:textId="6609FA96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50,11 ± 34,19</w:t>
            </w:r>
            <w:r w:rsidR="0098015F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AC" w14:textId="27D0BDA3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298,57 ± 153,57</w:t>
            </w:r>
            <w:r w:rsidR="0098015F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AD" w14:textId="30E35E29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198,91 ± 135,71</w:t>
            </w:r>
            <w:r w:rsidR="0098015F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AE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AF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</w:tr>
      <w:tr w:rsidR="000D628E" w:rsidRPr="00D04A5C" w14:paraId="1E5DA0B8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E5DA0B1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threalose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B2" w14:textId="7FB1DE15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5035,49 ± 3789,50</w:t>
            </w:r>
            <w:r w:rsidR="0098015F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B3" w14:textId="18AF6AEE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4542,78 ± 3281,57</w:t>
            </w:r>
            <w:r w:rsidR="0098015F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B4" w14:textId="32E50FB5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7283,30 ± 4030,54</w:t>
            </w:r>
            <w:r w:rsidR="003123A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B5" w14:textId="62E9ED90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4897,16 ± 3626,96</w:t>
            </w:r>
            <w:r w:rsidR="003123A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B6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B7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</w:tr>
      <w:tr w:rsidR="000D628E" w:rsidRPr="00D04A5C" w14:paraId="1E5DA0C0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5DA0B9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ribose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BA" w14:textId="14F7A555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11,34 ± 10,46</w:t>
            </w:r>
            <w:r w:rsidR="003123A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BB" w14:textId="405A6900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20,79 ± 19,19</w:t>
            </w:r>
            <w:r w:rsidR="003123A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</w:t>
            </w:r>
            <w:r w:rsidR="00F1149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BC" w14:textId="545EB44D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985,10 ± 514,29</w:t>
            </w:r>
            <w:r w:rsidR="00F1149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BD" w14:textId="3DB87943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605,74 ± 434,27</w:t>
            </w:r>
            <w:r w:rsidR="00F1149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BE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BF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</w:tr>
      <w:tr w:rsidR="000D628E" w:rsidRPr="00D04A5C" w14:paraId="1E5DA0C8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E5DA0C1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fructose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C2" w14:textId="6DDC47E8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2887,52 ± 1740,26</w:t>
            </w:r>
            <w:r w:rsidR="00F1149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C3" w14:textId="27FBD5D8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2984,22 ± 1932,07</w:t>
            </w:r>
            <w:r w:rsidR="00F1149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C4" w14:textId="159550E5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70006,03 ± 16767,85</w:t>
            </w:r>
            <w:r w:rsidR="00F1149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C5" w14:textId="18763FBF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57548,31 ± 18170,22</w:t>
            </w:r>
            <w:r w:rsidR="00F1149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C6" w14:textId="25D6AA38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159320,16 ± 40078,73</w:t>
            </w:r>
            <w:r w:rsidR="00F1149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C7" w14:textId="2509478B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115253,69 ± 28918,10</w:t>
            </w:r>
            <w:r w:rsidR="00F11495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</w:tr>
      <w:tr w:rsidR="000D628E" w:rsidRPr="00D04A5C" w14:paraId="1E5DA0D0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E5DA0C9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mannose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CA" w14:textId="1B5B2A3A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529,29 ± 406,19</w:t>
            </w:r>
            <w:r w:rsidR="000B0C60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CB" w14:textId="37F46774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640,71 ± 481,85</w:t>
            </w:r>
            <w:r w:rsidR="000B0C60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CC" w14:textId="256C7C29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13649,97 ± 6936,41</w:t>
            </w:r>
            <w:r w:rsidR="000B0C60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CD" w14:textId="4FEA4C4B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12617,73 ± 7170,35</w:t>
            </w:r>
            <w:r w:rsidR="000B0C60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CE" w14:textId="1D84D82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47681,44 ± 9787,81</w:t>
            </w:r>
            <w:r w:rsidR="000B0C60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CF" w14:textId="36905445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64535,37 ± 15681,41</w:t>
            </w:r>
            <w:r w:rsidR="000B0C60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0D628E" w:rsidRPr="00D04A5C" w14:paraId="1E5DA0D8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5DA0D1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lastRenderedPageBreak/>
              <w:t>sucrose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D2" w14:textId="34B1523B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90282,25 ± 13614,40</w:t>
            </w:r>
            <w:r w:rsidR="004461C4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D3" w14:textId="05FA4646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89724,09 ± 14030,10</w:t>
            </w:r>
            <w:r w:rsidR="004461C4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D4" w14:textId="3C7A903A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148777,26 ± 38025,38</w:t>
            </w:r>
            <w:r w:rsidR="000F43F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D5" w14:textId="714DAE99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113348,04 ± 15704,64</w:t>
            </w:r>
            <w:r w:rsidR="000F43F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D6" w14:textId="7BD3B78D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170784,22 ± 32762,93</w:t>
            </w:r>
            <w:r w:rsidR="000F43F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D7" w14:textId="3730C349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200126,08 ± 13960,48</w:t>
            </w:r>
            <w:r w:rsidR="000F43F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0D628E" w:rsidRPr="00D04A5C" w14:paraId="1E5DA0E0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E5DA0D9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lactulose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DA" w14:textId="32780C40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42804,50 ± 16617,91</w:t>
            </w:r>
            <w:r w:rsidR="000F43F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DB" w14:textId="519A3978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42124,97 ± 16858,22</w:t>
            </w:r>
            <w:r w:rsidR="000F43F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DC" w14:textId="7A4F6463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11720,07 ± 2451,10</w:t>
            </w:r>
            <w:r w:rsidR="000F43F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DD" w14:textId="37F8E223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11652,40 ± 3287,70</w:t>
            </w:r>
            <w:r w:rsidR="000F43F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DE" w14:textId="29CBA9A5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13604,19 ± 1198,20</w:t>
            </w:r>
            <w:r w:rsidR="000F43F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DF" w14:textId="06158A62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14820,15 ± 6473,86</w:t>
            </w:r>
            <w:r w:rsidR="000F43F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0D628E" w:rsidRPr="00D04A5C" w14:paraId="1E5DA0E8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5DA0E1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maltose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E2" w14:textId="25752381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30881,50 ± 8708,31</w:t>
            </w:r>
            <w:r w:rsidR="00847B43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E3" w14:textId="58EE0CC6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31243,38 ± 8556,18</w:t>
            </w:r>
            <w:r w:rsidR="00847B43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E4" w14:textId="4D75E648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21233,29 ± 9417,08</w:t>
            </w:r>
            <w:r w:rsidR="00847B43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E5" w14:textId="0921706E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12551,00 ± 5236,86</w:t>
            </w:r>
            <w:r w:rsidR="00847B43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E6" w14:textId="52D09174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8350,79 ± 2744,35</w:t>
            </w:r>
            <w:r w:rsidR="00D672E8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E7" w14:textId="5FD6DC3C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11749,11 ± 7235,67</w:t>
            </w:r>
            <w:r w:rsidR="00D672E8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0D628E" w:rsidRPr="00D04A5C" w14:paraId="1E5DA0F0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E5DA0E9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turanose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EA" w14:textId="5B99B04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197617,51 ± 65752,32</w:t>
            </w:r>
            <w:r w:rsidR="00D672E8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EB" w14:textId="474047CA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194604,18 ± 64957,77</w:t>
            </w:r>
            <w:r w:rsidR="00D672E8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EC" w14:textId="490C446C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16128,50 ± 5224,41</w:t>
            </w:r>
            <w:r w:rsidR="00D672E8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</w:t>
            </w:r>
            <w:r w:rsidR="005E7D54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ED" w14:textId="74DA9FEB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12523,26 ± 7291,07</w:t>
            </w:r>
            <w:r w:rsidR="005E7D54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EE" w14:textId="65EC032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4731,65 ± 4731,65</w:t>
            </w:r>
            <w:r w:rsidR="005E7D54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EF" w14:textId="7AF45582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13384,23 ± 13384,23</w:t>
            </w:r>
            <w:r w:rsidR="005E7D54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0D628E" w:rsidRPr="00D04A5C" w14:paraId="1E5DA0F8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5DA0F1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beta-gentibiose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F2" w14:textId="44704C0C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3783,26 ± 2071,60</w:t>
            </w:r>
            <w:r w:rsidR="00BA776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F3" w14:textId="503D10B0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3139,70 ± 1281,69</w:t>
            </w:r>
            <w:r w:rsidR="00BA776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F4" w14:textId="7FEEA862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3926,44 ± 2167,26</w:t>
            </w:r>
            <w:r w:rsidR="00BA776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F5" w14:textId="69CB5CE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2736,91 ± 1372,56</w:t>
            </w:r>
            <w:r w:rsidR="00BA776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F6" w14:textId="5E282F14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4514,77 ± 443,88</w:t>
            </w:r>
            <w:r w:rsidR="00BA776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F7" w14:textId="4FC5BCFD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4793,04 ± 1196,92</w:t>
            </w:r>
            <w:r w:rsidR="00BA776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0D628E" w:rsidRPr="00D04A5C" w14:paraId="1E5DA100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E5DA0F9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isomaltose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FA" w14:textId="6FA17C0B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50981,21 ± 40457,56</w:t>
            </w:r>
            <w:r w:rsidR="009471AB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FB" w14:textId="2F5A4F76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54862,40 ± 42713,15</w:t>
            </w:r>
            <w:r w:rsidR="009471AB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FC" w14:textId="60973966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34997,81 ± 24562,84</w:t>
            </w:r>
            <w:r w:rsidR="009471AB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</w:t>
            </w:r>
            <w:r w:rsidR="00E65BC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a 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FD" w14:textId="24B2A40D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38923,75 ± 35623,85</w:t>
            </w:r>
            <w:r w:rsidR="00E65BC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FE" w14:textId="0FC554F1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3116,36 ± 2507,32</w:t>
            </w:r>
            <w:r w:rsidR="00E65BC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0FF" w14:textId="7EF6E354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2792,81 ± 1760,91</w:t>
            </w:r>
            <w:r w:rsidR="00E65BC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0D628E" w:rsidRPr="00D04A5C" w14:paraId="1E5DA108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E5DA101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raffinose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02" w14:textId="37BD1D24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7989,72 ± 3807,23</w:t>
            </w:r>
            <w:r w:rsidR="00E65BC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03" w14:textId="436CDCB5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5461,24 ± 1500,12</w:t>
            </w:r>
            <w:r w:rsidR="00E65BC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04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05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06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07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</w:tr>
      <w:tr w:rsidR="000D628E" w:rsidRPr="00D04A5C" w14:paraId="1E5DA110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E5DA109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 xml:space="preserve">decanoic acid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0A" w14:textId="0CAE0121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269,73 ± 0,20</w:t>
            </w:r>
            <w:r w:rsidR="00E65BC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</w:t>
            </w:r>
            <w:r w:rsidR="00B93A84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0B" w14:textId="1A63B8D8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269,65 ± 0,11</w:t>
            </w:r>
            <w:r w:rsidR="00B93A84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0C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0D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0E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0F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</w:tr>
      <w:tr w:rsidR="000D628E" w:rsidRPr="00D04A5C" w14:paraId="1E5DA118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E5DA111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docosane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12" w14:textId="1D85B184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158,64 ± 62,14</w:t>
            </w:r>
            <w:r w:rsidR="00B93A84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13" w14:textId="30E58CFB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111,88 ± 17,93</w:t>
            </w:r>
            <w:r w:rsidR="00B93A84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14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15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16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17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</w:tr>
      <w:tr w:rsidR="000D628E" w:rsidRPr="00D04A5C" w14:paraId="1E5DA120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E5DA119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 xml:space="preserve">1,3-5-nonadecylbenzene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1A" w14:textId="4F1A4076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42,65 ± 3,98</w:t>
            </w:r>
            <w:r w:rsidR="00B93A84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1B" w14:textId="10CE742F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40,89 ± 2,90</w:t>
            </w:r>
            <w:r w:rsidR="00B93A84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1C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1D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1E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1F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</w:tr>
      <w:tr w:rsidR="000D628E" w:rsidRPr="00D04A5C" w14:paraId="1E5DA128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E5DA121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 xml:space="preserve">1,3-5-eicosylbenzene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22" w14:textId="02FD6F3C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58,56 ± 0,16</w:t>
            </w:r>
            <w:r w:rsidR="00B93A84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23" w14:textId="3D65C33B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60,63 ± 1,81</w:t>
            </w:r>
            <w:r w:rsidR="00B93A84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24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25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26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27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</w:tr>
      <w:tr w:rsidR="000D628E" w:rsidRPr="00D04A5C" w14:paraId="1E5DA130" w14:textId="77777777" w:rsidTr="002611BA">
        <w:trPr>
          <w:trHeight w:val="291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E5DA129" w14:textId="77777777" w:rsidR="000D628E" w:rsidRPr="00D04A5C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b-sitosterol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2A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2B" w14:textId="77777777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2C" w14:textId="0650A6FF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7227,65 ± 2735,69</w:t>
            </w:r>
            <w:r w:rsidR="00B93A84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2D" w14:textId="73ADA4AD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5453,60 ± 1809,51</w:t>
            </w:r>
            <w:r w:rsidR="00B93A84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2E" w14:textId="7E66E98C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3024,52 ± 1927,57</w:t>
            </w:r>
            <w:r w:rsidR="007A3966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2F" w14:textId="6FF8F8AF" w:rsidR="000D628E" w:rsidRPr="00D04A5C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D04A5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4034,26 ± 3671,10</w:t>
            </w:r>
            <w:r w:rsidR="007A3966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</w:tbl>
    <w:p w14:paraId="1E5DA133" w14:textId="78FBA641" w:rsidR="000D628E" w:rsidRDefault="00D403F4">
      <w:pPr>
        <w:spacing w:before="0" w:after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The metabolite not significant for T are significant for t</w:t>
      </w:r>
      <w:r w:rsidR="00D31C43">
        <w:rPr>
          <w:rFonts w:cs="Times New Roman"/>
          <w:szCs w:val="24"/>
        </w:rPr>
        <w:t>xT interaction</w:t>
      </w:r>
    </w:p>
    <w:p w14:paraId="69260B84" w14:textId="77777777" w:rsidR="00997B56" w:rsidRDefault="00997B56" w:rsidP="002611BA">
      <w:pPr>
        <w:spacing w:before="0" w:after="0"/>
        <w:jc w:val="both"/>
        <w:rPr>
          <w:rFonts w:cs="Times New Roman"/>
          <w:szCs w:val="24"/>
        </w:rPr>
      </w:pPr>
    </w:p>
    <w:p w14:paraId="1E5DA134" w14:textId="7DB6B409" w:rsidR="000D628E" w:rsidRDefault="007F0E1E" w:rsidP="0098289A">
      <w:pPr>
        <w:spacing w:before="100" w:beforeAutospacing="1" w:after="0"/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Supplementary Table </w:t>
      </w:r>
      <w:r w:rsidR="00471EEC">
        <w:rPr>
          <w:rFonts w:cs="Times New Roman"/>
          <w:b/>
          <w:bCs/>
          <w:szCs w:val="24"/>
        </w:rPr>
        <w:t>5</w:t>
      </w:r>
      <w:r w:rsidR="000D628E" w:rsidRPr="00D036E5">
        <w:rPr>
          <w:rFonts w:cs="Times New Roman"/>
          <w:b/>
          <w:bCs/>
          <w:szCs w:val="24"/>
        </w:rPr>
        <w:t>.</w:t>
      </w:r>
      <w:r w:rsidR="000D628E">
        <w:rPr>
          <w:rFonts w:cs="Times New Roman"/>
          <w:szCs w:val="24"/>
        </w:rPr>
        <w:t xml:space="preserve"> Metabolites significant for t and t×T in lentil.</w:t>
      </w:r>
      <w:r w:rsidR="000D628E" w:rsidRPr="00FE4624">
        <w:rPr>
          <w:rFonts w:cs="Times New Roman"/>
          <w:szCs w:val="24"/>
        </w:rPr>
        <w:t xml:space="preserve"> </w:t>
      </w:r>
      <w:r w:rsidR="000D628E">
        <w:rPr>
          <w:rFonts w:cs="Times New Roman"/>
          <w:szCs w:val="24"/>
        </w:rPr>
        <w:t>Metabolites significant for both species in light grey; metabolites significant only in lentil in gray.</w:t>
      </w:r>
    </w:p>
    <w:tbl>
      <w:tblPr>
        <w:tblW w:w="107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3"/>
        <w:gridCol w:w="1507"/>
        <w:gridCol w:w="1508"/>
        <w:gridCol w:w="1785"/>
        <w:gridCol w:w="1747"/>
        <w:gridCol w:w="1668"/>
        <w:gridCol w:w="1445"/>
      </w:tblGrid>
      <w:tr w:rsidR="000D628E" w:rsidRPr="00F47421" w14:paraId="1E5DA139" w14:textId="77777777" w:rsidTr="00C47C82">
        <w:trPr>
          <w:trHeight w:val="268"/>
        </w:trPr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DA135" w14:textId="77777777" w:rsidR="000D628E" w:rsidRPr="00F47421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  <w:t>Metabolites</w:t>
            </w:r>
          </w:p>
        </w:tc>
        <w:tc>
          <w:tcPr>
            <w:tcW w:w="3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DA136" w14:textId="77777777" w:rsidR="000D628E" w:rsidRPr="00F47421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  <w:t>L_Seed</w:t>
            </w:r>
          </w:p>
        </w:tc>
        <w:tc>
          <w:tcPr>
            <w:tcW w:w="3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DA137" w14:textId="77777777" w:rsidR="000D628E" w:rsidRPr="00F47421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  <w:t>L_Root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DA138" w14:textId="77777777" w:rsidR="000D628E" w:rsidRPr="00F47421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  <w:t>L_Epic</w:t>
            </w:r>
          </w:p>
        </w:tc>
      </w:tr>
      <w:tr w:rsidR="00C47C82" w:rsidRPr="00F47421" w14:paraId="1E5DA141" w14:textId="77777777" w:rsidTr="00C47C82">
        <w:trPr>
          <w:trHeight w:val="268"/>
        </w:trPr>
        <w:tc>
          <w:tcPr>
            <w:tcW w:w="1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5DA13A" w14:textId="77777777" w:rsidR="000D628E" w:rsidRPr="00F47421" w:rsidRDefault="000D628E" w:rsidP="0098289A">
            <w:pPr>
              <w:spacing w:before="100" w:beforeAutospacing="1" w:after="0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3B" w14:textId="77777777" w:rsidR="000D628E" w:rsidRPr="00F47421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  <w:t>T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3C" w14:textId="77777777" w:rsidR="000D628E" w:rsidRPr="00F47421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  <w:t>NT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3D" w14:textId="77777777" w:rsidR="000D628E" w:rsidRPr="00F47421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  <w:t>T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3E" w14:textId="77777777" w:rsidR="000D628E" w:rsidRPr="00F47421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  <w:t>NT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3F" w14:textId="77777777" w:rsidR="000D628E" w:rsidRPr="00F47421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  <w:t>T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40" w14:textId="77777777" w:rsidR="000D628E" w:rsidRPr="00F47421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it-IT"/>
              </w:rPr>
              <w:t>NT</w:t>
            </w:r>
          </w:p>
        </w:tc>
      </w:tr>
      <w:tr w:rsidR="00C47C82" w:rsidRPr="00F47421" w14:paraId="1E5DA149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5DA142" w14:textId="77777777" w:rsidR="000D628E" w:rsidRPr="00F47421" w:rsidRDefault="000D628E" w:rsidP="0098289A">
            <w:pPr>
              <w:spacing w:before="100" w:beforeAutospacing="1" w:after="0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glycine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43" w14:textId="10555B68" w:rsidR="000D628E" w:rsidRPr="00F47421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2891,66 ± 1557,42</w:t>
            </w:r>
            <w:r w:rsidR="00725996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44" w14:textId="702E83FF" w:rsidR="000D628E" w:rsidRPr="00F47421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2685,27 ± 1388,41</w:t>
            </w:r>
            <w:r w:rsidR="00362860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45" w14:textId="77777777" w:rsidR="000D628E" w:rsidRPr="00F47421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46" w14:textId="77777777" w:rsidR="000D628E" w:rsidRPr="00F47421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47" w14:textId="23D93F1B" w:rsidR="000D628E" w:rsidRPr="00F47421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531,29 ± 169,00</w:t>
            </w:r>
            <w:r w:rsidR="00362860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48" w14:textId="0B1AED25" w:rsidR="000D628E" w:rsidRPr="00F47421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438,94 ± 119,93</w:t>
            </w:r>
            <w:r w:rsidR="00362860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C47C82" w:rsidRPr="00F47421" w14:paraId="1E5DA151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5DA14A" w14:textId="77777777" w:rsidR="000D628E" w:rsidRPr="00F47421" w:rsidRDefault="000D628E" w:rsidP="0098289A">
            <w:pPr>
              <w:spacing w:before="100" w:beforeAutospacing="1" w:after="0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 xml:space="preserve">glutamic acid 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4B" w14:textId="7D2951CD" w:rsidR="000D628E" w:rsidRPr="00F47421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75,36 ± 22,84</w:t>
            </w:r>
            <w:r w:rsidR="00362860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4C" w14:textId="650D1FA6" w:rsidR="000D628E" w:rsidRPr="00F47421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30,71 ± 12,72</w:t>
            </w:r>
            <w:r w:rsidR="00362860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4D" w14:textId="20D0EBEB" w:rsidR="000D628E" w:rsidRPr="00F47421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732,00 ±688,67</w:t>
            </w:r>
            <w:r w:rsidR="00A93A56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4E" w14:textId="77EB8453" w:rsidR="000D628E" w:rsidRPr="00F47421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464,47 ± 454,77</w:t>
            </w:r>
            <w:r w:rsidR="00A93A56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4F" w14:textId="76401292" w:rsidR="000D628E" w:rsidRPr="00F47421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41,86 ± 19,73</w:t>
            </w:r>
            <w:r w:rsidR="00A93A56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50" w14:textId="4FA53510" w:rsidR="000D628E" w:rsidRPr="00F47421" w:rsidRDefault="000D628E" w:rsidP="0098289A">
            <w:pPr>
              <w:spacing w:before="100" w:beforeAutospacing="1" w:after="0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88,74 ± 10,15</w:t>
            </w:r>
            <w:r w:rsidR="00A93A56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C47C82" w:rsidRPr="00F47421" w14:paraId="1E5DA159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5DA152" w14:textId="77777777" w:rsidR="000D628E" w:rsidRPr="00F47421" w:rsidRDefault="000D628E" w:rsidP="0098289A">
            <w:pPr>
              <w:spacing w:before="100" w:beforeAutospacing="1" w:after="0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phenyl alanine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53" w14:textId="77777777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54" w14:textId="77777777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55" w14:textId="436B64F1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6,52 ± 6,52</w:t>
            </w:r>
            <w:r w:rsidR="00DD6CF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56" w14:textId="2B8724D8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2,87 ± 2,87</w:t>
            </w:r>
            <w:r w:rsidR="00DD6CF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57" w14:textId="77777777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58" w14:textId="77777777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</w:tr>
      <w:tr w:rsidR="00C47C82" w:rsidRPr="00F47421" w14:paraId="1E5DA161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5DA15A" w14:textId="77777777" w:rsidR="000D628E" w:rsidRPr="00F47421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 xml:space="preserve">serine 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5B" w14:textId="78E22BE5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225,75 ± 44,99</w:t>
            </w:r>
            <w:r w:rsidR="00CE1529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5C" w14:textId="3F3614B7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220,19 ± 58,10</w:t>
            </w:r>
            <w:r w:rsidR="00CE1529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5D" w14:textId="771769CD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195,30 ± 175,59</w:t>
            </w:r>
            <w:r w:rsidR="00CE1529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5E" w14:textId="49D93413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159,97 ± 151,78</w:t>
            </w:r>
            <w:r w:rsidR="00CE1529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5F" w14:textId="405B557D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158,14 ± 0,32</w:t>
            </w:r>
            <w:r w:rsidR="00CE1529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60" w14:textId="78F8F3B4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250,44 ± 10,04</w:t>
            </w:r>
            <w:r w:rsidR="00CE1529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C47C82" w:rsidRPr="00F47421" w14:paraId="1E5DA169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5DA162" w14:textId="77777777" w:rsidR="000D628E" w:rsidRPr="00F47421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threonine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63" w14:textId="48B5A3C6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sz w:val="16"/>
                <w:szCs w:val="16"/>
                <w:lang w:eastAsia="it-IT"/>
              </w:rPr>
              <w:t>501,83 ± 222,91</w:t>
            </w:r>
            <w:r w:rsidR="00E15F12">
              <w:rPr>
                <w:rFonts w:eastAsia="Times New Roman" w:cstheme="minorHAnsi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64" w14:textId="020111A0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sz w:val="16"/>
                <w:szCs w:val="16"/>
                <w:lang w:eastAsia="it-IT"/>
              </w:rPr>
              <w:t>459,25 ± 137,47</w:t>
            </w:r>
            <w:r w:rsidR="00E15F12">
              <w:rPr>
                <w:rFonts w:eastAsia="Times New Roman" w:cstheme="minorHAnsi"/>
                <w:sz w:val="16"/>
                <w:szCs w:val="16"/>
                <w:lang w:eastAsia="it-IT"/>
              </w:rPr>
              <w:t xml:space="preserve"> </w:t>
            </w:r>
            <w:r w:rsidR="00F7762F">
              <w:rPr>
                <w:rFonts w:eastAsia="Times New Roman" w:cstheme="minorHAnsi"/>
                <w:sz w:val="16"/>
                <w:szCs w:val="16"/>
                <w:lang w:eastAsia="it-IT"/>
              </w:rPr>
              <w:t>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65" w14:textId="17F06416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sz w:val="16"/>
                <w:szCs w:val="16"/>
                <w:lang w:eastAsia="it-IT"/>
              </w:rPr>
              <w:t>651,45 ± 582,08</w:t>
            </w:r>
            <w:r w:rsidR="00E15F12">
              <w:rPr>
                <w:rFonts w:eastAsia="Times New Roman" w:cstheme="minorHAnsi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66" w14:textId="69AB8866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sz w:val="16"/>
                <w:szCs w:val="16"/>
                <w:lang w:eastAsia="it-IT"/>
              </w:rPr>
              <w:t>449,21 ± 437,64</w:t>
            </w:r>
            <w:r w:rsidR="00E15F12">
              <w:rPr>
                <w:rFonts w:eastAsia="Times New Roman" w:cstheme="minorHAnsi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67" w14:textId="01FA8458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sz w:val="16"/>
                <w:szCs w:val="16"/>
                <w:lang w:eastAsia="it-IT"/>
              </w:rPr>
              <w:t>331,16 ± 111,60</w:t>
            </w:r>
            <w:r w:rsidR="006E2A58">
              <w:rPr>
                <w:rFonts w:eastAsia="Times New Roman" w:cstheme="minorHAnsi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68" w14:textId="00681E82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sz w:val="16"/>
                <w:szCs w:val="16"/>
                <w:lang w:eastAsia="it-IT"/>
              </w:rPr>
              <w:t>491,90 ± 148,73</w:t>
            </w:r>
            <w:r w:rsidR="006E2A58">
              <w:rPr>
                <w:rFonts w:eastAsia="Times New Roman" w:cstheme="minorHAnsi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C47C82" w:rsidRPr="00F47421" w14:paraId="1E5DA171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5DA16A" w14:textId="77777777" w:rsidR="000D628E" w:rsidRPr="00F47421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 xml:space="preserve">valine 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6B" w14:textId="10307677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653,15 ± 441,93</w:t>
            </w:r>
            <w:r w:rsidR="00F7762F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6C" w14:textId="116B2688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461,92 ± 259,41</w:t>
            </w:r>
            <w:r w:rsidR="00F7762F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6D" w14:textId="4D049FE8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1486,10 ± 1269,38</w:t>
            </w:r>
            <w:r w:rsidR="00F9450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6E" w14:textId="77FA3A28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1016,42 ± 978,71</w:t>
            </w:r>
            <w:r w:rsidR="00F9450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6F" w14:textId="001A071D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1220,94 ± 265,81</w:t>
            </w:r>
            <w:r w:rsidR="00F9450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70" w14:textId="3C602582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1266,77 ± 173,77</w:t>
            </w:r>
            <w:r w:rsidR="00F9450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C47C82" w:rsidRPr="00F47421" w14:paraId="1E5DA179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5DA172" w14:textId="77777777" w:rsidR="000D628E" w:rsidRPr="00F47421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GABA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73" w14:textId="21864D4F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23,32 ± 23,32</w:t>
            </w:r>
            <w:r w:rsidR="00F9450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74" w14:textId="18F715A4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12,53 ± 12,53</w:t>
            </w:r>
            <w:r w:rsidR="00F9450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75" w14:textId="4230968F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51,22 ± 51,22</w:t>
            </w:r>
            <w:r w:rsidR="00F9450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76" w14:textId="7DE578DA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37,63 ± 37,63</w:t>
            </w:r>
            <w:r w:rsidR="00F9450C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77" w14:textId="77777777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78" w14:textId="77777777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</w:tr>
      <w:tr w:rsidR="00C47C82" w:rsidRPr="00F47421" w14:paraId="1E5DA181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5DA17A" w14:textId="77777777" w:rsidR="000D628E" w:rsidRPr="00F47421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 xml:space="preserve">cadaverine 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7B" w14:textId="21909388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1,94 ± 1,00</w:t>
            </w:r>
            <w:r w:rsidR="007F1BC7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7C" w14:textId="4F3D6EC9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2,03 ± 1,08</w:t>
            </w:r>
            <w:r w:rsidR="007F1BC7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7D" w14:textId="4D21183A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246,64 ± 223,45</w:t>
            </w:r>
            <w:r w:rsidR="007F1BC7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7E" w14:textId="3C6F3EF6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160,07 ± 139,41</w:t>
            </w:r>
            <w:r w:rsidR="007F1BC7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7F" w14:textId="7D650C6A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62,53 ± 16,00</w:t>
            </w:r>
            <w:r w:rsidR="007F1BC7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80" w14:textId="01740C6F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74,85 ± 14,50</w:t>
            </w:r>
            <w:r w:rsidR="007F1BC7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C47C82" w:rsidRPr="00F47421" w14:paraId="1E5DA189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5DA182" w14:textId="77777777" w:rsidR="000D628E" w:rsidRPr="00F47421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 xml:space="preserve">aconitic acid 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83" w14:textId="6897D83A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3482,83 ± 754,79</w:t>
            </w:r>
            <w:r w:rsidR="007F1BC7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84" w14:textId="20BF99EE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3188,82 ± 602,09</w:t>
            </w:r>
            <w:r w:rsidR="007F1BC7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85" w14:textId="2D819270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7835,88 ± 4594,14</w:t>
            </w:r>
            <w:r w:rsidR="0022386E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86" w14:textId="6298BECA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8147,62 ± 4211,24</w:t>
            </w:r>
            <w:r w:rsidR="0022386E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87" w14:textId="6E2D8935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8786,90 ± 1470,16</w:t>
            </w:r>
            <w:r w:rsidR="0022386E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88" w14:textId="641F9EBC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8647,97 ± 1058,88</w:t>
            </w:r>
            <w:r w:rsidR="0022386E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C47C82" w:rsidRPr="00F47421" w14:paraId="1E5DA191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5DA18A" w14:textId="77777777" w:rsidR="000D628E" w:rsidRPr="00F47421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isocitric acid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8B" w14:textId="77777777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8C" w14:textId="77777777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8D" w14:textId="7CA2295E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527,69 ± 527,69</w:t>
            </w:r>
            <w:r w:rsidR="0022386E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8E" w14:textId="2029C0D0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186,96 ± 186,96</w:t>
            </w:r>
            <w:r w:rsidR="0022386E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8F" w14:textId="77777777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90" w14:textId="77777777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</w:p>
        </w:tc>
      </w:tr>
      <w:tr w:rsidR="00C47C82" w:rsidRPr="00F47421" w14:paraId="1E5DA199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5DA192" w14:textId="77777777" w:rsidR="000D628E" w:rsidRPr="00F47421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 xml:space="preserve">succinic acid 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93" w14:textId="5BE6425C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159,17 ± 30,37</w:t>
            </w:r>
            <w:r w:rsidR="005963D4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94" w14:textId="39B23E18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111,79 ± 16,56</w:t>
            </w:r>
            <w:r w:rsidR="005963D4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95" w14:textId="1B88C1FA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300,08 ± 300,08</w:t>
            </w:r>
            <w:r w:rsidR="005963D4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96" w14:textId="107B7377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268,40 ± 268,40</w:t>
            </w:r>
            <w:r w:rsidR="005963D4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97" w14:textId="63FBA362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836,02 ± 233,27</w:t>
            </w:r>
            <w:r w:rsidR="005963D4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98" w14:textId="18741A0C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875,03 ± 281,35</w:t>
            </w:r>
            <w:r w:rsidR="005963D4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C47C82" w:rsidRPr="00F47421" w14:paraId="1E5DA1A1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5DA19A" w14:textId="77777777" w:rsidR="000D628E" w:rsidRPr="00F47421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 xml:space="preserve">malic acid 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9B" w14:textId="43B4233F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1296,06 ± 93,10</w:t>
            </w:r>
            <w:r w:rsidR="005963D4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9C" w14:textId="5D96AA51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1354,75 ± 81,22</w:t>
            </w:r>
            <w:r w:rsidR="005963D4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9D" w14:textId="39DE7ED8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18829,91 ± 17140,47</w:t>
            </w:r>
            <w:r w:rsidR="005963D4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9E" w14:textId="76A7A55D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14165,57 ± 13028,06</w:t>
            </w:r>
            <w:r w:rsidR="005963D4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9F" w14:textId="367E5A33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15567,06 ± 2007,60</w:t>
            </w:r>
            <w:r w:rsidR="006B3933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A0" w14:textId="1114B497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15278,97 ± 1978,12</w:t>
            </w:r>
            <w:r w:rsidR="00212D60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  <w:r w:rsidR="006B3933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</w:t>
            </w:r>
          </w:p>
        </w:tc>
      </w:tr>
      <w:tr w:rsidR="00C47C82" w:rsidRPr="00F47421" w14:paraId="1E5DA1A9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5DA1A2" w14:textId="77777777" w:rsidR="000D628E" w:rsidRPr="00F47421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phosphate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A3" w14:textId="06F3D3E6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1282,09 ± 458,22</w:t>
            </w:r>
            <w:r w:rsidR="00212D60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A4" w14:textId="36E1EE35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1232,12 ± 396,44</w:t>
            </w:r>
            <w:r w:rsidR="00212D60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A5" w14:textId="14987428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2265,16 ± 1211,07</w:t>
            </w:r>
            <w:r w:rsidR="008976AE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A6" w14:textId="60C9345F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1990,94 ± 1243,95</w:t>
            </w:r>
            <w:r w:rsidR="008976AE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A7" w14:textId="723BE1D9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2493,71 ± 267,25</w:t>
            </w:r>
            <w:r w:rsidR="008976AE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A8" w14:textId="02E11B7E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2343,12 ± 159,80</w:t>
            </w:r>
            <w:r w:rsidR="008976AE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C47C82" w:rsidRPr="00F47421" w14:paraId="1E5DA1B1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5DA1AA" w14:textId="77777777" w:rsidR="000D628E" w:rsidRPr="00F47421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 xml:space="preserve">gluconic acid 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AB" w14:textId="0EC069F9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sz w:val="16"/>
                <w:szCs w:val="16"/>
                <w:lang w:eastAsia="it-IT"/>
              </w:rPr>
              <w:t>7,63 ± 7,63</w:t>
            </w:r>
            <w:r w:rsidR="008976AE">
              <w:rPr>
                <w:rFonts w:eastAsia="Times New Roman" w:cstheme="minorHAnsi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AC" w14:textId="16419CCC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sz w:val="16"/>
                <w:szCs w:val="16"/>
                <w:lang w:eastAsia="it-IT"/>
              </w:rPr>
              <w:t>8,02 ± 8,02</w:t>
            </w:r>
            <w:r w:rsidR="008976AE">
              <w:rPr>
                <w:rFonts w:eastAsia="Times New Roman" w:cstheme="minorHAnsi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AD" w14:textId="50D3619C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sz w:val="16"/>
                <w:szCs w:val="16"/>
                <w:lang w:eastAsia="it-IT"/>
              </w:rPr>
              <w:t>4317,13 ± 4194,73</w:t>
            </w:r>
            <w:r w:rsidR="008976AE">
              <w:rPr>
                <w:rFonts w:eastAsia="Times New Roman" w:cstheme="minorHAnsi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AE" w14:textId="24C9EAB8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sz w:val="16"/>
                <w:szCs w:val="16"/>
                <w:lang w:eastAsia="it-IT"/>
              </w:rPr>
              <w:t>774,14 ± 685,84</w:t>
            </w:r>
            <w:r w:rsidR="008976AE">
              <w:rPr>
                <w:rFonts w:eastAsia="Times New Roman" w:cstheme="minorHAnsi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AF" w14:textId="10F490AA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sz w:val="16"/>
                <w:szCs w:val="16"/>
                <w:lang w:eastAsia="it-IT"/>
              </w:rPr>
              <w:t>6315,44 ± 5760,43</w:t>
            </w:r>
            <w:r w:rsidR="000F20FC">
              <w:rPr>
                <w:rFonts w:eastAsia="Times New Roman" w:cstheme="minorHAnsi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B0" w14:textId="401B296F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sz w:val="16"/>
                <w:szCs w:val="16"/>
                <w:lang w:eastAsia="it-IT"/>
              </w:rPr>
              <w:t>999,91 ± 430,66</w:t>
            </w:r>
            <w:r w:rsidR="000F20FC">
              <w:rPr>
                <w:rFonts w:eastAsia="Times New Roman" w:cstheme="minorHAnsi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C47C82" w:rsidRPr="00F47421" w14:paraId="1E5DA1B9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5DA1B2" w14:textId="77777777" w:rsidR="000D628E" w:rsidRPr="00F47421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mannitol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B3" w14:textId="09F1ED7C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sz w:val="16"/>
                <w:szCs w:val="16"/>
                <w:lang w:eastAsia="it-IT"/>
              </w:rPr>
              <w:t>67,18 ± 23,07</w:t>
            </w:r>
            <w:r w:rsidR="000F20FC">
              <w:rPr>
                <w:rFonts w:eastAsia="Times New Roman" w:cstheme="minorHAnsi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B4" w14:textId="35416C07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sz w:val="16"/>
                <w:szCs w:val="16"/>
                <w:lang w:eastAsia="it-IT"/>
              </w:rPr>
              <w:t>46,21 ± 5,87</w:t>
            </w:r>
            <w:r w:rsidR="000F20FC">
              <w:rPr>
                <w:rFonts w:eastAsia="Times New Roman" w:cstheme="minorHAnsi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B5" w14:textId="5F6A3C52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sz w:val="16"/>
                <w:szCs w:val="16"/>
                <w:lang w:eastAsia="it-IT"/>
              </w:rPr>
              <w:t>584,51 ± 346,67</w:t>
            </w:r>
            <w:r w:rsidR="000F20FC">
              <w:rPr>
                <w:rFonts w:eastAsia="Times New Roman" w:cstheme="minorHAnsi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B6" w14:textId="273E2DDF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sz w:val="16"/>
                <w:szCs w:val="16"/>
                <w:lang w:eastAsia="it-IT"/>
              </w:rPr>
              <w:t>1183,49 ± 963,50</w:t>
            </w:r>
            <w:r w:rsidR="000F20FC">
              <w:rPr>
                <w:rFonts w:eastAsia="Times New Roman" w:cstheme="minorHAnsi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B7" w14:textId="6C7F0C64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sz w:val="16"/>
                <w:szCs w:val="16"/>
                <w:lang w:eastAsia="it-IT"/>
              </w:rPr>
              <w:t>941,51 ± 735,80</w:t>
            </w:r>
            <w:r w:rsidR="000F20FC">
              <w:rPr>
                <w:rFonts w:eastAsia="Times New Roman" w:cstheme="minorHAnsi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B8" w14:textId="1E2DE6F4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sz w:val="16"/>
                <w:szCs w:val="16"/>
                <w:lang w:eastAsia="it-IT"/>
              </w:rPr>
              <w:t>169,11 ± 13,52</w:t>
            </w:r>
            <w:r w:rsidR="000F20FC">
              <w:rPr>
                <w:rFonts w:eastAsia="Times New Roman" w:cstheme="minorHAnsi"/>
                <w:sz w:val="16"/>
                <w:szCs w:val="16"/>
                <w:lang w:eastAsia="it-IT"/>
              </w:rPr>
              <w:t xml:space="preserve"> b</w:t>
            </w:r>
          </w:p>
        </w:tc>
      </w:tr>
      <w:tr w:rsidR="00C47C82" w:rsidRPr="00F47421" w14:paraId="1E5DA1C1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5DA1BA" w14:textId="77777777" w:rsidR="000D628E" w:rsidRPr="00F47421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sorbitol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BB" w14:textId="75B6CEFE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33,89 ± 1,95</w:t>
            </w:r>
            <w:r w:rsidR="00832556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BC" w14:textId="260E6DAC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33,11 ± 2,81</w:t>
            </w:r>
            <w:r w:rsidR="00832556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BD" w14:textId="053B5056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320,74 ± 151,35</w:t>
            </w:r>
            <w:r w:rsidR="00832556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BE" w14:textId="0CBCD7BF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286,60 ± 145,24</w:t>
            </w:r>
            <w:r w:rsidR="00832556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BF" w14:textId="75DF7DBC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592,33 ± 27,03</w:t>
            </w:r>
            <w:r w:rsidR="00832556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C0" w14:textId="37954759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550,76 ± 35,21</w:t>
            </w:r>
            <w:r w:rsidR="00832556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C47C82" w:rsidRPr="00F47421" w14:paraId="1E5DA1C9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5DA1C2" w14:textId="77777777" w:rsidR="000D628E" w:rsidRPr="00F47421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myo-inositol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C3" w14:textId="050435D7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1647,84 ± 394,28</w:t>
            </w:r>
            <w:r w:rsidR="00C0646F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C4" w14:textId="14570CD1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1668,62 ± 320,19</w:t>
            </w:r>
            <w:r w:rsidR="00C0646F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C5" w14:textId="639C8E11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1276,97 ± 437,76</w:t>
            </w:r>
            <w:r w:rsidR="00C0646F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C6" w14:textId="2B700EF6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1130,57 ± 453,31</w:t>
            </w:r>
            <w:r w:rsidR="00C0646F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C7" w14:textId="12266183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965,56 ± 335,63</w:t>
            </w:r>
            <w:r w:rsidR="00C0646F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C8" w14:textId="1BED5C27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845,12 ± 370,08</w:t>
            </w:r>
            <w:r w:rsidR="00C0646F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</w:tr>
      <w:tr w:rsidR="00C47C82" w:rsidRPr="00F47421" w14:paraId="1E5DA1D1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5DA1CA" w14:textId="77777777" w:rsidR="000D628E" w:rsidRPr="00F47421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maltitol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CB" w14:textId="64FF9B3B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12452,78 ± 4461,53</w:t>
            </w:r>
            <w:r w:rsidR="00C0646F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CC" w14:textId="6D8D1611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14998,82 ± 5811,11</w:t>
            </w:r>
            <w:r w:rsidR="00C0646F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CD" w14:textId="7A358AA9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8895,36 ± 3941,23</w:t>
            </w:r>
            <w:r w:rsidR="009D24F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CE" w14:textId="37DF5A0D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9173,38 ± 5120,89</w:t>
            </w:r>
            <w:r w:rsidR="009D24F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CF" w14:textId="6EA58819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3153,18 ± 1002,67</w:t>
            </w:r>
            <w:r w:rsidR="009D24F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D0" w14:textId="50E2FBC9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2543,94 ± 144,82</w:t>
            </w:r>
            <w:r w:rsidR="009D24F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</w:tr>
      <w:tr w:rsidR="00C47C82" w:rsidRPr="00F47421" w14:paraId="1E5DA1D9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5DA1D2" w14:textId="77777777" w:rsidR="000D628E" w:rsidRPr="00F47421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xylose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D3" w14:textId="2283CFDD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24,19 ± 8,08</w:t>
            </w:r>
            <w:r w:rsidR="009D24F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D4" w14:textId="65494E1C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19,36 ± 5,33</w:t>
            </w:r>
            <w:r w:rsidR="009D24F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D5" w14:textId="66348F8D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109,06 ± 109,06</w:t>
            </w:r>
            <w:r w:rsidR="009D24F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D6" w14:textId="43F086C7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125,95 ± 125,94</w:t>
            </w:r>
            <w:r w:rsidR="009D24F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D7" w14:textId="00EDA317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174,85 ± 49,39</w:t>
            </w:r>
            <w:r w:rsidR="009D533E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D8" w14:textId="1F4A95EF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172,75 ± 39,53</w:t>
            </w:r>
            <w:r w:rsidR="009D533E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C47C82" w:rsidRPr="00F47421" w14:paraId="1E5DA1E1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5DA1DA" w14:textId="77777777" w:rsidR="000D628E" w:rsidRPr="00F47421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ribose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DB" w14:textId="639405F7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13,94 ± 7,97</w:t>
            </w:r>
            <w:r w:rsidR="009D533E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DC" w14:textId="6697911C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6,17 ± 4,06</w:t>
            </w:r>
            <w:r w:rsidR="009D533E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DD" w14:textId="1A527800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347,59 ± 62,93</w:t>
            </w:r>
            <w:r w:rsidR="009D533E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DE" w14:textId="2D1677D1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307,21 ± 28,92</w:t>
            </w:r>
            <w:r w:rsidR="009D533E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DF" w14:textId="3CC48053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217,28 ± 22,81</w:t>
            </w:r>
            <w:r w:rsidR="00F0052E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E0" w14:textId="12443C76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198,44 ± 9,93</w:t>
            </w:r>
            <w:r w:rsidR="00F0052E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</w:tr>
      <w:tr w:rsidR="00C47C82" w:rsidRPr="00F47421" w14:paraId="1E5DA1E9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5DA1E2" w14:textId="77777777" w:rsidR="000D628E" w:rsidRPr="00F47421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galactose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E3" w14:textId="2927AFFC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51,21 ± 10,07</w:t>
            </w:r>
            <w:r w:rsidR="00600A8B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E4" w14:textId="62660135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44,61 ± 7,83</w:t>
            </w:r>
            <w:r w:rsidR="00600A8B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E5" w14:textId="323505BD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98,76 ± 66,93</w:t>
            </w:r>
            <w:r w:rsidR="005E705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E6" w14:textId="1364E18F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51,13 ± 25,78</w:t>
            </w:r>
            <w:r w:rsidR="005E705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E7" w14:textId="1CD061A6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44,01 ± 9,15</w:t>
            </w:r>
            <w:r w:rsidR="005E705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E8" w14:textId="2F99A372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35,85 ± 13,94</w:t>
            </w:r>
            <w:r w:rsidR="005E705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C47C82" w:rsidRPr="00F47421" w14:paraId="1E5DA1F1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5DA1EA" w14:textId="77777777" w:rsidR="000D628E" w:rsidRPr="00F47421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sucrose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EB" w14:textId="3759FBC4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77188,77 ± 21973,47</w:t>
            </w:r>
            <w:r w:rsidR="005E705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EC" w14:textId="6F4EC389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84722,80 ± 21039,64</w:t>
            </w:r>
            <w:r w:rsidR="005E705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ED" w14:textId="62C87FB9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77768,84 ± 3577,72</w:t>
            </w:r>
            <w:r w:rsidR="005E705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EE" w14:textId="7A897E3D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70933,54 ± 11622,35</w:t>
            </w:r>
            <w:r w:rsidR="005E705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EF" w14:textId="0F42009F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47688,05 ± 5791,79</w:t>
            </w:r>
            <w:r w:rsidR="005E705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F0" w14:textId="6720B3ED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45932,48 ± 9344,01</w:t>
            </w:r>
            <w:r w:rsidR="005E705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C47C82" w:rsidRPr="00F47421" w14:paraId="1E5DA1F9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5DA1F2" w14:textId="77777777" w:rsidR="000D628E" w:rsidRPr="00F47421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maltose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F3" w14:textId="332C04BE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17672,83 ± 5799,38</w:t>
            </w:r>
            <w:r w:rsidR="00BB19AD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F4" w14:textId="41217E1C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20158,02 ± 6933,97</w:t>
            </w:r>
            <w:r w:rsidR="00BB19AD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F5" w14:textId="0308C272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6925,26 ± 3293,14</w:t>
            </w:r>
            <w:r w:rsidR="00BB19AD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F6" w14:textId="31AE5A65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7131,64 ± 3609,70</w:t>
            </w:r>
            <w:r w:rsidR="00BB19AD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F7" w14:textId="23A5E96F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3702,07 ± 338,27</w:t>
            </w:r>
            <w:r w:rsidR="00BB19AD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F8" w14:textId="56BF14CD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3946,63 ± 327,33</w:t>
            </w:r>
            <w:r w:rsidR="00BB19AD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C47C82" w:rsidRPr="00F47421" w14:paraId="1E5DA201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5DA1FA" w14:textId="77777777" w:rsidR="000D628E" w:rsidRPr="00F47421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lastRenderedPageBreak/>
              <w:t>beta-gentibiose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FB" w14:textId="4E3BD658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482,74 ± 133,56</w:t>
            </w:r>
            <w:r w:rsidR="00BB19AD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FC" w14:textId="3738739C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529,89 ± 157,97</w:t>
            </w:r>
            <w:r w:rsidR="00BB19AD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FD" w14:textId="6F880CE8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506,95 ± 280,54</w:t>
            </w:r>
            <w:r w:rsidR="00E45683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FE" w14:textId="53638A80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437,19 ± 218,59</w:t>
            </w:r>
            <w:r w:rsidR="00E45683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1FF" w14:textId="56FFD66C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148,90 ± 43,13</w:t>
            </w:r>
            <w:r w:rsidR="00E45683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00" w14:textId="68115EEA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114,66 ± 20,30</w:t>
            </w:r>
            <w:r w:rsidR="00E45683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C47C82" w:rsidRPr="00F47421" w14:paraId="1E5DA209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5DA202" w14:textId="77777777" w:rsidR="000D628E" w:rsidRPr="00F47421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 xml:space="preserve">tetradecanoic acid 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03" w14:textId="5EED20A2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9,82 ± 4,91</w:t>
            </w:r>
            <w:r w:rsidR="00E45683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04" w14:textId="4AEED06C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9,88 ± 4,94</w:t>
            </w:r>
            <w:r w:rsidR="00E45683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05" w14:textId="3AC9AFA6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43,16 ± 1,53</w:t>
            </w:r>
            <w:r w:rsidR="00E45683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06" w14:textId="5FC646B0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41,69 ± 0,90</w:t>
            </w:r>
            <w:r w:rsidR="00E45683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07" w14:textId="489F977F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38,71 ± 0,73</w:t>
            </w:r>
            <w:r w:rsidR="00762D3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08" w14:textId="701AB34E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39,43 ± 1,16</w:t>
            </w:r>
            <w:r w:rsidR="00762D3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C47C82" w:rsidRPr="00F47421" w14:paraId="1E5DA211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5DA20A" w14:textId="77777777" w:rsidR="000D628E" w:rsidRPr="00F47421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 xml:space="preserve">hexadecanoic acid 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0B" w14:textId="42991B1B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150,31 ± 16,49</w:t>
            </w:r>
            <w:r w:rsidR="00762D3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0C" w14:textId="4EB8CDDD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348,20 ± 194,20</w:t>
            </w:r>
            <w:r w:rsidR="00762D3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0D" w14:textId="3E6E14D7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417,57 ± 37,00</w:t>
            </w:r>
            <w:r w:rsidR="00762D3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0E" w14:textId="12DA1E3B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400,10 ± 9,40</w:t>
            </w:r>
            <w:r w:rsidR="00762D3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0F" w14:textId="01877749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362,68 ± 93,66</w:t>
            </w:r>
            <w:r w:rsidR="00762D3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10" w14:textId="3C67C224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354,17 ± 87,19</w:t>
            </w:r>
            <w:r w:rsidR="00762D3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C47C82" w:rsidRPr="00F47421" w14:paraId="1E5DA219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5DA212" w14:textId="77777777" w:rsidR="000D628E" w:rsidRPr="00F47421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g-tocopherol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13" w14:textId="6BE5B467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158,55 ± 9,11</w:t>
            </w:r>
            <w:r w:rsidR="00D479C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14" w14:textId="7BDA4283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115,95 ± 58,52</w:t>
            </w:r>
            <w:r w:rsidR="00D479C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15" w14:textId="79090AD9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23,23 ± 23,23</w:t>
            </w:r>
            <w:r w:rsidR="00D479C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16" w14:textId="269F68AA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20,01 ± 20,01</w:t>
            </w:r>
            <w:r w:rsidR="00D479C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17" w14:textId="2EF67250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25,72 ± 25,72</w:t>
            </w:r>
            <w:r w:rsidR="00D479C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18" w14:textId="69E588FA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25,78 ± 25,78</w:t>
            </w:r>
            <w:r w:rsidR="00D479C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C47C82" w:rsidRPr="00F47421" w14:paraId="1E5DA221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5DA21A" w14:textId="77777777" w:rsidR="000D628E" w:rsidRPr="00F47421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campsterol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1B" w14:textId="20B9869F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818,69 ± 299,73</w:t>
            </w:r>
            <w:r w:rsidR="00D479C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1C" w14:textId="6BA68984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786,31 ± 228,26</w:t>
            </w:r>
            <w:r w:rsidR="00D479C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1D" w14:textId="60320DD5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1899,84 ± 357,41</w:t>
            </w:r>
            <w:r w:rsidR="00D479C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1E" w14:textId="2111DF85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1703,86 ± 287,90</w:t>
            </w:r>
            <w:r w:rsidR="00D479C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1F" w14:textId="1DFB5AB3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1252,83 ± 482,05</w:t>
            </w:r>
            <w:r w:rsidR="00D479C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20" w14:textId="3E538BBF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1357,95 ± 608,82</w:t>
            </w:r>
            <w:r w:rsidR="00D479C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  <w:tr w:rsidR="00C47C82" w:rsidRPr="00F47421" w14:paraId="1E5DA229" w14:textId="77777777" w:rsidTr="00C47C82">
        <w:trPr>
          <w:trHeight w:val="268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5DA222" w14:textId="77777777" w:rsidR="000D628E" w:rsidRPr="00F47421" w:rsidRDefault="000D628E" w:rsidP="00025A7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b/>
                <w:bCs/>
                <w:sz w:val="16"/>
                <w:szCs w:val="16"/>
                <w:lang w:eastAsia="it-IT"/>
              </w:rPr>
              <w:t>fucosterol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23" w14:textId="52751DFD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7,79 ± 7,79</w:t>
            </w:r>
            <w:r w:rsidR="00D479C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24" w14:textId="43E226D7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0,00</w:t>
            </w:r>
            <w:r w:rsidR="00D479C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b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25" w14:textId="3FFAAF62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87,25 ± 13,72</w:t>
            </w:r>
            <w:r w:rsidR="00D479C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26" w14:textId="0162DA73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83,19 ± 10,10</w:t>
            </w:r>
            <w:r w:rsidR="00D479C2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27" w14:textId="1868A4A6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43,39 ± 43,39</w:t>
            </w:r>
            <w:r w:rsidR="00EF2A2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A228" w14:textId="28206EA3" w:rsidR="000D628E" w:rsidRPr="00F47421" w:rsidRDefault="000D628E" w:rsidP="00025A7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</w:pPr>
            <w:r w:rsidRPr="00F47421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>45,37 ± 45,37</w:t>
            </w:r>
            <w:r w:rsidR="00EF2A2A">
              <w:rPr>
                <w:rFonts w:eastAsia="Times New Roman" w:cstheme="minorHAnsi"/>
                <w:color w:val="000000"/>
                <w:sz w:val="16"/>
                <w:szCs w:val="16"/>
                <w:lang w:eastAsia="it-IT"/>
              </w:rPr>
              <w:t xml:space="preserve"> a</w:t>
            </w:r>
          </w:p>
        </w:tc>
      </w:tr>
    </w:tbl>
    <w:p w14:paraId="0C12894B" w14:textId="0DB6C996" w:rsidR="00CC08EC" w:rsidRDefault="00CC08EC" w:rsidP="00CC08EC">
      <w:pPr>
        <w:spacing w:before="0" w:after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The metabolite not significant for T are significant for tx</w:t>
      </w:r>
      <w:r w:rsidR="00713E00">
        <w:rPr>
          <w:rFonts w:cs="Times New Roman"/>
          <w:szCs w:val="24"/>
        </w:rPr>
        <w:t>T</w:t>
      </w:r>
      <w:r>
        <w:rPr>
          <w:rFonts w:cs="Times New Roman"/>
          <w:szCs w:val="24"/>
        </w:rPr>
        <w:t xml:space="preserve"> interaction</w:t>
      </w:r>
    </w:p>
    <w:p w14:paraId="1E5DA22A" w14:textId="77777777" w:rsidR="000D628E" w:rsidRPr="00CB00BB" w:rsidRDefault="000D628E" w:rsidP="00CB00BB">
      <w:pPr>
        <w:spacing w:before="100" w:beforeAutospacing="1" w:after="100" w:afterAutospacing="1"/>
        <w:jc w:val="both"/>
        <w:rPr>
          <w:rFonts w:cs="Times New Roman"/>
          <w:szCs w:val="24"/>
        </w:rPr>
      </w:pPr>
    </w:p>
    <w:sectPr w:rsidR="000D628E" w:rsidRPr="00CB00BB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389D8" w14:textId="77777777" w:rsidR="006B1F10" w:rsidRDefault="006B1F10" w:rsidP="00117666">
      <w:pPr>
        <w:spacing w:after="0"/>
      </w:pPr>
      <w:r>
        <w:separator/>
      </w:r>
    </w:p>
  </w:endnote>
  <w:endnote w:type="continuationSeparator" w:id="0">
    <w:p w14:paraId="553F025E" w14:textId="77777777" w:rsidR="006B1F10" w:rsidRDefault="006B1F1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DA23E" w14:textId="39FD1182" w:rsidR="00995F6A" w:rsidRPr="00577C4C" w:rsidRDefault="002611BA">
    <w:pPr>
      <w:rPr>
        <w:color w:val="C00000"/>
        <w:szCs w:val="24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5DA241" wp14:editId="199D1360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E5DA245" w14:textId="77777777" w:rsidR="00995F6A" w:rsidRPr="00577C4C" w:rsidRDefault="00DD0DBF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="00C52A7B"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F0E1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5DA24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" filled="f" stroked="f" strokeweight=".5pt">
              <v:textbox style="mso-fit-shape-to-text:t">
                <w:txbxContent>
                  <w:p w14:paraId="1E5DA245" w14:textId="77777777" w:rsidR="00995F6A" w:rsidRPr="00577C4C" w:rsidRDefault="00DD0DBF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="00C52A7B"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F0E1E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DA23F" w14:textId="231201EB" w:rsidR="00995F6A" w:rsidRPr="00577C4C" w:rsidRDefault="002611BA">
    <w:pPr>
      <w:rPr>
        <w:b/>
        <w:sz w:val="20"/>
        <w:szCs w:val="24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1E5DA242" wp14:editId="19E937E5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E5DA246" w14:textId="77777777" w:rsidR="00995F6A" w:rsidRPr="00577C4C" w:rsidRDefault="00DD0DBF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="00C52A7B"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F0E1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5DA242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" filled="f" stroked="f" strokeweight=".5pt">
              <v:textbox style="mso-fit-shape-to-text:t">
                <w:txbxContent>
                  <w:p w14:paraId="1E5DA246" w14:textId="77777777" w:rsidR="00995F6A" w:rsidRPr="00577C4C" w:rsidRDefault="00DD0DBF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="00C52A7B"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F0E1E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7F8A7" w14:textId="77777777" w:rsidR="006B1F10" w:rsidRDefault="006B1F10" w:rsidP="00117666">
      <w:pPr>
        <w:spacing w:after="0"/>
      </w:pPr>
      <w:r>
        <w:separator/>
      </w:r>
    </w:p>
  </w:footnote>
  <w:footnote w:type="continuationSeparator" w:id="0">
    <w:p w14:paraId="69C963EB" w14:textId="77777777" w:rsidR="006B1F10" w:rsidRDefault="006B1F1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DA23D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DA240" w14:textId="77777777" w:rsidR="00995F6A" w:rsidRDefault="0093429D" w:rsidP="0093429D">
    <w:r w:rsidRPr="005A1D84">
      <w:rPr>
        <w:b/>
        <w:noProof/>
        <w:color w:val="A6A6A6" w:themeColor="background1" w:themeShade="A6"/>
        <w:lang w:val="it-IT" w:eastAsia="it-IT"/>
      </w:rPr>
      <w:drawing>
        <wp:inline distT="0" distB="0" distL="0" distR="0" wp14:anchorId="1E5DA243" wp14:editId="1E5DA244">
          <wp:extent cx="1382534" cy="497091"/>
          <wp:effectExtent l="0" t="0" r="0" b="0"/>
          <wp:docPr id="1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trackRevisions/>
  <w:defaultTabStop w:val="72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842A9"/>
    <w:rsid w:val="000A457F"/>
    <w:rsid w:val="000B0C60"/>
    <w:rsid w:val="000D628E"/>
    <w:rsid w:val="000F20FC"/>
    <w:rsid w:val="000F43FC"/>
    <w:rsid w:val="00105FD9"/>
    <w:rsid w:val="00117666"/>
    <w:rsid w:val="0015436E"/>
    <w:rsid w:val="001549D3"/>
    <w:rsid w:val="00160065"/>
    <w:rsid w:val="00177D84"/>
    <w:rsid w:val="001E27D5"/>
    <w:rsid w:val="00212D60"/>
    <w:rsid w:val="0022386E"/>
    <w:rsid w:val="00245930"/>
    <w:rsid w:val="002611BA"/>
    <w:rsid w:val="00267D18"/>
    <w:rsid w:val="00274347"/>
    <w:rsid w:val="002868E2"/>
    <w:rsid w:val="002869C3"/>
    <w:rsid w:val="002936E4"/>
    <w:rsid w:val="002B4A57"/>
    <w:rsid w:val="002C74CA"/>
    <w:rsid w:val="003123AA"/>
    <w:rsid w:val="003123F4"/>
    <w:rsid w:val="003544FB"/>
    <w:rsid w:val="00362860"/>
    <w:rsid w:val="003643AB"/>
    <w:rsid w:val="00396037"/>
    <w:rsid w:val="0039615E"/>
    <w:rsid w:val="003A6C65"/>
    <w:rsid w:val="003D2F2D"/>
    <w:rsid w:val="003F7BE4"/>
    <w:rsid w:val="00401590"/>
    <w:rsid w:val="004461C4"/>
    <w:rsid w:val="00447801"/>
    <w:rsid w:val="00452E9C"/>
    <w:rsid w:val="00471EEC"/>
    <w:rsid w:val="004735C8"/>
    <w:rsid w:val="004947A6"/>
    <w:rsid w:val="004961FF"/>
    <w:rsid w:val="00517A89"/>
    <w:rsid w:val="005250F2"/>
    <w:rsid w:val="00593EEA"/>
    <w:rsid w:val="005963D4"/>
    <w:rsid w:val="005A5EEE"/>
    <w:rsid w:val="005C1268"/>
    <w:rsid w:val="005E705A"/>
    <w:rsid w:val="005E7D54"/>
    <w:rsid w:val="00600A8B"/>
    <w:rsid w:val="00600BD5"/>
    <w:rsid w:val="006375C7"/>
    <w:rsid w:val="00654E8F"/>
    <w:rsid w:val="00660D05"/>
    <w:rsid w:val="006820B1"/>
    <w:rsid w:val="006B1F10"/>
    <w:rsid w:val="006B3933"/>
    <w:rsid w:val="006B7D14"/>
    <w:rsid w:val="006E2A58"/>
    <w:rsid w:val="006F4267"/>
    <w:rsid w:val="00701727"/>
    <w:rsid w:val="0070566C"/>
    <w:rsid w:val="00713E00"/>
    <w:rsid w:val="00714C50"/>
    <w:rsid w:val="00725996"/>
    <w:rsid w:val="00725A7D"/>
    <w:rsid w:val="007501BE"/>
    <w:rsid w:val="00762D32"/>
    <w:rsid w:val="00790BB3"/>
    <w:rsid w:val="00792D4D"/>
    <w:rsid w:val="007A3966"/>
    <w:rsid w:val="007C206C"/>
    <w:rsid w:val="007F0E1E"/>
    <w:rsid w:val="007F1BC7"/>
    <w:rsid w:val="00817DD6"/>
    <w:rsid w:val="00832556"/>
    <w:rsid w:val="0083759F"/>
    <w:rsid w:val="00847B43"/>
    <w:rsid w:val="00865775"/>
    <w:rsid w:val="00885156"/>
    <w:rsid w:val="008976AE"/>
    <w:rsid w:val="008B46F8"/>
    <w:rsid w:val="008C7541"/>
    <w:rsid w:val="008D5EE8"/>
    <w:rsid w:val="009151AA"/>
    <w:rsid w:val="00924F21"/>
    <w:rsid w:val="0093429D"/>
    <w:rsid w:val="00943573"/>
    <w:rsid w:val="009471AB"/>
    <w:rsid w:val="0094779A"/>
    <w:rsid w:val="00947E24"/>
    <w:rsid w:val="00964134"/>
    <w:rsid w:val="00970F7D"/>
    <w:rsid w:val="0098015F"/>
    <w:rsid w:val="0098289A"/>
    <w:rsid w:val="00982FB6"/>
    <w:rsid w:val="00994A3D"/>
    <w:rsid w:val="00997B56"/>
    <w:rsid w:val="009A777A"/>
    <w:rsid w:val="009C2B12"/>
    <w:rsid w:val="009D24F2"/>
    <w:rsid w:val="009D533E"/>
    <w:rsid w:val="00A174D9"/>
    <w:rsid w:val="00A17681"/>
    <w:rsid w:val="00A41E0C"/>
    <w:rsid w:val="00A93A56"/>
    <w:rsid w:val="00A97AEA"/>
    <w:rsid w:val="00AA4D24"/>
    <w:rsid w:val="00AB6715"/>
    <w:rsid w:val="00AB7E41"/>
    <w:rsid w:val="00B1671E"/>
    <w:rsid w:val="00B209A6"/>
    <w:rsid w:val="00B25EB8"/>
    <w:rsid w:val="00B351E1"/>
    <w:rsid w:val="00B37F4D"/>
    <w:rsid w:val="00B93A84"/>
    <w:rsid w:val="00BA776A"/>
    <w:rsid w:val="00BB19AD"/>
    <w:rsid w:val="00BF4F2D"/>
    <w:rsid w:val="00C0646F"/>
    <w:rsid w:val="00C47C82"/>
    <w:rsid w:val="00C52A7B"/>
    <w:rsid w:val="00C56BAF"/>
    <w:rsid w:val="00C679AA"/>
    <w:rsid w:val="00C75972"/>
    <w:rsid w:val="00C92F95"/>
    <w:rsid w:val="00C96A19"/>
    <w:rsid w:val="00CB00BB"/>
    <w:rsid w:val="00CC08EC"/>
    <w:rsid w:val="00CD066B"/>
    <w:rsid w:val="00CE1529"/>
    <w:rsid w:val="00CE4FEE"/>
    <w:rsid w:val="00CF3835"/>
    <w:rsid w:val="00D060CF"/>
    <w:rsid w:val="00D31C43"/>
    <w:rsid w:val="00D403F4"/>
    <w:rsid w:val="00D479C2"/>
    <w:rsid w:val="00D672E8"/>
    <w:rsid w:val="00DB59C3"/>
    <w:rsid w:val="00DC259A"/>
    <w:rsid w:val="00DD0DBF"/>
    <w:rsid w:val="00DD6CFA"/>
    <w:rsid w:val="00DE06F5"/>
    <w:rsid w:val="00DE23E8"/>
    <w:rsid w:val="00E15F12"/>
    <w:rsid w:val="00E45683"/>
    <w:rsid w:val="00E52377"/>
    <w:rsid w:val="00E537AD"/>
    <w:rsid w:val="00E64E17"/>
    <w:rsid w:val="00E65BCA"/>
    <w:rsid w:val="00E866C9"/>
    <w:rsid w:val="00EA3D3C"/>
    <w:rsid w:val="00EC090A"/>
    <w:rsid w:val="00EC3264"/>
    <w:rsid w:val="00ED20B5"/>
    <w:rsid w:val="00EF0D78"/>
    <w:rsid w:val="00EF2A2A"/>
    <w:rsid w:val="00F0052E"/>
    <w:rsid w:val="00F11495"/>
    <w:rsid w:val="00F46900"/>
    <w:rsid w:val="00F54D2A"/>
    <w:rsid w:val="00F54E1B"/>
    <w:rsid w:val="00F61D89"/>
    <w:rsid w:val="00F7762F"/>
    <w:rsid w:val="00F94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5D9F01"/>
  <w15:docId w15:val="{590CECB8-DB56-49D9-A878-961E4DC76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3F7BE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A022D58-D907-47D5-BE56-C2B0718F7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6</Pages>
  <Words>1735</Words>
  <Characters>8350</Characters>
  <Application>Microsoft Office Word</Application>
  <DocSecurity>0</DocSecurity>
  <Lines>298</Lines>
  <Paragraphs>97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Stefan Podsiadly</cp:lastModifiedBy>
  <cp:revision>2</cp:revision>
  <cp:lastPrinted>2013-10-03T12:51:00Z</cp:lastPrinted>
  <dcterms:created xsi:type="dcterms:W3CDTF">2022-12-30T14:09:00Z</dcterms:created>
  <dcterms:modified xsi:type="dcterms:W3CDTF">2022-12-30T14:09:00Z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b83ae1fb2ba42f7b19e8ca30edd1282005950a93cc396660c44c3f679413ea10</vt:lpwstr>
  </property>
</Properties>
</file>