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530E1" w14:textId="77777777" w:rsidR="00D26F0D" w:rsidRPr="001549D3" w:rsidRDefault="00D26F0D" w:rsidP="00D26F0D">
      <w:pPr>
        <w:pStyle w:val="SupplementaryMaterial"/>
        <w:rPr>
          <w:b w:val="0"/>
        </w:rPr>
      </w:pPr>
      <w:r w:rsidRPr="001549D3">
        <w:t>Supplementary Material</w:t>
      </w:r>
    </w:p>
    <w:p w14:paraId="08D1E70A" w14:textId="77777777" w:rsidR="00D26F0D" w:rsidRPr="00994A3D" w:rsidRDefault="00D26F0D" w:rsidP="00D26F0D">
      <w:pPr>
        <w:pStyle w:val="Heading1"/>
        <w:numPr>
          <w:ilvl w:val="0"/>
          <w:numId w:val="21"/>
        </w:numPr>
      </w:pPr>
      <w:r w:rsidRPr="00994A3D">
        <w:t>Supplementary Figures and Tables</w:t>
      </w:r>
    </w:p>
    <w:p w14:paraId="74E47C34" w14:textId="12A5EDE0" w:rsidR="00D26F0D" w:rsidRPr="00D26F0D" w:rsidRDefault="00D26F0D" w:rsidP="00D26F0D">
      <w:pPr>
        <w:pStyle w:val="Heading2"/>
        <w:numPr>
          <w:ilvl w:val="1"/>
          <w:numId w:val="21"/>
        </w:numPr>
      </w:pPr>
      <w:r w:rsidRPr="0001436A">
        <w:t>Supplementary</w:t>
      </w:r>
      <w:r w:rsidRPr="001549D3">
        <w:t xml:space="preserve"> Figures</w:t>
      </w:r>
    </w:p>
    <w:p w14:paraId="24C8C310" w14:textId="77777777" w:rsidR="00D26F0D" w:rsidRPr="00D26F0D" w:rsidRDefault="00D26F0D" w:rsidP="00D26F0D">
      <w:pPr>
        <w:rPr>
          <w:szCs w:val="24"/>
        </w:rPr>
      </w:pPr>
      <w:r w:rsidRPr="00D26F0D">
        <w:rPr>
          <w:noProof/>
          <w:szCs w:val="24"/>
        </w:rPr>
        <w:drawing>
          <wp:inline distT="0" distB="0" distL="0" distR="0" wp14:anchorId="70E3124C" wp14:editId="5241DF93">
            <wp:extent cx="5274310" cy="5135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F0D">
        <w:rPr>
          <w:szCs w:val="24"/>
        </w:rPr>
        <w:t xml:space="preserve"> </w:t>
      </w:r>
    </w:p>
    <w:p w14:paraId="5BC98B40" w14:textId="7EB4D304" w:rsidR="00D26F0D" w:rsidRDefault="00D26F0D" w:rsidP="00ED52A0">
      <w:pPr>
        <w:jc w:val="both"/>
        <w:rPr>
          <w:rFonts w:eastAsia="SimSun" w:cs="Times New Roman"/>
          <w:szCs w:val="24"/>
        </w:rPr>
      </w:pPr>
      <w:r w:rsidRPr="00D26F0D">
        <w:rPr>
          <w:rFonts w:eastAsia="SimSun" w:cs="Times New Roman"/>
          <w:szCs w:val="24"/>
        </w:rPr>
        <w:t xml:space="preserve">Supplementary Figure S1 Data enhancement process: To define the enhancement channels, first, create the Compose class, which receives a list containing three data enhancement functions: </w:t>
      </w:r>
      <w:proofErr w:type="spellStart"/>
      <w:r w:rsidRPr="00D26F0D">
        <w:rPr>
          <w:rFonts w:eastAsia="SimSun" w:cs="Times New Roman"/>
          <w:szCs w:val="24"/>
        </w:rPr>
        <w:t>A.HorizontalFlip</w:t>
      </w:r>
      <w:proofErr w:type="spellEnd"/>
      <w:r w:rsidRPr="00D26F0D">
        <w:rPr>
          <w:rFonts w:eastAsia="SimSun" w:cs="Times New Roman"/>
          <w:szCs w:val="24"/>
        </w:rPr>
        <w:t xml:space="preserve">, </w:t>
      </w:r>
      <w:proofErr w:type="spellStart"/>
      <w:r w:rsidRPr="00D26F0D">
        <w:rPr>
          <w:rFonts w:eastAsia="SimSun" w:cs="Times New Roman"/>
          <w:szCs w:val="24"/>
        </w:rPr>
        <w:t>A.RandomCrop</w:t>
      </w:r>
      <w:proofErr w:type="spellEnd"/>
      <w:r w:rsidRPr="00D26F0D">
        <w:rPr>
          <w:rFonts w:eastAsia="SimSun" w:cs="Times New Roman"/>
          <w:szCs w:val="24"/>
        </w:rPr>
        <w:t xml:space="preserve"> and </w:t>
      </w:r>
      <w:proofErr w:type="spellStart"/>
      <w:r w:rsidRPr="00D26F0D">
        <w:rPr>
          <w:rFonts w:eastAsia="SimSun" w:cs="Times New Roman"/>
          <w:szCs w:val="24"/>
        </w:rPr>
        <w:t>A.RandomBrighntessContrast</w:t>
      </w:r>
      <w:proofErr w:type="spellEnd"/>
      <w:r w:rsidRPr="00D26F0D">
        <w:rPr>
          <w:rFonts w:eastAsia="SimSun" w:cs="Times New Roman"/>
          <w:szCs w:val="24"/>
        </w:rPr>
        <w:t xml:space="preserve">, where </w:t>
      </w:r>
      <w:proofErr w:type="spellStart"/>
      <w:r w:rsidRPr="00D26F0D">
        <w:rPr>
          <w:rFonts w:eastAsia="SimSun" w:cs="Times New Roman"/>
          <w:szCs w:val="24"/>
        </w:rPr>
        <w:t>A.HorizontalFlip</w:t>
      </w:r>
      <w:proofErr w:type="spellEnd"/>
      <w:r w:rsidRPr="00D26F0D">
        <w:rPr>
          <w:rFonts w:eastAsia="SimSun" w:cs="Times New Roman"/>
          <w:szCs w:val="24"/>
        </w:rPr>
        <w:t xml:space="preserve"> is used to randomly flip the image horizontally, </w:t>
      </w:r>
      <w:proofErr w:type="spellStart"/>
      <w:r w:rsidRPr="00D26F0D">
        <w:rPr>
          <w:rFonts w:eastAsia="SimSun" w:cs="Times New Roman"/>
          <w:szCs w:val="24"/>
        </w:rPr>
        <w:t>A.RandomCrop</w:t>
      </w:r>
      <w:proofErr w:type="spellEnd"/>
      <w:r w:rsidRPr="00D26F0D">
        <w:rPr>
          <w:rFonts w:eastAsia="SimSun" w:cs="Times New Roman"/>
          <w:szCs w:val="24"/>
        </w:rPr>
        <w:t xml:space="preserve"> is used to randomly crop the image and </w:t>
      </w:r>
      <w:proofErr w:type="spellStart"/>
      <w:r w:rsidRPr="00D26F0D">
        <w:rPr>
          <w:rFonts w:eastAsia="SimSun" w:cs="Times New Roman"/>
          <w:szCs w:val="24"/>
        </w:rPr>
        <w:t>A.RandomBrighntessContrast</w:t>
      </w:r>
      <w:proofErr w:type="spellEnd"/>
      <w:r w:rsidRPr="00D26F0D">
        <w:rPr>
          <w:rFonts w:eastAsia="SimSun" w:cs="Times New Roman"/>
          <w:szCs w:val="24"/>
        </w:rPr>
        <w:t xml:space="preserve"> is used to randomly transform the brightness. The parameter p controls the probability of performing the enhancement, e.g. p=0.3 means there is a 30% probability of flipping the image horizontally and a 70% probability that the image will not change. The image is read from the local disk, the image is transformed, the enhanced image is displayed on the </w:t>
      </w:r>
      <w:proofErr w:type="spellStart"/>
      <w:r w:rsidRPr="00D26F0D">
        <w:rPr>
          <w:rFonts w:eastAsia="SimSun" w:cs="Times New Roman"/>
          <w:szCs w:val="24"/>
        </w:rPr>
        <w:t>visualisation</w:t>
      </w:r>
      <w:proofErr w:type="spellEnd"/>
      <w:r w:rsidRPr="00D26F0D">
        <w:rPr>
          <w:rFonts w:eastAsia="SimSun" w:cs="Times New Roman"/>
          <w:szCs w:val="24"/>
        </w:rPr>
        <w:t xml:space="preserve"> interface and finally saved to the storage directory.</w:t>
      </w:r>
    </w:p>
    <w:p w14:paraId="2122E5CD" w14:textId="77777777" w:rsidR="00D26F0D" w:rsidRPr="00D26F0D" w:rsidRDefault="00D26F0D" w:rsidP="00D26F0D">
      <w:pPr>
        <w:rPr>
          <w:rFonts w:eastAsia="SimSun" w:cs="Times New Roman"/>
          <w:szCs w:val="24"/>
        </w:rPr>
      </w:pPr>
      <w:r w:rsidRPr="00D26F0D">
        <w:rPr>
          <w:szCs w:val="24"/>
        </w:rPr>
        <w:object w:dxaOrig="13892" w:dyaOrig="7538" w14:anchorId="5798EF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05pt;height:233.7pt" o:ole="">
            <v:imagedata r:id="rId9" o:title=""/>
          </v:shape>
          <o:OLEObject Type="Embed" ProgID="Origin95.Graph" ShapeID="_x0000_i1025" DrawAspect="Content" ObjectID="_1731392904" r:id="rId10"/>
        </w:object>
      </w:r>
    </w:p>
    <w:p w14:paraId="52D6B35A" w14:textId="77777777" w:rsidR="00D26F0D" w:rsidRPr="00D26F0D" w:rsidRDefault="00D26F0D" w:rsidP="00ED52A0">
      <w:pPr>
        <w:jc w:val="both"/>
        <w:rPr>
          <w:rFonts w:eastAsia="SimSun" w:cs="Times New Roman"/>
          <w:szCs w:val="24"/>
        </w:rPr>
      </w:pPr>
      <w:r w:rsidRPr="00D26F0D">
        <w:rPr>
          <w:rFonts w:eastAsia="SimSun" w:cs="Times New Roman"/>
          <w:szCs w:val="24"/>
        </w:rPr>
        <w:t>Supplementary Figure. S2 Plot of the total number of detected targets versus the actual total number of targets for each category with different model training parameters for YOLOv4: not sprout-</w:t>
      </w:r>
      <w:proofErr w:type="spellStart"/>
      <w:r w:rsidRPr="00D26F0D">
        <w:rPr>
          <w:rFonts w:eastAsia="SimSun" w:cs="Times New Roman"/>
          <w:szCs w:val="24"/>
        </w:rPr>
        <w:t>gt</w:t>
      </w:r>
      <w:proofErr w:type="spellEnd"/>
      <w:r w:rsidRPr="00D26F0D">
        <w:rPr>
          <w:rFonts w:eastAsia="SimSun" w:cs="Times New Roman"/>
          <w:szCs w:val="24"/>
        </w:rPr>
        <w:t xml:space="preserve"> indicates the total number of category unsprouted targets, not sprout-</w:t>
      </w:r>
      <w:proofErr w:type="spellStart"/>
      <w:r w:rsidRPr="00D26F0D">
        <w:rPr>
          <w:rFonts w:eastAsia="SimSun" w:cs="Times New Roman"/>
          <w:szCs w:val="24"/>
        </w:rPr>
        <w:t>fp</w:t>
      </w:r>
      <w:proofErr w:type="spellEnd"/>
      <w:r w:rsidRPr="00D26F0D">
        <w:rPr>
          <w:rFonts w:eastAsia="SimSun" w:cs="Times New Roman"/>
          <w:szCs w:val="24"/>
        </w:rPr>
        <w:t xml:space="preserve"> indicates the number of detected target error positive classes, not sprout-</w:t>
      </w:r>
      <w:proofErr w:type="spellStart"/>
      <w:r w:rsidRPr="00D26F0D">
        <w:rPr>
          <w:rFonts w:eastAsia="SimSun" w:cs="Times New Roman"/>
          <w:szCs w:val="24"/>
        </w:rPr>
        <w:t>tp</w:t>
      </w:r>
      <w:proofErr w:type="spellEnd"/>
      <w:r w:rsidRPr="00D26F0D">
        <w:rPr>
          <w:rFonts w:eastAsia="SimSun" w:cs="Times New Roman"/>
          <w:szCs w:val="24"/>
        </w:rPr>
        <w:t xml:space="preserve"> indicates the number of detected target correct positive classes, sprout-</w:t>
      </w:r>
      <w:proofErr w:type="spellStart"/>
      <w:r w:rsidRPr="00D26F0D">
        <w:rPr>
          <w:rFonts w:eastAsia="SimSun" w:cs="Times New Roman"/>
          <w:szCs w:val="24"/>
        </w:rPr>
        <w:t>gt</w:t>
      </w:r>
      <w:proofErr w:type="spellEnd"/>
      <w:r w:rsidRPr="00D26F0D">
        <w:rPr>
          <w:rFonts w:eastAsia="SimSun" w:cs="Times New Roman"/>
          <w:szCs w:val="24"/>
        </w:rPr>
        <w:t xml:space="preserve"> indicates the total number of category sprouted targets, sprout-</w:t>
      </w:r>
      <w:proofErr w:type="spellStart"/>
      <w:r w:rsidRPr="00D26F0D">
        <w:rPr>
          <w:rFonts w:eastAsia="SimSun" w:cs="Times New Roman"/>
          <w:szCs w:val="24"/>
        </w:rPr>
        <w:t>fp</w:t>
      </w:r>
      <w:proofErr w:type="spellEnd"/>
      <w:r w:rsidRPr="00D26F0D">
        <w:rPr>
          <w:rFonts w:eastAsia="SimSun" w:cs="Times New Roman"/>
          <w:szCs w:val="24"/>
        </w:rPr>
        <w:t xml:space="preserve"> indicates the number of detected target error positive classes, and sprout-</w:t>
      </w:r>
      <w:proofErr w:type="spellStart"/>
      <w:r w:rsidRPr="00D26F0D">
        <w:rPr>
          <w:rFonts w:eastAsia="SimSun" w:cs="Times New Roman"/>
          <w:szCs w:val="24"/>
        </w:rPr>
        <w:t>tp</w:t>
      </w:r>
      <w:proofErr w:type="spellEnd"/>
      <w:r w:rsidRPr="00D26F0D">
        <w:rPr>
          <w:rFonts w:eastAsia="SimSun" w:cs="Times New Roman"/>
          <w:szCs w:val="24"/>
        </w:rPr>
        <w:t xml:space="preserve"> indicates the number of detected target correct positive classes.</w:t>
      </w:r>
    </w:p>
    <w:p w14:paraId="3DF47D27" w14:textId="2ECED95F" w:rsidR="00D26F0D" w:rsidRPr="00D26F0D" w:rsidRDefault="00D26F0D" w:rsidP="00D26F0D">
      <w:pPr>
        <w:pStyle w:val="Heading2"/>
        <w:numPr>
          <w:ilvl w:val="1"/>
          <w:numId w:val="21"/>
        </w:numPr>
      </w:pPr>
      <w:r w:rsidRPr="0001436A">
        <w:t>Supplementary</w:t>
      </w:r>
      <w:r w:rsidRPr="001549D3">
        <w:t xml:space="preserve"> </w:t>
      </w:r>
      <w:r w:rsidRPr="00994A3D">
        <w:t>Tables</w:t>
      </w:r>
    </w:p>
    <w:p w14:paraId="00DA1AAE" w14:textId="77777777" w:rsidR="00D26F0D" w:rsidRPr="00D26F0D" w:rsidRDefault="00D26F0D" w:rsidP="00D26F0D">
      <w:pPr>
        <w:rPr>
          <w:rFonts w:eastAsia="SimSun" w:cs="Times New Roman"/>
          <w:szCs w:val="24"/>
        </w:rPr>
      </w:pPr>
      <w:r w:rsidRPr="00D26F0D">
        <w:rPr>
          <w:rFonts w:eastAsia="SimSun" w:cs="Times New Roman"/>
          <w:szCs w:val="24"/>
        </w:rPr>
        <w:t>Supplementary Table S1 Table of training parameters for the YOLOv4 model</w:t>
      </w:r>
    </w:p>
    <w:tbl>
      <w:tblPr>
        <w:tblStyle w:val="11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306"/>
        <w:gridCol w:w="1488"/>
        <w:gridCol w:w="1744"/>
        <w:gridCol w:w="1257"/>
        <w:gridCol w:w="1343"/>
        <w:gridCol w:w="1271"/>
      </w:tblGrid>
      <w:tr w:rsidR="00D26F0D" w:rsidRPr="00D26F0D" w14:paraId="6FAF6511" w14:textId="77777777" w:rsidTr="00972BCB">
        <w:trPr>
          <w:trHeight w:val="295"/>
          <w:jc w:val="center"/>
        </w:trPr>
        <w:tc>
          <w:tcPr>
            <w:tcW w:w="699" w:type="pct"/>
            <w:vMerge w:val="restart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4A3E3098" w14:textId="77777777" w:rsidR="00D26F0D" w:rsidRPr="00D26F0D" w:rsidRDefault="00D26F0D" w:rsidP="00D26F0D">
            <w:pPr>
              <w:pStyle w:val="a"/>
              <w:rPr>
                <w:b/>
                <w:sz w:val="24"/>
              </w:rPr>
            </w:pPr>
            <w:bookmarkStart w:id="0" w:name="OLE_LINK125"/>
            <w:r w:rsidRPr="00D26F0D">
              <w:rPr>
                <w:sz w:val="24"/>
              </w:rPr>
              <w:t>model</w:t>
            </w:r>
          </w:p>
        </w:tc>
        <w:tc>
          <w:tcPr>
            <w:tcW w:w="1428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EDB1794" w14:textId="77777777" w:rsidR="00D26F0D" w:rsidRPr="00D26F0D" w:rsidRDefault="00D26F0D" w:rsidP="00D26F0D">
            <w:pPr>
              <w:pStyle w:val="a"/>
              <w:rPr>
                <w:b/>
                <w:sz w:val="24"/>
              </w:rPr>
            </w:pPr>
            <w:r w:rsidRPr="00D26F0D">
              <w:rPr>
                <w:b/>
                <w:sz w:val="24"/>
              </w:rPr>
              <w:t>AP</w:t>
            </w:r>
            <w:r w:rsidRPr="00D26F0D">
              <w:rPr>
                <w:rFonts w:hint="eastAsia"/>
                <w:b/>
                <w:sz w:val="24"/>
              </w:rPr>
              <w:t>（</w:t>
            </w:r>
            <w:r w:rsidRPr="00D26F0D">
              <w:rPr>
                <w:b/>
                <w:sz w:val="24"/>
              </w:rPr>
              <w:t>%</w:t>
            </w:r>
            <w:r w:rsidRPr="00D26F0D">
              <w:rPr>
                <w:rFonts w:hint="eastAsia"/>
                <w:b/>
                <w:sz w:val="24"/>
              </w:rPr>
              <w:t>）</w:t>
            </w:r>
          </w:p>
        </w:tc>
        <w:tc>
          <w:tcPr>
            <w:tcW w:w="892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6245E55" w14:textId="77777777" w:rsidR="00D26F0D" w:rsidRPr="00D26F0D" w:rsidRDefault="00D26F0D" w:rsidP="00D26F0D">
            <w:pPr>
              <w:pStyle w:val="a"/>
              <w:rPr>
                <w:b/>
                <w:sz w:val="24"/>
              </w:rPr>
            </w:pP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rFonts w:hint="eastAsia"/>
                <w:sz w:val="24"/>
              </w:rPr>
              <w:t>（</w:t>
            </w:r>
            <w:r w:rsidRPr="00D26F0D">
              <w:rPr>
                <w:sz w:val="24"/>
              </w:rPr>
              <w:t>%</w:t>
            </w:r>
            <w:r w:rsidRPr="00D26F0D">
              <w:rPr>
                <w:rFonts w:hint="eastAsia"/>
                <w:sz w:val="24"/>
              </w:rPr>
              <w:t>）</w:t>
            </w:r>
          </w:p>
        </w:tc>
        <w:tc>
          <w:tcPr>
            <w:tcW w:w="1330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C43CD59" w14:textId="77777777" w:rsidR="00D26F0D" w:rsidRPr="00D26F0D" w:rsidRDefault="00D26F0D" w:rsidP="00D26F0D">
            <w:pPr>
              <w:pStyle w:val="a"/>
              <w:rPr>
                <w:b/>
                <w:sz w:val="24"/>
              </w:rPr>
            </w:pPr>
            <w:r w:rsidRPr="00D26F0D">
              <w:rPr>
                <w:b/>
                <w:sz w:val="24"/>
              </w:rPr>
              <w:t>Recall</w:t>
            </w:r>
            <w:r w:rsidRPr="00D26F0D">
              <w:rPr>
                <w:rFonts w:hint="eastAsia"/>
                <w:b/>
                <w:sz w:val="24"/>
              </w:rPr>
              <w:t>（</w:t>
            </w:r>
            <w:r w:rsidRPr="00D26F0D">
              <w:rPr>
                <w:b/>
                <w:sz w:val="24"/>
              </w:rPr>
              <w:t>%</w:t>
            </w:r>
            <w:r w:rsidRPr="00D26F0D">
              <w:rPr>
                <w:rFonts w:hint="eastAsia"/>
                <w:b/>
                <w:sz w:val="24"/>
              </w:rPr>
              <w:t>）</w:t>
            </w:r>
          </w:p>
        </w:tc>
        <w:tc>
          <w:tcPr>
            <w:tcW w:w="651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5029D3CE" w14:textId="77777777" w:rsidR="00D26F0D" w:rsidRPr="00D26F0D" w:rsidRDefault="00D26F0D" w:rsidP="00D26F0D">
            <w:pPr>
              <w:pStyle w:val="a"/>
              <w:rPr>
                <w:b/>
                <w:sz w:val="24"/>
              </w:rPr>
            </w:pPr>
            <w:r w:rsidRPr="00D26F0D">
              <w:rPr>
                <w:b/>
                <w:sz w:val="24"/>
              </w:rPr>
              <w:t>F1</w:t>
            </w:r>
            <w:r w:rsidRPr="00D26F0D">
              <w:rPr>
                <w:rFonts w:hint="eastAsia"/>
                <w:b/>
                <w:sz w:val="24"/>
              </w:rPr>
              <w:t>（</w:t>
            </w:r>
            <w:r w:rsidRPr="00D26F0D">
              <w:rPr>
                <w:b/>
                <w:sz w:val="24"/>
              </w:rPr>
              <w:t>%</w:t>
            </w:r>
            <w:r w:rsidRPr="00D26F0D">
              <w:rPr>
                <w:rFonts w:hint="eastAsia"/>
                <w:b/>
                <w:sz w:val="24"/>
              </w:rPr>
              <w:t>）</w:t>
            </w:r>
          </w:p>
        </w:tc>
      </w:tr>
      <w:tr w:rsidR="00D26F0D" w:rsidRPr="00D26F0D" w14:paraId="2DCB5A2F" w14:textId="77777777" w:rsidTr="00972BCB">
        <w:trPr>
          <w:trHeight w:val="317"/>
          <w:jc w:val="center"/>
        </w:trPr>
        <w:tc>
          <w:tcPr>
            <w:tcW w:w="699" w:type="pct"/>
            <w:vMerge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36C53835" w14:textId="77777777" w:rsidR="00D26F0D" w:rsidRPr="00D26F0D" w:rsidRDefault="00D26F0D" w:rsidP="00D26F0D">
            <w:pPr>
              <w:pStyle w:val="a"/>
              <w:rPr>
                <w:b/>
                <w:sz w:val="24"/>
              </w:rPr>
            </w:pPr>
          </w:p>
        </w:tc>
        <w:tc>
          <w:tcPr>
            <w:tcW w:w="66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70A2CFC" w14:textId="77777777" w:rsidR="00D26F0D" w:rsidRPr="00D26F0D" w:rsidRDefault="00D26F0D" w:rsidP="00D26F0D">
            <w:pPr>
              <w:pStyle w:val="a"/>
              <w:rPr>
                <w:b/>
                <w:sz w:val="24"/>
              </w:rPr>
            </w:pPr>
            <w:r w:rsidRPr="00D26F0D">
              <w:rPr>
                <w:sz w:val="24"/>
              </w:rPr>
              <w:t>sprout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C6C905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not sprout</w:t>
            </w:r>
          </w:p>
        </w:tc>
        <w:tc>
          <w:tcPr>
            <w:tcW w:w="892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BE96C4A" w14:textId="77777777" w:rsidR="00D26F0D" w:rsidRPr="00D26F0D" w:rsidRDefault="00D26F0D" w:rsidP="00D26F0D">
            <w:pPr>
              <w:pStyle w:val="a"/>
              <w:rPr>
                <w:b/>
                <w:sz w:val="24"/>
              </w:rPr>
            </w:pPr>
          </w:p>
        </w:tc>
        <w:tc>
          <w:tcPr>
            <w:tcW w:w="64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4EC05E8" w14:textId="77777777" w:rsidR="00D26F0D" w:rsidRPr="00D26F0D" w:rsidRDefault="00D26F0D" w:rsidP="00D26F0D">
            <w:pPr>
              <w:pStyle w:val="a"/>
              <w:rPr>
                <w:b/>
                <w:sz w:val="24"/>
              </w:rPr>
            </w:pPr>
            <w:r w:rsidRPr="00D26F0D">
              <w:rPr>
                <w:sz w:val="24"/>
              </w:rPr>
              <w:t>sprout</w:t>
            </w:r>
          </w:p>
        </w:tc>
        <w:tc>
          <w:tcPr>
            <w:tcW w:w="68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DAB89D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not sprout</w:t>
            </w:r>
          </w:p>
        </w:tc>
        <w:tc>
          <w:tcPr>
            <w:tcW w:w="651" w:type="pct"/>
            <w:vMerge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48D4FBC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</w:tr>
      <w:tr w:rsidR="00D26F0D" w:rsidRPr="00D26F0D" w14:paraId="40716ABF" w14:textId="77777777" w:rsidTr="00972BCB">
        <w:trPr>
          <w:trHeight w:val="295"/>
          <w:jc w:val="center"/>
        </w:trPr>
        <w:tc>
          <w:tcPr>
            <w:tcW w:w="699" w:type="pct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6D4F779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</w:t>
            </w:r>
          </w:p>
        </w:tc>
        <w:tc>
          <w:tcPr>
            <w:tcW w:w="668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CABD6B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97.34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759E64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97.25</w:t>
            </w:r>
          </w:p>
        </w:tc>
        <w:tc>
          <w:tcPr>
            <w:tcW w:w="892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EE5096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97.30</w:t>
            </w:r>
          </w:p>
        </w:tc>
        <w:tc>
          <w:tcPr>
            <w:tcW w:w="643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3A7017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97.74</w:t>
            </w:r>
          </w:p>
        </w:tc>
        <w:tc>
          <w:tcPr>
            <w:tcW w:w="68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8F144B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97.03</w:t>
            </w:r>
          </w:p>
        </w:tc>
        <w:tc>
          <w:tcPr>
            <w:tcW w:w="651" w:type="pct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6AE7248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</w:t>
            </w:r>
          </w:p>
        </w:tc>
      </w:tr>
      <w:tr w:rsidR="00D26F0D" w:rsidRPr="00D26F0D" w14:paraId="41644C70" w14:textId="77777777" w:rsidTr="00972BCB">
        <w:trPr>
          <w:trHeight w:val="295"/>
          <w:jc w:val="center"/>
        </w:trPr>
        <w:tc>
          <w:tcPr>
            <w:tcW w:w="699" w:type="pct"/>
            <w:tcBorders>
              <w:top w:val="nil"/>
              <w:right w:val="nil"/>
            </w:tcBorders>
            <w:vAlign w:val="center"/>
          </w:tcPr>
          <w:p w14:paraId="5A18E63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</w:t>
            </w:r>
          </w:p>
        </w:tc>
        <w:tc>
          <w:tcPr>
            <w:tcW w:w="668" w:type="pct"/>
            <w:tcBorders>
              <w:top w:val="nil"/>
              <w:left w:val="nil"/>
              <w:right w:val="nil"/>
            </w:tcBorders>
            <w:vAlign w:val="center"/>
          </w:tcPr>
          <w:p w14:paraId="0845D5F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96.39</w:t>
            </w:r>
          </w:p>
        </w:tc>
        <w:tc>
          <w:tcPr>
            <w:tcW w:w="761" w:type="pct"/>
            <w:tcBorders>
              <w:top w:val="nil"/>
              <w:left w:val="nil"/>
              <w:right w:val="nil"/>
            </w:tcBorders>
            <w:vAlign w:val="center"/>
          </w:tcPr>
          <w:p w14:paraId="7A2DCE0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96.99</w:t>
            </w:r>
          </w:p>
        </w:tc>
        <w:tc>
          <w:tcPr>
            <w:tcW w:w="892" w:type="pct"/>
            <w:tcBorders>
              <w:top w:val="nil"/>
              <w:left w:val="nil"/>
              <w:right w:val="nil"/>
            </w:tcBorders>
            <w:vAlign w:val="center"/>
          </w:tcPr>
          <w:p w14:paraId="4A45BAF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96.69</w:t>
            </w:r>
          </w:p>
        </w:tc>
        <w:tc>
          <w:tcPr>
            <w:tcW w:w="643" w:type="pct"/>
            <w:tcBorders>
              <w:top w:val="nil"/>
              <w:left w:val="nil"/>
              <w:right w:val="nil"/>
            </w:tcBorders>
            <w:vAlign w:val="center"/>
          </w:tcPr>
          <w:p w14:paraId="70222FB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96.93</w:t>
            </w:r>
          </w:p>
        </w:tc>
        <w:tc>
          <w:tcPr>
            <w:tcW w:w="687" w:type="pct"/>
            <w:tcBorders>
              <w:top w:val="nil"/>
              <w:left w:val="nil"/>
              <w:right w:val="nil"/>
            </w:tcBorders>
            <w:vAlign w:val="center"/>
          </w:tcPr>
          <w:p w14:paraId="6A8DF3E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96.63</w:t>
            </w:r>
          </w:p>
        </w:tc>
        <w:tc>
          <w:tcPr>
            <w:tcW w:w="651" w:type="pct"/>
            <w:tcBorders>
              <w:top w:val="nil"/>
              <w:left w:val="nil"/>
            </w:tcBorders>
            <w:vAlign w:val="center"/>
          </w:tcPr>
          <w:p w14:paraId="62D285C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</w:t>
            </w:r>
          </w:p>
        </w:tc>
      </w:tr>
      <w:tr w:rsidR="00D26F0D" w:rsidRPr="00D26F0D" w14:paraId="18387776" w14:textId="77777777" w:rsidTr="00972BCB">
        <w:trPr>
          <w:trHeight w:val="295"/>
          <w:jc w:val="center"/>
        </w:trPr>
        <w:tc>
          <w:tcPr>
            <w:tcW w:w="699" w:type="pct"/>
            <w:tcBorders>
              <w:right w:val="nil"/>
            </w:tcBorders>
            <w:vAlign w:val="center"/>
          </w:tcPr>
          <w:p w14:paraId="3FD5304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3</w:t>
            </w:r>
          </w:p>
        </w:tc>
        <w:tc>
          <w:tcPr>
            <w:tcW w:w="668" w:type="pct"/>
            <w:tcBorders>
              <w:left w:val="nil"/>
              <w:right w:val="nil"/>
            </w:tcBorders>
            <w:vAlign w:val="center"/>
          </w:tcPr>
          <w:p w14:paraId="70AA6B4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96.58</w:t>
            </w:r>
          </w:p>
        </w:tc>
        <w:tc>
          <w:tcPr>
            <w:tcW w:w="761" w:type="pct"/>
            <w:tcBorders>
              <w:left w:val="nil"/>
              <w:right w:val="nil"/>
            </w:tcBorders>
            <w:vAlign w:val="center"/>
          </w:tcPr>
          <w:p w14:paraId="54E2B8A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97.51</w:t>
            </w:r>
          </w:p>
        </w:tc>
        <w:tc>
          <w:tcPr>
            <w:tcW w:w="892" w:type="pct"/>
            <w:tcBorders>
              <w:left w:val="nil"/>
              <w:right w:val="nil"/>
            </w:tcBorders>
            <w:vAlign w:val="center"/>
          </w:tcPr>
          <w:p w14:paraId="18D265C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97.05</w:t>
            </w:r>
          </w:p>
        </w:tc>
        <w:tc>
          <w:tcPr>
            <w:tcW w:w="643" w:type="pct"/>
            <w:tcBorders>
              <w:left w:val="nil"/>
              <w:right w:val="nil"/>
            </w:tcBorders>
            <w:vAlign w:val="center"/>
          </w:tcPr>
          <w:p w14:paraId="5A97B3A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97.25</w:t>
            </w:r>
          </w:p>
        </w:tc>
        <w:tc>
          <w:tcPr>
            <w:tcW w:w="687" w:type="pct"/>
            <w:tcBorders>
              <w:left w:val="nil"/>
              <w:right w:val="nil"/>
            </w:tcBorders>
            <w:vAlign w:val="center"/>
          </w:tcPr>
          <w:p w14:paraId="08D4BDA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96.92</w:t>
            </w:r>
          </w:p>
        </w:tc>
        <w:tc>
          <w:tcPr>
            <w:tcW w:w="651" w:type="pct"/>
            <w:tcBorders>
              <w:left w:val="nil"/>
            </w:tcBorders>
            <w:vAlign w:val="center"/>
          </w:tcPr>
          <w:p w14:paraId="647C864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</w:t>
            </w:r>
          </w:p>
        </w:tc>
      </w:tr>
      <w:tr w:rsidR="00D26F0D" w:rsidRPr="00D26F0D" w14:paraId="26BD50B6" w14:textId="77777777" w:rsidTr="00972BCB">
        <w:trPr>
          <w:trHeight w:val="286"/>
          <w:jc w:val="center"/>
        </w:trPr>
        <w:tc>
          <w:tcPr>
            <w:tcW w:w="699" w:type="pct"/>
            <w:tcBorders>
              <w:right w:val="nil"/>
            </w:tcBorders>
            <w:vAlign w:val="center"/>
          </w:tcPr>
          <w:p w14:paraId="494BB4A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4</w:t>
            </w:r>
          </w:p>
        </w:tc>
        <w:tc>
          <w:tcPr>
            <w:tcW w:w="668" w:type="pct"/>
            <w:tcBorders>
              <w:left w:val="nil"/>
              <w:right w:val="nil"/>
            </w:tcBorders>
            <w:vAlign w:val="center"/>
          </w:tcPr>
          <w:p w14:paraId="785E026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97.22</w:t>
            </w:r>
          </w:p>
        </w:tc>
        <w:tc>
          <w:tcPr>
            <w:tcW w:w="761" w:type="pct"/>
            <w:tcBorders>
              <w:left w:val="nil"/>
              <w:right w:val="nil"/>
            </w:tcBorders>
            <w:vAlign w:val="center"/>
          </w:tcPr>
          <w:p w14:paraId="498FB2F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97.95</w:t>
            </w:r>
          </w:p>
        </w:tc>
        <w:tc>
          <w:tcPr>
            <w:tcW w:w="892" w:type="pct"/>
            <w:tcBorders>
              <w:left w:val="nil"/>
              <w:right w:val="nil"/>
            </w:tcBorders>
            <w:vAlign w:val="center"/>
          </w:tcPr>
          <w:p w14:paraId="28D17D6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97.59</w:t>
            </w:r>
          </w:p>
        </w:tc>
        <w:tc>
          <w:tcPr>
            <w:tcW w:w="643" w:type="pct"/>
            <w:tcBorders>
              <w:left w:val="nil"/>
              <w:right w:val="nil"/>
            </w:tcBorders>
            <w:vAlign w:val="center"/>
          </w:tcPr>
          <w:p w14:paraId="07C3CF4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97.42</w:t>
            </w:r>
          </w:p>
        </w:tc>
        <w:tc>
          <w:tcPr>
            <w:tcW w:w="687" w:type="pct"/>
            <w:tcBorders>
              <w:left w:val="nil"/>
              <w:right w:val="nil"/>
            </w:tcBorders>
            <w:vAlign w:val="center"/>
          </w:tcPr>
          <w:p w14:paraId="7DF4875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97.28</w:t>
            </w:r>
          </w:p>
        </w:tc>
        <w:tc>
          <w:tcPr>
            <w:tcW w:w="651" w:type="pct"/>
            <w:tcBorders>
              <w:left w:val="nil"/>
            </w:tcBorders>
            <w:vAlign w:val="center"/>
          </w:tcPr>
          <w:p w14:paraId="28FA55E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</w:t>
            </w:r>
          </w:p>
        </w:tc>
      </w:tr>
      <w:tr w:rsidR="00D26F0D" w:rsidRPr="00D26F0D" w14:paraId="614DD6C1" w14:textId="77777777" w:rsidTr="00972BCB">
        <w:trPr>
          <w:trHeight w:val="53"/>
          <w:jc w:val="center"/>
        </w:trPr>
        <w:tc>
          <w:tcPr>
            <w:tcW w:w="699" w:type="pct"/>
            <w:tcBorders>
              <w:right w:val="nil"/>
            </w:tcBorders>
            <w:vAlign w:val="center"/>
          </w:tcPr>
          <w:p w14:paraId="47CE23E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5</w:t>
            </w:r>
          </w:p>
        </w:tc>
        <w:tc>
          <w:tcPr>
            <w:tcW w:w="668" w:type="pct"/>
            <w:tcBorders>
              <w:left w:val="nil"/>
              <w:right w:val="nil"/>
            </w:tcBorders>
            <w:vAlign w:val="center"/>
          </w:tcPr>
          <w:p w14:paraId="4A43D07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96.72</w:t>
            </w:r>
          </w:p>
        </w:tc>
        <w:tc>
          <w:tcPr>
            <w:tcW w:w="761" w:type="pct"/>
            <w:tcBorders>
              <w:left w:val="nil"/>
              <w:right w:val="nil"/>
            </w:tcBorders>
            <w:vAlign w:val="center"/>
          </w:tcPr>
          <w:p w14:paraId="26A27CD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97.62</w:t>
            </w:r>
          </w:p>
        </w:tc>
        <w:tc>
          <w:tcPr>
            <w:tcW w:w="892" w:type="pct"/>
            <w:tcBorders>
              <w:left w:val="nil"/>
              <w:right w:val="nil"/>
            </w:tcBorders>
            <w:vAlign w:val="center"/>
          </w:tcPr>
          <w:p w14:paraId="429C22B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97.17</w:t>
            </w:r>
          </w:p>
        </w:tc>
        <w:tc>
          <w:tcPr>
            <w:tcW w:w="643" w:type="pct"/>
            <w:tcBorders>
              <w:left w:val="nil"/>
              <w:right w:val="nil"/>
            </w:tcBorders>
            <w:vAlign w:val="center"/>
          </w:tcPr>
          <w:p w14:paraId="7AED964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96.53</w:t>
            </w:r>
          </w:p>
        </w:tc>
        <w:tc>
          <w:tcPr>
            <w:tcW w:w="687" w:type="pct"/>
            <w:tcBorders>
              <w:left w:val="nil"/>
              <w:right w:val="nil"/>
            </w:tcBorders>
            <w:vAlign w:val="center"/>
          </w:tcPr>
          <w:p w14:paraId="07AC32E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97.25</w:t>
            </w:r>
          </w:p>
        </w:tc>
        <w:tc>
          <w:tcPr>
            <w:tcW w:w="651" w:type="pct"/>
            <w:tcBorders>
              <w:left w:val="nil"/>
            </w:tcBorders>
            <w:vAlign w:val="center"/>
          </w:tcPr>
          <w:p w14:paraId="7428EE6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</w:t>
            </w:r>
          </w:p>
        </w:tc>
      </w:tr>
      <w:tr w:rsidR="00D26F0D" w:rsidRPr="00D26F0D" w14:paraId="32C27C80" w14:textId="77777777" w:rsidTr="00972BCB">
        <w:trPr>
          <w:trHeight w:val="327"/>
          <w:jc w:val="center"/>
        </w:trPr>
        <w:tc>
          <w:tcPr>
            <w:tcW w:w="699" w:type="pct"/>
            <w:tcBorders>
              <w:right w:val="nil"/>
            </w:tcBorders>
            <w:vAlign w:val="center"/>
          </w:tcPr>
          <w:p w14:paraId="023489F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6</w:t>
            </w:r>
          </w:p>
        </w:tc>
        <w:tc>
          <w:tcPr>
            <w:tcW w:w="668" w:type="pct"/>
            <w:tcBorders>
              <w:left w:val="nil"/>
              <w:right w:val="nil"/>
            </w:tcBorders>
            <w:vAlign w:val="center"/>
          </w:tcPr>
          <w:p w14:paraId="349CEEF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97.38</w:t>
            </w:r>
          </w:p>
        </w:tc>
        <w:tc>
          <w:tcPr>
            <w:tcW w:w="761" w:type="pct"/>
            <w:tcBorders>
              <w:left w:val="nil"/>
              <w:right w:val="nil"/>
            </w:tcBorders>
            <w:vAlign w:val="center"/>
          </w:tcPr>
          <w:p w14:paraId="038862B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96.79</w:t>
            </w:r>
          </w:p>
        </w:tc>
        <w:tc>
          <w:tcPr>
            <w:tcW w:w="892" w:type="pct"/>
            <w:tcBorders>
              <w:left w:val="nil"/>
              <w:right w:val="nil"/>
            </w:tcBorders>
            <w:vAlign w:val="center"/>
          </w:tcPr>
          <w:p w14:paraId="223F969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97.09</w:t>
            </w:r>
          </w:p>
        </w:tc>
        <w:tc>
          <w:tcPr>
            <w:tcW w:w="643" w:type="pct"/>
            <w:tcBorders>
              <w:left w:val="nil"/>
              <w:right w:val="nil"/>
            </w:tcBorders>
            <w:vAlign w:val="center"/>
          </w:tcPr>
          <w:p w14:paraId="7C80FAB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97.26</w:t>
            </w:r>
          </w:p>
        </w:tc>
        <w:tc>
          <w:tcPr>
            <w:tcW w:w="687" w:type="pct"/>
            <w:tcBorders>
              <w:left w:val="nil"/>
              <w:right w:val="nil"/>
            </w:tcBorders>
            <w:vAlign w:val="center"/>
          </w:tcPr>
          <w:p w14:paraId="7B1F32D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96.75</w:t>
            </w:r>
          </w:p>
        </w:tc>
        <w:tc>
          <w:tcPr>
            <w:tcW w:w="651" w:type="pct"/>
            <w:tcBorders>
              <w:left w:val="nil"/>
            </w:tcBorders>
            <w:vAlign w:val="center"/>
          </w:tcPr>
          <w:p w14:paraId="76EE65C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</w:t>
            </w:r>
          </w:p>
        </w:tc>
      </w:tr>
      <w:tr w:rsidR="00D26F0D" w:rsidRPr="00D26F0D" w14:paraId="19BCD79B" w14:textId="77777777" w:rsidTr="00972BCB">
        <w:trPr>
          <w:trHeight w:val="327"/>
          <w:jc w:val="center"/>
        </w:trPr>
        <w:tc>
          <w:tcPr>
            <w:tcW w:w="699" w:type="pct"/>
            <w:tcBorders>
              <w:right w:val="nil"/>
            </w:tcBorders>
            <w:vAlign w:val="center"/>
          </w:tcPr>
          <w:p w14:paraId="6A2EF6D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</w:t>
            </w:r>
          </w:p>
        </w:tc>
        <w:tc>
          <w:tcPr>
            <w:tcW w:w="668" w:type="pct"/>
            <w:tcBorders>
              <w:left w:val="nil"/>
              <w:right w:val="nil"/>
            </w:tcBorders>
            <w:vAlign w:val="center"/>
          </w:tcPr>
          <w:p w14:paraId="26BF923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97.14</w:t>
            </w:r>
          </w:p>
        </w:tc>
        <w:tc>
          <w:tcPr>
            <w:tcW w:w="761" w:type="pct"/>
            <w:tcBorders>
              <w:left w:val="nil"/>
              <w:right w:val="nil"/>
            </w:tcBorders>
            <w:vAlign w:val="center"/>
          </w:tcPr>
          <w:p w14:paraId="1E59C74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97.02</w:t>
            </w:r>
          </w:p>
        </w:tc>
        <w:tc>
          <w:tcPr>
            <w:tcW w:w="892" w:type="pct"/>
            <w:tcBorders>
              <w:left w:val="nil"/>
              <w:right w:val="nil"/>
            </w:tcBorders>
            <w:vAlign w:val="center"/>
          </w:tcPr>
          <w:p w14:paraId="753E296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97.08</w:t>
            </w:r>
          </w:p>
        </w:tc>
        <w:tc>
          <w:tcPr>
            <w:tcW w:w="643" w:type="pct"/>
            <w:tcBorders>
              <w:left w:val="nil"/>
              <w:right w:val="nil"/>
            </w:tcBorders>
            <w:vAlign w:val="center"/>
          </w:tcPr>
          <w:p w14:paraId="6CC7735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97.38</w:t>
            </w:r>
          </w:p>
        </w:tc>
        <w:tc>
          <w:tcPr>
            <w:tcW w:w="687" w:type="pct"/>
            <w:tcBorders>
              <w:left w:val="nil"/>
              <w:right w:val="nil"/>
            </w:tcBorders>
            <w:vAlign w:val="center"/>
          </w:tcPr>
          <w:p w14:paraId="3AA0B47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97.14</w:t>
            </w:r>
          </w:p>
        </w:tc>
        <w:tc>
          <w:tcPr>
            <w:tcW w:w="651" w:type="pct"/>
            <w:tcBorders>
              <w:left w:val="nil"/>
            </w:tcBorders>
            <w:vAlign w:val="center"/>
          </w:tcPr>
          <w:p w14:paraId="4238D7D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</w:t>
            </w:r>
          </w:p>
        </w:tc>
      </w:tr>
      <w:tr w:rsidR="00D26F0D" w:rsidRPr="00D26F0D" w14:paraId="558C52C8" w14:textId="77777777" w:rsidTr="00972BCB">
        <w:trPr>
          <w:trHeight w:val="327"/>
          <w:jc w:val="center"/>
        </w:trPr>
        <w:tc>
          <w:tcPr>
            <w:tcW w:w="699" w:type="pct"/>
            <w:tcBorders>
              <w:right w:val="nil"/>
            </w:tcBorders>
            <w:vAlign w:val="center"/>
          </w:tcPr>
          <w:p w14:paraId="7CA804E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</w:t>
            </w:r>
          </w:p>
        </w:tc>
        <w:tc>
          <w:tcPr>
            <w:tcW w:w="668" w:type="pct"/>
            <w:tcBorders>
              <w:left w:val="nil"/>
              <w:right w:val="nil"/>
            </w:tcBorders>
            <w:vAlign w:val="center"/>
          </w:tcPr>
          <w:p w14:paraId="54D05F6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97.29</w:t>
            </w:r>
          </w:p>
        </w:tc>
        <w:tc>
          <w:tcPr>
            <w:tcW w:w="761" w:type="pct"/>
            <w:tcBorders>
              <w:left w:val="nil"/>
              <w:right w:val="nil"/>
            </w:tcBorders>
            <w:vAlign w:val="center"/>
          </w:tcPr>
          <w:p w14:paraId="58E9558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97.06</w:t>
            </w:r>
          </w:p>
        </w:tc>
        <w:tc>
          <w:tcPr>
            <w:tcW w:w="892" w:type="pct"/>
            <w:tcBorders>
              <w:left w:val="nil"/>
              <w:right w:val="nil"/>
            </w:tcBorders>
            <w:vAlign w:val="center"/>
          </w:tcPr>
          <w:p w14:paraId="0A82E4B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97.18</w:t>
            </w:r>
          </w:p>
        </w:tc>
        <w:tc>
          <w:tcPr>
            <w:tcW w:w="643" w:type="pct"/>
            <w:tcBorders>
              <w:left w:val="nil"/>
              <w:right w:val="nil"/>
            </w:tcBorders>
            <w:vAlign w:val="center"/>
          </w:tcPr>
          <w:p w14:paraId="5A8D6E6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97.47</w:t>
            </w:r>
          </w:p>
        </w:tc>
        <w:tc>
          <w:tcPr>
            <w:tcW w:w="687" w:type="pct"/>
            <w:tcBorders>
              <w:left w:val="nil"/>
              <w:right w:val="nil"/>
            </w:tcBorders>
            <w:vAlign w:val="center"/>
          </w:tcPr>
          <w:p w14:paraId="7ED0BC5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97.18</w:t>
            </w:r>
          </w:p>
        </w:tc>
        <w:tc>
          <w:tcPr>
            <w:tcW w:w="651" w:type="pct"/>
            <w:tcBorders>
              <w:left w:val="nil"/>
            </w:tcBorders>
            <w:vAlign w:val="center"/>
          </w:tcPr>
          <w:p w14:paraId="28D6DA9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</w:t>
            </w:r>
          </w:p>
        </w:tc>
      </w:tr>
      <w:tr w:rsidR="00D26F0D" w:rsidRPr="00D26F0D" w14:paraId="4488A942" w14:textId="77777777" w:rsidTr="00972BCB">
        <w:trPr>
          <w:trHeight w:val="327"/>
          <w:jc w:val="center"/>
        </w:trPr>
        <w:tc>
          <w:tcPr>
            <w:tcW w:w="699" w:type="pct"/>
            <w:tcBorders>
              <w:bottom w:val="single" w:sz="12" w:space="0" w:color="auto"/>
              <w:right w:val="nil"/>
            </w:tcBorders>
            <w:vAlign w:val="center"/>
          </w:tcPr>
          <w:p w14:paraId="0350958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</w:t>
            </w:r>
          </w:p>
        </w:tc>
        <w:tc>
          <w:tcPr>
            <w:tcW w:w="668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58531D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97.40</w:t>
            </w:r>
          </w:p>
        </w:tc>
        <w:tc>
          <w:tcPr>
            <w:tcW w:w="761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1D5B7C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97.04</w:t>
            </w:r>
          </w:p>
        </w:tc>
        <w:tc>
          <w:tcPr>
            <w:tcW w:w="892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EF7763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97.22</w:t>
            </w:r>
          </w:p>
        </w:tc>
        <w:tc>
          <w:tcPr>
            <w:tcW w:w="643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67F665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97.96</w:t>
            </w:r>
          </w:p>
        </w:tc>
        <w:tc>
          <w:tcPr>
            <w:tcW w:w="687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086C8B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97.26</w:t>
            </w:r>
          </w:p>
        </w:tc>
        <w:tc>
          <w:tcPr>
            <w:tcW w:w="651" w:type="pct"/>
            <w:tcBorders>
              <w:left w:val="nil"/>
              <w:bottom w:val="single" w:sz="12" w:space="0" w:color="auto"/>
            </w:tcBorders>
            <w:vAlign w:val="center"/>
          </w:tcPr>
          <w:p w14:paraId="3DCEE08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</w:t>
            </w:r>
          </w:p>
        </w:tc>
      </w:tr>
      <w:bookmarkEnd w:id="0"/>
    </w:tbl>
    <w:p w14:paraId="49D21960" w14:textId="77777777" w:rsidR="00D26F0D" w:rsidRPr="00D26F0D" w:rsidRDefault="00D26F0D" w:rsidP="00D26F0D">
      <w:pPr>
        <w:rPr>
          <w:rFonts w:eastAsia="SimSun" w:cs="Times New Roman"/>
          <w:szCs w:val="24"/>
        </w:rPr>
      </w:pPr>
    </w:p>
    <w:p w14:paraId="085AD1D6" w14:textId="77777777" w:rsidR="00D26F0D" w:rsidRPr="00D26F0D" w:rsidRDefault="00D26F0D" w:rsidP="00D26F0D">
      <w:pPr>
        <w:rPr>
          <w:rFonts w:eastAsia="SimSun" w:cs="Times New Roman"/>
          <w:szCs w:val="24"/>
        </w:rPr>
      </w:pPr>
      <w:r w:rsidRPr="00D26F0D">
        <w:rPr>
          <w:rFonts w:eastAsia="SimSun" w:cs="Times New Roman"/>
          <w:szCs w:val="24"/>
        </w:rPr>
        <w:t>Supplementary Table S2 Table of performance parameters of VGG16 detection model</w:t>
      </w:r>
    </w:p>
    <w:tbl>
      <w:tblPr>
        <w:tblStyle w:val="2"/>
        <w:tblW w:w="5000" w:type="pct"/>
        <w:jc w:val="center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single" w:sz="12" w:space="0" w:color="000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844"/>
        <w:gridCol w:w="1283"/>
        <w:gridCol w:w="890"/>
        <w:gridCol w:w="1283"/>
        <w:gridCol w:w="890"/>
        <w:gridCol w:w="1283"/>
      </w:tblGrid>
      <w:tr w:rsidR="00D26F0D" w:rsidRPr="00D26F0D" w14:paraId="7CF1C8D2" w14:textId="77777777" w:rsidTr="00972BCB">
        <w:trPr>
          <w:jc w:val="center"/>
        </w:trPr>
        <w:tc>
          <w:tcPr>
            <w:tcW w:w="1690" w:type="pct"/>
            <w:tcBorders>
              <w:bottom w:val="single" w:sz="6" w:space="0" w:color="000000"/>
            </w:tcBorders>
            <w:vAlign w:val="center"/>
          </w:tcPr>
          <w:p w14:paraId="1F30BE4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bookmarkStart w:id="1" w:name="OLE_LINK136"/>
            <w:bookmarkStart w:id="2" w:name="OLE_LINK137"/>
            <w:r w:rsidRPr="00D26F0D">
              <w:rPr>
                <w:sz w:val="24"/>
              </w:rPr>
              <w:t>Model</w:t>
            </w:r>
            <w:r w:rsidRPr="00D26F0D">
              <w:rPr>
                <w:rFonts w:hint="eastAsia"/>
                <w:sz w:val="24"/>
              </w:rPr>
              <w:t>（</w:t>
            </w:r>
            <w:r w:rsidRPr="00D26F0D">
              <w:rPr>
                <w:sz w:val="24"/>
              </w:rPr>
              <w:t>VGG16</w:t>
            </w:r>
            <w:r w:rsidRPr="00D26F0D">
              <w:rPr>
                <w:rFonts w:hint="eastAsia"/>
                <w:sz w:val="24"/>
              </w:rPr>
              <w:t>）</w:t>
            </w:r>
          </w:p>
        </w:tc>
        <w:tc>
          <w:tcPr>
            <w:tcW w:w="1088" w:type="pct"/>
            <w:gridSpan w:val="2"/>
            <w:tcBorders>
              <w:bottom w:val="single" w:sz="6" w:space="0" w:color="000000"/>
            </w:tcBorders>
            <w:vAlign w:val="center"/>
          </w:tcPr>
          <w:p w14:paraId="2C00AB3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Model_100</w:t>
            </w:r>
          </w:p>
        </w:tc>
        <w:tc>
          <w:tcPr>
            <w:tcW w:w="1111" w:type="pct"/>
            <w:gridSpan w:val="2"/>
            <w:tcBorders>
              <w:bottom w:val="single" w:sz="6" w:space="0" w:color="000000"/>
            </w:tcBorders>
            <w:vAlign w:val="center"/>
          </w:tcPr>
          <w:p w14:paraId="30B46B3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Model_120</w:t>
            </w:r>
          </w:p>
        </w:tc>
        <w:tc>
          <w:tcPr>
            <w:tcW w:w="1111" w:type="pct"/>
            <w:gridSpan w:val="2"/>
            <w:tcBorders>
              <w:bottom w:val="single" w:sz="6" w:space="0" w:color="000000"/>
            </w:tcBorders>
            <w:vAlign w:val="center"/>
          </w:tcPr>
          <w:p w14:paraId="1482E75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Model_140</w:t>
            </w:r>
          </w:p>
        </w:tc>
      </w:tr>
      <w:tr w:rsidR="00D26F0D" w:rsidRPr="00D26F0D" w14:paraId="73CD376F" w14:textId="77777777" w:rsidTr="00972BCB">
        <w:trPr>
          <w:jc w:val="center"/>
        </w:trPr>
        <w:tc>
          <w:tcPr>
            <w:tcW w:w="169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2B226C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 xml:space="preserve">p=precision, r=recall, </w:t>
            </w:r>
            <w:r w:rsidRPr="00D26F0D">
              <w:rPr>
                <w:sz w:val="24"/>
              </w:rPr>
              <w:lastRenderedPageBreak/>
              <w:t>c=confidence, u=</w:t>
            </w:r>
            <w:proofErr w:type="spellStart"/>
            <w:r w:rsidRPr="00D26F0D">
              <w:rPr>
                <w:sz w:val="24"/>
              </w:rPr>
              <w:t>nms_iou</w:t>
            </w:r>
            <w:proofErr w:type="spellEnd"/>
          </w:p>
        </w:tc>
        <w:tc>
          <w:tcPr>
            <w:tcW w:w="432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786C8A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lastRenderedPageBreak/>
              <w:t>sprout</w:t>
            </w:r>
          </w:p>
        </w:tc>
        <w:tc>
          <w:tcPr>
            <w:tcW w:w="65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8CCB47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not sprout</w:t>
            </w:r>
          </w:p>
        </w:tc>
        <w:tc>
          <w:tcPr>
            <w:tcW w:w="455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3508F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sprout</w:t>
            </w:r>
          </w:p>
        </w:tc>
        <w:tc>
          <w:tcPr>
            <w:tcW w:w="65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DA682C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not sprout</w:t>
            </w:r>
          </w:p>
        </w:tc>
        <w:tc>
          <w:tcPr>
            <w:tcW w:w="455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7F35D2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sprout</w:t>
            </w:r>
          </w:p>
        </w:tc>
        <w:tc>
          <w:tcPr>
            <w:tcW w:w="65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E49E46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not sprout</w:t>
            </w:r>
          </w:p>
        </w:tc>
      </w:tr>
      <w:tr w:rsidR="00D26F0D" w:rsidRPr="00D26F0D" w14:paraId="50CBD2A2" w14:textId="77777777" w:rsidTr="00972BCB">
        <w:trPr>
          <w:jc w:val="center"/>
        </w:trPr>
        <w:tc>
          <w:tcPr>
            <w:tcW w:w="1690" w:type="pct"/>
            <w:tcBorders>
              <w:top w:val="single" w:sz="6" w:space="0" w:color="000000"/>
              <w:bottom w:val="nil"/>
            </w:tcBorders>
            <w:vAlign w:val="center"/>
          </w:tcPr>
          <w:p w14:paraId="22D497A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(p)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=0.50 |c=0.5, u=0.3</w:t>
            </w:r>
          </w:p>
        </w:tc>
        <w:tc>
          <w:tcPr>
            <w:tcW w:w="432" w:type="pct"/>
            <w:tcBorders>
              <w:top w:val="single" w:sz="6" w:space="0" w:color="000000"/>
              <w:bottom w:val="nil"/>
            </w:tcBorders>
            <w:vAlign w:val="center"/>
          </w:tcPr>
          <w:p w14:paraId="50CBDFE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95.31</w:t>
            </w:r>
          </w:p>
        </w:tc>
        <w:tc>
          <w:tcPr>
            <w:tcW w:w="656" w:type="pct"/>
            <w:tcBorders>
              <w:top w:val="single" w:sz="6" w:space="0" w:color="000000"/>
              <w:bottom w:val="nil"/>
            </w:tcBorders>
            <w:vAlign w:val="center"/>
          </w:tcPr>
          <w:p w14:paraId="3858834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85.71</w:t>
            </w:r>
          </w:p>
        </w:tc>
        <w:tc>
          <w:tcPr>
            <w:tcW w:w="455" w:type="pct"/>
            <w:tcBorders>
              <w:top w:val="single" w:sz="6" w:space="0" w:color="000000"/>
              <w:bottom w:val="nil"/>
            </w:tcBorders>
            <w:vAlign w:val="center"/>
          </w:tcPr>
          <w:p w14:paraId="36B0C15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95.35</w:t>
            </w:r>
          </w:p>
        </w:tc>
        <w:tc>
          <w:tcPr>
            <w:tcW w:w="656" w:type="pct"/>
            <w:tcBorders>
              <w:top w:val="single" w:sz="6" w:space="0" w:color="000000"/>
              <w:bottom w:val="nil"/>
            </w:tcBorders>
            <w:vAlign w:val="center"/>
          </w:tcPr>
          <w:p w14:paraId="35F4EC5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85.40</w:t>
            </w:r>
          </w:p>
        </w:tc>
        <w:tc>
          <w:tcPr>
            <w:tcW w:w="455" w:type="pct"/>
            <w:tcBorders>
              <w:top w:val="single" w:sz="6" w:space="0" w:color="000000"/>
              <w:bottom w:val="nil"/>
            </w:tcBorders>
            <w:vAlign w:val="center"/>
          </w:tcPr>
          <w:p w14:paraId="101B63A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95.31</w:t>
            </w:r>
          </w:p>
        </w:tc>
        <w:tc>
          <w:tcPr>
            <w:tcW w:w="656" w:type="pct"/>
            <w:tcBorders>
              <w:top w:val="single" w:sz="6" w:space="0" w:color="000000"/>
              <w:bottom w:val="nil"/>
            </w:tcBorders>
            <w:vAlign w:val="center"/>
          </w:tcPr>
          <w:p w14:paraId="05CAD14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85.62</w:t>
            </w:r>
          </w:p>
        </w:tc>
      </w:tr>
      <w:tr w:rsidR="00D26F0D" w:rsidRPr="00D26F0D" w14:paraId="27F173B2" w14:textId="77777777" w:rsidTr="00972BCB">
        <w:trPr>
          <w:jc w:val="center"/>
        </w:trPr>
        <w:tc>
          <w:tcPr>
            <w:tcW w:w="1690" w:type="pct"/>
            <w:tcBorders>
              <w:top w:val="nil"/>
              <w:bottom w:val="nil"/>
            </w:tcBorders>
            <w:vAlign w:val="center"/>
          </w:tcPr>
          <w:p w14:paraId="365C670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(p)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=0.50 |c=0.5, u=0.5</w:t>
            </w:r>
          </w:p>
        </w:tc>
        <w:tc>
          <w:tcPr>
            <w:tcW w:w="432" w:type="pct"/>
            <w:tcBorders>
              <w:top w:val="nil"/>
              <w:bottom w:val="nil"/>
            </w:tcBorders>
            <w:vAlign w:val="center"/>
          </w:tcPr>
          <w:p w14:paraId="11E9005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94.91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32BDBA3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81.00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center"/>
          </w:tcPr>
          <w:p w14:paraId="339D3F1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94.87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328B671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81.03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center"/>
          </w:tcPr>
          <w:p w14:paraId="28FFE87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94.86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7C857BF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81.23</w:t>
            </w:r>
          </w:p>
        </w:tc>
      </w:tr>
      <w:tr w:rsidR="00D26F0D" w:rsidRPr="00D26F0D" w14:paraId="2BB38A1A" w14:textId="77777777" w:rsidTr="00972BCB">
        <w:trPr>
          <w:jc w:val="center"/>
        </w:trPr>
        <w:tc>
          <w:tcPr>
            <w:tcW w:w="1690" w:type="pct"/>
            <w:tcBorders>
              <w:top w:val="nil"/>
              <w:bottom w:val="nil"/>
            </w:tcBorders>
            <w:vAlign w:val="center"/>
          </w:tcPr>
          <w:p w14:paraId="74F039B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(p)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=0.65 |c=0.5, u=0.3</w:t>
            </w:r>
          </w:p>
        </w:tc>
        <w:tc>
          <w:tcPr>
            <w:tcW w:w="432" w:type="pct"/>
            <w:tcBorders>
              <w:top w:val="nil"/>
              <w:bottom w:val="nil"/>
            </w:tcBorders>
            <w:vAlign w:val="center"/>
          </w:tcPr>
          <w:p w14:paraId="3EE341A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75.63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2F5B712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66.12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center"/>
          </w:tcPr>
          <w:p w14:paraId="6211915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75.16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5701366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66.28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center"/>
          </w:tcPr>
          <w:p w14:paraId="6490128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75.24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0623EFC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66.12</w:t>
            </w:r>
          </w:p>
        </w:tc>
      </w:tr>
      <w:tr w:rsidR="00D26F0D" w:rsidRPr="00D26F0D" w14:paraId="70EE5AE0" w14:textId="77777777" w:rsidTr="00972BCB">
        <w:trPr>
          <w:jc w:val="center"/>
        </w:trPr>
        <w:tc>
          <w:tcPr>
            <w:tcW w:w="1690" w:type="pct"/>
            <w:tcBorders>
              <w:top w:val="nil"/>
              <w:bottom w:val="nil"/>
            </w:tcBorders>
            <w:vAlign w:val="center"/>
          </w:tcPr>
          <w:p w14:paraId="21C5E03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(r)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=0.50 |c=0.5, u=0.3</w:t>
            </w:r>
          </w:p>
        </w:tc>
        <w:tc>
          <w:tcPr>
            <w:tcW w:w="432" w:type="pct"/>
            <w:tcBorders>
              <w:top w:val="nil"/>
              <w:bottom w:val="nil"/>
            </w:tcBorders>
            <w:vAlign w:val="center"/>
          </w:tcPr>
          <w:p w14:paraId="3F38410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95.17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6C2289B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76.79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center"/>
          </w:tcPr>
          <w:p w14:paraId="040A473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95.38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1959D34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77.28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center"/>
          </w:tcPr>
          <w:p w14:paraId="260B38A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95.33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1788A9F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77.18</w:t>
            </w:r>
          </w:p>
        </w:tc>
      </w:tr>
      <w:tr w:rsidR="00D26F0D" w:rsidRPr="00D26F0D" w14:paraId="69B5B219" w14:textId="77777777" w:rsidTr="00972BCB">
        <w:trPr>
          <w:jc w:val="center"/>
        </w:trPr>
        <w:tc>
          <w:tcPr>
            <w:tcW w:w="1690" w:type="pct"/>
            <w:tcBorders>
              <w:top w:val="nil"/>
              <w:bottom w:val="nil"/>
            </w:tcBorders>
            <w:vAlign w:val="center"/>
          </w:tcPr>
          <w:p w14:paraId="032128E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(r)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=0.50 |c=0.5, u=0.5</w:t>
            </w:r>
          </w:p>
        </w:tc>
        <w:tc>
          <w:tcPr>
            <w:tcW w:w="432" w:type="pct"/>
            <w:tcBorders>
              <w:top w:val="nil"/>
              <w:bottom w:val="nil"/>
            </w:tcBorders>
            <w:vAlign w:val="center"/>
          </w:tcPr>
          <w:p w14:paraId="2A2B048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95.34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4F5A7EE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78.11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center"/>
          </w:tcPr>
          <w:p w14:paraId="5DC2263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95.53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7C404FA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78.72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center"/>
          </w:tcPr>
          <w:p w14:paraId="4A3CFE2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95.46</w:t>
            </w:r>
          </w:p>
        </w:tc>
        <w:tc>
          <w:tcPr>
            <w:tcW w:w="656" w:type="pct"/>
            <w:tcBorders>
              <w:top w:val="nil"/>
              <w:bottom w:val="nil"/>
            </w:tcBorders>
            <w:vAlign w:val="center"/>
          </w:tcPr>
          <w:p w14:paraId="20EE1C0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78.56</w:t>
            </w:r>
          </w:p>
        </w:tc>
      </w:tr>
      <w:tr w:rsidR="00D26F0D" w:rsidRPr="00D26F0D" w14:paraId="00D389DA" w14:textId="77777777" w:rsidTr="00972BCB">
        <w:trPr>
          <w:jc w:val="center"/>
        </w:trPr>
        <w:tc>
          <w:tcPr>
            <w:tcW w:w="1690" w:type="pct"/>
            <w:tcBorders>
              <w:top w:val="nil"/>
              <w:bottom w:val="single" w:sz="12" w:space="0" w:color="000000"/>
            </w:tcBorders>
            <w:vAlign w:val="center"/>
          </w:tcPr>
          <w:p w14:paraId="7A7E517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(r)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=0.65 |c=0.5, u=0.3</w:t>
            </w:r>
          </w:p>
        </w:tc>
        <w:tc>
          <w:tcPr>
            <w:tcW w:w="432" w:type="pct"/>
            <w:tcBorders>
              <w:top w:val="nil"/>
              <w:bottom w:val="single" w:sz="12" w:space="0" w:color="000000"/>
            </w:tcBorders>
            <w:vAlign w:val="center"/>
          </w:tcPr>
          <w:p w14:paraId="5B07D05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76.01</w:t>
            </w:r>
          </w:p>
        </w:tc>
        <w:tc>
          <w:tcPr>
            <w:tcW w:w="656" w:type="pct"/>
            <w:tcBorders>
              <w:top w:val="nil"/>
              <w:bottom w:val="single" w:sz="12" w:space="0" w:color="000000"/>
            </w:tcBorders>
            <w:vAlign w:val="center"/>
          </w:tcPr>
          <w:p w14:paraId="55CF92F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56.52</w:t>
            </w:r>
          </w:p>
        </w:tc>
        <w:tc>
          <w:tcPr>
            <w:tcW w:w="455" w:type="pct"/>
            <w:tcBorders>
              <w:top w:val="nil"/>
              <w:bottom w:val="single" w:sz="12" w:space="0" w:color="000000"/>
            </w:tcBorders>
            <w:vAlign w:val="center"/>
          </w:tcPr>
          <w:p w14:paraId="1745B18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75.69</w:t>
            </w:r>
          </w:p>
        </w:tc>
        <w:tc>
          <w:tcPr>
            <w:tcW w:w="656" w:type="pct"/>
            <w:tcBorders>
              <w:top w:val="nil"/>
              <w:bottom w:val="single" w:sz="12" w:space="0" w:color="000000"/>
            </w:tcBorders>
            <w:vAlign w:val="center"/>
          </w:tcPr>
          <w:p w14:paraId="67B91AF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57.12</w:t>
            </w:r>
          </w:p>
        </w:tc>
        <w:tc>
          <w:tcPr>
            <w:tcW w:w="455" w:type="pct"/>
            <w:tcBorders>
              <w:top w:val="nil"/>
              <w:bottom w:val="single" w:sz="12" w:space="0" w:color="000000"/>
            </w:tcBorders>
            <w:vAlign w:val="center"/>
          </w:tcPr>
          <w:p w14:paraId="434BED5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75.71</w:t>
            </w:r>
          </w:p>
        </w:tc>
        <w:tc>
          <w:tcPr>
            <w:tcW w:w="656" w:type="pct"/>
            <w:tcBorders>
              <w:top w:val="nil"/>
              <w:bottom w:val="single" w:sz="12" w:space="0" w:color="000000"/>
            </w:tcBorders>
            <w:vAlign w:val="center"/>
          </w:tcPr>
          <w:p w14:paraId="52DCEF4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56.76</w:t>
            </w:r>
          </w:p>
        </w:tc>
      </w:tr>
      <w:bookmarkEnd w:id="1"/>
      <w:bookmarkEnd w:id="2"/>
    </w:tbl>
    <w:p w14:paraId="4E5C1FA0" w14:textId="77777777" w:rsidR="00D26F0D" w:rsidRPr="00D26F0D" w:rsidRDefault="00D26F0D" w:rsidP="00D26F0D">
      <w:pPr>
        <w:rPr>
          <w:rFonts w:eastAsia="SimSun" w:cs="Times New Roman"/>
          <w:szCs w:val="24"/>
        </w:rPr>
      </w:pPr>
    </w:p>
    <w:p w14:paraId="3F361624" w14:textId="77777777" w:rsidR="00D26F0D" w:rsidRPr="00D26F0D" w:rsidRDefault="00D26F0D" w:rsidP="00D26F0D">
      <w:pPr>
        <w:rPr>
          <w:rFonts w:eastAsia="SimSun" w:cs="Times New Roman"/>
          <w:szCs w:val="24"/>
        </w:rPr>
      </w:pPr>
      <w:r w:rsidRPr="00D26F0D">
        <w:rPr>
          <w:rFonts w:eastAsia="SimSun" w:cs="Times New Roman"/>
          <w:szCs w:val="24"/>
        </w:rPr>
        <w:t>Supplementary Table S3 Table of performance parameters of ResNet50 detection model</w:t>
      </w:r>
    </w:p>
    <w:tbl>
      <w:tblPr>
        <w:tblStyle w:val="2"/>
        <w:tblW w:w="5000" w:type="pct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1"/>
        <w:gridCol w:w="1003"/>
        <w:gridCol w:w="1336"/>
        <w:gridCol w:w="1001"/>
        <w:gridCol w:w="1337"/>
        <w:gridCol w:w="1003"/>
        <w:gridCol w:w="16"/>
        <w:gridCol w:w="1240"/>
      </w:tblGrid>
      <w:tr w:rsidR="00D26F0D" w:rsidRPr="00D26F0D" w14:paraId="47EA7328" w14:textId="77777777" w:rsidTr="00972BCB">
        <w:tc>
          <w:tcPr>
            <w:tcW w:w="1453" w:type="pct"/>
            <w:tcBorders>
              <w:top w:val="single" w:sz="12" w:space="0" w:color="000000"/>
              <w:bottom w:val="single" w:sz="6" w:space="0" w:color="000000"/>
              <w:right w:val="nil"/>
            </w:tcBorders>
            <w:vAlign w:val="center"/>
          </w:tcPr>
          <w:p w14:paraId="18FC404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Model</w:t>
            </w:r>
            <w:r w:rsidRPr="00D26F0D">
              <w:rPr>
                <w:sz w:val="24"/>
              </w:rPr>
              <w:t>（</w:t>
            </w:r>
            <w:r w:rsidRPr="00D26F0D">
              <w:rPr>
                <w:rFonts w:hint="eastAsia"/>
                <w:sz w:val="24"/>
              </w:rPr>
              <w:t>ResNet</w:t>
            </w:r>
            <w:r w:rsidRPr="00D26F0D">
              <w:rPr>
                <w:sz w:val="24"/>
              </w:rPr>
              <w:t>50</w:t>
            </w:r>
            <w:r w:rsidRPr="00D26F0D">
              <w:rPr>
                <w:sz w:val="24"/>
              </w:rPr>
              <w:t>）</w:t>
            </w:r>
          </w:p>
        </w:tc>
        <w:tc>
          <w:tcPr>
            <w:tcW w:w="1196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03B2F3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Model_100</w:t>
            </w:r>
          </w:p>
        </w:tc>
        <w:tc>
          <w:tcPr>
            <w:tcW w:w="1196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98F7D7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Model_120</w:t>
            </w:r>
          </w:p>
        </w:tc>
        <w:tc>
          <w:tcPr>
            <w:tcW w:w="1155" w:type="pct"/>
            <w:gridSpan w:val="3"/>
            <w:tcBorders>
              <w:top w:val="single" w:sz="12" w:space="0" w:color="000000"/>
              <w:left w:val="nil"/>
              <w:bottom w:val="single" w:sz="6" w:space="0" w:color="000000"/>
            </w:tcBorders>
            <w:vAlign w:val="center"/>
          </w:tcPr>
          <w:p w14:paraId="30CD1D5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Model_140</w:t>
            </w:r>
          </w:p>
        </w:tc>
      </w:tr>
      <w:tr w:rsidR="00D26F0D" w:rsidRPr="00D26F0D" w14:paraId="2EEDAEBF" w14:textId="77777777" w:rsidTr="00972BCB">
        <w:tc>
          <w:tcPr>
            <w:tcW w:w="1453" w:type="pct"/>
            <w:tcBorders>
              <w:top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850B15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p=precision</w:t>
            </w:r>
            <w:r w:rsidRPr="00D26F0D">
              <w:rPr>
                <w:rFonts w:hint="eastAsia"/>
                <w:sz w:val="24"/>
              </w:rPr>
              <w:t>,</w:t>
            </w:r>
            <w:r w:rsidRPr="00D26F0D">
              <w:rPr>
                <w:sz w:val="24"/>
              </w:rPr>
              <w:t xml:space="preserve"> r=recall</w:t>
            </w:r>
            <w:r w:rsidRPr="00D26F0D">
              <w:rPr>
                <w:rFonts w:hint="eastAsia"/>
                <w:sz w:val="24"/>
              </w:rPr>
              <w:t>,</w:t>
            </w:r>
            <w:r w:rsidRPr="00D26F0D">
              <w:rPr>
                <w:sz w:val="24"/>
              </w:rPr>
              <w:t xml:space="preserve"> c=confidence</w:t>
            </w:r>
            <w:r w:rsidRPr="00D26F0D">
              <w:rPr>
                <w:rFonts w:hint="eastAsia"/>
                <w:sz w:val="24"/>
              </w:rPr>
              <w:t>,</w:t>
            </w:r>
            <w:r w:rsidRPr="00D26F0D">
              <w:rPr>
                <w:sz w:val="24"/>
              </w:rPr>
              <w:t xml:space="preserve"> u=</w:t>
            </w:r>
            <w:proofErr w:type="spellStart"/>
            <w:r w:rsidRPr="00D26F0D">
              <w:rPr>
                <w:sz w:val="24"/>
              </w:rPr>
              <w:t>nms_iou</w:t>
            </w:r>
            <w:proofErr w:type="spellEnd"/>
          </w:p>
        </w:tc>
        <w:tc>
          <w:tcPr>
            <w:tcW w:w="51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AB0B22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sprout</w:t>
            </w:r>
          </w:p>
        </w:tc>
        <w:tc>
          <w:tcPr>
            <w:tcW w:w="68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7AF173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not sprout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31AC11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sprout</w:t>
            </w:r>
          </w:p>
        </w:tc>
        <w:tc>
          <w:tcPr>
            <w:tcW w:w="68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46F8CD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not sprout</w:t>
            </w:r>
          </w:p>
        </w:tc>
        <w:tc>
          <w:tcPr>
            <w:tcW w:w="51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679FD8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sprout</w:t>
            </w:r>
          </w:p>
        </w:tc>
        <w:tc>
          <w:tcPr>
            <w:tcW w:w="642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14:paraId="60FEED9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not sprout</w:t>
            </w:r>
          </w:p>
        </w:tc>
      </w:tr>
      <w:tr w:rsidR="00D26F0D" w:rsidRPr="00D26F0D" w14:paraId="38C16A46" w14:textId="77777777" w:rsidTr="00972BCB">
        <w:tc>
          <w:tcPr>
            <w:tcW w:w="1453" w:type="pct"/>
            <w:tcBorders>
              <w:top w:val="single" w:sz="6" w:space="0" w:color="000000"/>
              <w:right w:val="nil"/>
            </w:tcBorders>
            <w:vAlign w:val="center"/>
          </w:tcPr>
          <w:p w14:paraId="6F5596A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rFonts w:hint="eastAsia"/>
                <w:sz w:val="24"/>
              </w:rPr>
              <w:t>(</w:t>
            </w:r>
            <w:r w:rsidRPr="00D26F0D">
              <w:rPr>
                <w:sz w:val="24"/>
              </w:rPr>
              <w:t>p)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=0.50 |c=0.5, u=0.3</w:t>
            </w:r>
          </w:p>
        </w:tc>
        <w:tc>
          <w:tcPr>
            <w:tcW w:w="513" w:type="pct"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4181402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96.29</w:t>
            </w:r>
          </w:p>
        </w:tc>
        <w:tc>
          <w:tcPr>
            <w:tcW w:w="683" w:type="pct"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1687476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90.49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5ECBF4F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96.31</w:t>
            </w:r>
          </w:p>
        </w:tc>
        <w:tc>
          <w:tcPr>
            <w:tcW w:w="683" w:type="pct"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518195C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90.72</w:t>
            </w:r>
          </w:p>
        </w:tc>
        <w:tc>
          <w:tcPr>
            <w:tcW w:w="513" w:type="pct"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735CACC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96.36</w:t>
            </w:r>
          </w:p>
        </w:tc>
        <w:tc>
          <w:tcPr>
            <w:tcW w:w="642" w:type="pct"/>
            <w:gridSpan w:val="2"/>
            <w:tcBorders>
              <w:top w:val="single" w:sz="6" w:space="0" w:color="000000"/>
              <w:left w:val="nil"/>
            </w:tcBorders>
            <w:vAlign w:val="center"/>
          </w:tcPr>
          <w:p w14:paraId="455DC0F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90.68</w:t>
            </w:r>
          </w:p>
        </w:tc>
      </w:tr>
      <w:tr w:rsidR="00D26F0D" w:rsidRPr="00D26F0D" w14:paraId="61ADAFE4" w14:textId="77777777" w:rsidTr="00972BCB">
        <w:tc>
          <w:tcPr>
            <w:tcW w:w="1453" w:type="pct"/>
            <w:tcBorders>
              <w:right w:val="nil"/>
            </w:tcBorders>
            <w:vAlign w:val="center"/>
          </w:tcPr>
          <w:p w14:paraId="6F16DA6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rFonts w:hint="eastAsia"/>
                <w:sz w:val="24"/>
              </w:rPr>
              <w:t>(</w:t>
            </w:r>
            <w:r w:rsidRPr="00D26F0D">
              <w:rPr>
                <w:sz w:val="24"/>
              </w:rPr>
              <w:t>p)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=0.50 |c=0.5</w:t>
            </w:r>
            <w:r w:rsidRPr="00D26F0D">
              <w:rPr>
                <w:rFonts w:hint="eastAsia"/>
                <w:sz w:val="24"/>
              </w:rPr>
              <w:t>,</w:t>
            </w:r>
            <w:r w:rsidRPr="00D26F0D">
              <w:rPr>
                <w:sz w:val="24"/>
              </w:rPr>
              <w:t xml:space="preserve"> u=0.5</w:t>
            </w:r>
          </w:p>
        </w:tc>
        <w:tc>
          <w:tcPr>
            <w:tcW w:w="513" w:type="pct"/>
            <w:tcBorders>
              <w:left w:val="nil"/>
              <w:right w:val="nil"/>
            </w:tcBorders>
            <w:vAlign w:val="center"/>
          </w:tcPr>
          <w:p w14:paraId="5AC51BC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96.08</w:t>
            </w:r>
          </w:p>
        </w:tc>
        <w:tc>
          <w:tcPr>
            <w:tcW w:w="683" w:type="pct"/>
            <w:tcBorders>
              <w:left w:val="nil"/>
              <w:right w:val="nil"/>
            </w:tcBorders>
            <w:vAlign w:val="center"/>
          </w:tcPr>
          <w:p w14:paraId="56C8497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86.21</w:t>
            </w:r>
          </w:p>
        </w:tc>
        <w:tc>
          <w:tcPr>
            <w:tcW w:w="512" w:type="pct"/>
            <w:tcBorders>
              <w:left w:val="nil"/>
              <w:right w:val="nil"/>
            </w:tcBorders>
            <w:vAlign w:val="center"/>
          </w:tcPr>
          <w:p w14:paraId="5CB7F4D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96.19</w:t>
            </w:r>
          </w:p>
        </w:tc>
        <w:tc>
          <w:tcPr>
            <w:tcW w:w="683" w:type="pct"/>
            <w:tcBorders>
              <w:left w:val="nil"/>
              <w:right w:val="nil"/>
            </w:tcBorders>
            <w:vAlign w:val="center"/>
          </w:tcPr>
          <w:p w14:paraId="18397B7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86.30</w:t>
            </w:r>
          </w:p>
        </w:tc>
        <w:tc>
          <w:tcPr>
            <w:tcW w:w="513" w:type="pct"/>
            <w:tcBorders>
              <w:left w:val="nil"/>
              <w:right w:val="nil"/>
            </w:tcBorders>
            <w:vAlign w:val="center"/>
          </w:tcPr>
          <w:p w14:paraId="704201A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96.31</w:t>
            </w:r>
          </w:p>
        </w:tc>
        <w:tc>
          <w:tcPr>
            <w:tcW w:w="642" w:type="pct"/>
            <w:gridSpan w:val="2"/>
            <w:tcBorders>
              <w:left w:val="nil"/>
            </w:tcBorders>
            <w:vAlign w:val="center"/>
          </w:tcPr>
          <w:p w14:paraId="2F4769A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86.27</w:t>
            </w:r>
          </w:p>
        </w:tc>
      </w:tr>
      <w:tr w:rsidR="00D26F0D" w:rsidRPr="00D26F0D" w14:paraId="53B2ADF7" w14:textId="77777777" w:rsidTr="00972BCB">
        <w:tc>
          <w:tcPr>
            <w:tcW w:w="1453" w:type="pct"/>
            <w:tcBorders>
              <w:right w:val="nil"/>
            </w:tcBorders>
            <w:vAlign w:val="center"/>
          </w:tcPr>
          <w:p w14:paraId="5F41B7C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rFonts w:hint="eastAsia"/>
                <w:sz w:val="24"/>
              </w:rPr>
              <w:t>(</w:t>
            </w:r>
            <w:r w:rsidRPr="00D26F0D">
              <w:rPr>
                <w:sz w:val="24"/>
              </w:rPr>
              <w:t>p)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=0.65 |c=0.5</w:t>
            </w:r>
            <w:r w:rsidRPr="00D26F0D">
              <w:rPr>
                <w:rFonts w:hint="eastAsia"/>
                <w:sz w:val="24"/>
              </w:rPr>
              <w:t>,</w:t>
            </w:r>
            <w:r w:rsidRPr="00D26F0D">
              <w:rPr>
                <w:sz w:val="24"/>
              </w:rPr>
              <w:t xml:space="preserve"> u=0.3</w:t>
            </w:r>
          </w:p>
        </w:tc>
        <w:tc>
          <w:tcPr>
            <w:tcW w:w="513" w:type="pct"/>
            <w:tcBorders>
              <w:left w:val="nil"/>
              <w:right w:val="nil"/>
            </w:tcBorders>
            <w:vAlign w:val="center"/>
          </w:tcPr>
          <w:p w14:paraId="7735754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83.10</w:t>
            </w:r>
          </w:p>
        </w:tc>
        <w:tc>
          <w:tcPr>
            <w:tcW w:w="683" w:type="pct"/>
            <w:tcBorders>
              <w:left w:val="nil"/>
              <w:right w:val="nil"/>
            </w:tcBorders>
            <w:vAlign w:val="center"/>
          </w:tcPr>
          <w:p w14:paraId="58E2543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74.18</w:t>
            </w:r>
          </w:p>
        </w:tc>
        <w:tc>
          <w:tcPr>
            <w:tcW w:w="512" w:type="pct"/>
            <w:tcBorders>
              <w:left w:val="nil"/>
              <w:right w:val="nil"/>
            </w:tcBorders>
            <w:vAlign w:val="center"/>
          </w:tcPr>
          <w:p w14:paraId="7DC6311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83.42</w:t>
            </w:r>
          </w:p>
        </w:tc>
        <w:tc>
          <w:tcPr>
            <w:tcW w:w="683" w:type="pct"/>
            <w:tcBorders>
              <w:left w:val="nil"/>
              <w:right w:val="nil"/>
            </w:tcBorders>
            <w:vAlign w:val="center"/>
          </w:tcPr>
          <w:p w14:paraId="3755975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74.42</w:t>
            </w:r>
          </w:p>
        </w:tc>
        <w:tc>
          <w:tcPr>
            <w:tcW w:w="513" w:type="pct"/>
            <w:tcBorders>
              <w:left w:val="nil"/>
              <w:right w:val="nil"/>
            </w:tcBorders>
            <w:vAlign w:val="center"/>
          </w:tcPr>
          <w:p w14:paraId="699BE51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83.29</w:t>
            </w:r>
          </w:p>
        </w:tc>
        <w:tc>
          <w:tcPr>
            <w:tcW w:w="642" w:type="pct"/>
            <w:gridSpan w:val="2"/>
            <w:tcBorders>
              <w:left w:val="nil"/>
            </w:tcBorders>
            <w:vAlign w:val="center"/>
          </w:tcPr>
          <w:p w14:paraId="1CB12A5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74.51</w:t>
            </w:r>
          </w:p>
        </w:tc>
      </w:tr>
      <w:tr w:rsidR="00D26F0D" w:rsidRPr="00D26F0D" w14:paraId="187A04C4" w14:textId="77777777" w:rsidTr="00972BCB">
        <w:tc>
          <w:tcPr>
            <w:tcW w:w="1453" w:type="pct"/>
            <w:tcBorders>
              <w:right w:val="nil"/>
            </w:tcBorders>
            <w:vAlign w:val="center"/>
          </w:tcPr>
          <w:p w14:paraId="08C8AC7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rFonts w:hint="eastAsia"/>
                <w:sz w:val="24"/>
              </w:rPr>
              <w:t>(</w:t>
            </w:r>
            <w:r w:rsidRPr="00D26F0D">
              <w:rPr>
                <w:sz w:val="24"/>
              </w:rPr>
              <w:t>r)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=0.50 |c=0.5</w:t>
            </w:r>
            <w:r w:rsidRPr="00D26F0D">
              <w:rPr>
                <w:rFonts w:hint="eastAsia"/>
                <w:sz w:val="24"/>
              </w:rPr>
              <w:t>,</w:t>
            </w:r>
            <w:r w:rsidRPr="00D26F0D">
              <w:rPr>
                <w:sz w:val="24"/>
              </w:rPr>
              <w:t xml:space="preserve"> u=0.3</w:t>
            </w:r>
          </w:p>
        </w:tc>
        <w:tc>
          <w:tcPr>
            <w:tcW w:w="513" w:type="pct"/>
            <w:tcBorders>
              <w:left w:val="nil"/>
              <w:right w:val="nil"/>
            </w:tcBorders>
            <w:vAlign w:val="center"/>
          </w:tcPr>
          <w:p w14:paraId="158CC22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96.14</w:t>
            </w:r>
          </w:p>
        </w:tc>
        <w:tc>
          <w:tcPr>
            <w:tcW w:w="683" w:type="pct"/>
            <w:tcBorders>
              <w:left w:val="nil"/>
              <w:right w:val="nil"/>
            </w:tcBorders>
            <w:vAlign w:val="center"/>
          </w:tcPr>
          <w:p w14:paraId="5401D84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84.02</w:t>
            </w:r>
          </w:p>
        </w:tc>
        <w:tc>
          <w:tcPr>
            <w:tcW w:w="512" w:type="pct"/>
            <w:tcBorders>
              <w:left w:val="nil"/>
              <w:right w:val="nil"/>
            </w:tcBorders>
            <w:vAlign w:val="center"/>
          </w:tcPr>
          <w:p w14:paraId="65D2911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96.05</w:t>
            </w:r>
          </w:p>
        </w:tc>
        <w:tc>
          <w:tcPr>
            <w:tcW w:w="683" w:type="pct"/>
            <w:tcBorders>
              <w:left w:val="nil"/>
              <w:right w:val="nil"/>
            </w:tcBorders>
            <w:vAlign w:val="center"/>
          </w:tcPr>
          <w:p w14:paraId="5A14871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84.28</w:t>
            </w:r>
          </w:p>
        </w:tc>
        <w:tc>
          <w:tcPr>
            <w:tcW w:w="513" w:type="pct"/>
            <w:tcBorders>
              <w:left w:val="nil"/>
              <w:right w:val="nil"/>
            </w:tcBorders>
            <w:vAlign w:val="center"/>
          </w:tcPr>
          <w:p w14:paraId="608EE9C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96.06</w:t>
            </w:r>
          </w:p>
        </w:tc>
        <w:tc>
          <w:tcPr>
            <w:tcW w:w="642" w:type="pct"/>
            <w:gridSpan w:val="2"/>
            <w:tcBorders>
              <w:left w:val="nil"/>
            </w:tcBorders>
            <w:vAlign w:val="center"/>
          </w:tcPr>
          <w:p w14:paraId="65AC27A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84.29</w:t>
            </w:r>
          </w:p>
        </w:tc>
      </w:tr>
      <w:tr w:rsidR="00D26F0D" w:rsidRPr="00D26F0D" w14:paraId="7A0AE760" w14:textId="77777777" w:rsidTr="00972BCB">
        <w:tc>
          <w:tcPr>
            <w:tcW w:w="1453" w:type="pct"/>
            <w:tcBorders>
              <w:right w:val="nil"/>
            </w:tcBorders>
            <w:vAlign w:val="center"/>
          </w:tcPr>
          <w:p w14:paraId="1C15978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rFonts w:hint="eastAsia"/>
                <w:sz w:val="24"/>
              </w:rPr>
              <w:t>(</w:t>
            </w:r>
            <w:r w:rsidRPr="00D26F0D">
              <w:rPr>
                <w:sz w:val="24"/>
              </w:rPr>
              <w:t>r)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=0.50 |c=0.5</w:t>
            </w:r>
            <w:r w:rsidRPr="00D26F0D">
              <w:rPr>
                <w:rFonts w:hint="eastAsia"/>
                <w:sz w:val="24"/>
              </w:rPr>
              <w:t>,</w:t>
            </w:r>
            <w:r w:rsidRPr="00D26F0D">
              <w:rPr>
                <w:sz w:val="24"/>
              </w:rPr>
              <w:t xml:space="preserve"> u=0.5</w:t>
            </w:r>
          </w:p>
        </w:tc>
        <w:tc>
          <w:tcPr>
            <w:tcW w:w="513" w:type="pct"/>
            <w:tcBorders>
              <w:left w:val="nil"/>
              <w:right w:val="nil"/>
            </w:tcBorders>
            <w:vAlign w:val="center"/>
          </w:tcPr>
          <w:p w14:paraId="036355C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96.30</w:t>
            </w:r>
          </w:p>
        </w:tc>
        <w:tc>
          <w:tcPr>
            <w:tcW w:w="683" w:type="pct"/>
            <w:tcBorders>
              <w:left w:val="nil"/>
              <w:right w:val="nil"/>
            </w:tcBorders>
            <w:vAlign w:val="center"/>
          </w:tcPr>
          <w:p w14:paraId="14DED2E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85.14</w:t>
            </w:r>
          </w:p>
        </w:tc>
        <w:tc>
          <w:tcPr>
            <w:tcW w:w="512" w:type="pct"/>
            <w:tcBorders>
              <w:left w:val="nil"/>
              <w:right w:val="nil"/>
            </w:tcBorders>
            <w:vAlign w:val="center"/>
          </w:tcPr>
          <w:p w14:paraId="434D4A9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96.28</w:t>
            </w:r>
          </w:p>
        </w:tc>
        <w:tc>
          <w:tcPr>
            <w:tcW w:w="683" w:type="pct"/>
            <w:tcBorders>
              <w:left w:val="nil"/>
              <w:right w:val="nil"/>
            </w:tcBorders>
            <w:vAlign w:val="center"/>
          </w:tcPr>
          <w:p w14:paraId="07348EC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85.38</w:t>
            </w:r>
          </w:p>
        </w:tc>
        <w:tc>
          <w:tcPr>
            <w:tcW w:w="513" w:type="pct"/>
            <w:tcBorders>
              <w:left w:val="nil"/>
              <w:right w:val="nil"/>
            </w:tcBorders>
            <w:vAlign w:val="center"/>
          </w:tcPr>
          <w:p w14:paraId="06563A0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96.31</w:t>
            </w:r>
          </w:p>
        </w:tc>
        <w:tc>
          <w:tcPr>
            <w:tcW w:w="642" w:type="pct"/>
            <w:gridSpan w:val="2"/>
            <w:tcBorders>
              <w:left w:val="nil"/>
            </w:tcBorders>
            <w:vAlign w:val="center"/>
          </w:tcPr>
          <w:p w14:paraId="34FD71F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85.40</w:t>
            </w:r>
          </w:p>
        </w:tc>
      </w:tr>
      <w:tr w:rsidR="00D26F0D" w:rsidRPr="00D26F0D" w14:paraId="5F51241E" w14:textId="77777777" w:rsidTr="00972BCB">
        <w:tc>
          <w:tcPr>
            <w:tcW w:w="1453" w:type="pct"/>
            <w:tcBorders>
              <w:bottom w:val="single" w:sz="12" w:space="0" w:color="000000"/>
              <w:right w:val="nil"/>
            </w:tcBorders>
            <w:vAlign w:val="center"/>
          </w:tcPr>
          <w:p w14:paraId="0F5B405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rFonts w:hint="eastAsia"/>
                <w:sz w:val="24"/>
              </w:rPr>
              <w:t>(</w:t>
            </w:r>
            <w:r w:rsidRPr="00D26F0D">
              <w:rPr>
                <w:sz w:val="24"/>
              </w:rPr>
              <w:t>r)</w:t>
            </w:r>
            <w:proofErr w:type="spellStart"/>
            <w:r w:rsidRPr="00D26F0D">
              <w:rPr>
                <w:sz w:val="24"/>
              </w:rPr>
              <w:t>mAP</w:t>
            </w:r>
            <w:proofErr w:type="spellEnd"/>
            <w:r w:rsidRPr="00D26F0D">
              <w:rPr>
                <w:sz w:val="24"/>
              </w:rPr>
              <w:t>=0.65 |c=0.5</w:t>
            </w:r>
            <w:r w:rsidRPr="00D26F0D">
              <w:rPr>
                <w:rFonts w:hint="eastAsia"/>
                <w:sz w:val="24"/>
              </w:rPr>
              <w:t>,</w:t>
            </w:r>
            <w:r w:rsidRPr="00D26F0D">
              <w:rPr>
                <w:sz w:val="24"/>
              </w:rPr>
              <w:t xml:space="preserve"> u=0.3</w:t>
            </w:r>
          </w:p>
        </w:tc>
        <w:tc>
          <w:tcPr>
            <w:tcW w:w="513" w:type="pct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3AC11E9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83.30</w:t>
            </w:r>
          </w:p>
        </w:tc>
        <w:tc>
          <w:tcPr>
            <w:tcW w:w="683" w:type="pct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1DBFEC9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66.19</w:t>
            </w:r>
          </w:p>
        </w:tc>
        <w:tc>
          <w:tcPr>
            <w:tcW w:w="512" w:type="pct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66E40CE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83.50</w:t>
            </w:r>
          </w:p>
        </w:tc>
        <w:tc>
          <w:tcPr>
            <w:tcW w:w="683" w:type="pct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55CF248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66.54</w:t>
            </w:r>
          </w:p>
        </w:tc>
        <w:tc>
          <w:tcPr>
            <w:tcW w:w="521" w:type="pct"/>
            <w:gridSpan w:val="2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06B819A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83.36</w:t>
            </w:r>
          </w:p>
        </w:tc>
        <w:tc>
          <w:tcPr>
            <w:tcW w:w="634" w:type="pct"/>
            <w:tcBorders>
              <w:left w:val="nil"/>
              <w:bottom w:val="single" w:sz="12" w:space="0" w:color="000000"/>
            </w:tcBorders>
            <w:vAlign w:val="center"/>
          </w:tcPr>
          <w:p w14:paraId="5FBC8BE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66.63</w:t>
            </w:r>
          </w:p>
        </w:tc>
      </w:tr>
    </w:tbl>
    <w:p w14:paraId="46E37A00" w14:textId="77777777" w:rsidR="00D26F0D" w:rsidRPr="00D26F0D" w:rsidRDefault="00D26F0D" w:rsidP="00D26F0D">
      <w:pPr>
        <w:rPr>
          <w:szCs w:val="24"/>
        </w:rPr>
      </w:pPr>
    </w:p>
    <w:p w14:paraId="1FCC2972" w14:textId="77777777" w:rsidR="00D26F0D" w:rsidRPr="00D26F0D" w:rsidRDefault="00D26F0D" w:rsidP="00D26F0D">
      <w:pPr>
        <w:rPr>
          <w:szCs w:val="24"/>
        </w:rPr>
      </w:pPr>
      <w:r w:rsidRPr="00D26F0D">
        <w:rPr>
          <w:szCs w:val="24"/>
        </w:rPr>
        <w:t>Supplementary Table S5 Germination vigor of different wheat varieties under salt stress</w:t>
      </w:r>
    </w:p>
    <w:tbl>
      <w:tblPr>
        <w:tblStyle w:val="TableGrid"/>
        <w:tblW w:w="5000" w:type="pct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9"/>
        <w:gridCol w:w="1504"/>
        <w:gridCol w:w="1336"/>
        <w:gridCol w:w="2341"/>
        <w:gridCol w:w="2427"/>
      </w:tblGrid>
      <w:tr w:rsidR="00D26F0D" w:rsidRPr="00D26F0D" w14:paraId="65C94B93" w14:textId="77777777" w:rsidTr="00972BCB">
        <w:tc>
          <w:tcPr>
            <w:tcW w:w="1110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765EACE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bookmarkStart w:id="3" w:name="OLE_LINK168"/>
            <w:bookmarkStart w:id="4" w:name="OLE_LINK169"/>
            <w:r w:rsidRPr="00D26F0D">
              <w:rPr>
                <w:sz w:val="24"/>
              </w:rPr>
              <w:t>Germination period</w:t>
            </w:r>
          </w:p>
        </w:tc>
        <w:tc>
          <w:tcPr>
            <w:tcW w:w="769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291C772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Varieties</w:t>
            </w:r>
          </w:p>
        </w:tc>
        <w:tc>
          <w:tcPr>
            <w:tcW w:w="683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4415086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Treatment</w:t>
            </w:r>
          </w:p>
        </w:tc>
        <w:tc>
          <w:tcPr>
            <w:tcW w:w="1197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75EF8E4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Germination rate</w:t>
            </w:r>
          </w:p>
        </w:tc>
        <w:tc>
          <w:tcPr>
            <w:tcW w:w="1241" w:type="pc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02327BF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Germination index</w:t>
            </w:r>
          </w:p>
        </w:tc>
      </w:tr>
      <w:tr w:rsidR="00D26F0D" w:rsidRPr="00D26F0D" w14:paraId="524E1317" w14:textId="77777777" w:rsidTr="00972BCB">
        <w:tc>
          <w:tcPr>
            <w:tcW w:w="1110" w:type="pct"/>
            <w:vMerge w:val="restart"/>
            <w:tcBorders>
              <w:top w:val="single" w:sz="6" w:space="0" w:color="000000"/>
            </w:tcBorders>
            <w:vAlign w:val="center"/>
          </w:tcPr>
          <w:p w14:paraId="766538B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T</w:t>
            </w:r>
            <w:r w:rsidRPr="00D26F0D">
              <w:rPr>
                <w:sz w:val="24"/>
                <w:vertAlign w:val="subscript"/>
              </w:rPr>
              <w:t>25</w:t>
            </w:r>
          </w:p>
        </w:tc>
        <w:tc>
          <w:tcPr>
            <w:tcW w:w="769" w:type="pct"/>
            <w:vMerge w:val="restart"/>
            <w:tcBorders>
              <w:top w:val="single" w:sz="6" w:space="0" w:color="000000"/>
            </w:tcBorders>
            <w:vAlign w:val="center"/>
          </w:tcPr>
          <w:p w14:paraId="243EC8E9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Huaimai33</w:t>
            </w:r>
          </w:p>
        </w:tc>
        <w:tc>
          <w:tcPr>
            <w:tcW w:w="683" w:type="pct"/>
            <w:tcBorders>
              <w:top w:val="single" w:sz="6" w:space="0" w:color="000000"/>
            </w:tcBorders>
            <w:vAlign w:val="center"/>
          </w:tcPr>
          <w:p w14:paraId="17AE5E1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tcBorders>
              <w:top w:val="single" w:sz="6" w:space="0" w:color="000000"/>
            </w:tcBorders>
            <w:vAlign w:val="center"/>
          </w:tcPr>
          <w:p w14:paraId="175CBB8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10.40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2.10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  <w:tc>
          <w:tcPr>
            <w:tcW w:w="1241" w:type="pct"/>
            <w:tcBorders>
              <w:top w:val="single" w:sz="6" w:space="0" w:color="000000"/>
            </w:tcBorders>
            <w:vAlign w:val="center"/>
          </w:tcPr>
          <w:p w14:paraId="5B93DB3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6.99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0.36</w:t>
            </w:r>
            <w:r w:rsidRPr="00D26F0D">
              <w:rPr>
                <w:sz w:val="24"/>
                <w:vertAlign w:val="superscript"/>
              </w:rPr>
              <w:t>C</w:t>
            </w:r>
          </w:p>
        </w:tc>
      </w:tr>
      <w:tr w:rsidR="00D26F0D" w:rsidRPr="00D26F0D" w14:paraId="0C2D9206" w14:textId="77777777" w:rsidTr="00972BCB">
        <w:tc>
          <w:tcPr>
            <w:tcW w:w="1110" w:type="pct"/>
            <w:vMerge/>
            <w:vAlign w:val="center"/>
          </w:tcPr>
          <w:p w14:paraId="183F3D16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4D1745C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10DC42B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6CF7A65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2.08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2.09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  <w:tc>
          <w:tcPr>
            <w:tcW w:w="1241" w:type="pct"/>
            <w:vAlign w:val="center"/>
          </w:tcPr>
          <w:p w14:paraId="73B5453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2.24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0.13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</w:tr>
      <w:tr w:rsidR="00D26F0D" w:rsidRPr="00D26F0D" w14:paraId="68B4C084" w14:textId="77777777" w:rsidTr="00972BCB">
        <w:tc>
          <w:tcPr>
            <w:tcW w:w="1110" w:type="pct"/>
            <w:vMerge/>
            <w:vAlign w:val="center"/>
          </w:tcPr>
          <w:p w14:paraId="4B479C76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154A421F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5CD75E4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4D489A6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0.69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1.20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  <w:tc>
          <w:tcPr>
            <w:tcW w:w="1241" w:type="pct"/>
            <w:vAlign w:val="center"/>
          </w:tcPr>
          <w:p w14:paraId="7558BF6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1.15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0.38</w:t>
            </w:r>
            <w:r w:rsidRPr="00D26F0D">
              <w:rPr>
                <w:sz w:val="24"/>
                <w:vertAlign w:val="superscript"/>
              </w:rPr>
              <w:t>DE</w:t>
            </w:r>
          </w:p>
        </w:tc>
      </w:tr>
      <w:tr w:rsidR="00D26F0D" w:rsidRPr="00D26F0D" w14:paraId="36DF1A65" w14:textId="77777777" w:rsidTr="00972BCB">
        <w:tc>
          <w:tcPr>
            <w:tcW w:w="1110" w:type="pct"/>
            <w:vMerge/>
            <w:vAlign w:val="center"/>
          </w:tcPr>
          <w:p w14:paraId="794A74F8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14:paraId="38765950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Yangmai22</w:t>
            </w:r>
          </w:p>
        </w:tc>
        <w:tc>
          <w:tcPr>
            <w:tcW w:w="683" w:type="pct"/>
            <w:vAlign w:val="center"/>
          </w:tcPr>
          <w:p w14:paraId="2F4D186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vAlign w:val="center"/>
          </w:tcPr>
          <w:p w14:paraId="3BAEB03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40.98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3.19</w:t>
            </w:r>
            <w:r w:rsidRPr="00D26F0D">
              <w:rPr>
                <w:sz w:val="24"/>
                <w:vertAlign w:val="superscript"/>
              </w:rPr>
              <w:t>b</w:t>
            </w:r>
          </w:p>
        </w:tc>
        <w:tc>
          <w:tcPr>
            <w:tcW w:w="1241" w:type="pct"/>
            <w:vAlign w:val="center"/>
          </w:tcPr>
          <w:p w14:paraId="37AB04A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2.33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0.87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</w:tr>
      <w:tr w:rsidR="00D26F0D" w:rsidRPr="00D26F0D" w14:paraId="6CCF40DC" w14:textId="77777777" w:rsidTr="00972BCB">
        <w:tc>
          <w:tcPr>
            <w:tcW w:w="1110" w:type="pct"/>
            <w:vMerge/>
            <w:vAlign w:val="center"/>
          </w:tcPr>
          <w:p w14:paraId="28045B5A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4A314A2F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5FF7D9A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4265705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2.08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2.09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  <w:tc>
          <w:tcPr>
            <w:tcW w:w="1241" w:type="pct"/>
            <w:vAlign w:val="center"/>
          </w:tcPr>
          <w:p w14:paraId="4893E54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0.39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0.42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</w:tr>
      <w:tr w:rsidR="00D26F0D" w:rsidRPr="00D26F0D" w14:paraId="0909EB29" w14:textId="77777777" w:rsidTr="00972BCB">
        <w:tc>
          <w:tcPr>
            <w:tcW w:w="1110" w:type="pct"/>
            <w:vMerge/>
            <w:vAlign w:val="center"/>
          </w:tcPr>
          <w:p w14:paraId="65F82BFC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7CBC4A52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5E7C1B9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5A3AFD4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0.69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1.20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  <w:tc>
          <w:tcPr>
            <w:tcW w:w="1241" w:type="pct"/>
            <w:vAlign w:val="center"/>
          </w:tcPr>
          <w:p w14:paraId="2413074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0.22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0.19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</w:tr>
      <w:tr w:rsidR="00D26F0D" w:rsidRPr="00D26F0D" w14:paraId="2ACD875E" w14:textId="77777777" w:rsidTr="00972BCB">
        <w:tc>
          <w:tcPr>
            <w:tcW w:w="1110" w:type="pct"/>
            <w:vMerge/>
            <w:vAlign w:val="center"/>
          </w:tcPr>
          <w:p w14:paraId="5C8F2D41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14:paraId="7BC7FAA4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Lunxuan987</w:t>
            </w:r>
          </w:p>
        </w:tc>
        <w:tc>
          <w:tcPr>
            <w:tcW w:w="683" w:type="pct"/>
            <w:vAlign w:val="center"/>
          </w:tcPr>
          <w:p w14:paraId="41E7523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vAlign w:val="center"/>
          </w:tcPr>
          <w:p w14:paraId="624A3D3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93.75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5.21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  <w:tc>
          <w:tcPr>
            <w:tcW w:w="1241" w:type="pct"/>
            <w:vAlign w:val="center"/>
          </w:tcPr>
          <w:p w14:paraId="551BE92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18.00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1.00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</w:tr>
      <w:tr w:rsidR="00D26F0D" w:rsidRPr="00D26F0D" w14:paraId="23369325" w14:textId="77777777" w:rsidTr="00972BCB">
        <w:tc>
          <w:tcPr>
            <w:tcW w:w="1110" w:type="pct"/>
            <w:vMerge/>
            <w:vAlign w:val="center"/>
          </w:tcPr>
          <w:p w14:paraId="29CEEC1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02438752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73AB164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0582723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9.02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3.19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  <w:tc>
          <w:tcPr>
            <w:tcW w:w="1241" w:type="pct"/>
            <w:vAlign w:val="center"/>
          </w:tcPr>
          <w:p w14:paraId="7863AED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1.22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0.42</w:t>
            </w:r>
            <w:r w:rsidRPr="00D26F0D">
              <w:rPr>
                <w:sz w:val="24"/>
                <w:vertAlign w:val="superscript"/>
              </w:rPr>
              <w:t>DE</w:t>
            </w:r>
          </w:p>
        </w:tc>
      </w:tr>
      <w:tr w:rsidR="00D26F0D" w:rsidRPr="00D26F0D" w14:paraId="3435A065" w14:textId="77777777" w:rsidTr="00972BCB">
        <w:tc>
          <w:tcPr>
            <w:tcW w:w="1110" w:type="pct"/>
            <w:vMerge/>
            <w:vAlign w:val="center"/>
          </w:tcPr>
          <w:p w14:paraId="7FB7B8CC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4639597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21298DF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5238C40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0.69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1.20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  <w:tc>
          <w:tcPr>
            <w:tcW w:w="1241" w:type="pct"/>
            <w:vAlign w:val="center"/>
          </w:tcPr>
          <w:p w14:paraId="66C5255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0.89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0.84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</w:tr>
      <w:tr w:rsidR="00D26F0D" w:rsidRPr="00D26F0D" w14:paraId="4D303438" w14:textId="77777777" w:rsidTr="00972BCB">
        <w:tc>
          <w:tcPr>
            <w:tcW w:w="1110" w:type="pct"/>
            <w:vMerge/>
            <w:vAlign w:val="center"/>
          </w:tcPr>
          <w:p w14:paraId="085701DC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14:paraId="0CEF0D1F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Zhenmai9</w:t>
            </w:r>
          </w:p>
        </w:tc>
        <w:tc>
          <w:tcPr>
            <w:tcW w:w="683" w:type="pct"/>
            <w:vAlign w:val="center"/>
          </w:tcPr>
          <w:p w14:paraId="49D71A9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vAlign w:val="center"/>
          </w:tcPr>
          <w:p w14:paraId="5C23821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94.44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5.24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  <w:tc>
          <w:tcPr>
            <w:tcW w:w="1241" w:type="pct"/>
            <w:vAlign w:val="center"/>
          </w:tcPr>
          <w:p w14:paraId="5941D25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12.33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1.53</w:t>
            </w:r>
            <w:r w:rsidRPr="00D26F0D">
              <w:rPr>
                <w:sz w:val="24"/>
                <w:vertAlign w:val="superscript"/>
              </w:rPr>
              <w:t>B</w:t>
            </w:r>
          </w:p>
        </w:tc>
      </w:tr>
      <w:tr w:rsidR="00D26F0D" w:rsidRPr="00D26F0D" w14:paraId="1BD97610" w14:textId="77777777" w:rsidTr="00972BCB">
        <w:tc>
          <w:tcPr>
            <w:tcW w:w="1110" w:type="pct"/>
            <w:vMerge/>
            <w:vAlign w:val="center"/>
          </w:tcPr>
          <w:p w14:paraId="4D501A8A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151703F1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2EFEE5E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03C7A9D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16.68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4.17</w:t>
            </w:r>
            <w:r w:rsidRPr="00D26F0D">
              <w:rPr>
                <w:sz w:val="24"/>
                <w:vertAlign w:val="superscript"/>
              </w:rPr>
              <w:t>c</w:t>
            </w:r>
          </w:p>
        </w:tc>
        <w:tc>
          <w:tcPr>
            <w:tcW w:w="1241" w:type="pct"/>
            <w:vAlign w:val="center"/>
          </w:tcPr>
          <w:p w14:paraId="1DCB506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2.17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0.50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</w:tr>
      <w:tr w:rsidR="00D26F0D" w:rsidRPr="00D26F0D" w14:paraId="3A14E90A" w14:textId="77777777" w:rsidTr="00972BCB">
        <w:tc>
          <w:tcPr>
            <w:tcW w:w="1110" w:type="pct"/>
            <w:vMerge/>
            <w:tcBorders>
              <w:bottom w:val="single" w:sz="6" w:space="0" w:color="auto"/>
            </w:tcBorders>
            <w:vAlign w:val="center"/>
          </w:tcPr>
          <w:p w14:paraId="0092FF16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tcBorders>
              <w:bottom w:val="single" w:sz="6" w:space="0" w:color="auto"/>
            </w:tcBorders>
            <w:vAlign w:val="center"/>
          </w:tcPr>
          <w:p w14:paraId="2250961B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tcBorders>
              <w:bottom w:val="single" w:sz="6" w:space="0" w:color="auto"/>
            </w:tcBorders>
            <w:vAlign w:val="center"/>
          </w:tcPr>
          <w:p w14:paraId="089B5C9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tcBorders>
              <w:bottom w:val="single" w:sz="6" w:space="0" w:color="auto"/>
            </w:tcBorders>
            <w:vAlign w:val="center"/>
          </w:tcPr>
          <w:p w14:paraId="4B3C80A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16.00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5.21</w:t>
            </w:r>
            <w:r w:rsidRPr="00D26F0D">
              <w:rPr>
                <w:sz w:val="24"/>
                <w:vertAlign w:val="superscript"/>
              </w:rPr>
              <w:t>cd</w:t>
            </w:r>
          </w:p>
        </w:tc>
        <w:tc>
          <w:tcPr>
            <w:tcW w:w="1241" w:type="pct"/>
            <w:tcBorders>
              <w:bottom w:val="single" w:sz="6" w:space="0" w:color="auto"/>
            </w:tcBorders>
            <w:vAlign w:val="center"/>
          </w:tcPr>
          <w:p w14:paraId="6B1FB2A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1.34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0.76</w:t>
            </w:r>
            <w:r w:rsidRPr="00D26F0D">
              <w:rPr>
                <w:sz w:val="24"/>
                <w:vertAlign w:val="superscript"/>
              </w:rPr>
              <w:t>DE</w:t>
            </w:r>
          </w:p>
        </w:tc>
      </w:tr>
      <w:tr w:rsidR="00D26F0D" w:rsidRPr="00D26F0D" w14:paraId="3C9A0BFA" w14:textId="77777777" w:rsidTr="00972BCB">
        <w:tc>
          <w:tcPr>
            <w:tcW w:w="1110" w:type="pct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14:paraId="4F3CE59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T</w:t>
            </w:r>
            <w:r w:rsidRPr="00D26F0D">
              <w:rPr>
                <w:sz w:val="24"/>
                <w:vertAlign w:val="subscript"/>
              </w:rPr>
              <w:t>50</w:t>
            </w:r>
          </w:p>
        </w:tc>
        <w:tc>
          <w:tcPr>
            <w:tcW w:w="769" w:type="pct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14:paraId="6E40E490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Huaimai33</w:t>
            </w:r>
          </w:p>
        </w:tc>
        <w:tc>
          <w:tcPr>
            <w:tcW w:w="683" w:type="pct"/>
            <w:tcBorders>
              <w:top w:val="single" w:sz="6" w:space="0" w:color="auto"/>
              <w:bottom w:val="nil"/>
            </w:tcBorders>
            <w:vAlign w:val="center"/>
          </w:tcPr>
          <w:p w14:paraId="4A8D5B2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tcBorders>
              <w:top w:val="single" w:sz="6" w:space="0" w:color="auto"/>
              <w:bottom w:val="nil"/>
            </w:tcBorders>
            <w:vAlign w:val="center"/>
          </w:tcPr>
          <w:p w14:paraId="2BEFB8B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41.63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4.15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  <w:tc>
          <w:tcPr>
            <w:tcW w:w="1241" w:type="pct"/>
            <w:tcBorders>
              <w:top w:val="single" w:sz="6" w:space="0" w:color="auto"/>
              <w:bottom w:val="nil"/>
            </w:tcBorders>
            <w:vAlign w:val="center"/>
          </w:tcPr>
          <w:p w14:paraId="268E4FD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11.48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0.70</w:t>
            </w:r>
            <w:r w:rsidRPr="00D26F0D">
              <w:rPr>
                <w:sz w:val="24"/>
                <w:vertAlign w:val="superscript"/>
              </w:rPr>
              <w:t>C</w:t>
            </w:r>
          </w:p>
        </w:tc>
      </w:tr>
      <w:tr w:rsidR="00D26F0D" w:rsidRPr="00D26F0D" w14:paraId="6B003065" w14:textId="77777777" w:rsidTr="00972BCB">
        <w:tc>
          <w:tcPr>
            <w:tcW w:w="1110" w:type="pct"/>
            <w:vMerge/>
            <w:tcBorders>
              <w:top w:val="nil"/>
            </w:tcBorders>
            <w:vAlign w:val="center"/>
          </w:tcPr>
          <w:p w14:paraId="7CCA4EFB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tcBorders>
              <w:top w:val="nil"/>
            </w:tcBorders>
            <w:vAlign w:val="center"/>
          </w:tcPr>
          <w:p w14:paraId="7844F93A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tcBorders>
              <w:top w:val="nil"/>
            </w:tcBorders>
            <w:vAlign w:val="center"/>
          </w:tcPr>
          <w:p w14:paraId="091A24A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tcBorders>
              <w:top w:val="nil"/>
            </w:tcBorders>
            <w:vAlign w:val="center"/>
          </w:tcPr>
          <w:p w14:paraId="4AFBE00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40.61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1.89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  <w:tc>
          <w:tcPr>
            <w:tcW w:w="1241" w:type="pct"/>
            <w:tcBorders>
              <w:top w:val="nil"/>
            </w:tcBorders>
            <w:vAlign w:val="center"/>
          </w:tcPr>
          <w:p w14:paraId="3BCE0E1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4.79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0.24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</w:tr>
      <w:tr w:rsidR="00D26F0D" w:rsidRPr="00D26F0D" w14:paraId="4612151D" w14:textId="77777777" w:rsidTr="00972BCB">
        <w:tc>
          <w:tcPr>
            <w:tcW w:w="1110" w:type="pct"/>
            <w:vMerge/>
            <w:vAlign w:val="center"/>
          </w:tcPr>
          <w:p w14:paraId="014D85EF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1617E36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2D7B245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682DAE4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25.61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1.91</w:t>
            </w:r>
            <w:r w:rsidRPr="00D26F0D">
              <w:rPr>
                <w:sz w:val="24"/>
                <w:vertAlign w:val="superscript"/>
              </w:rPr>
              <w:t>f</w:t>
            </w:r>
          </w:p>
        </w:tc>
        <w:tc>
          <w:tcPr>
            <w:tcW w:w="1241" w:type="pct"/>
            <w:vAlign w:val="center"/>
          </w:tcPr>
          <w:p w14:paraId="3B83B06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4.29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0.15</w:t>
            </w:r>
            <w:r w:rsidRPr="00D26F0D">
              <w:rPr>
                <w:sz w:val="24"/>
                <w:vertAlign w:val="superscript"/>
              </w:rPr>
              <w:t>EF</w:t>
            </w:r>
          </w:p>
        </w:tc>
      </w:tr>
      <w:tr w:rsidR="00D26F0D" w:rsidRPr="00D26F0D" w14:paraId="6478A576" w14:textId="77777777" w:rsidTr="00972BCB">
        <w:tc>
          <w:tcPr>
            <w:tcW w:w="1110" w:type="pct"/>
            <w:vMerge/>
            <w:vAlign w:val="center"/>
          </w:tcPr>
          <w:p w14:paraId="3EC0C2E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14:paraId="04017801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Yangmai22</w:t>
            </w:r>
          </w:p>
        </w:tc>
        <w:tc>
          <w:tcPr>
            <w:tcW w:w="683" w:type="pct"/>
            <w:vAlign w:val="center"/>
          </w:tcPr>
          <w:p w14:paraId="4765634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vAlign w:val="center"/>
          </w:tcPr>
          <w:p w14:paraId="179F6FD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73.61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6.36</w:t>
            </w:r>
            <w:r w:rsidRPr="00D26F0D">
              <w:rPr>
                <w:sz w:val="24"/>
                <w:vertAlign w:val="superscript"/>
              </w:rPr>
              <w:t>b</w:t>
            </w:r>
          </w:p>
        </w:tc>
        <w:tc>
          <w:tcPr>
            <w:tcW w:w="1241" w:type="pct"/>
            <w:vAlign w:val="center"/>
          </w:tcPr>
          <w:p w14:paraId="5A936AE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7.31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0.92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</w:tr>
      <w:tr w:rsidR="00D26F0D" w:rsidRPr="00D26F0D" w14:paraId="3E2A9E81" w14:textId="77777777" w:rsidTr="00972BCB">
        <w:tc>
          <w:tcPr>
            <w:tcW w:w="1110" w:type="pct"/>
            <w:vMerge/>
            <w:vAlign w:val="center"/>
          </w:tcPr>
          <w:p w14:paraId="03708AA5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0F83893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4433384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7C02D1F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33.32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4.17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  <w:tc>
          <w:tcPr>
            <w:tcW w:w="1241" w:type="pct"/>
            <w:vAlign w:val="center"/>
          </w:tcPr>
          <w:p w14:paraId="133D9FD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2.86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0.26</w:t>
            </w:r>
            <w:r w:rsidRPr="00D26F0D">
              <w:rPr>
                <w:sz w:val="24"/>
                <w:vertAlign w:val="superscript"/>
              </w:rPr>
              <w:t>FG</w:t>
            </w:r>
          </w:p>
        </w:tc>
      </w:tr>
      <w:tr w:rsidR="00D26F0D" w:rsidRPr="00D26F0D" w14:paraId="04B2935F" w14:textId="77777777" w:rsidTr="00972BCB">
        <w:tc>
          <w:tcPr>
            <w:tcW w:w="1110" w:type="pct"/>
            <w:vMerge/>
            <w:vAlign w:val="center"/>
          </w:tcPr>
          <w:p w14:paraId="040F7DB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615616C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3EB435C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227F94D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18.76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2.06</w:t>
            </w:r>
            <w:r w:rsidRPr="00D26F0D">
              <w:rPr>
                <w:sz w:val="24"/>
                <w:vertAlign w:val="superscript"/>
              </w:rPr>
              <w:t>g</w:t>
            </w:r>
          </w:p>
        </w:tc>
        <w:tc>
          <w:tcPr>
            <w:tcW w:w="1241" w:type="pct"/>
            <w:vAlign w:val="center"/>
          </w:tcPr>
          <w:p w14:paraId="137EDB5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0.77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0.42</w:t>
            </w:r>
            <w:r w:rsidRPr="00D26F0D">
              <w:rPr>
                <w:sz w:val="24"/>
                <w:vertAlign w:val="superscript"/>
              </w:rPr>
              <w:t>H</w:t>
            </w:r>
          </w:p>
        </w:tc>
      </w:tr>
      <w:tr w:rsidR="00D26F0D" w:rsidRPr="00D26F0D" w14:paraId="03EC28F8" w14:textId="77777777" w:rsidTr="00972BCB">
        <w:tc>
          <w:tcPr>
            <w:tcW w:w="1110" w:type="pct"/>
            <w:vMerge/>
            <w:vAlign w:val="center"/>
          </w:tcPr>
          <w:p w14:paraId="51CC5E68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14:paraId="284E8CC8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Lunxuan987</w:t>
            </w:r>
          </w:p>
        </w:tc>
        <w:tc>
          <w:tcPr>
            <w:tcW w:w="683" w:type="pct"/>
            <w:vAlign w:val="center"/>
          </w:tcPr>
          <w:p w14:paraId="687B95B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vAlign w:val="center"/>
          </w:tcPr>
          <w:p w14:paraId="682A9A9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95.82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4.16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  <w:tc>
          <w:tcPr>
            <w:tcW w:w="1241" w:type="pct"/>
            <w:vAlign w:val="center"/>
          </w:tcPr>
          <w:p w14:paraId="457A67C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25.43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1.05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</w:tr>
      <w:tr w:rsidR="00D26F0D" w:rsidRPr="00D26F0D" w14:paraId="6AA18F53" w14:textId="77777777" w:rsidTr="00972BCB">
        <w:tc>
          <w:tcPr>
            <w:tcW w:w="1110" w:type="pct"/>
            <w:vMerge/>
            <w:vAlign w:val="center"/>
          </w:tcPr>
          <w:p w14:paraId="15EC663F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291B428C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15D4CF8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202A194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78.47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3.18</w:t>
            </w:r>
            <w:r w:rsidRPr="00D26F0D">
              <w:rPr>
                <w:sz w:val="24"/>
                <w:vertAlign w:val="superscript"/>
              </w:rPr>
              <w:t>b</w:t>
            </w:r>
          </w:p>
        </w:tc>
        <w:tc>
          <w:tcPr>
            <w:tcW w:w="1241" w:type="pct"/>
            <w:vAlign w:val="center"/>
          </w:tcPr>
          <w:p w14:paraId="0A188B3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3.29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0.51</w:t>
            </w:r>
            <w:r w:rsidRPr="00D26F0D">
              <w:rPr>
                <w:sz w:val="24"/>
                <w:vertAlign w:val="superscript"/>
              </w:rPr>
              <w:t>F</w:t>
            </w:r>
          </w:p>
        </w:tc>
      </w:tr>
      <w:tr w:rsidR="00D26F0D" w:rsidRPr="00D26F0D" w14:paraId="7F24534E" w14:textId="77777777" w:rsidTr="00972BCB">
        <w:tc>
          <w:tcPr>
            <w:tcW w:w="1110" w:type="pct"/>
            <w:vMerge/>
            <w:vAlign w:val="center"/>
          </w:tcPr>
          <w:p w14:paraId="530454E5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6839A4B0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066FE96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0E5ACD3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49.30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3.18</w:t>
            </w:r>
            <w:r w:rsidRPr="00D26F0D">
              <w:rPr>
                <w:sz w:val="24"/>
                <w:vertAlign w:val="superscript"/>
              </w:rPr>
              <w:t>c</w:t>
            </w:r>
          </w:p>
        </w:tc>
        <w:tc>
          <w:tcPr>
            <w:tcW w:w="1241" w:type="pct"/>
            <w:vAlign w:val="center"/>
          </w:tcPr>
          <w:p w14:paraId="4C80AAC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1.94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0.23</w:t>
            </w:r>
            <w:r w:rsidRPr="00D26F0D">
              <w:rPr>
                <w:sz w:val="24"/>
                <w:vertAlign w:val="superscript"/>
              </w:rPr>
              <w:t>G</w:t>
            </w:r>
          </w:p>
        </w:tc>
      </w:tr>
      <w:tr w:rsidR="00D26F0D" w:rsidRPr="00D26F0D" w14:paraId="6082B245" w14:textId="77777777" w:rsidTr="00972BCB">
        <w:tc>
          <w:tcPr>
            <w:tcW w:w="1110" w:type="pct"/>
            <w:vMerge/>
            <w:vAlign w:val="center"/>
          </w:tcPr>
          <w:p w14:paraId="2F9CCE53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14:paraId="2DA40AB7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Zhenmai9</w:t>
            </w:r>
          </w:p>
        </w:tc>
        <w:tc>
          <w:tcPr>
            <w:tcW w:w="683" w:type="pct"/>
            <w:vAlign w:val="center"/>
          </w:tcPr>
          <w:p w14:paraId="093BC9A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vAlign w:val="center"/>
          </w:tcPr>
          <w:p w14:paraId="55B4B85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2.42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  <w:tc>
          <w:tcPr>
            <w:tcW w:w="1241" w:type="pct"/>
            <w:vAlign w:val="center"/>
          </w:tcPr>
          <w:p w14:paraId="111151F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18.40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1.05</w:t>
            </w:r>
            <w:r w:rsidRPr="00D26F0D">
              <w:rPr>
                <w:sz w:val="24"/>
                <w:vertAlign w:val="superscript"/>
              </w:rPr>
              <w:t>B</w:t>
            </w:r>
          </w:p>
        </w:tc>
      </w:tr>
      <w:tr w:rsidR="00D26F0D" w:rsidRPr="00D26F0D" w14:paraId="732BC66B" w14:textId="77777777" w:rsidTr="00972BCB">
        <w:tc>
          <w:tcPr>
            <w:tcW w:w="1110" w:type="pct"/>
            <w:vMerge/>
            <w:vAlign w:val="center"/>
          </w:tcPr>
          <w:p w14:paraId="10FDE1BA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76C95C2E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25E2591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7780449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97.90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2.10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  <w:tc>
          <w:tcPr>
            <w:tcW w:w="1241" w:type="pct"/>
            <w:vAlign w:val="center"/>
          </w:tcPr>
          <w:p w14:paraId="0ED3ECB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6.55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0.48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</w:tr>
      <w:tr w:rsidR="00D26F0D" w:rsidRPr="00D26F0D" w14:paraId="1C865601" w14:textId="77777777" w:rsidTr="00972BCB">
        <w:tc>
          <w:tcPr>
            <w:tcW w:w="1110" w:type="pct"/>
            <w:vMerge/>
            <w:tcBorders>
              <w:bottom w:val="single" w:sz="6" w:space="0" w:color="auto"/>
            </w:tcBorders>
            <w:vAlign w:val="center"/>
          </w:tcPr>
          <w:p w14:paraId="7167F6B2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tcBorders>
              <w:bottom w:val="single" w:sz="6" w:space="0" w:color="auto"/>
            </w:tcBorders>
            <w:vAlign w:val="center"/>
          </w:tcPr>
          <w:p w14:paraId="3C70065F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tcBorders>
              <w:bottom w:val="single" w:sz="6" w:space="0" w:color="auto"/>
            </w:tcBorders>
            <w:vAlign w:val="center"/>
          </w:tcPr>
          <w:p w14:paraId="30B1402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tcBorders>
              <w:bottom w:val="single" w:sz="6" w:space="0" w:color="auto"/>
            </w:tcBorders>
            <w:vAlign w:val="center"/>
          </w:tcPr>
          <w:p w14:paraId="1AF7099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50.00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2.08</w:t>
            </w:r>
            <w:r w:rsidRPr="00D26F0D">
              <w:rPr>
                <w:sz w:val="24"/>
                <w:vertAlign w:val="superscript"/>
              </w:rPr>
              <w:t>c</w:t>
            </w:r>
          </w:p>
        </w:tc>
        <w:tc>
          <w:tcPr>
            <w:tcW w:w="1241" w:type="pct"/>
            <w:tcBorders>
              <w:bottom w:val="single" w:sz="6" w:space="0" w:color="auto"/>
            </w:tcBorders>
            <w:vAlign w:val="center"/>
          </w:tcPr>
          <w:p w14:paraId="12387FA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3.30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0.30</w:t>
            </w:r>
            <w:r w:rsidRPr="00D26F0D">
              <w:rPr>
                <w:sz w:val="24"/>
                <w:vertAlign w:val="superscript"/>
              </w:rPr>
              <w:t>F</w:t>
            </w:r>
          </w:p>
        </w:tc>
      </w:tr>
      <w:tr w:rsidR="00D26F0D" w:rsidRPr="00D26F0D" w14:paraId="1A8B6A00" w14:textId="77777777" w:rsidTr="00972BCB">
        <w:tc>
          <w:tcPr>
            <w:tcW w:w="1110" w:type="pct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14:paraId="689E358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proofErr w:type="spellStart"/>
            <w:r w:rsidRPr="00D26F0D">
              <w:rPr>
                <w:sz w:val="24"/>
              </w:rPr>
              <w:t>G</w:t>
            </w:r>
            <w:r w:rsidRPr="00D26F0D">
              <w:rPr>
                <w:sz w:val="24"/>
                <w:vertAlign w:val="subscript"/>
              </w:rPr>
              <w:t>max</w:t>
            </w:r>
            <w:proofErr w:type="spellEnd"/>
          </w:p>
        </w:tc>
        <w:tc>
          <w:tcPr>
            <w:tcW w:w="769" w:type="pct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14:paraId="1877B191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Huaimai33</w:t>
            </w:r>
          </w:p>
        </w:tc>
        <w:tc>
          <w:tcPr>
            <w:tcW w:w="683" w:type="pct"/>
            <w:tcBorders>
              <w:top w:val="single" w:sz="6" w:space="0" w:color="auto"/>
              <w:bottom w:val="nil"/>
            </w:tcBorders>
            <w:vAlign w:val="center"/>
          </w:tcPr>
          <w:p w14:paraId="42E3CC6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tcBorders>
              <w:top w:val="single" w:sz="6" w:space="0" w:color="auto"/>
              <w:bottom w:val="nil"/>
            </w:tcBorders>
            <w:vAlign w:val="center"/>
          </w:tcPr>
          <w:p w14:paraId="3824BB1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97.23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4.79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  <w:tc>
          <w:tcPr>
            <w:tcW w:w="1241" w:type="pct"/>
            <w:tcBorders>
              <w:top w:val="single" w:sz="6" w:space="0" w:color="auto"/>
              <w:bottom w:val="nil"/>
            </w:tcBorders>
            <w:vAlign w:val="center"/>
          </w:tcPr>
          <w:p w14:paraId="742A6C5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14.96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0.49</w:t>
            </w:r>
            <w:r w:rsidRPr="00D26F0D">
              <w:rPr>
                <w:sz w:val="24"/>
                <w:vertAlign w:val="superscript"/>
              </w:rPr>
              <w:t>C</w:t>
            </w:r>
          </w:p>
        </w:tc>
      </w:tr>
      <w:tr w:rsidR="00D26F0D" w:rsidRPr="00D26F0D" w14:paraId="74417A05" w14:textId="77777777" w:rsidTr="00972BCB">
        <w:tc>
          <w:tcPr>
            <w:tcW w:w="1110" w:type="pct"/>
            <w:vMerge/>
            <w:tcBorders>
              <w:top w:val="nil"/>
            </w:tcBorders>
            <w:vAlign w:val="center"/>
          </w:tcPr>
          <w:p w14:paraId="716E498E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tcBorders>
              <w:top w:val="nil"/>
            </w:tcBorders>
            <w:vAlign w:val="center"/>
          </w:tcPr>
          <w:p w14:paraId="2F08B856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tcBorders>
              <w:top w:val="nil"/>
            </w:tcBorders>
            <w:vAlign w:val="center"/>
          </w:tcPr>
          <w:p w14:paraId="7C947682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tcBorders>
              <w:top w:val="nil"/>
            </w:tcBorders>
            <w:vAlign w:val="center"/>
          </w:tcPr>
          <w:p w14:paraId="66934D1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72.75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5.85</w:t>
            </w:r>
            <w:r w:rsidRPr="00D26F0D">
              <w:rPr>
                <w:sz w:val="24"/>
                <w:vertAlign w:val="superscript"/>
              </w:rPr>
              <w:t>c</w:t>
            </w:r>
          </w:p>
        </w:tc>
        <w:tc>
          <w:tcPr>
            <w:tcW w:w="1241" w:type="pct"/>
            <w:tcBorders>
              <w:top w:val="nil"/>
            </w:tcBorders>
            <w:vAlign w:val="center"/>
          </w:tcPr>
          <w:p w14:paraId="3C00581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7.40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0.26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</w:tr>
      <w:tr w:rsidR="00D26F0D" w:rsidRPr="00D26F0D" w14:paraId="1648E72E" w14:textId="77777777" w:rsidTr="00972BCB">
        <w:tc>
          <w:tcPr>
            <w:tcW w:w="1110" w:type="pct"/>
            <w:vMerge/>
            <w:vAlign w:val="center"/>
          </w:tcPr>
          <w:p w14:paraId="0EF30D1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1D49641A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2391F6E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31B93A35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72.76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3.87</w:t>
            </w:r>
            <w:r w:rsidRPr="00D26F0D">
              <w:rPr>
                <w:sz w:val="24"/>
                <w:vertAlign w:val="superscript"/>
              </w:rPr>
              <w:t>c</w:t>
            </w:r>
          </w:p>
        </w:tc>
        <w:tc>
          <w:tcPr>
            <w:tcW w:w="1241" w:type="pct"/>
            <w:vAlign w:val="center"/>
          </w:tcPr>
          <w:p w14:paraId="29FAD1A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7.21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0.16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</w:tr>
      <w:tr w:rsidR="00D26F0D" w:rsidRPr="00D26F0D" w14:paraId="3D605F24" w14:textId="77777777" w:rsidTr="00972BCB">
        <w:tc>
          <w:tcPr>
            <w:tcW w:w="1110" w:type="pct"/>
            <w:vMerge/>
            <w:vAlign w:val="center"/>
          </w:tcPr>
          <w:p w14:paraId="05D99373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14:paraId="06FA5E0D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Yangmai22</w:t>
            </w:r>
          </w:p>
        </w:tc>
        <w:tc>
          <w:tcPr>
            <w:tcW w:w="683" w:type="pct"/>
            <w:vAlign w:val="center"/>
          </w:tcPr>
          <w:p w14:paraId="4DF6BFD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vAlign w:val="center"/>
          </w:tcPr>
          <w:p w14:paraId="0E2A478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94.47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4.79</w:t>
            </w:r>
            <w:r w:rsidRPr="00D26F0D">
              <w:rPr>
                <w:sz w:val="24"/>
                <w:vertAlign w:val="superscript"/>
              </w:rPr>
              <w:t>ab</w:t>
            </w:r>
          </w:p>
        </w:tc>
        <w:tc>
          <w:tcPr>
            <w:tcW w:w="1241" w:type="pct"/>
            <w:vAlign w:val="center"/>
          </w:tcPr>
          <w:p w14:paraId="070747F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10.75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1.07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</w:tr>
      <w:tr w:rsidR="00D26F0D" w:rsidRPr="00D26F0D" w14:paraId="73A48722" w14:textId="77777777" w:rsidTr="00972BCB">
        <w:tc>
          <w:tcPr>
            <w:tcW w:w="1110" w:type="pct"/>
            <w:vMerge/>
            <w:vAlign w:val="center"/>
          </w:tcPr>
          <w:p w14:paraId="352EB974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5C8D54A8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34F58FB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4B983647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86.07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4.79</w:t>
            </w:r>
            <w:r w:rsidRPr="00D26F0D">
              <w:rPr>
                <w:sz w:val="24"/>
                <w:vertAlign w:val="superscript"/>
              </w:rPr>
              <w:t>b</w:t>
            </w:r>
          </w:p>
        </w:tc>
        <w:tc>
          <w:tcPr>
            <w:tcW w:w="1241" w:type="pct"/>
            <w:vAlign w:val="center"/>
          </w:tcPr>
          <w:p w14:paraId="29671BD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5.44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0.22</w:t>
            </w:r>
            <w:r w:rsidRPr="00D26F0D">
              <w:rPr>
                <w:sz w:val="24"/>
                <w:vertAlign w:val="superscript"/>
              </w:rPr>
              <w:t>F</w:t>
            </w:r>
          </w:p>
        </w:tc>
      </w:tr>
      <w:tr w:rsidR="00D26F0D" w:rsidRPr="00D26F0D" w14:paraId="351E5656" w14:textId="77777777" w:rsidTr="00972BCB">
        <w:tc>
          <w:tcPr>
            <w:tcW w:w="1110" w:type="pct"/>
            <w:vMerge/>
            <w:vAlign w:val="center"/>
          </w:tcPr>
          <w:p w14:paraId="09E116BF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1B324660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72C2920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2D6A4AB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41.67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8.35</w:t>
            </w:r>
            <w:r w:rsidRPr="00D26F0D">
              <w:rPr>
                <w:sz w:val="24"/>
                <w:vertAlign w:val="superscript"/>
              </w:rPr>
              <w:t>d</w:t>
            </w:r>
          </w:p>
        </w:tc>
        <w:tc>
          <w:tcPr>
            <w:tcW w:w="1241" w:type="pct"/>
            <w:vAlign w:val="center"/>
          </w:tcPr>
          <w:p w14:paraId="61C09B9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2.35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0.22</w:t>
            </w:r>
            <w:r w:rsidRPr="00D26F0D">
              <w:rPr>
                <w:sz w:val="24"/>
                <w:vertAlign w:val="superscript"/>
              </w:rPr>
              <w:t>G</w:t>
            </w:r>
          </w:p>
        </w:tc>
      </w:tr>
      <w:tr w:rsidR="00D26F0D" w:rsidRPr="00D26F0D" w14:paraId="203B3C8C" w14:textId="77777777" w:rsidTr="00972BCB">
        <w:tc>
          <w:tcPr>
            <w:tcW w:w="1110" w:type="pct"/>
            <w:vMerge/>
            <w:vAlign w:val="center"/>
          </w:tcPr>
          <w:p w14:paraId="67E2F097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14:paraId="0834B869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Lunxuan987</w:t>
            </w:r>
          </w:p>
        </w:tc>
        <w:tc>
          <w:tcPr>
            <w:tcW w:w="683" w:type="pct"/>
            <w:vAlign w:val="center"/>
          </w:tcPr>
          <w:p w14:paraId="699348AB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vAlign w:val="center"/>
          </w:tcPr>
          <w:p w14:paraId="5257AE9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97.22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4.81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  <w:tc>
          <w:tcPr>
            <w:tcW w:w="1241" w:type="pct"/>
            <w:vAlign w:val="center"/>
          </w:tcPr>
          <w:p w14:paraId="08D2F63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27.12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1.02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</w:tr>
      <w:tr w:rsidR="00D26F0D" w:rsidRPr="00D26F0D" w14:paraId="55A8E3F8" w14:textId="77777777" w:rsidTr="00972BCB">
        <w:tc>
          <w:tcPr>
            <w:tcW w:w="1110" w:type="pct"/>
            <w:vMerge/>
            <w:vAlign w:val="center"/>
          </w:tcPr>
          <w:p w14:paraId="1B8E87AD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45F7AFE5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4A23B8E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577A935F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91.66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8.35</w:t>
            </w:r>
            <w:r w:rsidRPr="00D26F0D">
              <w:rPr>
                <w:sz w:val="24"/>
                <w:vertAlign w:val="superscript"/>
              </w:rPr>
              <w:t>ab</w:t>
            </w:r>
          </w:p>
        </w:tc>
        <w:tc>
          <w:tcPr>
            <w:tcW w:w="1241" w:type="pct"/>
            <w:vAlign w:val="center"/>
          </w:tcPr>
          <w:p w14:paraId="14748898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7.31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0.51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</w:tr>
      <w:tr w:rsidR="00D26F0D" w:rsidRPr="00D26F0D" w14:paraId="0C5C8E42" w14:textId="77777777" w:rsidTr="00972BCB">
        <w:tc>
          <w:tcPr>
            <w:tcW w:w="1110" w:type="pct"/>
            <w:vMerge/>
            <w:vAlign w:val="center"/>
          </w:tcPr>
          <w:p w14:paraId="4B3E7623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3646FCC6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5C5C0C86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52594D4A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86.09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4.83</w:t>
            </w:r>
            <w:r w:rsidRPr="00D26F0D">
              <w:rPr>
                <w:sz w:val="24"/>
                <w:vertAlign w:val="superscript"/>
              </w:rPr>
              <w:t>b</w:t>
            </w:r>
          </w:p>
        </w:tc>
        <w:tc>
          <w:tcPr>
            <w:tcW w:w="1241" w:type="pct"/>
            <w:vAlign w:val="center"/>
          </w:tcPr>
          <w:p w14:paraId="46F6FD3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5.61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0.59</w:t>
            </w:r>
            <w:r w:rsidRPr="00D26F0D">
              <w:rPr>
                <w:sz w:val="24"/>
                <w:vertAlign w:val="superscript"/>
              </w:rPr>
              <w:t>F</w:t>
            </w:r>
          </w:p>
        </w:tc>
      </w:tr>
      <w:tr w:rsidR="00D26F0D" w:rsidRPr="00D26F0D" w14:paraId="17BD1097" w14:textId="77777777" w:rsidTr="00972BCB">
        <w:tc>
          <w:tcPr>
            <w:tcW w:w="1110" w:type="pct"/>
            <w:vMerge/>
            <w:vAlign w:val="center"/>
          </w:tcPr>
          <w:p w14:paraId="55CA2FB3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14:paraId="4894C8EF" w14:textId="77777777" w:rsidR="00D26F0D" w:rsidRPr="00D26F0D" w:rsidRDefault="00D26F0D" w:rsidP="00D26F0D">
            <w:pPr>
              <w:pStyle w:val="a"/>
              <w:rPr>
                <w:i/>
                <w:sz w:val="24"/>
              </w:rPr>
            </w:pPr>
            <w:r w:rsidRPr="00D26F0D">
              <w:rPr>
                <w:i/>
                <w:sz w:val="24"/>
              </w:rPr>
              <w:t>Zhenmai9</w:t>
            </w:r>
          </w:p>
        </w:tc>
        <w:tc>
          <w:tcPr>
            <w:tcW w:w="683" w:type="pct"/>
            <w:vAlign w:val="center"/>
          </w:tcPr>
          <w:p w14:paraId="0EED49AD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CK</w:t>
            </w:r>
          </w:p>
        </w:tc>
        <w:tc>
          <w:tcPr>
            <w:tcW w:w="1197" w:type="pct"/>
            <w:vAlign w:val="center"/>
          </w:tcPr>
          <w:p w14:paraId="403024F3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98.60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2.42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  <w:tc>
          <w:tcPr>
            <w:tcW w:w="1241" w:type="pct"/>
            <w:vAlign w:val="center"/>
          </w:tcPr>
          <w:p w14:paraId="1206537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22.79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1.51</w:t>
            </w:r>
            <w:r w:rsidRPr="00D26F0D">
              <w:rPr>
                <w:sz w:val="24"/>
                <w:vertAlign w:val="superscript"/>
              </w:rPr>
              <w:t>G</w:t>
            </w:r>
          </w:p>
        </w:tc>
      </w:tr>
      <w:tr w:rsidR="00D26F0D" w:rsidRPr="00D26F0D" w14:paraId="78DAC8A2" w14:textId="77777777" w:rsidTr="00972BCB">
        <w:tc>
          <w:tcPr>
            <w:tcW w:w="1110" w:type="pct"/>
            <w:vMerge/>
            <w:vAlign w:val="center"/>
          </w:tcPr>
          <w:p w14:paraId="4B323D35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6162F79D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2CC22850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S1</w:t>
            </w:r>
          </w:p>
        </w:tc>
        <w:tc>
          <w:tcPr>
            <w:tcW w:w="1197" w:type="pct"/>
            <w:vAlign w:val="center"/>
          </w:tcPr>
          <w:p w14:paraId="2F915C94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98.60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2.42</w:t>
            </w:r>
            <w:r w:rsidRPr="00D26F0D">
              <w:rPr>
                <w:sz w:val="24"/>
                <w:vertAlign w:val="superscript"/>
              </w:rPr>
              <w:t>a</w:t>
            </w:r>
          </w:p>
        </w:tc>
        <w:tc>
          <w:tcPr>
            <w:tcW w:w="1241" w:type="pct"/>
            <w:vAlign w:val="center"/>
          </w:tcPr>
          <w:p w14:paraId="76997999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9.70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0.92</w:t>
            </w:r>
            <w:r w:rsidRPr="00D26F0D">
              <w:rPr>
                <w:sz w:val="24"/>
                <w:vertAlign w:val="superscript"/>
              </w:rPr>
              <w:t>E</w:t>
            </w:r>
          </w:p>
        </w:tc>
      </w:tr>
      <w:tr w:rsidR="00D26F0D" w:rsidRPr="00D26F0D" w14:paraId="1F53355B" w14:textId="77777777" w:rsidTr="00972BCB">
        <w:tc>
          <w:tcPr>
            <w:tcW w:w="1110" w:type="pct"/>
            <w:vMerge/>
            <w:vAlign w:val="center"/>
          </w:tcPr>
          <w:p w14:paraId="7C4FD7F9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769" w:type="pct"/>
            <w:vMerge/>
            <w:vAlign w:val="center"/>
          </w:tcPr>
          <w:p w14:paraId="1E1D65AB" w14:textId="77777777" w:rsidR="00D26F0D" w:rsidRPr="00D26F0D" w:rsidRDefault="00D26F0D" w:rsidP="00D26F0D">
            <w:pPr>
              <w:pStyle w:val="a"/>
              <w:rPr>
                <w:sz w:val="24"/>
              </w:rPr>
            </w:pPr>
          </w:p>
        </w:tc>
        <w:tc>
          <w:tcPr>
            <w:tcW w:w="683" w:type="pct"/>
            <w:vAlign w:val="center"/>
          </w:tcPr>
          <w:p w14:paraId="68D20E7C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S2</w:t>
            </w:r>
          </w:p>
        </w:tc>
        <w:tc>
          <w:tcPr>
            <w:tcW w:w="1197" w:type="pct"/>
            <w:vAlign w:val="center"/>
          </w:tcPr>
          <w:p w14:paraId="5D82A22E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80.53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4.79</w:t>
            </w:r>
            <w:r w:rsidRPr="00D26F0D">
              <w:rPr>
                <w:sz w:val="24"/>
                <w:vertAlign w:val="superscript"/>
              </w:rPr>
              <w:t>bc</w:t>
            </w:r>
          </w:p>
        </w:tc>
        <w:tc>
          <w:tcPr>
            <w:tcW w:w="1241" w:type="pct"/>
            <w:vAlign w:val="center"/>
          </w:tcPr>
          <w:p w14:paraId="7794B791" w14:textId="77777777" w:rsidR="00D26F0D" w:rsidRPr="00D26F0D" w:rsidRDefault="00D26F0D" w:rsidP="00D26F0D">
            <w:pPr>
              <w:pStyle w:val="a"/>
              <w:rPr>
                <w:sz w:val="24"/>
              </w:rPr>
            </w:pPr>
            <w:r w:rsidRPr="00D26F0D">
              <w:rPr>
                <w:sz w:val="24"/>
              </w:rPr>
              <w:t>5.27</w:t>
            </w:r>
            <w:r w:rsidRPr="00D26F0D">
              <w:rPr>
                <w:rFonts w:hint="eastAsia"/>
                <w:sz w:val="24"/>
              </w:rPr>
              <w:t>±</w:t>
            </w:r>
            <w:r w:rsidRPr="00D26F0D">
              <w:rPr>
                <w:sz w:val="24"/>
              </w:rPr>
              <w:t>1.03</w:t>
            </w:r>
            <w:r w:rsidRPr="00D26F0D">
              <w:rPr>
                <w:sz w:val="24"/>
                <w:vertAlign w:val="superscript"/>
              </w:rPr>
              <w:t>F</w:t>
            </w:r>
          </w:p>
        </w:tc>
      </w:tr>
      <w:bookmarkEnd w:id="3"/>
      <w:bookmarkEnd w:id="4"/>
    </w:tbl>
    <w:p w14:paraId="33DE3510" w14:textId="14A09287" w:rsidR="0088513A" w:rsidRPr="00D26F0D" w:rsidRDefault="0088513A" w:rsidP="00D26F0D">
      <w:pPr>
        <w:rPr>
          <w:szCs w:val="24"/>
        </w:rPr>
      </w:pPr>
    </w:p>
    <w:sectPr w:rsidR="0088513A" w:rsidRPr="00D26F0D" w:rsidSect="00A64891"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4D0A" w14:textId="77777777" w:rsidR="00A15645" w:rsidRDefault="00A15645" w:rsidP="00117666">
      <w:pPr>
        <w:spacing w:after="0"/>
      </w:pPr>
      <w:r>
        <w:separator/>
      </w:r>
    </w:p>
  </w:endnote>
  <w:endnote w:type="continuationSeparator" w:id="0">
    <w:p w14:paraId="3B088AD2" w14:textId="77777777" w:rsidR="00A15645" w:rsidRDefault="00A1564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3D87" w14:textId="7980A587" w:rsidR="00686C9D" w:rsidRPr="00577C4C" w:rsidRDefault="00C52A7B">
    <w:pPr>
      <w:pStyle w:val="Footer"/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575B181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4B8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214951C5" w14:textId="77777777" w:rsidR="00686C9D" w:rsidRPr="00577C4C" w:rsidRDefault="00C52A7B">
                    <w:pPr>
                      <w:pStyle w:val="a9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BFF2" w14:textId="77777777" w:rsidR="00686C9D" w:rsidRPr="00577C4C" w:rsidRDefault="00C52A7B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74D070C5" w14:textId="77777777" w:rsidR="00686C9D" w:rsidRPr="00577C4C" w:rsidRDefault="00C52A7B">
                    <w:pPr>
                      <w:pStyle w:val="a9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8BDA7" w14:textId="77777777" w:rsidR="00A15645" w:rsidRDefault="00A15645" w:rsidP="00117666">
      <w:pPr>
        <w:spacing w:after="0"/>
      </w:pPr>
      <w:r>
        <w:separator/>
      </w:r>
    </w:p>
  </w:footnote>
  <w:footnote w:type="continuationSeparator" w:id="0">
    <w:p w14:paraId="694E47DE" w14:textId="77777777" w:rsidR="00A15645" w:rsidRDefault="00A1564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27F1" w14:textId="77777777" w:rsidR="00686C9D" w:rsidRDefault="005A1D84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758799">
    <w:abstractNumId w:val="0"/>
  </w:num>
  <w:num w:numId="2" w16cid:durableId="540438825">
    <w:abstractNumId w:val="13"/>
  </w:num>
  <w:num w:numId="3" w16cid:durableId="1612012878">
    <w:abstractNumId w:val="1"/>
  </w:num>
  <w:num w:numId="4" w16cid:durableId="264197125">
    <w:abstractNumId w:val="15"/>
  </w:num>
  <w:num w:numId="5" w16cid:durableId="8946992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93273610">
    <w:abstractNumId w:val="10"/>
  </w:num>
  <w:num w:numId="7" w16cid:durableId="416947384">
    <w:abstractNumId w:val="8"/>
  </w:num>
  <w:num w:numId="8" w16cid:durableId="157118987">
    <w:abstractNumId w:val="6"/>
  </w:num>
  <w:num w:numId="9" w16cid:durableId="1012490133">
    <w:abstractNumId w:val="9"/>
  </w:num>
  <w:num w:numId="10" w16cid:durableId="627277422">
    <w:abstractNumId w:val="7"/>
  </w:num>
  <w:num w:numId="11" w16cid:durableId="41174222">
    <w:abstractNumId w:val="2"/>
  </w:num>
  <w:num w:numId="12" w16cid:durableId="1232541963">
    <w:abstractNumId w:val="17"/>
  </w:num>
  <w:num w:numId="13" w16cid:durableId="1483817056">
    <w:abstractNumId w:val="12"/>
  </w:num>
  <w:num w:numId="14" w16cid:durableId="2034303709">
    <w:abstractNumId w:val="4"/>
  </w:num>
  <w:num w:numId="15" w16cid:durableId="1948000869">
    <w:abstractNumId w:val="11"/>
  </w:num>
  <w:num w:numId="16" w16cid:durableId="560485909">
    <w:abstractNumId w:val="14"/>
  </w:num>
  <w:num w:numId="17" w16cid:durableId="1728264585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18732229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69047294">
    <w:abstractNumId w:val="5"/>
  </w:num>
  <w:num w:numId="20" w16cid:durableId="1959020442">
    <w:abstractNumId w:val="16"/>
  </w:num>
  <w:num w:numId="21" w16cid:durableId="1978103585">
    <w:abstractNumId w:val="3"/>
  </w:num>
  <w:num w:numId="22" w16cid:durableId="90201700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39243440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4" w16cid:durableId="1738237156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5" w16cid:durableId="90029001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6" w16cid:durableId="774444412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7" w16cid:durableId="1842310750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8" w16cid:durableId="1470244363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821"/>
    <w:rsid w:val="00034304"/>
    <w:rsid w:val="00035434"/>
    <w:rsid w:val="0004555F"/>
    <w:rsid w:val="00045678"/>
    <w:rsid w:val="000458E4"/>
    <w:rsid w:val="00054562"/>
    <w:rsid w:val="00063D84"/>
    <w:rsid w:val="0006636D"/>
    <w:rsid w:val="00077D53"/>
    <w:rsid w:val="00081394"/>
    <w:rsid w:val="000B34BD"/>
    <w:rsid w:val="000C7E2A"/>
    <w:rsid w:val="000F4CFB"/>
    <w:rsid w:val="00117666"/>
    <w:rsid w:val="001223A7"/>
    <w:rsid w:val="00134256"/>
    <w:rsid w:val="00147395"/>
    <w:rsid w:val="001552C9"/>
    <w:rsid w:val="00177D84"/>
    <w:rsid w:val="001964EF"/>
    <w:rsid w:val="001B1A2C"/>
    <w:rsid w:val="001D5C23"/>
    <w:rsid w:val="001F4C07"/>
    <w:rsid w:val="00220AEA"/>
    <w:rsid w:val="00226954"/>
    <w:rsid w:val="002629A3"/>
    <w:rsid w:val="00265660"/>
    <w:rsid w:val="00267D18"/>
    <w:rsid w:val="002868E2"/>
    <w:rsid w:val="002869C3"/>
    <w:rsid w:val="002936E4"/>
    <w:rsid w:val="00296B88"/>
    <w:rsid w:val="002C0239"/>
    <w:rsid w:val="002C74CA"/>
    <w:rsid w:val="002F744D"/>
    <w:rsid w:val="00303DE6"/>
    <w:rsid w:val="00310124"/>
    <w:rsid w:val="003544FB"/>
    <w:rsid w:val="00365D63"/>
    <w:rsid w:val="0036793B"/>
    <w:rsid w:val="00372682"/>
    <w:rsid w:val="00376CC5"/>
    <w:rsid w:val="0039693B"/>
    <w:rsid w:val="003D2F2D"/>
    <w:rsid w:val="00401590"/>
    <w:rsid w:val="00413A34"/>
    <w:rsid w:val="00422C94"/>
    <w:rsid w:val="00463E3D"/>
    <w:rsid w:val="004645AE"/>
    <w:rsid w:val="004A6937"/>
    <w:rsid w:val="004D3E33"/>
    <w:rsid w:val="005250F2"/>
    <w:rsid w:val="005A1D84"/>
    <w:rsid w:val="005A4F16"/>
    <w:rsid w:val="005A70EA"/>
    <w:rsid w:val="005A767A"/>
    <w:rsid w:val="005C3963"/>
    <w:rsid w:val="005D1840"/>
    <w:rsid w:val="005D35E4"/>
    <w:rsid w:val="005D7910"/>
    <w:rsid w:val="0062154F"/>
    <w:rsid w:val="00627BBE"/>
    <w:rsid w:val="00631A8C"/>
    <w:rsid w:val="00651CA2"/>
    <w:rsid w:val="00653D60"/>
    <w:rsid w:val="00660D05"/>
    <w:rsid w:val="00671D9A"/>
    <w:rsid w:val="00673952"/>
    <w:rsid w:val="00680865"/>
    <w:rsid w:val="00681821"/>
    <w:rsid w:val="00686C9D"/>
    <w:rsid w:val="006A2F60"/>
    <w:rsid w:val="006B2D5B"/>
    <w:rsid w:val="006B361D"/>
    <w:rsid w:val="006B7D14"/>
    <w:rsid w:val="006D5B93"/>
    <w:rsid w:val="00725A7D"/>
    <w:rsid w:val="0073085C"/>
    <w:rsid w:val="00733784"/>
    <w:rsid w:val="00746505"/>
    <w:rsid w:val="00767DE1"/>
    <w:rsid w:val="00790BB3"/>
    <w:rsid w:val="00792043"/>
    <w:rsid w:val="00797EDD"/>
    <w:rsid w:val="007B0322"/>
    <w:rsid w:val="007C0E3F"/>
    <w:rsid w:val="007C206C"/>
    <w:rsid w:val="007C5729"/>
    <w:rsid w:val="008111E4"/>
    <w:rsid w:val="0081301C"/>
    <w:rsid w:val="00817DD6"/>
    <w:rsid w:val="008629A9"/>
    <w:rsid w:val="0088513A"/>
    <w:rsid w:val="00893C19"/>
    <w:rsid w:val="008D6C8D"/>
    <w:rsid w:val="008E2B54"/>
    <w:rsid w:val="008E4404"/>
    <w:rsid w:val="008E58C7"/>
    <w:rsid w:val="008F5021"/>
    <w:rsid w:val="00943573"/>
    <w:rsid w:val="00971B61"/>
    <w:rsid w:val="00980C31"/>
    <w:rsid w:val="009955FF"/>
    <w:rsid w:val="00997293"/>
    <w:rsid w:val="009D259D"/>
    <w:rsid w:val="00A15645"/>
    <w:rsid w:val="00A357B2"/>
    <w:rsid w:val="00A50D9D"/>
    <w:rsid w:val="00A53000"/>
    <w:rsid w:val="00A545C6"/>
    <w:rsid w:val="00A64891"/>
    <w:rsid w:val="00A652D0"/>
    <w:rsid w:val="00A75F87"/>
    <w:rsid w:val="00A95D8B"/>
    <w:rsid w:val="00AC0270"/>
    <w:rsid w:val="00AC3EA3"/>
    <w:rsid w:val="00AC792D"/>
    <w:rsid w:val="00B263AD"/>
    <w:rsid w:val="00B657B8"/>
    <w:rsid w:val="00B84920"/>
    <w:rsid w:val="00B8556A"/>
    <w:rsid w:val="00C012A3"/>
    <w:rsid w:val="00C16F19"/>
    <w:rsid w:val="00C52A7B"/>
    <w:rsid w:val="00C6324C"/>
    <w:rsid w:val="00C679AA"/>
    <w:rsid w:val="00C724CF"/>
    <w:rsid w:val="00C75972"/>
    <w:rsid w:val="00C82792"/>
    <w:rsid w:val="00C948FD"/>
    <w:rsid w:val="00CB43D5"/>
    <w:rsid w:val="00CB57A5"/>
    <w:rsid w:val="00CC76F9"/>
    <w:rsid w:val="00CD066B"/>
    <w:rsid w:val="00CD46E2"/>
    <w:rsid w:val="00D00D0B"/>
    <w:rsid w:val="00D04B69"/>
    <w:rsid w:val="00D06DC4"/>
    <w:rsid w:val="00D26F0D"/>
    <w:rsid w:val="00D537FA"/>
    <w:rsid w:val="00D5547D"/>
    <w:rsid w:val="00D80D99"/>
    <w:rsid w:val="00D9503C"/>
    <w:rsid w:val="00DD73EF"/>
    <w:rsid w:val="00DE23E8"/>
    <w:rsid w:val="00E0128B"/>
    <w:rsid w:val="00E14C2A"/>
    <w:rsid w:val="00E17F96"/>
    <w:rsid w:val="00E64E17"/>
    <w:rsid w:val="00EA3D3C"/>
    <w:rsid w:val="00EC7CC3"/>
    <w:rsid w:val="00ED52A0"/>
    <w:rsid w:val="00F40990"/>
    <w:rsid w:val="00F46494"/>
    <w:rsid w:val="00F558AB"/>
    <w:rsid w:val="00F61D89"/>
    <w:rsid w:val="00F86ABB"/>
    <w:rsid w:val="00FD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B361D"/>
    <w:rPr>
      <w:color w:val="605E5C"/>
      <w:shd w:val="clear" w:color="auto" w:fill="E1DFDD"/>
    </w:rPr>
  </w:style>
  <w:style w:type="table" w:customStyle="1" w:styleId="2">
    <w:name w:val="网格型2"/>
    <w:basedOn w:val="TableNormal"/>
    <w:next w:val="TableGrid"/>
    <w:uiPriority w:val="99"/>
    <w:rsid w:val="00D06DC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图表英文及说明"/>
    <w:basedOn w:val="Normal"/>
    <w:next w:val="BodyText"/>
    <w:link w:val="a0"/>
    <w:qFormat/>
    <w:rsid w:val="00D06DC4"/>
    <w:pPr>
      <w:widowControl w:val="0"/>
      <w:spacing w:before="0" w:after="0"/>
      <w:jc w:val="center"/>
    </w:pPr>
    <w:rPr>
      <w:rFonts w:eastAsia="SimHei" w:cs="Times New Roman"/>
      <w:kern w:val="2"/>
      <w:sz w:val="21"/>
      <w:szCs w:val="24"/>
      <w:lang w:eastAsia="zh-CN"/>
    </w:rPr>
  </w:style>
  <w:style w:type="character" w:customStyle="1" w:styleId="a0">
    <w:name w:val="图表英文及说明 字符"/>
    <w:basedOn w:val="DefaultParagraphFont"/>
    <w:link w:val="a"/>
    <w:rsid w:val="00D06DC4"/>
    <w:rPr>
      <w:rFonts w:ascii="Times New Roman" w:eastAsia="SimHei" w:hAnsi="Times New Roman" w:cs="Times New Roman"/>
      <w:kern w:val="2"/>
      <w:sz w:val="21"/>
      <w:szCs w:val="24"/>
      <w:lang w:eastAsia="zh-CN"/>
    </w:rPr>
  </w:style>
  <w:style w:type="paragraph" w:customStyle="1" w:styleId="a1">
    <w:name w:val="图表文字"/>
    <w:basedOn w:val="Normal"/>
    <w:link w:val="a2"/>
    <w:qFormat/>
    <w:rsid w:val="00D06DC4"/>
    <w:pPr>
      <w:widowControl w:val="0"/>
      <w:spacing w:before="0" w:after="0"/>
      <w:jc w:val="center"/>
    </w:pPr>
    <w:rPr>
      <w:rFonts w:eastAsia="SimHei" w:cs="Times New Roman"/>
      <w:kern w:val="2"/>
      <w:sz w:val="21"/>
      <w:szCs w:val="24"/>
      <w:lang w:eastAsia="zh-CN"/>
    </w:rPr>
  </w:style>
  <w:style w:type="character" w:customStyle="1" w:styleId="a2">
    <w:name w:val="图表文字 字符"/>
    <w:basedOn w:val="DefaultParagraphFont"/>
    <w:link w:val="a1"/>
    <w:rsid w:val="00D06DC4"/>
    <w:rPr>
      <w:rFonts w:ascii="Times New Roman" w:eastAsia="SimHei" w:hAnsi="Times New Roman" w:cs="Times New Roman"/>
      <w:kern w:val="2"/>
      <w:sz w:val="21"/>
      <w:szCs w:val="24"/>
      <w:lang w:eastAsia="zh-CN"/>
    </w:rPr>
  </w:style>
  <w:style w:type="character" w:customStyle="1" w:styleId="fontstyle01">
    <w:name w:val="fontstyle01"/>
    <w:basedOn w:val="DefaultParagraphFont"/>
    <w:rsid w:val="00D06DC4"/>
    <w:rPr>
      <w:rFonts w:ascii="CIDFont+F1" w:hAnsi="CIDFont+F1" w:hint="default"/>
      <w:color w:val="000000"/>
      <w:sz w:val="20"/>
      <w:szCs w:val="20"/>
    </w:rPr>
  </w:style>
  <w:style w:type="paragraph" w:customStyle="1" w:styleId="a3">
    <w:name w:val="公式"/>
    <w:basedOn w:val="Normal"/>
    <w:next w:val="Normal"/>
    <w:qFormat/>
    <w:rsid w:val="00D06DC4"/>
    <w:pPr>
      <w:widowControl w:val="0"/>
      <w:tabs>
        <w:tab w:val="center" w:pos="4423"/>
        <w:tab w:val="right" w:pos="10376"/>
      </w:tabs>
      <w:spacing w:before="0" w:after="0"/>
      <w:jc w:val="both"/>
    </w:pPr>
    <w:rPr>
      <w:rFonts w:eastAsia="SimSun" w:cs="Times New Roman"/>
      <w:kern w:val="2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D06DC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06DC4"/>
    <w:rPr>
      <w:rFonts w:ascii="Times New Roman" w:hAnsi="Times New Roman"/>
      <w:sz w:val="24"/>
    </w:rPr>
  </w:style>
  <w:style w:type="table" w:customStyle="1" w:styleId="11">
    <w:name w:val="网格型11"/>
    <w:basedOn w:val="TableNormal"/>
    <w:next w:val="TableGrid"/>
    <w:uiPriority w:val="39"/>
    <w:rsid w:val="00D26F0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3authornames">
    <w:name w:val="MDPI_1.3_authornames"/>
    <w:basedOn w:val="Normal"/>
    <w:next w:val="Normal"/>
    <w:qFormat/>
    <w:rsid w:val="00D26F0D"/>
    <w:pPr>
      <w:adjustRightInd w:val="0"/>
      <w:snapToGrid w:val="0"/>
      <w:spacing w:before="0"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SupplementaryMaterial">
    <w:name w:val="Supplementary Material"/>
    <w:basedOn w:val="Title"/>
    <w:next w:val="Title"/>
    <w:qFormat/>
    <w:rsid w:val="00D26F0D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B8B29C5-C39B-41C8-9567-444369AD2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0</TotalTime>
  <Pages>4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Senn</dc:creator>
  <cp:keywords/>
  <dc:description/>
  <cp:lastModifiedBy>Hima Bhatt</cp:lastModifiedBy>
  <cp:revision>3</cp:revision>
  <cp:lastPrinted>2013-10-03T12:51:00Z</cp:lastPrinted>
  <dcterms:created xsi:type="dcterms:W3CDTF">2022-12-01T09:42:00Z</dcterms:created>
  <dcterms:modified xsi:type="dcterms:W3CDTF">2022-12-01T09:42:00Z</dcterms:modified>
</cp:coreProperties>
</file>