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B477F8" w14:textId="05410820" w:rsidR="00722751" w:rsidRPr="0084101E" w:rsidRDefault="00AD26E6" w:rsidP="00AD26E6">
      <w:pPr>
        <w:pStyle w:val="NormalWeb"/>
        <w:ind w:firstLineChars="200" w:firstLine="482"/>
        <w:jc w:val="center"/>
        <w:rPr>
          <w:b/>
          <w:noProof/>
          <w:u w:val="single"/>
          <w:lang w:val="en-IN" w:eastAsia="en-IN"/>
        </w:rPr>
      </w:pPr>
      <w:r w:rsidRPr="0084101E">
        <w:rPr>
          <w:b/>
          <w:noProof/>
          <w:u w:val="single"/>
          <w:lang w:val="en-IN" w:eastAsia="en-IN"/>
        </w:rPr>
        <w:t>Supplemantary informations</w:t>
      </w:r>
    </w:p>
    <w:p w14:paraId="38F14C2B" w14:textId="5E68B94D" w:rsidR="00AD26E6" w:rsidRPr="0084101E" w:rsidRDefault="00AD26E6" w:rsidP="00722751">
      <w:pPr>
        <w:pStyle w:val="NormalWeb"/>
        <w:ind w:firstLineChars="200" w:firstLine="480"/>
        <w:jc w:val="both"/>
        <w:rPr>
          <w:rFonts w:asciiTheme="majorBidi" w:hAnsiTheme="majorBidi" w:cstheme="majorBidi"/>
        </w:rPr>
      </w:pPr>
      <w:r w:rsidRPr="0084101E">
        <w:rPr>
          <w:noProof/>
          <w:lang w:val="en-IN"/>
        </w:rPr>
        <w:drawing>
          <wp:inline distT="0" distB="0" distL="0" distR="0" wp14:anchorId="7299B91A" wp14:editId="0E5F1D80">
            <wp:extent cx="3979333" cy="4330033"/>
            <wp:effectExtent l="0" t="0" r="254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5411" t="16912" r="8161" b="24285"/>
                    <a:stretch/>
                  </pic:blipFill>
                  <pic:spPr bwMode="auto">
                    <a:xfrm>
                      <a:off x="0" y="0"/>
                      <a:ext cx="3983717" cy="4334804"/>
                    </a:xfrm>
                    <a:prstGeom prst="rect">
                      <a:avLst/>
                    </a:prstGeom>
                    <a:noFill/>
                    <a:ln>
                      <a:noFill/>
                    </a:ln>
                    <a:extLst>
                      <a:ext uri="{53640926-AAD7-44D8-BBD7-CCE9431645EC}">
                        <a14:shadowObscured xmlns:a14="http://schemas.microsoft.com/office/drawing/2010/main"/>
                      </a:ext>
                    </a:extLst>
                  </pic:spPr>
                </pic:pic>
              </a:graphicData>
            </a:graphic>
          </wp:inline>
        </w:drawing>
      </w:r>
    </w:p>
    <w:p w14:paraId="036A1656" w14:textId="317AEB45" w:rsidR="000443E8" w:rsidRPr="0084101E" w:rsidRDefault="000443E8" w:rsidP="002C3330">
      <w:pPr>
        <w:pStyle w:val="NormalWeb"/>
        <w:jc w:val="center"/>
        <w:rPr>
          <w:rFonts w:asciiTheme="majorBidi" w:hAnsiTheme="majorBidi" w:cstheme="majorBidi"/>
        </w:rPr>
      </w:pPr>
    </w:p>
    <w:p w14:paraId="0A043463" w14:textId="4B709EB9" w:rsidR="002C3330" w:rsidRPr="0084101E" w:rsidRDefault="000443E8" w:rsidP="00931BBC">
      <w:pPr>
        <w:spacing w:before="100" w:beforeAutospacing="1" w:after="100" w:afterAutospacing="1"/>
        <w:jc w:val="center"/>
        <w:rPr>
          <w:rFonts w:asciiTheme="majorBidi" w:eastAsiaTheme="minorEastAsia" w:hAnsiTheme="majorBidi" w:cstheme="majorBidi"/>
          <w:sz w:val="24"/>
          <w:szCs w:val="24"/>
        </w:rPr>
      </w:pPr>
      <w:r w:rsidRPr="0084101E">
        <w:rPr>
          <w:rFonts w:asciiTheme="majorBidi" w:eastAsiaTheme="minorEastAsia" w:hAnsiTheme="majorBidi" w:cstheme="majorBidi" w:hint="eastAsia"/>
          <w:b/>
          <w:bCs/>
          <w:sz w:val="24"/>
          <w:szCs w:val="24"/>
        </w:rPr>
        <w:t>F</w:t>
      </w:r>
      <w:r w:rsidRPr="0084101E">
        <w:rPr>
          <w:rFonts w:asciiTheme="majorBidi" w:eastAsiaTheme="minorEastAsia" w:hAnsiTheme="majorBidi" w:cstheme="majorBidi"/>
          <w:b/>
          <w:bCs/>
          <w:sz w:val="24"/>
          <w:szCs w:val="24"/>
        </w:rPr>
        <w:t xml:space="preserve">igure </w:t>
      </w:r>
      <w:r w:rsidR="00722751" w:rsidRPr="0084101E">
        <w:rPr>
          <w:rFonts w:asciiTheme="majorBidi" w:eastAsiaTheme="minorEastAsia" w:hAnsiTheme="majorBidi" w:cstheme="majorBidi"/>
          <w:b/>
          <w:bCs/>
          <w:sz w:val="24"/>
          <w:szCs w:val="24"/>
        </w:rPr>
        <w:t>S</w:t>
      </w:r>
      <w:r w:rsidRPr="0084101E">
        <w:rPr>
          <w:rFonts w:asciiTheme="majorBidi" w:eastAsiaTheme="minorEastAsia" w:hAnsiTheme="majorBidi" w:cstheme="majorBidi"/>
          <w:b/>
          <w:bCs/>
          <w:sz w:val="24"/>
          <w:szCs w:val="24"/>
        </w:rPr>
        <w:t>1</w:t>
      </w:r>
      <w:r w:rsidR="00722751" w:rsidRPr="0084101E">
        <w:rPr>
          <w:rFonts w:asciiTheme="majorBidi" w:eastAsiaTheme="minorEastAsia" w:hAnsiTheme="majorBidi" w:cstheme="majorBidi"/>
          <w:b/>
          <w:bCs/>
          <w:sz w:val="24"/>
          <w:szCs w:val="24"/>
        </w:rPr>
        <w:t>:</w:t>
      </w:r>
      <w:r w:rsidRPr="0084101E">
        <w:rPr>
          <w:rFonts w:asciiTheme="majorBidi" w:eastAsiaTheme="minorEastAsia" w:hAnsiTheme="majorBidi" w:cstheme="majorBidi"/>
          <w:sz w:val="24"/>
          <w:szCs w:val="24"/>
        </w:rPr>
        <w:t xml:space="preserve"> </w:t>
      </w:r>
      <w:r w:rsidR="007A08A9" w:rsidRPr="0084101E">
        <w:rPr>
          <w:rFonts w:asciiTheme="majorBidi" w:eastAsiaTheme="minorEastAsia" w:hAnsiTheme="majorBidi" w:cstheme="majorBidi"/>
          <w:sz w:val="24"/>
          <w:szCs w:val="24"/>
        </w:rPr>
        <w:t>O</w:t>
      </w:r>
      <w:r w:rsidR="007A08A9" w:rsidRPr="0084101E">
        <w:rPr>
          <w:rFonts w:asciiTheme="majorBidi" w:eastAsiaTheme="minorEastAsia" w:hAnsiTheme="majorBidi" w:cstheme="majorBidi" w:hint="eastAsia"/>
          <w:sz w:val="24"/>
          <w:szCs w:val="24"/>
        </w:rPr>
        <w:t>v</w:t>
      </w:r>
      <w:r w:rsidR="007A08A9" w:rsidRPr="0084101E">
        <w:rPr>
          <w:rFonts w:asciiTheme="majorBidi" w:eastAsiaTheme="minorEastAsia" w:hAnsiTheme="majorBidi" w:cstheme="majorBidi"/>
          <w:sz w:val="24"/>
          <w:szCs w:val="24"/>
        </w:rPr>
        <w:t>erview</w:t>
      </w:r>
      <w:r w:rsidRPr="0084101E">
        <w:rPr>
          <w:rFonts w:asciiTheme="majorBidi" w:eastAsiaTheme="minorEastAsia" w:hAnsiTheme="majorBidi" w:cstheme="majorBidi"/>
          <w:sz w:val="24"/>
          <w:szCs w:val="24"/>
        </w:rPr>
        <w:t xml:space="preserve"> of </w:t>
      </w:r>
      <w:r w:rsidR="007A08A9" w:rsidRPr="0084101E">
        <w:rPr>
          <w:rFonts w:asciiTheme="majorBidi" w:eastAsiaTheme="minorEastAsia" w:hAnsiTheme="majorBidi" w:cstheme="majorBidi"/>
          <w:sz w:val="24"/>
          <w:szCs w:val="24"/>
        </w:rPr>
        <w:t xml:space="preserve">sampling </w:t>
      </w:r>
      <w:r w:rsidRPr="0084101E">
        <w:rPr>
          <w:rFonts w:asciiTheme="majorBidi" w:eastAsiaTheme="minorEastAsia" w:hAnsiTheme="majorBidi" w:cstheme="majorBidi"/>
          <w:sz w:val="24"/>
          <w:szCs w:val="24"/>
        </w:rPr>
        <w:t>sites</w:t>
      </w:r>
      <w:r w:rsidR="007D5F05" w:rsidRPr="0084101E">
        <w:rPr>
          <w:rFonts w:asciiTheme="majorBidi" w:eastAsiaTheme="minorEastAsia" w:hAnsiTheme="majorBidi" w:cstheme="majorBidi"/>
          <w:sz w:val="24"/>
          <w:szCs w:val="24"/>
        </w:rPr>
        <w:t>, the land use data in the figure are from the Global 30m Land-Cover Product V1.0 for 2020</w:t>
      </w:r>
      <w:r w:rsidR="00D7146D" w:rsidRPr="0084101E">
        <w:rPr>
          <w:rFonts w:asciiTheme="majorBidi" w:eastAsiaTheme="minorEastAsia" w:hAnsiTheme="majorBidi" w:cstheme="majorBidi"/>
          <w:sz w:val="24"/>
          <w:szCs w:val="24"/>
        </w:rPr>
        <w:t xml:space="preserve"> </w:t>
      </w:r>
      <w:r w:rsidR="00D7146D" w:rsidRPr="0084101E">
        <w:rPr>
          <w:rFonts w:asciiTheme="majorBidi" w:eastAsiaTheme="minorEastAsia" w:hAnsiTheme="majorBidi" w:cstheme="majorBidi"/>
          <w:sz w:val="24"/>
          <w:szCs w:val="24"/>
        </w:rPr>
        <w:fldChar w:fldCharType="begin" w:fldLock="1"/>
      </w:r>
      <w:r w:rsidR="005A4F00" w:rsidRPr="0084101E">
        <w:rPr>
          <w:rFonts w:asciiTheme="majorBidi" w:eastAsiaTheme="minorEastAsia" w:hAnsiTheme="majorBidi" w:cstheme="majorBidi"/>
          <w:sz w:val="24"/>
          <w:szCs w:val="24"/>
        </w:rPr>
        <w:instrText>ADDIN CSL_CITATION {"citationItems":[{"id":"ITEM-1","itemData":{"DOI":"10.5194/essd-14-1831-2022","ISSN":"18663516","abstract":"Accurately mapping impervious-surface dynamics has great scientific significance and application value for research on urban sustainable development, the assessment of anthropogenic carbon emissions and global ecological-environment modeling. In this study, a novel and automatic method of combining the advantages of spectral-generalization and automatic-sample-extraction strategies was proposed, and then an accurate global 30gm impervious-surface dynamic dataset (GISD30) for 1985 to 2020 was produced using time-series Landsat imagery on the Google Earth Engine cloud computing platform. Firstly, the global training samples and corresponding reflectance spectra were automatically derived from prior global 30gm land-cover products after employing the multitemporal compositing method and relative radiometric normalization. Then, spatiotemporal adaptive classification models, trained with the migrated reflectance spectra of impervious surfaces from 2020 and transferred pervious-surface samples in each epoch for every 5g ×5g geographical tile, were applied to map the impervious surface in each period. Furthermore, a spatiotemporal-consistency correction method was presented to minimize the effects of independent classification errors and improve the spatiotemporal consistency of impervious-surface dynamics. Our global 30gm impervious-surface dynamic model achieved an overall accuracy of 90.1g% and a kappa coefficient of 0.865 using 23g322 global time-series validation samples. Cross-comparisons with five existing global 30gm impervious-surface products further indicated that our GISD30 dynamic product achieved the best performance in capturing the spatial distributions and spatiotemporal dynamics of impervious surfaces in various impervious landscapes. The statistical results indicated that the global impervious surface has doubled in the past 35 years, from 5.116×105gkm2 in 1985 to 10.871×105gkm2 in 2020, and Asia saw the largest increase in impervious surface area compared to other continents, with a total increase of 2.946×105gkm2. Therefore, it was concluded that our global 30gm impervious-surface dynamic dataset is an accurate and promising product and could provide vital support in monitoring regional or global urbanization as well as in related applications. The global 30gm impervious-surface dynamic dataset from 1985 to 2020 generated in this paper is free to access at 10.5281/zenodo.5220816 (Liu et al., 2021b).","author":[{"dropping-particle":"","family":"Zhang","given":"Xiao","non-dropping-particle":"","parse-names":false,"suffix":""},{"dropping-particle":"","family":"Liu","given":"Liangyun","non-dropping-particle":"","parse-names":false,"suffix":""},{"dropping-particle":"","family":"Zhao","given":"Tingting","non-dropping-particle":"","parse-names":false,"suffix":""},{"dropping-particle":"","family":"Gao","given":"Yuan","non-dropping-particle":"","parse-names":false,"suffix":""},{"dropping-particle":"","family":"Chen","given":"Xidong","non-dropping-particle":"","parse-names":false,"suffix":""},{"dropping-particle":"","family":"Mi","given":"Jun","non-dropping-particle":"","parse-names":false,"suffix":""}],"container-title":"Earth System Science Data","id":"ITEM-1","issue":"4","issued":{"date-parts":[["2022"]]},"page":"1831-1856","title":"GISD30: global 30gm impervious-surface dynamic dataset from 1985 to 2020 using time-series Landsat imagery on the Google Earth Engine platform","type":"article-journal","volume":"14"},"uris":["http://www.mendeley.com/documents/?uuid=f834a225-1a6a-4fee-bf2f-6d08187212ee"]}],"mendeley":{"formattedCitation":"(Zhang et al., 2022)","plainTextFormattedCitation":"(Zhang et al., 2022)","previouslyFormattedCitation":"(Zhang et al., 2022)"},"properties":{"noteIndex":0},"schema":"https://github.com/citation-style-language/schema/raw/master/csl-citation.json"}</w:instrText>
      </w:r>
      <w:r w:rsidR="00D7146D" w:rsidRPr="0084101E">
        <w:rPr>
          <w:rFonts w:asciiTheme="majorBidi" w:eastAsiaTheme="minorEastAsia" w:hAnsiTheme="majorBidi" w:cstheme="majorBidi"/>
          <w:sz w:val="24"/>
          <w:szCs w:val="24"/>
        </w:rPr>
        <w:fldChar w:fldCharType="separate"/>
      </w:r>
      <w:r w:rsidR="00D7146D" w:rsidRPr="0084101E">
        <w:rPr>
          <w:rFonts w:asciiTheme="majorBidi" w:eastAsiaTheme="minorEastAsia" w:hAnsiTheme="majorBidi" w:cstheme="majorBidi"/>
          <w:noProof/>
          <w:sz w:val="24"/>
          <w:szCs w:val="24"/>
        </w:rPr>
        <w:t>(Zhang et al., 2022)</w:t>
      </w:r>
      <w:r w:rsidR="00D7146D" w:rsidRPr="0084101E">
        <w:rPr>
          <w:rFonts w:asciiTheme="majorBidi" w:eastAsiaTheme="minorEastAsia" w:hAnsiTheme="majorBidi" w:cstheme="majorBidi"/>
          <w:sz w:val="24"/>
          <w:szCs w:val="24"/>
        </w:rPr>
        <w:fldChar w:fldCharType="end"/>
      </w:r>
      <w:r w:rsidR="007D5F05" w:rsidRPr="0084101E">
        <w:rPr>
          <w:rFonts w:asciiTheme="majorBidi" w:eastAsiaTheme="minorEastAsia" w:hAnsiTheme="majorBidi" w:cstheme="majorBidi" w:hint="eastAsia"/>
          <w:sz w:val="24"/>
          <w:szCs w:val="24"/>
        </w:rPr>
        <w:t>.</w:t>
      </w:r>
    </w:p>
    <w:p w14:paraId="7289F4FA" w14:textId="77777777" w:rsidR="00931BBC" w:rsidRPr="0084101E" w:rsidRDefault="00931BBC" w:rsidP="008D45E1">
      <w:pPr>
        <w:jc w:val="both"/>
        <w:rPr>
          <w:rFonts w:asciiTheme="majorBidi" w:eastAsiaTheme="minorEastAsia" w:hAnsiTheme="majorBidi" w:cstheme="majorBidi"/>
          <w:b/>
          <w:bCs/>
          <w:sz w:val="24"/>
          <w:szCs w:val="24"/>
        </w:rPr>
      </w:pPr>
    </w:p>
    <w:p w14:paraId="2C914DE0" w14:textId="64648C03" w:rsidR="000443E8" w:rsidRPr="0084101E" w:rsidRDefault="000443E8" w:rsidP="00004D51">
      <w:pPr>
        <w:ind w:firstLineChars="200" w:firstLine="480"/>
        <w:jc w:val="both"/>
        <w:rPr>
          <w:rFonts w:asciiTheme="majorBidi" w:eastAsia="仿宋" w:hAnsiTheme="majorBidi" w:cstheme="majorBidi"/>
          <w:sz w:val="24"/>
          <w:szCs w:val="24"/>
        </w:rPr>
      </w:pPr>
      <w:r w:rsidRPr="0084101E">
        <w:rPr>
          <w:rFonts w:asciiTheme="majorBidi" w:eastAsia="仿宋" w:hAnsiTheme="majorBidi" w:cstheme="majorBidi"/>
          <w:b/>
          <w:bCs/>
          <w:sz w:val="24"/>
          <w:szCs w:val="24"/>
        </w:rPr>
        <w:t xml:space="preserve">Table </w:t>
      </w:r>
      <w:r w:rsidR="00A34742" w:rsidRPr="0084101E">
        <w:rPr>
          <w:rFonts w:asciiTheme="majorBidi" w:eastAsia="仿宋" w:hAnsiTheme="majorBidi" w:cstheme="majorBidi"/>
          <w:b/>
          <w:bCs/>
          <w:sz w:val="24"/>
          <w:szCs w:val="24"/>
        </w:rPr>
        <w:t>S</w:t>
      </w:r>
      <w:r w:rsidRPr="0084101E">
        <w:rPr>
          <w:rFonts w:asciiTheme="majorBidi" w:eastAsia="仿宋" w:hAnsiTheme="majorBidi" w:cstheme="majorBidi"/>
          <w:b/>
          <w:bCs/>
          <w:sz w:val="24"/>
          <w:szCs w:val="24"/>
        </w:rPr>
        <w:t>1</w:t>
      </w:r>
      <w:r w:rsidR="00A34742" w:rsidRPr="0084101E">
        <w:rPr>
          <w:rFonts w:asciiTheme="majorBidi" w:eastAsia="仿宋" w:hAnsiTheme="majorBidi" w:cstheme="majorBidi"/>
          <w:sz w:val="24"/>
          <w:szCs w:val="24"/>
        </w:rPr>
        <w:t xml:space="preserve">: </w:t>
      </w:r>
      <w:r w:rsidRPr="0084101E">
        <w:rPr>
          <w:rFonts w:asciiTheme="majorBidi" w:eastAsia="仿宋" w:hAnsiTheme="majorBidi" w:cstheme="majorBidi"/>
          <w:sz w:val="24"/>
          <w:szCs w:val="24"/>
        </w:rPr>
        <w:t xml:space="preserve">Longitude and latitude coordinates of sampling </w:t>
      </w:r>
      <w:r w:rsidR="00FD4163" w:rsidRPr="0084101E">
        <w:rPr>
          <w:rFonts w:asciiTheme="majorBidi" w:eastAsia="仿宋" w:hAnsiTheme="majorBidi" w:cstheme="majorBidi" w:hint="eastAsia"/>
          <w:sz w:val="24"/>
          <w:szCs w:val="24"/>
        </w:rPr>
        <w:t>site</w:t>
      </w:r>
      <w:r w:rsidR="00FD4163" w:rsidRPr="0084101E">
        <w:rPr>
          <w:rFonts w:asciiTheme="majorBidi" w:eastAsia="仿宋" w:hAnsiTheme="majorBidi" w:cstheme="majorBidi"/>
          <w:sz w:val="24"/>
          <w:szCs w:val="24"/>
        </w:rPr>
        <w:t>s</w:t>
      </w:r>
    </w:p>
    <w:p w14:paraId="4F8409F2" w14:textId="77777777" w:rsidR="002C3330" w:rsidRPr="0084101E" w:rsidRDefault="002C3330" w:rsidP="002C3330">
      <w:pPr>
        <w:ind w:firstLineChars="200" w:firstLine="480"/>
        <w:jc w:val="both"/>
        <w:rPr>
          <w:rFonts w:asciiTheme="majorBidi" w:eastAsia="仿宋" w:hAnsiTheme="majorBidi" w:cstheme="majorBidi"/>
          <w:sz w:val="24"/>
          <w:szCs w:val="24"/>
        </w:rPr>
      </w:pPr>
    </w:p>
    <w:tbl>
      <w:tblPr>
        <w:tblStyle w:val="21"/>
        <w:tblW w:w="8647" w:type="dxa"/>
        <w:jc w:val="center"/>
        <w:tblLook w:val="04A0" w:firstRow="1" w:lastRow="0" w:firstColumn="1" w:lastColumn="0" w:noHBand="0" w:noVBand="1"/>
      </w:tblPr>
      <w:tblGrid>
        <w:gridCol w:w="3119"/>
        <w:gridCol w:w="2201"/>
        <w:gridCol w:w="3327"/>
      </w:tblGrid>
      <w:tr w:rsidR="0084101E" w:rsidRPr="0084101E" w14:paraId="1F519A14" w14:textId="77777777" w:rsidTr="007A08A9">
        <w:trPr>
          <w:cnfStyle w:val="100000000000" w:firstRow="1" w:lastRow="0" w:firstColumn="0" w:lastColumn="0" w:oddVBand="0" w:evenVBand="0" w:oddHBand="0" w:evenHBand="0" w:firstRowFirstColumn="0" w:firstRowLastColumn="0" w:lastRowFirstColumn="0" w:lastRowLastColumn="0"/>
          <w:trHeight w:val="492"/>
          <w:jc w:val="center"/>
        </w:trPr>
        <w:tc>
          <w:tcPr>
            <w:cnfStyle w:val="001000000000" w:firstRow="0" w:lastRow="0" w:firstColumn="1" w:lastColumn="0" w:oddVBand="0" w:evenVBand="0" w:oddHBand="0" w:evenHBand="0" w:firstRowFirstColumn="0" w:firstRowLastColumn="0" w:lastRowFirstColumn="0" w:lastRowLastColumn="0"/>
            <w:tcW w:w="3119" w:type="dxa"/>
            <w:tcBorders>
              <w:top w:val="single" w:sz="4" w:space="0" w:color="7E7E7E"/>
              <w:left w:val="nil"/>
              <w:bottom w:val="single" w:sz="4" w:space="0" w:color="auto"/>
              <w:right w:val="nil"/>
            </w:tcBorders>
          </w:tcPr>
          <w:p w14:paraId="5D655ED1" w14:textId="77777777" w:rsidR="000443E8" w:rsidRPr="0084101E" w:rsidRDefault="000443E8" w:rsidP="002C3330">
            <w:pPr>
              <w:jc w:val="both"/>
              <w:rPr>
                <w:rFonts w:asciiTheme="majorBidi" w:eastAsia="仿宋" w:hAnsiTheme="majorBidi" w:cstheme="majorBidi"/>
                <w:b w:val="0"/>
                <w:bCs w:val="0"/>
                <w:sz w:val="24"/>
                <w:szCs w:val="24"/>
              </w:rPr>
            </w:pPr>
            <w:r w:rsidRPr="0084101E">
              <w:rPr>
                <w:rFonts w:asciiTheme="majorBidi" w:eastAsia="仿宋" w:hAnsiTheme="majorBidi" w:cstheme="majorBidi"/>
                <w:sz w:val="24"/>
                <w:szCs w:val="24"/>
              </w:rPr>
              <w:t>Sampling sites</w:t>
            </w:r>
          </w:p>
        </w:tc>
        <w:tc>
          <w:tcPr>
            <w:tcW w:w="2201" w:type="dxa"/>
            <w:tcBorders>
              <w:top w:val="single" w:sz="4" w:space="0" w:color="7E7E7E"/>
              <w:left w:val="nil"/>
              <w:bottom w:val="single" w:sz="4" w:space="0" w:color="auto"/>
              <w:right w:val="nil"/>
            </w:tcBorders>
          </w:tcPr>
          <w:p w14:paraId="14F36CF7" w14:textId="77777777" w:rsidR="000443E8" w:rsidRPr="0084101E" w:rsidRDefault="000443E8" w:rsidP="002C3330">
            <w:pPr>
              <w:jc w:val="both"/>
              <w:cnfStyle w:val="100000000000" w:firstRow="1" w:lastRow="0" w:firstColumn="0" w:lastColumn="0" w:oddVBand="0" w:evenVBand="0" w:oddHBand="0" w:evenHBand="0" w:firstRowFirstColumn="0" w:firstRowLastColumn="0" w:lastRowFirstColumn="0" w:lastRowLastColumn="0"/>
              <w:rPr>
                <w:rFonts w:asciiTheme="majorBidi" w:eastAsia="仿宋" w:hAnsiTheme="majorBidi" w:cstheme="majorBidi"/>
                <w:b w:val="0"/>
                <w:bCs w:val="0"/>
                <w:sz w:val="24"/>
                <w:szCs w:val="24"/>
              </w:rPr>
            </w:pPr>
            <w:r w:rsidRPr="0084101E">
              <w:rPr>
                <w:rFonts w:asciiTheme="majorBidi" w:eastAsia="仿宋" w:hAnsiTheme="majorBidi" w:cstheme="majorBidi"/>
                <w:sz w:val="24"/>
                <w:szCs w:val="24"/>
              </w:rPr>
              <w:t>Sample point type</w:t>
            </w:r>
          </w:p>
        </w:tc>
        <w:tc>
          <w:tcPr>
            <w:tcW w:w="3327" w:type="dxa"/>
            <w:tcBorders>
              <w:top w:val="single" w:sz="4" w:space="0" w:color="7E7E7E"/>
              <w:left w:val="nil"/>
              <w:bottom w:val="single" w:sz="4" w:space="0" w:color="auto"/>
              <w:right w:val="nil"/>
            </w:tcBorders>
          </w:tcPr>
          <w:p w14:paraId="59A80EEE" w14:textId="77777777" w:rsidR="000443E8" w:rsidRPr="0084101E" w:rsidRDefault="000443E8" w:rsidP="002C3330">
            <w:pPr>
              <w:jc w:val="both"/>
              <w:cnfStyle w:val="100000000000" w:firstRow="1" w:lastRow="0" w:firstColumn="0" w:lastColumn="0" w:oddVBand="0" w:evenVBand="0" w:oddHBand="0" w:evenHBand="0" w:firstRowFirstColumn="0" w:firstRowLastColumn="0" w:lastRowFirstColumn="0" w:lastRowLastColumn="0"/>
              <w:rPr>
                <w:rFonts w:asciiTheme="majorBidi" w:eastAsia="仿宋" w:hAnsiTheme="majorBidi" w:cstheme="majorBidi"/>
                <w:b w:val="0"/>
                <w:bCs w:val="0"/>
                <w:sz w:val="24"/>
                <w:szCs w:val="24"/>
              </w:rPr>
            </w:pPr>
            <w:r w:rsidRPr="0084101E">
              <w:rPr>
                <w:rFonts w:asciiTheme="majorBidi" w:eastAsia="仿宋" w:hAnsiTheme="majorBidi" w:cstheme="majorBidi"/>
                <w:sz w:val="24"/>
                <w:szCs w:val="24"/>
              </w:rPr>
              <w:t>Longitude and latitude</w:t>
            </w:r>
          </w:p>
        </w:tc>
      </w:tr>
      <w:tr w:rsidR="0084101E" w:rsidRPr="0084101E" w14:paraId="1B45BC75" w14:textId="77777777" w:rsidTr="007A08A9">
        <w:trPr>
          <w:trHeight w:val="492"/>
          <w:jc w:val="center"/>
        </w:trPr>
        <w:tc>
          <w:tcPr>
            <w:cnfStyle w:val="001000000000" w:firstRow="0" w:lastRow="0" w:firstColumn="1" w:lastColumn="0" w:oddVBand="0" w:evenVBand="0" w:oddHBand="0" w:evenHBand="0" w:firstRowFirstColumn="0" w:firstRowLastColumn="0" w:lastRowFirstColumn="0" w:lastRowLastColumn="0"/>
            <w:tcW w:w="3119" w:type="dxa"/>
            <w:tcBorders>
              <w:top w:val="single" w:sz="4" w:space="0" w:color="auto"/>
              <w:left w:val="nil"/>
              <w:bottom w:val="nil"/>
              <w:right w:val="nil"/>
            </w:tcBorders>
            <w:vAlign w:val="center"/>
          </w:tcPr>
          <w:p w14:paraId="1890AE09" w14:textId="0AC1537E" w:rsidR="000443E8" w:rsidRPr="0084101E" w:rsidRDefault="000443E8" w:rsidP="002C3330">
            <w:pPr>
              <w:jc w:val="both"/>
              <w:rPr>
                <w:rFonts w:asciiTheme="majorBidi" w:eastAsia="仿宋" w:hAnsiTheme="majorBidi" w:cstheme="majorBidi"/>
                <w:b w:val="0"/>
                <w:bCs w:val="0"/>
                <w:sz w:val="24"/>
                <w:szCs w:val="24"/>
              </w:rPr>
            </w:pPr>
            <w:r w:rsidRPr="0084101E">
              <w:rPr>
                <w:rFonts w:asciiTheme="majorBidi" w:eastAsia="仿宋" w:hAnsiTheme="majorBidi" w:cstheme="majorBidi"/>
                <w:b w:val="0"/>
                <w:bCs w:val="0"/>
                <w:sz w:val="24"/>
                <w:szCs w:val="24"/>
              </w:rPr>
              <w:t xml:space="preserve">Chu River </w:t>
            </w:r>
            <w:r w:rsidR="000E594D" w:rsidRPr="0084101E">
              <w:rPr>
                <w:rFonts w:asciiTheme="majorBidi" w:eastAsia="仿宋" w:hAnsiTheme="majorBidi" w:cstheme="majorBidi"/>
                <w:b w:val="0"/>
                <w:bCs w:val="0"/>
                <w:sz w:val="24"/>
                <w:szCs w:val="24"/>
              </w:rPr>
              <w:t>riparian</w:t>
            </w:r>
          </w:p>
        </w:tc>
        <w:tc>
          <w:tcPr>
            <w:tcW w:w="2201" w:type="dxa"/>
            <w:tcBorders>
              <w:top w:val="single" w:sz="4" w:space="0" w:color="auto"/>
              <w:left w:val="nil"/>
              <w:bottom w:val="nil"/>
              <w:right w:val="nil"/>
            </w:tcBorders>
          </w:tcPr>
          <w:p w14:paraId="01714EAA" w14:textId="77777777" w:rsidR="000443E8" w:rsidRPr="0084101E" w:rsidRDefault="000443E8" w:rsidP="002C3330">
            <w:pPr>
              <w:jc w:val="both"/>
              <w:cnfStyle w:val="000000000000" w:firstRow="0" w:lastRow="0" w:firstColumn="0" w:lastColumn="0" w:oddVBand="0" w:evenVBand="0" w:oddHBand="0" w:evenHBand="0" w:firstRowFirstColumn="0" w:firstRowLastColumn="0" w:lastRowFirstColumn="0" w:lastRowLastColumn="0"/>
              <w:rPr>
                <w:rFonts w:asciiTheme="majorBidi" w:eastAsia="仿宋" w:hAnsiTheme="majorBidi" w:cstheme="majorBidi"/>
                <w:sz w:val="24"/>
                <w:szCs w:val="24"/>
              </w:rPr>
            </w:pPr>
            <w:r w:rsidRPr="0084101E">
              <w:rPr>
                <w:rFonts w:asciiTheme="majorBidi" w:eastAsia="仿宋" w:hAnsiTheme="majorBidi" w:cstheme="majorBidi"/>
                <w:sz w:val="24"/>
                <w:szCs w:val="24"/>
              </w:rPr>
              <w:t>Urban River</w:t>
            </w:r>
          </w:p>
        </w:tc>
        <w:tc>
          <w:tcPr>
            <w:tcW w:w="3327" w:type="dxa"/>
            <w:tcBorders>
              <w:top w:val="single" w:sz="4" w:space="0" w:color="auto"/>
              <w:left w:val="nil"/>
              <w:bottom w:val="nil"/>
              <w:right w:val="nil"/>
            </w:tcBorders>
          </w:tcPr>
          <w:p w14:paraId="72E3767E" w14:textId="77777777" w:rsidR="000443E8" w:rsidRPr="0084101E" w:rsidRDefault="000443E8" w:rsidP="002C3330">
            <w:pPr>
              <w:jc w:val="both"/>
              <w:cnfStyle w:val="000000000000" w:firstRow="0" w:lastRow="0" w:firstColumn="0" w:lastColumn="0" w:oddVBand="0" w:evenVBand="0" w:oddHBand="0" w:evenHBand="0" w:firstRowFirstColumn="0" w:firstRowLastColumn="0" w:lastRowFirstColumn="0" w:lastRowLastColumn="0"/>
              <w:rPr>
                <w:rFonts w:asciiTheme="majorBidi" w:eastAsia="仿宋" w:hAnsiTheme="majorBidi" w:cstheme="majorBidi"/>
                <w:sz w:val="24"/>
                <w:szCs w:val="24"/>
              </w:rPr>
            </w:pPr>
            <w:r w:rsidRPr="0084101E">
              <w:rPr>
                <w:rFonts w:asciiTheme="majorBidi" w:eastAsia="仿宋" w:hAnsiTheme="majorBidi" w:cstheme="majorBidi"/>
                <w:sz w:val="24"/>
                <w:szCs w:val="24"/>
              </w:rPr>
              <w:t>32.258N 119.034E</w:t>
            </w:r>
          </w:p>
        </w:tc>
      </w:tr>
      <w:tr w:rsidR="0084101E" w:rsidRPr="0084101E" w14:paraId="252454AF" w14:textId="77777777" w:rsidTr="007A08A9">
        <w:trPr>
          <w:trHeight w:val="492"/>
          <w:jc w:val="center"/>
        </w:trPr>
        <w:tc>
          <w:tcPr>
            <w:cnfStyle w:val="001000000000" w:firstRow="0" w:lastRow="0" w:firstColumn="1" w:lastColumn="0" w:oddVBand="0" w:evenVBand="0" w:oddHBand="0" w:evenHBand="0" w:firstRowFirstColumn="0" w:firstRowLastColumn="0" w:lastRowFirstColumn="0" w:lastRowLastColumn="0"/>
            <w:tcW w:w="3119" w:type="dxa"/>
            <w:tcBorders>
              <w:top w:val="nil"/>
              <w:left w:val="nil"/>
              <w:bottom w:val="nil"/>
              <w:right w:val="nil"/>
            </w:tcBorders>
            <w:vAlign w:val="center"/>
          </w:tcPr>
          <w:p w14:paraId="5D5B9D1C" w14:textId="201A193B" w:rsidR="000443E8" w:rsidRPr="0084101E" w:rsidRDefault="000443E8" w:rsidP="002C3330">
            <w:pPr>
              <w:jc w:val="both"/>
              <w:rPr>
                <w:rFonts w:asciiTheme="majorBidi" w:eastAsia="仿宋" w:hAnsiTheme="majorBidi" w:cstheme="majorBidi"/>
                <w:b w:val="0"/>
                <w:bCs w:val="0"/>
                <w:sz w:val="24"/>
                <w:szCs w:val="24"/>
              </w:rPr>
            </w:pPr>
            <w:proofErr w:type="spellStart"/>
            <w:r w:rsidRPr="0084101E">
              <w:rPr>
                <w:rFonts w:asciiTheme="majorBidi" w:eastAsia="仿宋" w:hAnsiTheme="majorBidi" w:cstheme="majorBidi"/>
                <w:b w:val="0"/>
                <w:bCs w:val="0"/>
                <w:sz w:val="24"/>
                <w:szCs w:val="24"/>
              </w:rPr>
              <w:t>Hongshan</w:t>
            </w:r>
            <w:proofErr w:type="spellEnd"/>
            <w:r w:rsidRPr="0084101E">
              <w:rPr>
                <w:rFonts w:asciiTheme="majorBidi" w:eastAsia="仿宋" w:hAnsiTheme="majorBidi" w:cstheme="majorBidi"/>
                <w:b w:val="0"/>
                <w:bCs w:val="0"/>
                <w:sz w:val="24"/>
                <w:szCs w:val="24"/>
              </w:rPr>
              <w:t xml:space="preserve"> </w:t>
            </w:r>
            <w:r w:rsidR="005E526E" w:rsidRPr="0084101E">
              <w:rPr>
                <w:rFonts w:asciiTheme="majorBidi" w:eastAsia="仿宋" w:hAnsiTheme="majorBidi" w:cstheme="majorBidi"/>
                <w:b w:val="0"/>
                <w:bCs w:val="0"/>
                <w:sz w:val="24"/>
                <w:szCs w:val="24"/>
              </w:rPr>
              <w:t>Gate</w:t>
            </w:r>
          </w:p>
        </w:tc>
        <w:tc>
          <w:tcPr>
            <w:tcW w:w="2201" w:type="dxa"/>
            <w:tcBorders>
              <w:top w:val="nil"/>
              <w:left w:val="nil"/>
              <w:bottom w:val="nil"/>
              <w:right w:val="nil"/>
            </w:tcBorders>
          </w:tcPr>
          <w:p w14:paraId="1EA71563" w14:textId="77777777" w:rsidR="000443E8" w:rsidRPr="0084101E" w:rsidRDefault="000443E8" w:rsidP="002C3330">
            <w:pPr>
              <w:jc w:val="both"/>
              <w:cnfStyle w:val="000000000000" w:firstRow="0" w:lastRow="0" w:firstColumn="0" w:lastColumn="0" w:oddVBand="0" w:evenVBand="0" w:oddHBand="0" w:evenHBand="0" w:firstRowFirstColumn="0" w:firstRowLastColumn="0" w:lastRowFirstColumn="0" w:lastRowLastColumn="0"/>
              <w:rPr>
                <w:rFonts w:asciiTheme="majorBidi" w:eastAsia="仿宋" w:hAnsiTheme="majorBidi" w:cstheme="majorBidi"/>
                <w:sz w:val="24"/>
                <w:szCs w:val="24"/>
              </w:rPr>
            </w:pPr>
            <w:r w:rsidRPr="0084101E">
              <w:rPr>
                <w:rFonts w:asciiTheme="majorBidi" w:eastAsia="仿宋" w:hAnsiTheme="majorBidi" w:cstheme="majorBidi"/>
                <w:sz w:val="24"/>
                <w:szCs w:val="24"/>
              </w:rPr>
              <w:t>Urban River</w:t>
            </w:r>
          </w:p>
        </w:tc>
        <w:tc>
          <w:tcPr>
            <w:tcW w:w="3327" w:type="dxa"/>
            <w:tcBorders>
              <w:top w:val="nil"/>
              <w:left w:val="nil"/>
              <w:bottom w:val="nil"/>
              <w:right w:val="nil"/>
            </w:tcBorders>
          </w:tcPr>
          <w:p w14:paraId="0AEC451E" w14:textId="77777777" w:rsidR="000443E8" w:rsidRPr="0084101E" w:rsidRDefault="000443E8" w:rsidP="002C3330">
            <w:pPr>
              <w:jc w:val="both"/>
              <w:cnfStyle w:val="000000000000" w:firstRow="0" w:lastRow="0" w:firstColumn="0" w:lastColumn="0" w:oddVBand="0" w:evenVBand="0" w:oddHBand="0" w:evenHBand="0" w:firstRowFirstColumn="0" w:firstRowLastColumn="0" w:lastRowFirstColumn="0" w:lastRowLastColumn="0"/>
              <w:rPr>
                <w:rFonts w:asciiTheme="majorBidi" w:eastAsia="仿宋" w:hAnsiTheme="majorBidi" w:cstheme="majorBidi"/>
                <w:sz w:val="24"/>
                <w:szCs w:val="24"/>
              </w:rPr>
            </w:pPr>
            <w:r w:rsidRPr="0084101E">
              <w:rPr>
                <w:rFonts w:asciiTheme="majorBidi" w:eastAsia="仿宋" w:hAnsiTheme="majorBidi" w:cstheme="majorBidi"/>
                <w:sz w:val="24"/>
                <w:szCs w:val="24"/>
              </w:rPr>
              <w:t>32.247N 118.927E</w:t>
            </w:r>
          </w:p>
        </w:tc>
      </w:tr>
      <w:tr w:rsidR="0084101E" w:rsidRPr="0084101E" w14:paraId="212D4663" w14:textId="77777777" w:rsidTr="007A08A9">
        <w:trPr>
          <w:trHeight w:val="492"/>
          <w:jc w:val="center"/>
        </w:trPr>
        <w:tc>
          <w:tcPr>
            <w:cnfStyle w:val="001000000000" w:firstRow="0" w:lastRow="0" w:firstColumn="1" w:lastColumn="0" w:oddVBand="0" w:evenVBand="0" w:oddHBand="0" w:evenHBand="0" w:firstRowFirstColumn="0" w:firstRowLastColumn="0" w:lastRowFirstColumn="0" w:lastRowLastColumn="0"/>
            <w:tcW w:w="3119" w:type="dxa"/>
            <w:tcBorders>
              <w:top w:val="nil"/>
              <w:left w:val="nil"/>
              <w:bottom w:val="nil"/>
              <w:right w:val="nil"/>
            </w:tcBorders>
            <w:vAlign w:val="center"/>
          </w:tcPr>
          <w:p w14:paraId="7DD18DAB" w14:textId="31C90339" w:rsidR="000443E8" w:rsidRPr="0084101E" w:rsidRDefault="006508CF" w:rsidP="002C3330">
            <w:pPr>
              <w:jc w:val="both"/>
              <w:rPr>
                <w:rFonts w:asciiTheme="majorBidi" w:eastAsia="仿宋" w:hAnsiTheme="majorBidi" w:cstheme="majorBidi"/>
                <w:b w:val="0"/>
                <w:bCs w:val="0"/>
                <w:sz w:val="24"/>
                <w:szCs w:val="24"/>
              </w:rPr>
            </w:pPr>
            <w:r w:rsidRPr="0084101E">
              <w:rPr>
                <w:rFonts w:asciiTheme="majorBidi" w:eastAsia="仿宋" w:hAnsiTheme="majorBidi" w:cstheme="majorBidi"/>
                <w:b w:val="0"/>
                <w:bCs w:val="0"/>
                <w:sz w:val="24"/>
                <w:szCs w:val="24"/>
              </w:rPr>
              <w:t>F</w:t>
            </w:r>
            <w:r w:rsidR="00F03DDC" w:rsidRPr="0084101E">
              <w:rPr>
                <w:rFonts w:asciiTheme="majorBidi" w:eastAsia="仿宋" w:hAnsiTheme="majorBidi" w:cstheme="majorBidi"/>
                <w:b w:val="0"/>
                <w:bCs w:val="0"/>
                <w:sz w:val="24"/>
                <w:szCs w:val="24"/>
              </w:rPr>
              <w:t xml:space="preserve">ish </w:t>
            </w:r>
            <w:proofErr w:type="spellStart"/>
            <w:r w:rsidR="00F03DDC" w:rsidRPr="0084101E">
              <w:rPr>
                <w:rFonts w:asciiTheme="majorBidi" w:eastAsia="仿宋" w:hAnsiTheme="majorBidi" w:cstheme="majorBidi"/>
                <w:b w:val="0"/>
                <w:bCs w:val="0"/>
                <w:sz w:val="24"/>
                <w:szCs w:val="24"/>
              </w:rPr>
              <w:t>pond</w:t>
            </w:r>
            <w:r w:rsidRPr="0084101E">
              <w:rPr>
                <w:rFonts w:asciiTheme="majorBidi" w:hAnsiTheme="majorBidi" w:cstheme="majorBidi"/>
                <w:b w:val="0"/>
                <w:vertAlign w:val="subscript"/>
              </w:rPr>
              <w:t>interchange</w:t>
            </w:r>
            <w:proofErr w:type="spellEnd"/>
          </w:p>
        </w:tc>
        <w:tc>
          <w:tcPr>
            <w:tcW w:w="2201" w:type="dxa"/>
            <w:tcBorders>
              <w:top w:val="nil"/>
              <w:left w:val="nil"/>
              <w:bottom w:val="nil"/>
              <w:right w:val="nil"/>
            </w:tcBorders>
          </w:tcPr>
          <w:p w14:paraId="6B34DFFD" w14:textId="77777777" w:rsidR="000443E8" w:rsidRPr="0084101E" w:rsidRDefault="000443E8" w:rsidP="002C3330">
            <w:pPr>
              <w:jc w:val="both"/>
              <w:cnfStyle w:val="000000000000" w:firstRow="0" w:lastRow="0" w:firstColumn="0" w:lastColumn="0" w:oddVBand="0" w:evenVBand="0" w:oddHBand="0" w:evenHBand="0" w:firstRowFirstColumn="0" w:firstRowLastColumn="0" w:lastRowFirstColumn="0" w:lastRowLastColumn="0"/>
              <w:rPr>
                <w:rFonts w:asciiTheme="majorBidi" w:eastAsia="仿宋" w:hAnsiTheme="majorBidi" w:cstheme="majorBidi"/>
                <w:sz w:val="24"/>
                <w:szCs w:val="24"/>
              </w:rPr>
            </w:pPr>
            <w:r w:rsidRPr="0084101E">
              <w:rPr>
                <w:rFonts w:asciiTheme="majorBidi" w:eastAsia="仿宋" w:hAnsiTheme="majorBidi" w:cstheme="majorBidi"/>
                <w:sz w:val="24"/>
                <w:szCs w:val="24"/>
              </w:rPr>
              <w:t>Aquaculture pond</w:t>
            </w:r>
          </w:p>
        </w:tc>
        <w:tc>
          <w:tcPr>
            <w:tcW w:w="3327" w:type="dxa"/>
            <w:tcBorders>
              <w:top w:val="nil"/>
              <w:left w:val="nil"/>
              <w:bottom w:val="nil"/>
              <w:right w:val="nil"/>
            </w:tcBorders>
          </w:tcPr>
          <w:p w14:paraId="6681EB50" w14:textId="77777777" w:rsidR="000443E8" w:rsidRPr="0084101E" w:rsidRDefault="000443E8" w:rsidP="002C3330">
            <w:pPr>
              <w:jc w:val="both"/>
              <w:cnfStyle w:val="000000000000" w:firstRow="0" w:lastRow="0" w:firstColumn="0" w:lastColumn="0" w:oddVBand="0" w:evenVBand="0" w:oddHBand="0" w:evenHBand="0" w:firstRowFirstColumn="0" w:firstRowLastColumn="0" w:lastRowFirstColumn="0" w:lastRowLastColumn="0"/>
              <w:rPr>
                <w:rFonts w:asciiTheme="majorBidi" w:eastAsia="仿宋" w:hAnsiTheme="majorBidi" w:cstheme="majorBidi"/>
                <w:sz w:val="24"/>
                <w:szCs w:val="24"/>
              </w:rPr>
            </w:pPr>
            <w:r w:rsidRPr="0084101E">
              <w:rPr>
                <w:rFonts w:asciiTheme="majorBidi" w:eastAsia="仿宋" w:hAnsiTheme="majorBidi" w:cstheme="majorBidi"/>
                <w:sz w:val="24"/>
                <w:szCs w:val="24"/>
              </w:rPr>
              <w:t>32.257N 119.035E</w:t>
            </w:r>
          </w:p>
        </w:tc>
      </w:tr>
      <w:tr w:rsidR="0084101E" w:rsidRPr="0084101E" w14:paraId="71865677" w14:textId="77777777" w:rsidTr="007A08A9">
        <w:trPr>
          <w:trHeight w:val="492"/>
          <w:jc w:val="center"/>
        </w:trPr>
        <w:tc>
          <w:tcPr>
            <w:cnfStyle w:val="001000000000" w:firstRow="0" w:lastRow="0" w:firstColumn="1" w:lastColumn="0" w:oddVBand="0" w:evenVBand="0" w:oddHBand="0" w:evenHBand="0" w:firstRowFirstColumn="0" w:firstRowLastColumn="0" w:lastRowFirstColumn="0" w:lastRowLastColumn="0"/>
            <w:tcW w:w="3119" w:type="dxa"/>
            <w:tcBorders>
              <w:top w:val="nil"/>
              <w:left w:val="nil"/>
              <w:bottom w:val="single" w:sz="4" w:space="0" w:color="auto"/>
              <w:right w:val="nil"/>
            </w:tcBorders>
            <w:vAlign w:val="center"/>
          </w:tcPr>
          <w:p w14:paraId="60F21423" w14:textId="5EAD8DDE" w:rsidR="000443E8" w:rsidRPr="0084101E" w:rsidRDefault="00AA57E3" w:rsidP="002C3330">
            <w:pPr>
              <w:jc w:val="both"/>
              <w:rPr>
                <w:rFonts w:asciiTheme="majorBidi" w:eastAsia="仿宋" w:hAnsiTheme="majorBidi" w:cstheme="majorBidi"/>
                <w:b w:val="0"/>
                <w:bCs w:val="0"/>
                <w:sz w:val="24"/>
                <w:szCs w:val="24"/>
              </w:rPr>
            </w:pPr>
            <w:r w:rsidRPr="0084101E">
              <w:rPr>
                <w:rFonts w:asciiTheme="majorBidi" w:eastAsia="仿宋" w:hAnsiTheme="majorBidi" w:cstheme="majorBidi"/>
                <w:b w:val="0"/>
                <w:bCs w:val="0"/>
                <w:sz w:val="24"/>
                <w:szCs w:val="24"/>
              </w:rPr>
              <w:t xml:space="preserve">Zero-interchange </w:t>
            </w:r>
            <w:proofErr w:type="gramStart"/>
            <w:r w:rsidRPr="0084101E">
              <w:rPr>
                <w:rFonts w:asciiTheme="majorBidi" w:eastAsia="仿宋" w:hAnsiTheme="majorBidi" w:cstheme="majorBidi"/>
                <w:b w:val="0"/>
                <w:bCs w:val="0"/>
                <w:sz w:val="24"/>
                <w:szCs w:val="24"/>
              </w:rPr>
              <w:t>fish pond</w:t>
            </w:r>
            <w:proofErr w:type="gramEnd"/>
          </w:p>
        </w:tc>
        <w:tc>
          <w:tcPr>
            <w:tcW w:w="2201" w:type="dxa"/>
            <w:tcBorders>
              <w:top w:val="nil"/>
              <w:left w:val="nil"/>
              <w:bottom w:val="single" w:sz="4" w:space="0" w:color="auto"/>
              <w:right w:val="nil"/>
            </w:tcBorders>
          </w:tcPr>
          <w:p w14:paraId="41FB6A31" w14:textId="77777777" w:rsidR="000443E8" w:rsidRPr="0084101E" w:rsidRDefault="000443E8" w:rsidP="002C3330">
            <w:pPr>
              <w:jc w:val="both"/>
              <w:cnfStyle w:val="000000000000" w:firstRow="0" w:lastRow="0" w:firstColumn="0" w:lastColumn="0" w:oddVBand="0" w:evenVBand="0" w:oddHBand="0" w:evenHBand="0" w:firstRowFirstColumn="0" w:firstRowLastColumn="0" w:lastRowFirstColumn="0" w:lastRowLastColumn="0"/>
              <w:rPr>
                <w:rFonts w:asciiTheme="majorBidi" w:eastAsia="仿宋" w:hAnsiTheme="majorBidi" w:cstheme="majorBidi"/>
                <w:sz w:val="24"/>
                <w:szCs w:val="24"/>
              </w:rPr>
            </w:pPr>
            <w:r w:rsidRPr="0084101E">
              <w:rPr>
                <w:rFonts w:asciiTheme="majorBidi" w:eastAsia="仿宋" w:hAnsiTheme="majorBidi" w:cstheme="majorBidi"/>
                <w:sz w:val="24"/>
                <w:szCs w:val="24"/>
              </w:rPr>
              <w:t>Aquaculture pond</w:t>
            </w:r>
          </w:p>
        </w:tc>
        <w:tc>
          <w:tcPr>
            <w:tcW w:w="3327" w:type="dxa"/>
            <w:tcBorders>
              <w:top w:val="nil"/>
              <w:left w:val="nil"/>
              <w:bottom w:val="single" w:sz="4" w:space="0" w:color="auto"/>
              <w:right w:val="nil"/>
            </w:tcBorders>
          </w:tcPr>
          <w:p w14:paraId="6525ADB8" w14:textId="77777777" w:rsidR="000443E8" w:rsidRPr="0084101E" w:rsidRDefault="000443E8" w:rsidP="002C3330">
            <w:pPr>
              <w:jc w:val="both"/>
              <w:cnfStyle w:val="000000000000" w:firstRow="0" w:lastRow="0" w:firstColumn="0" w:lastColumn="0" w:oddVBand="0" w:evenVBand="0" w:oddHBand="0" w:evenHBand="0" w:firstRowFirstColumn="0" w:firstRowLastColumn="0" w:lastRowFirstColumn="0" w:lastRowLastColumn="0"/>
              <w:rPr>
                <w:rFonts w:asciiTheme="majorBidi" w:eastAsia="仿宋" w:hAnsiTheme="majorBidi" w:cstheme="majorBidi"/>
                <w:sz w:val="24"/>
                <w:szCs w:val="24"/>
              </w:rPr>
            </w:pPr>
            <w:r w:rsidRPr="0084101E">
              <w:rPr>
                <w:rFonts w:asciiTheme="majorBidi" w:eastAsia="仿宋" w:hAnsiTheme="majorBidi" w:cstheme="majorBidi"/>
                <w:sz w:val="24"/>
                <w:szCs w:val="24"/>
              </w:rPr>
              <w:t>32.258N 119.035E</w:t>
            </w:r>
          </w:p>
        </w:tc>
      </w:tr>
    </w:tbl>
    <w:p w14:paraId="74EA036E" w14:textId="77777777" w:rsidR="00E90D1C" w:rsidRPr="0084101E" w:rsidRDefault="00E90D1C" w:rsidP="002C3330">
      <w:pPr>
        <w:jc w:val="both"/>
        <w:rPr>
          <w:rFonts w:asciiTheme="majorBidi" w:eastAsia="仿宋" w:hAnsiTheme="majorBidi" w:cstheme="majorBidi"/>
          <w:b/>
          <w:bCs/>
          <w:sz w:val="24"/>
          <w:szCs w:val="24"/>
        </w:rPr>
      </w:pPr>
    </w:p>
    <w:p w14:paraId="1A120B33" w14:textId="77777777" w:rsidR="00B21BD9" w:rsidRPr="0084101E" w:rsidRDefault="00B21BD9" w:rsidP="002C3330">
      <w:pPr>
        <w:jc w:val="both"/>
        <w:rPr>
          <w:rFonts w:asciiTheme="majorBidi" w:eastAsia="仿宋" w:hAnsiTheme="majorBidi" w:cstheme="majorBidi"/>
          <w:b/>
          <w:bCs/>
          <w:sz w:val="24"/>
          <w:szCs w:val="24"/>
        </w:rPr>
      </w:pPr>
    </w:p>
    <w:p w14:paraId="41445BCC" w14:textId="77777777" w:rsidR="00B21BD9" w:rsidRPr="0084101E" w:rsidRDefault="00B21BD9" w:rsidP="002C3330">
      <w:pPr>
        <w:jc w:val="both"/>
        <w:rPr>
          <w:rFonts w:asciiTheme="majorBidi" w:eastAsia="仿宋" w:hAnsiTheme="majorBidi" w:cstheme="majorBidi"/>
          <w:b/>
          <w:bCs/>
          <w:sz w:val="24"/>
          <w:szCs w:val="24"/>
        </w:rPr>
      </w:pPr>
    </w:p>
    <w:p w14:paraId="76828AC1" w14:textId="77777777" w:rsidR="00B21BD9" w:rsidRPr="0084101E" w:rsidRDefault="00B21BD9" w:rsidP="002C3330">
      <w:pPr>
        <w:jc w:val="both"/>
        <w:rPr>
          <w:rFonts w:asciiTheme="majorBidi" w:eastAsia="仿宋" w:hAnsiTheme="majorBidi" w:cstheme="majorBidi"/>
          <w:b/>
          <w:bCs/>
          <w:sz w:val="24"/>
          <w:szCs w:val="24"/>
        </w:rPr>
      </w:pPr>
    </w:p>
    <w:p w14:paraId="49AFFF47" w14:textId="4F0980BF" w:rsidR="000443E8" w:rsidRPr="0084101E" w:rsidRDefault="008D45E1" w:rsidP="002C3330">
      <w:pPr>
        <w:jc w:val="both"/>
        <w:rPr>
          <w:rFonts w:asciiTheme="majorBidi" w:eastAsia="仿宋" w:hAnsiTheme="majorBidi" w:cstheme="majorBidi"/>
          <w:b/>
          <w:bCs/>
          <w:sz w:val="24"/>
          <w:szCs w:val="24"/>
        </w:rPr>
      </w:pPr>
      <w:r w:rsidRPr="0084101E">
        <w:rPr>
          <w:rFonts w:asciiTheme="majorBidi" w:eastAsia="仿宋" w:hAnsiTheme="majorBidi" w:cstheme="majorBidi"/>
          <w:b/>
          <w:bCs/>
          <w:sz w:val="24"/>
          <w:szCs w:val="24"/>
        </w:rPr>
        <w:lastRenderedPageBreak/>
        <w:t>S</w:t>
      </w:r>
      <w:r w:rsidR="00740B7A" w:rsidRPr="0084101E">
        <w:rPr>
          <w:rFonts w:asciiTheme="majorBidi" w:eastAsia="仿宋" w:hAnsiTheme="majorBidi" w:cstheme="majorBidi"/>
          <w:b/>
          <w:bCs/>
          <w:sz w:val="24"/>
          <w:szCs w:val="24"/>
        </w:rPr>
        <w:t>1</w:t>
      </w:r>
      <w:r w:rsidR="00EE49D1" w:rsidRPr="0084101E">
        <w:rPr>
          <w:rFonts w:asciiTheme="majorBidi" w:eastAsia="仿宋" w:hAnsiTheme="majorBidi" w:cstheme="majorBidi"/>
          <w:b/>
          <w:bCs/>
          <w:sz w:val="24"/>
          <w:szCs w:val="24"/>
        </w:rPr>
        <w:t>.1</w:t>
      </w:r>
      <w:r w:rsidR="000443E8" w:rsidRPr="0084101E">
        <w:rPr>
          <w:rFonts w:asciiTheme="majorBidi" w:hAnsiTheme="majorBidi" w:cstheme="majorBidi"/>
          <w:sz w:val="24"/>
          <w:szCs w:val="24"/>
        </w:rPr>
        <w:t xml:space="preserve"> </w:t>
      </w:r>
      <w:r w:rsidR="00B21BD9" w:rsidRPr="0084101E">
        <w:rPr>
          <w:rFonts w:asciiTheme="majorBidi" w:hAnsiTheme="majorBidi" w:cstheme="majorBidi"/>
          <w:sz w:val="24"/>
          <w:szCs w:val="24"/>
        </w:rPr>
        <w:t xml:space="preserve">Field campaign, </w:t>
      </w:r>
      <w:r w:rsidR="00B21BD9" w:rsidRPr="0084101E">
        <w:rPr>
          <w:rFonts w:asciiTheme="majorBidi" w:eastAsia="仿宋" w:hAnsiTheme="majorBidi" w:cstheme="majorBidi"/>
          <w:b/>
          <w:bCs/>
          <w:sz w:val="24"/>
          <w:szCs w:val="24"/>
        </w:rPr>
        <w:t>s</w:t>
      </w:r>
      <w:r w:rsidR="000443E8" w:rsidRPr="0084101E">
        <w:rPr>
          <w:rFonts w:asciiTheme="majorBidi" w:eastAsia="仿宋" w:hAnsiTheme="majorBidi" w:cstheme="majorBidi"/>
          <w:b/>
          <w:bCs/>
          <w:sz w:val="24"/>
          <w:szCs w:val="24"/>
        </w:rPr>
        <w:t>ample collection and experimental design</w:t>
      </w:r>
    </w:p>
    <w:p w14:paraId="69E65692" w14:textId="77777777" w:rsidR="00C37693" w:rsidRPr="0084101E" w:rsidRDefault="00C37693" w:rsidP="002C3330">
      <w:pPr>
        <w:jc w:val="both"/>
        <w:rPr>
          <w:rFonts w:asciiTheme="majorBidi" w:eastAsia="仿宋" w:hAnsiTheme="majorBidi" w:cstheme="majorBidi"/>
          <w:b/>
          <w:bCs/>
          <w:sz w:val="24"/>
          <w:szCs w:val="24"/>
        </w:rPr>
      </w:pPr>
    </w:p>
    <w:p w14:paraId="7FE11DEE" w14:textId="5F32B5E0" w:rsidR="000443E8" w:rsidRPr="0084101E" w:rsidRDefault="008D45E1" w:rsidP="002C3330">
      <w:pPr>
        <w:jc w:val="both"/>
        <w:rPr>
          <w:rFonts w:asciiTheme="majorBidi" w:eastAsia="仿宋" w:hAnsiTheme="majorBidi" w:cstheme="majorBidi"/>
          <w:b/>
          <w:bCs/>
          <w:sz w:val="24"/>
          <w:szCs w:val="24"/>
        </w:rPr>
      </w:pPr>
      <w:r w:rsidRPr="0084101E">
        <w:rPr>
          <w:rFonts w:asciiTheme="majorBidi" w:eastAsia="仿宋" w:hAnsiTheme="majorBidi" w:cstheme="majorBidi"/>
          <w:b/>
          <w:bCs/>
          <w:sz w:val="24"/>
          <w:szCs w:val="24"/>
        </w:rPr>
        <w:t>S</w:t>
      </w:r>
      <w:r w:rsidR="00740B7A" w:rsidRPr="0084101E">
        <w:rPr>
          <w:rFonts w:asciiTheme="majorBidi" w:eastAsia="仿宋" w:hAnsiTheme="majorBidi" w:cstheme="majorBidi"/>
          <w:b/>
          <w:bCs/>
          <w:sz w:val="24"/>
          <w:szCs w:val="24"/>
        </w:rPr>
        <w:t>1</w:t>
      </w:r>
      <w:r w:rsidR="00EE49D1" w:rsidRPr="0084101E">
        <w:rPr>
          <w:rFonts w:asciiTheme="majorBidi" w:eastAsia="仿宋" w:hAnsiTheme="majorBidi" w:cstheme="majorBidi"/>
          <w:b/>
          <w:bCs/>
          <w:sz w:val="24"/>
          <w:szCs w:val="24"/>
        </w:rPr>
        <w:t>.1</w:t>
      </w:r>
      <w:r w:rsidR="000443E8" w:rsidRPr="0084101E">
        <w:rPr>
          <w:rFonts w:asciiTheme="majorBidi" w:eastAsia="仿宋" w:hAnsiTheme="majorBidi" w:cstheme="majorBidi"/>
          <w:b/>
          <w:bCs/>
          <w:sz w:val="24"/>
          <w:szCs w:val="24"/>
        </w:rPr>
        <w:t>.1</w:t>
      </w:r>
      <w:r w:rsidR="000443E8" w:rsidRPr="0084101E">
        <w:rPr>
          <w:rFonts w:asciiTheme="majorBidi" w:hAnsiTheme="majorBidi" w:cstheme="majorBidi"/>
          <w:sz w:val="24"/>
          <w:szCs w:val="24"/>
        </w:rPr>
        <w:t xml:space="preserve"> </w:t>
      </w:r>
      <w:r w:rsidR="000443E8" w:rsidRPr="0084101E">
        <w:rPr>
          <w:rFonts w:asciiTheme="majorBidi" w:eastAsia="仿宋" w:hAnsiTheme="majorBidi" w:cstheme="majorBidi"/>
          <w:b/>
          <w:bCs/>
          <w:sz w:val="24"/>
          <w:szCs w:val="24"/>
        </w:rPr>
        <w:t xml:space="preserve">Field observation </w:t>
      </w:r>
    </w:p>
    <w:p w14:paraId="7A463D2D" w14:textId="3244622E" w:rsidR="000443E8" w:rsidRPr="0084101E" w:rsidRDefault="000E65E4" w:rsidP="002C3330">
      <w:pPr>
        <w:spacing w:before="100" w:beforeAutospacing="1" w:after="100" w:afterAutospacing="1"/>
        <w:ind w:firstLineChars="200" w:firstLine="480"/>
        <w:jc w:val="both"/>
        <w:rPr>
          <w:rFonts w:asciiTheme="majorBidi" w:eastAsia="Times New Roman" w:hAnsiTheme="majorBidi" w:cstheme="majorBidi"/>
          <w:sz w:val="24"/>
          <w:szCs w:val="24"/>
        </w:rPr>
      </w:pPr>
      <w:r w:rsidRPr="0084101E">
        <w:rPr>
          <w:rFonts w:asciiTheme="majorBidi" w:eastAsia="Times New Roman" w:hAnsiTheme="majorBidi" w:cstheme="majorBidi"/>
          <w:sz w:val="24"/>
          <w:szCs w:val="24"/>
        </w:rPr>
        <w:t>In the fi</w:t>
      </w:r>
      <w:r w:rsidR="00B21BD9" w:rsidRPr="0084101E">
        <w:rPr>
          <w:rFonts w:asciiTheme="majorBidi" w:eastAsia="Times New Roman" w:hAnsiTheme="majorBidi" w:cstheme="majorBidi"/>
          <w:sz w:val="24"/>
          <w:szCs w:val="24"/>
        </w:rPr>
        <w:t>e</w:t>
      </w:r>
      <w:r w:rsidRPr="0084101E">
        <w:rPr>
          <w:rFonts w:asciiTheme="majorBidi" w:eastAsia="Times New Roman" w:hAnsiTheme="majorBidi" w:cstheme="majorBidi"/>
          <w:sz w:val="24"/>
          <w:szCs w:val="24"/>
        </w:rPr>
        <w:t>l</w:t>
      </w:r>
      <w:r w:rsidR="00B21BD9" w:rsidRPr="0084101E">
        <w:rPr>
          <w:rFonts w:asciiTheme="majorBidi" w:eastAsia="Times New Roman" w:hAnsiTheme="majorBidi" w:cstheme="majorBidi"/>
          <w:sz w:val="24"/>
          <w:szCs w:val="24"/>
        </w:rPr>
        <w:t>d campaign</w:t>
      </w:r>
      <w:r w:rsidR="003B4B8C" w:rsidRPr="0084101E">
        <w:rPr>
          <w:rFonts w:asciiTheme="majorBidi" w:eastAsia="Times New Roman" w:hAnsiTheme="majorBidi" w:cstheme="majorBidi"/>
          <w:sz w:val="24"/>
          <w:szCs w:val="24"/>
        </w:rPr>
        <w:t xml:space="preserve"> (May 2020 to late April 2021)</w:t>
      </w:r>
      <w:r w:rsidR="00B21BD9" w:rsidRPr="0084101E">
        <w:rPr>
          <w:rFonts w:asciiTheme="majorBidi" w:eastAsia="Times New Roman" w:hAnsiTheme="majorBidi" w:cstheme="majorBidi"/>
          <w:sz w:val="24"/>
          <w:szCs w:val="24"/>
        </w:rPr>
        <w:t xml:space="preserve">, greenhouse gas (GHG) </w:t>
      </w:r>
      <w:r w:rsidR="000443E8" w:rsidRPr="0084101E">
        <w:rPr>
          <w:rFonts w:asciiTheme="majorBidi" w:eastAsia="Times New Roman" w:hAnsiTheme="majorBidi" w:cstheme="majorBidi"/>
          <w:sz w:val="24"/>
          <w:szCs w:val="24"/>
        </w:rPr>
        <w:t>data of CO</w:t>
      </w:r>
      <w:r w:rsidR="000443E8" w:rsidRPr="0084101E">
        <w:rPr>
          <w:rFonts w:asciiTheme="majorBidi" w:eastAsia="Times New Roman" w:hAnsiTheme="majorBidi" w:cstheme="majorBidi"/>
          <w:sz w:val="24"/>
          <w:szCs w:val="24"/>
          <w:vertAlign w:val="subscript"/>
        </w:rPr>
        <w:t>2</w:t>
      </w:r>
      <w:r w:rsidR="000443E8" w:rsidRPr="0084101E">
        <w:rPr>
          <w:rFonts w:asciiTheme="majorBidi" w:eastAsia="Times New Roman" w:hAnsiTheme="majorBidi" w:cstheme="majorBidi"/>
          <w:sz w:val="24"/>
          <w:szCs w:val="24"/>
        </w:rPr>
        <w:t>, CH</w:t>
      </w:r>
      <w:r w:rsidR="000443E8" w:rsidRPr="0084101E">
        <w:rPr>
          <w:rFonts w:asciiTheme="majorBidi" w:eastAsia="Times New Roman" w:hAnsiTheme="majorBidi" w:cstheme="majorBidi"/>
          <w:sz w:val="24"/>
          <w:szCs w:val="24"/>
          <w:vertAlign w:val="subscript"/>
        </w:rPr>
        <w:t>4</w:t>
      </w:r>
      <w:r w:rsidR="00C37693" w:rsidRPr="0084101E">
        <w:rPr>
          <w:rFonts w:asciiTheme="majorBidi" w:eastAsia="Times New Roman" w:hAnsiTheme="majorBidi" w:cstheme="majorBidi"/>
          <w:sz w:val="24"/>
          <w:szCs w:val="24"/>
          <w:vertAlign w:val="subscript"/>
        </w:rPr>
        <w:t>,</w:t>
      </w:r>
      <w:r w:rsidR="000443E8" w:rsidRPr="0084101E">
        <w:rPr>
          <w:rFonts w:asciiTheme="majorBidi" w:eastAsia="Times New Roman" w:hAnsiTheme="majorBidi" w:cstheme="majorBidi"/>
          <w:sz w:val="24"/>
          <w:szCs w:val="24"/>
        </w:rPr>
        <w:t xml:space="preserve"> and N</w:t>
      </w:r>
      <w:r w:rsidR="000443E8" w:rsidRPr="0084101E">
        <w:rPr>
          <w:rFonts w:asciiTheme="majorBidi" w:eastAsia="Times New Roman" w:hAnsiTheme="majorBidi" w:cstheme="majorBidi"/>
          <w:sz w:val="24"/>
          <w:szCs w:val="24"/>
          <w:vertAlign w:val="subscript"/>
        </w:rPr>
        <w:t>2</w:t>
      </w:r>
      <w:r w:rsidR="000443E8" w:rsidRPr="0084101E">
        <w:rPr>
          <w:rFonts w:asciiTheme="majorBidi" w:eastAsia="Times New Roman" w:hAnsiTheme="majorBidi" w:cstheme="majorBidi"/>
          <w:sz w:val="24"/>
          <w:szCs w:val="24"/>
        </w:rPr>
        <w:t xml:space="preserve">O </w:t>
      </w:r>
      <w:r w:rsidR="00B21BD9" w:rsidRPr="0084101E">
        <w:rPr>
          <w:rFonts w:asciiTheme="majorBidi" w:eastAsia="Times New Roman" w:hAnsiTheme="majorBidi" w:cstheme="majorBidi"/>
          <w:sz w:val="24"/>
          <w:szCs w:val="24"/>
        </w:rPr>
        <w:t>were evaluated in</w:t>
      </w:r>
      <w:r w:rsidR="00C37693" w:rsidRPr="0084101E">
        <w:rPr>
          <w:rFonts w:asciiTheme="majorBidi" w:eastAsia="Times New Roman" w:hAnsiTheme="majorBidi" w:cstheme="majorBidi"/>
          <w:sz w:val="24"/>
          <w:szCs w:val="24"/>
        </w:rPr>
        <w:t xml:space="preserve"> </w:t>
      </w:r>
      <w:r w:rsidR="00B21BD9" w:rsidRPr="0084101E">
        <w:rPr>
          <w:rFonts w:asciiTheme="majorBidi" w:eastAsia="Times New Roman" w:hAnsiTheme="majorBidi" w:cstheme="majorBidi"/>
          <w:sz w:val="24"/>
          <w:szCs w:val="24"/>
        </w:rPr>
        <w:t xml:space="preserve">situ </w:t>
      </w:r>
      <w:r w:rsidR="000443E8" w:rsidRPr="0084101E">
        <w:rPr>
          <w:rFonts w:asciiTheme="majorBidi" w:eastAsia="Times New Roman" w:hAnsiTheme="majorBidi" w:cstheme="majorBidi"/>
          <w:sz w:val="24"/>
          <w:szCs w:val="24"/>
        </w:rPr>
        <w:t xml:space="preserve">at the water-air interface </w:t>
      </w:r>
      <w:r w:rsidR="00931F7A" w:rsidRPr="0084101E">
        <w:rPr>
          <w:rFonts w:asciiTheme="majorBidi" w:eastAsia="Times New Roman" w:hAnsiTheme="majorBidi" w:cstheme="majorBidi"/>
          <w:sz w:val="24"/>
          <w:szCs w:val="24"/>
        </w:rPr>
        <w:t>using</w:t>
      </w:r>
      <w:r w:rsidR="000443E8" w:rsidRPr="0084101E">
        <w:rPr>
          <w:rFonts w:asciiTheme="majorBidi" w:eastAsia="Times New Roman" w:hAnsiTheme="majorBidi" w:cstheme="majorBidi"/>
          <w:sz w:val="24"/>
          <w:szCs w:val="24"/>
        </w:rPr>
        <w:t xml:space="preserve"> cylindrical floating chambers (diameter: 26</w:t>
      </w:r>
      <w:r w:rsidR="00B21BD9" w:rsidRPr="0084101E">
        <w:rPr>
          <w:rFonts w:asciiTheme="majorBidi" w:eastAsia="Times New Roman" w:hAnsiTheme="majorBidi" w:cstheme="majorBidi"/>
          <w:sz w:val="24"/>
          <w:szCs w:val="24"/>
        </w:rPr>
        <w:t xml:space="preserve"> </w:t>
      </w:r>
      <w:r w:rsidR="000443E8" w:rsidRPr="0084101E">
        <w:rPr>
          <w:rFonts w:asciiTheme="majorBidi" w:eastAsia="Times New Roman" w:hAnsiTheme="majorBidi" w:cstheme="majorBidi"/>
          <w:sz w:val="24"/>
          <w:szCs w:val="24"/>
        </w:rPr>
        <w:t>cm; height: 8cm</w:t>
      </w:r>
      <w:r w:rsidR="00B21BD9" w:rsidRPr="0084101E">
        <w:rPr>
          <w:rFonts w:asciiTheme="majorBidi" w:eastAsia="Times New Roman" w:hAnsiTheme="majorBidi" w:cstheme="majorBidi"/>
          <w:sz w:val="24"/>
          <w:szCs w:val="24"/>
        </w:rPr>
        <w:t>, volume</w:t>
      </w:r>
      <w:r w:rsidR="00C37693" w:rsidRPr="0084101E">
        <w:rPr>
          <w:rFonts w:asciiTheme="majorBidi" w:eastAsia="Times New Roman" w:hAnsiTheme="majorBidi" w:cstheme="majorBidi"/>
          <w:sz w:val="24"/>
          <w:szCs w:val="24"/>
        </w:rPr>
        <w:t>:</w:t>
      </w:r>
      <w:r w:rsidR="00B21BD9" w:rsidRPr="0084101E">
        <w:rPr>
          <w:rFonts w:asciiTheme="majorBidi" w:eastAsia="Times New Roman" w:hAnsiTheme="majorBidi" w:cstheme="majorBidi"/>
          <w:sz w:val="24"/>
          <w:szCs w:val="24"/>
        </w:rPr>
        <w:t xml:space="preserve"> </w:t>
      </w:r>
      <w:r w:rsidR="00C37693" w:rsidRPr="0084101E">
        <w:rPr>
          <w:rFonts w:asciiTheme="majorBidi" w:eastAsia="Times New Roman" w:hAnsiTheme="majorBidi" w:cstheme="majorBidi"/>
          <w:sz w:val="24"/>
          <w:szCs w:val="24"/>
        </w:rPr>
        <w:t>4.25 Lit</w:t>
      </w:r>
      <w:r w:rsidR="000443E8" w:rsidRPr="0084101E">
        <w:rPr>
          <w:rFonts w:asciiTheme="majorBidi" w:eastAsia="Times New Roman" w:hAnsiTheme="majorBidi" w:cstheme="majorBidi"/>
          <w:sz w:val="24"/>
          <w:szCs w:val="24"/>
        </w:rPr>
        <w:t xml:space="preserve">). </w:t>
      </w:r>
      <w:r w:rsidR="00C37693" w:rsidRPr="0084101E">
        <w:rPr>
          <w:rFonts w:asciiTheme="majorBidi" w:eastAsia="Times New Roman" w:hAnsiTheme="majorBidi" w:cstheme="majorBidi"/>
          <w:sz w:val="24"/>
          <w:szCs w:val="24"/>
        </w:rPr>
        <w:t xml:space="preserve">The sampling </w:t>
      </w:r>
      <w:r w:rsidR="000443E8" w:rsidRPr="0084101E">
        <w:rPr>
          <w:rFonts w:asciiTheme="majorBidi" w:eastAsia="Times New Roman" w:hAnsiTheme="majorBidi" w:cstheme="majorBidi"/>
          <w:sz w:val="24"/>
          <w:szCs w:val="24"/>
        </w:rPr>
        <w:t xml:space="preserve">sites </w:t>
      </w:r>
      <w:r w:rsidR="004B58F7" w:rsidRPr="0084101E">
        <w:rPr>
          <w:rFonts w:asciiTheme="majorBidi" w:eastAsia="Times New Roman" w:hAnsiTheme="majorBidi" w:cstheme="majorBidi"/>
          <w:sz w:val="24"/>
          <w:szCs w:val="24"/>
        </w:rPr>
        <w:t xml:space="preserve">were </w:t>
      </w:r>
      <w:r w:rsidR="00B21BD9" w:rsidRPr="0084101E">
        <w:rPr>
          <w:rFonts w:asciiTheme="majorBidi" w:eastAsia="Times New Roman" w:hAnsiTheme="majorBidi" w:cstheme="majorBidi"/>
          <w:sz w:val="24"/>
          <w:szCs w:val="24"/>
        </w:rPr>
        <w:t xml:space="preserve">chosen </w:t>
      </w:r>
      <w:r w:rsidR="000443E8" w:rsidRPr="0084101E">
        <w:rPr>
          <w:rFonts w:asciiTheme="majorBidi" w:eastAsia="Times New Roman" w:hAnsiTheme="majorBidi" w:cstheme="majorBidi"/>
          <w:sz w:val="24"/>
          <w:szCs w:val="24"/>
        </w:rPr>
        <w:t xml:space="preserve">close to the shore </w:t>
      </w:r>
      <w:r w:rsidR="00B21BD9" w:rsidRPr="0084101E">
        <w:rPr>
          <w:rFonts w:asciiTheme="majorBidi" w:eastAsia="Times New Roman" w:hAnsiTheme="majorBidi" w:cstheme="majorBidi"/>
          <w:sz w:val="24"/>
          <w:szCs w:val="24"/>
        </w:rPr>
        <w:t xml:space="preserve">(shallow depth of </w:t>
      </w:r>
      <w:r w:rsidR="000443E8" w:rsidRPr="0084101E">
        <w:rPr>
          <w:rFonts w:asciiTheme="majorBidi" w:eastAsia="Times New Roman" w:hAnsiTheme="majorBidi" w:cstheme="majorBidi"/>
          <w:sz w:val="24"/>
          <w:szCs w:val="24"/>
        </w:rPr>
        <w:t>1.2</w:t>
      </w:r>
      <w:r w:rsidR="00B21BD9" w:rsidRPr="0084101E">
        <w:rPr>
          <w:rFonts w:asciiTheme="majorBidi" w:eastAsia="Times New Roman" w:hAnsiTheme="majorBidi" w:cstheme="majorBidi"/>
          <w:sz w:val="24"/>
          <w:szCs w:val="24"/>
        </w:rPr>
        <w:t xml:space="preserve"> </w:t>
      </w:r>
      <w:r w:rsidR="000443E8" w:rsidRPr="0084101E">
        <w:rPr>
          <w:rFonts w:asciiTheme="majorBidi" w:eastAsia="Times New Roman" w:hAnsiTheme="majorBidi" w:cstheme="majorBidi"/>
          <w:sz w:val="24"/>
          <w:szCs w:val="24"/>
        </w:rPr>
        <w:t>m</w:t>
      </w:r>
      <w:r w:rsidR="00B21BD9" w:rsidRPr="0084101E">
        <w:rPr>
          <w:rFonts w:asciiTheme="majorBidi" w:eastAsia="Times New Roman" w:hAnsiTheme="majorBidi" w:cstheme="majorBidi"/>
          <w:sz w:val="24"/>
          <w:szCs w:val="24"/>
        </w:rPr>
        <w:t>)</w:t>
      </w:r>
      <w:r w:rsidR="000443E8" w:rsidRPr="0084101E">
        <w:rPr>
          <w:rFonts w:asciiTheme="majorBidi" w:eastAsia="Times New Roman" w:hAnsiTheme="majorBidi" w:cstheme="majorBidi"/>
          <w:sz w:val="24"/>
          <w:szCs w:val="24"/>
        </w:rPr>
        <w:t xml:space="preserve"> </w:t>
      </w:r>
      <w:r w:rsidR="00B21BD9" w:rsidRPr="0084101E">
        <w:rPr>
          <w:rFonts w:asciiTheme="majorBidi" w:eastAsia="Times New Roman" w:hAnsiTheme="majorBidi" w:cstheme="majorBidi"/>
          <w:sz w:val="24"/>
          <w:szCs w:val="24"/>
        </w:rPr>
        <w:t xml:space="preserve">and then </w:t>
      </w:r>
      <w:r w:rsidR="000443E8" w:rsidRPr="0084101E">
        <w:rPr>
          <w:rFonts w:asciiTheme="majorBidi" w:eastAsia="Times New Roman" w:hAnsiTheme="majorBidi" w:cstheme="majorBidi"/>
          <w:sz w:val="24"/>
          <w:szCs w:val="24"/>
        </w:rPr>
        <w:t xml:space="preserve">3 static floating </w:t>
      </w:r>
      <w:r w:rsidR="00E569ED" w:rsidRPr="0084101E">
        <w:rPr>
          <w:rFonts w:asciiTheme="majorBidi" w:eastAsia="Times New Roman" w:hAnsiTheme="majorBidi" w:cstheme="majorBidi"/>
          <w:sz w:val="24"/>
          <w:szCs w:val="24"/>
        </w:rPr>
        <w:t>chambers</w:t>
      </w:r>
      <w:r w:rsidR="000443E8" w:rsidRPr="0084101E">
        <w:rPr>
          <w:rFonts w:asciiTheme="majorBidi" w:eastAsia="Times New Roman" w:hAnsiTheme="majorBidi" w:cstheme="majorBidi"/>
          <w:sz w:val="24"/>
          <w:szCs w:val="24"/>
        </w:rPr>
        <w:t xml:space="preserve"> are lined up parallelly, and the distance between each </w:t>
      </w:r>
      <w:r w:rsidR="00E569ED" w:rsidRPr="0084101E">
        <w:rPr>
          <w:rFonts w:asciiTheme="majorBidi" w:eastAsia="Times New Roman" w:hAnsiTheme="majorBidi" w:cstheme="majorBidi"/>
          <w:sz w:val="24"/>
          <w:szCs w:val="24"/>
        </w:rPr>
        <w:t>chamber</w:t>
      </w:r>
      <w:r w:rsidR="000443E8" w:rsidRPr="0084101E">
        <w:rPr>
          <w:rFonts w:asciiTheme="majorBidi" w:eastAsia="Times New Roman" w:hAnsiTheme="majorBidi" w:cstheme="majorBidi"/>
          <w:sz w:val="24"/>
          <w:szCs w:val="24"/>
        </w:rPr>
        <w:t xml:space="preserve"> is about 2</w:t>
      </w:r>
      <w:r w:rsidR="00E569ED" w:rsidRPr="0084101E">
        <w:rPr>
          <w:rFonts w:asciiTheme="majorBidi" w:eastAsia="Times New Roman" w:hAnsiTheme="majorBidi" w:cstheme="majorBidi"/>
          <w:sz w:val="24"/>
          <w:szCs w:val="24"/>
        </w:rPr>
        <w:t xml:space="preserve"> </w:t>
      </w:r>
      <w:r w:rsidR="000443E8" w:rsidRPr="0084101E">
        <w:rPr>
          <w:rFonts w:asciiTheme="majorBidi" w:eastAsia="Times New Roman" w:hAnsiTheme="majorBidi" w:cstheme="majorBidi"/>
          <w:sz w:val="24"/>
          <w:szCs w:val="24"/>
        </w:rPr>
        <w:t>m.</w:t>
      </w:r>
      <w:r w:rsidR="001B12C2" w:rsidRPr="0084101E">
        <w:rPr>
          <w:rFonts w:asciiTheme="majorBidi" w:eastAsia="Times New Roman" w:hAnsiTheme="majorBidi" w:cstheme="majorBidi"/>
          <w:sz w:val="24"/>
          <w:szCs w:val="24"/>
        </w:rPr>
        <w:t xml:space="preserve"> </w:t>
      </w:r>
      <w:r w:rsidR="000443E8" w:rsidRPr="0084101E">
        <w:rPr>
          <w:rFonts w:asciiTheme="majorBidi" w:eastAsia="Times New Roman" w:hAnsiTheme="majorBidi" w:cstheme="majorBidi"/>
          <w:sz w:val="24"/>
          <w:szCs w:val="24"/>
        </w:rPr>
        <w:t xml:space="preserve">The </w:t>
      </w:r>
      <w:r w:rsidR="004B58F7" w:rsidRPr="0084101E">
        <w:rPr>
          <w:rFonts w:asciiTheme="majorBidi" w:eastAsia="Times New Roman" w:hAnsiTheme="majorBidi" w:cstheme="majorBidi"/>
          <w:sz w:val="24"/>
          <w:szCs w:val="24"/>
        </w:rPr>
        <w:t xml:space="preserve">GHG </w:t>
      </w:r>
      <w:r w:rsidR="000443E8" w:rsidRPr="0084101E">
        <w:rPr>
          <w:rFonts w:asciiTheme="majorBidi" w:eastAsia="Times New Roman" w:hAnsiTheme="majorBidi" w:cstheme="majorBidi"/>
          <w:sz w:val="24"/>
          <w:szCs w:val="24"/>
        </w:rPr>
        <w:t xml:space="preserve">sampling time for the </w:t>
      </w:r>
      <w:r w:rsidR="006508CF" w:rsidRPr="0084101E">
        <w:rPr>
          <w:rFonts w:asciiTheme="majorBidi" w:eastAsia="Times New Roman" w:hAnsiTheme="majorBidi" w:cstheme="majorBidi"/>
          <w:sz w:val="24"/>
          <w:szCs w:val="24"/>
        </w:rPr>
        <w:t>F</w:t>
      </w:r>
      <w:r w:rsidR="00F03DDC" w:rsidRPr="0084101E">
        <w:rPr>
          <w:rFonts w:asciiTheme="majorBidi" w:eastAsia="Times New Roman" w:hAnsiTheme="majorBidi" w:cstheme="majorBidi"/>
          <w:sz w:val="24"/>
          <w:szCs w:val="24"/>
        </w:rPr>
        <w:t xml:space="preserve">ish </w:t>
      </w:r>
      <w:proofErr w:type="spellStart"/>
      <w:r w:rsidR="00F03DDC" w:rsidRPr="0084101E">
        <w:rPr>
          <w:rFonts w:asciiTheme="majorBidi" w:eastAsia="Times New Roman" w:hAnsiTheme="majorBidi" w:cstheme="majorBidi"/>
          <w:sz w:val="24"/>
          <w:szCs w:val="24"/>
        </w:rPr>
        <w:t>pond</w:t>
      </w:r>
      <w:r w:rsidR="006508CF" w:rsidRPr="0084101E">
        <w:rPr>
          <w:rFonts w:asciiTheme="majorBidi" w:hAnsiTheme="majorBidi" w:cstheme="majorBidi"/>
          <w:vertAlign w:val="subscript"/>
        </w:rPr>
        <w:t>interchange</w:t>
      </w:r>
      <w:proofErr w:type="spellEnd"/>
      <w:r w:rsidR="000443E8" w:rsidRPr="0084101E">
        <w:rPr>
          <w:rFonts w:asciiTheme="majorBidi" w:eastAsia="Times New Roman" w:hAnsiTheme="majorBidi" w:cstheme="majorBidi"/>
          <w:sz w:val="24"/>
          <w:szCs w:val="24"/>
        </w:rPr>
        <w:t xml:space="preserve"> </w:t>
      </w:r>
      <w:r w:rsidR="003B4B8C" w:rsidRPr="0084101E">
        <w:rPr>
          <w:sz w:val="24"/>
          <w:szCs w:val="24"/>
        </w:rPr>
        <w:t>(P</w:t>
      </w:r>
      <w:r w:rsidR="003B4B8C" w:rsidRPr="0084101E">
        <w:rPr>
          <w:sz w:val="24"/>
          <w:szCs w:val="24"/>
          <w:vertAlign w:val="subscript"/>
        </w:rPr>
        <w:t>int</w:t>
      </w:r>
      <w:r w:rsidR="003B4B8C" w:rsidRPr="0084101E">
        <w:rPr>
          <w:sz w:val="24"/>
          <w:szCs w:val="24"/>
        </w:rPr>
        <w:t xml:space="preserve">) </w:t>
      </w:r>
      <w:r w:rsidR="000443E8" w:rsidRPr="0084101E">
        <w:rPr>
          <w:rFonts w:asciiTheme="majorBidi" w:eastAsia="Times New Roman" w:hAnsiTheme="majorBidi" w:cstheme="majorBidi"/>
          <w:sz w:val="24"/>
          <w:szCs w:val="24"/>
        </w:rPr>
        <w:t xml:space="preserve">is at 9:00 a.m., and </w:t>
      </w:r>
      <w:r w:rsidR="00E569ED" w:rsidRPr="0084101E">
        <w:rPr>
          <w:rFonts w:asciiTheme="majorBidi" w:eastAsia="Times New Roman" w:hAnsiTheme="majorBidi" w:cstheme="majorBidi"/>
          <w:sz w:val="24"/>
          <w:szCs w:val="24"/>
        </w:rPr>
        <w:t>for</w:t>
      </w:r>
      <w:r w:rsidR="000443E8" w:rsidRPr="0084101E">
        <w:rPr>
          <w:rFonts w:asciiTheme="majorBidi" w:eastAsia="Times New Roman" w:hAnsiTheme="majorBidi" w:cstheme="majorBidi"/>
          <w:sz w:val="24"/>
          <w:szCs w:val="24"/>
        </w:rPr>
        <w:t xml:space="preserve"> Chu River </w:t>
      </w:r>
      <w:r w:rsidR="000E594D" w:rsidRPr="0084101E">
        <w:rPr>
          <w:rFonts w:asciiTheme="majorBidi" w:eastAsia="Times New Roman" w:hAnsiTheme="majorBidi" w:cstheme="majorBidi"/>
          <w:sz w:val="24"/>
          <w:szCs w:val="24"/>
        </w:rPr>
        <w:t>riparian</w:t>
      </w:r>
      <w:r w:rsidR="003B4B8C" w:rsidRPr="0084101E">
        <w:rPr>
          <w:rFonts w:asciiTheme="majorBidi" w:eastAsia="Times New Roman" w:hAnsiTheme="majorBidi" w:cstheme="majorBidi"/>
          <w:sz w:val="24"/>
          <w:szCs w:val="24"/>
        </w:rPr>
        <w:t xml:space="preserve"> (CRR)</w:t>
      </w:r>
      <w:r w:rsidR="000443E8" w:rsidRPr="0084101E">
        <w:rPr>
          <w:rFonts w:asciiTheme="majorBidi" w:eastAsia="Times New Roman" w:hAnsiTheme="majorBidi" w:cstheme="majorBidi"/>
          <w:sz w:val="24"/>
          <w:szCs w:val="24"/>
        </w:rPr>
        <w:t xml:space="preserve"> is at 10:00 </w:t>
      </w:r>
      <w:proofErr w:type="spellStart"/>
      <w:r w:rsidR="000443E8" w:rsidRPr="0084101E">
        <w:rPr>
          <w:rFonts w:asciiTheme="majorBidi" w:eastAsia="Times New Roman" w:hAnsiTheme="majorBidi" w:cstheme="majorBidi"/>
          <w:sz w:val="24"/>
          <w:szCs w:val="24"/>
        </w:rPr>
        <w:t>a.m</w:t>
      </w:r>
      <w:proofErr w:type="spellEnd"/>
      <w:r w:rsidR="000443E8" w:rsidRPr="0084101E">
        <w:rPr>
          <w:rFonts w:asciiTheme="majorBidi" w:eastAsia="Times New Roman" w:hAnsiTheme="majorBidi" w:cstheme="majorBidi"/>
          <w:sz w:val="24"/>
          <w:szCs w:val="24"/>
        </w:rPr>
        <w:t xml:space="preserve"> </w:t>
      </w:r>
      <w:r w:rsidR="003B4B8C" w:rsidRPr="0084101E">
        <w:rPr>
          <w:rFonts w:asciiTheme="majorBidi" w:eastAsia="Times New Roman" w:hAnsiTheme="majorBidi" w:cstheme="majorBidi"/>
          <w:sz w:val="24"/>
          <w:szCs w:val="24"/>
        </w:rPr>
        <w:t>f</w:t>
      </w:r>
      <w:r w:rsidR="00642F68" w:rsidRPr="0084101E">
        <w:rPr>
          <w:rFonts w:asciiTheme="majorBidi" w:eastAsia="Times New Roman" w:hAnsiTheme="majorBidi" w:cstheme="majorBidi"/>
          <w:sz w:val="24"/>
          <w:szCs w:val="24"/>
        </w:rPr>
        <w:t xml:space="preserve">or each </w:t>
      </w:r>
      <w:r w:rsidR="001B12C2" w:rsidRPr="0084101E">
        <w:rPr>
          <w:rFonts w:asciiTheme="majorBidi" w:eastAsia="Times New Roman" w:hAnsiTheme="majorBidi" w:cstheme="majorBidi"/>
          <w:sz w:val="24"/>
          <w:szCs w:val="24"/>
        </w:rPr>
        <w:t>collection</w:t>
      </w:r>
      <w:r w:rsidR="0009672C" w:rsidRPr="0084101E">
        <w:rPr>
          <w:rFonts w:asciiTheme="majorBidi" w:eastAsia="Times New Roman" w:hAnsiTheme="majorBidi" w:cstheme="majorBidi"/>
          <w:sz w:val="24"/>
          <w:szCs w:val="24"/>
        </w:rPr>
        <w:t>.</w:t>
      </w:r>
      <w:r w:rsidR="000443E8" w:rsidRPr="0084101E">
        <w:rPr>
          <w:rFonts w:asciiTheme="majorBidi" w:eastAsia="Times New Roman" w:hAnsiTheme="majorBidi" w:cstheme="majorBidi"/>
          <w:sz w:val="24"/>
          <w:szCs w:val="24"/>
        </w:rPr>
        <w:t xml:space="preserve"> </w:t>
      </w:r>
      <w:r w:rsidR="0009672C" w:rsidRPr="0084101E">
        <w:rPr>
          <w:rFonts w:asciiTheme="majorBidi" w:eastAsia="Times New Roman" w:hAnsiTheme="majorBidi" w:cstheme="majorBidi"/>
          <w:sz w:val="24"/>
          <w:szCs w:val="24"/>
        </w:rPr>
        <w:t>Seven</w:t>
      </w:r>
      <w:r w:rsidR="001B12C2" w:rsidRPr="0084101E">
        <w:rPr>
          <w:rFonts w:asciiTheme="majorBidi" w:eastAsia="Times New Roman" w:hAnsiTheme="majorBidi" w:cstheme="majorBidi"/>
          <w:sz w:val="24"/>
          <w:szCs w:val="24"/>
        </w:rPr>
        <w:t xml:space="preserve"> gas samples </w:t>
      </w:r>
      <w:r w:rsidR="003B4B8C" w:rsidRPr="0084101E">
        <w:rPr>
          <w:rFonts w:asciiTheme="majorBidi" w:eastAsia="Times New Roman" w:hAnsiTheme="majorBidi" w:cstheme="majorBidi"/>
          <w:sz w:val="24"/>
          <w:szCs w:val="24"/>
        </w:rPr>
        <w:t xml:space="preserve">were collected </w:t>
      </w:r>
      <w:r w:rsidR="001B12C2" w:rsidRPr="0084101E">
        <w:rPr>
          <w:rFonts w:asciiTheme="majorBidi" w:eastAsia="Times New Roman" w:hAnsiTheme="majorBidi" w:cstheme="majorBidi"/>
          <w:sz w:val="24"/>
          <w:szCs w:val="24"/>
        </w:rPr>
        <w:t xml:space="preserve">at </w:t>
      </w:r>
      <w:r w:rsidR="001B2D01" w:rsidRPr="0084101E">
        <w:rPr>
          <w:rFonts w:asciiTheme="majorBidi" w:eastAsia="Times New Roman" w:hAnsiTheme="majorBidi" w:cstheme="majorBidi"/>
          <w:sz w:val="24"/>
          <w:szCs w:val="24"/>
        </w:rPr>
        <w:t>5</w:t>
      </w:r>
      <w:r w:rsidR="00C37693" w:rsidRPr="0084101E">
        <w:rPr>
          <w:rFonts w:asciiTheme="majorBidi" w:eastAsia="Times New Roman" w:hAnsiTheme="majorBidi" w:cstheme="majorBidi"/>
          <w:sz w:val="24"/>
          <w:szCs w:val="24"/>
        </w:rPr>
        <w:t xml:space="preserve"> min intervals over the </w:t>
      </w:r>
      <w:r w:rsidR="003B4B8C" w:rsidRPr="0084101E">
        <w:rPr>
          <w:rFonts w:asciiTheme="majorBidi" w:eastAsia="Times New Roman" w:hAnsiTheme="majorBidi" w:cstheme="majorBidi"/>
          <w:sz w:val="24"/>
          <w:szCs w:val="24"/>
        </w:rPr>
        <w:t>period of</w:t>
      </w:r>
      <w:r w:rsidR="00C37693" w:rsidRPr="0084101E">
        <w:rPr>
          <w:rFonts w:asciiTheme="majorBidi" w:eastAsia="Times New Roman" w:hAnsiTheme="majorBidi" w:cstheme="majorBidi"/>
          <w:sz w:val="24"/>
          <w:szCs w:val="24"/>
        </w:rPr>
        <w:t xml:space="preserve"> 45-minute</w:t>
      </w:r>
      <w:r w:rsidR="001B12C2" w:rsidRPr="0084101E">
        <w:rPr>
          <w:rFonts w:asciiTheme="majorBidi" w:eastAsia="Times New Roman" w:hAnsiTheme="majorBidi" w:cstheme="majorBidi"/>
          <w:sz w:val="24"/>
          <w:szCs w:val="24"/>
        </w:rPr>
        <w:t xml:space="preserve"> enclosure by using </w:t>
      </w:r>
      <w:r w:rsidR="001B2D01" w:rsidRPr="0084101E">
        <w:rPr>
          <w:rFonts w:asciiTheme="majorBidi" w:eastAsia="Times New Roman" w:hAnsiTheme="majorBidi" w:cstheme="majorBidi"/>
          <w:sz w:val="24"/>
          <w:szCs w:val="24"/>
        </w:rPr>
        <w:t>30</w:t>
      </w:r>
      <w:r w:rsidR="001B12C2" w:rsidRPr="0084101E">
        <w:rPr>
          <w:rFonts w:asciiTheme="majorBidi" w:eastAsia="Times New Roman" w:hAnsiTheme="majorBidi" w:cstheme="majorBidi"/>
          <w:sz w:val="24"/>
          <w:szCs w:val="24"/>
        </w:rPr>
        <w:t xml:space="preserve"> mL plastic syringes equipped with three-way stopcocks</w:t>
      </w:r>
      <w:r w:rsidR="003B4B8C" w:rsidRPr="0084101E">
        <w:rPr>
          <w:rFonts w:asciiTheme="majorBidi" w:eastAsia="Times New Roman" w:hAnsiTheme="majorBidi" w:cstheme="majorBidi"/>
          <w:sz w:val="24"/>
          <w:szCs w:val="24"/>
        </w:rPr>
        <w:t>.</w:t>
      </w:r>
      <w:r w:rsidR="001B12C2" w:rsidRPr="0084101E">
        <w:rPr>
          <w:rFonts w:asciiTheme="majorBidi" w:eastAsia="Times New Roman" w:hAnsiTheme="majorBidi" w:cstheme="majorBidi"/>
          <w:sz w:val="24"/>
          <w:szCs w:val="24"/>
        </w:rPr>
        <w:t xml:space="preserve"> </w:t>
      </w:r>
      <w:r w:rsidR="003B4B8C" w:rsidRPr="0084101E">
        <w:rPr>
          <w:rFonts w:asciiTheme="majorBidi" w:eastAsia="Times New Roman" w:hAnsiTheme="majorBidi" w:cstheme="majorBidi"/>
          <w:sz w:val="24"/>
          <w:szCs w:val="24"/>
        </w:rPr>
        <w:t xml:space="preserve">After that </w:t>
      </w:r>
      <w:r w:rsidR="001B2D01" w:rsidRPr="0084101E">
        <w:rPr>
          <w:rFonts w:asciiTheme="majorBidi" w:eastAsia="Times New Roman" w:hAnsiTheme="majorBidi" w:cstheme="majorBidi"/>
          <w:sz w:val="24"/>
          <w:szCs w:val="24"/>
        </w:rPr>
        <w:t>samples were</w:t>
      </w:r>
      <w:r w:rsidR="001B2D01" w:rsidRPr="0084101E">
        <w:rPr>
          <w:rFonts w:asciiTheme="majorBidi" w:eastAsiaTheme="minorEastAsia" w:hAnsiTheme="majorBidi" w:cstheme="majorBidi" w:hint="eastAsia"/>
          <w:sz w:val="24"/>
          <w:szCs w:val="24"/>
        </w:rPr>
        <w:t xml:space="preserve"> </w:t>
      </w:r>
      <w:r w:rsidR="001B2D01" w:rsidRPr="0084101E">
        <w:rPr>
          <w:rFonts w:asciiTheme="majorBidi" w:eastAsia="Times New Roman" w:hAnsiTheme="majorBidi" w:cstheme="majorBidi"/>
          <w:sz w:val="24"/>
          <w:szCs w:val="24"/>
        </w:rPr>
        <w:t>injected into pre-evacuated airtight gas sampling vials</w:t>
      </w:r>
      <w:r w:rsidR="008151C4" w:rsidRPr="0084101E">
        <w:rPr>
          <w:rFonts w:asciiTheme="majorBidi" w:eastAsia="Times New Roman" w:hAnsiTheme="majorBidi" w:cstheme="majorBidi"/>
          <w:sz w:val="24"/>
          <w:szCs w:val="24"/>
        </w:rPr>
        <w:t xml:space="preserve"> followed by </w:t>
      </w:r>
      <w:r w:rsidR="004B58F7" w:rsidRPr="0084101E">
        <w:rPr>
          <w:rFonts w:asciiTheme="majorBidi" w:eastAsia="Times New Roman" w:hAnsiTheme="majorBidi" w:cstheme="majorBidi"/>
          <w:sz w:val="24"/>
          <w:szCs w:val="24"/>
        </w:rPr>
        <w:t xml:space="preserve">gas chromatography (GC; Agilent Technologies 7890B, USA) </w:t>
      </w:r>
      <w:r w:rsidR="008151C4" w:rsidRPr="0084101E">
        <w:rPr>
          <w:rFonts w:asciiTheme="majorBidi" w:eastAsia="Times New Roman" w:hAnsiTheme="majorBidi" w:cstheme="majorBidi"/>
          <w:sz w:val="24"/>
          <w:szCs w:val="24"/>
        </w:rPr>
        <w:t>analysis</w:t>
      </w:r>
      <w:r w:rsidR="004B58F7" w:rsidRPr="0084101E">
        <w:rPr>
          <w:rFonts w:asciiTheme="majorBidi" w:eastAsia="Times New Roman" w:hAnsiTheme="majorBidi" w:cstheme="majorBidi"/>
          <w:sz w:val="24"/>
          <w:szCs w:val="24"/>
        </w:rPr>
        <w:t xml:space="preserve"> in the lab</w:t>
      </w:r>
      <w:r w:rsidR="001B2D01" w:rsidRPr="0084101E">
        <w:rPr>
          <w:rFonts w:asciiTheme="majorBidi" w:eastAsia="Times New Roman" w:hAnsiTheme="majorBidi" w:cstheme="majorBidi"/>
          <w:sz w:val="24"/>
          <w:szCs w:val="24"/>
        </w:rPr>
        <w:t xml:space="preserve">. </w:t>
      </w:r>
      <w:r w:rsidR="00E920DB" w:rsidRPr="0084101E">
        <w:rPr>
          <w:rFonts w:asciiTheme="majorBidi" w:eastAsia="Times New Roman" w:hAnsiTheme="majorBidi" w:cstheme="majorBidi"/>
          <w:sz w:val="24"/>
          <w:szCs w:val="24"/>
        </w:rPr>
        <w:t>At the end of each sampling date</w:t>
      </w:r>
      <w:r w:rsidR="00C37693" w:rsidRPr="0084101E">
        <w:rPr>
          <w:rFonts w:asciiTheme="majorBidi" w:eastAsia="Times New Roman" w:hAnsiTheme="majorBidi" w:cstheme="majorBidi"/>
          <w:sz w:val="24"/>
          <w:szCs w:val="24"/>
        </w:rPr>
        <w:t>,</w:t>
      </w:r>
      <w:r w:rsidR="001B2D01" w:rsidRPr="0084101E">
        <w:rPr>
          <w:rFonts w:asciiTheme="majorBidi" w:eastAsia="Times New Roman" w:hAnsiTheme="majorBidi" w:cstheme="majorBidi"/>
          <w:sz w:val="24"/>
          <w:szCs w:val="24"/>
        </w:rPr>
        <w:t xml:space="preserve"> </w:t>
      </w:r>
      <w:r w:rsidR="000443E8" w:rsidRPr="0084101E">
        <w:rPr>
          <w:rFonts w:asciiTheme="majorBidi" w:eastAsia="Times New Roman" w:hAnsiTheme="majorBidi" w:cstheme="majorBidi"/>
          <w:sz w:val="24"/>
          <w:szCs w:val="24"/>
        </w:rPr>
        <w:t>all the vials</w:t>
      </w:r>
      <w:r w:rsidR="001B2D01" w:rsidRPr="0084101E">
        <w:rPr>
          <w:rFonts w:asciiTheme="majorBidi" w:eastAsia="Times New Roman" w:hAnsiTheme="majorBidi" w:cstheme="majorBidi"/>
          <w:sz w:val="24"/>
          <w:szCs w:val="24"/>
        </w:rPr>
        <w:t xml:space="preserve"> were sent</w:t>
      </w:r>
      <w:r w:rsidR="000443E8" w:rsidRPr="0084101E">
        <w:rPr>
          <w:rFonts w:asciiTheme="majorBidi" w:eastAsia="Times New Roman" w:hAnsiTheme="majorBidi" w:cstheme="majorBidi"/>
          <w:sz w:val="24"/>
          <w:szCs w:val="24"/>
        </w:rPr>
        <w:t xml:space="preserve"> back to the laboratory </w:t>
      </w:r>
      <w:r w:rsidR="004B58F7" w:rsidRPr="0084101E">
        <w:rPr>
          <w:rFonts w:asciiTheme="majorBidi" w:eastAsia="Times New Roman" w:hAnsiTheme="majorBidi" w:cstheme="majorBidi"/>
          <w:sz w:val="24"/>
          <w:szCs w:val="24"/>
        </w:rPr>
        <w:t>for the determination of</w:t>
      </w:r>
      <w:r w:rsidR="000443E8" w:rsidRPr="0084101E">
        <w:rPr>
          <w:rFonts w:asciiTheme="majorBidi" w:eastAsia="Times New Roman" w:hAnsiTheme="majorBidi" w:cstheme="majorBidi"/>
          <w:sz w:val="24"/>
          <w:szCs w:val="24"/>
        </w:rPr>
        <w:t xml:space="preserve"> CO</w:t>
      </w:r>
      <w:r w:rsidR="000443E8" w:rsidRPr="0084101E">
        <w:rPr>
          <w:rFonts w:asciiTheme="majorBidi" w:eastAsia="Times New Roman" w:hAnsiTheme="majorBidi" w:cstheme="majorBidi"/>
          <w:sz w:val="24"/>
          <w:szCs w:val="24"/>
          <w:vertAlign w:val="subscript"/>
        </w:rPr>
        <w:t>2</w:t>
      </w:r>
      <w:r w:rsidR="000443E8" w:rsidRPr="0084101E">
        <w:rPr>
          <w:rFonts w:asciiTheme="majorBidi" w:eastAsia="Times New Roman" w:hAnsiTheme="majorBidi" w:cstheme="majorBidi"/>
          <w:sz w:val="24"/>
          <w:szCs w:val="24"/>
        </w:rPr>
        <w:t>, CH</w:t>
      </w:r>
      <w:r w:rsidR="000443E8" w:rsidRPr="0084101E">
        <w:rPr>
          <w:rFonts w:asciiTheme="majorBidi" w:eastAsia="Times New Roman" w:hAnsiTheme="majorBidi" w:cstheme="majorBidi"/>
          <w:sz w:val="24"/>
          <w:szCs w:val="24"/>
          <w:vertAlign w:val="subscript"/>
        </w:rPr>
        <w:t>4</w:t>
      </w:r>
      <w:r w:rsidR="00C37693" w:rsidRPr="0084101E">
        <w:rPr>
          <w:rFonts w:asciiTheme="majorBidi" w:eastAsia="Times New Roman" w:hAnsiTheme="majorBidi" w:cstheme="majorBidi"/>
          <w:sz w:val="24"/>
          <w:szCs w:val="24"/>
          <w:vertAlign w:val="subscript"/>
        </w:rPr>
        <w:t>,</w:t>
      </w:r>
      <w:r w:rsidR="000443E8" w:rsidRPr="0084101E">
        <w:rPr>
          <w:rFonts w:asciiTheme="majorBidi" w:eastAsia="Times New Roman" w:hAnsiTheme="majorBidi" w:cstheme="majorBidi"/>
          <w:sz w:val="24"/>
          <w:szCs w:val="24"/>
        </w:rPr>
        <w:t xml:space="preserve"> and N</w:t>
      </w:r>
      <w:r w:rsidR="000443E8" w:rsidRPr="0084101E">
        <w:rPr>
          <w:rFonts w:asciiTheme="majorBidi" w:eastAsia="Times New Roman" w:hAnsiTheme="majorBidi" w:cstheme="majorBidi"/>
          <w:sz w:val="24"/>
          <w:szCs w:val="24"/>
          <w:vertAlign w:val="subscript"/>
        </w:rPr>
        <w:t>2</w:t>
      </w:r>
      <w:r w:rsidR="000443E8" w:rsidRPr="0084101E">
        <w:rPr>
          <w:rFonts w:asciiTheme="majorBidi" w:eastAsia="Times New Roman" w:hAnsiTheme="majorBidi" w:cstheme="majorBidi"/>
          <w:sz w:val="24"/>
          <w:szCs w:val="24"/>
        </w:rPr>
        <w:t>O</w:t>
      </w:r>
      <w:r w:rsidR="00B624D8" w:rsidRPr="0084101E">
        <w:rPr>
          <w:rFonts w:asciiTheme="majorBidi" w:eastAsia="Times New Roman" w:hAnsiTheme="majorBidi" w:cstheme="majorBidi"/>
          <w:sz w:val="24"/>
          <w:szCs w:val="24"/>
        </w:rPr>
        <w:t xml:space="preserve"> </w:t>
      </w:r>
      <w:r w:rsidR="004B58F7" w:rsidRPr="0084101E">
        <w:rPr>
          <w:rFonts w:asciiTheme="majorBidi" w:eastAsia="Times New Roman" w:hAnsiTheme="majorBidi" w:cstheme="majorBidi"/>
          <w:sz w:val="24"/>
          <w:szCs w:val="24"/>
        </w:rPr>
        <w:t xml:space="preserve">concentrations in the individual samples </w:t>
      </w:r>
      <w:r w:rsidR="00B624D8" w:rsidRPr="0084101E">
        <w:rPr>
          <w:rFonts w:asciiTheme="majorBidi" w:eastAsia="Times New Roman" w:hAnsiTheme="majorBidi" w:cstheme="majorBidi"/>
          <w:sz w:val="24"/>
          <w:szCs w:val="24"/>
        </w:rPr>
        <w:t>(</w:t>
      </w:r>
      <w:r w:rsidR="00B624D8" w:rsidRPr="0084101E">
        <w:t>Guerin et al.</w:t>
      </w:r>
      <w:r w:rsidR="002F4AC6" w:rsidRPr="0084101E">
        <w:t>,</w:t>
      </w:r>
      <w:r w:rsidR="00B624D8" w:rsidRPr="0084101E">
        <w:t xml:space="preserve"> 2006)</w:t>
      </w:r>
      <w:r w:rsidR="000443E8" w:rsidRPr="0084101E">
        <w:rPr>
          <w:rFonts w:asciiTheme="majorBidi" w:eastAsia="Times New Roman" w:hAnsiTheme="majorBidi" w:cstheme="majorBidi"/>
          <w:sz w:val="24"/>
          <w:szCs w:val="24"/>
        </w:rPr>
        <w:t>.</w:t>
      </w:r>
      <w:r w:rsidR="00B624D8" w:rsidRPr="0084101E">
        <w:rPr>
          <w:rFonts w:asciiTheme="majorBidi" w:eastAsia="Times New Roman" w:hAnsiTheme="majorBidi" w:cstheme="majorBidi"/>
          <w:sz w:val="24"/>
          <w:szCs w:val="24"/>
        </w:rPr>
        <w:t xml:space="preserve"> </w:t>
      </w:r>
    </w:p>
    <w:p w14:paraId="73A5E227" w14:textId="4E955CA2" w:rsidR="000443E8" w:rsidRPr="0084101E" w:rsidRDefault="008D45E1" w:rsidP="002C3330">
      <w:pPr>
        <w:jc w:val="both"/>
        <w:rPr>
          <w:rFonts w:asciiTheme="majorBidi" w:eastAsia="仿宋" w:hAnsiTheme="majorBidi" w:cstheme="majorBidi"/>
          <w:b/>
          <w:bCs/>
          <w:sz w:val="24"/>
          <w:szCs w:val="24"/>
        </w:rPr>
      </w:pPr>
      <w:r w:rsidRPr="0084101E">
        <w:rPr>
          <w:rFonts w:asciiTheme="majorBidi" w:eastAsia="仿宋" w:hAnsiTheme="majorBidi" w:cstheme="majorBidi"/>
          <w:b/>
          <w:bCs/>
          <w:sz w:val="24"/>
          <w:szCs w:val="24"/>
        </w:rPr>
        <w:t>S</w:t>
      </w:r>
      <w:r w:rsidR="00740B7A" w:rsidRPr="0084101E">
        <w:rPr>
          <w:rFonts w:asciiTheme="majorBidi" w:eastAsia="仿宋" w:hAnsiTheme="majorBidi" w:cstheme="majorBidi"/>
          <w:b/>
          <w:bCs/>
          <w:sz w:val="24"/>
          <w:szCs w:val="24"/>
        </w:rPr>
        <w:t>1</w:t>
      </w:r>
      <w:r w:rsidR="00EE49D1" w:rsidRPr="0084101E">
        <w:rPr>
          <w:rFonts w:asciiTheme="majorBidi" w:eastAsia="仿宋" w:hAnsiTheme="majorBidi" w:cstheme="majorBidi"/>
          <w:b/>
          <w:bCs/>
          <w:sz w:val="24"/>
          <w:szCs w:val="24"/>
        </w:rPr>
        <w:t>.1</w:t>
      </w:r>
      <w:r w:rsidR="000443E8" w:rsidRPr="0084101E">
        <w:rPr>
          <w:rFonts w:asciiTheme="majorBidi" w:eastAsia="仿宋" w:hAnsiTheme="majorBidi" w:cstheme="majorBidi"/>
          <w:b/>
          <w:bCs/>
          <w:sz w:val="24"/>
          <w:szCs w:val="24"/>
        </w:rPr>
        <w:t>.2</w:t>
      </w:r>
      <w:r w:rsidR="000443E8" w:rsidRPr="0084101E">
        <w:rPr>
          <w:rFonts w:asciiTheme="majorBidi" w:hAnsiTheme="majorBidi" w:cstheme="majorBidi"/>
          <w:sz w:val="24"/>
          <w:szCs w:val="24"/>
        </w:rPr>
        <w:t xml:space="preserve"> </w:t>
      </w:r>
      <w:r w:rsidR="000443E8" w:rsidRPr="0084101E">
        <w:rPr>
          <w:rFonts w:asciiTheme="majorBidi" w:eastAsia="仿宋" w:hAnsiTheme="majorBidi" w:cstheme="majorBidi"/>
          <w:b/>
          <w:bCs/>
          <w:sz w:val="24"/>
          <w:szCs w:val="24"/>
        </w:rPr>
        <w:t>Microcosm incubation</w:t>
      </w:r>
      <w:r w:rsidR="00642F68" w:rsidRPr="0084101E">
        <w:rPr>
          <w:rFonts w:asciiTheme="majorBidi" w:eastAsia="仿宋" w:hAnsiTheme="majorBidi" w:cstheme="majorBidi"/>
          <w:b/>
          <w:bCs/>
          <w:sz w:val="24"/>
          <w:szCs w:val="24"/>
        </w:rPr>
        <w:t xml:space="preserve"> setup</w:t>
      </w:r>
    </w:p>
    <w:p w14:paraId="3DE1E748" w14:textId="696B52A9" w:rsidR="000443E8" w:rsidRPr="0084101E" w:rsidRDefault="000443E8" w:rsidP="009A510F">
      <w:pPr>
        <w:ind w:firstLineChars="200" w:firstLine="480"/>
        <w:jc w:val="both"/>
        <w:rPr>
          <w:rFonts w:asciiTheme="majorBidi" w:eastAsia="Times New Roman" w:hAnsiTheme="majorBidi" w:cstheme="majorBidi"/>
          <w:sz w:val="24"/>
          <w:szCs w:val="24"/>
        </w:rPr>
      </w:pPr>
      <w:r w:rsidRPr="0084101E">
        <w:rPr>
          <w:rFonts w:asciiTheme="majorBidi" w:eastAsia="Times New Roman" w:hAnsiTheme="majorBidi" w:cstheme="majorBidi"/>
          <w:sz w:val="24"/>
          <w:szCs w:val="24"/>
        </w:rPr>
        <w:t xml:space="preserve">In order to undertake </w:t>
      </w:r>
      <w:r w:rsidR="00C37693" w:rsidRPr="0084101E">
        <w:rPr>
          <w:rFonts w:asciiTheme="majorBidi" w:eastAsia="Times New Roman" w:hAnsiTheme="majorBidi" w:cstheme="majorBidi"/>
          <w:sz w:val="24"/>
          <w:szCs w:val="24"/>
        </w:rPr>
        <w:t xml:space="preserve">a </w:t>
      </w:r>
      <w:r w:rsidRPr="0084101E">
        <w:rPr>
          <w:rFonts w:asciiTheme="majorBidi" w:eastAsia="Times New Roman" w:hAnsiTheme="majorBidi" w:cstheme="majorBidi"/>
          <w:sz w:val="24"/>
          <w:szCs w:val="24"/>
        </w:rPr>
        <w:t xml:space="preserve">microcosm incubation experiment </w:t>
      </w:r>
      <w:r w:rsidR="000B082B" w:rsidRPr="0084101E">
        <w:rPr>
          <w:rFonts w:asciiTheme="majorBidi" w:eastAsia="Times New Roman" w:hAnsiTheme="majorBidi" w:cstheme="majorBidi"/>
          <w:sz w:val="24"/>
          <w:szCs w:val="24"/>
        </w:rPr>
        <w:t>(</w:t>
      </w:r>
      <w:r w:rsidR="000B082B" w:rsidRPr="0084101E">
        <w:rPr>
          <w:rFonts w:asciiTheme="majorBidi" w:eastAsia="Times New Roman" w:hAnsiTheme="majorBidi" w:cstheme="majorBidi"/>
          <w:sz w:val="24"/>
          <w:szCs w:val="28"/>
        </w:rPr>
        <w:t>aerobic</w:t>
      </w:r>
      <w:r w:rsidR="000B082B" w:rsidRPr="0084101E">
        <w:rPr>
          <w:rFonts w:asciiTheme="majorBidi" w:eastAsia="Times New Roman" w:hAnsiTheme="majorBidi" w:cstheme="majorBidi"/>
          <w:sz w:val="24"/>
          <w:szCs w:val="24"/>
        </w:rPr>
        <w:t xml:space="preserve"> condition) </w:t>
      </w:r>
      <w:r w:rsidRPr="0084101E">
        <w:rPr>
          <w:rFonts w:asciiTheme="majorBidi" w:eastAsia="Times New Roman" w:hAnsiTheme="majorBidi" w:cstheme="majorBidi"/>
          <w:sz w:val="24"/>
          <w:szCs w:val="24"/>
        </w:rPr>
        <w:t xml:space="preserve">on the process of </w:t>
      </w:r>
      <w:r w:rsidR="007F2321" w:rsidRPr="0084101E">
        <w:rPr>
          <w:rFonts w:asciiTheme="majorBidi" w:eastAsia="Times New Roman" w:hAnsiTheme="majorBidi" w:cstheme="majorBidi"/>
          <w:sz w:val="24"/>
          <w:szCs w:val="24"/>
        </w:rPr>
        <w:t>surface water interchange</w:t>
      </w:r>
      <w:r w:rsidRPr="0084101E">
        <w:rPr>
          <w:rFonts w:asciiTheme="majorBidi" w:eastAsia="Times New Roman" w:hAnsiTheme="majorBidi" w:cstheme="majorBidi"/>
          <w:sz w:val="24"/>
          <w:szCs w:val="24"/>
        </w:rPr>
        <w:t>, sediment</w:t>
      </w:r>
      <w:r w:rsidR="0038745C" w:rsidRPr="0084101E">
        <w:rPr>
          <w:rFonts w:asciiTheme="majorBidi" w:eastAsia="Times New Roman" w:hAnsiTheme="majorBidi" w:cstheme="majorBidi"/>
          <w:sz w:val="24"/>
          <w:szCs w:val="24"/>
        </w:rPr>
        <w:t>s</w:t>
      </w:r>
      <w:r w:rsidRPr="0084101E">
        <w:rPr>
          <w:rFonts w:asciiTheme="majorBidi" w:eastAsia="Times New Roman" w:hAnsiTheme="majorBidi" w:cstheme="majorBidi"/>
          <w:sz w:val="24"/>
          <w:szCs w:val="24"/>
        </w:rPr>
        <w:t xml:space="preserve"> </w:t>
      </w:r>
      <w:r w:rsidR="003536BE" w:rsidRPr="0084101E">
        <w:rPr>
          <w:rFonts w:asciiTheme="majorBidi" w:eastAsia="Times New Roman" w:hAnsiTheme="majorBidi" w:cstheme="majorBidi"/>
          <w:sz w:val="24"/>
          <w:szCs w:val="24"/>
        </w:rPr>
        <w:t>were collect</w:t>
      </w:r>
      <w:r w:rsidR="003536BE" w:rsidRPr="0084101E">
        <w:rPr>
          <w:rFonts w:asciiTheme="majorBidi" w:eastAsia="Times New Roman" w:hAnsiTheme="majorBidi" w:cstheme="majorBidi" w:hint="eastAsia"/>
          <w:sz w:val="24"/>
          <w:szCs w:val="24"/>
        </w:rPr>
        <w:t>ed</w:t>
      </w:r>
      <w:r w:rsidR="003536BE" w:rsidRPr="0084101E">
        <w:rPr>
          <w:rFonts w:asciiTheme="majorBidi" w:eastAsia="Times New Roman" w:hAnsiTheme="majorBidi" w:cstheme="majorBidi"/>
          <w:sz w:val="24"/>
          <w:szCs w:val="24"/>
        </w:rPr>
        <w:t xml:space="preserve"> </w:t>
      </w:r>
      <w:r w:rsidRPr="0084101E">
        <w:rPr>
          <w:rFonts w:asciiTheme="majorBidi" w:eastAsia="Times New Roman" w:hAnsiTheme="majorBidi" w:cstheme="majorBidi"/>
          <w:sz w:val="24"/>
          <w:szCs w:val="24"/>
        </w:rPr>
        <w:t xml:space="preserve">from the surface (0–15 cm) of four </w:t>
      </w:r>
      <w:r w:rsidR="003536BE" w:rsidRPr="0084101E">
        <w:rPr>
          <w:rFonts w:asciiTheme="majorBidi" w:eastAsia="Times New Roman" w:hAnsiTheme="majorBidi" w:cstheme="majorBidi"/>
          <w:sz w:val="24"/>
          <w:szCs w:val="24"/>
        </w:rPr>
        <w:t xml:space="preserve">studied </w:t>
      </w:r>
      <w:r w:rsidR="00F74882" w:rsidRPr="0084101E">
        <w:rPr>
          <w:rFonts w:asciiTheme="majorBidi" w:eastAsia="Times New Roman" w:hAnsiTheme="majorBidi" w:cstheme="majorBidi"/>
          <w:sz w:val="24"/>
          <w:szCs w:val="24"/>
        </w:rPr>
        <w:t xml:space="preserve">sites </w:t>
      </w:r>
      <w:r w:rsidRPr="0084101E">
        <w:rPr>
          <w:rFonts w:asciiTheme="majorBidi" w:eastAsia="Times New Roman" w:hAnsiTheme="majorBidi" w:cstheme="majorBidi"/>
          <w:sz w:val="24"/>
          <w:szCs w:val="24"/>
        </w:rPr>
        <w:t xml:space="preserve">after a year of field observations. </w:t>
      </w:r>
      <w:r w:rsidR="00491162" w:rsidRPr="0084101E">
        <w:rPr>
          <w:rFonts w:asciiTheme="majorBidi" w:eastAsia="Times New Roman" w:hAnsiTheme="majorBidi" w:cstheme="majorBidi"/>
          <w:sz w:val="24"/>
          <w:szCs w:val="24"/>
        </w:rPr>
        <w:t>Before</w:t>
      </w:r>
      <w:r w:rsidR="00642F68" w:rsidRPr="0084101E">
        <w:rPr>
          <w:rFonts w:asciiTheme="majorBidi" w:eastAsia="Times New Roman" w:hAnsiTheme="majorBidi" w:cstheme="majorBidi"/>
          <w:sz w:val="24"/>
          <w:szCs w:val="24"/>
        </w:rPr>
        <w:t xml:space="preserve"> </w:t>
      </w:r>
      <w:r w:rsidR="00E0588B" w:rsidRPr="0084101E">
        <w:rPr>
          <w:rFonts w:asciiTheme="majorBidi" w:eastAsia="Times New Roman" w:hAnsiTheme="majorBidi" w:cstheme="majorBidi"/>
          <w:sz w:val="24"/>
          <w:szCs w:val="24"/>
        </w:rPr>
        <w:t xml:space="preserve">the </w:t>
      </w:r>
      <w:r w:rsidR="00642F68" w:rsidRPr="0084101E">
        <w:rPr>
          <w:rFonts w:asciiTheme="majorBidi" w:eastAsia="Times New Roman" w:hAnsiTheme="majorBidi" w:cstheme="majorBidi"/>
          <w:sz w:val="24"/>
          <w:szCs w:val="24"/>
        </w:rPr>
        <w:t>experiment</w:t>
      </w:r>
      <w:r w:rsidRPr="0084101E">
        <w:rPr>
          <w:rFonts w:asciiTheme="majorBidi" w:eastAsia="Times New Roman" w:hAnsiTheme="majorBidi" w:cstheme="majorBidi"/>
          <w:sz w:val="24"/>
          <w:szCs w:val="24"/>
        </w:rPr>
        <w:t>, sediment</w:t>
      </w:r>
      <w:r w:rsidR="00BB27D8" w:rsidRPr="0084101E">
        <w:rPr>
          <w:rFonts w:asciiTheme="majorBidi" w:eastAsia="Times New Roman" w:hAnsiTheme="majorBidi" w:cstheme="majorBidi"/>
          <w:sz w:val="24"/>
          <w:szCs w:val="24"/>
        </w:rPr>
        <w:t xml:space="preserve"> samples</w:t>
      </w:r>
      <w:r w:rsidRPr="0084101E">
        <w:rPr>
          <w:rFonts w:asciiTheme="majorBidi" w:eastAsia="Times New Roman" w:hAnsiTheme="majorBidi" w:cstheme="majorBidi"/>
          <w:sz w:val="24"/>
          <w:szCs w:val="24"/>
        </w:rPr>
        <w:t xml:space="preserve"> </w:t>
      </w:r>
      <w:r w:rsidR="00C37693" w:rsidRPr="0084101E">
        <w:rPr>
          <w:rFonts w:asciiTheme="majorBidi" w:eastAsia="Times New Roman" w:hAnsiTheme="majorBidi" w:cstheme="majorBidi"/>
          <w:sz w:val="24"/>
          <w:szCs w:val="24"/>
        </w:rPr>
        <w:t>from</w:t>
      </w:r>
      <w:r w:rsidRPr="0084101E">
        <w:rPr>
          <w:rFonts w:asciiTheme="majorBidi" w:eastAsia="Times New Roman" w:hAnsiTheme="majorBidi" w:cstheme="majorBidi"/>
          <w:sz w:val="24"/>
          <w:szCs w:val="24"/>
        </w:rPr>
        <w:t xml:space="preserve"> 3 sites were collected for element</w:t>
      </w:r>
      <w:r w:rsidR="00BB27D8" w:rsidRPr="0084101E">
        <w:rPr>
          <w:rFonts w:asciiTheme="majorBidi" w:eastAsia="Times New Roman" w:hAnsiTheme="majorBidi" w:cstheme="majorBidi"/>
          <w:sz w:val="24"/>
          <w:szCs w:val="24"/>
        </w:rPr>
        <w:t>al</w:t>
      </w:r>
      <w:r w:rsidRPr="0084101E">
        <w:rPr>
          <w:rFonts w:asciiTheme="majorBidi" w:eastAsia="Times New Roman" w:hAnsiTheme="majorBidi" w:cstheme="majorBidi"/>
          <w:sz w:val="24"/>
          <w:szCs w:val="24"/>
        </w:rPr>
        <w:t xml:space="preserve"> analy</w:t>
      </w:r>
      <w:r w:rsidR="00C37693" w:rsidRPr="0084101E">
        <w:rPr>
          <w:rFonts w:asciiTheme="majorBidi" w:eastAsia="Times New Roman" w:hAnsiTheme="majorBidi" w:cstheme="majorBidi"/>
          <w:sz w:val="24"/>
          <w:szCs w:val="24"/>
        </w:rPr>
        <w:t>sis</w:t>
      </w:r>
      <w:r w:rsidRPr="0084101E">
        <w:rPr>
          <w:rFonts w:asciiTheme="majorBidi" w:eastAsia="Times New Roman" w:hAnsiTheme="majorBidi" w:cstheme="majorBidi"/>
          <w:sz w:val="24"/>
          <w:szCs w:val="24"/>
        </w:rPr>
        <w:t xml:space="preserve"> (</w:t>
      </w:r>
      <w:proofErr w:type="spellStart"/>
      <w:r w:rsidRPr="0084101E">
        <w:rPr>
          <w:rFonts w:asciiTheme="majorBidi" w:eastAsia="Times New Roman" w:hAnsiTheme="majorBidi" w:cstheme="majorBidi"/>
          <w:sz w:val="24"/>
          <w:szCs w:val="24"/>
        </w:rPr>
        <w:t>Vario</w:t>
      </w:r>
      <w:proofErr w:type="spellEnd"/>
      <w:r w:rsidRPr="0084101E">
        <w:rPr>
          <w:rFonts w:asciiTheme="majorBidi" w:eastAsia="Times New Roman" w:hAnsiTheme="majorBidi" w:cstheme="majorBidi"/>
          <w:sz w:val="24"/>
          <w:szCs w:val="24"/>
        </w:rPr>
        <w:t xml:space="preserve"> MACRO cube, German), see Table </w:t>
      </w:r>
      <w:r w:rsidR="00E90D1C" w:rsidRPr="0084101E">
        <w:rPr>
          <w:rFonts w:asciiTheme="majorBidi" w:eastAsia="Times New Roman" w:hAnsiTheme="majorBidi" w:cstheme="majorBidi"/>
          <w:sz w:val="24"/>
          <w:szCs w:val="24"/>
        </w:rPr>
        <w:t>S</w:t>
      </w:r>
      <w:r w:rsidRPr="0084101E">
        <w:rPr>
          <w:rFonts w:asciiTheme="majorBidi" w:eastAsia="Times New Roman" w:hAnsiTheme="majorBidi" w:cstheme="majorBidi"/>
          <w:sz w:val="24"/>
          <w:szCs w:val="24"/>
        </w:rPr>
        <w:t xml:space="preserve">2. </w:t>
      </w:r>
      <w:proofErr w:type="spellStart"/>
      <w:r w:rsidRPr="0084101E">
        <w:rPr>
          <w:rFonts w:asciiTheme="majorBidi" w:eastAsia="Times New Roman" w:hAnsiTheme="majorBidi" w:cstheme="majorBidi"/>
          <w:sz w:val="24"/>
          <w:szCs w:val="24"/>
        </w:rPr>
        <w:t>Hongshan</w:t>
      </w:r>
      <w:proofErr w:type="spellEnd"/>
      <w:r w:rsidRPr="0084101E">
        <w:rPr>
          <w:rFonts w:asciiTheme="majorBidi" w:eastAsia="Times New Roman" w:hAnsiTheme="majorBidi" w:cstheme="majorBidi"/>
          <w:sz w:val="24"/>
          <w:szCs w:val="24"/>
        </w:rPr>
        <w:t xml:space="preserve"> </w:t>
      </w:r>
      <w:r w:rsidR="005E526E" w:rsidRPr="0084101E">
        <w:rPr>
          <w:rFonts w:asciiTheme="majorBidi" w:eastAsia="Times New Roman" w:hAnsiTheme="majorBidi" w:cstheme="majorBidi"/>
          <w:sz w:val="24"/>
          <w:szCs w:val="24"/>
        </w:rPr>
        <w:t>Gate</w:t>
      </w:r>
      <w:r w:rsidRPr="0084101E">
        <w:rPr>
          <w:rFonts w:asciiTheme="majorBidi" w:eastAsia="Times New Roman" w:hAnsiTheme="majorBidi" w:cstheme="majorBidi"/>
          <w:sz w:val="24"/>
          <w:szCs w:val="24"/>
        </w:rPr>
        <w:t xml:space="preserve"> sediment has </w:t>
      </w:r>
      <w:r w:rsidR="00BB27D8" w:rsidRPr="0084101E">
        <w:rPr>
          <w:rFonts w:asciiTheme="majorBidi" w:eastAsia="Times New Roman" w:hAnsiTheme="majorBidi" w:cstheme="majorBidi"/>
          <w:sz w:val="24"/>
          <w:szCs w:val="24"/>
        </w:rPr>
        <w:t xml:space="preserve">low </w:t>
      </w:r>
      <w:r w:rsidRPr="0084101E">
        <w:rPr>
          <w:rFonts w:asciiTheme="majorBidi" w:eastAsia="Times New Roman" w:hAnsiTheme="majorBidi" w:cstheme="majorBidi"/>
          <w:sz w:val="24"/>
          <w:szCs w:val="24"/>
        </w:rPr>
        <w:t xml:space="preserve">carbon </w:t>
      </w:r>
      <w:r w:rsidR="00BB27D8" w:rsidRPr="0084101E">
        <w:rPr>
          <w:rFonts w:asciiTheme="majorBidi" w:eastAsia="Times New Roman" w:hAnsiTheme="majorBidi" w:cstheme="majorBidi"/>
          <w:sz w:val="24"/>
          <w:szCs w:val="24"/>
        </w:rPr>
        <w:t xml:space="preserve">content </w:t>
      </w:r>
      <w:r w:rsidRPr="0084101E">
        <w:rPr>
          <w:rFonts w:asciiTheme="majorBidi" w:eastAsia="Times New Roman" w:hAnsiTheme="majorBidi" w:cstheme="majorBidi"/>
          <w:sz w:val="24"/>
          <w:szCs w:val="24"/>
        </w:rPr>
        <w:t xml:space="preserve">than </w:t>
      </w:r>
      <w:r w:rsidR="00BB27D8" w:rsidRPr="0084101E">
        <w:rPr>
          <w:rFonts w:asciiTheme="majorBidi" w:eastAsia="Times New Roman" w:hAnsiTheme="majorBidi" w:cstheme="majorBidi"/>
          <w:sz w:val="24"/>
          <w:szCs w:val="24"/>
        </w:rPr>
        <w:t>CRR</w:t>
      </w:r>
      <w:r w:rsidRPr="0084101E">
        <w:rPr>
          <w:rFonts w:asciiTheme="majorBidi" w:eastAsia="Times New Roman" w:hAnsiTheme="majorBidi" w:cstheme="majorBidi"/>
          <w:sz w:val="24"/>
          <w:szCs w:val="24"/>
        </w:rPr>
        <w:t xml:space="preserve">, </w:t>
      </w:r>
      <w:r w:rsidR="00517415" w:rsidRPr="0084101E">
        <w:rPr>
          <w:rFonts w:asciiTheme="majorBidi" w:eastAsia="Times New Roman" w:hAnsiTheme="majorBidi" w:cstheme="majorBidi"/>
          <w:sz w:val="24"/>
          <w:szCs w:val="24"/>
        </w:rPr>
        <w:t xml:space="preserve">and it </w:t>
      </w:r>
      <w:r w:rsidRPr="0084101E">
        <w:rPr>
          <w:rFonts w:asciiTheme="majorBidi" w:eastAsia="Times New Roman" w:hAnsiTheme="majorBidi" w:cstheme="majorBidi"/>
          <w:sz w:val="24"/>
          <w:szCs w:val="24"/>
        </w:rPr>
        <w:t>is located upstream of the</w:t>
      </w:r>
      <w:r w:rsidR="00BB27D8" w:rsidRPr="0084101E">
        <w:rPr>
          <w:rFonts w:asciiTheme="majorBidi" w:eastAsia="Times New Roman" w:hAnsiTheme="majorBidi" w:cstheme="majorBidi"/>
          <w:sz w:val="24"/>
          <w:szCs w:val="24"/>
        </w:rPr>
        <w:t xml:space="preserve"> CRR</w:t>
      </w:r>
      <w:r w:rsidRPr="0084101E">
        <w:rPr>
          <w:rFonts w:asciiTheme="majorBidi" w:eastAsia="Times New Roman" w:hAnsiTheme="majorBidi" w:cstheme="majorBidi"/>
          <w:sz w:val="24"/>
          <w:szCs w:val="24"/>
        </w:rPr>
        <w:t xml:space="preserve">, </w:t>
      </w:r>
      <w:r w:rsidR="00517415" w:rsidRPr="0084101E">
        <w:rPr>
          <w:rFonts w:asciiTheme="majorBidi" w:eastAsia="Times New Roman" w:hAnsiTheme="majorBidi" w:cstheme="majorBidi"/>
          <w:sz w:val="24"/>
          <w:szCs w:val="24"/>
        </w:rPr>
        <w:t>thus</w:t>
      </w:r>
      <w:r w:rsidRPr="0084101E">
        <w:rPr>
          <w:rFonts w:asciiTheme="majorBidi" w:eastAsia="Times New Roman" w:hAnsiTheme="majorBidi" w:cstheme="majorBidi"/>
          <w:sz w:val="24"/>
          <w:szCs w:val="24"/>
        </w:rPr>
        <w:t xml:space="preserve"> it was chosen as a contrast sediment site for </w:t>
      </w:r>
      <w:r w:rsidR="00BB27D8" w:rsidRPr="0084101E">
        <w:rPr>
          <w:rFonts w:asciiTheme="majorBidi" w:eastAsia="Times New Roman" w:hAnsiTheme="majorBidi" w:cstheme="majorBidi"/>
          <w:sz w:val="24"/>
          <w:szCs w:val="24"/>
        </w:rPr>
        <w:t>CRR</w:t>
      </w:r>
      <w:r w:rsidR="004B3A28" w:rsidRPr="0084101E">
        <w:rPr>
          <w:rFonts w:ascii="SimSun" w:hAnsi="SimSun" w:cs="SimSun" w:hint="eastAsia"/>
          <w:sz w:val="24"/>
          <w:szCs w:val="24"/>
        </w:rPr>
        <w:t>.</w:t>
      </w:r>
      <w:r w:rsidRPr="0084101E">
        <w:rPr>
          <w:rFonts w:asciiTheme="majorBidi" w:eastAsia="Times New Roman" w:hAnsiTheme="majorBidi" w:cstheme="majorBidi"/>
          <w:sz w:val="24"/>
          <w:szCs w:val="24"/>
        </w:rPr>
        <w:t xml:space="preserve"> </w:t>
      </w:r>
      <w:r w:rsidR="004B3A28" w:rsidRPr="0084101E">
        <w:rPr>
          <w:rFonts w:asciiTheme="majorBidi" w:eastAsia="Times New Roman" w:hAnsiTheme="majorBidi" w:cstheme="majorBidi"/>
          <w:sz w:val="24"/>
          <w:szCs w:val="24"/>
        </w:rPr>
        <w:t>A</w:t>
      </w:r>
      <w:r w:rsidR="00C95C26" w:rsidRPr="0084101E">
        <w:rPr>
          <w:rFonts w:asciiTheme="majorBidi" w:eastAsia="Times New Roman" w:hAnsiTheme="majorBidi" w:cstheme="majorBidi"/>
          <w:sz w:val="24"/>
          <w:szCs w:val="24"/>
        </w:rPr>
        <w:t xml:space="preserve"> z</w:t>
      </w:r>
      <w:r w:rsidRPr="0084101E">
        <w:rPr>
          <w:rFonts w:asciiTheme="majorBidi" w:eastAsia="Times New Roman" w:hAnsiTheme="majorBidi" w:cstheme="majorBidi"/>
          <w:sz w:val="24"/>
          <w:szCs w:val="24"/>
        </w:rPr>
        <w:t xml:space="preserve">ero-exchange aquaculture pond near the </w:t>
      </w:r>
      <w:r w:rsidR="00BB27D8" w:rsidRPr="0084101E">
        <w:rPr>
          <w:sz w:val="24"/>
          <w:szCs w:val="24"/>
        </w:rPr>
        <w:t>P</w:t>
      </w:r>
      <w:r w:rsidR="00BB27D8" w:rsidRPr="0084101E">
        <w:rPr>
          <w:sz w:val="24"/>
          <w:szCs w:val="24"/>
          <w:vertAlign w:val="subscript"/>
        </w:rPr>
        <w:t>int</w:t>
      </w:r>
      <w:r w:rsidR="00BB27D8" w:rsidRPr="0084101E">
        <w:rPr>
          <w:sz w:val="24"/>
          <w:szCs w:val="24"/>
        </w:rPr>
        <w:t xml:space="preserve"> </w:t>
      </w:r>
      <w:r w:rsidRPr="0084101E">
        <w:rPr>
          <w:rFonts w:asciiTheme="majorBidi" w:eastAsia="Times New Roman" w:hAnsiTheme="majorBidi" w:cstheme="majorBidi"/>
          <w:sz w:val="24"/>
          <w:szCs w:val="24"/>
        </w:rPr>
        <w:t xml:space="preserve">was chosen as a contrast sediment site of </w:t>
      </w:r>
      <w:r w:rsidR="00BB27D8" w:rsidRPr="0084101E">
        <w:rPr>
          <w:sz w:val="24"/>
          <w:szCs w:val="24"/>
        </w:rPr>
        <w:t>P</w:t>
      </w:r>
      <w:r w:rsidR="00BB27D8" w:rsidRPr="0084101E">
        <w:rPr>
          <w:sz w:val="24"/>
          <w:szCs w:val="24"/>
          <w:vertAlign w:val="subscript"/>
        </w:rPr>
        <w:t>int</w:t>
      </w:r>
      <w:r w:rsidRPr="0084101E">
        <w:rPr>
          <w:rFonts w:asciiTheme="majorBidi" w:eastAsia="Times New Roman" w:hAnsiTheme="majorBidi" w:cstheme="majorBidi"/>
          <w:sz w:val="24"/>
          <w:szCs w:val="24"/>
        </w:rPr>
        <w:t>. At the same time, the</w:t>
      </w:r>
      <w:r w:rsidR="00255F3F" w:rsidRPr="0084101E">
        <w:rPr>
          <w:rFonts w:asciiTheme="majorBidi" w:eastAsia="Times New Roman" w:hAnsiTheme="majorBidi" w:cstheme="majorBidi"/>
          <w:sz w:val="24"/>
          <w:szCs w:val="24"/>
        </w:rPr>
        <w:t xml:space="preserve"> overlying water</w:t>
      </w:r>
      <w:r w:rsidRPr="0084101E">
        <w:rPr>
          <w:rFonts w:asciiTheme="majorBidi" w:eastAsia="Times New Roman" w:hAnsiTheme="majorBidi" w:cstheme="majorBidi"/>
          <w:sz w:val="24"/>
          <w:szCs w:val="24"/>
        </w:rPr>
        <w:t xml:space="preserve"> from the</w:t>
      </w:r>
      <w:r w:rsidR="00BB27D8" w:rsidRPr="0084101E">
        <w:rPr>
          <w:rFonts w:asciiTheme="majorBidi" w:eastAsia="Times New Roman" w:hAnsiTheme="majorBidi" w:cstheme="majorBidi"/>
          <w:sz w:val="24"/>
          <w:szCs w:val="24"/>
        </w:rPr>
        <w:t xml:space="preserve"> </w:t>
      </w:r>
      <w:r w:rsidR="00BB27D8" w:rsidRPr="0084101E">
        <w:rPr>
          <w:sz w:val="24"/>
          <w:szCs w:val="24"/>
        </w:rPr>
        <w:t>P</w:t>
      </w:r>
      <w:r w:rsidR="00BB27D8" w:rsidRPr="0084101E">
        <w:rPr>
          <w:sz w:val="24"/>
          <w:szCs w:val="24"/>
          <w:vertAlign w:val="subscript"/>
        </w:rPr>
        <w:t>int</w:t>
      </w:r>
      <w:r w:rsidRPr="0084101E">
        <w:rPr>
          <w:rFonts w:asciiTheme="majorBidi" w:eastAsia="Times New Roman" w:hAnsiTheme="majorBidi" w:cstheme="majorBidi"/>
          <w:sz w:val="24"/>
          <w:szCs w:val="24"/>
        </w:rPr>
        <w:t xml:space="preserve"> sample site was also collected</w:t>
      </w:r>
      <w:r w:rsidR="005118D8" w:rsidRPr="0084101E">
        <w:rPr>
          <w:rFonts w:asciiTheme="majorBidi" w:eastAsia="Times New Roman" w:hAnsiTheme="majorBidi" w:cstheme="majorBidi"/>
          <w:sz w:val="24"/>
          <w:szCs w:val="24"/>
        </w:rPr>
        <w:t xml:space="preserve">, and </w:t>
      </w:r>
      <w:r w:rsidRPr="0084101E">
        <w:rPr>
          <w:rFonts w:asciiTheme="majorBidi" w:eastAsia="Times New Roman" w:hAnsiTheme="majorBidi" w:cstheme="majorBidi"/>
          <w:sz w:val="24"/>
          <w:szCs w:val="24"/>
        </w:rPr>
        <w:t>the concentrations of total phosphorus (TP) and total nitrogen (TN)</w:t>
      </w:r>
      <w:r w:rsidR="005118D8" w:rsidRPr="0084101E">
        <w:rPr>
          <w:rFonts w:asciiTheme="majorBidi" w:eastAsia="Times New Roman" w:hAnsiTheme="majorBidi" w:cstheme="majorBidi"/>
          <w:sz w:val="24"/>
          <w:szCs w:val="24"/>
        </w:rPr>
        <w:t xml:space="preserve"> of fish-pond-overlying water</w:t>
      </w:r>
      <w:r w:rsidRPr="0084101E">
        <w:rPr>
          <w:rFonts w:asciiTheme="majorBidi" w:eastAsia="Times New Roman" w:hAnsiTheme="majorBidi" w:cstheme="majorBidi"/>
          <w:sz w:val="24"/>
          <w:szCs w:val="24"/>
        </w:rPr>
        <w:t xml:space="preserve"> were measured</w:t>
      </w:r>
      <w:r w:rsidR="00C03AB2" w:rsidRPr="0084101E">
        <w:rPr>
          <w:rFonts w:asciiTheme="majorBidi" w:eastAsia="Times New Roman" w:hAnsiTheme="majorBidi" w:cstheme="majorBidi"/>
          <w:sz w:val="24"/>
          <w:szCs w:val="24"/>
        </w:rPr>
        <w:t xml:space="preserve"> </w:t>
      </w:r>
      <w:r w:rsidR="00C03AB2" w:rsidRPr="0084101E">
        <w:rPr>
          <w:rFonts w:asciiTheme="majorBidi" w:eastAsia="Times New Roman" w:hAnsiTheme="majorBidi" w:cstheme="majorBidi"/>
          <w:sz w:val="24"/>
          <w:szCs w:val="24"/>
        </w:rPr>
        <w:fldChar w:fldCharType="begin" w:fldLock="1"/>
      </w:r>
      <w:r w:rsidR="00C03AB2" w:rsidRPr="0084101E">
        <w:rPr>
          <w:rFonts w:asciiTheme="majorBidi" w:eastAsia="Times New Roman" w:hAnsiTheme="majorBidi" w:cstheme="majorBidi"/>
          <w:sz w:val="24"/>
          <w:szCs w:val="24"/>
        </w:rPr>
        <w:instrText>ADDIN CSL_CITATION {"citationItems":[{"id":"ITEM-1","itemData":{"DOI":"10.3390/ijerph16173071","ISSN":"16604601","PMID":"31450850","abstract":"Nutrients released from sediments have a significant influence on the water quality in eutrophic lakes and reservoirs. To clarify the internal nutrient load and provide reference for eutrophication control in Yuqiao Reservoir, a drinking water source reservoir in China, pore water profiles and sediment core incubation experiments were conducted. The nutrients in the water (soluble reactive P (SRP), nitrate-N (NO3--N), nitrite-N (NO2--N), and ammonium-N (NH4+-N)) and in the sediments (total N (TN), total P (TP) and total organic carbon (TOC)) were quantified. The results show that NH4+-N was the main component of inorganic N in the pore water. NH4+-N and SRP were higher in the pore water than in the overlying water, and the concentration gradient indicated a diffusion potential from the sediment to the overlying water. The NH4+-N, NO3--N, and SRP fluxes showed significant differences amongst the seasons. The NH4+-N and SRP fluxes were significantly higher in the summer than in other seasons, while NO3--N was higher in the autumn. The sediment generally acted as a source of NH4+-N and SRP and as a sink for NO3--N and NO2--N. The sediments release 1133.15 and 92.46 tons of N and P, respectively, to the overlying water each year.","author":[{"dropping-particle":"","family":"Wen","given":"Shuailong","non-dropping-particle":"","parse-names":false,"suffix":""},{"dropping-particle":"","family":"Wu","given":"Tao","non-dropping-particle":"","parse-names":false,"suffix":""},{"dropping-particle":"","family":"Yang","given":"Jie","non-dropping-particle":"","parse-names":false,"suffix":""},{"dropping-particle":"","family":"Jiang","given":"Xue","non-dropping-particle":"","parse-names":false,"suffix":""},{"dropping-particle":"","family":"Zhong","given":"Jicheng","non-dropping-particle":"","parse-names":false,"suffix":""}],"container-title":"International Journal of Environmental Research and Public Health","id":"ITEM-1","issue":"17","issued":{"date-parts":[["2019"]]},"title":"Spatio-temporal variation in nutrient profiles and exchange fluxes at the sediment-water interface in Yuqiao reservoir, China","type":"article-journal","volume":"16"},"uris":["http://www.mendeley.com/documents/?uuid=24c135f2-40f0-49d0-b98e-2ab4757afa5e"]}],"mendeley":{"formattedCitation":"(Wen et al., 2019)","plainTextFormattedCitation":"(Wen et al., 2019)","previouslyFormattedCitation":"(Wen et al., 2019)"},"properties":{"noteIndex":0},"schema":"https://github.com/citation-style-language/schema/raw/master/csl-citation.json"}</w:instrText>
      </w:r>
      <w:r w:rsidR="00C03AB2" w:rsidRPr="0084101E">
        <w:rPr>
          <w:rFonts w:asciiTheme="majorBidi" w:eastAsia="Times New Roman" w:hAnsiTheme="majorBidi" w:cstheme="majorBidi"/>
          <w:sz w:val="24"/>
          <w:szCs w:val="24"/>
        </w:rPr>
        <w:fldChar w:fldCharType="separate"/>
      </w:r>
      <w:r w:rsidR="00C03AB2" w:rsidRPr="0084101E">
        <w:rPr>
          <w:rFonts w:asciiTheme="majorBidi" w:eastAsia="Times New Roman" w:hAnsiTheme="majorBidi" w:cstheme="majorBidi"/>
          <w:noProof/>
          <w:sz w:val="24"/>
          <w:szCs w:val="24"/>
        </w:rPr>
        <w:t>(Wen et al., 2019)</w:t>
      </w:r>
      <w:r w:rsidR="00C03AB2" w:rsidRPr="0084101E">
        <w:rPr>
          <w:rFonts w:asciiTheme="majorBidi" w:eastAsia="Times New Roman" w:hAnsiTheme="majorBidi" w:cstheme="majorBidi"/>
          <w:sz w:val="24"/>
          <w:szCs w:val="24"/>
        </w:rPr>
        <w:fldChar w:fldCharType="end"/>
      </w:r>
      <w:r w:rsidRPr="0084101E">
        <w:rPr>
          <w:rFonts w:asciiTheme="majorBidi" w:eastAsia="Times New Roman" w:hAnsiTheme="majorBidi" w:cstheme="majorBidi"/>
          <w:sz w:val="24"/>
          <w:szCs w:val="24"/>
        </w:rPr>
        <w:t xml:space="preserve">. All collected sediments </w:t>
      </w:r>
      <w:r w:rsidR="00F259A9" w:rsidRPr="0084101E">
        <w:rPr>
          <w:rFonts w:asciiTheme="majorBidi" w:eastAsia="Times New Roman" w:hAnsiTheme="majorBidi" w:cstheme="majorBidi"/>
          <w:sz w:val="24"/>
          <w:szCs w:val="24"/>
        </w:rPr>
        <w:t xml:space="preserve">were kept for </w:t>
      </w:r>
      <w:r w:rsidR="0003448A" w:rsidRPr="0084101E">
        <w:rPr>
          <w:rFonts w:asciiTheme="majorBidi" w:eastAsia="Times New Roman" w:hAnsiTheme="majorBidi" w:cstheme="majorBidi"/>
          <w:sz w:val="24"/>
          <w:szCs w:val="24"/>
        </w:rPr>
        <w:t xml:space="preserve">a </w:t>
      </w:r>
      <w:r w:rsidRPr="0084101E">
        <w:rPr>
          <w:rFonts w:asciiTheme="majorBidi" w:eastAsia="Times New Roman" w:hAnsiTheme="majorBidi" w:cstheme="majorBidi"/>
          <w:sz w:val="24"/>
          <w:szCs w:val="24"/>
        </w:rPr>
        <w:t>natural</w:t>
      </w:r>
      <w:r w:rsidR="00F259A9" w:rsidRPr="0084101E">
        <w:rPr>
          <w:rFonts w:asciiTheme="majorBidi" w:eastAsia="Times New Roman" w:hAnsiTheme="majorBidi" w:cstheme="majorBidi"/>
          <w:sz w:val="24"/>
          <w:szCs w:val="24"/>
        </w:rPr>
        <w:t xml:space="preserve"> drying</w:t>
      </w:r>
      <w:r w:rsidRPr="0084101E">
        <w:rPr>
          <w:rFonts w:asciiTheme="majorBidi" w:eastAsia="Times New Roman" w:hAnsiTheme="majorBidi" w:cstheme="majorBidi"/>
          <w:sz w:val="24"/>
          <w:szCs w:val="24"/>
        </w:rPr>
        <w:t xml:space="preserve"> </w:t>
      </w:r>
      <w:r w:rsidR="001F6CB2" w:rsidRPr="0084101E">
        <w:rPr>
          <w:rFonts w:asciiTheme="majorBidi" w:eastAsia="Times New Roman" w:hAnsiTheme="majorBidi" w:cstheme="majorBidi"/>
          <w:sz w:val="24"/>
          <w:szCs w:val="24"/>
        </w:rPr>
        <w:t xml:space="preserve">and then </w:t>
      </w:r>
      <w:r w:rsidR="006A2620" w:rsidRPr="0084101E">
        <w:rPr>
          <w:rFonts w:asciiTheme="majorBidi" w:eastAsia="Times New Roman" w:hAnsiTheme="majorBidi" w:cstheme="majorBidi"/>
          <w:sz w:val="24"/>
          <w:szCs w:val="24"/>
        </w:rPr>
        <w:t>plants</w:t>
      </w:r>
      <w:r w:rsidR="001F6CB2" w:rsidRPr="0084101E">
        <w:rPr>
          <w:rFonts w:asciiTheme="majorBidi" w:eastAsia="Times New Roman" w:hAnsiTheme="majorBidi" w:cstheme="majorBidi"/>
          <w:sz w:val="24"/>
          <w:szCs w:val="24"/>
        </w:rPr>
        <w:t xml:space="preserve"> were removed and </w:t>
      </w:r>
      <w:r w:rsidR="005B5C6F" w:rsidRPr="0084101E">
        <w:rPr>
          <w:rFonts w:asciiTheme="majorBidi" w:eastAsia="Times New Roman" w:hAnsiTheme="majorBidi" w:cstheme="majorBidi"/>
          <w:sz w:val="24"/>
          <w:szCs w:val="24"/>
        </w:rPr>
        <w:t xml:space="preserve">sieved at </w:t>
      </w:r>
      <w:r w:rsidR="00C37693" w:rsidRPr="0084101E">
        <w:rPr>
          <w:rFonts w:asciiTheme="majorBidi" w:eastAsia="Times New Roman" w:hAnsiTheme="majorBidi" w:cstheme="majorBidi"/>
          <w:sz w:val="24"/>
          <w:szCs w:val="24"/>
        </w:rPr>
        <w:t>2</w:t>
      </w:r>
      <w:r w:rsidR="005B5C6F" w:rsidRPr="0084101E">
        <w:rPr>
          <w:rFonts w:asciiTheme="majorBidi" w:eastAsia="Times New Roman" w:hAnsiTheme="majorBidi" w:cstheme="majorBidi"/>
          <w:sz w:val="24"/>
          <w:szCs w:val="24"/>
        </w:rPr>
        <w:t xml:space="preserve"> mm</w:t>
      </w:r>
      <w:r w:rsidRPr="0084101E">
        <w:rPr>
          <w:rFonts w:asciiTheme="majorBidi" w:eastAsia="Times New Roman" w:hAnsiTheme="majorBidi" w:cstheme="majorBidi"/>
          <w:sz w:val="24"/>
          <w:szCs w:val="24"/>
        </w:rPr>
        <w:t>.</w:t>
      </w:r>
    </w:p>
    <w:p w14:paraId="1E728B67" w14:textId="348B593B" w:rsidR="000443E8" w:rsidRPr="0084101E" w:rsidRDefault="000443E8" w:rsidP="002C3330">
      <w:pPr>
        <w:ind w:firstLineChars="200" w:firstLine="480"/>
        <w:jc w:val="both"/>
        <w:rPr>
          <w:rFonts w:asciiTheme="majorBidi" w:eastAsia="Times New Roman" w:hAnsiTheme="majorBidi" w:cstheme="majorBidi"/>
          <w:sz w:val="24"/>
          <w:szCs w:val="28"/>
        </w:rPr>
      </w:pPr>
      <w:r w:rsidRPr="0084101E">
        <w:rPr>
          <w:rFonts w:asciiTheme="majorBidi" w:eastAsia="Times New Roman" w:hAnsiTheme="majorBidi" w:cstheme="majorBidi"/>
          <w:sz w:val="24"/>
          <w:szCs w:val="28"/>
        </w:rPr>
        <w:t xml:space="preserve">For </w:t>
      </w:r>
      <w:r w:rsidR="00B01492" w:rsidRPr="0084101E">
        <w:rPr>
          <w:rFonts w:asciiTheme="majorBidi" w:eastAsia="Times New Roman" w:hAnsiTheme="majorBidi" w:cstheme="majorBidi"/>
          <w:sz w:val="24"/>
          <w:szCs w:val="28"/>
        </w:rPr>
        <w:t xml:space="preserve">the </w:t>
      </w:r>
      <w:r w:rsidRPr="0084101E">
        <w:rPr>
          <w:rFonts w:asciiTheme="majorBidi" w:eastAsia="Times New Roman" w:hAnsiTheme="majorBidi" w:cstheme="majorBidi"/>
          <w:sz w:val="24"/>
          <w:szCs w:val="28"/>
        </w:rPr>
        <w:t xml:space="preserve">microcosm </w:t>
      </w:r>
      <w:r w:rsidR="00701925" w:rsidRPr="0084101E">
        <w:rPr>
          <w:rFonts w:asciiTheme="majorBidi" w:eastAsia="Times New Roman" w:hAnsiTheme="majorBidi" w:cstheme="majorBidi"/>
          <w:sz w:val="24"/>
          <w:szCs w:val="28"/>
        </w:rPr>
        <w:t>experiment</w:t>
      </w:r>
      <w:r w:rsidRPr="0084101E">
        <w:rPr>
          <w:rFonts w:asciiTheme="majorBidi" w:eastAsia="Times New Roman" w:hAnsiTheme="majorBidi" w:cstheme="majorBidi"/>
          <w:sz w:val="24"/>
          <w:szCs w:val="28"/>
        </w:rPr>
        <w:t xml:space="preserve">, the four different types of treated sediments were individually mixed with three different types of water: </w:t>
      </w:r>
      <w:bookmarkStart w:id="0" w:name="_Hlk117018524"/>
      <w:r w:rsidR="00963469" w:rsidRPr="0084101E">
        <w:rPr>
          <w:rFonts w:asciiTheme="majorBidi" w:eastAsia="Times New Roman" w:hAnsiTheme="majorBidi" w:cstheme="majorBidi"/>
          <w:sz w:val="24"/>
          <w:szCs w:val="28"/>
        </w:rPr>
        <w:t xml:space="preserve">i) </w:t>
      </w:r>
      <w:r w:rsidRPr="0084101E">
        <w:rPr>
          <w:rFonts w:asciiTheme="majorBidi" w:eastAsia="Times New Roman" w:hAnsiTheme="majorBidi" w:cstheme="majorBidi"/>
          <w:sz w:val="24"/>
          <w:szCs w:val="28"/>
        </w:rPr>
        <w:t xml:space="preserve">deionized water (U), </w:t>
      </w:r>
      <w:r w:rsidR="00963469" w:rsidRPr="0084101E">
        <w:rPr>
          <w:rFonts w:asciiTheme="majorBidi" w:eastAsia="Times New Roman" w:hAnsiTheme="majorBidi" w:cstheme="majorBidi"/>
          <w:sz w:val="24"/>
          <w:szCs w:val="28"/>
        </w:rPr>
        <w:t xml:space="preserve">ii) </w:t>
      </w:r>
      <w:r w:rsidR="00996EB3" w:rsidRPr="0084101E">
        <w:rPr>
          <w:rFonts w:asciiTheme="majorBidi" w:eastAsia="Times New Roman" w:hAnsiTheme="majorBidi" w:cstheme="majorBidi"/>
          <w:sz w:val="24"/>
          <w:szCs w:val="28"/>
        </w:rPr>
        <w:t>fish-pond-overlay water</w:t>
      </w:r>
      <w:r w:rsidRPr="0084101E">
        <w:rPr>
          <w:rFonts w:asciiTheme="majorBidi" w:eastAsia="Times New Roman" w:hAnsiTheme="majorBidi" w:cstheme="majorBidi"/>
          <w:sz w:val="24"/>
          <w:szCs w:val="28"/>
        </w:rPr>
        <w:t xml:space="preserve"> (N</w:t>
      </w:r>
      <w:r w:rsidR="008D6D14" w:rsidRPr="0084101E">
        <w:rPr>
          <w:rFonts w:asciiTheme="majorBidi" w:eastAsia="Times New Roman" w:hAnsiTheme="majorBidi" w:cstheme="majorBidi"/>
          <w:sz w:val="24"/>
          <w:szCs w:val="28"/>
        </w:rPr>
        <w:t>)</w:t>
      </w:r>
      <w:r w:rsidR="00963469" w:rsidRPr="0084101E">
        <w:rPr>
          <w:rFonts w:asciiTheme="majorBidi" w:eastAsia="Times New Roman" w:hAnsiTheme="majorBidi" w:cstheme="majorBidi"/>
          <w:sz w:val="24"/>
          <w:szCs w:val="28"/>
        </w:rPr>
        <w:t>,</w:t>
      </w:r>
      <w:r w:rsidRPr="0084101E">
        <w:rPr>
          <w:rFonts w:asciiTheme="majorBidi" w:eastAsia="Times New Roman" w:hAnsiTheme="majorBidi" w:cstheme="majorBidi"/>
          <w:sz w:val="24"/>
          <w:szCs w:val="28"/>
        </w:rPr>
        <w:t xml:space="preserve"> and </w:t>
      </w:r>
      <w:r w:rsidR="00963469" w:rsidRPr="0084101E">
        <w:rPr>
          <w:rFonts w:asciiTheme="majorBidi" w:eastAsia="Times New Roman" w:hAnsiTheme="majorBidi" w:cstheme="majorBidi"/>
          <w:sz w:val="24"/>
          <w:szCs w:val="28"/>
        </w:rPr>
        <w:t xml:space="preserve">iii) </w:t>
      </w:r>
      <w:r w:rsidRPr="0084101E">
        <w:rPr>
          <w:rFonts w:asciiTheme="majorBidi" w:eastAsia="Times New Roman" w:hAnsiTheme="majorBidi" w:cstheme="majorBidi"/>
          <w:sz w:val="24"/>
          <w:szCs w:val="28"/>
        </w:rPr>
        <w:t>artificial water (A)</w:t>
      </w:r>
      <w:bookmarkEnd w:id="0"/>
      <w:r w:rsidRPr="0084101E">
        <w:rPr>
          <w:rFonts w:asciiTheme="majorBidi" w:eastAsia="Times New Roman" w:hAnsiTheme="majorBidi" w:cstheme="majorBidi"/>
          <w:sz w:val="24"/>
          <w:szCs w:val="28"/>
        </w:rPr>
        <w:t>.</w:t>
      </w:r>
      <w:r w:rsidRPr="0084101E">
        <w:rPr>
          <w:rFonts w:ascii="SimSun" w:hAnsi="SimSun" w:cs="SimSun"/>
          <w:sz w:val="24"/>
          <w:szCs w:val="28"/>
        </w:rPr>
        <w:t xml:space="preserve"> </w:t>
      </w:r>
      <w:r w:rsidR="00770B28" w:rsidRPr="0084101E">
        <w:rPr>
          <w:sz w:val="24"/>
          <w:szCs w:val="28"/>
        </w:rPr>
        <w:t>A</w:t>
      </w:r>
      <w:r w:rsidRPr="0084101E">
        <w:rPr>
          <w:sz w:val="24"/>
          <w:szCs w:val="28"/>
        </w:rPr>
        <w:t xml:space="preserve">rtificial water has the same N/P ratio </w:t>
      </w:r>
      <w:r w:rsidR="0076067F" w:rsidRPr="0084101E">
        <w:rPr>
          <w:sz w:val="24"/>
          <w:szCs w:val="28"/>
        </w:rPr>
        <w:t xml:space="preserve">as fish-pond-overlay </w:t>
      </w:r>
      <w:r w:rsidR="00996EB3" w:rsidRPr="0084101E">
        <w:rPr>
          <w:sz w:val="24"/>
          <w:szCs w:val="28"/>
        </w:rPr>
        <w:t>water</w:t>
      </w:r>
      <w:r w:rsidRPr="0084101E">
        <w:rPr>
          <w:sz w:val="24"/>
          <w:szCs w:val="28"/>
        </w:rPr>
        <w:t>, and only ammonium chloride (NH</w:t>
      </w:r>
      <w:r w:rsidRPr="0084101E">
        <w:rPr>
          <w:sz w:val="24"/>
          <w:szCs w:val="28"/>
          <w:vertAlign w:val="subscript"/>
        </w:rPr>
        <w:t>4</w:t>
      </w:r>
      <w:r w:rsidRPr="0084101E">
        <w:rPr>
          <w:sz w:val="24"/>
          <w:szCs w:val="28"/>
        </w:rPr>
        <w:t>Cl</w:t>
      </w:r>
      <w:r w:rsidR="0076067F" w:rsidRPr="0084101E">
        <w:rPr>
          <w:sz w:val="24"/>
          <w:szCs w:val="28"/>
        </w:rPr>
        <w:t>; 1.80</w:t>
      </w:r>
      <w:r w:rsidR="0076067F" w:rsidRPr="0084101E">
        <w:rPr>
          <w:rFonts w:asciiTheme="majorBidi" w:hAnsiTheme="majorBidi" w:cstheme="majorBidi"/>
          <w:sz w:val="24"/>
          <w:szCs w:val="24"/>
        </w:rPr>
        <w:t>×</w:t>
      </w:r>
      <w:r w:rsidR="0076067F" w:rsidRPr="0084101E">
        <w:rPr>
          <w:sz w:val="24"/>
          <w:szCs w:val="28"/>
        </w:rPr>
        <w:t>10</w:t>
      </w:r>
      <w:r w:rsidR="0076067F" w:rsidRPr="0084101E">
        <w:rPr>
          <w:sz w:val="24"/>
          <w:szCs w:val="28"/>
          <w:vertAlign w:val="superscript"/>
        </w:rPr>
        <w:t>-3</w:t>
      </w:r>
      <w:r w:rsidR="0076067F" w:rsidRPr="0084101E">
        <w:rPr>
          <w:sz w:val="24"/>
          <w:szCs w:val="28"/>
        </w:rPr>
        <w:t>g</w:t>
      </w:r>
      <w:r w:rsidR="0076067F" w:rsidRPr="0084101E">
        <w:rPr>
          <w:rFonts w:asciiTheme="majorBidi" w:hAnsiTheme="majorBidi" w:cstheme="majorBidi"/>
          <w:sz w:val="24"/>
          <w:szCs w:val="24"/>
        </w:rPr>
        <w:sym w:font="Wingdings" w:char="F09E"/>
      </w:r>
      <w:r w:rsidR="0076067F" w:rsidRPr="0084101E">
        <w:rPr>
          <w:sz w:val="24"/>
          <w:szCs w:val="28"/>
        </w:rPr>
        <w:t>L</w:t>
      </w:r>
      <w:r w:rsidR="0076067F" w:rsidRPr="0084101E">
        <w:rPr>
          <w:sz w:val="24"/>
          <w:szCs w:val="28"/>
          <w:vertAlign w:val="superscript"/>
        </w:rPr>
        <w:t>-1</w:t>
      </w:r>
      <w:r w:rsidRPr="0084101E">
        <w:rPr>
          <w:sz w:val="24"/>
          <w:szCs w:val="28"/>
        </w:rPr>
        <w:t>) and potassium dihydrogen phosphate (KH</w:t>
      </w:r>
      <w:r w:rsidRPr="0084101E">
        <w:rPr>
          <w:sz w:val="24"/>
          <w:szCs w:val="28"/>
          <w:vertAlign w:val="subscript"/>
        </w:rPr>
        <w:t>2</w:t>
      </w:r>
      <w:r w:rsidRPr="0084101E">
        <w:rPr>
          <w:sz w:val="24"/>
          <w:szCs w:val="28"/>
        </w:rPr>
        <w:t>PO</w:t>
      </w:r>
      <w:r w:rsidRPr="0084101E">
        <w:rPr>
          <w:sz w:val="24"/>
          <w:szCs w:val="28"/>
          <w:vertAlign w:val="subscript"/>
        </w:rPr>
        <w:t>4</w:t>
      </w:r>
      <w:r w:rsidR="0076067F" w:rsidRPr="0084101E">
        <w:rPr>
          <w:sz w:val="24"/>
          <w:szCs w:val="28"/>
        </w:rPr>
        <w:t>;</w:t>
      </w:r>
      <w:r w:rsidR="0076067F" w:rsidRPr="0084101E">
        <w:rPr>
          <w:sz w:val="24"/>
          <w:szCs w:val="28"/>
          <w:vertAlign w:val="subscript"/>
        </w:rPr>
        <w:t xml:space="preserve"> </w:t>
      </w:r>
      <w:r w:rsidR="0076067F" w:rsidRPr="0084101E">
        <w:rPr>
          <w:sz w:val="24"/>
          <w:szCs w:val="28"/>
        </w:rPr>
        <w:t>1.72×10</w:t>
      </w:r>
      <w:r w:rsidR="0076067F" w:rsidRPr="0084101E">
        <w:rPr>
          <w:sz w:val="24"/>
          <w:szCs w:val="28"/>
          <w:vertAlign w:val="superscript"/>
        </w:rPr>
        <w:t>-3</w:t>
      </w:r>
      <w:r w:rsidR="0076067F" w:rsidRPr="0084101E">
        <w:rPr>
          <w:sz w:val="24"/>
          <w:szCs w:val="28"/>
        </w:rPr>
        <w:t>g</w:t>
      </w:r>
      <w:r w:rsidR="0076067F" w:rsidRPr="0084101E">
        <w:rPr>
          <w:rFonts w:asciiTheme="majorBidi" w:hAnsiTheme="majorBidi" w:cstheme="majorBidi"/>
          <w:sz w:val="24"/>
          <w:szCs w:val="24"/>
        </w:rPr>
        <w:sym w:font="Wingdings" w:char="F09E"/>
      </w:r>
      <w:r w:rsidR="0076067F" w:rsidRPr="0084101E">
        <w:rPr>
          <w:sz w:val="24"/>
          <w:szCs w:val="28"/>
        </w:rPr>
        <w:t>L</w:t>
      </w:r>
      <w:r w:rsidR="0076067F" w:rsidRPr="0084101E">
        <w:rPr>
          <w:sz w:val="24"/>
          <w:szCs w:val="28"/>
          <w:vertAlign w:val="superscript"/>
        </w:rPr>
        <w:t>-1</w:t>
      </w:r>
      <w:r w:rsidRPr="0084101E">
        <w:rPr>
          <w:sz w:val="24"/>
          <w:szCs w:val="28"/>
        </w:rPr>
        <w:t xml:space="preserve">) are used </w:t>
      </w:r>
      <w:r w:rsidR="00770B28" w:rsidRPr="0084101E">
        <w:rPr>
          <w:sz w:val="24"/>
          <w:szCs w:val="28"/>
        </w:rPr>
        <w:t>in</w:t>
      </w:r>
      <w:r w:rsidR="0076067F" w:rsidRPr="0084101E">
        <w:rPr>
          <w:sz w:val="24"/>
          <w:szCs w:val="28"/>
        </w:rPr>
        <w:t xml:space="preserve"> it. </w:t>
      </w:r>
      <w:r w:rsidRPr="0084101E">
        <w:rPr>
          <w:sz w:val="24"/>
          <w:szCs w:val="28"/>
        </w:rPr>
        <w:t>For e</w:t>
      </w:r>
      <w:r w:rsidR="003D2292" w:rsidRPr="0084101E">
        <w:rPr>
          <w:sz w:val="24"/>
          <w:szCs w:val="28"/>
        </w:rPr>
        <w:t>very</w:t>
      </w:r>
      <w:r w:rsidRPr="0084101E">
        <w:rPr>
          <w:sz w:val="24"/>
          <w:szCs w:val="28"/>
        </w:rPr>
        <w:t xml:space="preserve"> single sample, 80</w:t>
      </w:r>
      <w:r w:rsidR="003D2292" w:rsidRPr="0084101E">
        <w:rPr>
          <w:sz w:val="24"/>
          <w:szCs w:val="28"/>
        </w:rPr>
        <w:t>g</w:t>
      </w:r>
      <w:r w:rsidR="0023005F" w:rsidRPr="0084101E">
        <w:rPr>
          <w:sz w:val="24"/>
          <w:szCs w:val="28"/>
        </w:rPr>
        <w:t xml:space="preserve"> of</w:t>
      </w:r>
      <w:r w:rsidRPr="0084101E">
        <w:rPr>
          <w:sz w:val="24"/>
          <w:szCs w:val="28"/>
        </w:rPr>
        <w:t xml:space="preserve"> sediments were cover</w:t>
      </w:r>
      <w:r w:rsidR="003D2292" w:rsidRPr="0084101E">
        <w:rPr>
          <w:sz w:val="24"/>
          <w:szCs w:val="28"/>
        </w:rPr>
        <w:t>e</w:t>
      </w:r>
      <w:r w:rsidRPr="0084101E">
        <w:rPr>
          <w:sz w:val="24"/>
          <w:szCs w:val="28"/>
        </w:rPr>
        <w:t>d with 125</w:t>
      </w:r>
      <w:r w:rsidR="003D2292" w:rsidRPr="0084101E">
        <w:rPr>
          <w:sz w:val="24"/>
          <w:szCs w:val="28"/>
        </w:rPr>
        <w:t>mm</w:t>
      </w:r>
      <w:r w:rsidRPr="0084101E">
        <w:rPr>
          <w:sz w:val="24"/>
          <w:szCs w:val="28"/>
        </w:rPr>
        <w:t xml:space="preserve"> of liquids in a vitreous bottle of GL-45.</w:t>
      </w:r>
      <w:r w:rsidRPr="0084101E">
        <w:rPr>
          <w:rFonts w:asciiTheme="majorBidi" w:eastAsia="Times New Roman" w:hAnsiTheme="majorBidi" w:cstheme="majorBidi"/>
          <w:sz w:val="24"/>
          <w:szCs w:val="28"/>
        </w:rPr>
        <w:t xml:space="preserve"> </w:t>
      </w:r>
      <w:r w:rsidR="0023005F" w:rsidRPr="0084101E">
        <w:rPr>
          <w:rFonts w:asciiTheme="majorBidi" w:eastAsia="Times New Roman" w:hAnsiTheme="majorBidi" w:cstheme="majorBidi"/>
          <w:sz w:val="24"/>
          <w:szCs w:val="28"/>
        </w:rPr>
        <w:t>Both w</w:t>
      </w:r>
      <w:r w:rsidRPr="0084101E">
        <w:rPr>
          <w:rFonts w:asciiTheme="majorBidi" w:eastAsia="Times New Roman" w:hAnsiTheme="majorBidi" w:cstheme="majorBidi"/>
          <w:sz w:val="24"/>
          <w:szCs w:val="28"/>
        </w:rPr>
        <w:t>ater and gas samples were taken on days 1, 8, 15, 22, 29, 36, 43</w:t>
      </w:r>
      <w:r w:rsidR="00B64DBD" w:rsidRPr="0084101E">
        <w:rPr>
          <w:rFonts w:asciiTheme="majorBidi" w:eastAsia="Times New Roman" w:hAnsiTheme="majorBidi" w:cstheme="majorBidi"/>
          <w:sz w:val="24"/>
          <w:szCs w:val="28"/>
        </w:rPr>
        <w:t>,</w:t>
      </w:r>
      <w:r w:rsidR="007C48EA" w:rsidRPr="0084101E">
        <w:rPr>
          <w:rFonts w:asciiTheme="majorBidi" w:eastAsia="Times New Roman" w:hAnsiTheme="majorBidi" w:cstheme="majorBidi"/>
          <w:sz w:val="24"/>
          <w:szCs w:val="28"/>
        </w:rPr>
        <w:t xml:space="preserve"> and 50</w:t>
      </w:r>
      <w:r w:rsidRPr="0084101E">
        <w:rPr>
          <w:rFonts w:asciiTheme="majorBidi" w:eastAsia="Times New Roman" w:hAnsiTheme="majorBidi" w:cstheme="majorBidi"/>
          <w:sz w:val="24"/>
          <w:szCs w:val="28"/>
        </w:rPr>
        <w:t xml:space="preserve"> of the </w:t>
      </w:r>
      <w:r w:rsidR="0023005F" w:rsidRPr="0084101E">
        <w:rPr>
          <w:rFonts w:asciiTheme="majorBidi" w:eastAsia="Times New Roman" w:hAnsiTheme="majorBidi" w:cstheme="majorBidi"/>
          <w:sz w:val="24"/>
          <w:szCs w:val="28"/>
        </w:rPr>
        <w:t>incubation</w:t>
      </w:r>
      <w:r w:rsidRPr="0084101E">
        <w:rPr>
          <w:rFonts w:asciiTheme="majorBidi" w:eastAsia="Times New Roman" w:hAnsiTheme="majorBidi" w:cstheme="majorBidi"/>
          <w:sz w:val="24"/>
          <w:szCs w:val="28"/>
        </w:rPr>
        <w:t xml:space="preserve">. Samples were pre-incubated for 3 days </w:t>
      </w:r>
      <w:r w:rsidR="00930B7F" w:rsidRPr="0084101E">
        <w:rPr>
          <w:rFonts w:asciiTheme="majorBidi" w:eastAsia="Times New Roman" w:hAnsiTheme="majorBidi" w:cstheme="majorBidi"/>
          <w:sz w:val="24"/>
          <w:szCs w:val="28"/>
        </w:rPr>
        <w:t>before</w:t>
      </w:r>
      <w:r w:rsidRPr="0084101E">
        <w:rPr>
          <w:rFonts w:asciiTheme="majorBidi" w:eastAsia="Times New Roman" w:hAnsiTheme="majorBidi" w:cstheme="majorBidi"/>
          <w:sz w:val="24"/>
          <w:szCs w:val="28"/>
        </w:rPr>
        <w:t xml:space="preserve"> the</w:t>
      </w:r>
      <w:r w:rsidR="00930B7F" w:rsidRPr="0084101E">
        <w:rPr>
          <w:rFonts w:asciiTheme="majorBidi" w:eastAsia="Times New Roman" w:hAnsiTheme="majorBidi" w:cstheme="majorBidi"/>
          <w:sz w:val="24"/>
          <w:szCs w:val="28"/>
        </w:rPr>
        <w:t xml:space="preserve"> experiment to get off </w:t>
      </w:r>
      <w:r w:rsidRPr="0084101E">
        <w:rPr>
          <w:rFonts w:asciiTheme="majorBidi" w:eastAsia="Times New Roman" w:hAnsiTheme="majorBidi" w:cstheme="majorBidi"/>
          <w:sz w:val="24"/>
          <w:szCs w:val="28"/>
        </w:rPr>
        <w:t>dissolved oxygen</w:t>
      </w:r>
      <w:r w:rsidR="00930B7F" w:rsidRPr="0084101E">
        <w:rPr>
          <w:rFonts w:asciiTheme="majorBidi" w:eastAsia="Times New Roman" w:hAnsiTheme="majorBidi" w:cstheme="majorBidi"/>
          <w:sz w:val="24"/>
          <w:szCs w:val="28"/>
        </w:rPr>
        <w:t xml:space="preserve"> (DO)</w:t>
      </w:r>
      <w:r w:rsidRPr="0084101E">
        <w:rPr>
          <w:rFonts w:asciiTheme="majorBidi" w:eastAsia="Times New Roman" w:hAnsiTheme="majorBidi" w:cstheme="majorBidi"/>
          <w:sz w:val="24"/>
          <w:szCs w:val="28"/>
        </w:rPr>
        <w:t xml:space="preserve">. To imitate the actual environment of the Chu River downstream and to encourage the emissions of organic matter, the incubator's temperature was set at 20°C. The </w:t>
      </w:r>
      <w:r w:rsidRPr="0084101E">
        <w:rPr>
          <w:rFonts w:asciiTheme="majorBidi" w:eastAsia="Times New Roman" w:hAnsiTheme="majorBidi" w:cstheme="majorBidi"/>
          <w:sz w:val="24"/>
          <w:szCs w:val="24"/>
        </w:rPr>
        <w:t>concentrations of</w:t>
      </w:r>
      <w:r w:rsidRPr="0084101E">
        <w:rPr>
          <w:rFonts w:asciiTheme="majorBidi" w:eastAsia="Times New Roman" w:hAnsiTheme="majorBidi" w:cstheme="majorBidi"/>
          <w:sz w:val="24"/>
          <w:szCs w:val="28"/>
        </w:rPr>
        <w:t xml:space="preserve"> dissolved organic carbon (DOC), dissolved inorganic carbon (DIC)</w:t>
      </w:r>
      <w:r w:rsidR="00AF31AE" w:rsidRPr="0084101E">
        <w:rPr>
          <w:rFonts w:asciiTheme="majorBidi" w:eastAsia="Times New Roman" w:hAnsiTheme="majorBidi" w:cstheme="majorBidi"/>
          <w:sz w:val="24"/>
          <w:szCs w:val="28"/>
        </w:rPr>
        <w:t>,</w:t>
      </w:r>
      <w:r w:rsidRPr="0084101E">
        <w:rPr>
          <w:rFonts w:asciiTheme="majorBidi" w:eastAsia="Times New Roman" w:hAnsiTheme="majorBidi" w:cstheme="majorBidi"/>
          <w:sz w:val="24"/>
          <w:szCs w:val="28"/>
        </w:rPr>
        <w:t xml:space="preserve"> and TN were measured by </w:t>
      </w:r>
      <w:r w:rsidR="00AF31AE" w:rsidRPr="0084101E">
        <w:rPr>
          <w:rFonts w:asciiTheme="majorBidi" w:eastAsia="Times New Roman" w:hAnsiTheme="majorBidi" w:cstheme="majorBidi"/>
          <w:sz w:val="24"/>
          <w:szCs w:val="28"/>
        </w:rPr>
        <w:t xml:space="preserve">adopting the </w:t>
      </w:r>
      <w:r w:rsidRPr="0084101E">
        <w:rPr>
          <w:rFonts w:asciiTheme="majorBidi" w:eastAsia="Times New Roman" w:hAnsiTheme="majorBidi" w:cstheme="majorBidi"/>
          <w:sz w:val="24"/>
          <w:szCs w:val="28"/>
        </w:rPr>
        <w:t xml:space="preserve">catalytic oxidation </w:t>
      </w:r>
      <w:r w:rsidR="00AF31AE" w:rsidRPr="0084101E">
        <w:rPr>
          <w:rFonts w:asciiTheme="majorBidi" w:eastAsia="Times New Roman" w:hAnsiTheme="majorBidi" w:cstheme="majorBidi"/>
          <w:sz w:val="24"/>
          <w:szCs w:val="28"/>
        </w:rPr>
        <w:t xml:space="preserve">method </w:t>
      </w:r>
      <w:r w:rsidRPr="0084101E">
        <w:rPr>
          <w:rFonts w:asciiTheme="majorBidi" w:eastAsia="Times New Roman" w:hAnsiTheme="majorBidi" w:cstheme="majorBidi"/>
          <w:sz w:val="24"/>
          <w:szCs w:val="28"/>
        </w:rPr>
        <w:t xml:space="preserve">(SHIMADZU TOC-LCSN, Japan) while the concentrations of TP, </w:t>
      </w:r>
      <w:r w:rsidRPr="0084101E">
        <w:rPr>
          <w:rFonts w:eastAsia="仿宋"/>
          <w:sz w:val="24"/>
          <w:szCs w:val="24"/>
        </w:rPr>
        <w:t>ammonia nitrogen</w:t>
      </w:r>
      <w:r w:rsidRPr="0084101E">
        <w:rPr>
          <w:rFonts w:asciiTheme="majorBidi" w:eastAsia="Times New Roman" w:hAnsiTheme="majorBidi" w:cstheme="majorBidi"/>
          <w:sz w:val="24"/>
          <w:szCs w:val="28"/>
        </w:rPr>
        <w:t xml:space="preserve"> (NH</w:t>
      </w:r>
      <w:r w:rsidRPr="0084101E">
        <w:rPr>
          <w:rFonts w:asciiTheme="majorBidi" w:eastAsia="Times New Roman" w:hAnsiTheme="majorBidi" w:cstheme="majorBidi"/>
          <w:sz w:val="24"/>
          <w:szCs w:val="28"/>
          <w:vertAlign w:val="subscript"/>
        </w:rPr>
        <w:t>4</w:t>
      </w:r>
      <w:r w:rsidRPr="0084101E">
        <w:rPr>
          <w:rFonts w:asciiTheme="majorBidi" w:eastAsia="Times New Roman" w:hAnsiTheme="majorBidi" w:cstheme="majorBidi"/>
          <w:sz w:val="24"/>
          <w:szCs w:val="28"/>
          <w:vertAlign w:val="superscript"/>
        </w:rPr>
        <w:t>+</w:t>
      </w:r>
      <w:r w:rsidR="00AF31AE" w:rsidRPr="0084101E">
        <w:rPr>
          <w:rFonts w:asciiTheme="majorBidi" w:eastAsia="Times New Roman" w:hAnsiTheme="majorBidi" w:cstheme="majorBidi"/>
          <w:sz w:val="24"/>
          <w:szCs w:val="28"/>
        </w:rPr>
        <w:t>-N)</w:t>
      </w:r>
      <w:r w:rsidRPr="0084101E">
        <w:rPr>
          <w:rFonts w:asciiTheme="majorBidi" w:eastAsia="Times New Roman" w:hAnsiTheme="majorBidi" w:cstheme="majorBidi"/>
          <w:sz w:val="24"/>
          <w:szCs w:val="28"/>
        </w:rPr>
        <w:t>,</w:t>
      </w:r>
      <w:r w:rsidRPr="0084101E">
        <w:t xml:space="preserve"> </w:t>
      </w:r>
      <w:r w:rsidRPr="0084101E">
        <w:rPr>
          <w:rFonts w:asciiTheme="majorBidi" w:eastAsia="Times New Roman" w:hAnsiTheme="majorBidi" w:cstheme="majorBidi"/>
          <w:sz w:val="24"/>
          <w:szCs w:val="28"/>
        </w:rPr>
        <w:t>nitrate nitrogen (NO</w:t>
      </w:r>
      <w:r w:rsidRPr="0084101E">
        <w:rPr>
          <w:rFonts w:asciiTheme="majorBidi" w:eastAsia="Times New Roman" w:hAnsiTheme="majorBidi" w:cstheme="majorBidi"/>
          <w:sz w:val="24"/>
          <w:szCs w:val="28"/>
          <w:vertAlign w:val="subscript"/>
        </w:rPr>
        <w:t>3</w:t>
      </w:r>
      <w:r w:rsidRPr="0084101E">
        <w:rPr>
          <w:rFonts w:asciiTheme="majorBidi" w:eastAsia="Times New Roman" w:hAnsiTheme="majorBidi" w:cstheme="majorBidi"/>
          <w:sz w:val="24"/>
          <w:szCs w:val="28"/>
          <w:vertAlign w:val="superscript"/>
        </w:rPr>
        <w:t>—</w:t>
      </w:r>
      <w:r w:rsidRPr="0084101E">
        <w:rPr>
          <w:rFonts w:asciiTheme="majorBidi" w:eastAsia="Times New Roman" w:hAnsiTheme="majorBidi" w:cstheme="majorBidi"/>
          <w:sz w:val="24"/>
          <w:szCs w:val="28"/>
        </w:rPr>
        <w:t xml:space="preserve">N) and </w:t>
      </w:r>
      <w:r w:rsidRPr="0084101E">
        <w:rPr>
          <w:rFonts w:asciiTheme="majorBidi" w:eastAsia="Times New Roman" w:hAnsiTheme="majorBidi" w:cstheme="majorBidi"/>
          <w:sz w:val="24"/>
          <w:szCs w:val="28"/>
        </w:rPr>
        <w:lastRenderedPageBreak/>
        <w:t>SUVA</w:t>
      </w:r>
      <w:r w:rsidRPr="0084101E">
        <w:rPr>
          <w:rFonts w:asciiTheme="majorBidi" w:eastAsia="Times New Roman" w:hAnsiTheme="majorBidi" w:cstheme="majorBidi"/>
          <w:sz w:val="24"/>
          <w:szCs w:val="28"/>
          <w:vertAlign w:val="subscript"/>
        </w:rPr>
        <w:t>254</w:t>
      </w:r>
      <w:r w:rsidRPr="0084101E">
        <w:rPr>
          <w:rFonts w:asciiTheme="majorBidi" w:eastAsia="Times New Roman" w:hAnsiTheme="majorBidi" w:cstheme="majorBidi"/>
          <w:sz w:val="24"/>
          <w:szCs w:val="28"/>
        </w:rPr>
        <w:t xml:space="preserve"> were measured by spect</w:t>
      </w:r>
      <w:r w:rsidR="00D217D8" w:rsidRPr="0084101E">
        <w:rPr>
          <w:rFonts w:asciiTheme="majorBidi" w:eastAsia="Times New Roman" w:hAnsiTheme="majorBidi" w:cstheme="majorBidi"/>
          <w:sz w:val="24"/>
          <w:szCs w:val="28"/>
        </w:rPr>
        <w:t>rophotometry (Hach DR6000, USA). Before analysis,</w:t>
      </w:r>
      <w:r w:rsidRPr="0084101E">
        <w:rPr>
          <w:rFonts w:asciiTheme="majorBidi" w:eastAsia="Times New Roman" w:hAnsiTheme="majorBidi" w:cstheme="majorBidi"/>
          <w:sz w:val="24"/>
          <w:szCs w:val="28"/>
        </w:rPr>
        <w:t xml:space="preserve"> water samples were filtered through a 0.45 </w:t>
      </w:r>
      <w:r w:rsidRPr="0084101E">
        <w:rPr>
          <w:kern w:val="2"/>
          <w:sz w:val="24"/>
          <w:szCs w:val="28"/>
        </w:rPr>
        <w:t>µ</w:t>
      </w:r>
      <w:r w:rsidRPr="0084101E">
        <w:rPr>
          <w:rFonts w:asciiTheme="majorBidi" w:eastAsia="Times New Roman" w:hAnsiTheme="majorBidi" w:cstheme="majorBidi"/>
          <w:sz w:val="24"/>
          <w:szCs w:val="28"/>
        </w:rPr>
        <w:t>m needle filter membrane. To maintain a steady weight</w:t>
      </w:r>
      <w:r w:rsidR="0023005F" w:rsidRPr="0084101E">
        <w:rPr>
          <w:rFonts w:asciiTheme="majorBidi" w:eastAsia="Times New Roman" w:hAnsiTheme="majorBidi" w:cstheme="majorBidi"/>
          <w:sz w:val="24"/>
          <w:szCs w:val="28"/>
        </w:rPr>
        <w:t xml:space="preserve"> of each sample</w:t>
      </w:r>
      <w:r w:rsidRPr="0084101E">
        <w:rPr>
          <w:rFonts w:asciiTheme="majorBidi" w:eastAsia="Times New Roman" w:hAnsiTheme="majorBidi" w:cstheme="majorBidi"/>
          <w:sz w:val="24"/>
          <w:szCs w:val="28"/>
        </w:rPr>
        <w:t xml:space="preserve">, </w:t>
      </w:r>
      <w:r w:rsidR="0023005F" w:rsidRPr="0084101E">
        <w:rPr>
          <w:rFonts w:asciiTheme="majorBidi" w:eastAsia="Times New Roman" w:hAnsiTheme="majorBidi" w:cstheme="majorBidi"/>
          <w:sz w:val="24"/>
          <w:szCs w:val="28"/>
        </w:rPr>
        <w:t xml:space="preserve">they were </w:t>
      </w:r>
      <w:r w:rsidRPr="0084101E">
        <w:rPr>
          <w:rFonts w:asciiTheme="majorBidi" w:eastAsia="Times New Roman" w:hAnsiTheme="majorBidi" w:cstheme="majorBidi"/>
          <w:sz w:val="24"/>
          <w:szCs w:val="28"/>
        </w:rPr>
        <w:t>weigh</w:t>
      </w:r>
      <w:r w:rsidR="0023005F" w:rsidRPr="0084101E">
        <w:rPr>
          <w:rFonts w:asciiTheme="majorBidi" w:eastAsia="Times New Roman" w:hAnsiTheme="majorBidi" w:cstheme="majorBidi"/>
          <w:sz w:val="24"/>
          <w:szCs w:val="28"/>
        </w:rPr>
        <w:t>ed</w:t>
      </w:r>
      <w:r w:rsidRPr="0084101E">
        <w:rPr>
          <w:rFonts w:asciiTheme="majorBidi" w:eastAsia="Times New Roman" w:hAnsiTheme="majorBidi" w:cstheme="majorBidi"/>
          <w:sz w:val="24"/>
          <w:szCs w:val="28"/>
        </w:rPr>
        <w:t xml:space="preserve"> after collecting </w:t>
      </w:r>
      <w:r w:rsidR="0023005F" w:rsidRPr="0084101E">
        <w:rPr>
          <w:rFonts w:asciiTheme="majorBidi" w:eastAsia="Times New Roman" w:hAnsiTheme="majorBidi" w:cstheme="majorBidi"/>
          <w:sz w:val="24"/>
          <w:szCs w:val="28"/>
        </w:rPr>
        <w:t xml:space="preserve">water </w:t>
      </w:r>
      <w:r w:rsidRPr="0084101E">
        <w:rPr>
          <w:rFonts w:asciiTheme="majorBidi" w:eastAsia="Times New Roman" w:hAnsiTheme="majorBidi" w:cstheme="majorBidi"/>
          <w:sz w:val="24"/>
          <w:szCs w:val="28"/>
        </w:rPr>
        <w:t>sample</w:t>
      </w:r>
      <w:r w:rsidR="0023005F" w:rsidRPr="0084101E">
        <w:rPr>
          <w:rFonts w:asciiTheme="majorBidi" w:eastAsia="Times New Roman" w:hAnsiTheme="majorBidi" w:cstheme="majorBidi"/>
          <w:sz w:val="24"/>
          <w:szCs w:val="28"/>
        </w:rPr>
        <w:t>s</w:t>
      </w:r>
      <w:r w:rsidRPr="0084101E">
        <w:rPr>
          <w:rFonts w:asciiTheme="majorBidi" w:eastAsia="Times New Roman" w:hAnsiTheme="majorBidi" w:cstheme="majorBidi"/>
          <w:sz w:val="24"/>
          <w:szCs w:val="28"/>
        </w:rPr>
        <w:t xml:space="preserve"> each time and add</w:t>
      </w:r>
      <w:r w:rsidR="00CE3DCF" w:rsidRPr="0084101E">
        <w:rPr>
          <w:rFonts w:asciiTheme="majorBidi" w:eastAsia="Times New Roman" w:hAnsiTheme="majorBidi" w:cstheme="majorBidi"/>
          <w:sz w:val="24"/>
          <w:szCs w:val="28"/>
        </w:rPr>
        <w:t>ing</w:t>
      </w:r>
      <w:r w:rsidRPr="0084101E">
        <w:rPr>
          <w:rFonts w:asciiTheme="majorBidi" w:eastAsia="Times New Roman" w:hAnsiTheme="majorBidi" w:cstheme="majorBidi"/>
          <w:sz w:val="24"/>
          <w:szCs w:val="28"/>
        </w:rPr>
        <w:t xml:space="preserve"> deionized water </w:t>
      </w:r>
      <w:r w:rsidR="0023005F" w:rsidRPr="0084101E">
        <w:rPr>
          <w:rFonts w:asciiTheme="majorBidi" w:eastAsia="Times New Roman" w:hAnsiTheme="majorBidi" w:cstheme="majorBidi"/>
          <w:sz w:val="24"/>
          <w:szCs w:val="28"/>
        </w:rPr>
        <w:t>to reach</w:t>
      </w:r>
      <w:r w:rsidRPr="0084101E">
        <w:rPr>
          <w:rFonts w:asciiTheme="majorBidi" w:eastAsia="Times New Roman" w:hAnsiTheme="majorBidi" w:cstheme="majorBidi"/>
          <w:sz w:val="24"/>
          <w:szCs w:val="28"/>
        </w:rPr>
        <w:t xml:space="preserve"> a confirmed </w:t>
      </w:r>
      <w:r w:rsidR="0023005F" w:rsidRPr="0084101E">
        <w:rPr>
          <w:rFonts w:asciiTheme="majorBidi" w:eastAsia="Times New Roman" w:hAnsiTheme="majorBidi" w:cstheme="majorBidi" w:hint="eastAsia"/>
          <w:sz w:val="24"/>
          <w:szCs w:val="28"/>
        </w:rPr>
        <w:t>weight</w:t>
      </w:r>
      <w:r w:rsidRPr="0084101E">
        <w:rPr>
          <w:rFonts w:asciiTheme="majorBidi" w:eastAsia="Times New Roman" w:hAnsiTheme="majorBidi" w:cstheme="majorBidi"/>
          <w:sz w:val="24"/>
          <w:szCs w:val="28"/>
        </w:rPr>
        <w:t xml:space="preserve">. Additionally, </w:t>
      </w:r>
      <w:r w:rsidR="00CE3DCF" w:rsidRPr="0084101E">
        <w:rPr>
          <w:rFonts w:asciiTheme="majorBidi" w:eastAsia="Times New Roman" w:hAnsiTheme="majorBidi" w:cstheme="majorBidi"/>
          <w:sz w:val="24"/>
          <w:szCs w:val="28"/>
        </w:rPr>
        <w:t>extracted sediment before-and-</w:t>
      </w:r>
      <w:r w:rsidRPr="0084101E">
        <w:rPr>
          <w:rFonts w:asciiTheme="majorBidi" w:eastAsia="Times New Roman" w:hAnsiTheme="majorBidi" w:cstheme="majorBidi"/>
          <w:sz w:val="24"/>
          <w:szCs w:val="28"/>
        </w:rPr>
        <w:t>after the whole incubation experiment and used the method of cauterization to ascertain</w:t>
      </w:r>
      <w:r w:rsidR="00CE3DCF" w:rsidRPr="0084101E">
        <w:rPr>
          <w:rFonts w:asciiTheme="majorBidi" w:eastAsia="Times New Roman" w:hAnsiTheme="majorBidi" w:cstheme="majorBidi"/>
          <w:sz w:val="24"/>
          <w:szCs w:val="28"/>
        </w:rPr>
        <w:t xml:space="preserve"> the content of OM</w:t>
      </w:r>
      <w:r w:rsidRPr="0084101E">
        <w:rPr>
          <w:rFonts w:asciiTheme="majorBidi" w:eastAsia="Times New Roman" w:hAnsiTheme="majorBidi" w:cstheme="majorBidi"/>
          <w:sz w:val="24"/>
          <w:szCs w:val="28"/>
        </w:rPr>
        <w:t xml:space="preserve"> in the sediment (KSL1200X-UL, China).</w:t>
      </w:r>
    </w:p>
    <w:p w14:paraId="65F2DF8B" w14:textId="77777777" w:rsidR="002C3330" w:rsidRPr="0084101E" w:rsidRDefault="002C3330" w:rsidP="002C3330">
      <w:pPr>
        <w:ind w:firstLineChars="200" w:firstLine="480"/>
        <w:jc w:val="both"/>
        <w:rPr>
          <w:rFonts w:asciiTheme="majorBidi" w:eastAsia="Times New Roman" w:hAnsiTheme="majorBidi" w:cstheme="majorBidi"/>
          <w:sz w:val="24"/>
          <w:szCs w:val="28"/>
        </w:rPr>
      </w:pPr>
    </w:p>
    <w:p w14:paraId="2B5AA485" w14:textId="582CAFC9" w:rsidR="000443E8" w:rsidRPr="0084101E" w:rsidRDefault="000443E8" w:rsidP="00004D51">
      <w:pPr>
        <w:ind w:firstLineChars="200" w:firstLine="480"/>
        <w:jc w:val="both"/>
        <w:rPr>
          <w:rFonts w:asciiTheme="majorBidi" w:eastAsia="仿宋" w:hAnsiTheme="majorBidi" w:cstheme="majorBidi"/>
          <w:sz w:val="24"/>
          <w:szCs w:val="24"/>
        </w:rPr>
      </w:pPr>
      <w:r w:rsidRPr="0084101E">
        <w:rPr>
          <w:rFonts w:asciiTheme="majorBidi" w:eastAsia="仿宋" w:hAnsiTheme="majorBidi" w:cstheme="majorBidi"/>
          <w:b/>
          <w:bCs/>
          <w:sz w:val="24"/>
          <w:szCs w:val="24"/>
        </w:rPr>
        <w:t xml:space="preserve">Table </w:t>
      </w:r>
      <w:r w:rsidR="00A34742" w:rsidRPr="0084101E">
        <w:rPr>
          <w:rFonts w:asciiTheme="majorBidi" w:eastAsia="仿宋" w:hAnsiTheme="majorBidi" w:cstheme="majorBidi"/>
          <w:b/>
          <w:bCs/>
          <w:sz w:val="24"/>
          <w:szCs w:val="24"/>
        </w:rPr>
        <w:t>S</w:t>
      </w:r>
      <w:r w:rsidRPr="0084101E">
        <w:rPr>
          <w:rFonts w:asciiTheme="majorBidi" w:eastAsia="仿宋" w:hAnsiTheme="majorBidi" w:cstheme="majorBidi"/>
          <w:b/>
          <w:bCs/>
          <w:sz w:val="24"/>
          <w:szCs w:val="24"/>
        </w:rPr>
        <w:t>2</w:t>
      </w:r>
      <w:r w:rsidR="00A34742" w:rsidRPr="0084101E">
        <w:rPr>
          <w:rFonts w:asciiTheme="majorBidi" w:eastAsia="仿宋" w:hAnsiTheme="majorBidi" w:cstheme="majorBidi"/>
          <w:b/>
          <w:bCs/>
          <w:sz w:val="24"/>
          <w:szCs w:val="24"/>
        </w:rPr>
        <w:t>:</w:t>
      </w:r>
      <w:r w:rsidRPr="0084101E">
        <w:rPr>
          <w:rFonts w:asciiTheme="majorBidi" w:eastAsia="仿宋" w:hAnsiTheme="majorBidi" w:cstheme="majorBidi"/>
          <w:sz w:val="24"/>
          <w:szCs w:val="24"/>
        </w:rPr>
        <w:t xml:space="preserve"> Longitude and latitude coordinates of sampling</w:t>
      </w:r>
      <w:r w:rsidR="00205EFB" w:rsidRPr="0084101E">
        <w:rPr>
          <w:rFonts w:asciiTheme="majorBidi" w:eastAsia="仿宋" w:hAnsiTheme="majorBidi" w:cstheme="majorBidi"/>
          <w:sz w:val="24"/>
          <w:szCs w:val="24"/>
        </w:rPr>
        <w:t xml:space="preserve"> sites</w:t>
      </w:r>
    </w:p>
    <w:p w14:paraId="33FC2534" w14:textId="77777777" w:rsidR="002C3330" w:rsidRPr="0084101E" w:rsidRDefault="002C3330" w:rsidP="002C3330">
      <w:pPr>
        <w:ind w:firstLineChars="200" w:firstLine="480"/>
        <w:jc w:val="both"/>
        <w:rPr>
          <w:rFonts w:asciiTheme="majorBidi" w:eastAsia="仿宋" w:hAnsiTheme="majorBidi" w:cstheme="majorBidi"/>
          <w:sz w:val="24"/>
          <w:szCs w:val="24"/>
        </w:rPr>
      </w:pPr>
    </w:p>
    <w:tbl>
      <w:tblPr>
        <w:tblStyle w:val="41"/>
        <w:tblW w:w="7359" w:type="dxa"/>
        <w:jc w:val="center"/>
        <w:tblLook w:val="04A0" w:firstRow="1" w:lastRow="0" w:firstColumn="1" w:lastColumn="0" w:noHBand="0" w:noVBand="1"/>
      </w:tblPr>
      <w:tblGrid>
        <w:gridCol w:w="2801"/>
        <w:gridCol w:w="2450"/>
        <w:gridCol w:w="2108"/>
      </w:tblGrid>
      <w:tr w:rsidR="0084101E" w:rsidRPr="0084101E" w14:paraId="77062D03" w14:textId="77777777" w:rsidTr="00D76924">
        <w:trPr>
          <w:cnfStyle w:val="100000000000" w:firstRow="1" w:lastRow="0" w:firstColumn="0" w:lastColumn="0" w:oddVBand="0" w:evenVBand="0" w:oddHBand="0" w:evenHBand="0" w:firstRowFirstColumn="0" w:firstRowLastColumn="0" w:lastRowFirstColumn="0" w:lastRowLastColumn="0"/>
          <w:trHeight w:val="375"/>
          <w:jc w:val="center"/>
        </w:trPr>
        <w:tc>
          <w:tcPr>
            <w:cnfStyle w:val="001000000000" w:firstRow="0" w:lastRow="0" w:firstColumn="1" w:lastColumn="0" w:oddVBand="0" w:evenVBand="0" w:oddHBand="0" w:evenHBand="0" w:firstRowFirstColumn="0" w:firstRowLastColumn="0" w:lastRowFirstColumn="0" w:lastRowLastColumn="0"/>
            <w:tcW w:w="2801" w:type="dxa"/>
            <w:tcBorders>
              <w:top w:val="single" w:sz="4" w:space="0" w:color="auto"/>
              <w:left w:val="nil"/>
              <w:bottom w:val="single" w:sz="4" w:space="0" w:color="auto"/>
              <w:right w:val="nil"/>
            </w:tcBorders>
            <w:vAlign w:val="center"/>
          </w:tcPr>
          <w:p w14:paraId="4F663B56" w14:textId="1F87A423" w:rsidR="000443E8" w:rsidRPr="0084101E" w:rsidRDefault="000443E8" w:rsidP="002C3330">
            <w:pPr>
              <w:jc w:val="both"/>
              <w:rPr>
                <w:rFonts w:asciiTheme="majorBidi" w:eastAsia="仿宋" w:hAnsiTheme="majorBidi" w:cstheme="majorBidi"/>
                <w:b w:val="0"/>
                <w:bCs w:val="0"/>
                <w:sz w:val="24"/>
                <w:szCs w:val="24"/>
              </w:rPr>
            </w:pPr>
            <w:r w:rsidRPr="0084101E">
              <w:rPr>
                <w:rFonts w:asciiTheme="majorBidi" w:eastAsia="仿宋" w:hAnsiTheme="majorBidi" w:cstheme="majorBidi"/>
                <w:sz w:val="24"/>
                <w:szCs w:val="24"/>
              </w:rPr>
              <w:t xml:space="preserve">Sample </w:t>
            </w:r>
            <w:r w:rsidR="006508CF" w:rsidRPr="0084101E">
              <w:rPr>
                <w:rFonts w:asciiTheme="majorBidi" w:eastAsia="仿宋" w:hAnsiTheme="majorBidi" w:cstheme="majorBidi"/>
                <w:sz w:val="24"/>
                <w:szCs w:val="24"/>
              </w:rPr>
              <w:t>sites</w:t>
            </w:r>
          </w:p>
        </w:tc>
        <w:tc>
          <w:tcPr>
            <w:tcW w:w="2450" w:type="dxa"/>
            <w:tcBorders>
              <w:top w:val="single" w:sz="4" w:space="0" w:color="auto"/>
              <w:left w:val="nil"/>
              <w:bottom w:val="single" w:sz="4" w:space="0" w:color="auto"/>
              <w:right w:val="nil"/>
            </w:tcBorders>
            <w:vAlign w:val="center"/>
          </w:tcPr>
          <w:p w14:paraId="1FFF34DA" w14:textId="77777777" w:rsidR="000443E8" w:rsidRPr="0084101E" w:rsidRDefault="000443E8" w:rsidP="002C3330">
            <w:pPr>
              <w:jc w:val="both"/>
              <w:cnfStyle w:val="100000000000" w:firstRow="1" w:lastRow="0" w:firstColumn="0" w:lastColumn="0" w:oddVBand="0" w:evenVBand="0" w:oddHBand="0" w:evenHBand="0" w:firstRowFirstColumn="0" w:firstRowLastColumn="0" w:lastRowFirstColumn="0" w:lastRowLastColumn="0"/>
              <w:rPr>
                <w:rFonts w:asciiTheme="majorBidi" w:eastAsia="仿宋" w:hAnsiTheme="majorBidi" w:cstheme="majorBidi"/>
                <w:b w:val="0"/>
                <w:sz w:val="24"/>
                <w:szCs w:val="24"/>
              </w:rPr>
            </w:pPr>
            <w:r w:rsidRPr="0084101E">
              <w:rPr>
                <w:rFonts w:asciiTheme="majorBidi" w:eastAsia="仿宋" w:hAnsiTheme="majorBidi" w:cstheme="majorBidi"/>
                <w:sz w:val="24"/>
                <w:szCs w:val="24"/>
              </w:rPr>
              <w:t>C content</w:t>
            </w:r>
          </w:p>
          <w:p w14:paraId="1C9B442C" w14:textId="77777777" w:rsidR="000443E8" w:rsidRPr="0084101E" w:rsidRDefault="000443E8" w:rsidP="002C3330">
            <w:pPr>
              <w:jc w:val="both"/>
              <w:cnfStyle w:val="100000000000" w:firstRow="1" w:lastRow="0" w:firstColumn="0" w:lastColumn="0" w:oddVBand="0" w:evenVBand="0" w:oddHBand="0" w:evenHBand="0" w:firstRowFirstColumn="0" w:firstRowLastColumn="0" w:lastRowFirstColumn="0" w:lastRowLastColumn="0"/>
              <w:rPr>
                <w:rFonts w:asciiTheme="majorBidi" w:eastAsia="仿宋" w:hAnsiTheme="majorBidi" w:cstheme="majorBidi"/>
                <w:sz w:val="24"/>
                <w:szCs w:val="24"/>
              </w:rPr>
            </w:pPr>
            <w:r w:rsidRPr="0084101E">
              <w:rPr>
                <w:rFonts w:asciiTheme="majorBidi" w:eastAsia="仿宋" w:hAnsiTheme="majorBidi" w:cstheme="majorBidi"/>
                <w:sz w:val="24"/>
                <w:szCs w:val="24"/>
              </w:rPr>
              <w:t xml:space="preserve"> </w:t>
            </w:r>
            <w:r w:rsidRPr="0084101E">
              <w:rPr>
                <w:rFonts w:asciiTheme="majorBidi" w:eastAsia="仿宋" w:hAnsiTheme="majorBidi" w:cstheme="majorBidi"/>
                <w:bCs w:val="0"/>
                <w:sz w:val="24"/>
                <w:szCs w:val="24"/>
              </w:rPr>
              <w:t>(mg</w:t>
            </w:r>
            <w:r w:rsidRPr="0084101E">
              <w:rPr>
                <w:rFonts w:asciiTheme="majorBidi" w:hAnsiTheme="majorBidi" w:cstheme="majorBidi"/>
                <w:sz w:val="24"/>
                <w:szCs w:val="24"/>
              </w:rPr>
              <w:sym w:font="Wingdings" w:char="F09E"/>
            </w:r>
            <w:r w:rsidRPr="0084101E">
              <w:rPr>
                <w:rFonts w:asciiTheme="majorBidi" w:eastAsia="仿宋" w:hAnsiTheme="majorBidi" w:cstheme="majorBidi"/>
                <w:bCs w:val="0"/>
                <w:sz w:val="24"/>
                <w:szCs w:val="24"/>
              </w:rPr>
              <w:t>kg</w:t>
            </w:r>
            <w:r w:rsidRPr="0084101E">
              <w:rPr>
                <w:rFonts w:asciiTheme="majorBidi" w:eastAsia="仿宋" w:hAnsiTheme="majorBidi" w:cstheme="majorBidi"/>
                <w:bCs w:val="0"/>
                <w:sz w:val="24"/>
                <w:szCs w:val="24"/>
                <w:vertAlign w:val="superscript"/>
              </w:rPr>
              <w:t>-1</w:t>
            </w:r>
            <w:r w:rsidRPr="0084101E">
              <w:rPr>
                <w:rFonts w:asciiTheme="majorBidi" w:eastAsia="仿宋" w:hAnsiTheme="majorBidi" w:cstheme="majorBidi"/>
                <w:bCs w:val="0"/>
                <w:sz w:val="24"/>
                <w:szCs w:val="24"/>
              </w:rPr>
              <w:t>)</w:t>
            </w:r>
          </w:p>
        </w:tc>
        <w:tc>
          <w:tcPr>
            <w:tcW w:w="2108" w:type="dxa"/>
            <w:tcBorders>
              <w:top w:val="single" w:sz="4" w:space="0" w:color="auto"/>
              <w:left w:val="nil"/>
              <w:bottom w:val="single" w:sz="4" w:space="0" w:color="auto"/>
              <w:right w:val="nil"/>
            </w:tcBorders>
            <w:vAlign w:val="center"/>
          </w:tcPr>
          <w:p w14:paraId="0B930F93" w14:textId="77777777" w:rsidR="000443E8" w:rsidRPr="0084101E" w:rsidRDefault="000443E8" w:rsidP="002C3330">
            <w:pPr>
              <w:jc w:val="both"/>
              <w:cnfStyle w:val="100000000000" w:firstRow="1" w:lastRow="0" w:firstColumn="0" w:lastColumn="0" w:oddVBand="0" w:evenVBand="0" w:oddHBand="0" w:evenHBand="0" w:firstRowFirstColumn="0" w:firstRowLastColumn="0" w:lastRowFirstColumn="0" w:lastRowLastColumn="0"/>
              <w:rPr>
                <w:rFonts w:asciiTheme="majorBidi" w:eastAsia="仿宋" w:hAnsiTheme="majorBidi" w:cstheme="majorBidi"/>
                <w:b w:val="0"/>
                <w:sz w:val="24"/>
                <w:szCs w:val="24"/>
              </w:rPr>
            </w:pPr>
            <w:r w:rsidRPr="0084101E">
              <w:rPr>
                <w:rFonts w:asciiTheme="majorBidi" w:eastAsia="仿宋" w:hAnsiTheme="majorBidi" w:cstheme="majorBidi"/>
                <w:bCs w:val="0"/>
                <w:sz w:val="24"/>
                <w:szCs w:val="24"/>
              </w:rPr>
              <w:t xml:space="preserve">N </w:t>
            </w:r>
            <w:r w:rsidRPr="0084101E">
              <w:rPr>
                <w:rFonts w:asciiTheme="majorBidi" w:eastAsia="仿宋" w:hAnsiTheme="majorBidi" w:cstheme="majorBidi"/>
                <w:sz w:val="24"/>
                <w:szCs w:val="24"/>
              </w:rPr>
              <w:t>content</w:t>
            </w:r>
            <w:r w:rsidRPr="0084101E">
              <w:rPr>
                <w:rFonts w:asciiTheme="majorBidi" w:eastAsia="仿宋" w:hAnsiTheme="majorBidi" w:cstheme="majorBidi"/>
                <w:bCs w:val="0"/>
                <w:sz w:val="24"/>
                <w:szCs w:val="24"/>
              </w:rPr>
              <w:t xml:space="preserve"> </w:t>
            </w:r>
          </w:p>
          <w:p w14:paraId="23C927BC" w14:textId="77777777" w:rsidR="000443E8" w:rsidRPr="0084101E" w:rsidRDefault="000443E8" w:rsidP="002C3330">
            <w:pPr>
              <w:jc w:val="both"/>
              <w:cnfStyle w:val="100000000000" w:firstRow="1" w:lastRow="0" w:firstColumn="0" w:lastColumn="0" w:oddVBand="0" w:evenVBand="0" w:oddHBand="0" w:evenHBand="0" w:firstRowFirstColumn="0" w:firstRowLastColumn="0" w:lastRowFirstColumn="0" w:lastRowLastColumn="0"/>
              <w:rPr>
                <w:rFonts w:asciiTheme="majorBidi" w:eastAsia="仿宋" w:hAnsiTheme="majorBidi" w:cstheme="majorBidi"/>
                <w:bCs w:val="0"/>
                <w:sz w:val="24"/>
                <w:szCs w:val="24"/>
              </w:rPr>
            </w:pPr>
            <w:r w:rsidRPr="0084101E">
              <w:rPr>
                <w:rFonts w:asciiTheme="majorBidi" w:eastAsia="仿宋" w:hAnsiTheme="majorBidi" w:cstheme="majorBidi"/>
                <w:bCs w:val="0"/>
                <w:sz w:val="24"/>
                <w:szCs w:val="24"/>
              </w:rPr>
              <w:t>(mg</w:t>
            </w:r>
            <w:r w:rsidRPr="0084101E">
              <w:rPr>
                <w:rFonts w:asciiTheme="majorBidi" w:hAnsiTheme="majorBidi" w:cstheme="majorBidi"/>
                <w:sz w:val="24"/>
                <w:szCs w:val="24"/>
              </w:rPr>
              <w:sym w:font="Wingdings" w:char="F09E"/>
            </w:r>
            <w:r w:rsidRPr="0084101E">
              <w:rPr>
                <w:rFonts w:asciiTheme="majorBidi" w:eastAsia="仿宋" w:hAnsiTheme="majorBidi" w:cstheme="majorBidi"/>
                <w:bCs w:val="0"/>
                <w:sz w:val="24"/>
                <w:szCs w:val="24"/>
              </w:rPr>
              <w:t>kg</w:t>
            </w:r>
            <w:r w:rsidRPr="0084101E">
              <w:rPr>
                <w:rFonts w:asciiTheme="majorBidi" w:eastAsia="仿宋" w:hAnsiTheme="majorBidi" w:cstheme="majorBidi"/>
                <w:bCs w:val="0"/>
                <w:sz w:val="24"/>
                <w:szCs w:val="24"/>
                <w:vertAlign w:val="superscript"/>
              </w:rPr>
              <w:t>-1</w:t>
            </w:r>
            <w:r w:rsidRPr="0084101E">
              <w:rPr>
                <w:rFonts w:asciiTheme="majorBidi" w:eastAsia="仿宋" w:hAnsiTheme="majorBidi" w:cstheme="majorBidi"/>
                <w:bCs w:val="0"/>
                <w:sz w:val="24"/>
                <w:szCs w:val="24"/>
              </w:rPr>
              <w:t>)</w:t>
            </w:r>
          </w:p>
        </w:tc>
      </w:tr>
      <w:tr w:rsidR="0084101E" w:rsidRPr="0084101E" w14:paraId="49BFA5DF" w14:textId="77777777" w:rsidTr="00D76924">
        <w:trPr>
          <w:trHeight w:val="375"/>
          <w:jc w:val="center"/>
        </w:trPr>
        <w:tc>
          <w:tcPr>
            <w:cnfStyle w:val="001000000000" w:firstRow="0" w:lastRow="0" w:firstColumn="1" w:lastColumn="0" w:oddVBand="0" w:evenVBand="0" w:oddHBand="0" w:evenHBand="0" w:firstRowFirstColumn="0" w:firstRowLastColumn="0" w:lastRowFirstColumn="0" w:lastRowLastColumn="0"/>
            <w:tcW w:w="2801" w:type="dxa"/>
            <w:tcBorders>
              <w:top w:val="single" w:sz="4" w:space="0" w:color="auto"/>
              <w:left w:val="nil"/>
              <w:bottom w:val="nil"/>
              <w:right w:val="nil"/>
            </w:tcBorders>
            <w:vAlign w:val="center"/>
          </w:tcPr>
          <w:p w14:paraId="42F9C480" w14:textId="4DEABA5F" w:rsidR="000443E8" w:rsidRPr="0084101E" w:rsidRDefault="000443E8" w:rsidP="002C3330">
            <w:pPr>
              <w:jc w:val="both"/>
              <w:rPr>
                <w:rFonts w:asciiTheme="majorBidi" w:eastAsia="仿宋" w:hAnsiTheme="majorBidi" w:cstheme="majorBidi"/>
                <w:bCs w:val="0"/>
                <w:sz w:val="24"/>
                <w:szCs w:val="24"/>
              </w:rPr>
            </w:pPr>
            <w:r w:rsidRPr="0084101E">
              <w:rPr>
                <w:rFonts w:asciiTheme="majorBidi" w:eastAsia="仿宋" w:hAnsiTheme="majorBidi" w:cstheme="majorBidi"/>
                <w:b w:val="0"/>
                <w:sz w:val="24"/>
                <w:szCs w:val="24"/>
              </w:rPr>
              <w:t xml:space="preserve">Chu River </w:t>
            </w:r>
            <w:r w:rsidR="000E594D" w:rsidRPr="0084101E">
              <w:rPr>
                <w:rFonts w:asciiTheme="majorBidi" w:eastAsia="仿宋" w:hAnsiTheme="majorBidi" w:cstheme="majorBidi"/>
                <w:b w:val="0"/>
                <w:sz w:val="24"/>
                <w:szCs w:val="24"/>
              </w:rPr>
              <w:t>Riparian</w:t>
            </w:r>
          </w:p>
        </w:tc>
        <w:tc>
          <w:tcPr>
            <w:tcW w:w="2450" w:type="dxa"/>
            <w:tcBorders>
              <w:top w:val="single" w:sz="4" w:space="0" w:color="auto"/>
              <w:left w:val="nil"/>
              <w:bottom w:val="nil"/>
              <w:right w:val="nil"/>
            </w:tcBorders>
            <w:vAlign w:val="center"/>
          </w:tcPr>
          <w:p w14:paraId="02F43872" w14:textId="77777777" w:rsidR="000443E8" w:rsidRPr="0084101E" w:rsidRDefault="000443E8" w:rsidP="002C3330">
            <w:pPr>
              <w:jc w:val="both"/>
              <w:cnfStyle w:val="000000000000" w:firstRow="0" w:lastRow="0" w:firstColumn="0" w:lastColumn="0" w:oddVBand="0" w:evenVBand="0" w:oddHBand="0" w:evenHBand="0" w:firstRowFirstColumn="0" w:firstRowLastColumn="0" w:lastRowFirstColumn="0" w:lastRowLastColumn="0"/>
              <w:rPr>
                <w:rFonts w:asciiTheme="majorBidi" w:eastAsia="仿宋" w:hAnsiTheme="majorBidi" w:cstheme="majorBidi"/>
                <w:sz w:val="24"/>
                <w:szCs w:val="24"/>
              </w:rPr>
            </w:pPr>
            <w:r w:rsidRPr="0084101E">
              <w:rPr>
                <w:rFonts w:asciiTheme="majorBidi" w:eastAsia="仿宋" w:hAnsiTheme="majorBidi" w:cstheme="majorBidi"/>
                <w:sz w:val="24"/>
                <w:szCs w:val="24"/>
              </w:rPr>
              <w:t>1.53</w:t>
            </w:r>
            <w:r w:rsidRPr="0084101E">
              <w:rPr>
                <w:rFonts w:asciiTheme="majorBidi" w:hAnsiTheme="majorBidi" w:cstheme="majorBidi"/>
                <w:sz w:val="24"/>
                <w:szCs w:val="24"/>
              </w:rPr>
              <w:sym w:font="Wingdings" w:char="F09E"/>
            </w:r>
            <w:r w:rsidRPr="0084101E">
              <w:rPr>
                <w:rFonts w:asciiTheme="majorBidi" w:eastAsia="仿宋" w:hAnsiTheme="majorBidi" w:cstheme="majorBidi"/>
                <w:sz w:val="24"/>
                <w:szCs w:val="24"/>
              </w:rPr>
              <w:t>10</w:t>
            </w:r>
            <w:r w:rsidRPr="0084101E">
              <w:rPr>
                <w:rFonts w:asciiTheme="majorBidi" w:eastAsia="仿宋" w:hAnsiTheme="majorBidi" w:cstheme="majorBidi"/>
                <w:sz w:val="24"/>
                <w:szCs w:val="24"/>
                <w:vertAlign w:val="superscript"/>
              </w:rPr>
              <w:t>4</w:t>
            </w:r>
          </w:p>
        </w:tc>
        <w:tc>
          <w:tcPr>
            <w:tcW w:w="2108" w:type="dxa"/>
            <w:tcBorders>
              <w:top w:val="single" w:sz="4" w:space="0" w:color="auto"/>
              <w:left w:val="nil"/>
              <w:bottom w:val="nil"/>
              <w:right w:val="nil"/>
            </w:tcBorders>
            <w:vAlign w:val="center"/>
          </w:tcPr>
          <w:p w14:paraId="6E262E00" w14:textId="77777777" w:rsidR="000443E8" w:rsidRPr="0084101E" w:rsidRDefault="000443E8" w:rsidP="002C3330">
            <w:pPr>
              <w:jc w:val="both"/>
              <w:cnfStyle w:val="000000000000" w:firstRow="0" w:lastRow="0" w:firstColumn="0" w:lastColumn="0" w:oddVBand="0" w:evenVBand="0" w:oddHBand="0" w:evenHBand="0" w:firstRowFirstColumn="0" w:firstRowLastColumn="0" w:lastRowFirstColumn="0" w:lastRowLastColumn="0"/>
              <w:rPr>
                <w:rFonts w:asciiTheme="majorBidi" w:eastAsia="仿宋" w:hAnsiTheme="majorBidi" w:cstheme="majorBidi"/>
                <w:sz w:val="24"/>
                <w:szCs w:val="24"/>
              </w:rPr>
            </w:pPr>
            <w:r w:rsidRPr="0084101E">
              <w:rPr>
                <w:rFonts w:asciiTheme="majorBidi" w:eastAsia="仿宋" w:hAnsiTheme="majorBidi" w:cstheme="majorBidi"/>
                <w:sz w:val="24"/>
                <w:szCs w:val="24"/>
              </w:rPr>
              <w:t>2.00</w:t>
            </w:r>
            <w:r w:rsidRPr="0084101E">
              <w:rPr>
                <w:rFonts w:asciiTheme="majorBidi" w:hAnsiTheme="majorBidi" w:cstheme="majorBidi"/>
                <w:sz w:val="24"/>
                <w:szCs w:val="24"/>
              </w:rPr>
              <w:sym w:font="Wingdings" w:char="F09E"/>
            </w:r>
            <w:r w:rsidRPr="0084101E">
              <w:rPr>
                <w:rFonts w:asciiTheme="majorBidi" w:eastAsia="仿宋" w:hAnsiTheme="majorBidi" w:cstheme="majorBidi"/>
                <w:sz w:val="24"/>
                <w:szCs w:val="24"/>
              </w:rPr>
              <w:t>10</w:t>
            </w:r>
            <w:r w:rsidRPr="0084101E">
              <w:rPr>
                <w:rFonts w:asciiTheme="majorBidi" w:eastAsia="仿宋" w:hAnsiTheme="majorBidi" w:cstheme="majorBidi"/>
                <w:sz w:val="24"/>
                <w:szCs w:val="24"/>
                <w:vertAlign w:val="superscript"/>
              </w:rPr>
              <w:t>2</w:t>
            </w:r>
          </w:p>
        </w:tc>
      </w:tr>
      <w:tr w:rsidR="0084101E" w:rsidRPr="0084101E" w14:paraId="0833C2F7" w14:textId="77777777" w:rsidTr="00D76924">
        <w:trPr>
          <w:trHeight w:val="375"/>
          <w:jc w:val="center"/>
        </w:trPr>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nil"/>
              <w:right w:val="nil"/>
            </w:tcBorders>
            <w:vAlign w:val="center"/>
          </w:tcPr>
          <w:p w14:paraId="584B2DC2" w14:textId="585E242A" w:rsidR="000443E8" w:rsidRPr="0084101E" w:rsidRDefault="006508CF" w:rsidP="002C3330">
            <w:pPr>
              <w:jc w:val="both"/>
              <w:rPr>
                <w:rFonts w:asciiTheme="majorBidi" w:eastAsia="仿宋" w:hAnsiTheme="majorBidi" w:cstheme="majorBidi"/>
                <w:bCs w:val="0"/>
                <w:sz w:val="24"/>
                <w:szCs w:val="24"/>
              </w:rPr>
            </w:pPr>
            <w:r w:rsidRPr="0084101E">
              <w:rPr>
                <w:rFonts w:asciiTheme="majorBidi" w:eastAsia="仿宋" w:hAnsiTheme="majorBidi" w:cstheme="majorBidi"/>
                <w:b w:val="0"/>
                <w:sz w:val="24"/>
                <w:szCs w:val="24"/>
              </w:rPr>
              <w:t>F</w:t>
            </w:r>
            <w:r w:rsidR="00F03DDC" w:rsidRPr="0084101E">
              <w:rPr>
                <w:rFonts w:asciiTheme="majorBidi" w:eastAsia="仿宋" w:hAnsiTheme="majorBidi" w:cstheme="majorBidi"/>
                <w:b w:val="0"/>
                <w:sz w:val="24"/>
                <w:szCs w:val="24"/>
              </w:rPr>
              <w:t xml:space="preserve">ish </w:t>
            </w:r>
            <w:proofErr w:type="spellStart"/>
            <w:r w:rsidR="00F03DDC" w:rsidRPr="0084101E">
              <w:rPr>
                <w:rFonts w:asciiTheme="majorBidi" w:eastAsia="仿宋" w:hAnsiTheme="majorBidi" w:cstheme="majorBidi"/>
                <w:b w:val="0"/>
                <w:sz w:val="24"/>
                <w:szCs w:val="24"/>
              </w:rPr>
              <w:t>pond</w:t>
            </w:r>
            <w:r w:rsidRPr="0084101E">
              <w:rPr>
                <w:rFonts w:asciiTheme="majorBidi" w:hAnsiTheme="majorBidi" w:cstheme="majorBidi"/>
                <w:vertAlign w:val="subscript"/>
              </w:rPr>
              <w:t>interchange</w:t>
            </w:r>
            <w:proofErr w:type="spellEnd"/>
          </w:p>
        </w:tc>
        <w:tc>
          <w:tcPr>
            <w:tcW w:w="2450" w:type="dxa"/>
            <w:tcBorders>
              <w:top w:val="nil"/>
              <w:left w:val="nil"/>
              <w:bottom w:val="nil"/>
              <w:right w:val="nil"/>
            </w:tcBorders>
            <w:vAlign w:val="center"/>
          </w:tcPr>
          <w:p w14:paraId="57274BD5" w14:textId="77777777" w:rsidR="000443E8" w:rsidRPr="0084101E" w:rsidRDefault="000443E8" w:rsidP="002C3330">
            <w:pPr>
              <w:jc w:val="both"/>
              <w:cnfStyle w:val="000000000000" w:firstRow="0" w:lastRow="0" w:firstColumn="0" w:lastColumn="0" w:oddVBand="0" w:evenVBand="0" w:oddHBand="0" w:evenHBand="0" w:firstRowFirstColumn="0" w:firstRowLastColumn="0" w:lastRowFirstColumn="0" w:lastRowLastColumn="0"/>
              <w:rPr>
                <w:rFonts w:asciiTheme="majorBidi" w:eastAsia="仿宋" w:hAnsiTheme="majorBidi" w:cstheme="majorBidi"/>
                <w:sz w:val="24"/>
                <w:szCs w:val="24"/>
              </w:rPr>
            </w:pPr>
            <w:r w:rsidRPr="0084101E">
              <w:rPr>
                <w:rFonts w:asciiTheme="majorBidi" w:eastAsia="仿宋" w:hAnsiTheme="majorBidi" w:cstheme="majorBidi"/>
                <w:sz w:val="24"/>
                <w:szCs w:val="24"/>
              </w:rPr>
              <w:t>2.38</w:t>
            </w:r>
            <w:r w:rsidRPr="0084101E">
              <w:rPr>
                <w:rFonts w:asciiTheme="majorBidi" w:hAnsiTheme="majorBidi" w:cstheme="majorBidi"/>
                <w:sz w:val="24"/>
                <w:szCs w:val="24"/>
              </w:rPr>
              <w:sym w:font="Wingdings" w:char="F09E"/>
            </w:r>
            <w:r w:rsidRPr="0084101E">
              <w:rPr>
                <w:rFonts w:asciiTheme="majorBidi" w:hAnsiTheme="majorBidi" w:cstheme="majorBidi"/>
                <w:sz w:val="24"/>
                <w:szCs w:val="24"/>
              </w:rPr>
              <w:t>10</w:t>
            </w:r>
            <w:r w:rsidRPr="0084101E">
              <w:rPr>
                <w:rFonts w:asciiTheme="majorBidi" w:hAnsiTheme="majorBidi" w:cstheme="majorBidi"/>
                <w:sz w:val="24"/>
                <w:szCs w:val="24"/>
                <w:vertAlign w:val="superscript"/>
              </w:rPr>
              <w:t>4</w:t>
            </w:r>
          </w:p>
        </w:tc>
        <w:tc>
          <w:tcPr>
            <w:tcW w:w="2108" w:type="dxa"/>
            <w:tcBorders>
              <w:top w:val="nil"/>
              <w:left w:val="nil"/>
              <w:bottom w:val="nil"/>
              <w:right w:val="nil"/>
            </w:tcBorders>
            <w:vAlign w:val="center"/>
          </w:tcPr>
          <w:p w14:paraId="19951AD9" w14:textId="77777777" w:rsidR="000443E8" w:rsidRPr="0084101E" w:rsidRDefault="000443E8" w:rsidP="002C3330">
            <w:pPr>
              <w:jc w:val="both"/>
              <w:cnfStyle w:val="000000000000" w:firstRow="0" w:lastRow="0" w:firstColumn="0" w:lastColumn="0" w:oddVBand="0" w:evenVBand="0" w:oddHBand="0" w:evenHBand="0" w:firstRowFirstColumn="0" w:firstRowLastColumn="0" w:lastRowFirstColumn="0" w:lastRowLastColumn="0"/>
              <w:rPr>
                <w:rFonts w:asciiTheme="majorBidi" w:eastAsia="仿宋" w:hAnsiTheme="majorBidi" w:cstheme="majorBidi"/>
                <w:sz w:val="24"/>
                <w:szCs w:val="24"/>
              </w:rPr>
            </w:pPr>
            <w:r w:rsidRPr="0084101E">
              <w:rPr>
                <w:rFonts w:asciiTheme="majorBidi" w:eastAsia="仿宋" w:hAnsiTheme="majorBidi" w:cstheme="majorBidi"/>
                <w:sz w:val="24"/>
                <w:szCs w:val="24"/>
              </w:rPr>
              <w:t>2.59</w:t>
            </w:r>
            <w:r w:rsidRPr="0084101E">
              <w:rPr>
                <w:rFonts w:asciiTheme="majorBidi" w:hAnsiTheme="majorBidi" w:cstheme="majorBidi"/>
                <w:sz w:val="24"/>
                <w:szCs w:val="24"/>
              </w:rPr>
              <w:sym w:font="Wingdings" w:char="F09E"/>
            </w:r>
            <w:r w:rsidRPr="0084101E">
              <w:rPr>
                <w:rFonts w:asciiTheme="majorBidi" w:eastAsia="仿宋" w:hAnsiTheme="majorBidi" w:cstheme="majorBidi"/>
                <w:sz w:val="24"/>
                <w:szCs w:val="24"/>
              </w:rPr>
              <w:t>10</w:t>
            </w:r>
            <w:r w:rsidRPr="0084101E">
              <w:rPr>
                <w:rFonts w:asciiTheme="majorBidi" w:eastAsia="仿宋" w:hAnsiTheme="majorBidi" w:cstheme="majorBidi"/>
                <w:sz w:val="24"/>
                <w:szCs w:val="24"/>
                <w:vertAlign w:val="superscript"/>
              </w:rPr>
              <w:t>2</w:t>
            </w:r>
          </w:p>
        </w:tc>
      </w:tr>
      <w:tr w:rsidR="0084101E" w:rsidRPr="0084101E" w14:paraId="7A1CEA97" w14:textId="77777777" w:rsidTr="00D76924">
        <w:trPr>
          <w:trHeight w:val="360"/>
          <w:jc w:val="center"/>
        </w:trPr>
        <w:tc>
          <w:tcPr>
            <w:cnfStyle w:val="001000000000" w:firstRow="0" w:lastRow="0" w:firstColumn="1" w:lastColumn="0" w:oddVBand="0" w:evenVBand="0" w:oddHBand="0" w:evenHBand="0" w:firstRowFirstColumn="0" w:firstRowLastColumn="0" w:lastRowFirstColumn="0" w:lastRowLastColumn="0"/>
            <w:tcW w:w="2801" w:type="dxa"/>
            <w:tcBorders>
              <w:top w:val="nil"/>
              <w:left w:val="nil"/>
              <w:bottom w:val="single" w:sz="4" w:space="0" w:color="auto"/>
              <w:right w:val="nil"/>
            </w:tcBorders>
            <w:vAlign w:val="center"/>
          </w:tcPr>
          <w:p w14:paraId="44CB1FD3" w14:textId="4CC54E90" w:rsidR="000443E8" w:rsidRPr="0084101E" w:rsidRDefault="000443E8" w:rsidP="002C3330">
            <w:pPr>
              <w:jc w:val="both"/>
              <w:rPr>
                <w:rFonts w:asciiTheme="majorBidi" w:eastAsia="仿宋" w:hAnsiTheme="majorBidi" w:cstheme="majorBidi"/>
                <w:bCs w:val="0"/>
                <w:sz w:val="24"/>
                <w:szCs w:val="24"/>
              </w:rPr>
            </w:pPr>
            <w:proofErr w:type="spellStart"/>
            <w:r w:rsidRPr="0084101E">
              <w:rPr>
                <w:rFonts w:asciiTheme="majorBidi" w:eastAsia="仿宋" w:hAnsiTheme="majorBidi" w:cstheme="majorBidi"/>
                <w:b w:val="0"/>
                <w:sz w:val="24"/>
                <w:szCs w:val="24"/>
              </w:rPr>
              <w:t>Hongshan</w:t>
            </w:r>
            <w:proofErr w:type="spellEnd"/>
            <w:r w:rsidRPr="0084101E">
              <w:rPr>
                <w:rFonts w:asciiTheme="majorBidi" w:eastAsia="仿宋" w:hAnsiTheme="majorBidi" w:cstheme="majorBidi"/>
                <w:b w:val="0"/>
                <w:sz w:val="24"/>
                <w:szCs w:val="24"/>
              </w:rPr>
              <w:t xml:space="preserve"> </w:t>
            </w:r>
            <w:r w:rsidR="005E526E" w:rsidRPr="0084101E">
              <w:rPr>
                <w:rFonts w:asciiTheme="majorBidi" w:eastAsia="仿宋" w:hAnsiTheme="majorBidi" w:cstheme="majorBidi"/>
                <w:b w:val="0"/>
                <w:sz w:val="24"/>
                <w:szCs w:val="24"/>
              </w:rPr>
              <w:t>Gate</w:t>
            </w:r>
          </w:p>
        </w:tc>
        <w:tc>
          <w:tcPr>
            <w:tcW w:w="2450" w:type="dxa"/>
            <w:tcBorders>
              <w:top w:val="nil"/>
              <w:left w:val="nil"/>
              <w:bottom w:val="single" w:sz="4" w:space="0" w:color="auto"/>
              <w:right w:val="nil"/>
            </w:tcBorders>
            <w:vAlign w:val="center"/>
          </w:tcPr>
          <w:p w14:paraId="3F90ADEE" w14:textId="77777777" w:rsidR="000443E8" w:rsidRPr="0084101E" w:rsidRDefault="000443E8" w:rsidP="002C3330">
            <w:pPr>
              <w:jc w:val="both"/>
              <w:cnfStyle w:val="000000000000" w:firstRow="0" w:lastRow="0" w:firstColumn="0" w:lastColumn="0" w:oddVBand="0" w:evenVBand="0" w:oddHBand="0" w:evenHBand="0" w:firstRowFirstColumn="0" w:firstRowLastColumn="0" w:lastRowFirstColumn="0" w:lastRowLastColumn="0"/>
              <w:rPr>
                <w:rFonts w:asciiTheme="majorBidi" w:eastAsia="仿宋" w:hAnsiTheme="majorBidi" w:cstheme="majorBidi"/>
                <w:sz w:val="24"/>
                <w:szCs w:val="24"/>
              </w:rPr>
            </w:pPr>
            <w:r w:rsidRPr="0084101E">
              <w:rPr>
                <w:rFonts w:asciiTheme="majorBidi" w:eastAsia="仿宋" w:hAnsiTheme="majorBidi" w:cstheme="majorBidi"/>
                <w:sz w:val="24"/>
                <w:szCs w:val="24"/>
              </w:rPr>
              <w:t>1.24</w:t>
            </w:r>
            <w:r w:rsidRPr="0084101E">
              <w:rPr>
                <w:rFonts w:asciiTheme="majorBidi" w:hAnsiTheme="majorBidi" w:cstheme="majorBidi"/>
                <w:sz w:val="24"/>
                <w:szCs w:val="24"/>
              </w:rPr>
              <w:sym w:font="Wingdings" w:char="F09E"/>
            </w:r>
            <w:r w:rsidRPr="0084101E">
              <w:rPr>
                <w:rFonts w:asciiTheme="majorBidi" w:hAnsiTheme="majorBidi" w:cstheme="majorBidi"/>
                <w:sz w:val="24"/>
                <w:szCs w:val="24"/>
              </w:rPr>
              <w:t>10</w:t>
            </w:r>
            <w:r w:rsidRPr="0084101E">
              <w:rPr>
                <w:rFonts w:asciiTheme="majorBidi" w:hAnsiTheme="majorBidi" w:cstheme="majorBidi"/>
                <w:sz w:val="24"/>
                <w:szCs w:val="24"/>
                <w:vertAlign w:val="superscript"/>
              </w:rPr>
              <w:t>4</w:t>
            </w:r>
          </w:p>
        </w:tc>
        <w:tc>
          <w:tcPr>
            <w:tcW w:w="2108" w:type="dxa"/>
            <w:tcBorders>
              <w:top w:val="nil"/>
              <w:left w:val="nil"/>
              <w:bottom w:val="single" w:sz="4" w:space="0" w:color="auto"/>
              <w:right w:val="nil"/>
            </w:tcBorders>
            <w:vAlign w:val="center"/>
          </w:tcPr>
          <w:p w14:paraId="2C6D59DB" w14:textId="77777777" w:rsidR="000443E8" w:rsidRPr="0084101E" w:rsidRDefault="000443E8" w:rsidP="002C3330">
            <w:pPr>
              <w:jc w:val="both"/>
              <w:cnfStyle w:val="000000000000" w:firstRow="0" w:lastRow="0" w:firstColumn="0" w:lastColumn="0" w:oddVBand="0" w:evenVBand="0" w:oddHBand="0" w:evenHBand="0" w:firstRowFirstColumn="0" w:firstRowLastColumn="0" w:lastRowFirstColumn="0" w:lastRowLastColumn="0"/>
              <w:rPr>
                <w:rFonts w:asciiTheme="majorBidi" w:eastAsia="仿宋" w:hAnsiTheme="majorBidi" w:cstheme="majorBidi"/>
                <w:sz w:val="24"/>
                <w:szCs w:val="24"/>
              </w:rPr>
            </w:pPr>
            <w:r w:rsidRPr="0084101E">
              <w:rPr>
                <w:rFonts w:asciiTheme="majorBidi" w:eastAsia="仿宋" w:hAnsiTheme="majorBidi" w:cstheme="majorBidi"/>
                <w:sz w:val="24"/>
                <w:szCs w:val="24"/>
              </w:rPr>
              <w:t>2.01</w:t>
            </w:r>
            <w:r w:rsidRPr="0084101E">
              <w:rPr>
                <w:rFonts w:asciiTheme="majorBidi" w:hAnsiTheme="majorBidi" w:cstheme="majorBidi"/>
                <w:sz w:val="24"/>
                <w:szCs w:val="24"/>
              </w:rPr>
              <w:sym w:font="Wingdings" w:char="F09E"/>
            </w:r>
            <w:r w:rsidRPr="0084101E">
              <w:rPr>
                <w:rFonts w:asciiTheme="majorBidi" w:eastAsia="仿宋" w:hAnsiTheme="majorBidi" w:cstheme="majorBidi"/>
                <w:sz w:val="24"/>
                <w:szCs w:val="24"/>
              </w:rPr>
              <w:t>10</w:t>
            </w:r>
            <w:r w:rsidRPr="0084101E">
              <w:rPr>
                <w:rFonts w:asciiTheme="majorBidi" w:eastAsia="仿宋" w:hAnsiTheme="majorBidi" w:cstheme="majorBidi"/>
                <w:sz w:val="24"/>
                <w:szCs w:val="24"/>
                <w:vertAlign w:val="superscript"/>
              </w:rPr>
              <w:t>2</w:t>
            </w:r>
          </w:p>
        </w:tc>
      </w:tr>
    </w:tbl>
    <w:p w14:paraId="0F730F4B" w14:textId="77777777" w:rsidR="00A732A4" w:rsidRPr="0084101E" w:rsidRDefault="00A732A4" w:rsidP="002C3330">
      <w:pPr>
        <w:jc w:val="both"/>
        <w:rPr>
          <w:rFonts w:asciiTheme="majorBidi" w:eastAsia="仿宋" w:hAnsiTheme="majorBidi" w:cstheme="majorBidi"/>
          <w:b/>
          <w:bCs/>
          <w:sz w:val="24"/>
          <w:szCs w:val="24"/>
        </w:rPr>
      </w:pPr>
    </w:p>
    <w:p w14:paraId="7E385CA1" w14:textId="2AB2DD15" w:rsidR="00C12B17" w:rsidRPr="0084101E" w:rsidRDefault="008D45E1" w:rsidP="002C3330">
      <w:pPr>
        <w:jc w:val="both"/>
        <w:rPr>
          <w:rFonts w:asciiTheme="majorBidi" w:eastAsia="仿宋" w:hAnsiTheme="majorBidi" w:cstheme="majorBidi"/>
          <w:b/>
          <w:bCs/>
          <w:sz w:val="24"/>
          <w:szCs w:val="24"/>
        </w:rPr>
      </w:pPr>
      <w:r w:rsidRPr="0084101E">
        <w:rPr>
          <w:rFonts w:asciiTheme="majorBidi" w:eastAsia="仿宋" w:hAnsiTheme="majorBidi" w:cstheme="majorBidi"/>
          <w:b/>
          <w:bCs/>
          <w:sz w:val="24"/>
          <w:szCs w:val="24"/>
        </w:rPr>
        <w:t>S</w:t>
      </w:r>
      <w:r w:rsidR="00C12B17" w:rsidRPr="0084101E">
        <w:rPr>
          <w:rFonts w:asciiTheme="majorBidi" w:eastAsia="仿宋" w:hAnsiTheme="majorBidi" w:cstheme="majorBidi" w:hint="eastAsia"/>
          <w:b/>
          <w:bCs/>
          <w:sz w:val="24"/>
          <w:szCs w:val="24"/>
        </w:rPr>
        <w:t>1</w:t>
      </w:r>
      <w:r w:rsidR="00EE49D1" w:rsidRPr="0084101E">
        <w:rPr>
          <w:rFonts w:asciiTheme="majorBidi" w:eastAsia="仿宋" w:hAnsiTheme="majorBidi" w:cstheme="majorBidi"/>
          <w:b/>
          <w:bCs/>
          <w:sz w:val="24"/>
          <w:szCs w:val="24"/>
        </w:rPr>
        <w:t>.1</w:t>
      </w:r>
      <w:r w:rsidR="00C12B17" w:rsidRPr="0084101E">
        <w:rPr>
          <w:rFonts w:asciiTheme="majorBidi" w:eastAsia="仿宋" w:hAnsiTheme="majorBidi" w:cstheme="majorBidi"/>
          <w:b/>
          <w:bCs/>
          <w:sz w:val="24"/>
          <w:szCs w:val="24"/>
        </w:rPr>
        <w:t>.3</w:t>
      </w:r>
      <w:r w:rsidR="00C12B17" w:rsidRPr="0084101E">
        <w:rPr>
          <w:rFonts w:asciiTheme="majorBidi" w:eastAsia="仿宋" w:hAnsiTheme="majorBidi" w:cstheme="majorBidi" w:hint="eastAsia"/>
          <w:b/>
          <w:bCs/>
          <w:sz w:val="24"/>
          <w:szCs w:val="24"/>
        </w:rPr>
        <w:t xml:space="preserve"> </w:t>
      </w:r>
      <w:r w:rsidR="00EE49D1" w:rsidRPr="0084101E">
        <w:rPr>
          <w:rFonts w:asciiTheme="majorBidi" w:eastAsia="仿宋" w:hAnsiTheme="majorBidi" w:cstheme="majorBidi"/>
          <w:b/>
          <w:bCs/>
          <w:sz w:val="24"/>
          <w:szCs w:val="24"/>
        </w:rPr>
        <w:t>Calculations of GHG</w:t>
      </w:r>
      <w:r w:rsidR="00C12B17" w:rsidRPr="0084101E">
        <w:rPr>
          <w:rFonts w:asciiTheme="majorBidi" w:eastAsia="仿宋" w:hAnsiTheme="majorBidi" w:cstheme="majorBidi"/>
          <w:b/>
          <w:bCs/>
          <w:sz w:val="24"/>
          <w:szCs w:val="24"/>
        </w:rPr>
        <w:t xml:space="preserve"> emissions </w:t>
      </w:r>
    </w:p>
    <w:p w14:paraId="0A076310" w14:textId="77777777" w:rsidR="00A27CA5" w:rsidRPr="0084101E" w:rsidRDefault="00A27CA5" w:rsidP="00A27CA5">
      <w:pPr>
        <w:jc w:val="both"/>
        <w:rPr>
          <w:rFonts w:asciiTheme="majorBidi" w:eastAsia="仿宋" w:hAnsiTheme="majorBidi" w:cstheme="majorBidi"/>
          <w:sz w:val="24"/>
          <w:szCs w:val="24"/>
        </w:rPr>
      </w:pPr>
    </w:p>
    <w:p w14:paraId="408A5901" w14:textId="3AFF1496" w:rsidR="00C12B17" w:rsidRPr="0084101E" w:rsidRDefault="002F3909" w:rsidP="00A27CA5">
      <w:pPr>
        <w:jc w:val="both"/>
        <w:rPr>
          <w:rFonts w:asciiTheme="majorBidi" w:eastAsia="仿宋" w:hAnsiTheme="majorBidi" w:cstheme="majorBidi"/>
          <w:sz w:val="24"/>
          <w:szCs w:val="24"/>
        </w:rPr>
      </w:pPr>
      <w:r w:rsidRPr="0084101E">
        <w:rPr>
          <w:rFonts w:asciiTheme="majorBidi" w:eastAsia="仿宋" w:hAnsiTheme="majorBidi" w:cstheme="majorBidi"/>
          <w:sz w:val="24"/>
          <w:szCs w:val="24"/>
        </w:rPr>
        <w:t>The emission rates</w:t>
      </w:r>
      <w:r w:rsidR="00CE1140" w:rsidRPr="0084101E">
        <w:rPr>
          <w:rFonts w:asciiTheme="majorBidi" w:eastAsia="仿宋" w:hAnsiTheme="majorBidi" w:cstheme="majorBidi"/>
          <w:sz w:val="24"/>
          <w:szCs w:val="24"/>
        </w:rPr>
        <w:t xml:space="preserve"> (F)</w:t>
      </w:r>
      <w:r w:rsidR="008B69F1" w:rsidRPr="0084101E">
        <w:rPr>
          <w:rFonts w:asciiTheme="majorBidi" w:eastAsia="仿宋" w:hAnsiTheme="majorBidi" w:cstheme="majorBidi"/>
          <w:sz w:val="24"/>
          <w:szCs w:val="24"/>
        </w:rPr>
        <w:t xml:space="preserve"> of </w:t>
      </w:r>
      <w:r w:rsidR="00EE49D1" w:rsidRPr="0084101E">
        <w:rPr>
          <w:rFonts w:asciiTheme="majorBidi" w:eastAsia="仿宋" w:hAnsiTheme="majorBidi" w:cstheme="majorBidi"/>
          <w:sz w:val="24"/>
          <w:szCs w:val="24"/>
        </w:rPr>
        <w:t>GHG</w:t>
      </w:r>
      <w:r w:rsidRPr="0084101E">
        <w:rPr>
          <w:rFonts w:asciiTheme="majorBidi" w:eastAsia="仿宋" w:hAnsiTheme="majorBidi" w:cstheme="majorBidi"/>
          <w:sz w:val="24"/>
          <w:szCs w:val="24"/>
        </w:rPr>
        <w:t xml:space="preserve"> (</w:t>
      </w:r>
      <w:r w:rsidR="00E4212E" w:rsidRPr="0084101E">
        <w:rPr>
          <w:rFonts w:asciiTheme="majorBidi" w:eastAsia="仿宋" w:hAnsiTheme="majorBidi" w:cstheme="majorBidi"/>
          <w:sz w:val="24"/>
          <w:szCs w:val="24"/>
        </w:rPr>
        <w:t>mmol</w:t>
      </w:r>
      <w:r w:rsidRPr="0084101E">
        <w:rPr>
          <w:rFonts w:asciiTheme="majorBidi" w:eastAsia="仿宋" w:hAnsiTheme="majorBidi" w:cstheme="majorBidi"/>
          <w:sz w:val="24"/>
          <w:szCs w:val="24"/>
        </w:rPr>
        <w:t>·m</w:t>
      </w:r>
      <w:r w:rsidRPr="0084101E">
        <w:rPr>
          <w:rFonts w:asciiTheme="majorBidi" w:eastAsia="仿宋" w:hAnsiTheme="majorBidi" w:cstheme="majorBidi"/>
          <w:sz w:val="24"/>
          <w:szCs w:val="24"/>
          <w:vertAlign w:val="superscript"/>
        </w:rPr>
        <w:t>-2</w:t>
      </w:r>
      <w:r w:rsidRPr="0084101E">
        <w:rPr>
          <w:rFonts w:asciiTheme="majorBidi" w:eastAsia="仿宋" w:hAnsiTheme="majorBidi" w:cstheme="majorBidi"/>
          <w:sz w:val="24"/>
          <w:szCs w:val="24"/>
        </w:rPr>
        <w:t>·day</w:t>
      </w:r>
      <w:r w:rsidRPr="0084101E">
        <w:rPr>
          <w:rFonts w:asciiTheme="majorBidi" w:eastAsia="仿宋" w:hAnsiTheme="majorBidi" w:cstheme="majorBidi"/>
          <w:sz w:val="24"/>
          <w:szCs w:val="24"/>
          <w:vertAlign w:val="superscript"/>
        </w:rPr>
        <w:t>-1</w:t>
      </w:r>
      <w:r w:rsidRPr="0084101E">
        <w:rPr>
          <w:rFonts w:asciiTheme="majorBidi" w:eastAsia="仿宋" w:hAnsiTheme="majorBidi" w:cstheme="majorBidi"/>
          <w:sz w:val="24"/>
          <w:szCs w:val="24"/>
        </w:rPr>
        <w:t xml:space="preserve">) of each site </w:t>
      </w:r>
      <w:r w:rsidR="00C81767" w:rsidRPr="0084101E">
        <w:rPr>
          <w:rFonts w:asciiTheme="majorBidi" w:eastAsia="仿宋" w:hAnsiTheme="majorBidi" w:cstheme="majorBidi"/>
          <w:sz w:val="24"/>
          <w:szCs w:val="24"/>
        </w:rPr>
        <w:t>are</w:t>
      </w:r>
      <w:r w:rsidRPr="0084101E">
        <w:rPr>
          <w:rFonts w:asciiTheme="majorBidi" w:eastAsia="仿宋" w:hAnsiTheme="majorBidi" w:cstheme="majorBidi"/>
          <w:sz w:val="24"/>
          <w:szCs w:val="24"/>
        </w:rPr>
        <w:t xml:space="preserve"> calculated </w:t>
      </w:r>
      <w:r w:rsidR="00C2086C" w:rsidRPr="0084101E">
        <w:rPr>
          <w:rFonts w:asciiTheme="majorBidi" w:eastAsia="仿宋" w:hAnsiTheme="majorBidi" w:cstheme="majorBidi"/>
          <w:sz w:val="24"/>
          <w:szCs w:val="24"/>
        </w:rPr>
        <w:t xml:space="preserve">by adopting </w:t>
      </w:r>
      <w:r w:rsidRPr="0084101E">
        <w:rPr>
          <w:rFonts w:asciiTheme="majorBidi" w:eastAsia="仿宋" w:hAnsiTheme="majorBidi" w:cstheme="majorBidi"/>
          <w:sz w:val="24"/>
          <w:szCs w:val="24"/>
        </w:rPr>
        <w:t>the following equation</w:t>
      </w:r>
      <w:r w:rsidR="00C03AB2" w:rsidRPr="0084101E">
        <w:rPr>
          <w:rFonts w:asciiTheme="majorBidi" w:eastAsia="仿宋" w:hAnsiTheme="majorBidi" w:cstheme="majorBidi"/>
          <w:sz w:val="24"/>
          <w:szCs w:val="24"/>
        </w:rPr>
        <w:t xml:space="preserve"> </w:t>
      </w:r>
      <w:r w:rsidR="00C03AB2" w:rsidRPr="0084101E">
        <w:rPr>
          <w:rFonts w:asciiTheme="majorBidi" w:eastAsia="仿宋" w:hAnsiTheme="majorBidi" w:cstheme="majorBidi"/>
          <w:sz w:val="24"/>
          <w:szCs w:val="24"/>
        </w:rPr>
        <w:fldChar w:fldCharType="begin" w:fldLock="1"/>
      </w:r>
      <w:r w:rsidR="00D7146D" w:rsidRPr="0084101E">
        <w:rPr>
          <w:rFonts w:asciiTheme="majorBidi" w:eastAsia="仿宋" w:hAnsiTheme="majorBidi" w:cstheme="majorBidi"/>
          <w:sz w:val="24"/>
          <w:szCs w:val="24"/>
        </w:rPr>
        <w:instrText>ADDIN CSL_CITATION {"citationItems":[{"id":"ITEM-1","itemData":{"DOI":"10.3168/jds.2013-7087","ISSN":"15253198","PMID":"24679936","abstract":"The clinical beliefs (expectations and demands) of veterinarians regarding herd-level strategies to control mastitis, lameness, and Johne's disease were quantified in a numerical format; 94 veterinarians working in England (UK) were randomly selected and, during interviews, a statistical technique called probabilistic elicitation was used to capture their clinical expectations as probability distributions. The results revealed that markedly different clinical expectations existed for all 3 diseases, and many pairs of veterinarians had expectations with nonoverlapping 95% Bayesian credible intervals. For example, for a 3-yr lameness intervention, the most pessimistic veterinarian was centered at an 11% population mean reduction in lameness prevalence (95% credible interval: 0-21%); the most enthusiastic veterinarian was centered at a 58% reduction (95% credible interval: 38-78%). This suggests that a major change in beliefs would be required to achieve clinical agreement. Veterinarians' clinical expectations were used as priors in Bayesian models where they were combined with synthetic data (from randomized clinical trials of different sizes) to explore the effect of new evidence on current clinical opinion. The mathematical models make predictions based on the assumption that veterinarians will update their beliefs logically. For example, for the lameness intervention, a 200-farm clinical trial that estimated a 30% mean reduction in lameness prevalence was predicted to be reasonably convincing to the most pessimist veterinarian; that is, in light of this data, they were predicted to believe there would be a 0.92 probability of exceeding the median clinical demand of this sample of veterinarians, which was a 20% mean reduction in lameness. Currently, controversy exists over the extent to which veterinarians update their beliefs logically, and further research on this is needed. This study has demonstrated that probabilistic elicitation and a Bayesian framework are useful for evaluating the diversity and strength of veterinarians' clinical beliefs. The wide variations observed have implications for designing future projects. Although many factors influence disease control, nonetheless the heterogeneity in beliefs also raises concern over the extent to which a broadly consistent approach is currently being achieved; it supports the argument for more randomized clinical trials and for national programs to control nonstatutory endemic diseases. © 2014 Americ…","author":[{"dropping-particle":"","family":"Higgins","given":"H. M.","non-dropping-particle":"","parse-names":false,"suffix":""},{"dropping-particle":"","family":"Huxley","given":"J. N.","non-dropping-particle":"","parse-names":false,"suffix":""},{"dropping-particle":"","family":"Wapenaar","given":"W.","non-dropping-particle":"","parse-names":false,"suffix":""},{"dropping-particle":"","family":"Green","given":"M. J.","non-dropping-particle":"","parse-names":false,"suffix":""}],"container-title":"Journal of Dairy Science","id":"ITEM-1","issue":"6","issued":{"date-parts":[["2014"]]},"page":"3394-3408","publisher":"Elsevier","title":"Quantifying veterinarians' beliefs on disease control and exploring the effect of new evidence: A Bayesian approach","type":"article-journal","volume":"97"},"uris":["http://www.mendeley.com/documents/?uuid=02c419e5-141b-478a-afb9-4526e1c93604"]}],"mendeley":{"formattedCitation":"(Higgins et al., 2014)","plainTextFormattedCitation":"(Higgins et al., 2014)","previouslyFormattedCitation":"(Higgins et al., 2014)"},"properties":{"noteIndex":0},"schema":"https://github.com/citation-style-language/schema/raw/master/csl-citation.json"}</w:instrText>
      </w:r>
      <w:r w:rsidR="00C03AB2" w:rsidRPr="0084101E">
        <w:rPr>
          <w:rFonts w:asciiTheme="majorBidi" w:eastAsia="仿宋" w:hAnsiTheme="majorBidi" w:cstheme="majorBidi"/>
          <w:sz w:val="24"/>
          <w:szCs w:val="24"/>
        </w:rPr>
        <w:fldChar w:fldCharType="separate"/>
      </w:r>
      <w:r w:rsidR="00C03AB2" w:rsidRPr="0084101E">
        <w:rPr>
          <w:rFonts w:asciiTheme="majorBidi" w:eastAsia="仿宋" w:hAnsiTheme="majorBidi" w:cstheme="majorBidi"/>
          <w:noProof/>
          <w:sz w:val="24"/>
          <w:szCs w:val="24"/>
        </w:rPr>
        <w:t>(Higgins et al., 2014)</w:t>
      </w:r>
      <w:r w:rsidR="00C03AB2" w:rsidRPr="0084101E">
        <w:rPr>
          <w:rFonts w:asciiTheme="majorBidi" w:eastAsia="仿宋" w:hAnsiTheme="majorBidi" w:cstheme="majorBidi"/>
          <w:sz w:val="24"/>
          <w:szCs w:val="24"/>
        </w:rPr>
        <w:fldChar w:fldCharType="end"/>
      </w:r>
      <w:r w:rsidRPr="0084101E">
        <w:rPr>
          <w:rFonts w:asciiTheme="majorBidi" w:eastAsia="仿宋" w:hAnsiTheme="majorBidi" w:cstheme="majorBidi"/>
          <w:sz w:val="24"/>
          <w:szCs w:val="24"/>
        </w:rPr>
        <w:t>:</w:t>
      </w:r>
    </w:p>
    <w:p w14:paraId="140FD541" w14:textId="4DF74F40" w:rsidR="007D203E" w:rsidRPr="0084101E" w:rsidRDefault="00CE1140" w:rsidP="002C3330">
      <w:pPr>
        <w:jc w:val="center"/>
        <w:rPr>
          <w:rFonts w:asciiTheme="majorBidi" w:eastAsia="仿宋" w:hAnsiTheme="majorBidi" w:cstheme="majorBidi"/>
          <w:b/>
          <w:bCs/>
          <w:sz w:val="24"/>
          <w:szCs w:val="24"/>
        </w:rPr>
      </w:pPr>
      <m:oMath>
        <m:r>
          <w:rPr>
            <w:rFonts w:ascii="Cambria Math" w:eastAsia="仿宋" w:hAnsi="Cambria Math"/>
            <w:sz w:val="24"/>
            <w:szCs w:val="24"/>
          </w:rPr>
          <m:t>F=</m:t>
        </m:r>
        <m:f>
          <m:fPr>
            <m:ctrlPr>
              <w:rPr>
                <w:rFonts w:ascii="Cambria Math" w:eastAsia="仿宋" w:hAnsi="Cambria Math"/>
                <w:i/>
                <w:sz w:val="24"/>
                <w:szCs w:val="24"/>
              </w:rPr>
            </m:ctrlPr>
          </m:fPr>
          <m:num>
            <m:r>
              <w:rPr>
                <w:rFonts w:ascii="Cambria Math" w:eastAsia="仿宋" w:hAnsi="Cambria Math"/>
                <w:sz w:val="24"/>
                <w:szCs w:val="24"/>
              </w:rPr>
              <m:t>∆c</m:t>
            </m:r>
          </m:num>
          <m:den>
            <m:r>
              <w:rPr>
                <w:rFonts w:ascii="Cambria Math" w:eastAsia="仿宋" w:hAnsi="Cambria Math"/>
                <w:sz w:val="24"/>
                <w:szCs w:val="24"/>
              </w:rPr>
              <m:t>∆t</m:t>
            </m:r>
          </m:den>
        </m:f>
        <m:r>
          <w:rPr>
            <w:rFonts w:ascii="Cambria Math" w:eastAsia="仿宋" w:hAnsi="Cambria Math"/>
            <w:sz w:val="24"/>
            <w:szCs w:val="24"/>
          </w:rPr>
          <m:t>∙</m:t>
        </m:r>
        <m:f>
          <m:fPr>
            <m:ctrlPr>
              <w:rPr>
                <w:rFonts w:ascii="Cambria Math" w:eastAsia="仿宋" w:hAnsi="Cambria Math"/>
                <w:i/>
                <w:sz w:val="24"/>
                <w:szCs w:val="24"/>
              </w:rPr>
            </m:ctrlPr>
          </m:fPr>
          <m:num>
            <m:r>
              <w:rPr>
                <w:rFonts w:ascii="Cambria Math" w:eastAsia="仿宋" w:hAnsi="Cambria Math"/>
                <w:sz w:val="24"/>
                <w:szCs w:val="24"/>
              </w:rPr>
              <m:t>h∙p</m:t>
            </m:r>
          </m:num>
          <m:den>
            <m:r>
              <w:rPr>
                <w:rFonts w:ascii="Cambria Math" w:eastAsia="仿宋" w:hAnsi="Cambria Math"/>
                <w:sz w:val="24"/>
                <w:szCs w:val="24"/>
              </w:rPr>
              <m:t>R∙T</m:t>
            </m:r>
          </m:den>
        </m:f>
        <m:r>
          <w:rPr>
            <w:rFonts w:ascii="Cambria Math" w:eastAsia="仿宋" w:hAnsi="Cambria Math"/>
            <w:sz w:val="24"/>
            <w:szCs w:val="24"/>
          </w:rPr>
          <m:t>∙</m:t>
        </m:r>
        <m:sSup>
          <m:sSupPr>
            <m:ctrlPr>
              <w:rPr>
                <w:rFonts w:ascii="Cambria Math" w:eastAsia="仿宋" w:hAnsi="Cambria Math"/>
                <w:i/>
                <w:sz w:val="24"/>
                <w:szCs w:val="24"/>
              </w:rPr>
            </m:ctrlPr>
          </m:sSupPr>
          <m:e>
            <m:r>
              <w:rPr>
                <w:rFonts w:ascii="Cambria Math" w:eastAsia="仿宋" w:hAnsi="Cambria Math"/>
                <w:sz w:val="24"/>
                <w:szCs w:val="24"/>
              </w:rPr>
              <m:t>10</m:t>
            </m:r>
          </m:e>
          <m:sup>
            <m:r>
              <w:rPr>
                <w:rFonts w:ascii="Cambria Math" w:eastAsia="仿宋" w:hAnsi="Cambria Math"/>
                <w:sz w:val="24"/>
                <w:szCs w:val="24"/>
              </w:rPr>
              <m:t>-3</m:t>
            </m:r>
          </m:sup>
        </m:sSup>
        <m:r>
          <w:rPr>
            <w:rFonts w:ascii="Cambria Math" w:eastAsia="仿宋" w:hAnsi="Cambria Math"/>
            <w:sz w:val="24"/>
            <w:szCs w:val="24"/>
          </w:rPr>
          <m:t>∙60∙24</m:t>
        </m:r>
      </m:oMath>
      <w:r w:rsidR="00CB2301" w:rsidRPr="0084101E">
        <w:rPr>
          <w:rFonts w:asciiTheme="majorBidi" w:eastAsia="仿宋" w:hAnsiTheme="majorBidi" w:cstheme="majorBidi"/>
          <w:b/>
          <w:bCs/>
          <w:sz w:val="24"/>
          <w:szCs w:val="24"/>
        </w:rPr>
        <w:t xml:space="preserve"> </w:t>
      </w:r>
      <w:r w:rsidR="00C2086C" w:rsidRPr="0084101E">
        <w:rPr>
          <w:rFonts w:asciiTheme="majorBidi" w:eastAsia="仿宋" w:hAnsiTheme="majorBidi" w:cstheme="majorBidi"/>
          <w:b/>
          <w:bCs/>
          <w:sz w:val="24"/>
          <w:szCs w:val="24"/>
        </w:rPr>
        <w:t xml:space="preserve">        (E</w:t>
      </w:r>
      <w:r w:rsidR="00735530" w:rsidRPr="0084101E">
        <w:rPr>
          <w:rFonts w:asciiTheme="majorBidi" w:eastAsia="仿宋" w:hAnsiTheme="majorBidi" w:cstheme="majorBidi"/>
          <w:b/>
          <w:bCs/>
          <w:sz w:val="24"/>
          <w:szCs w:val="24"/>
        </w:rPr>
        <w:t>q.</w:t>
      </w:r>
      <w:r w:rsidR="00C2086C" w:rsidRPr="0084101E">
        <w:rPr>
          <w:rFonts w:asciiTheme="majorBidi" w:eastAsia="仿宋" w:hAnsiTheme="majorBidi" w:cstheme="majorBidi"/>
          <w:b/>
          <w:bCs/>
          <w:sz w:val="24"/>
          <w:szCs w:val="24"/>
        </w:rPr>
        <w:t xml:space="preserve"> </w:t>
      </w:r>
      <w:r w:rsidR="00735530" w:rsidRPr="0084101E">
        <w:rPr>
          <w:rFonts w:asciiTheme="majorBidi" w:eastAsia="仿宋" w:hAnsiTheme="majorBidi" w:cstheme="majorBidi"/>
          <w:b/>
          <w:bCs/>
          <w:sz w:val="24"/>
          <w:szCs w:val="24"/>
        </w:rPr>
        <w:t>S1)</w:t>
      </w:r>
    </w:p>
    <w:p w14:paraId="2D37A794" w14:textId="310CE479" w:rsidR="00C81767" w:rsidRPr="0084101E" w:rsidRDefault="00C81767" w:rsidP="00BE35B8">
      <w:pPr>
        <w:jc w:val="both"/>
        <w:rPr>
          <w:rFonts w:asciiTheme="majorBidi" w:eastAsia="仿宋" w:hAnsiTheme="majorBidi" w:cstheme="majorBidi"/>
          <w:sz w:val="24"/>
          <w:szCs w:val="24"/>
        </w:rPr>
      </w:pPr>
      <w:r w:rsidRPr="0084101E">
        <w:rPr>
          <w:rFonts w:asciiTheme="majorBidi" w:eastAsia="仿宋" w:hAnsiTheme="majorBidi" w:cstheme="majorBidi"/>
          <w:sz w:val="24"/>
          <w:szCs w:val="24"/>
        </w:rPr>
        <w:t>Where ∆c/∆t</w:t>
      </w:r>
      <w:r w:rsidR="00BE35B8" w:rsidRPr="0084101E">
        <w:rPr>
          <w:rFonts w:asciiTheme="majorBidi" w:eastAsia="仿宋" w:hAnsiTheme="majorBidi" w:cstheme="majorBidi"/>
          <w:sz w:val="24"/>
          <w:szCs w:val="24"/>
        </w:rPr>
        <w:t xml:space="preserve"> denotes</w:t>
      </w:r>
      <w:r w:rsidRPr="0084101E">
        <w:rPr>
          <w:rFonts w:asciiTheme="majorBidi" w:eastAsia="仿宋" w:hAnsiTheme="majorBidi" w:cstheme="majorBidi"/>
          <w:sz w:val="24"/>
          <w:szCs w:val="24"/>
        </w:rPr>
        <w:t xml:space="preserve"> the slope of the gases in the floating chamber with time during samplings, h (m) is the height of the chamber, p (pa) is the </w:t>
      </w:r>
      <w:r w:rsidR="00BE35B8" w:rsidRPr="0084101E">
        <w:rPr>
          <w:rFonts w:asciiTheme="majorBidi" w:eastAsia="仿宋" w:hAnsiTheme="majorBidi" w:cstheme="majorBidi"/>
          <w:sz w:val="24"/>
          <w:szCs w:val="24"/>
        </w:rPr>
        <w:t xml:space="preserve">partial pressure of the </w:t>
      </w:r>
      <w:r w:rsidRPr="0084101E">
        <w:rPr>
          <w:rFonts w:asciiTheme="majorBidi" w:eastAsia="仿宋" w:hAnsiTheme="majorBidi" w:cstheme="majorBidi"/>
          <w:sz w:val="24"/>
          <w:szCs w:val="24"/>
        </w:rPr>
        <w:t xml:space="preserve">atmosphere, R is the gas constant </w:t>
      </w:r>
      <w:r w:rsidR="004530EF" w:rsidRPr="0084101E">
        <w:rPr>
          <w:rFonts w:asciiTheme="majorBidi" w:eastAsia="仿宋" w:hAnsiTheme="majorBidi" w:cstheme="majorBidi"/>
          <w:sz w:val="24"/>
          <w:szCs w:val="24"/>
        </w:rPr>
        <w:t>(</w:t>
      </w:r>
      <w:r w:rsidR="00A64D01" w:rsidRPr="0084101E">
        <w:rPr>
          <w:rFonts w:asciiTheme="majorBidi" w:eastAsia="仿宋" w:hAnsiTheme="majorBidi" w:cstheme="majorBidi"/>
          <w:sz w:val="24"/>
          <w:szCs w:val="24"/>
        </w:rPr>
        <w:t>8.3143</w:t>
      </w:r>
      <w:r w:rsidR="004530EF" w:rsidRPr="0084101E">
        <w:rPr>
          <w:rFonts w:asciiTheme="majorBidi" w:eastAsia="仿宋" w:hAnsiTheme="majorBidi" w:cstheme="majorBidi"/>
          <w:sz w:val="24"/>
          <w:szCs w:val="24"/>
        </w:rPr>
        <w:t>)</w:t>
      </w:r>
      <w:r w:rsidR="00A64D01" w:rsidRPr="0084101E">
        <w:rPr>
          <w:rFonts w:asciiTheme="majorBidi" w:eastAsia="仿宋" w:hAnsiTheme="majorBidi" w:cstheme="majorBidi"/>
          <w:sz w:val="24"/>
          <w:szCs w:val="24"/>
        </w:rPr>
        <w:t>, T (K) is the s the air temperature</w:t>
      </w:r>
    </w:p>
    <w:p w14:paraId="2ECA43B0" w14:textId="45C75253" w:rsidR="00E4212E" w:rsidRPr="0084101E" w:rsidRDefault="00A7043A" w:rsidP="00003B6D">
      <w:pPr>
        <w:jc w:val="both"/>
        <w:rPr>
          <w:rFonts w:asciiTheme="majorBidi" w:eastAsia="仿宋" w:hAnsiTheme="majorBidi" w:cstheme="majorBidi"/>
          <w:sz w:val="24"/>
          <w:szCs w:val="24"/>
        </w:rPr>
      </w:pPr>
      <w:r w:rsidRPr="0084101E">
        <w:rPr>
          <w:rFonts w:asciiTheme="majorBidi" w:eastAsia="仿宋" w:hAnsiTheme="majorBidi" w:cstheme="majorBidi"/>
          <w:sz w:val="24"/>
          <w:szCs w:val="24"/>
        </w:rPr>
        <w:t xml:space="preserve">     </w:t>
      </w:r>
      <w:r w:rsidR="00A31C00" w:rsidRPr="0084101E">
        <w:rPr>
          <w:rFonts w:asciiTheme="majorBidi" w:eastAsia="仿宋" w:hAnsiTheme="majorBidi" w:cstheme="majorBidi"/>
          <w:sz w:val="24"/>
          <w:szCs w:val="24"/>
        </w:rPr>
        <w:t xml:space="preserve">In </w:t>
      </w:r>
      <w:r w:rsidR="00D7441C" w:rsidRPr="0084101E">
        <w:rPr>
          <w:rFonts w:asciiTheme="majorBidi" w:eastAsia="仿宋" w:hAnsiTheme="majorBidi" w:cstheme="majorBidi"/>
          <w:sz w:val="24"/>
          <w:szCs w:val="24"/>
        </w:rPr>
        <w:t xml:space="preserve">the </w:t>
      </w:r>
      <w:r w:rsidR="00A31C00" w:rsidRPr="0084101E">
        <w:rPr>
          <w:rFonts w:asciiTheme="majorBidi" w:eastAsia="仿宋" w:hAnsiTheme="majorBidi" w:cstheme="majorBidi"/>
          <w:sz w:val="24"/>
          <w:szCs w:val="24"/>
        </w:rPr>
        <w:t>microcosm incubation</w:t>
      </w:r>
      <w:r w:rsidR="00D7441C" w:rsidRPr="0084101E">
        <w:rPr>
          <w:rFonts w:asciiTheme="majorBidi" w:eastAsia="仿宋" w:hAnsiTheme="majorBidi" w:cstheme="majorBidi"/>
          <w:sz w:val="24"/>
          <w:szCs w:val="24"/>
        </w:rPr>
        <w:t xml:space="preserve"> experiment</w:t>
      </w:r>
      <w:r w:rsidR="00A31C00" w:rsidRPr="0084101E">
        <w:rPr>
          <w:rFonts w:asciiTheme="majorBidi" w:eastAsia="仿宋" w:hAnsiTheme="majorBidi" w:cstheme="majorBidi"/>
          <w:sz w:val="24"/>
          <w:szCs w:val="24"/>
        </w:rPr>
        <w:t>, one gas sample was taken before each time of experiment and</w:t>
      </w:r>
      <w:r w:rsidR="00B65552" w:rsidRPr="0084101E">
        <w:t xml:space="preserve"> </w:t>
      </w:r>
      <w:r w:rsidR="00B65552" w:rsidRPr="0084101E">
        <w:rPr>
          <w:rFonts w:asciiTheme="majorBidi" w:eastAsia="仿宋" w:hAnsiTheme="majorBidi" w:cstheme="majorBidi"/>
          <w:sz w:val="24"/>
          <w:szCs w:val="24"/>
        </w:rPr>
        <w:t>sealed the bottles,</w:t>
      </w:r>
      <w:r w:rsidR="00A31C00" w:rsidRPr="0084101E">
        <w:rPr>
          <w:rFonts w:asciiTheme="majorBidi" w:eastAsia="仿宋" w:hAnsiTheme="majorBidi" w:cstheme="majorBidi"/>
          <w:sz w:val="24"/>
          <w:szCs w:val="24"/>
        </w:rPr>
        <w:t xml:space="preserve"> </w:t>
      </w:r>
      <w:r w:rsidR="00D7441C" w:rsidRPr="0084101E">
        <w:rPr>
          <w:rFonts w:asciiTheme="majorBidi" w:eastAsia="仿宋" w:hAnsiTheme="majorBidi" w:cstheme="majorBidi"/>
          <w:sz w:val="24"/>
          <w:szCs w:val="24"/>
        </w:rPr>
        <w:t xml:space="preserve">and </w:t>
      </w:r>
      <w:r w:rsidR="00A31C00" w:rsidRPr="0084101E">
        <w:rPr>
          <w:rFonts w:asciiTheme="majorBidi" w:eastAsia="仿宋" w:hAnsiTheme="majorBidi" w:cstheme="majorBidi"/>
          <w:sz w:val="24"/>
          <w:szCs w:val="24"/>
        </w:rPr>
        <w:t>after 12 hours</w:t>
      </w:r>
      <w:r w:rsidR="00B65552" w:rsidRPr="0084101E">
        <w:rPr>
          <w:rFonts w:asciiTheme="majorBidi" w:eastAsia="仿宋" w:hAnsiTheme="majorBidi" w:cstheme="majorBidi"/>
          <w:sz w:val="24"/>
          <w:szCs w:val="24"/>
        </w:rPr>
        <w:t xml:space="preserve"> </w:t>
      </w:r>
      <w:r w:rsidR="00D7441C" w:rsidRPr="0084101E">
        <w:rPr>
          <w:rFonts w:asciiTheme="majorBidi" w:eastAsia="仿宋" w:hAnsiTheme="majorBidi" w:cstheme="majorBidi"/>
          <w:sz w:val="24"/>
          <w:szCs w:val="24"/>
        </w:rPr>
        <w:t xml:space="preserve">of </w:t>
      </w:r>
      <w:r w:rsidR="00F17A05" w:rsidRPr="0084101E">
        <w:rPr>
          <w:rFonts w:asciiTheme="majorBidi" w:eastAsia="仿宋" w:hAnsiTheme="majorBidi" w:cstheme="majorBidi"/>
          <w:sz w:val="24"/>
          <w:szCs w:val="24"/>
        </w:rPr>
        <w:t xml:space="preserve">the </w:t>
      </w:r>
      <w:r w:rsidR="00D7441C" w:rsidRPr="0084101E">
        <w:rPr>
          <w:rFonts w:asciiTheme="majorBidi" w:eastAsia="仿宋" w:hAnsiTheme="majorBidi" w:cstheme="majorBidi"/>
          <w:sz w:val="24"/>
          <w:szCs w:val="24"/>
        </w:rPr>
        <w:t xml:space="preserve">experiment </w:t>
      </w:r>
      <w:r w:rsidR="00B65552" w:rsidRPr="0084101E">
        <w:rPr>
          <w:rFonts w:asciiTheme="majorBidi" w:eastAsia="仿宋" w:hAnsiTheme="majorBidi" w:cstheme="majorBidi"/>
          <w:sz w:val="24"/>
          <w:szCs w:val="24"/>
        </w:rPr>
        <w:t>another gas sample was taken</w:t>
      </w:r>
      <w:r w:rsidR="00A31C00" w:rsidRPr="0084101E">
        <w:rPr>
          <w:rFonts w:asciiTheme="majorBidi" w:eastAsia="仿宋" w:hAnsiTheme="majorBidi" w:cstheme="majorBidi"/>
          <w:sz w:val="24"/>
          <w:szCs w:val="24"/>
        </w:rPr>
        <w:t>, and the concentration difference was used for the ca</w:t>
      </w:r>
      <w:r w:rsidR="00F17A05" w:rsidRPr="0084101E">
        <w:rPr>
          <w:rFonts w:asciiTheme="majorBidi" w:eastAsia="仿宋" w:hAnsiTheme="majorBidi" w:cstheme="majorBidi"/>
          <w:sz w:val="24"/>
          <w:szCs w:val="24"/>
        </w:rPr>
        <w:t>lculation of GHG</w:t>
      </w:r>
      <w:r w:rsidR="00A31C00" w:rsidRPr="0084101E">
        <w:rPr>
          <w:rFonts w:asciiTheme="majorBidi" w:eastAsia="仿宋" w:hAnsiTheme="majorBidi" w:cstheme="majorBidi"/>
          <w:sz w:val="24"/>
          <w:szCs w:val="24"/>
        </w:rPr>
        <w:t xml:space="preserve"> emissions. </w:t>
      </w:r>
      <w:r w:rsidR="00E4212E" w:rsidRPr="0084101E">
        <w:rPr>
          <w:rFonts w:asciiTheme="majorBidi" w:eastAsia="仿宋" w:hAnsiTheme="majorBidi" w:cstheme="majorBidi" w:hint="eastAsia"/>
          <w:sz w:val="24"/>
          <w:szCs w:val="24"/>
        </w:rPr>
        <w:t>T</w:t>
      </w:r>
      <w:r w:rsidR="00E4212E" w:rsidRPr="0084101E">
        <w:rPr>
          <w:rFonts w:asciiTheme="majorBidi" w:eastAsia="仿宋" w:hAnsiTheme="majorBidi" w:cstheme="majorBidi"/>
          <w:sz w:val="24"/>
          <w:szCs w:val="24"/>
        </w:rPr>
        <w:t xml:space="preserve">he </w:t>
      </w:r>
      <w:r w:rsidR="00D167E9" w:rsidRPr="0084101E">
        <w:rPr>
          <w:rFonts w:asciiTheme="majorBidi" w:eastAsia="仿宋" w:hAnsiTheme="majorBidi" w:cstheme="majorBidi"/>
          <w:sz w:val="24"/>
          <w:szCs w:val="24"/>
        </w:rPr>
        <w:t>accumulative emission</w:t>
      </w:r>
      <w:r w:rsidR="00B06F08" w:rsidRPr="0084101E">
        <w:rPr>
          <w:rFonts w:asciiTheme="majorBidi" w:eastAsia="仿宋" w:hAnsiTheme="majorBidi" w:cstheme="majorBidi"/>
          <w:sz w:val="24"/>
          <w:szCs w:val="24"/>
        </w:rPr>
        <w:t>s (E) of three GHG</w:t>
      </w:r>
      <w:r w:rsidR="00E4212E" w:rsidRPr="0084101E">
        <w:rPr>
          <w:rFonts w:asciiTheme="majorBidi" w:eastAsia="仿宋" w:hAnsiTheme="majorBidi" w:cstheme="majorBidi"/>
          <w:sz w:val="24"/>
          <w:szCs w:val="24"/>
        </w:rPr>
        <w:t xml:space="preserve"> (μmol·10</w:t>
      </w:r>
      <w:r w:rsidR="00E4212E" w:rsidRPr="0084101E">
        <w:rPr>
          <w:rFonts w:asciiTheme="majorBidi" w:eastAsia="仿宋" w:hAnsiTheme="majorBidi" w:cstheme="majorBidi"/>
          <w:sz w:val="24"/>
          <w:szCs w:val="24"/>
          <w:vertAlign w:val="superscript"/>
        </w:rPr>
        <w:t>-1</w:t>
      </w:r>
      <w:r w:rsidR="00E4212E" w:rsidRPr="0084101E">
        <w:rPr>
          <w:rFonts w:asciiTheme="majorBidi" w:eastAsia="仿宋" w:hAnsiTheme="majorBidi" w:cstheme="majorBidi"/>
          <w:sz w:val="24"/>
          <w:szCs w:val="24"/>
        </w:rPr>
        <w:t xml:space="preserve">) during </w:t>
      </w:r>
      <w:r w:rsidR="00B06F08" w:rsidRPr="0084101E">
        <w:rPr>
          <w:rFonts w:asciiTheme="majorBidi" w:eastAsia="仿宋" w:hAnsiTheme="majorBidi" w:cstheme="majorBidi"/>
          <w:sz w:val="24"/>
          <w:szCs w:val="24"/>
        </w:rPr>
        <w:t xml:space="preserve">the </w:t>
      </w:r>
      <w:r w:rsidR="00E4212E" w:rsidRPr="0084101E">
        <w:rPr>
          <w:rFonts w:asciiTheme="majorBidi" w:eastAsia="仿宋" w:hAnsiTheme="majorBidi" w:cstheme="majorBidi"/>
          <w:sz w:val="24"/>
          <w:szCs w:val="24"/>
        </w:rPr>
        <w:t>microcosm incubation experiment are calculated through the following equation:</w:t>
      </w:r>
    </w:p>
    <w:p w14:paraId="1067E92D" w14:textId="6AAA31BF" w:rsidR="00E4212E" w:rsidRPr="0084101E" w:rsidRDefault="00AE0D6C" w:rsidP="002C3330">
      <w:pPr>
        <w:ind w:firstLineChars="200" w:firstLine="480"/>
        <w:jc w:val="center"/>
        <w:rPr>
          <w:rFonts w:asciiTheme="majorBidi" w:eastAsia="仿宋" w:hAnsiTheme="majorBidi" w:cstheme="majorBidi"/>
          <w:b/>
          <w:bCs/>
          <w:sz w:val="24"/>
          <w:szCs w:val="24"/>
        </w:rPr>
      </w:pPr>
      <m:oMath>
        <m:r>
          <w:rPr>
            <w:rFonts w:ascii="Cambria Math" w:eastAsia="仿宋" w:hAnsi="Cambria Math" w:cstheme="majorBidi"/>
            <w:sz w:val="24"/>
            <w:szCs w:val="24"/>
          </w:rPr>
          <m:t>E=</m:t>
        </m:r>
        <m:f>
          <m:fPr>
            <m:ctrlPr>
              <w:rPr>
                <w:rFonts w:ascii="Cambria Math" w:eastAsia="仿宋" w:hAnsi="Cambria Math" w:cstheme="majorBidi"/>
                <w:i/>
                <w:sz w:val="24"/>
                <w:szCs w:val="24"/>
              </w:rPr>
            </m:ctrlPr>
          </m:fPr>
          <m:num>
            <m:r>
              <w:rPr>
                <w:rFonts w:ascii="Cambria Math" w:eastAsia="仿宋" w:hAnsi="Cambria Math" w:cstheme="majorBidi"/>
                <w:sz w:val="24"/>
                <w:szCs w:val="24"/>
              </w:rPr>
              <m:t>∆c</m:t>
            </m:r>
          </m:num>
          <m:den>
            <m:r>
              <w:rPr>
                <w:rFonts w:ascii="Cambria Math" w:eastAsia="仿宋" w:hAnsi="Cambria Math" w:cstheme="majorBidi"/>
                <w:sz w:val="24"/>
                <w:szCs w:val="24"/>
              </w:rPr>
              <m:t>∆t</m:t>
            </m:r>
          </m:den>
        </m:f>
        <m:r>
          <w:rPr>
            <w:rFonts w:ascii="Cambria Math" w:eastAsia="仿宋" w:hAnsi="Cambria Math" w:cstheme="majorBidi"/>
            <w:sz w:val="24"/>
            <w:szCs w:val="24"/>
          </w:rPr>
          <m:t>∙</m:t>
        </m:r>
        <m:f>
          <m:fPr>
            <m:ctrlPr>
              <w:rPr>
                <w:rFonts w:ascii="Cambria Math" w:eastAsia="仿宋" w:hAnsi="Cambria Math" w:cstheme="majorBidi"/>
                <w:i/>
                <w:sz w:val="24"/>
                <w:szCs w:val="24"/>
              </w:rPr>
            </m:ctrlPr>
          </m:fPr>
          <m:num>
            <m:sSub>
              <m:sSubPr>
                <m:ctrlPr>
                  <w:rPr>
                    <w:rFonts w:ascii="Cambria Math" w:eastAsia="仿宋" w:hAnsi="Cambria Math" w:cstheme="majorBidi"/>
                    <w:i/>
                    <w:sz w:val="24"/>
                    <w:szCs w:val="24"/>
                  </w:rPr>
                </m:ctrlPr>
              </m:sSubPr>
              <m:e>
                <m:r>
                  <w:rPr>
                    <w:rFonts w:ascii="Cambria Math" w:eastAsia="仿宋" w:hAnsi="Cambria Math" w:cstheme="majorBidi"/>
                    <w:sz w:val="24"/>
                    <w:szCs w:val="24"/>
                  </w:rPr>
                  <m:t>T</m:t>
                </m:r>
              </m:e>
              <m:sub>
                <m:r>
                  <w:rPr>
                    <w:rFonts w:ascii="Cambria Math" w:eastAsia="仿宋" w:hAnsi="Cambria Math" w:cstheme="majorBidi"/>
                    <w:sz w:val="24"/>
                    <w:szCs w:val="24"/>
                  </w:rPr>
                  <m:t>0</m:t>
                </m:r>
              </m:sub>
            </m:sSub>
          </m:num>
          <m:den>
            <m:sSub>
              <m:sSubPr>
                <m:ctrlPr>
                  <w:rPr>
                    <w:rFonts w:ascii="Cambria Math" w:eastAsia="仿宋" w:hAnsi="Cambria Math" w:cstheme="majorBidi"/>
                    <w:i/>
                    <w:sz w:val="24"/>
                    <w:szCs w:val="24"/>
                  </w:rPr>
                </m:ctrlPr>
              </m:sSubPr>
              <m:e>
                <m:r>
                  <w:rPr>
                    <w:rFonts w:ascii="Cambria Math" w:eastAsia="仿宋" w:hAnsi="Cambria Math" w:cstheme="majorBidi"/>
                    <w:sz w:val="24"/>
                    <w:szCs w:val="24"/>
                  </w:rPr>
                  <m:t>T</m:t>
                </m:r>
              </m:e>
              <m:sub>
                <m:r>
                  <w:rPr>
                    <w:rFonts w:ascii="Cambria Math" w:eastAsia="仿宋" w:hAnsi="Cambria Math" w:cstheme="majorBidi"/>
                    <w:sz w:val="24"/>
                    <w:szCs w:val="24"/>
                  </w:rPr>
                  <m:t>1</m:t>
                </m:r>
              </m:sub>
            </m:sSub>
          </m:den>
        </m:f>
        <m:r>
          <w:rPr>
            <w:rFonts w:ascii="Cambria Math" w:eastAsia="仿宋" w:hAnsi="Cambria Math" w:cstheme="majorBidi"/>
            <w:sz w:val="24"/>
            <w:szCs w:val="24"/>
          </w:rPr>
          <m:t>∙22.4</m:t>
        </m:r>
      </m:oMath>
      <w:r w:rsidR="00CB2301" w:rsidRPr="0084101E">
        <w:rPr>
          <w:rFonts w:asciiTheme="majorBidi" w:eastAsia="仿宋" w:hAnsiTheme="majorBidi" w:cstheme="majorBidi"/>
          <w:b/>
          <w:bCs/>
          <w:sz w:val="24"/>
          <w:szCs w:val="24"/>
        </w:rPr>
        <w:t xml:space="preserve"> </w:t>
      </w:r>
      <w:r w:rsidR="00FF3070" w:rsidRPr="0084101E">
        <w:rPr>
          <w:rFonts w:asciiTheme="majorBidi" w:eastAsia="仿宋" w:hAnsiTheme="majorBidi" w:cstheme="majorBidi"/>
          <w:b/>
          <w:bCs/>
          <w:sz w:val="24"/>
          <w:szCs w:val="24"/>
        </w:rPr>
        <w:t xml:space="preserve">             (E</w:t>
      </w:r>
      <w:r w:rsidRPr="0084101E">
        <w:rPr>
          <w:rFonts w:asciiTheme="majorBidi" w:eastAsia="仿宋" w:hAnsiTheme="majorBidi" w:cstheme="majorBidi"/>
          <w:b/>
          <w:bCs/>
          <w:sz w:val="24"/>
          <w:szCs w:val="24"/>
        </w:rPr>
        <w:t>q.</w:t>
      </w:r>
      <w:r w:rsidR="00705447" w:rsidRPr="0084101E">
        <w:rPr>
          <w:rFonts w:asciiTheme="majorBidi" w:eastAsia="仿宋" w:hAnsiTheme="majorBidi" w:cstheme="majorBidi"/>
          <w:b/>
          <w:bCs/>
          <w:sz w:val="24"/>
          <w:szCs w:val="24"/>
        </w:rPr>
        <w:t xml:space="preserve"> </w:t>
      </w:r>
      <w:r w:rsidRPr="0084101E">
        <w:rPr>
          <w:rFonts w:asciiTheme="majorBidi" w:eastAsia="仿宋" w:hAnsiTheme="majorBidi" w:cstheme="majorBidi"/>
          <w:b/>
          <w:bCs/>
          <w:sz w:val="24"/>
          <w:szCs w:val="24"/>
        </w:rPr>
        <w:t>S2)</w:t>
      </w:r>
    </w:p>
    <w:p w14:paraId="2EE068B5" w14:textId="45F989D0" w:rsidR="00A741AB" w:rsidRPr="0084101E" w:rsidRDefault="00A741AB" w:rsidP="00EC1D27">
      <w:pPr>
        <w:ind w:firstLineChars="200" w:firstLine="480"/>
        <w:jc w:val="both"/>
        <w:rPr>
          <w:rFonts w:asciiTheme="majorBidi" w:eastAsia="仿宋" w:hAnsiTheme="majorBidi" w:cstheme="majorBidi"/>
          <w:sz w:val="24"/>
          <w:szCs w:val="24"/>
        </w:rPr>
      </w:pPr>
      <w:r w:rsidRPr="0084101E">
        <w:rPr>
          <w:rFonts w:asciiTheme="majorBidi" w:eastAsia="仿宋" w:hAnsiTheme="majorBidi" w:cstheme="majorBidi" w:hint="eastAsia"/>
          <w:sz w:val="24"/>
          <w:szCs w:val="24"/>
        </w:rPr>
        <w:t>W</w:t>
      </w:r>
      <w:r w:rsidRPr="0084101E">
        <w:rPr>
          <w:rFonts w:asciiTheme="majorBidi" w:eastAsia="仿宋" w:hAnsiTheme="majorBidi" w:cstheme="majorBidi"/>
          <w:sz w:val="24"/>
          <w:szCs w:val="24"/>
        </w:rPr>
        <w:t xml:space="preserve">here </w:t>
      </w:r>
      <w:r w:rsidR="00A31C00" w:rsidRPr="0084101E">
        <w:rPr>
          <w:rFonts w:asciiTheme="majorBidi" w:eastAsia="仿宋" w:hAnsiTheme="majorBidi" w:cstheme="majorBidi"/>
          <w:sz w:val="24"/>
          <w:szCs w:val="24"/>
        </w:rPr>
        <w:t>∆c/∆t</w:t>
      </w:r>
      <w:r w:rsidR="00EC1D27" w:rsidRPr="0084101E">
        <w:rPr>
          <w:rFonts w:asciiTheme="majorBidi" w:eastAsia="仿宋" w:hAnsiTheme="majorBidi" w:cstheme="majorBidi"/>
          <w:sz w:val="24"/>
          <w:szCs w:val="24"/>
        </w:rPr>
        <w:t xml:space="preserve"> denotes</w:t>
      </w:r>
      <w:r w:rsidR="00A31C00" w:rsidRPr="0084101E">
        <w:rPr>
          <w:rFonts w:asciiTheme="majorBidi" w:eastAsia="仿宋" w:hAnsiTheme="majorBidi" w:cstheme="majorBidi"/>
          <w:sz w:val="24"/>
          <w:szCs w:val="24"/>
        </w:rPr>
        <w:t xml:space="preserve"> the slope of concentration difference and time, </w:t>
      </w:r>
      <w:proofErr w:type="gramStart"/>
      <w:r w:rsidR="00A31C00" w:rsidRPr="0084101E">
        <w:rPr>
          <w:rFonts w:asciiTheme="majorBidi" w:eastAsia="仿宋" w:hAnsiTheme="majorBidi" w:cstheme="majorBidi"/>
          <w:sz w:val="24"/>
          <w:szCs w:val="24"/>
        </w:rPr>
        <w:t>T</w:t>
      </w:r>
      <w:r w:rsidR="00EC1D27" w:rsidRPr="0084101E">
        <w:rPr>
          <w:rFonts w:asciiTheme="majorBidi" w:eastAsia="仿宋" w:hAnsiTheme="majorBidi" w:cstheme="majorBidi"/>
          <w:sz w:val="24"/>
          <w:szCs w:val="24"/>
          <w:vertAlign w:val="subscript"/>
        </w:rPr>
        <w:t>o</w:t>
      </w:r>
      <w:proofErr w:type="gramEnd"/>
      <w:r w:rsidR="00A31C00" w:rsidRPr="0084101E">
        <w:rPr>
          <w:rFonts w:asciiTheme="majorBidi" w:eastAsia="仿宋" w:hAnsiTheme="majorBidi" w:cstheme="majorBidi"/>
          <w:sz w:val="24"/>
          <w:szCs w:val="24"/>
          <w:vertAlign w:val="subscript"/>
        </w:rPr>
        <w:t xml:space="preserve"> </w:t>
      </w:r>
      <w:r w:rsidR="00A31C00" w:rsidRPr="0084101E">
        <w:rPr>
          <w:rFonts w:asciiTheme="majorBidi" w:eastAsia="仿宋" w:hAnsiTheme="majorBidi" w:cstheme="majorBidi"/>
          <w:sz w:val="24"/>
          <w:szCs w:val="24"/>
        </w:rPr>
        <w:t xml:space="preserve">is the </w:t>
      </w:r>
      <w:r w:rsidR="00241CE8" w:rsidRPr="0084101E">
        <w:rPr>
          <w:rFonts w:asciiTheme="majorBidi" w:eastAsia="仿宋" w:hAnsiTheme="majorBidi" w:cstheme="majorBidi"/>
          <w:sz w:val="24"/>
          <w:szCs w:val="24"/>
        </w:rPr>
        <w:t xml:space="preserve">standard temperature </w:t>
      </w:r>
      <w:r w:rsidR="00EC1D27" w:rsidRPr="0084101E">
        <w:rPr>
          <w:rFonts w:asciiTheme="majorBidi" w:eastAsia="仿宋" w:hAnsiTheme="majorBidi" w:cstheme="majorBidi"/>
          <w:sz w:val="24"/>
          <w:szCs w:val="24"/>
        </w:rPr>
        <w:t>(</w:t>
      </w:r>
      <w:r w:rsidR="00241CE8" w:rsidRPr="0084101E">
        <w:rPr>
          <w:rFonts w:asciiTheme="majorBidi" w:eastAsia="仿宋" w:hAnsiTheme="majorBidi" w:cstheme="majorBidi"/>
          <w:sz w:val="24"/>
          <w:szCs w:val="24"/>
        </w:rPr>
        <w:t>273.15K</w:t>
      </w:r>
      <w:r w:rsidR="00EC1D27" w:rsidRPr="0084101E">
        <w:rPr>
          <w:rFonts w:asciiTheme="majorBidi" w:eastAsia="仿宋" w:hAnsiTheme="majorBidi" w:cstheme="majorBidi"/>
          <w:sz w:val="24"/>
          <w:szCs w:val="24"/>
        </w:rPr>
        <w:t>)</w:t>
      </w:r>
      <w:r w:rsidR="00241CE8" w:rsidRPr="0084101E">
        <w:rPr>
          <w:rFonts w:asciiTheme="majorBidi" w:eastAsia="仿宋" w:hAnsiTheme="majorBidi" w:cstheme="majorBidi"/>
          <w:sz w:val="24"/>
          <w:szCs w:val="24"/>
        </w:rPr>
        <w:t>, T</w:t>
      </w:r>
      <w:r w:rsidR="00241CE8" w:rsidRPr="0084101E">
        <w:rPr>
          <w:rFonts w:asciiTheme="majorBidi" w:eastAsia="仿宋" w:hAnsiTheme="majorBidi" w:cstheme="majorBidi"/>
          <w:sz w:val="24"/>
          <w:szCs w:val="24"/>
          <w:vertAlign w:val="subscript"/>
        </w:rPr>
        <w:t xml:space="preserve">1 </w:t>
      </w:r>
      <w:r w:rsidR="00241CE8" w:rsidRPr="0084101E">
        <w:rPr>
          <w:rFonts w:asciiTheme="majorBidi" w:eastAsia="仿宋" w:hAnsiTheme="majorBidi" w:cstheme="majorBidi"/>
          <w:sz w:val="24"/>
          <w:szCs w:val="24"/>
        </w:rPr>
        <w:t>(K)</w:t>
      </w:r>
      <w:r w:rsidR="00241CE8" w:rsidRPr="0084101E">
        <w:rPr>
          <w:rFonts w:asciiTheme="majorBidi" w:eastAsia="仿宋" w:hAnsiTheme="majorBidi" w:cstheme="majorBidi"/>
          <w:sz w:val="24"/>
          <w:szCs w:val="24"/>
          <w:vertAlign w:val="subscript"/>
        </w:rPr>
        <w:t xml:space="preserve"> </w:t>
      </w:r>
      <w:r w:rsidR="00241CE8" w:rsidRPr="0084101E">
        <w:rPr>
          <w:rFonts w:asciiTheme="majorBidi" w:eastAsia="仿宋" w:hAnsiTheme="majorBidi" w:cstheme="majorBidi"/>
          <w:sz w:val="24"/>
          <w:szCs w:val="24"/>
        </w:rPr>
        <w:t xml:space="preserve">is the temperature of </w:t>
      </w:r>
      <w:r w:rsidR="00EC1D27" w:rsidRPr="0084101E">
        <w:rPr>
          <w:rFonts w:asciiTheme="majorBidi" w:eastAsia="仿宋" w:hAnsiTheme="majorBidi" w:cstheme="majorBidi"/>
          <w:sz w:val="24"/>
          <w:szCs w:val="24"/>
        </w:rPr>
        <w:t xml:space="preserve">the </w:t>
      </w:r>
      <w:r w:rsidR="00241CE8" w:rsidRPr="0084101E">
        <w:rPr>
          <w:rFonts w:asciiTheme="majorBidi" w:eastAsia="仿宋" w:hAnsiTheme="majorBidi" w:cstheme="majorBidi"/>
          <w:sz w:val="24"/>
          <w:szCs w:val="24"/>
        </w:rPr>
        <w:t xml:space="preserve">experimental environment, </w:t>
      </w:r>
      <w:r w:rsidR="00EC1D27" w:rsidRPr="0084101E">
        <w:rPr>
          <w:rFonts w:asciiTheme="majorBidi" w:eastAsia="仿宋" w:hAnsiTheme="majorBidi" w:cstheme="majorBidi"/>
          <w:sz w:val="24"/>
          <w:szCs w:val="24"/>
        </w:rPr>
        <w:t xml:space="preserve">and 22.4 is the standard </w:t>
      </w:r>
      <w:r w:rsidR="00241CE8" w:rsidRPr="0084101E">
        <w:rPr>
          <w:rFonts w:asciiTheme="majorBidi" w:eastAsia="仿宋" w:hAnsiTheme="majorBidi" w:cstheme="majorBidi"/>
          <w:sz w:val="24"/>
          <w:szCs w:val="24"/>
        </w:rPr>
        <w:t>volume constant.</w:t>
      </w:r>
    </w:p>
    <w:p w14:paraId="041E7682" w14:textId="77777777" w:rsidR="009A510F" w:rsidRPr="0084101E" w:rsidRDefault="009A510F" w:rsidP="00A87074">
      <w:pPr>
        <w:rPr>
          <w:rFonts w:asciiTheme="majorBidi" w:eastAsia="仿宋" w:hAnsiTheme="majorBidi" w:cstheme="majorBidi"/>
          <w:sz w:val="24"/>
          <w:szCs w:val="24"/>
        </w:rPr>
      </w:pPr>
    </w:p>
    <w:p w14:paraId="4260A05C" w14:textId="5264017A" w:rsidR="000443E8" w:rsidRPr="0084101E" w:rsidRDefault="008D45E1" w:rsidP="002C3330">
      <w:pPr>
        <w:jc w:val="both"/>
        <w:rPr>
          <w:rFonts w:asciiTheme="majorBidi" w:eastAsia="仿宋" w:hAnsiTheme="majorBidi" w:cstheme="majorBidi"/>
          <w:b/>
          <w:bCs/>
          <w:sz w:val="24"/>
          <w:szCs w:val="24"/>
        </w:rPr>
      </w:pPr>
      <w:r w:rsidRPr="0084101E">
        <w:rPr>
          <w:rFonts w:asciiTheme="majorBidi" w:eastAsia="仿宋" w:hAnsiTheme="majorBidi" w:cstheme="majorBidi"/>
          <w:b/>
          <w:bCs/>
          <w:sz w:val="24"/>
          <w:szCs w:val="24"/>
        </w:rPr>
        <w:t>S</w:t>
      </w:r>
      <w:r w:rsidR="00A46E57" w:rsidRPr="0084101E">
        <w:rPr>
          <w:rFonts w:asciiTheme="majorBidi" w:eastAsia="仿宋" w:hAnsiTheme="majorBidi" w:cstheme="majorBidi"/>
          <w:b/>
          <w:bCs/>
          <w:sz w:val="24"/>
          <w:szCs w:val="24"/>
        </w:rPr>
        <w:t>1</w:t>
      </w:r>
      <w:r w:rsidR="00EE49D1" w:rsidRPr="0084101E">
        <w:rPr>
          <w:rFonts w:asciiTheme="majorBidi" w:eastAsia="仿宋" w:hAnsiTheme="majorBidi" w:cstheme="majorBidi"/>
          <w:b/>
          <w:bCs/>
          <w:sz w:val="24"/>
          <w:szCs w:val="24"/>
        </w:rPr>
        <w:t>.1</w:t>
      </w:r>
      <w:r w:rsidR="000443E8" w:rsidRPr="0084101E">
        <w:rPr>
          <w:rFonts w:asciiTheme="majorBidi" w:eastAsia="仿宋" w:hAnsiTheme="majorBidi" w:cstheme="majorBidi"/>
          <w:b/>
          <w:bCs/>
          <w:sz w:val="24"/>
          <w:szCs w:val="24"/>
        </w:rPr>
        <w:t>.</w:t>
      </w:r>
      <w:r w:rsidR="00C12B17" w:rsidRPr="0084101E">
        <w:rPr>
          <w:rFonts w:asciiTheme="majorBidi" w:eastAsia="仿宋" w:hAnsiTheme="majorBidi" w:cstheme="majorBidi"/>
          <w:b/>
          <w:bCs/>
          <w:sz w:val="24"/>
          <w:szCs w:val="24"/>
        </w:rPr>
        <w:t>4</w:t>
      </w:r>
      <w:r w:rsidR="000443E8" w:rsidRPr="0084101E">
        <w:rPr>
          <w:rFonts w:asciiTheme="majorBidi" w:hAnsiTheme="majorBidi" w:cstheme="majorBidi"/>
          <w:sz w:val="24"/>
          <w:szCs w:val="24"/>
        </w:rPr>
        <w:t xml:space="preserve"> </w:t>
      </w:r>
      <w:r w:rsidR="000443E8" w:rsidRPr="0084101E">
        <w:rPr>
          <w:rFonts w:asciiTheme="majorBidi" w:eastAsia="仿宋" w:hAnsiTheme="majorBidi" w:cstheme="majorBidi"/>
          <w:b/>
          <w:bCs/>
          <w:sz w:val="24"/>
          <w:szCs w:val="24"/>
        </w:rPr>
        <w:t>Fluorescence PARAFAC analysis</w:t>
      </w:r>
    </w:p>
    <w:p w14:paraId="0FF4CCDB" w14:textId="3931CBBF" w:rsidR="000443E8" w:rsidRPr="0084101E" w:rsidRDefault="000443E8" w:rsidP="005C1469">
      <w:pPr>
        <w:spacing w:before="100" w:beforeAutospacing="1" w:after="100" w:afterAutospacing="1"/>
        <w:jc w:val="both"/>
        <w:rPr>
          <w:rFonts w:asciiTheme="majorBidi" w:eastAsia="Times New Roman" w:hAnsiTheme="majorBidi" w:cstheme="majorBidi"/>
          <w:sz w:val="24"/>
          <w:szCs w:val="24"/>
        </w:rPr>
      </w:pPr>
      <w:r w:rsidRPr="0084101E">
        <w:rPr>
          <w:rFonts w:asciiTheme="majorBidi" w:eastAsia="Times New Roman" w:hAnsiTheme="majorBidi" w:cstheme="majorBidi"/>
          <w:sz w:val="24"/>
          <w:szCs w:val="24"/>
        </w:rPr>
        <w:t>SUVA</w:t>
      </w:r>
      <w:r w:rsidRPr="0084101E">
        <w:rPr>
          <w:rFonts w:asciiTheme="majorBidi" w:eastAsia="Times New Roman" w:hAnsiTheme="majorBidi" w:cstheme="majorBidi"/>
          <w:sz w:val="24"/>
          <w:szCs w:val="24"/>
          <w:vertAlign w:val="subscript"/>
        </w:rPr>
        <w:t>254</w:t>
      </w:r>
      <w:r w:rsidRPr="0084101E">
        <w:rPr>
          <w:rFonts w:asciiTheme="majorBidi" w:eastAsia="Times New Roman" w:hAnsiTheme="majorBidi" w:cstheme="majorBidi"/>
          <w:sz w:val="24"/>
          <w:szCs w:val="24"/>
        </w:rPr>
        <w:t xml:space="preserve"> of water </w:t>
      </w:r>
      <w:r w:rsidR="000A08F5" w:rsidRPr="0084101E">
        <w:rPr>
          <w:rFonts w:asciiTheme="majorBidi" w:eastAsia="Times New Roman" w:hAnsiTheme="majorBidi" w:cstheme="majorBidi"/>
          <w:sz w:val="24"/>
          <w:szCs w:val="24"/>
        </w:rPr>
        <w:t xml:space="preserve">samples should be less than 0.3 </w:t>
      </w:r>
      <w:r w:rsidRPr="0084101E">
        <w:rPr>
          <w:rFonts w:asciiTheme="majorBidi" w:eastAsia="Times New Roman" w:hAnsiTheme="majorBidi" w:cstheme="majorBidi"/>
          <w:sz w:val="24"/>
          <w:szCs w:val="24"/>
        </w:rPr>
        <w:t xml:space="preserve">if the filtered samples </w:t>
      </w:r>
      <w:r w:rsidR="000A08F5" w:rsidRPr="0084101E">
        <w:rPr>
          <w:rFonts w:asciiTheme="majorBidi" w:eastAsia="Times New Roman" w:hAnsiTheme="majorBidi" w:cstheme="majorBidi"/>
          <w:sz w:val="24"/>
          <w:szCs w:val="24"/>
        </w:rPr>
        <w:t xml:space="preserve">were </w:t>
      </w:r>
      <w:r w:rsidRPr="0084101E">
        <w:rPr>
          <w:rFonts w:asciiTheme="majorBidi" w:eastAsia="Times New Roman" w:hAnsiTheme="majorBidi" w:cstheme="majorBidi"/>
          <w:sz w:val="24"/>
          <w:szCs w:val="24"/>
        </w:rPr>
        <w:t xml:space="preserve">used to identify </w:t>
      </w:r>
      <w:r w:rsidR="005C1469" w:rsidRPr="0084101E">
        <w:rPr>
          <w:rFonts w:asciiTheme="majorBidi" w:eastAsia="Times New Roman" w:hAnsiTheme="majorBidi" w:cstheme="majorBidi"/>
          <w:sz w:val="24"/>
          <w:szCs w:val="24"/>
        </w:rPr>
        <w:t xml:space="preserve">the </w:t>
      </w:r>
      <w:r w:rsidRPr="0084101E">
        <w:rPr>
          <w:rFonts w:asciiTheme="majorBidi" w:eastAsia="Times New Roman" w:hAnsiTheme="majorBidi" w:cstheme="majorBidi"/>
          <w:sz w:val="24"/>
          <w:szCs w:val="24"/>
        </w:rPr>
        <w:t xml:space="preserve">fluorescence </w:t>
      </w:r>
      <w:r w:rsidR="008D70E4" w:rsidRPr="0084101E">
        <w:rPr>
          <w:rFonts w:asciiTheme="majorBidi" w:eastAsia="Times New Roman" w:hAnsiTheme="majorBidi" w:cstheme="majorBidi"/>
          <w:sz w:val="24"/>
          <w:szCs w:val="24"/>
        </w:rPr>
        <w:t>excitation-emission matrix (</w:t>
      </w:r>
      <w:r w:rsidRPr="0084101E">
        <w:rPr>
          <w:rFonts w:asciiTheme="majorBidi" w:eastAsia="Times New Roman" w:hAnsiTheme="majorBidi" w:cstheme="majorBidi"/>
          <w:sz w:val="24"/>
          <w:szCs w:val="24"/>
        </w:rPr>
        <w:t>EEMs</w:t>
      </w:r>
      <w:r w:rsidR="008D70E4" w:rsidRPr="0084101E">
        <w:rPr>
          <w:rFonts w:asciiTheme="majorBidi" w:eastAsia="Times New Roman" w:hAnsiTheme="majorBidi" w:cstheme="majorBidi"/>
          <w:sz w:val="24"/>
          <w:szCs w:val="24"/>
        </w:rPr>
        <w:t>)</w:t>
      </w:r>
      <w:r w:rsidRPr="0084101E">
        <w:rPr>
          <w:rFonts w:asciiTheme="majorBidi" w:eastAsia="Times New Roman" w:hAnsiTheme="majorBidi" w:cstheme="majorBidi"/>
          <w:sz w:val="24"/>
          <w:szCs w:val="24"/>
        </w:rPr>
        <w:t>. A Cary eclipse fluorescence spectrometer (Agilent Cary Eclipse Fluorescence Spectrophotometer, USA) was used to collect fluorescence EEM data in 5 nm steps across the excitation and emission ranges of 200-450 and 250-600 nm</w:t>
      </w:r>
      <w:r w:rsidR="00B02100" w:rsidRPr="0084101E">
        <w:rPr>
          <w:rFonts w:asciiTheme="majorBidi" w:eastAsia="Times New Roman" w:hAnsiTheme="majorBidi" w:cstheme="majorBidi"/>
          <w:sz w:val="24"/>
          <w:szCs w:val="24"/>
        </w:rPr>
        <w:t xml:space="preserve"> respectively</w:t>
      </w:r>
      <w:r w:rsidRPr="0084101E">
        <w:rPr>
          <w:rFonts w:asciiTheme="majorBidi" w:eastAsia="Times New Roman" w:hAnsiTheme="majorBidi" w:cstheme="majorBidi"/>
          <w:sz w:val="24"/>
          <w:szCs w:val="24"/>
        </w:rPr>
        <w:t xml:space="preserve">. </w:t>
      </w:r>
      <w:r w:rsidR="003E1739" w:rsidRPr="0084101E">
        <w:rPr>
          <w:rFonts w:asciiTheme="majorBidi" w:eastAsia="Times New Roman" w:hAnsiTheme="majorBidi" w:cstheme="majorBidi"/>
          <w:sz w:val="24"/>
          <w:szCs w:val="24"/>
        </w:rPr>
        <w:t>I</w:t>
      </w:r>
      <w:r w:rsidRPr="0084101E">
        <w:rPr>
          <w:rFonts w:asciiTheme="majorBidi" w:eastAsia="Times New Roman" w:hAnsiTheme="majorBidi" w:cstheme="majorBidi"/>
          <w:sz w:val="24"/>
          <w:szCs w:val="24"/>
        </w:rPr>
        <w:t xml:space="preserve">nner filter correction, blank subtraction, and Raman normalization </w:t>
      </w:r>
      <w:r w:rsidR="003E1739" w:rsidRPr="0084101E">
        <w:rPr>
          <w:rFonts w:asciiTheme="majorBidi" w:eastAsia="Times New Roman" w:hAnsiTheme="majorBidi" w:cstheme="majorBidi"/>
          <w:sz w:val="24"/>
          <w:szCs w:val="24"/>
        </w:rPr>
        <w:t xml:space="preserve">were carried out </w:t>
      </w:r>
      <w:r w:rsidRPr="0084101E">
        <w:rPr>
          <w:rFonts w:asciiTheme="majorBidi" w:eastAsia="Times New Roman" w:hAnsiTheme="majorBidi" w:cstheme="majorBidi"/>
          <w:sz w:val="24"/>
          <w:szCs w:val="24"/>
        </w:rPr>
        <w:t xml:space="preserve">using </w:t>
      </w:r>
      <w:proofErr w:type="spellStart"/>
      <w:r w:rsidRPr="0084101E">
        <w:rPr>
          <w:rFonts w:asciiTheme="majorBidi" w:eastAsia="Times New Roman" w:hAnsiTheme="majorBidi" w:cstheme="majorBidi"/>
          <w:sz w:val="24"/>
          <w:szCs w:val="24"/>
        </w:rPr>
        <w:t>Domflour</w:t>
      </w:r>
      <w:proofErr w:type="spellEnd"/>
      <w:r w:rsidRPr="0084101E">
        <w:rPr>
          <w:rFonts w:asciiTheme="majorBidi" w:eastAsia="Times New Roman" w:hAnsiTheme="majorBidi" w:cstheme="majorBidi"/>
          <w:sz w:val="24"/>
          <w:szCs w:val="24"/>
        </w:rPr>
        <w:t xml:space="preserve"> (version </w:t>
      </w:r>
      <w:r w:rsidRPr="0084101E">
        <w:rPr>
          <w:rFonts w:asciiTheme="majorBidi" w:eastAsia="Times New Roman" w:hAnsiTheme="majorBidi" w:cstheme="majorBidi"/>
          <w:sz w:val="24"/>
          <w:szCs w:val="24"/>
        </w:rPr>
        <w:lastRenderedPageBreak/>
        <w:t>1.7) and MATLAB (Version 2018b, MathWorks, USA). To provide potential fluorophores for DOM fingerprinting, reshaped EEMs were submitted to PARA</w:t>
      </w:r>
      <w:r w:rsidR="003E1739" w:rsidRPr="0084101E">
        <w:rPr>
          <w:rFonts w:asciiTheme="majorBidi" w:eastAsia="Times New Roman" w:hAnsiTheme="majorBidi" w:cstheme="majorBidi"/>
          <w:sz w:val="24"/>
          <w:szCs w:val="24"/>
        </w:rPr>
        <w:t xml:space="preserve">FAC analysis. Additionally, </w:t>
      </w:r>
      <w:r w:rsidRPr="0084101E">
        <w:rPr>
          <w:rFonts w:asciiTheme="majorBidi" w:eastAsia="Times New Roman" w:hAnsiTheme="majorBidi" w:cstheme="majorBidi"/>
          <w:sz w:val="24"/>
          <w:szCs w:val="24"/>
        </w:rPr>
        <w:t xml:space="preserve">FI, </w:t>
      </w:r>
      <w:proofErr w:type="spellStart"/>
      <w:r w:rsidRPr="0084101E">
        <w:rPr>
          <w:rFonts w:asciiTheme="majorBidi" w:eastAsia="Times New Roman" w:hAnsiTheme="majorBidi" w:cstheme="majorBidi"/>
          <w:sz w:val="24"/>
          <w:szCs w:val="24"/>
        </w:rPr>
        <w:t>FrI</w:t>
      </w:r>
      <w:proofErr w:type="spellEnd"/>
      <w:r w:rsidRPr="0084101E">
        <w:rPr>
          <w:rFonts w:asciiTheme="majorBidi" w:eastAsia="Times New Roman" w:hAnsiTheme="majorBidi" w:cstheme="majorBidi"/>
          <w:sz w:val="24"/>
          <w:szCs w:val="24"/>
        </w:rPr>
        <w:t xml:space="preserve">, HIX, and BIX are estimated </w:t>
      </w:r>
      <w:r w:rsidR="003E1739" w:rsidRPr="0084101E">
        <w:rPr>
          <w:rFonts w:asciiTheme="majorBidi" w:eastAsia="Times New Roman" w:hAnsiTheme="majorBidi" w:cstheme="majorBidi"/>
          <w:sz w:val="24"/>
          <w:szCs w:val="24"/>
        </w:rPr>
        <w:t xml:space="preserve">by adopting </w:t>
      </w:r>
      <w:r w:rsidR="00093DF6" w:rsidRPr="0084101E">
        <w:rPr>
          <w:rFonts w:asciiTheme="majorBidi" w:hAnsiTheme="majorBidi" w:cstheme="majorBidi"/>
          <w:sz w:val="24"/>
          <w:szCs w:val="24"/>
          <w:shd w:val="clear" w:color="auto" w:fill="FFFFFF"/>
        </w:rPr>
        <w:fldChar w:fldCharType="begin" w:fldLock="1"/>
      </w:r>
      <w:r w:rsidR="008E7A48" w:rsidRPr="0084101E">
        <w:rPr>
          <w:rFonts w:asciiTheme="majorBidi" w:hAnsiTheme="majorBidi" w:cstheme="majorBidi"/>
          <w:sz w:val="24"/>
          <w:szCs w:val="24"/>
          <w:shd w:val="clear" w:color="auto" w:fill="FFFFFF"/>
        </w:rPr>
        <w:instrText>ADDIN CSL_CITATION {"citationItems":[{"id":"ITEM-1","itemData":{"DOI":"10.5194/hess-21-2035-2017","ISSN":"16077938","abstract":"Peatlands and peaty riparian zones are major sources of dissolved organic matter (DOM), but are poorly understood in terms of export dynamics and controls thereof. Thereby quality of DOM affects function and behavior of DOM in aquatic ecosystems, but DOM quality can also help to track DOM sources and their export dynamics under specific hydrologic preconditions. The objective of this study was to elucidate controls on temporal variability in DOM concentration and quality in stream water draining a bog and a forested peaty riparian zone, particularly considering drought and storm flow events. DOM quality was monitored using spectrofluorometric indices for aromaticity (SUVA254), apparent molecular size (SR) and precursor organic material (FI), as well as PARAFAC modeling of excitation emission matrices (EEMs). Indices for DOM quality exhibited major changes due to different hydrologic conditions, but patterns were also dependent on season. Stream water at the forested site with mineral, peaty soils generally exhibited higher variability in DOM concentrations and quality compared to the outflow of an ombrotrophic bog, where DOM was less susceptible to changes in hydrologic conditions. During snowmelt and spring events, near-surface protein-like DOM pools were exported. A microbial DOM fraction originating from groundwater and deep peat layers was increasing during drought, while a strongly microbially altered DOM fraction was also exported by discharge events with dry preconditions at the forested site. This might be due to accelerated microbial activity in the peaty riparian zone of the forested site under these preconditions. Our study demonstrated that DOM export dynamics are not only a passive mixing of different hydrological sources, but monitoring studies have to consider that DOM quality depends on hydrologic preconditions and season. Moreover, the forested peaty riparian zone generated the most variability in headwater DOM quantity and quality, as could be tracked by the used spectrofluorometric indices.","author":[{"dropping-particle":"","family":"Broder","given":"Tanja","non-dropping-particle":"","parse-names":false,"suffix":""},{"dropping-particle":"","family":"Knorr","given":"Klaus Holger","non-dropping-particle":"","parse-names":false,"suffix":""},{"dropping-particle":"","family":"Biester","given":"Harald","non-dropping-particle":"","parse-names":false,"suffix":""}],"container-title":"Hydrology and Earth System Sciences","id":"ITEM-1","issue":"4","issued":{"date-parts":[["2017"]]},"page":"2035-2051","title":"Changes in dissolved organic matter quality in a peatland and forest headwater stream as a function of seasonality and hydrologic conditions","type":"article-journal","volume":"21"},"uris":["http://www.mendeley.com/documents/?uuid=4a767ded-ebab-42c3-83be-7e35e68ecf44"]}],"mendeley":{"formattedCitation":"(Broder et al., 2017)","plainTextFormattedCitation":"(Broder et al., 2017)","previouslyFormattedCitation":"(Broder et al., 2017)"},"properties":{"noteIndex":0},"schema":"https://github.com/citation-style-language/schema/raw/master/csl-citation.json"}</w:instrText>
      </w:r>
      <w:r w:rsidR="00093DF6" w:rsidRPr="0084101E">
        <w:rPr>
          <w:rFonts w:asciiTheme="majorBidi" w:hAnsiTheme="majorBidi" w:cstheme="majorBidi"/>
          <w:sz w:val="24"/>
          <w:szCs w:val="24"/>
          <w:shd w:val="clear" w:color="auto" w:fill="FFFFFF"/>
        </w:rPr>
        <w:fldChar w:fldCharType="separate"/>
      </w:r>
      <w:r w:rsidR="00093DF6" w:rsidRPr="0084101E">
        <w:rPr>
          <w:rFonts w:asciiTheme="majorBidi" w:hAnsiTheme="majorBidi" w:cstheme="majorBidi"/>
          <w:noProof/>
          <w:sz w:val="24"/>
          <w:szCs w:val="24"/>
          <w:shd w:val="clear" w:color="auto" w:fill="FFFFFF"/>
        </w:rPr>
        <w:t xml:space="preserve">Broder et al., </w:t>
      </w:r>
      <w:r w:rsidR="003E1739" w:rsidRPr="0084101E">
        <w:rPr>
          <w:rFonts w:asciiTheme="majorBidi" w:hAnsiTheme="majorBidi" w:cstheme="majorBidi"/>
          <w:noProof/>
          <w:sz w:val="24"/>
          <w:szCs w:val="24"/>
          <w:shd w:val="clear" w:color="auto" w:fill="FFFFFF"/>
        </w:rPr>
        <w:t>(</w:t>
      </w:r>
      <w:r w:rsidR="00093DF6" w:rsidRPr="0084101E">
        <w:rPr>
          <w:rFonts w:asciiTheme="majorBidi" w:hAnsiTheme="majorBidi" w:cstheme="majorBidi"/>
          <w:noProof/>
          <w:sz w:val="24"/>
          <w:szCs w:val="24"/>
          <w:shd w:val="clear" w:color="auto" w:fill="FFFFFF"/>
        </w:rPr>
        <w:t>2017)</w:t>
      </w:r>
      <w:r w:rsidR="00093DF6" w:rsidRPr="0084101E">
        <w:rPr>
          <w:rFonts w:asciiTheme="majorBidi" w:hAnsiTheme="majorBidi" w:cstheme="majorBidi"/>
          <w:sz w:val="24"/>
          <w:szCs w:val="24"/>
          <w:shd w:val="clear" w:color="auto" w:fill="FFFFFF"/>
        </w:rPr>
        <w:fldChar w:fldCharType="end"/>
      </w:r>
      <w:r w:rsidR="003E1739" w:rsidRPr="0084101E">
        <w:rPr>
          <w:rFonts w:asciiTheme="majorBidi" w:hAnsiTheme="majorBidi" w:cstheme="majorBidi"/>
          <w:sz w:val="24"/>
          <w:szCs w:val="24"/>
          <w:shd w:val="clear" w:color="auto" w:fill="FFFFFF"/>
        </w:rPr>
        <w:t xml:space="preserve"> method. </w:t>
      </w:r>
    </w:p>
    <w:p w14:paraId="3D63A275" w14:textId="0CD05C17" w:rsidR="000443E8" w:rsidRPr="0084101E" w:rsidRDefault="008D45E1" w:rsidP="002C3330">
      <w:pPr>
        <w:jc w:val="both"/>
        <w:rPr>
          <w:rFonts w:asciiTheme="majorBidi" w:eastAsia="仿宋" w:hAnsiTheme="majorBidi" w:cstheme="majorBidi"/>
          <w:b/>
          <w:bCs/>
          <w:sz w:val="24"/>
          <w:szCs w:val="24"/>
        </w:rPr>
      </w:pPr>
      <w:r w:rsidRPr="0084101E">
        <w:rPr>
          <w:rFonts w:asciiTheme="majorBidi" w:eastAsia="仿宋" w:hAnsiTheme="majorBidi" w:cstheme="majorBidi"/>
          <w:b/>
          <w:bCs/>
          <w:sz w:val="24"/>
          <w:szCs w:val="24"/>
        </w:rPr>
        <w:t>S</w:t>
      </w:r>
      <w:r w:rsidR="00A46E57" w:rsidRPr="0084101E">
        <w:rPr>
          <w:rFonts w:asciiTheme="majorBidi" w:eastAsia="仿宋" w:hAnsiTheme="majorBidi" w:cstheme="majorBidi"/>
          <w:b/>
          <w:bCs/>
          <w:sz w:val="24"/>
          <w:szCs w:val="24"/>
        </w:rPr>
        <w:t>1</w:t>
      </w:r>
      <w:r w:rsidR="00EE49D1" w:rsidRPr="0084101E">
        <w:rPr>
          <w:rFonts w:asciiTheme="majorBidi" w:eastAsia="仿宋" w:hAnsiTheme="majorBidi" w:cstheme="majorBidi"/>
          <w:b/>
          <w:bCs/>
          <w:sz w:val="24"/>
          <w:szCs w:val="24"/>
        </w:rPr>
        <w:t>.1</w:t>
      </w:r>
      <w:r w:rsidR="000443E8" w:rsidRPr="0084101E">
        <w:rPr>
          <w:rFonts w:asciiTheme="majorBidi" w:eastAsia="仿宋" w:hAnsiTheme="majorBidi" w:cstheme="majorBidi"/>
          <w:b/>
          <w:bCs/>
          <w:sz w:val="24"/>
          <w:szCs w:val="24"/>
        </w:rPr>
        <w:t>.</w:t>
      </w:r>
      <w:r w:rsidR="00C12B17" w:rsidRPr="0084101E">
        <w:rPr>
          <w:rFonts w:asciiTheme="majorBidi" w:eastAsia="仿宋" w:hAnsiTheme="majorBidi" w:cstheme="majorBidi"/>
          <w:b/>
          <w:bCs/>
          <w:sz w:val="24"/>
          <w:szCs w:val="24"/>
        </w:rPr>
        <w:t>5</w:t>
      </w:r>
      <w:r w:rsidR="000443E8" w:rsidRPr="0084101E">
        <w:rPr>
          <w:rFonts w:asciiTheme="majorBidi" w:hAnsiTheme="majorBidi" w:cstheme="majorBidi"/>
          <w:sz w:val="24"/>
          <w:szCs w:val="24"/>
        </w:rPr>
        <w:t xml:space="preserve"> </w:t>
      </w:r>
      <w:r w:rsidR="00E9307A" w:rsidRPr="0084101E">
        <w:rPr>
          <w:rFonts w:asciiTheme="majorBidi" w:eastAsia="仿宋" w:hAnsiTheme="majorBidi" w:cstheme="majorBidi"/>
          <w:b/>
          <w:bCs/>
          <w:sz w:val="24"/>
          <w:szCs w:val="24"/>
        </w:rPr>
        <w:t>Calculation of m</w:t>
      </w:r>
      <w:r w:rsidR="000443E8" w:rsidRPr="0084101E">
        <w:rPr>
          <w:rFonts w:asciiTheme="majorBidi" w:eastAsia="仿宋" w:hAnsiTheme="majorBidi" w:cstheme="majorBidi"/>
          <w:b/>
          <w:bCs/>
          <w:sz w:val="24"/>
          <w:szCs w:val="24"/>
        </w:rPr>
        <w:t xml:space="preserve">ethanogenic pathway </w:t>
      </w:r>
    </w:p>
    <w:p w14:paraId="7D2303A7" w14:textId="06058057" w:rsidR="002C3330" w:rsidRPr="0084101E" w:rsidRDefault="000443E8" w:rsidP="00C3490D">
      <w:pPr>
        <w:jc w:val="both"/>
        <w:rPr>
          <w:rFonts w:asciiTheme="majorBidi" w:eastAsiaTheme="minorEastAsia" w:hAnsiTheme="majorBidi" w:cstheme="majorBidi"/>
          <w:sz w:val="24"/>
          <w:szCs w:val="24"/>
        </w:rPr>
      </w:pPr>
      <w:r w:rsidRPr="0084101E">
        <w:rPr>
          <w:rFonts w:asciiTheme="majorBidi" w:eastAsia="Times New Roman" w:hAnsiTheme="majorBidi" w:cstheme="majorBidi"/>
          <w:sz w:val="24"/>
          <w:szCs w:val="24"/>
        </w:rPr>
        <w:t>A methane high-precision carbon isotope analyzer (</w:t>
      </w:r>
      <w:proofErr w:type="spellStart"/>
      <w:r w:rsidRPr="0084101E">
        <w:rPr>
          <w:rFonts w:asciiTheme="majorBidi" w:eastAsia="Times New Roman" w:hAnsiTheme="majorBidi" w:cstheme="majorBidi"/>
          <w:sz w:val="24"/>
          <w:szCs w:val="24"/>
        </w:rPr>
        <w:t>Picarro</w:t>
      </w:r>
      <w:proofErr w:type="spellEnd"/>
      <w:r w:rsidRPr="0084101E">
        <w:rPr>
          <w:rFonts w:asciiTheme="majorBidi" w:eastAsia="Times New Roman" w:hAnsiTheme="majorBidi" w:cstheme="majorBidi"/>
          <w:sz w:val="24"/>
          <w:szCs w:val="24"/>
        </w:rPr>
        <w:t xml:space="preserve"> G2201-I, USA)</w:t>
      </w:r>
      <w:r w:rsidR="004E74A2" w:rsidRPr="0084101E">
        <w:rPr>
          <w:rFonts w:asciiTheme="majorBidi" w:eastAsia="Times New Roman" w:hAnsiTheme="majorBidi" w:cstheme="majorBidi"/>
          <w:sz w:val="24"/>
          <w:szCs w:val="24"/>
        </w:rPr>
        <w:t xml:space="preserve"> with an upper limit of 1000 ppm</w:t>
      </w:r>
      <w:r w:rsidRPr="0084101E">
        <w:rPr>
          <w:rFonts w:asciiTheme="majorBidi" w:eastAsia="Times New Roman" w:hAnsiTheme="majorBidi" w:cstheme="majorBidi"/>
          <w:sz w:val="24"/>
          <w:szCs w:val="24"/>
        </w:rPr>
        <w:t xml:space="preserve"> for CO</w:t>
      </w:r>
      <w:r w:rsidRPr="0084101E">
        <w:rPr>
          <w:rFonts w:asciiTheme="majorBidi" w:eastAsia="Times New Roman" w:hAnsiTheme="majorBidi" w:cstheme="majorBidi"/>
          <w:sz w:val="24"/>
          <w:szCs w:val="24"/>
          <w:vertAlign w:val="subscript"/>
        </w:rPr>
        <w:t>2</w:t>
      </w:r>
      <w:r w:rsidRPr="0084101E">
        <w:rPr>
          <w:rFonts w:asciiTheme="majorBidi" w:eastAsia="Times New Roman" w:hAnsiTheme="majorBidi" w:cstheme="majorBidi"/>
          <w:sz w:val="24"/>
          <w:szCs w:val="24"/>
        </w:rPr>
        <w:t xml:space="preserve"> and CH</w:t>
      </w:r>
      <w:r w:rsidRPr="0084101E">
        <w:rPr>
          <w:rFonts w:asciiTheme="majorBidi" w:eastAsia="Times New Roman" w:hAnsiTheme="majorBidi" w:cstheme="majorBidi"/>
          <w:sz w:val="24"/>
          <w:szCs w:val="24"/>
          <w:vertAlign w:val="subscript"/>
        </w:rPr>
        <w:t>4</w:t>
      </w:r>
      <w:r w:rsidRPr="0084101E">
        <w:rPr>
          <w:rFonts w:asciiTheme="majorBidi" w:eastAsia="Times New Roman" w:hAnsiTheme="majorBidi" w:cstheme="majorBidi"/>
          <w:sz w:val="24"/>
          <w:szCs w:val="24"/>
        </w:rPr>
        <w:t xml:space="preserve"> was used to measure the stable isotopes in the collected </w:t>
      </w:r>
      <w:r w:rsidR="004E74A2" w:rsidRPr="0084101E">
        <w:rPr>
          <w:rFonts w:asciiTheme="majorBidi" w:eastAsia="Times New Roman" w:hAnsiTheme="majorBidi" w:cstheme="majorBidi"/>
          <w:sz w:val="24"/>
          <w:szCs w:val="24"/>
        </w:rPr>
        <w:t xml:space="preserve">samples of </w:t>
      </w:r>
      <w:r w:rsidRPr="0084101E">
        <w:rPr>
          <w:rFonts w:asciiTheme="majorBidi" w:eastAsia="Times New Roman" w:hAnsiTheme="majorBidi" w:cstheme="majorBidi"/>
          <w:sz w:val="24"/>
          <w:szCs w:val="24"/>
        </w:rPr>
        <w:t>CO</w:t>
      </w:r>
      <w:r w:rsidRPr="0084101E">
        <w:rPr>
          <w:rFonts w:asciiTheme="majorBidi" w:eastAsia="Times New Roman" w:hAnsiTheme="majorBidi" w:cstheme="majorBidi"/>
          <w:sz w:val="24"/>
          <w:szCs w:val="24"/>
          <w:vertAlign w:val="subscript"/>
        </w:rPr>
        <w:t>2</w:t>
      </w:r>
      <w:r w:rsidRPr="0084101E">
        <w:rPr>
          <w:rFonts w:asciiTheme="majorBidi" w:eastAsia="Times New Roman" w:hAnsiTheme="majorBidi" w:cstheme="majorBidi"/>
          <w:sz w:val="24"/>
          <w:szCs w:val="24"/>
        </w:rPr>
        <w:t xml:space="preserve"> and CH</w:t>
      </w:r>
      <w:r w:rsidRPr="0084101E">
        <w:rPr>
          <w:rFonts w:asciiTheme="majorBidi" w:eastAsia="Times New Roman" w:hAnsiTheme="majorBidi" w:cstheme="majorBidi"/>
          <w:sz w:val="24"/>
          <w:szCs w:val="24"/>
          <w:vertAlign w:val="subscript"/>
        </w:rPr>
        <w:t>4</w:t>
      </w:r>
      <w:r w:rsidRPr="0084101E">
        <w:rPr>
          <w:rFonts w:asciiTheme="majorBidi" w:eastAsia="Times New Roman" w:hAnsiTheme="majorBidi" w:cstheme="majorBidi"/>
          <w:sz w:val="24"/>
          <w:szCs w:val="24"/>
        </w:rPr>
        <w:t>. In general, two processes—</w:t>
      </w:r>
      <w:proofErr w:type="spellStart"/>
      <w:r w:rsidR="00701D5D" w:rsidRPr="0084101E">
        <w:rPr>
          <w:rFonts w:asciiTheme="majorBidi" w:eastAsia="Times New Roman" w:hAnsiTheme="majorBidi" w:cstheme="majorBidi"/>
          <w:sz w:val="24"/>
          <w:szCs w:val="24"/>
        </w:rPr>
        <w:t>i</w:t>
      </w:r>
      <w:proofErr w:type="spellEnd"/>
      <w:r w:rsidR="00701D5D" w:rsidRPr="0084101E">
        <w:rPr>
          <w:rFonts w:asciiTheme="majorBidi" w:eastAsia="Times New Roman" w:hAnsiTheme="majorBidi" w:cstheme="majorBidi"/>
          <w:sz w:val="24"/>
          <w:szCs w:val="24"/>
        </w:rPr>
        <w:t xml:space="preserve">) </w:t>
      </w:r>
      <w:r w:rsidRPr="0084101E">
        <w:rPr>
          <w:rFonts w:asciiTheme="majorBidi" w:eastAsia="Times New Roman" w:hAnsiTheme="majorBidi" w:cstheme="majorBidi"/>
          <w:sz w:val="24"/>
          <w:szCs w:val="24"/>
        </w:rPr>
        <w:t>dismutation</w:t>
      </w:r>
      <w:r w:rsidRPr="0084101E">
        <w:rPr>
          <w:rFonts w:asciiTheme="majorBidi" w:eastAsia="Times New Roman" w:hAnsiTheme="majorBidi" w:cstheme="majorBidi" w:hint="eastAsia"/>
          <w:sz w:val="24"/>
          <w:szCs w:val="24"/>
        </w:rPr>
        <w:t xml:space="preserve"> </w:t>
      </w:r>
      <w:r w:rsidRPr="0084101E">
        <w:rPr>
          <w:rFonts w:asciiTheme="majorBidi" w:eastAsia="Times New Roman" w:hAnsiTheme="majorBidi" w:cstheme="majorBidi"/>
          <w:sz w:val="24"/>
          <w:szCs w:val="24"/>
        </w:rPr>
        <w:t>of acetate (</w:t>
      </w:r>
      <w:proofErr w:type="spellStart"/>
      <w:r w:rsidRPr="0084101E">
        <w:rPr>
          <w:rFonts w:asciiTheme="majorBidi" w:eastAsia="Times New Roman" w:hAnsiTheme="majorBidi" w:cstheme="majorBidi"/>
          <w:sz w:val="24"/>
          <w:szCs w:val="24"/>
        </w:rPr>
        <w:t>acetotrophic</w:t>
      </w:r>
      <w:proofErr w:type="spellEnd"/>
      <w:r w:rsidRPr="0084101E">
        <w:rPr>
          <w:rFonts w:asciiTheme="majorBidi" w:eastAsia="Times New Roman" w:hAnsiTheme="majorBidi" w:cstheme="majorBidi"/>
          <w:sz w:val="24"/>
          <w:szCs w:val="24"/>
        </w:rPr>
        <w:t xml:space="preserve"> methanogenesis) and </w:t>
      </w:r>
      <w:r w:rsidR="00701D5D" w:rsidRPr="0084101E">
        <w:rPr>
          <w:rFonts w:asciiTheme="majorBidi" w:eastAsia="Times New Roman" w:hAnsiTheme="majorBidi" w:cstheme="majorBidi"/>
          <w:sz w:val="24"/>
          <w:szCs w:val="24"/>
        </w:rPr>
        <w:t xml:space="preserve">ii) </w:t>
      </w:r>
      <w:r w:rsidRPr="0084101E">
        <w:rPr>
          <w:rFonts w:asciiTheme="majorBidi" w:eastAsia="Times New Roman" w:hAnsiTheme="majorBidi" w:cstheme="majorBidi"/>
          <w:sz w:val="24"/>
          <w:szCs w:val="24"/>
        </w:rPr>
        <w:t>reduction</w:t>
      </w:r>
      <w:r w:rsidRPr="0084101E">
        <w:rPr>
          <w:rFonts w:asciiTheme="majorBidi" w:eastAsia="Times New Roman" w:hAnsiTheme="majorBidi" w:cstheme="majorBidi" w:hint="eastAsia"/>
          <w:sz w:val="24"/>
          <w:szCs w:val="24"/>
        </w:rPr>
        <w:t xml:space="preserve"> </w:t>
      </w:r>
      <w:r w:rsidRPr="0084101E">
        <w:rPr>
          <w:rFonts w:asciiTheme="majorBidi" w:eastAsia="Times New Roman" w:hAnsiTheme="majorBidi" w:cstheme="majorBidi"/>
          <w:sz w:val="24"/>
          <w:szCs w:val="24"/>
        </w:rPr>
        <w:t>of CO</w:t>
      </w:r>
      <w:r w:rsidRPr="0084101E">
        <w:rPr>
          <w:rFonts w:asciiTheme="majorBidi" w:eastAsia="Times New Roman" w:hAnsiTheme="majorBidi" w:cstheme="majorBidi"/>
          <w:sz w:val="24"/>
          <w:szCs w:val="24"/>
          <w:vertAlign w:val="subscript"/>
        </w:rPr>
        <w:t>2</w:t>
      </w:r>
      <w:r w:rsidRPr="0084101E">
        <w:rPr>
          <w:rFonts w:asciiTheme="majorBidi" w:eastAsia="Times New Roman" w:hAnsiTheme="majorBidi" w:cstheme="majorBidi"/>
          <w:sz w:val="24"/>
          <w:szCs w:val="24"/>
        </w:rPr>
        <w:t xml:space="preserve"> (hydrogenotrophic metha</w:t>
      </w:r>
      <w:r w:rsidR="00701D5D" w:rsidRPr="0084101E">
        <w:rPr>
          <w:rFonts w:asciiTheme="majorBidi" w:eastAsia="Times New Roman" w:hAnsiTheme="majorBidi" w:cstheme="majorBidi"/>
          <w:sz w:val="24"/>
          <w:szCs w:val="24"/>
        </w:rPr>
        <w:t>nogenesis) were frequently adopted</w:t>
      </w:r>
      <w:r w:rsidRPr="0084101E">
        <w:rPr>
          <w:rFonts w:asciiTheme="majorBidi" w:eastAsia="Times New Roman" w:hAnsiTheme="majorBidi" w:cstheme="majorBidi"/>
          <w:sz w:val="24"/>
          <w:szCs w:val="24"/>
        </w:rPr>
        <w:t xml:space="preserve"> </w:t>
      </w:r>
      <w:r w:rsidR="00701D5D" w:rsidRPr="0084101E">
        <w:rPr>
          <w:rFonts w:asciiTheme="majorBidi" w:eastAsia="Times New Roman" w:hAnsiTheme="majorBidi" w:cstheme="majorBidi"/>
          <w:sz w:val="24"/>
          <w:szCs w:val="24"/>
        </w:rPr>
        <w:t>which</w:t>
      </w:r>
      <w:r w:rsidRPr="0084101E">
        <w:rPr>
          <w:rFonts w:asciiTheme="majorBidi" w:eastAsia="Times New Roman" w:hAnsiTheme="majorBidi" w:cstheme="majorBidi"/>
          <w:sz w:val="24"/>
          <w:szCs w:val="24"/>
        </w:rPr>
        <w:t xml:space="preserve"> led to the formation of </w:t>
      </w:r>
      <w:r w:rsidR="00701D5D" w:rsidRPr="0084101E">
        <w:rPr>
          <w:rFonts w:asciiTheme="majorBidi" w:eastAsia="Times New Roman" w:hAnsiTheme="majorBidi" w:cstheme="majorBidi"/>
          <w:sz w:val="24"/>
          <w:szCs w:val="24"/>
        </w:rPr>
        <w:t>CH</w:t>
      </w:r>
      <w:r w:rsidR="00701D5D" w:rsidRPr="0084101E">
        <w:rPr>
          <w:rFonts w:asciiTheme="majorBidi" w:eastAsia="Times New Roman" w:hAnsiTheme="majorBidi" w:cstheme="majorBidi"/>
          <w:sz w:val="24"/>
          <w:szCs w:val="24"/>
          <w:vertAlign w:val="subscript"/>
        </w:rPr>
        <w:t>4</w:t>
      </w:r>
      <w:r w:rsidRPr="0084101E">
        <w:rPr>
          <w:rFonts w:asciiTheme="majorBidi" w:eastAsia="Times New Roman" w:hAnsiTheme="majorBidi" w:cstheme="majorBidi"/>
          <w:sz w:val="24"/>
          <w:szCs w:val="24"/>
        </w:rPr>
        <w:t xml:space="preserve"> from </w:t>
      </w:r>
      <w:r w:rsidR="00701D5D" w:rsidRPr="0084101E">
        <w:rPr>
          <w:rFonts w:asciiTheme="majorBidi" w:eastAsia="Times New Roman" w:hAnsiTheme="majorBidi" w:cstheme="majorBidi"/>
          <w:sz w:val="24"/>
          <w:szCs w:val="24"/>
        </w:rPr>
        <w:t xml:space="preserve">benthic </w:t>
      </w:r>
      <w:r w:rsidRPr="0084101E">
        <w:rPr>
          <w:rFonts w:asciiTheme="majorBidi" w:eastAsia="Times New Roman" w:hAnsiTheme="majorBidi" w:cstheme="majorBidi"/>
          <w:sz w:val="24"/>
          <w:szCs w:val="24"/>
        </w:rPr>
        <w:t xml:space="preserve">sediments. The chemical equation for both processes </w:t>
      </w:r>
      <w:r w:rsidR="00B81653" w:rsidRPr="0084101E">
        <w:rPr>
          <w:rFonts w:asciiTheme="majorBidi" w:eastAsia="Times New Roman" w:hAnsiTheme="majorBidi" w:cstheme="majorBidi"/>
          <w:sz w:val="24"/>
          <w:szCs w:val="24"/>
        </w:rPr>
        <w:t>i</w:t>
      </w:r>
      <w:r w:rsidRPr="0084101E">
        <w:rPr>
          <w:rFonts w:asciiTheme="majorBidi" w:eastAsia="Times New Roman" w:hAnsiTheme="majorBidi" w:cstheme="majorBidi"/>
          <w:sz w:val="24"/>
          <w:szCs w:val="24"/>
        </w:rPr>
        <w:t xml:space="preserve">s </w:t>
      </w:r>
      <w:r w:rsidR="00B81653" w:rsidRPr="0084101E">
        <w:rPr>
          <w:rFonts w:asciiTheme="majorBidi" w:eastAsia="Times New Roman" w:hAnsiTheme="majorBidi" w:cstheme="majorBidi"/>
          <w:sz w:val="24"/>
          <w:szCs w:val="24"/>
        </w:rPr>
        <w:t xml:space="preserve">given below: </w:t>
      </w:r>
    </w:p>
    <w:p w14:paraId="6E8E8D1B" w14:textId="6F6D0757" w:rsidR="001C211C" w:rsidRPr="0084101E" w:rsidRDefault="000443E8" w:rsidP="003A7D35">
      <w:pPr>
        <w:ind w:firstLineChars="200" w:firstLine="480"/>
        <w:jc w:val="both"/>
        <w:rPr>
          <w:rFonts w:asciiTheme="majorBidi" w:eastAsia="仿宋" w:hAnsiTheme="majorBidi" w:cstheme="majorBidi"/>
          <w:b/>
          <w:bCs/>
          <w:sz w:val="24"/>
          <w:szCs w:val="24"/>
        </w:rPr>
      </w:pPr>
      <w:r w:rsidRPr="0084101E">
        <w:rPr>
          <w:rFonts w:asciiTheme="majorBidi" w:eastAsia="仿宋" w:hAnsiTheme="majorBidi" w:cstheme="majorBidi"/>
          <w:sz w:val="24"/>
          <w:szCs w:val="24"/>
        </w:rPr>
        <w:fldChar w:fldCharType="begin"/>
      </w:r>
      <w:r w:rsidRPr="0084101E">
        <w:rPr>
          <w:rFonts w:asciiTheme="majorBidi" w:eastAsia="仿宋" w:hAnsiTheme="majorBidi" w:cstheme="majorBidi"/>
          <w:sz w:val="24"/>
          <w:szCs w:val="24"/>
        </w:rPr>
        <w:instrText xml:space="preserve"> TOC \h \z \c "Equation" </w:instrText>
      </w:r>
      <w:r w:rsidRPr="0084101E">
        <w:rPr>
          <w:rFonts w:asciiTheme="majorBidi" w:eastAsia="仿宋" w:hAnsiTheme="majorBidi" w:cstheme="majorBidi"/>
          <w:sz w:val="24"/>
          <w:szCs w:val="24"/>
        </w:rPr>
        <w:fldChar w:fldCharType="separate"/>
      </w:r>
      <w:r w:rsidRPr="0084101E">
        <w:rPr>
          <w:rFonts w:asciiTheme="majorBidi" w:eastAsia="仿宋" w:hAnsiTheme="majorBidi" w:cstheme="majorBidi"/>
          <w:bCs/>
          <w:sz w:val="24"/>
          <w:szCs w:val="24"/>
        </w:rPr>
        <w:t>CH</w:t>
      </w:r>
      <w:r w:rsidRPr="0084101E">
        <w:rPr>
          <w:rFonts w:asciiTheme="majorBidi" w:eastAsia="仿宋" w:hAnsiTheme="majorBidi" w:cstheme="majorBidi"/>
          <w:bCs/>
          <w:sz w:val="24"/>
          <w:szCs w:val="24"/>
          <w:vertAlign w:val="subscript"/>
        </w:rPr>
        <w:t>3</w:t>
      </w:r>
      <w:r w:rsidRPr="0084101E">
        <w:rPr>
          <w:rFonts w:asciiTheme="majorBidi" w:eastAsia="仿宋" w:hAnsiTheme="majorBidi" w:cstheme="majorBidi"/>
          <w:bCs/>
          <w:sz w:val="24"/>
          <w:szCs w:val="24"/>
        </w:rPr>
        <w:t>COO</w:t>
      </w:r>
      <w:r w:rsidRPr="0084101E">
        <w:rPr>
          <w:rFonts w:asciiTheme="majorBidi" w:eastAsia="仿宋" w:hAnsiTheme="majorBidi" w:cstheme="majorBidi"/>
          <w:bCs/>
          <w:sz w:val="24"/>
          <w:szCs w:val="24"/>
          <w:vertAlign w:val="superscript"/>
        </w:rPr>
        <w:t>-</w:t>
      </w:r>
      <w:r w:rsidRPr="0084101E">
        <w:rPr>
          <w:rFonts w:asciiTheme="majorBidi" w:eastAsia="仿宋" w:hAnsiTheme="majorBidi" w:cstheme="majorBidi"/>
          <w:bCs/>
          <w:sz w:val="24"/>
          <w:szCs w:val="24"/>
          <w:vertAlign w:val="subscript"/>
        </w:rPr>
        <w:t>(aq)</w:t>
      </w:r>
      <w:r w:rsidRPr="0084101E">
        <w:rPr>
          <w:rFonts w:asciiTheme="majorBidi" w:eastAsia="仿宋" w:hAnsiTheme="majorBidi" w:cstheme="majorBidi"/>
          <w:bCs/>
          <w:sz w:val="24"/>
          <w:szCs w:val="24"/>
        </w:rPr>
        <w:t>+H</w:t>
      </w:r>
      <w:r w:rsidRPr="0084101E">
        <w:rPr>
          <w:rFonts w:asciiTheme="majorBidi" w:eastAsia="仿宋" w:hAnsiTheme="majorBidi" w:cstheme="majorBidi"/>
          <w:bCs/>
          <w:sz w:val="24"/>
          <w:szCs w:val="24"/>
          <w:vertAlign w:val="superscript"/>
        </w:rPr>
        <w:t>+</w:t>
      </w:r>
      <w:r w:rsidRPr="0084101E">
        <w:rPr>
          <w:rFonts w:asciiTheme="majorBidi" w:eastAsia="仿宋" w:hAnsiTheme="majorBidi" w:cstheme="majorBidi"/>
          <w:bCs/>
          <w:sz w:val="24"/>
          <w:szCs w:val="24"/>
          <w:vertAlign w:val="subscript"/>
        </w:rPr>
        <w:t>(aq)</w:t>
      </w:r>
      <w:r w:rsidRPr="0084101E">
        <w:rPr>
          <w:rFonts w:asciiTheme="majorBidi" w:eastAsia="仿宋" w:hAnsiTheme="majorBidi" w:cstheme="majorBidi"/>
          <w:bCs/>
          <w:sz w:val="24"/>
          <w:szCs w:val="24"/>
        </w:rPr>
        <w:t>→CO</w:t>
      </w:r>
      <w:r w:rsidRPr="0084101E">
        <w:rPr>
          <w:rFonts w:asciiTheme="majorBidi" w:eastAsia="仿宋" w:hAnsiTheme="majorBidi" w:cstheme="majorBidi"/>
          <w:bCs/>
          <w:sz w:val="24"/>
          <w:szCs w:val="24"/>
          <w:vertAlign w:val="subscript"/>
        </w:rPr>
        <w:t>2(aq)</w:t>
      </w:r>
      <w:r w:rsidRPr="0084101E">
        <w:rPr>
          <w:rFonts w:asciiTheme="majorBidi" w:eastAsia="仿宋" w:hAnsiTheme="majorBidi" w:cstheme="majorBidi"/>
          <w:bCs/>
          <w:sz w:val="24"/>
          <w:szCs w:val="24"/>
        </w:rPr>
        <w:t>+CH</w:t>
      </w:r>
      <w:r w:rsidRPr="0084101E">
        <w:rPr>
          <w:rFonts w:asciiTheme="majorBidi" w:eastAsia="仿宋" w:hAnsiTheme="majorBidi" w:cstheme="majorBidi"/>
          <w:bCs/>
          <w:sz w:val="24"/>
          <w:szCs w:val="24"/>
          <w:vertAlign w:val="subscript"/>
        </w:rPr>
        <w:t>4(aq)</w:t>
      </w:r>
      <w:r w:rsidRPr="0084101E">
        <w:rPr>
          <w:rFonts w:asciiTheme="majorBidi" w:eastAsia="仿宋" w:hAnsiTheme="majorBidi" w:cstheme="majorBidi"/>
          <w:b/>
          <w:bCs/>
          <w:sz w:val="24"/>
          <w:szCs w:val="24"/>
        </w:rPr>
        <w:t xml:space="preserve"> </w:t>
      </w:r>
      <w:r w:rsidR="00B81653" w:rsidRPr="0084101E">
        <w:rPr>
          <w:rFonts w:asciiTheme="majorBidi" w:eastAsia="仿宋" w:hAnsiTheme="majorBidi" w:cstheme="majorBidi"/>
          <w:b/>
          <w:bCs/>
          <w:sz w:val="24"/>
          <w:szCs w:val="24"/>
        </w:rPr>
        <w:t xml:space="preserve">      (Eq. </w:t>
      </w:r>
      <w:r w:rsidR="008C4B2A" w:rsidRPr="0084101E">
        <w:rPr>
          <w:rFonts w:asciiTheme="majorBidi" w:eastAsia="仿宋" w:hAnsiTheme="majorBidi" w:cstheme="majorBidi"/>
          <w:b/>
          <w:bCs/>
          <w:sz w:val="24"/>
          <w:szCs w:val="24"/>
        </w:rPr>
        <w:t>S3)</w:t>
      </w:r>
    </w:p>
    <w:p w14:paraId="7001CEF0" w14:textId="2AA8C04F" w:rsidR="002C3330" w:rsidRPr="0084101E" w:rsidRDefault="000443E8" w:rsidP="00004D51">
      <w:pPr>
        <w:ind w:firstLineChars="200" w:firstLine="480"/>
        <w:jc w:val="both"/>
        <w:rPr>
          <w:rFonts w:asciiTheme="majorBidi" w:eastAsia="仿宋" w:hAnsiTheme="majorBidi" w:cstheme="majorBidi"/>
          <w:sz w:val="24"/>
          <w:szCs w:val="24"/>
        </w:rPr>
      </w:pPr>
      <w:r w:rsidRPr="0084101E">
        <w:rPr>
          <w:rFonts w:asciiTheme="majorBidi" w:eastAsia="仿宋" w:hAnsiTheme="majorBidi" w:cstheme="majorBidi"/>
          <w:bCs/>
          <w:sz w:val="24"/>
          <w:szCs w:val="24"/>
        </w:rPr>
        <w:t>4H</w:t>
      </w:r>
      <w:r w:rsidRPr="0084101E">
        <w:rPr>
          <w:rFonts w:asciiTheme="majorBidi" w:eastAsia="仿宋" w:hAnsiTheme="majorBidi" w:cstheme="majorBidi"/>
          <w:bCs/>
          <w:sz w:val="24"/>
          <w:szCs w:val="24"/>
          <w:vertAlign w:val="subscript"/>
        </w:rPr>
        <w:t>2(aq)</w:t>
      </w:r>
      <w:r w:rsidRPr="0084101E">
        <w:rPr>
          <w:rFonts w:asciiTheme="majorBidi" w:eastAsia="仿宋" w:hAnsiTheme="majorBidi" w:cstheme="majorBidi"/>
          <w:bCs/>
          <w:sz w:val="24"/>
          <w:szCs w:val="24"/>
        </w:rPr>
        <w:t>+CO</w:t>
      </w:r>
      <w:r w:rsidRPr="0084101E">
        <w:rPr>
          <w:rFonts w:asciiTheme="majorBidi" w:eastAsia="仿宋" w:hAnsiTheme="majorBidi" w:cstheme="majorBidi"/>
          <w:bCs/>
          <w:sz w:val="24"/>
          <w:szCs w:val="24"/>
          <w:vertAlign w:val="subscript"/>
        </w:rPr>
        <w:t>2(aq)</w:t>
      </w:r>
      <w:r w:rsidRPr="0084101E">
        <w:rPr>
          <w:rFonts w:asciiTheme="majorBidi" w:eastAsia="仿宋" w:hAnsiTheme="majorBidi" w:cstheme="majorBidi"/>
          <w:bCs/>
          <w:sz w:val="24"/>
          <w:szCs w:val="24"/>
        </w:rPr>
        <w:t>→2H</w:t>
      </w:r>
      <w:r w:rsidRPr="0084101E">
        <w:rPr>
          <w:rFonts w:asciiTheme="majorBidi" w:eastAsia="仿宋" w:hAnsiTheme="majorBidi" w:cstheme="majorBidi"/>
          <w:bCs/>
          <w:sz w:val="24"/>
          <w:szCs w:val="24"/>
          <w:vertAlign w:val="subscript"/>
        </w:rPr>
        <w:t>2</w:t>
      </w:r>
      <w:r w:rsidRPr="0084101E">
        <w:rPr>
          <w:rFonts w:asciiTheme="majorBidi" w:eastAsia="仿宋" w:hAnsiTheme="majorBidi" w:cstheme="majorBidi"/>
          <w:bCs/>
          <w:sz w:val="24"/>
          <w:szCs w:val="24"/>
        </w:rPr>
        <w:t>O</w:t>
      </w:r>
      <w:r w:rsidRPr="0084101E">
        <w:rPr>
          <w:rFonts w:asciiTheme="majorBidi" w:eastAsia="仿宋" w:hAnsiTheme="majorBidi" w:cstheme="majorBidi"/>
          <w:bCs/>
          <w:sz w:val="24"/>
          <w:szCs w:val="24"/>
          <w:vertAlign w:val="subscript"/>
        </w:rPr>
        <w:t>(aq)</w:t>
      </w:r>
      <w:r w:rsidRPr="0084101E">
        <w:rPr>
          <w:rFonts w:asciiTheme="majorBidi" w:eastAsia="仿宋" w:hAnsiTheme="majorBidi" w:cstheme="majorBidi"/>
          <w:bCs/>
          <w:sz w:val="24"/>
          <w:szCs w:val="24"/>
        </w:rPr>
        <w:t>+CH</w:t>
      </w:r>
      <w:r w:rsidRPr="0084101E">
        <w:rPr>
          <w:rFonts w:asciiTheme="majorBidi" w:eastAsia="仿宋" w:hAnsiTheme="majorBidi" w:cstheme="majorBidi"/>
          <w:bCs/>
          <w:sz w:val="24"/>
          <w:szCs w:val="24"/>
          <w:vertAlign w:val="subscript"/>
        </w:rPr>
        <w:t xml:space="preserve">4(aq) </w:t>
      </w:r>
      <w:r w:rsidR="008C4B2A" w:rsidRPr="0084101E">
        <w:rPr>
          <w:rFonts w:asciiTheme="majorBidi" w:eastAsia="仿宋" w:hAnsiTheme="majorBidi" w:cstheme="majorBidi"/>
          <w:b/>
          <w:bCs/>
          <w:sz w:val="24"/>
          <w:szCs w:val="24"/>
          <w:vertAlign w:val="subscript"/>
        </w:rPr>
        <w:t xml:space="preserve"> </w:t>
      </w:r>
      <w:r w:rsidR="00B81653" w:rsidRPr="0084101E">
        <w:rPr>
          <w:rFonts w:asciiTheme="majorBidi" w:eastAsia="仿宋" w:hAnsiTheme="majorBidi" w:cstheme="majorBidi"/>
          <w:b/>
          <w:bCs/>
          <w:sz w:val="24"/>
          <w:szCs w:val="24"/>
          <w:vertAlign w:val="subscript"/>
        </w:rPr>
        <w:t xml:space="preserve">             </w:t>
      </w:r>
      <w:r w:rsidR="00B81653" w:rsidRPr="0084101E">
        <w:rPr>
          <w:rFonts w:asciiTheme="majorBidi" w:eastAsia="仿宋" w:hAnsiTheme="majorBidi" w:cstheme="majorBidi"/>
          <w:b/>
          <w:bCs/>
          <w:sz w:val="24"/>
          <w:szCs w:val="24"/>
        </w:rPr>
        <w:t>(Eq</w:t>
      </w:r>
      <w:r w:rsidR="008C4B2A" w:rsidRPr="0084101E">
        <w:rPr>
          <w:rFonts w:asciiTheme="majorBidi" w:eastAsia="仿宋" w:hAnsiTheme="majorBidi" w:cstheme="majorBidi"/>
          <w:b/>
          <w:bCs/>
          <w:sz w:val="24"/>
          <w:szCs w:val="24"/>
        </w:rPr>
        <w:t>.S4)</w:t>
      </w:r>
      <w:r w:rsidRPr="0084101E">
        <w:rPr>
          <w:rFonts w:asciiTheme="majorBidi" w:eastAsia="仿宋" w:hAnsiTheme="majorBidi" w:cstheme="majorBidi"/>
          <w:sz w:val="24"/>
          <w:szCs w:val="24"/>
        </w:rPr>
        <w:fldChar w:fldCharType="end"/>
      </w:r>
    </w:p>
    <w:p w14:paraId="3C034061" w14:textId="77777777" w:rsidR="00B81653" w:rsidRPr="0084101E" w:rsidRDefault="00B81653" w:rsidP="00004D51">
      <w:pPr>
        <w:ind w:firstLineChars="200" w:firstLine="480"/>
        <w:jc w:val="both"/>
        <w:rPr>
          <w:rFonts w:asciiTheme="majorBidi" w:eastAsia="仿宋" w:hAnsiTheme="majorBidi" w:cstheme="majorBidi"/>
          <w:sz w:val="24"/>
          <w:szCs w:val="24"/>
        </w:rPr>
      </w:pPr>
    </w:p>
    <w:p w14:paraId="5005620E" w14:textId="25C28EDF" w:rsidR="000443E8" w:rsidRPr="0084101E" w:rsidRDefault="000443E8" w:rsidP="00B81653">
      <w:pPr>
        <w:rPr>
          <w:rFonts w:asciiTheme="majorBidi" w:eastAsia="仿宋" w:hAnsiTheme="majorBidi" w:cstheme="majorBidi"/>
          <w:sz w:val="24"/>
          <w:szCs w:val="24"/>
        </w:rPr>
      </w:pPr>
      <w:r w:rsidRPr="0084101E">
        <w:rPr>
          <w:rFonts w:asciiTheme="majorBidi" w:eastAsia="仿宋" w:hAnsiTheme="majorBidi" w:cstheme="majorBidi"/>
          <w:sz w:val="24"/>
          <w:szCs w:val="24"/>
        </w:rPr>
        <w:t>The equations related to isotopes are as follows.</w:t>
      </w:r>
      <w:r w:rsidRPr="0084101E">
        <w:rPr>
          <w:rFonts w:ascii="Cambria Math" w:eastAsia="仿宋" w:hAnsi="Cambria Math"/>
          <w:sz w:val="24"/>
          <w:szCs w:val="24"/>
        </w:rPr>
        <w:br/>
      </w:r>
      <m:oMath>
        <m:r>
          <m:rPr>
            <m:sty m:val="b"/>
          </m:rPr>
          <w:rPr>
            <w:rFonts w:ascii="Cambria Math" w:eastAsia="仿宋" w:hAnsi="Cambria Math"/>
            <w:sz w:val="24"/>
            <w:szCs w:val="24"/>
          </w:rPr>
          <m:t xml:space="preserve">      </m:t>
        </m:r>
        <m:r>
          <m:rPr>
            <m:sty m:val="bi"/>
          </m:rPr>
          <w:rPr>
            <w:rFonts w:ascii="Cambria Math" w:eastAsia="仿宋" w:hAnsi="Cambria Math"/>
            <w:sz w:val="24"/>
            <w:szCs w:val="24"/>
          </w:rPr>
          <m:t xml:space="preserve">  δ</m:t>
        </m:r>
        <m:r>
          <m:rPr>
            <m:sty m:val="bi"/>
          </m:rPr>
          <w:rPr>
            <w:rFonts w:ascii="Cambria Math" w:eastAsia="仿宋" w:hAnsi="Cambria Math" w:hint="eastAsia"/>
            <w:sz w:val="24"/>
            <w:szCs w:val="24"/>
          </w:rPr>
          <m:t>‰</m:t>
        </m:r>
        <m:r>
          <m:rPr>
            <m:sty m:val="bi"/>
          </m:rPr>
          <w:rPr>
            <w:rFonts w:ascii="Cambria Math" w:eastAsia="仿宋" w:hAnsi="Cambria Math"/>
            <w:sz w:val="24"/>
            <w:szCs w:val="24"/>
          </w:rPr>
          <m:t>=</m:t>
        </m:r>
        <m:d>
          <m:dPr>
            <m:ctrlPr>
              <w:rPr>
                <w:rFonts w:ascii="Cambria Math" w:eastAsia="仿宋" w:hAnsi="Cambria Math"/>
                <w:b/>
                <w:bCs/>
                <w:i/>
                <w:iCs/>
                <w:sz w:val="24"/>
                <w:szCs w:val="24"/>
              </w:rPr>
            </m:ctrlPr>
          </m:dPr>
          <m:e>
            <m:f>
              <m:fPr>
                <m:ctrlPr>
                  <w:rPr>
                    <w:rFonts w:ascii="Cambria Math" w:eastAsia="仿宋" w:hAnsi="Cambria Math"/>
                    <w:b/>
                    <w:bCs/>
                    <w:i/>
                    <w:iCs/>
                    <w:sz w:val="24"/>
                    <w:szCs w:val="24"/>
                  </w:rPr>
                </m:ctrlPr>
              </m:fPr>
              <m:num>
                <m:sSub>
                  <m:sSubPr>
                    <m:ctrlPr>
                      <w:rPr>
                        <w:rFonts w:ascii="Cambria Math" w:eastAsia="仿宋" w:hAnsi="Cambria Math"/>
                        <w:b/>
                        <w:bCs/>
                        <w:i/>
                        <w:iCs/>
                        <w:sz w:val="24"/>
                        <w:szCs w:val="24"/>
                      </w:rPr>
                    </m:ctrlPr>
                  </m:sSubPr>
                  <m:e>
                    <m:r>
                      <m:rPr>
                        <m:sty m:val="bi"/>
                      </m:rPr>
                      <w:rPr>
                        <w:rFonts w:ascii="Cambria Math" w:eastAsia="仿宋" w:hAnsi="Cambria Math"/>
                        <w:sz w:val="24"/>
                        <w:szCs w:val="24"/>
                      </w:rPr>
                      <m:t>R</m:t>
                    </m:r>
                  </m:e>
                  <m:sub>
                    <m:r>
                      <m:rPr>
                        <m:sty m:val="bi"/>
                      </m:rPr>
                      <w:rPr>
                        <w:rFonts w:ascii="Cambria Math" w:eastAsia="仿宋" w:hAnsi="Cambria Math"/>
                        <w:sz w:val="24"/>
                        <w:szCs w:val="24"/>
                      </w:rPr>
                      <m:t>sample</m:t>
                    </m:r>
                  </m:sub>
                </m:sSub>
              </m:num>
              <m:den>
                <m:sSub>
                  <m:sSubPr>
                    <m:ctrlPr>
                      <w:rPr>
                        <w:rFonts w:ascii="Cambria Math" w:eastAsia="仿宋" w:hAnsi="Cambria Math"/>
                        <w:b/>
                        <w:bCs/>
                        <w:i/>
                        <w:iCs/>
                        <w:sz w:val="24"/>
                        <w:szCs w:val="24"/>
                      </w:rPr>
                    </m:ctrlPr>
                  </m:sSubPr>
                  <m:e>
                    <m:r>
                      <m:rPr>
                        <m:sty m:val="bi"/>
                      </m:rPr>
                      <w:rPr>
                        <w:rFonts w:ascii="Cambria Math" w:eastAsia="仿宋" w:hAnsi="Cambria Math"/>
                        <w:sz w:val="24"/>
                        <w:szCs w:val="24"/>
                      </w:rPr>
                      <m:t>R</m:t>
                    </m:r>
                  </m:e>
                  <m:sub>
                    <m:r>
                      <m:rPr>
                        <m:sty m:val="bi"/>
                      </m:rPr>
                      <w:rPr>
                        <w:rFonts w:ascii="Cambria Math" w:eastAsia="仿宋" w:hAnsi="Cambria Math"/>
                        <w:sz w:val="24"/>
                        <w:szCs w:val="24"/>
                      </w:rPr>
                      <m:t>standard</m:t>
                    </m:r>
                  </m:sub>
                </m:sSub>
              </m:den>
            </m:f>
            <m:r>
              <m:rPr>
                <m:sty m:val="bi"/>
              </m:rPr>
              <w:rPr>
                <w:rFonts w:ascii="Cambria Math" w:eastAsia="仿宋" w:hAnsi="Cambria Math"/>
                <w:sz w:val="24"/>
                <w:szCs w:val="24"/>
              </w:rPr>
              <m:t>-1</m:t>
            </m:r>
          </m:e>
        </m:d>
        <m:r>
          <m:rPr>
            <m:sty m:val="bi"/>
          </m:rPr>
          <w:rPr>
            <w:rFonts w:ascii="Cambria Math" w:eastAsia="仿宋" w:hAnsi="Cambria Math" w:hint="eastAsia"/>
            <w:sz w:val="24"/>
            <w:szCs w:val="24"/>
          </w:rPr>
          <m:t>×</m:t>
        </m:r>
        <m:sSup>
          <m:sSupPr>
            <m:ctrlPr>
              <w:rPr>
                <w:rFonts w:ascii="Cambria Math" w:eastAsia="仿宋" w:hAnsi="Cambria Math"/>
                <w:b/>
                <w:bCs/>
                <w:i/>
                <w:iCs/>
                <w:sz w:val="24"/>
                <w:szCs w:val="24"/>
              </w:rPr>
            </m:ctrlPr>
          </m:sSupPr>
          <m:e>
            <m:r>
              <m:rPr>
                <m:sty m:val="bi"/>
              </m:rPr>
              <w:rPr>
                <w:rFonts w:ascii="Cambria Math" w:eastAsia="仿宋" w:hAnsi="Cambria Math"/>
                <w:sz w:val="24"/>
                <w:szCs w:val="24"/>
              </w:rPr>
              <m:t>10</m:t>
            </m:r>
          </m:e>
          <m:sup>
            <m:r>
              <m:rPr>
                <m:sty m:val="bi"/>
              </m:rPr>
              <w:rPr>
                <w:rFonts w:ascii="Cambria Math" w:eastAsia="仿宋" w:hAnsi="Cambria Math"/>
                <w:sz w:val="24"/>
                <w:szCs w:val="24"/>
              </w:rPr>
              <m:t>3</m:t>
            </m:r>
          </m:sup>
        </m:sSup>
        <m:r>
          <m:rPr>
            <m:sty m:val="bi"/>
          </m:rPr>
          <w:rPr>
            <w:rFonts w:ascii="Cambria Math" w:eastAsia="仿宋" w:hAnsi="Cambria Math"/>
            <w:sz w:val="24"/>
            <w:szCs w:val="24"/>
          </w:rPr>
          <m:t xml:space="preserve"> </m:t>
        </m:r>
      </m:oMath>
      <w:r w:rsidR="00CA69AA" w:rsidRPr="0084101E">
        <w:rPr>
          <w:rFonts w:ascii="Cambria Math" w:eastAsia="仿宋" w:hAnsi="Cambria Math"/>
          <w:b/>
          <w:sz w:val="24"/>
          <w:szCs w:val="24"/>
        </w:rPr>
        <w:t xml:space="preserve">              </w:t>
      </w:r>
      <w:r w:rsidR="008C4B2A" w:rsidRPr="0084101E">
        <w:rPr>
          <w:rFonts w:asciiTheme="majorBidi" w:eastAsia="仿宋" w:hAnsiTheme="majorBidi" w:cstheme="majorBidi"/>
          <w:b/>
          <w:bCs/>
          <w:sz w:val="24"/>
          <w:szCs w:val="24"/>
        </w:rPr>
        <w:t>(</w:t>
      </w:r>
      <w:r w:rsidR="00CA69AA" w:rsidRPr="0084101E">
        <w:rPr>
          <w:rFonts w:asciiTheme="majorBidi" w:eastAsia="仿宋" w:hAnsiTheme="majorBidi" w:cstheme="majorBidi"/>
          <w:b/>
          <w:bCs/>
          <w:sz w:val="24"/>
          <w:szCs w:val="24"/>
        </w:rPr>
        <w:t>E</w:t>
      </w:r>
      <w:r w:rsidR="008C4B2A" w:rsidRPr="0084101E">
        <w:rPr>
          <w:rFonts w:asciiTheme="majorBidi" w:eastAsia="仿宋" w:hAnsiTheme="majorBidi" w:cstheme="majorBidi"/>
          <w:b/>
          <w:bCs/>
          <w:sz w:val="24"/>
          <w:szCs w:val="24"/>
        </w:rPr>
        <w:t>q.S5)</w:t>
      </w:r>
    </w:p>
    <w:p w14:paraId="457B3B77" w14:textId="77777777" w:rsidR="00125245" w:rsidRPr="0084101E" w:rsidRDefault="00125245" w:rsidP="00125245">
      <w:pPr>
        <w:spacing w:before="100" w:beforeAutospacing="1" w:after="100" w:afterAutospacing="1"/>
        <w:jc w:val="both"/>
        <w:rPr>
          <w:rFonts w:asciiTheme="majorBidi" w:eastAsia="仿宋" w:hAnsiTheme="majorBidi" w:cstheme="majorBidi"/>
          <w:sz w:val="24"/>
          <w:szCs w:val="24"/>
        </w:rPr>
      </w:pPr>
      <w:r w:rsidRPr="0084101E">
        <w:rPr>
          <w:rFonts w:asciiTheme="majorBidi" w:eastAsia="仿宋" w:hAnsiTheme="majorBidi" w:cstheme="majorBidi"/>
          <w:sz w:val="24"/>
          <w:szCs w:val="24"/>
        </w:rPr>
        <w:t>W</w:t>
      </w:r>
      <w:r w:rsidR="000443E8" w:rsidRPr="0084101E">
        <w:rPr>
          <w:rFonts w:asciiTheme="majorBidi" w:eastAsia="仿宋" w:hAnsiTheme="majorBidi" w:cstheme="majorBidi" w:hint="eastAsia"/>
          <w:sz w:val="24"/>
          <w:szCs w:val="24"/>
        </w:rPr>
        <w:t>here</w:t>
      </w:r>
      <w:r w:rsidR="000443E8" w:rsidRPr="0084101E">
        <w:rPr>
          <w:rFonts w:asciiTheme="majorBidi" w:eastAsia="仿宋" w:hAnsiTheme="majorBidi" w:cstheme="majorBidi"/>
          <w:sz w:val="24"/>
          <w:szCs w:val="24"/>
        </w:rPr>
        <w:t xml:space="preserve"> h </w:t>
      </w:r>
      <w:r w:rsidRPr="0084101E">
        <w:rPr>
          <w:rFonts w:asciiTheme="majorBidi" w:eastAsia="仿宋" w:hAnsiTheme="majorBidi" w:cstheme="majorBidi"/>
          <w:sz w:val="24"/>
          <w:szCs w:val="24"/>
        </w:rPr>
        <w:t>denotes</w:t>
      </w:r>
      <w:r w:rsidR="000443E8" w:rsidRPr="0084101E">
        <w:rPr>
          <w:rFonts w:asciiTheme="majorBidi" w:eastAsia="仿宋" w:hAnsiTheme="majorBidi" w:cstheme="majorBidi"/>
          <w:sz w:val="24"/>
          <w:szCs w:val="24"/>
        </w:rPr>
        <w:t xml:space="preserve"> </w:t>
      </w:r>
      <w:r w:rsidR="000443E8" w:rsidRPr="0084101E">
        <w:rPr>
          <w:rFonts w:asciiTheme="majorBidi" w:eastAsia="仿宋" w:hAnsiTheme="majorBidi" w:cstheme="majorBidi" w:hint="eastAsia"/>
          <w:sz w:val="24"/>
          <w:szCs w:val="24"/>
        </w:rPr>
        <w:t>the</w:t>
      </w:r>
      <w:r w:rsidR="000443E8" w:rsidRPr="0084101E">
        <w:rPr>
          <w:rFonts w:asciiTheme="majorBidi" w:eastAsia="仿宋" w:hAnsiTheme="majorBidi" w:cstheme="majorBidi"/>
          <w:sz w:val="24"/>
          <w:szCs w:val="24"/>
        </w:rPr>
        <w:t xml:space="preserve"> deviation of the actual sample from the standard sample, </w:t>
      </w:r>
      <w:proofErr w:type="spellStart"/>
      <w:r w:rsidR="000443E8" w:rsidRPr="0084101E">
        <w:rPr>
          <w:rFonts w:asciiTheme="majorBidi" w:eastAsia="仿宋" w:hAnsiTheme="majorBidi" w:cstheme="majorBidi"/>
          <w:sz w:val="24"/>
          <w:szCs w:val="24"/>
        </w:rPr>
        <w:t>R</w:t>
      </w:r>
      <w:r w:rsidR="000443E8" w:rsidRPr="0084101E">
        <w:rPr>
          <w:rFonts w:asciiTheme="majorBidi" w:eastAsia="仿宋" w:hAnsiTheme="majorBidi" w:cstheme="majorBidi"/>
          <w:sz w:val="24"/>
          <w:szCs w:val="24"/>
          <w:vertAlign w:val="subscript"/>
        </w:rPr>
        <w:t>sample</w:t>
      </w:r>
      <w:proofErr w:type="spellEnd"/>
      <w:r w:rsidR="000443E8" w:rsidRPr="0084101E">
        <w:rPr>
          <w:rFonts w:asciiTheme="majorBidi" w:eastAsia="仿宋" w:hAnsiTheme="majorBidi" w:cstheme="majorBidi"/>
          <w:sz w:val="24"/>
          <w:szCs w:val="24"/>
        </w:rPr>
        <w:t xml:space="preserve"> denotes the abundance ratio of </w:t>
      </w:r>
      <w:r w:rsidR="000443E8" w:rsidRPr="0084101E">
        <w:rPr>
          <w:rFonts w:asciiTheme="majorBidi" w:eastAsia="仿宋" w:hAnsiTheme="majorBidi" w:cstheme="majorBidi"/>
          <w:sz w:val="24"/>
          <w:szCs w:val="24"/>
          <w:vertAlign w:val="superscript"/>
        </w:rPr>
        <w:t>13</w:t>
      </w:r>
      <w:r w:rsidR="000443E8" w:rsidRPr="0084101E">
        <w:rPr>
          <w:rFonts w:asciiTheme="majorBidi" w:eastAsia="仿宋" w:hAnsiTheme="majorBidi" w:cstheme="majorBidi"/>
          <w:sz w:val="24"/>
          <w:szCs w:val="24"/>
        </w:rPr>
        <w:t>C/</w:t>
      </w:r>
      <w:r w:rsidR="000443E8" w:rsidRPr="0084101E">
        <w:rPr>
          <w:rFonts w:asciiTheme="majorBidi" w:eastAsia="仿宋" w:hAnsiTheme="majorBidi" w:cstheme="majorBidi"/>
          <w:sz w:val="24"/>
          <w:szCs w:val="24"/>
          <w:vertAlign w:val="superscript"/>
        </w:rPr>
        <w:t>12</w:t>
      </w:r>
      <w:r w:rsidR="000443E8" w:rsidRPr="0084101E">
        <w:rPr>
          <w:rFonts w:asciiTheme="majorBidi" w:eastAsia="仿宋" w:hAnsiTheme="majorBidi" w:cstheme="majorBidi"/>
          <w:sz w:val="24"/>
          <w:szCs w:val="24"/>
        </w:rPr>
        <w:t xml:space="preserve">C in the sample to be measured, and </w:t>
      </w:r>
      <w:proofErr w:type="spellStart"/>
      <w:r w:rsidR="000443E8" w:rsidRPr="0084101E">
        <w:rPr>
          <w:rFonts w:asciiTheme="majorBidi" w:eastAsia="仿宋" w:hAnsiTheme="majorBidi" w:cstheme="majorBidi"/>
          <w:sz w:val="24"/>
          <w:szCs w:val="24"/>
        </w:rPr>
        <w:t>R</w:t>
      </w:r>
      <w:r w:rsidR="000443E8" w:rsidRPr="0084101E">
        <w:rPr>
          <w:rFonts w:asciiTheme="majorBidi" w:eastAsia="仿宋" w:hAnsiTheme="majorBidi" w:cstheme="majorBidi"/>
          <w:sz w:val="24"/>
          <w:szCs w:val="24"/>
          <w:vertAlign w:val="subscript"/>
        </w:rPr>
        <w:t>standard</w:t>
      </w:r>
      <w:proofErr w:type="spellEnd"/>
      <w:r w:rsidR="000443E8" w:rsidRPr="0084101E">
        <w:rPr>
          <w:rFonts w:asciiTheme="majorBidi" w:eastAsia="仿宋" w:hAnsiTheme="majorBidi" w:cstheme="majorBidi"/>
          <w:sz w:val="24"/>
          <w:szCs w:val="24"/>
        </w:rPr>
        <w:t xml:space="preserve"> denotes the abundance ratio of </w:t>
      </w:r>
      <w:r w:rsidR="000443E8" w:rsidRPr="0084101E">
        <w:rPr>
          <w:rFonts w:asciiTheme="majorBidi" w:eastAsia="仿宋" w:hAnsiTheme="majorBidi" w:cstheme="majorBidi"/>
          <w:sz w:val="24"/>
          <w:szCs w:val="24"/>
          <w:vertAlign w:val="superscript"/>
        </w:rPr>
        <w:t>13</w:t>
      </w:r>
      <w:r w:rsidR="000443E8" w:rsidRPr="0084101E">
        <w:rPr>
          <w:rFonts w:asciiTheme="majorBidi" w:eastAsia="仿宋" w:hAnsiTheme="majorBidi" w:cstheme="majorBidi"/>
          <w:sz w:val="24"/>
          <w:szCs w:val="24"/>
        </w:rPr>
        <w:t>C/</w:t>
      </w:r>
      <w:r w:rsidR="000443E8" w:rsidRPr="0084101E">
        <w:rPr>
          <w:rFonts w:asciiTheme="majorBidi" w:eastAsia="仿宋" w:hAnsiTheme="majorBidi" w:cstheme="majorBidi"/>
          <w:sz w:val="24"/>
          <w:szCs w:val="24"/>
          <w:vertAlign w:val="superscript"/>
        </w:rPr>
        <w:t>12</w:t>
      </w:r>
      <w:r w:rsidR="000443E8" w:rsidRPr="0084101E">
        <w:rPr>
          <w:rFonts w:asciiTheme="majorBidi" w:eastAsia="仿宋" w:hAnsiTheme="majorBidi" w:cstheme="majorBidi"/>
          <w:sz w:val="24"/>
          <w:szCs w:val="24"/>
        </w:rPr>
        <w:t xml:space="preserve">C in the standard sample. </w:t>
      </w:r>
    </w:p>
    <w:p w14:paraId="798F9D8E" w14:textId="3C4E19E5" w:rsidR="000443E8" w:rsidRPr="0084101E" w:rsidRDefault="000443E8" w:rsidP="00125245">
      <w:pPr>
        <w:spacing w:before="100" w:beforeAutospacing="1" w:after="100" w:afterAutospacing="1"/>
        <w:jc w:val="both"/>
        <w:rPr>
          <w:rFonts w:asciiTheme="majorBidi" w:eastAsia="仿宋" w:hAnsiTheme="majorBidi" w:cstheme="majorBidi"/>
          <w:sz w:val="24"/>
          <w:szCs w:val="24"/>
        </w:rPr>
      </w:pPr>
      <w:r w:rsidRPr="0084101E">
        <w:rPr>
          <w:rFonts w:asciiTheme="majorBidi" w:eastAsia="仿宋" w:hAnsiTheme="majorBidi" w:cstheme="majorBidi"/>
          <w:sz w:val="24"/>
          <w:szCs w:val="24"/>
        </w:rPr>
        <w:t xml:space="preserve">The isotopic fractionation factor </w:t>
      </w:r>
      <w:r w:rsidR="00125245" w:rsidRPr="0084101E">
        <w:rPr>
          <w:rFonts w:asciiTheme="majorBidi" w:eastAsia="仿宋" w:hAnsiTheme="majorBidi" w:cstheme="majorBidi"/>
          <w:sz w:val="24"/>
          <w:szCs w:val="24"/>
        </w:rPr>
        <w:t>(</w:t>
      </w:r>
      <w:r w:rsidRPr="0084101E">
        <w:rPr>
          <w:rFonts w:asciiTheme="majorBidi" w:eastAsia="仿宋" w:hAnsiTheme="majorBidi" w:cstheme="majorBidi"/>
          <w:sz w:val="24"/>
          <w:szCs w:val="24"/>
        </w:rPr>
        <w:t>αc</w:t>
      </w:r>
      <w:r w:rsidR="00125245" w:rsidRPr="0084101E">
        <w:rPr>
          <w:rFonts w:asciiTheme="majorBidi" w:eastAsia="仿宋" w:hAnsiTheme="majorBidi" w:cstheme="majorBidi"/>
          <w:sz w:val="24"/>
          <w:szCs w:val="24"/>
        </w:rPr>
        <w:t>) was</w:t>
      </w:r>
      <w:r w:rsidRPr="0084101E">
        <w:rPr>
          <w:rFonts w:asciiTheme="majorBidi" w:eastAsia="仿宋" w:hAnsiTheme="majorBidi" w:cstheme="majorBidi"/>
          <w:sz w:val="24"/>
          <w:szCs w:val="24"/>
        </w:rPr>
        <w:t xml:space="preserve"> used to measure the main methanogenic mode occurring in the sediment, and the fractionation factor </w:t>
      </w:r>
      <w:r w:rsidR="00125245" w:rsidRPr="0084101E">
        <w:rPr>
          <w:rFonts w:asciiTheme="majorBidi" w:eastAsia="仿宋" w:hAnsiTheme="majorBidi" w:cstheme="majorBidi"/>
          <w:sz w:val="24"/>
          <w:szCs w:val="24"/>
        </w:rPr>
        <w:t>(</w:t>
      </w:r>
      <w:r w:rsidRPr="0084101E">
        <w:rPr>
          <w:rFonts w:asciiTheme="majorBidi" w:eastAsia="仿宋" w:hAnsiTheme="majorBidi" w:cstheme="majorBidi"/>
          <w:sz w:val="24"/>
          <w:szCs w:val="24"/>
        </w:rPr>
        <w:t>α</w:t>
      </w:r>
      <w:r w:rsidRPr="0084101E">
        <w:rPr>
          <w:rFonts w:asciiTheme="majorBidi" w:eastAsia="仿宋" w:hAnsiTheme="majorBidi" w:cstheme="majorBidi"/>
          <w:sz w:val="24"/>
          <w:szCs w:val="24"/>
          <w:vertAlign w:val="subscript"/>
        </w:rPr>
        <w:t>c</w:t>
      </w:r>
      <w:r w:rsidR="00125245" w:rsidRPr="0084101E">
        <w:rPr>
          <w:rFonts w:asciiTheme="majorBidi" w:eastAsia="仿宋" w:hAnsiTheme="majorBidi" w:cstheme="majorBidi"/>
          <w:sz w:val="24"/>
          <w:szCs w:val="24"/>
        </w:rPr>
        <w:t>)</w:t>
      </w:r>
      <w:r w:rsidR="00A66E69" w:rsidRPr="0084101E">
        <w:rPr>
          <w:rFonts w:asciiTheme="majorBidi" w:eastAsia="仿宋" w:hAnsiTheme="majorBidi" w:cstheme="majorBidi"/>
          <w:sz w:val="24"/>
          <w:szCs w:val="24"/>
        </w:rPr>
        <w:t xml:space="preserve"> was</w:t>
      </w:r>
      <w:r w:rsidRPr="0084101E">
        <w:rPr>
          <w:rFonts w:asciiTheme="majorBidi" w:eastAsia="仿宋" w:hAnsiTheme="majorBidi" w:cstheme="majorBidi"/>
          <w:sz w:val="24"/>
          <w:szCs w:val="24"/>
        </w:rPr>
        <w:t xml:space="preserve"> calculated by </w:t>
      </w:r>
      <w:r w:rsidR="00A66E69" w:rsidRPr="0084101E">
        <w:rPr>
          <w:rFonts w:asciiTheme="majorBidi" w:eastAsia="仿宋" w:hAnsiTheme="majorBidi" w:cstheme="majorBidi"/>
          <w:sz w:val="24"/>
          <w:szCs w:val="24"/>
        </w:rPr>
        <w:t xml:space="preserve">adopting </w:t>
      </w:r>
      <w:r w:rsidRPr="0084101E">
        <w:rPr>
          <w:rFonts w:asciiTheme="majorBidi" w:eastAsia="仿宋" w:hAnsiTheme="majorBidi" w:cstheme="majorBidi"/>
          <w:sz w:val="24"/>
          <w:szCs w:val="24"/>
        </w:rPr>
        <w:t xml:space="preserve">Holler and </w:t>
      </w:r>
      <w:proofErr w:type="spellStart"/>
      <w:r w:rsidRPr="0084101E">
        <w:rPr>
          <w:rFonts w:asciiTheme="majorBidi" w:eastAsia="仿宋" w:hAnsiTheme="majorBidi" w:cstheme="majorBidi"/>
          <w:sz w:val="24"/>
          <w:szCs w:val="24"/>
        </w:rPr>
        <w:t>Thomus</w:t>
      </w:r>
      <w:proofErr w:type="spellEnd"/>
      <w:r w:rsidR="00A66E69" w:rsidRPr="0084101E">
        <w:rPr>
          <w:rFonts w:asciiTheme="majorBidi" w:eastAsia="仿宋" w:hAnsiTheme="majorBidi" w:cstheme="majorBidi"/>
          <w:sz w:val="24"/>
          <w:szCs w:val="24"/>
        </w:rPr>
        <w:t xml:space="preserve"> method</w:t>
      </w:r>
      <w:r w:rsidRPr="0084101E">
        <w:rPr>
          <w:rFonts w:asciiTheme="majorBidi" w:eastAsia="仿宋" w:hAnsiTheme="majorBidi" w:cstheme="majorBidi"/>
          <w:sz w:val="24"/>
          <w:szCs w:val="24"/>
        </w:rPr>
        <w:t>.</w:t>
      </w:r>
    </w:p>
    <w:p w14:paraId="159C5510" w14:textId="12B72AA1" w:rsidR="000443E8" w:rsidRPr="0084101E" w:rsidRDefault="00AE228D" w:rsidP="00004D51">
      <w:pPr>
        <w:ind w:firstLineChars="200" w:firstLine="480"/>
        <w:rPr>
          <w:rFonts w:eastAsia="仿宋"/>
          <w:b/>
          <w:bCs/>
          <w:sz w:val="24"/>
          <w:szCs w:val="24"/>
        </w:rPr>
      </w:pPr>
      <m:oMath>
        <m:sSub>
          <m:sSubPr>
            <m:ctrlPr>
              <w:rPr>
                <w:rFonts w:ascii="Cambria Math" w:eastAsia="仿宋" w:hAnsi="Cambria Math"/>
                <w:b/>
                <w:bCs/>
                <w:i/>
                <w:sz w:val="24"/>
                <w:szCs w:val="24"/>
              </w:rPr>
            </m:ctrlPr>
          </m:sSubPr>
          <m:e>
            <m:r>
              <m:rPr>
                <m:sty m:val="bi"/>
              </m:rPr>
              <w:rPr>
                <w:rFonts w:ascii="Cambria Math" w:eastAsia="仿宋" w:hAnsi="Cambria Math"/>
                <w:sz w:val="24"/>
                <w:szCs w:val="24"/>
              </w:rPr>
              <m:t>α</m:t>
            </m:r>
          </m:e>
          <m:sub>
            <m:r>
              <m:rPr>
                <m:sty m:val="bi"/>
              </m:rPr>
              <w:rPr>
                <w:rFonts w:ascii="Cambria Math" w:eastAsia="仿宋" w:hAnsi="Cambria Math" w:hint="eastAsia"/>
                <w:sz w:val="24"/>
                <w:szCs w:val="24"/>
              </w:rPr>
              <m:t>c</m:t>
            </m:r>
          </m:sub>
        </m:sSub>
        <m:r>
          <m:rPr>
            <m:sty m:val="bi"/>
          </m:rPr>
          <w:rPr>
            <w:rFonts w:ascii="Cambria Math" w:eastAsia="仿宋" w:hAnsi="Cambria Math"/>
            <w:sz w:val="24"/>
            <w:szCs w:val="24"/>
          </w:rPr>
          <m:t>=</m:t>
        </m:r>
        <m:f>
          <m:fPr>
            <m:ctrlPr>
              <w:rPr>
                <w:rFonts w:ascii="Cambria Math" w:eastAsia="仿宋" w:hAnsi="Cambria Math"/>
                <w:b/>
                <w:bCs/>
                <w:i/>
                <w:sz w:val="24"/>
                <w:szCs w:val="24"/>
              </w:rPr>
            </m:ctrlPr>
          </m:fPr>
          <m:num>
            <m:sSup>
              <m:sSupPr>
                <m:ctrlPr>
                  <w:rPr>
                    <w:rFonts w:ascii="Cambria Math" w:eastAsia="仿宋" w:hAnsi="Cambria Math"/>
                    <w:b/>
                    <w:bCs/>
                    <w:i/>
                    <w:sz w:val="24"/>
                    <w:szCs w:val="24"/>
                  </w:rPr>
                </m:ctrlPr>
              </m:sSupPr>
              <m:e>
                <m:r>
                  <m:rPr>
                    <m:sty m:val="bi"/>
                  </m:rPr>
                  <w:rPr>
                    <w:rFonts w:ascii="Cambria Math" w:eastAsia="仿宋" w:hAnsi="Cambria Math"/>
                    <w:sz w:val="24"/>
                    <w:szCs w:val="24"/>
                  </w:rPr>
                  <m:t>δ</m:t>
                </m:r>
              </m:e>
              <m:sup>
                <m:r>
                  <m:rPr>
                    <m:sty m:val="bi"/>
                  </m:rPr>
                  <w:rPr>
                    <w:rFonts w:ascii="Cambria Math" w:eastAsia="仿宋" w:hAnsi="Cambria Math"/>
                    <w:sz w:val="24"/>
                    <w:szCs w:val="24"/>
                  </w:rPr>
                  <m:t>13</m:t>
                </m:r>
              </m:sup>
            </m:sSup>
            <m:sSub>
              <m:sSubPr>
                <m:ctrlPr>
                  <w:rPr>
                    <w:rFonts w:ascii="Cambria Math" w:eastAsia="仿宋" w:hAnsi="Cambria Math"/>
                    <w:b/>
                    <w:bCs/>
                    <w:i/>
                    <w:sz w:val="24"/>
                    <w:szCs w:val="24"/>
                  </w:rPr>
                </m:ctrlPr>
              </m:sSubPr>
              <m:e>
                <m:r>
                  <m:rPr>
                    <m:sty m:val="bi"/>
                  </m:rPr>
                  <w:rPr>
                    <w:rFonts w:ascii="Cambria Math" w:eastAsia="仿宋" w:hAnsi="Cambria Math"/>
                    <w:sz w:val="24"/>
                    <w:szCs w:val="24"/>
                  </w:rPr>
                  <m:t>C</m:t>
                </m:r>
              </m:e>
              <m:sub>
                <m:sSub>
                  <m:sSubPr>
                    <m:ctrlPr>
                      <w:rPr>
                        <w:rFonts w:ascii="Cambria Math" w:eastAsia="仿宋" w:hAnsi="Cambria Math"/>
                        <w:b/>
                        <w:bCs/>
                        <w:i/>
                        <w:sz w:val="24"/>
                        <w:szCs w:val="24"/>
                      </w:rPr>
                    </m:ctrlPr>
                  </m:sSubPr>
                  <m:e>
                    <m:r>
                      <m:rPr>
                        <m:sty m:val="bi"/>
                      </m:rPr>
                      <w:rPr>
                        <w:rFonts w:ascii="Cambria Math" w:eastAsia="仿宋" w:hAnsi="Cambria Math"/>
                        <w:sz w:val="24"/>
                        <w:szCs w:val="24"/>
                      </w:rPr>
                      <m:t>CO</m:t>
                    </m:r>
                  </m:e>
                  <m:sub>
                    <m:r>
                      <m:rPr>
                        <m:sty m:val="bi"/>
                      </m:rPr>
                      <w:rPr>
                        <w:rFonts w:ascii="Cambria Math" w:eastAsia="仿宋" w:hAnsi="Cambria Math"/>
                        <w:sz w:val="24"/>
                        <w:szCs w:val="24"/>
                      </w:rPr>
                      <m:t>2</m:t>
                    </m:r>
                  </m:sub>
                </m:sSub>
              </m:sub>
            </m:sSub>
            <m:r>
              <m:rPr>
                <m:sty m:val="bi"/>
              </m:rPr>
              <w:rPr>
                <w:rFonts w:ascii="Cambria Math" w:eastAsia="仿宋" w:hAnsi="Cambria Math"/>
                <w:sz w:val="24"/>
                <w:szCs w:val="24"/>
              </w:rPr>
              <m:t>+1000</m:t>
            </m:r>
          </m:num>
          <m:den>
            <m:sSup>
              <m:sSupPr>
                <m:ctrlPr>
                  <w:rPr>
                    <w:rFonts w:ascii="Cambria Math" w:eastAsia="仿宋" w:hAnsi="Cambria Math"/>
                    <w:b/>
                    <w:bCs/>
                    <w:i/>
                    <w:sz w:val="24"/>
                    <w:szCs w:val="24"/>
                  </w:rPr>
                </m:ctrlPr>
              </m:sSupPr>
              <m:e>
                <m:r>
                  <m:rPr>
                    <m:sty m:val="bi"/>
                  </m:rPr>
                  <w:rPr>
                    <w:rFonts w:ascii="Cambria Math" w:eastAsia="仿宋" w:hAnsi="Cambria Math"/>
                    <w:sz w:val="24"/>
                    <w:szCs w:val="24"/>
                  </w:rPr>
                  <m:t>δ</m:t>
                </m:r>
              </m:e>
              <m:sup>
                <m:r>
                  <m:rPr>
                    <m:sty m:val="bi"/>
                  </m:rPr>
                  <w:rPr>
                    <w:rFonts w:ascii="Cambria Math" w:eastAsia="仿宋" w:hAnsi="Cambria Math"/>
                    <w:sz w:val="24"/>
                    <w:szCs w:val="24"/>
                  </w:rPr>
                  <m:t>13</m:t>
                </m:r>
              </m:sup>
            </m:sSup>
            <m:sSub>
              <m:sSubPr>
                <m:ctrlPr>
                  <w:rPr>
                    <w:rFonts w:ascii="Cambria Math" w:eastAsia="仿宋" w:hAnsi="Cambria Math"/>
                    <w:b/>
                    <w:bCs/>
                    <w:i/>
                    <w:sz w:val="24"/>
                    <w:szCs w:val="24"/>
                  </w:rPr>
                </m:ctrlPr>
              </m:sSubPr>
              <m:e>
                <m:r>
                  <m:rPr>
                    <m:sty m:val="bi"/>
                  </m:rPr>
                  <w:rPr>
                    <w:rFonts w:ascii="Cambria Math" w:eastAsia="仿宋" w:hAnsi="Cambria Math"/>
                    <w:sz w:val="24"/>
                    <w:szCs w:val="24"/>
                  </w:rPr>
                  <m:t>C</m:t>
                </m:r>
              </m:e>
              <m:sub>
                <m:sSub>
                  <m:sSubPr>
                    <m:ctrlPr>
                      <w:rPr>
                        <w:rFonts w:ascii="Cambria Math" w:eastAsia="仿宋" w:hAnsi="Cambria Math"/>
                        <w:b/>
                        <w:bCs/>
                        <w:i/>
                        <w:sz w:val="24"/>
                        <w:szCs w:val="24"/>
                      </w:rPr>
                    </m:ctrlPr>
                  </m:sSubPr>
                  <m:e>
                    <m:r>
                      <m:rPr>
                        <m:sty m:val="bi"/>
                      </m:rPr>
                      <w:rPr>
                        <w:rFonts w:ascii="Cambria Math" w:eastAsia="仿宋" w:hAnsi="Cambria Math"/>
                        <w:sz w:val="24"/>
                        <w:szCs w:val="24"/>
                      </w:rPr>
                      <m:t>CH</m:t>
                    </m:r>
                  </m:e>
                  <m:sub>
                    <m:r>
                      <m:rPr>
                        <m:sty m:val="bi"/>
                      </m:rPr>
                      <w:rPr>
                        <w:rFonts w:ascii="Cambria Math" w:eastAsia="仿宋" w:hAnsi="Cambria Math"/>
                        <w:sz w:val="24"/>
                        <w:szCs w:val="24"/>
                      </w:rPr>
                      <m:t>4</m:t>
                    </m:r>
                  </m:sub>
                </m:sSub>
              </m:sub>
            </m:sSub>
            <m:r>
              <m:rPr>
                <m:sty m:val="bi"/>
              </m:rPr>
              <w:rPr>
                <w:rFonts w:ascii="Cambria Math" w:eastAsia="仿宋" w:hAnsi="Cambria Math"/>
                <w:sz w:val="24"/>
                <w:szCs w:val="24"/>
              </w:rPr>
              <m:t>+1000</m:t>
            </m:r>
          </m:den>
        </m:f>
      </m:oMath>
      <w:r w:rsidR="008C4B2A" w:rsidRPr="0084101E">
        <w:rPr>
          <w:rFonts w:asciiTheme="majorBidi" w:eastAsia="仿宋" w:hAnsiTheme="majorBidi" w:cstheme="majorBidi" w:hint="eastAsia"/>
          <w:b/>
          <w:bCs/>
          <w:sz w:val="24"/>
          <w:szCs w:val="24"/>
        </w:rPr>
        <w:t xml:space="preserve"> </w:t>
      </w:r>
      <w:r w:rsidR="00A66E69" w:rsidRPr="0084101E">
        <w:rPr>
          <w:rFonts w:asciiTheme="majorBidi" w:eastAsia="仿宋" w:hAnsiTheme="majorBidi" w:cstheme="majorBidi"/>
          <w:b/>
          <w:bCs/>
          <w:sz w:val="24"/>
          <w:szCs w:val="24"/>
        </w:rPr>
        <w:t xml:space="preserve">                      (E</w:t>
      </w:r>
      <w:r w:rsidR="008C4B2A" w:rsidRPr="0084101E">
        <w:rPr>
          <w:rFonts w:asciiTheme="majorBidi" w:eastAsia="仿宋" w:hAnsiTheme="majorBidi" w:cstheme="majorBidi"/>
          <w:b/>
          <w:bCs/>
          <w:sz w:val="24"/>
          <w:szCs w:val="24"/>
        </w:rPr>
        <w:t>q.</w:t>
      </w:r>
      <w:r w:rsidR="00A66E69" w:rsidRPr="0084101E">
        <w:rPr>
          <w:rFonts w:asciiTheme="majorBidi" w:eastAsia="仿宋" w:hAnsiTheme="majorBidi" w:cstheme="majorBidi"/>
          <w:b/>
          <w:bCs/>
          <w:sz w:val="24"/>
          <w:szCs w:val="24"/>
        </w:rPr>
        <w:t xml:space="preserve"> </w:t>
      </w:r>
      <w:r w:rsidR="008C4B2A" w:rsidRPr="0084101E">
        <w:rPr>
          <w:rFonts w:asciiTheme="majorBidi" w:eastAsia="仿宋" w:hAnsiTheme="majorBidi" w:cstheme="majorBidi"/>
          <w:b/>
          <w:bCs/>
          <w:sz w:val="24"/>
          <w:szCs w:val="24"/>
        </w:rPr>
        <w:t>S6)</w:t>
      </w:r>
    </w:p>
    <w:p w14:paraId="2977FFAF" w14:textId="31FBBFBE" w:rsidR="000443E8" w:rsidRPr="0084101E" w:rsidRDefault="000443E8" w:rsidP="00E478FE">
      <w:pPr>
        <w:spacing w:before="100" w:beforeAutospacing="1" w:after="100" w:afterAutospacing="1"/>
        <w:jc w:val="both"/>
        <w:rPr>
          <w:rFonts w:asciiTheme="majorBidi" w:eastAsia="仿宋" w:hAnsiTheme="majorBidi" w:cstheme="majorBidi"/>
          <w:sz w:val="24"/>
          <w:szCs w:val="24"/>
        </w:rPr>
      </w:pPr>
      <w:r w:rsidRPr="0084101E">
        <w:rPr>
          <w:rFonts w:asciiTheme="majorBidi" w:eastAsia="仿宋" w:hAnsiTheme="majorBidi" w:cstheme="majorBidi"/>
          <w:sz w:val="24"/>
          <w:szCs w:val="24"/>
        </w:rPr>
        <w:t>Where δ represents the deviation of CO</w:t>
      </w:r>
      <w:r w:rsidRPr="0084101E">
        <w:rPr>
          <w:rFonts w:asciiTheme="majorBidi" w:eastAsia="仿宋" w:hAnsiTheme="majorBidi" w:cstheme="majorBidi"/>
          <w:sz w:val="24"/>
          <w:szCs w:val="24"/>
          <w:vertAlign w:val="subscript"/>
        </w:rPr>
        <w:t>2</w:t>
      </w:r>
      <w:r w:rsidRPr="0084101E">
        <w:rPr>
          <w:rFonts w:asciiTheme="majorBidi" w:eastAsia="仿宋" w:hAnsiTheme="majorBidi" w:cstheme="majorBidi"/>
          <w:sz w:val="24"/>
          <w:szCs w:val="24"/>
        </w:rPr>
        <w:t xml:space="preserve"> from CH</w:t>
      </w:r>
      <w:r w:rsidRPr="0084101E">
        <w:rPr>
          <w:rFonts w:asciiTheme="majorBidi" w:eastAsia="仿宋" w:hAnsiTheme="majorBidi" w:cstheme="majorBidi"/>
          <w:sz w:val="24"/>
          <w:szCs w:val="24"/>
          <w:vertAlign w:val="subscript"/>
        </w:rPr>
        <w:t>4</w:t>
      </w:r>
      <w:r w:rsidRPr="0084101E">
        <w:rPr>
          <w:rFonts w:asciiTheme="majorBidi" w:eastAsia="仿宋" w:hAnsiTheme="majorBidi" w:cstheme="majorBidi"/>
          <w:sz w:val="24"/>
          <w:szCs w:val="24"/>
        </w:rPr>
        <w:t xml:space="preserve"> in thousand when α</w:t>
      </w:r>
      <w:r w:rsidRPr="0084101E">
        <w:rPr>
          <w:rFonts w:asciiTheme="majorBidi" w:eastAsia="仿宋" w:hAnsiTheme="majorBidi" w:cstheme="majorBidi"/>
          <w:sz w:val="24"/>
          <w:szCs w:val="24"/>
          <w:vertAlign w:val="subscript"/>
        </w:rPr>
        <w:t>c</w:t>
      </w:r>
      <w:r w:rsidRPr="0084101E">
        <w:rPr>
          <w:rFonts w:asciiTheme="majorBidi" w:eastAsia="仿宋" w:hAnsiTheme="majorBidi" w:cstheme="majorBidi"/>
          <w:sz w:val="24"/>
          <w:szCs w:val="24"/>
        </w:rPr>
        <w:t>&lt;1.055, the methanogenic mode is dominated by acetic acid methanogenesis, and when α</w:t>
      </w:r>
      <w:r w:rsidRPr="0084101E">
        <w:rPr>
          <w:rFonts w:asciiTheme="majorBidi" w:eastAsia="仿宋" w:hAnsiTheme="majorBidi" w:cstheme="majorBidi"/>
          <w:sz w:val="24"/>
          <w:szCs w:val="24"/>
          <w:vertAlign w:val="subscript"/>
        </w:rPr>
        <w:t>c</w:t>
      </w:r>
      <w:r w:rsidRPr="0084101E">
        <w:rPr>
          <w:rFonts w:asciiTheme="majorBidi" w:eastAsia="仿宋" w:hAnsiTheme="majorBidi" w:cstheme="majorBidi"/>
          <w:sz w:val="24"/>
          <w:szCs w:val="24"/>
        </w:rPr>
        <w:t>&gt;1.055 the methanogenic mode is dominated by H</w:t>
      </w:r>
      <w:r w:rsidRPr="0084101E">
        <w:rPr>
          <w:rFonts w:asciiTheme="majorBidi" w:eastAsia="仿宋" w:hAnsiTheme="majorBidi" w:cstheme="majorBidi"/>
          <w:sz w:val="24"/>
          <w:szCs w:val="24"/>
          <w:vertAlign w:val="subscript"/>
        </w:rPr>
        <w:t>2</w:t>
      </w:r>
      <w:r w:rsidRPr="0084101E">
        <w:rPr>
          <w:rFonts w:asciiTheme="majorBidi" w:eastAsia="仿宋" w:hAnsiTheme="majorBidi" w:cstheme="majorBidi"/>
          <w:sz w:val="24"/>
          <w:szCs w:val="24"/>
        </w:rPr>
        <w:t xml:space="preserve"> reduction of CO</w:t>
      </w:r>
      <w:r w:rsidRPr="0084101E">
        <w:rPr>
          <w:rFonts w:asciiTheme="majorBidi" w:eastAsia="仿宋" w:hAnsiTheme="majorBidi" w:cstheme="majorBidi"/>
          <w:sz w:val="24"/>
          <w:szCs w:val="24"/>
          <w:vertAlign w:val="subscript"/>
        </w:rPr>
        <w:t>2</w:t>
      </w:r>
      <w:r w:rsidRPr="0084101E">
        <w:rPr>
          <w:rFonts w:asciiTheme="majorBidi" w:eastAsia="仿宋" w:hAnsiTheme="majorBidi" w:cstheme="majorBidi"/>
          <w:sz w:val="24"/>
          <w:szCs w:val="24"/>
        </w:rPr>
        <w:t xml:space="preserve"> </w:t>
      </w:r>
      <w:r w:rsidR="008E7A48" w:rsidRPr="0084101E">
        <w:rPr>
          <w:rFonts w:asciiTheme="majorBidi" w:eastAsia="仿宋" w:hAnsiTheme="majorBidi" w:cstheme="majorBidi"/>
          <w:sz w:val="24"/>
          <w:szCs w:val="24"/>
        </w:rPr>
        <w:fldChar w:fldCharType="begin" w:fldLock="1"/>
      </w:r>
      <w:r w:rsidR="00C03AB2" w:rsidRPr="0084101E">
        <w:rPr>
          <w:rFonts w:asciiTheme="majorBidi" w:eastAsia="仿宋" w:hAnsiTheme="majorBidi" w:cstheme="majorBidi"/>
          <w:sz w:val="24"/>
          <w:szCs w:val="24"/>
        </w:rPr>
        <w:instrText>ADDIN CSL_CITATION {"citationItems":[{"id":"ITEM-1","itemData":{"DOI":"10.1016/0016-7037(86)90346-7","ISSN":"00167037","abstract":"Two primary methanogenic pathways can be distinguished using the carbon and hydrogen stable isotope composition of the methane as a function of the coexisting carbon dioxide and formation water precursors. Although both pathways may occur in both marine and freshwater sediments. CO2 reduction is dominant in the sulphate-free zone of the former, while acetate fermentation is the major pathway in freshwater sediments. Methane in marine sediments can be defined isotopically by δ13C -110 to -600/%., and δD -250 to -1700‰. In contrast, methane from freshwater sediments ranges from δ13C -65 to -500/%. and δD -400 to -2500/%.. Carbon isotope fractionations (αcCO2-CH4) are generally between 1.05 and 1.09 for marine sediments, while lower in freshwater sediments (1.04 to 1.06). The relationship of the methane to the formation water indicates the source of the hydrogen for CO2 reduction to be the water directly with an associated hydrogen fractionation of -180 ± 200/%.. The CH4-H2O hydrogen fractionation is larger for acetate fermentation due to the transfer of the methyl group during methanogenesis which is depleted in deuterium and accounts for 3 4 of the hydrogen in the methane. A model is presented showing that the fourth hydrogen via acetate fermentation may ultimately come from the formation water but is isotopically fractionated. Combination of the carbon and hydrogen isotope fractionations (αC, αD) from CH4 with CO2 and H2O respectively, can clearly delineate the CO2 reduction and acetate fermentation environments. Defining the character of the methanogenic types with carbon and hydrogen isotopes not only provides information about the environment of formation, it is also most useful in distinguishing biogenic from thermogenic methane gases. © 1986.","author":[{"dropping-particle":"","family":"Whiticar","given":"M. J.","non-dropping-particle":"","parse-names":false,"suffix":""},{"dropping-particle":"","family":"Faber","given":"E.","non-dropping-particle":"","parse-names":false,"suffix":""},{"dropping-particle":"","family":"Schoell","given":"M.","non-dropping-particle":"","parse-names":false,"suffix":""}],"container-title":"Geochimica et Cosmochimica Acta","id":"ITEM-1","issue":"5","issued":{"date-parts":[["1986"]]},"page":"693-709","title":"Biogenic methane formation in marine and freshwater environments: CO2 reduction vs. acetate fermentation-Isotope evidence","type":"article-journal","volume":"50"},"uris":["http://www.mendeley.com/documents/?uuid=218a12a0-da5a-446f-b0d3-85612152a4c3"]}],"mendeley":{"formattedCitation":"(Whiticar et al., 1986)","plainTextFormattedCitation":"(Whiticar et al., 1986)","previouslyFormattedCitation":"(Whiticar et al., 1986)"},"properties":{"noteIndex":0},"schema":"https://github.com/citation-style-language/schema/raw/master/csl-citation.json"}</w:instrText>
      </w:r>
      <w:r w:rsidR="008E7A48" w:rsidRPr="0084101E">
        <w:rPr>
          <w:rFonts w:asciiTheme="majorBidi" w:eastAsia="仿宋" w:hAnsiTheme="majorBidi" w:cstheme="majorBidi"/>
          <w:sz w:val="24"/>
          <w:szCs w:val="24"/>
        </w:rPr>
        <w:fldChar w:fldCharType="separate"/>
      </w:r>
      <w:r w:rsidR="008E7A48" w:rsidRPr="0084101E">
        <w:rPr>
          <w:rFonts w:asciiTheme="majorBidi" w:eastAsia="仿宋" w:hAnsiTheme="majorBidi" w:cstheme="majorBidi"/>
          <w:noProof/>
          <w:sz w:val="24"/>
          <w:szCs w:val="24"/>
        </w:rPr>
        <w:t>(Whiticar et al., 1986)</w:t>
      </w:r>
      <w:r w:rsidR="008E7A48" w:rsidRPr="0084101E">
        <w:rPr>
          <w:rFonts w:asciiTheme="majorBidi" w:eastAsia="仿宋" w:hAnsiTheme="majorBidi" w:cstheme="majorBidi"/>
          <w:sz w:val="24"/>
          <w:szCs w:val="24"/>
        </w:rPr>
        <w:fldChar w:fldCharType="end"/>
      </w:r>
      <w:r w:rsidRPr="0084101E">
        <w:rPr>
          <w:rFonts w:asciiTheme="majorBidi" w:eastAsia="仿宋" w:hAnsiTheme="majorBidi" w:cstheme="majorBidi"/>
          <w:sz w:val="24"/>
          <w:szCs w:val="24"/>
        </w:rPr>
        <w:t>.</w:t>
      </w:r>
    </w:p>
    <w:p w14:paraId="046DB1CB" w14:textId="77777777" w:rsidR="00A34742" w:rsidRPr="0084101E" w:rsidRDefault="00A34742" w:rsidP="00A34742">
      <w:pPr>
        <w:spacing w:before="100" w:beforeAutospacing="1" w:after="100" w:afterAutospacing="1"/>
        <w:jc w:val="both"/>
        <w:rPr>
          <w:rFonts w:asciiTheme="majorBidi" w:eastAsia="仿宋" w:hAnsiTheme="majorBidi" w:cstheme="majorBidi"/>
          <w:sz w:val="24"/>
          <w:szCs w:val="24"/>
        </w:rPr>
      </w:pPr>
    </w:p>
    <w:p w14:paraId="0C8FA0B0" w14:textId="77777777" w:rsidR="008D45E1" w:rsidRPr="0084101E" w:rsidRDefault="008D45E1" w:rsidP="00A34742">
      <w:pPr>
        <w:spacing w:before="100" w:beforeAutospacing="1" w:after="100" w:afterAutospacing="1"/>
        <w:jc w:val="both"/>
        <w:rPr>
          <w:rFonts w:asciiTheme="majorBidi" w:eastAsia="仿宋" w:hAnsiTheme="majorBidi" w:cstheme="majorBidi"/>
          <w:sz w:val="24"/>
          <w:szCs w:val="24"/>
        </w:rPr>
      </w:pPr>
    </w:p>
    <w:p w14:paraId="01EFBA95" w14:textId="77777777" w:rsidR="008D45E1" w:rsidRPr="0084101E" w:rsidRDefault="008D45E1" w:rsidP="00A34742">
      <w:pPr>
        <w:spacing w:before="100" w:beforeAutospacing="1" w:after="100" w:afterAutospacing="1"/>
        <w:jc w:val="both"/>
        <w:rPr>
          <w:rFonts w:asciiTheme="majorBidi" w:eastAsia="仿宋" w:hAnsiTheme="majorBidi" w:cstheme="majorBidi"/>
          <w:sz w:val="24"/>
          <w:szCs w:val="24"/>
        </w:rPr>
      </w:pPr>
    </w:p>
    <w:p w14:paraId="5163B5FC" w14:textId="77777777" w:rsidR="00CA608D" w:rsidRPr="0084101E" w:rsidRDefault="00CA608D" w:rsidP="00A34742">
      <w:pPr>
        <w:spacing w:before="100" w:beforeAutospacing="1" w:after="100" w:afterAutospacing="1"/>
        <w:jc w:val="both"/>
        <w:rPr>
          <w:rFonts w:asciiTheme="majorBidi" w:eastAsia="仿宋" w:hAnsiTheme="majorBidi" w:cstheme="majorBidi"/>
          <w:sz w:val="24"/>
          <w:szCs w:val="24"/>
        </w:rPr>
      </w:pPr>
    </w:p>
    <w:p w14:paraId="79496713" w14:textId="77777777" w:rsidR="00CA608D" w:rsidRPr="0084101E" w:rsidRDefault="00CA608D" w:rsidP="00A34742">
      <w:pPr>
        <w:spacing w:before="100" w:beforeAutospacing="1" w:after="100" w:afterAutospacing="1"/>
        <w:jc w:val="both"/>
        <w:rPr>
          <w:rFonts w:asciiTheme="majorBidi" w:eastAsia="仿宋" w:hAnsiTheme="majorBidi" w:cstheme="majorBidi"/>
          <w:sz w:val="24"/>
          <w:szCs w:val="24"/>
        </w:rPr>
      </w:pPr>
    </w:p>
    <w:p w14:paraId="10043EA3" w14:textId="77777777" w:rsidR="00CA608D" w:rsidRPr="0084101E" w:rsidRDefault="00CA608D" w:rsidP="00A34742">
      <w:pPr>
        <w:spacing w:before="100" w:beforeAutospacing="1" w:after="100" w:afterAutospacing="1"/>
        <w:jc w:val="both"/>
        <w:rPr>
          <w:rFonts w:asciiTheme="majorBidi" w:eastAsia="仿宋" w:hAnsiTheme="majorBidi" w:cstheme="majorBidi"/>
          <w:sz w:val="24"/>
          <w:szCs w:val="24"/>
        </w:rPr>
      </w:pPr>
    </w:p>
    <w:p w14:paraId="4A0EEAF9" w14:textId="43CBE73E" w:rsidR="009521AB" w:rsidRPr="0084101E" w:rsidRDefault="009521AB" w:rsidP="002C3330">
      <w:pPr>
        <w:spacing w:before="100" w:beforeAutospacing="1" w:after="100" w:afterAutospacing="1"/>
        <w:jc w:val="both"/>
        <w:rPr>
          <w:rFonts w:asciiTheme="majorBidi" w:eastAsia="仿宋" w:hAnsiTheme="majorBidi" w:cstheme="majorBidi"/>
          <w:sz w:val="24"/>
          <w:szCs w:val="24"/>
        </w:rPr>
      </w:pPr>
      <w:r w:rsidRPr="0084101E">
        <w:rPr>
          <w:rFonts w:asciiTheme="majorBidi" w:eastAsia="仿宋" w:hAnsiTheme="majorBidi" w:cstheme="majorBidi"/>
          <w:b/>
          <w:bCs/>
          <w:sz w:val="24"/>
          <w:szCs w:val="24"/>
        </w:rPr>
        <w:lastRenderedPageBreak/>
        <w:t xml:space="preserve">Table </w:t>
      </w:r>
      <w:r w:rsidR="00A34742" w:rsidRPr="0084101E">
        <w:rPr>
          <w:rFonts w:asciiTheme="majorBidi" w:eastAsia="仿宋" w:hAnsiTheme="majorBidi" w:cstheme="majorBidi"/>
          <w:b/>
          <w:bCs/>
          <w:sz w:val="24"/>
          <w:szCs w:val="24"/>
        </w:rPr>
        <w:t>S</w:t>
      </w:r>
      <w:r w:rsidRPr="0084101E">
        <w:rPr>
          <w:rFonts w:asciiTheme="majorBidi" w:eastAsia="仿宋" w:hAnsiTheme="majorBidi" w:cstheme="majorBidi"/>
          <w:b/>
          <w:bCs/>
          <w:sz w:val="24"/>
          <w:szCs w:val="24"/>
        </w:rPr>
        <w:t>3</w:t>
      </w:r>
      <w:r w:rsidR="00A34742" w:rsidRPr="0084101E">
        <w:rPr>
          <w:rFonts w:asciiTheme="majorBidi" w:eastAsia="仿宋" w:hAnsiTheme="majorBidi" w:cstheme="majorBidi"/>
          <w:b/>
          <w:bCs/>
          <w:sz w:val="24"/>
          <w:szCs w:val="24"/>
        </w:rPr>
        <w:t>:</w:t>
      </w:r>
      <w:r w:rsidRPr="0084101E">
        <w:rPr>
          <w:rFonts w:asciiTheme="majorBidi" w:eastAsia="仿宋" w:hAnsiTheme="majorBidi" w:cstheme="majorBidi"/>
          <w:sz w:val="24"/>
          <w:szCs w:val="24"/>
        </w:rPr>
        <w:t xml:space="preserve"> </w:t>
      </w:r>
      <w:r w:rsidR="00787512" w:rsidRPr="0084101E">
        <w:rPr>
          <w:rFonts w:asciiTheme="majorBidi" w:eastAsia="仿宋" w:hAnsiTheme="majorBidi" w:cstheme="majorBidi"/>
          <w:sz w:val="24"/>
          <w:szCs w:val="24"/>
        </w:rPr>
        <w:t>A</w:t>
      </w:r>
      <w:r w:rsidRPr="0084101E">
        <w:rPr>
          <w:rFonts w:asciiTheme="majorBidi" w:eastAsia="仿宋" w:hAnsiTheme="majorBidi" w:cstheme="majorBidi"/>
          <w:sz w:val="24"/>
          <w:szCs w:val="24"/>
        </w:rPr>
        <w:t>ccumulative emissions of different treatments in microcosm incubation.</w:t>
      </w:r>
    </w:p>
    <w:tbl>
      <w:tblPr>
        <w:tblStyle w:val="41"/>
        <w:tblW w:w="11048" w:type="dxa"/>
        <w:jc w:val="center"/>
        <w:tblBorders>
          <w:top w:val="single" w:sz="4" w:space="0" w:color="auto"/>
          <w:bottom w:val="single" w:sz="4" w:space="0" w:color="auto"/>
        </w:tblBorders>
        <w:tblLook w:val="04A0" w:firstRow="1" w:lastRow="0" w:firstColumn="1" w:lastColumn="0" w:noHBand="0" w:noVBand="1"/>
      </w:tblPr>
      <w:tblGrid>
        <w:gridCol w:w="2368"/>
        <w:gridCol w:w="2705"/>
        <w:gridCol w:w="2055"/>
        <w:gridCol w:w="2079"/>
        <w:gridCol w:w="1841"/>
      </w:tblGrid>
      <w:tr w:rsidR="0084101E" w:rsidRPr="0084101E" w14:paraId="11D34FE8" w14:textId="263DE118" w:rsidTr="003A7D35">
        <w:trPr>
          <w:cnfStyle w:val="100000000000" w:firstRow="1" w:lastRow="0" w:firstColumn="0" w:lastColumn="0" w:oddVBand="0" w:evenVBand="0" w:oddHBand="0" w:evenHBand="0" w:firstRowFirstColumn="0" w:firstRowLastColumn="0" w:lastRowFirstColumn="0" w:lastRowLastColumn="0"/>
          <w:trHeight w:val="492"/>
          <w:jc w:val="center"/>
        </w:trPr>
        <w:tc>
          <w:tcPr>
            <w:cnfStyle w:val="001000000000" w:firstRow="0" w:lastRow="0" w:firstColumn="1" w:lastColumn="0" w:oddVBand="0" w:evenVBand="0" w:oddHBand="0" w:evenHBand="0" w:firstRowFirstColumn="0" w:firstRowLastColumn="0" w:lastRowFirstColumn="0" w:lastRowLastColumn="0"/>
            <w:tcW w:w="2368" w:type="dxa"/>
            <w:tcBorders>
              <w:top w:val="single" w:sz="4" w:space="0" w:color="auto"/>
              <w:left w:val="nil"/>
              <w:bottom w:val="single" w:sz="4" w:space="0" w:color="auto"/>
              <w:right w:val="nil"/>
            </w:tcBorders>
            <w:vAlign w:val="center"/>
          </w:tcPr>
          <w:p w14:paraId="7BD2FF33" w14:textId="77777777" w:rsidR="009521AB" w:rsidRPr="0084101E" w:rsidRDefault="009521AB" w:rsidP="002C3330">
            <w:pPr>
              <w:jc w:val="center"/>
              <w:rPr>
                <w:rFonts w:asciiTheme="majorBidi" w:eastAsia="STFangsong" w:hAnsiTheme="majorBidi" w:cstheme="majorBidi"/>
                <w:b w:val="0"/>
                <w:bCs w:val="0"/>
                <w:sz w:val="22"/>
              </w:rPr>
            </w:pPr>
            <w:r w:rsidRPr="0084101E">
              <w:rPr>
                <w:rFonts w:asciiTheme="majorBidi" w:eastAsia="仿宋" w:hAnsiTheme="majorBidi" w:cstheme="majorBidi"/>
                <w:bCs w:val="0"/>
                <w:sz w:val="22"/>
              </w:rPr>
              <w:t>Treatments</w:t>
            </w:r>
          </w:p>
        </w:tc>
        <w:tc>
          <w:tcPr>
            <w:tcW w:w="2705" w:type="dxa"/>
            <w:tcBorders>
              <w:top w:val="single" w:sz="4" w:space="0" w:color="auto"/>
              <w:left w:val="nil"/>
              <w:bottom w:val="single" w:sz="4" w:space="0" w:color="auto"/>
              <w:right w:val="nil"/>
            </w:tcBorders>
            <w:vAlign w:val="center"/>
          </w:tcPr>
          <w:p w14:paraId="68954C13" w14:textId="77777777" w:rsidR="009521AB" w:rsidRPr="0084101E" w:rsidRDefault="009521AB" w:rsidP="002C3330">
            <w:pPr>
              <w:jc w:val="center"/>
              <w:cnfStyle w:val="100000000000" w:firstRow="1" w:lastRow="0" w:firstColumn="0" w:lastColumn="0" w:oddVBand="0" w:evenVBand="0" w:oddHBand="0" w:evenHBand="0" w:firstRowFirstColumn="0" w:firstRowLastColumn="0" w:lastRowFirstColumn="0" w:lastRowLastColumn="0"/>
              <w:rPr>
                <w:rFonts w:asciiTheme="majorBidi" w:eastAsia="STFangsong" w:hAnsiTheme="majorBidi" w:cstheme="majorBidi"/>
                <w:sz w:val="22"/>
              </w:rPr>
            </w:pPr>
            <w:r w:rsidRPr="0084101E">
              <w:rPr>
                <w:rFonts w:asciiTheme="majorBidi" w:eastAsia="仿宋" w:hAnsiTheme="majorBidi" w:cstheme="majorBidi"/>
                <w:bCs w:val="0"/>
                <w:sz w:val="22"/>
              </w:rPr>
              <w:t>Sediment</w:t>
            </w:r>
          </w:p>
        </w:tc>
        <w:tc>
          <w:tcPr>
            <w:tcW w:w="2055" w:type="dxa"/>
            <w:tcBorders>
              <w:top w:val="single" w:sz="4" w:space="0" w:color="auto"/>
              <w:left w:val="nil"/>
              <w:bottom w:val="single" w:sz="4" w:space="0" w:color="auto"/>
              <w:right w:val="nil"/>
            </w:tcBorders>
            <w:vAlign w:val="center"/>
          </w:tcPr>
          <w:p w14:paraId="42945B2E" w14:textId="2607072C" w:rsidR="009521AB" w:rsidRPr="0084101E" w:rsidRDefault="009521AB" w:rsidP="002C3330">
            <w:pPr>
              <w:jc w:val="center"/>
              <w:cnfStyle w:val="100000000000" w:firstRow="1" w:lastRow="0" w:firstColumn="0" w:lastColumn="0" w:oddVBand="0" w:evenVBand="0" w:oddHBand="0" w:evenHBand="0" w:firstRowFirstColumn="0" w:firstRowLastColumn="0" w:lastRowFirstColumn="0" w:lastRowLastColumn="0"/>
              <w:rPr>
                <w:rFonts w:asciiTheme="majorBidi" w:eastAsia="DengXian" w:hAnsiTheme="majorBidi" w:cstheme="majorBidi"/>
                <w:sz w:val="22"/>
              </w:rPr>
            </w:pPr>
            <w:r w:rsidRPr="0084101E">
              <w:rPr>
                <w:rFonts w:asciiTheme="majorBidi" w:eastAsia="仿宋" w:hAnsiTheme="majorBidi" w:cstheme="majorBidi"/>
                <w:sz w:val="22"/>
              </w:rPr>
              <w:t>CH</w:t>
            </w:r>
            <w:r w:rsidRPr="0084101E">
              <w:rPr>
                <w:rFonts w:asciiTheme="majorBidi" w:eastAsia="仿宋" w:hAnsiTheme="majorBidi" w:cstheme="majorBidi"/>
                <w:sz w:val="22"/>
                <w:vertAlign w:val="subscript"/>
              </w:rPr>
              <w:t>4</w:t>
            </w:r>
            <w:r w:rsidR="004656ED" w:rsidRPr="0084101E">
              <w:rPr>
                <w:rFonts w:asciiTheme="majorBidi" w:eastAsia="仿宋" w:hAnsiTheme="majorBidi" w:cstheme="majorBidi"/>
                <w:sz w:val="22"/>
                <w:vertAlign w:val="subscript"/>
              </w:rPr>
              <w:t xml:space="preserve"> </w:t>
            </w:r>
            <w:r w:rsidR="004656ED" w:rsidRPr="0084101E">
              <w:rPr>
                <w:rFonts w:asciiTheme="majorBidi" w:eastAsia="仿宋" w:hAnsiTheme="majorBidi" w:cstheme="majorBidi"/>
                <w:sz w:val="22"/>
              </w:rPr>
              <w:t>(</w:t>
            </w:r>
            <w:proofErr w:type="spellStart"/>
            <w:r w:rsidR="004656ED" w:rsidRPr="0084101E">
              <w:rPr>
                <w:rFonts w:asciiTheme="majorBidi" w:eastAsia="Times New Roman" w:hAnsiTheme="majorBidi" w:cstheme="majorBidi"/>
              </w:rPr>
              <w:t>μmol</w:t>
            </w:r>
            <w:proofErr w:type="spellEnd"/>
            <w:r w:rsidR="004656ED" w:rsidRPr="0084101E">
              <w:rPr>
                <w:rFonts w:asciiTheme="majorBidi" w:eastAsia="Times New Roman" w:hAnsiTheme="majorBidi" w:cstheme="majorBidi"/>
              </w:rPr>
              <w:sym w:font="Wingdings" w:char="F09E"/>
            </w:r>
            <w:r w:rsidR="004656ED" w:rsidRPr="0084101E">
              <w:rPr>
                <w:rFonts w:asciiTheme="majorBidi" w:eastAsia="Times New Roman" w:hAnsiTheme="majorBidi" w:cstheme="majorBidi"/>
              </w:rPr>
              <w:t>L</w:t>
            </w:r>
            <w:r w:rsidR="004656ED" w:rsidRPr="0084101E">
              <w:rPr>
                <w:rFonts w:asciiTheme="majorBidi" w:eastAsia="Times New Roman" w:hAnsiTheme="majorBidi" w:cstheme="majorBidi"/>
                <w:vertAlign w:val="superscript"/>
              </w:rPr>
              <w:t>-1</w:t>
            </w:r>
            <w:r w:rsidR="004656ED" w:rsidRPr="0084101E">
              <w:rPr>
                <w:rFonts w:asciiTheme="majorBidi" w:eastAsia="仿宋" w:hAnsiTheme="majorBidi" w:cstheme="majorBidi"/>
                <w:sz w:val="22"/>
              </w:rPr>
              <w:t>)</w:t>
            </w:r>
          </w:p>
        </w:tc>
        <w:tc>
          <w:tcPr>
            <w:tcW w:w="2079" w:type="dxa"/>
            <w:tcBorders>
              <w:top w:val="single" w:sz="4" w:space="0" w:color="auto"/>
              <w:left w:val="nil"/>
              <w:bottom w:val="single" w:sz="4" w:space="0" w:color="auto"/>
              <w:right w:val="nil"/>
            </w:tcBorders>
            <w:vAlign w:val="center"/>
          </w:tcPr>
          <w:p w14:paraId="507ACB3A" w14:textId="0208053C" w:rsidR="009521AB" w:rsidRPr="0084101E" w:rsidRDefault="009521AB" w:rsidP="002C3330">
            <w:pPr>
              <w:jc w:val="center"/>
              <w:cnfStyle w:val="100000000000" w:firstRow="1" w:lastRow="0" w:firstColumn="0" w:lastColumn="0" w:oddVBand="0" w:evenVBand="0" w:oddHBand="0" w:evenHBand="0" w:firstRowFirstColumn="0" w:firstRowLastColumn="0" w:lastRowFirstColumn="0" w:lastRowLastColumn="0"/>
              <w:rPr>
                <w:rFonts w:asciiTheme="majorBidi" w:eastAsia="仿宋" w:hAnsiTheme="majorBidi" w:cstheme="majorBidi"/>
                <w:sz w:val="22"/>
              </w:rPr>
            </w:pPr>
            <w:r w:rsidRPr="0084101E">
              <w:rPr>
                <w:rFonts w:asciiTheme="majorBidi" w:eastAsia="仿宋" w:hAnsiTheme="majorBidi" w:cstheme="majorBidi"/>
                <w:bCs w:val="0"/>
                <w:sz w:val="22"/>
              </w:rPr>
              <w:t>CO</w:t>
            </w:r>
            <w:r w:rsidRPr="0084101E">
              <w:rPr>
                <w:rFonts w:asciiTheme="majorBidi" w:eastAsia="仿宋" w:hAnsiTheme="majorBidi" w:cstheme="majorBidi"/>
                <w:bCs w:val="0"/>
                <w:sz w:val="22"/>
                <w:vertAlign w:val="subscript"/>
              </w:rPr>
              <w:t>2</w:t>
            </w:r>
            <w:r w:rsidR="004656ED" w:rsidRPr="0084101E">
              <w:rPr>
                <w:rFonts w:asciiTheme="majorBidi" w:eastAsia="仿宋" w:hAnsiTheme="majorBidi" w:cstheme="majorBidi"/>
                <w:bCs w:val="0"/>
                <w:sz w:val="22"/>
                <w:vertAlign w:val="subscript"/>
              </w:rPr>
              <w:t xml:space="preserve"> </w:t>
            </w:r>
            <w:r w:rsidR="004656ED" w:rsidRPr="0084101E">
              <w:rPr>
                <w:rFonts w:asciiTheme="majorBidi" w:eastAsia="仿宋" w:hAnsiTheme="majorBidi" w:cstheme="majorBidi"/>
                <w:sz w:val="22"/>
              </w:rPr>
              <w:t>(</w:t>
            </w:r>
            <w:proofErr w:type="spellStart"/>
            <w:r w:rsidR="004656ED" w:rsidRPr="0084101E">
              <w:rPr>
                <w:rFonts w:asciiTheme="majorBidi" w:eastAsia="Times New Roman" w:hAnsiTheme="majorBidi" w:cstheme="majorBidi"/>
              </w:rPr>
              <w:t>μmol</w:t>
            </w:r>
            <w:proofErr w:type="spellEnd"/>
            <w:r w:rsidR="004656ED" w:rsidRPr="0084101E">
              <w:rPr>
                <w:rFonts w:asciiTheme="majorBidi" w:eastAsia="Times New Roman" w:hAnsiTheme="majorBidi" w:cstheme="majorBidi"/>
              </w:rPr>
              <w:sym w:font="Wingdings" w:char="F09E"/>
            </w:r>
            <w:r w:rsidR="004656ED" w:rsidRPr="0084101E">
              <w:rPr>
                <w:rFonts w:asciiTheme="majorBidi" w:eastAsia="Times New Roman" w:hAnsiTheme="majorBidi" w:cstheme="majorBidi"/>
              </w:rPr>
              <w:t>L</w:t>
            </w:r>
            <w:r w:rsidR="004656ED" w:rsidRPr="0084101E">
              <w:rPr>
                <w:rFonts w:asciiTheme="majorBidi" w:eastAsia="Times New Roman" w:hAnsiTheme="majorBidi" w:cstheme="majorBidi"/>
                <w:vertAlign w:val="superscript"/>
              </w:rPr>
              <w:t>-1</w:t>
            </w:r>
            <w:r w:rsidR="004656ED" w:rsidRPr="0084101E">
              <w:rPr>
                <w:rFonts w:asciiTheme="majorBidi" w:eastAsia="仿宋" w:hAnsiTheme="majorBidi" w:cstheme="majorBidi"/>
                <w:sz w:val="22"/>
              </w:rPr>
              <w:t>)</w:t>
            </w:r>
          </w:p>
        </w:tc>
        <w:tc>
          <w:tcPr>
            <w:tcW w:w="1841" w:type="dxa"/>
            <w:tcBorders>
              <w:top w:val="single" w:sz="4" w:space="0" w:color="auto"/>
              <w:left w:val="nil"/>
              <w:bottom w:val="single" w:sz="4" w:space="0" w:color="auto"/>
              <w:right w:val="nil"/>
            </w:tcBorders>
          </w:tcPr>
          <w:p w14:paraId="2EF12B4A" w14:textId="6B972DF1" w:rsidR="009521AB" w:rsidRPr="0084101E" w:rsidRDefault="009521AB" w:rsidP="002C3330">
            <w:pPr>
              <w:jc w:val="center"/>
              <w:cnfStyle w:val="100000000000" w:firstRow="1" w:lastRow="0" w:firstColumn="0" w:lastColumn="0" w:oddVBand="0" w:evenVBand="0" w:oddHBand="0" w:evenHBand="0" w:firstRowFirstColumn="0" w:firstRowLastColumn="0" w:lastRowFirstColumn="0" w:lastRowLastColumn="0"/>
              <w:rPr>
                <w:rFonts w:asciiTheme="majorBidi" w:eastAsia="仿宋" w:hAnsiTheme="majorBidi" w:cstheme="majorBidi"/>
                <w:sz w:val="22"/>
              </w:rPr>
            </w:pPr>
            <w:r w:rsidRPr="0084101E">
              <w:rPr>
                <w:rFonts w:asciiTheme="majorBidi" w:eastAsia="仿宋" w:hAnsiTheme="majorBidi" w:cstheme="majorBidi" w:hint="eastAsia"/>
                <w:sz w:val="22"/>
              </w:rPr>
              <w:t>N</w:t>
            </w:r>
            <w:r w:rsidRPr="0084101E">
              <w:rPr>
                <w:rFonts w:asciiTheme="majorBidi" w:eastAsia="仿宋" w:hAnsiTheme="majorBidi" w:cstheme="majorBidi"/>
                <w:sz w:val="22"/>
                <w:vertAlign w:val="subscript"/>
              </w:rPr>
              <w:t>2</w:t>
            </w:r>
            <w:r w:rsidRPr="0084101E">
              <w:rPr>
                <w:rFonts w:asciiTheme="majorBidi" w:eastAsia="仿宋" w:hAnsiTheme="majorBidi" w:cstheme="majorBidi"/>
                <w:sz w:val="22"/>
              </w:rPr>
              <w:t>O</w:t>
            </w:r>
            <w:r w:rsidR="004656ED" w:rsidRPr="0084101E">
              <w:rPr>
                <w:rFonts w:asciiTheme="majorBidi" w:eastAsia="仿宋" w:hAnsiTheme="majorBidi" w:cstheme="majorBidi"/>
                <w:sz w:val="22"/>
              </w:rPr>
              <w:t xml:space="preserve"> (</w:t>
            </w:r>
            <w:proofErr w:type="spellStart"/>
            <w:r w:rsidR="004656ED" w:rsidRPr="0084101E">
              <w:rPr>
                <w:rFonts w:asciiTheme="majorBidi" w:eastAsia="Times New Roman" w:hAnsiTheme="majorBidi" w:cstheme="majorBidi"/>
              </w:rPr>
              <w:t>μmol</w:t>
            </w:r>
            <w:proofErr w:type="spellEnd"/>
            <w:r w:rsidR="004656ED" w:rsidRPr="0084101E">
              <w:rPr>
                <w:rFonts w:asciiTheme="majorBidi" w:eastAsia="Times New Roman" w:hAnsiTheme="majorBidi" w:cstheme="majorBidi"/>
              </w:rPr>
              <w:sym w:font="Wingdings" w:char="F09E"/>
            </w:r>
            <w:r w:rsidR="004656ED" w:rsidRPr="0084101E">
              <w:rPr>
                <w:rFonts w:asciiTheme="majorBidi" w:eastAsia="Times New Roman" w:hAnsiTheme="majorBidi" w:cstheme="majorBidi"/>
              </w:rPr>
              <w:t>L</w:t>
            </w:r>
            <w:r w:rsidR="004656ED" w:rsidRPr="0084101E">
              <w:rPr>
                <w:rFonts w:asciiTheme="majorBidi" w:eastAsia="Times New Roman" w:hAnsiTheme="majorBidi" w:cstheme="majorBidi"/>
                <w:vertAlign w:val="superscript"/>
              </w:rPr>
              <w:t>-1</w:t>
            </w:r>
            <w:r w:rsidR="004656ED" w:rsidRPr="0084101E">
              <w:rPr>
                <w:rFonts w:asciiTheme="majorBidi" w:eastAsia="仿宋" w:hAnsiTheme="majorBidi" w:cstheme="majorBidi"/>
                <w:sz w:val="22"/>
              </w:rPr>
              <w:t>)</w:t>
            </w:r>
          </w:p>
        </w:tc>
      </w:tr>
      <w:tr w:rsidR="0084101E" w:rsidRPr="0084101E" w14:paraId="7BDAAFFC" w14:textId="751679FD" w:rsidTr="003A7D35">
        <w:trPr>
          <w:trHeight w:val="244"/>
          <w:jc w:val="center"/>
        </w:trPr>
        <w:tc>
          <w:tcPr>
            <w:cnfStyle w:val="001000000000" w:firstRow="0" w:lastRow="0" w:firstColumn="1" w:lastColumn="0" w:oddVBand="0" w:evenVBand="0" w:oddHBand="0" w:evenHBand="0" w:firstRowFirstColumn="0" w:firstRowLastColumn="0" w:lastRowFirstColumn="0" w:lastRowLastColumn="0"/>
            <w:tcW w:w="2368" w:type="dxa"/>
            <w:vMerge w:val="restart"/>
            <w:tcBorders>
              <w:top w:val="single" w:sz="4" w:space="0" w:color="auto"/>
              <w:left w:val="nil"/>
              <w:bottom w:val="nil"/>
              <w:right w:val="nil"/>
            </w:tcBorders>
            <w:vAlign w:val="center"/>
          </w:tcPr>
          <w:p w14:paraId="72AD36F8" w14:textId="77777777" w:rsidR="00DC2AF6" w:rsidRPr="0084101E" w:rsidRDefault="00DC2AF6" w:rsidP="002C3330">
            <w:pPr>
              <w:jc w:val="center"/>
              <w:rPr>
                <w:rFonts w:asciiTheme="majorBidi" w:eastAsia="STFangsong" w:hAnsiTheme="majorBidi" w:cstheme="majorBidi"/>
                <w:b w:val="0"/>
                <w:sz w:val="22"/>
              </w:rPr>
            </w:pPr>
            <w:r w:rsidRPr="0084101E">
              <w:rPr>
                <w:rFonts w:asciiTheme="majorBidi" w:eastAsia="仿宋" w:hAnsiTheme="majorBidi" w:cstheme="majorBidi"/>
                <w:sz w:val="22"/>
              </w:rPr>
              <w:t>Deionized water</w:t>
            </w:r>
          </w:p>
        </w:tc>
        <w:tc>
          <w:tcPr>
            <w:tcW w:w="2705" w:type="dxa"/>
            <w:tcBorders>
              <w:top w:val="single" w:sz="4" w:space="0" w:color="auto"/>
              <w:left w:val="nil"/>
              <w:bottom w:val="nil"/>
              <w:right w:val="nil"/>
            </w:tcBorders>
            <w:vAlign w:val="center"/>
          </w:tcPr>
          <w:p w14:paraId="7A22B111" w14:textId="77777777" w:rsidR="00DC2AF6" w:rsidRPr="0084101E" w:rsidRDefault="00DC2AF6" w:rsidP="002C3330">
            <w:pPr>
              <w:jc w:val="center"/>
              <w:cnfStyle w:val="000000000000" w:firstRow="0" w:lastRow="0" w:firstColumn="0" w:lastColumn="0" w:oddVBand="0" w:evenVBand="0" w:oddHBand="0" w:evenHBand="0" w:firstRowFirstColumn="0" w:firstRowLastColumn="0" w:lastRowFirstColumn="0" w:lastRowLastColumn="0"/>
              <w:rPr>
                <w:rFonts w:asciiTheme="majorBidi" w:eastAsia="STFangsong" w:hAnsiTheme="majorBidi" w:cstheme="majorBidi"/>
                <w:b/>
                <w:bCs/>
                <w:sz w:val="22"/>
              </w:rPr>
            </w:pPr>
            <w:r w:rsidRPr="0084101E">
              <w:rPr>
                <w:rFonts w:asciiTheme="majorBidi" w:eastAsia="仿宋" w:hAnsiTheme="majorBidi" w:cstheme="majorBidi"/>
                <w:bCs/>
                <w:sz w:val="22"/>
              </w:rPr>
              <w:t>Chu River Riparian</w:t>
            </w:r>
          </w:p>
        </w:tc>
        <w:tc>
          <w:tcPr>
            <w:tcW w:w="2055" w:type="dxa"/>
            <w:tcBorders>
              <w:top w:val="single" w:sz="4" w:space="0" w:color="auto"/>
              <w:left w:val="nil"/>
              <w:bottom w:val="nil"/>
              <w:right w:val="nil"/>
            </w:tcBorders>
          </w:tcPr>
          <w:p w14:paraId="1FEFC573" w14:textId="7654F9C3" w:rsidR="00DC2AF6" w:rsidRPr="0084101E" w:rsidRDefault="00DC2AF6" w:rsidP="002C3330">
            <w:pPr>
              <w:jc w:val="center"/>
              <w:cnfStyle w:val="000000000000" w:firstRow="0" w:lastRow="0" w:firstColumn="0" w:lastColumn="0" w:oddVBand="0" w:evenVBand="0" w:oddHBand="0" w:evenHBand="0" w:firstRowFirstColumn="0" w:firstRowLastColumn="0" w:lastRowFirstColumn="0" w:lastRowLastColumn="0"/>
              <w:rPr>
                <w:rFonts w:asciiTheme="majorBidi" w:eastAsia="DengXian" w:hAnsiTheme="majorBidi" w:cstheme="majorBidi"/>
                <w:sz w:val="22"/>
              </w:rPr>
            </w:pPr>
            <w:r w:rsidRPr="0084101E">
              <w:t>0.51</w:t>
            </w:r>
          </w:p>
        </w:tc>
        <w:tc>
          <w:tcPr>
            <w:tcW w:w="2079" w:type="dxa"/>
            <w:tcBorders>
              <w:top w:val="single" w:sz="4" w:space="0" w:color="auto"/>
              <w:left w:val="nil"/>
              <w:bottom w:val="nil"/>
              <w:right w:val="nil"/>
            </w:tcBorders>
          </w:tcPr>
          <w:p w14:paraId="4C769263" w14:textId="345BAA11" w:rsidR="00DC2AF6" w:rsidRPr="0084101E" w:rsidRDefault="00DC2AF6" w:rsidP="002C3330">
            <w:pPr>
              <w:jc w:val="center"/>
              <w:cnfStyle w:val="000000000000" w:firstRow="0" w:lastRow="0" w:firstColumn="0" w:lastColumn="0" w:oddVBand="0" w:evenVBand="0" w:oddHBand="0" w:evenHBand="0" w:firstRowFirstColumn="0" w:firstRowLastColumn="0" w:lastRowFirstColumn="0" w:lastRowLastColumn="0"/>
              <w:rPr>
                <w:rFonts w:asciiTheme="majorBidi" w:eastAsia="仿宋" w:hAnsiTheme="majorBidi" w:cstheme="majorBidi"/>
                <w:bCs/>
                <w:sz w:val="22"/>
              </w:rPr>
            </w:pPr>
            <w:r w:rsidRPr="0084101E">
              <w:t>1494.14</w:t>
            </w:r>
          </w:p>
        </w:tc>
        <w:tc>
          <w:tcPr>
            <w:tcW w:w="1841" w:type="dxa"/>
            <w:tcBorders>
              <w:top w:val="single" w:sz="4" w:space="0" w:color="auto"/>
              <w:left w:val="nil"/>
              <w:bottom w:val="nil"/>
              <w:right w:val="nil"/>
            </w:tcBorders>
          </w:tcPr>
          <w:p w14:paraId="7A52E361" w14:textId="29C8F51C" w:rsidR="00DC2AF6" w:rsidRPr="0084101E" w:rsidRDefault="00DC2AF6" w:rsidP="002C3330">
            <w:pPr>
              <w:jc w:val="center"/>
              <w:cnfStyle w:val="000000000000" w:firstRow="0" w:lastRow="0" w:firstColumn="0" w:lastColumn="0" w:oddVBand="0" w:evenVBand="0" w:oddHBand="0" w:evenHBand="0" w:firstRowFirstColumn="0" w:firstRowLastColumn="0" w:lastRowFirstColumn="0" w:lastRowLastColumn="0"/>
              <w:rPr>
                <w:rFonts w:asciiTheme="majorBidi" w:eastAsia="仿宋" w:hAnsiTheme="majorBidi" w:cstheme="majorBidi"/>
                <w:bCs/>
                <w:sz w:val="22"/>
              </w:rPr>
            </w:pPr>
            <w:r w:rsidRPr="0084101E">
              <w:t>4.39</w:t>
            </w:r>
          </w:p>
        </w:tc>
      </w:tr>
      <w:tr w:rsidR="0084101E" w:rsidRPr="0084101E" w14:paraId="3649542D" w14:textId="58EA05D6" w:rsidTr="003A7D35">
        <w:trPr>
          <w:trHeight w:val="235"/>
          <w:jc w:val="center"/>
        </w:trPr>
        <w:tc>
          <w:tcPr>
            <w:cnfStyle w:val="001000000000" w:firstRow="0" w:lastRow="0" w:firstColumn="1" w:lastColumn="0" w:oddVBand="0" w:evenVBand="0" w:oddHBand="0" w:evenHBand="0" w:firstRowFirstColumn="0" w:firstRowLastColumn="0" w:lastRowFirstColumn="0" w:lastRowLastColumn="0"/>
            <w:tcW w:w="0" w:type="auto"/>
            <w:vMerge/>
            <w:tcBorders>
              <w:top w:val="nil"/>
              <w:left w:val="nil"/>
              <w:bottom w:val="nil"/>
              <w:right w:val="nil"/>
            </w:tcBorders>
            <w:vAlign w:val="center"/>
          </w:tcPr>
          <w:p w14:paraId="0F9E5674" w14:textId="77777777" w:rsidR="00DC2AF6" w:rsidRPr="0084101E" w:rsidRDefault="00DC2AF6" w:rsidP="002C3330">
            <w:pPr>
              <w:jc w:val="center"/>
              <w:rPr>
                <w:rFonts w:asciiTheme="majorBidi" w:eastAsia="STFangsong" w:hAnsiTheme="majorBidi" w:cstheme="majorBidi"/>
                <w:b w:val="0"/>
                <w:bCs w:val="0"/>
                <w:kern w:val="2"/>
                <w:sz w:val="22"/>
              </w:rPr>
            </w:pPr>
          </w:p>
        </w:tc>
        <w:tc>
          <w:tcPr>
            <w:tcW w:w="2705" w:type="dxa"/>
            <w:tcBorders>
              <w:top w:val="nil"/>
              <w:left w:val="nil"/>
              <w:bottom w:val="nil"/>
              <w:right w:val="nil"/>
            </w:tcBorders>
            <w:vAlign w:val="center"/>
          </w:tcPr>
          <w:p w14:paraId="48675604" w14:textId="38B90333" w:rsidR="00DC2AF6" w:rsidRPr="0084101E" w:rsidRDefault="00DC2AF6" w:rsidP="002C3330">
            <w:pPr>
              <w:jc w:val="center"/>
              <w:cnfStyle w:val="000000000000" w:firstRow="0" w:lastRow="0" w:firstColumn="0" w:lastColumn="0" w:oddVBand="0" w:evenVBand="0" w:oddHBand="0" w:evenHBand="0" w:firstRowFirstColumn="0" w:firstRowLastColumn="0" w:lastRowFirstColumn="0" w:lastRowLastColumn="0"/>
              <w:rPr>
                <w:rFonts w:asciiTheme="majorBidi" w:eastAsia="STFangsong" w:hAnsiTheme="majorBidi" w:cstheme="majorBidi"/>
                <w:b/>
                <w:bCs/>
                <w:sz w:val="22"/>
              </w:rPr>
            </w:pPr>
            <w:proofErr w:type="spellStart"/>
            <w:r w:rsidRPr="0084101E">
              <w:rPr>
                <w:rFonts w:asciiTheme="majorBidi" w:eastAsia="仿宋" w:hAnsiTheme="majorBidi" w:cstheme="majorBidi"/>
                <w:bCs/>
                <w:sz w:val="22"/>
              </w:rPr>
              <w:t>Hongshan</w:t>
            </w:r>
            <w:proofErr w:type="spellEnd"/>
            <w:r w:rsidRPr="0084101E">
              <w:rPr>
                <w:rFonts w:asciiTheme="majorBidi" w:eastAsia="仿宋" w:hAnsiTheme="majorBidi" w:cstheme="majorBidi"/>
                <w:bCs/>
                <w:sz w:val="22"/>
              </w:rPr>
              <w:t xml:space="preserve"> </w:t>
            </w:r>
            <w:r w:rsidR="005E526E" w:rsidRPr="0084101E">
              <w:rPr>
                <w:rFonts w:asciiTheme="majorBidi" w:eastAsia="仿宋" w:hAnsiTheme="majorBidi" w:cstheme="majorBidi"/>
                <w:bCs/>
                <w:sz w:val="22"/>
              </w:rPr>
              <w:t>Gate</w:t>
            </w:r>
          </w:p>
        </w:tc>
        <w:tc>
          <w:tcPr>
            <w:tcW w:w="2055" w:type="dxa"/>
            <w:tcBorders>
              <w:top w:val="nil"/>
              <w:left w:val="nil"/>
              <w:bottom w:val="nil"/>
              <w:right w:val="nil"/>
            </w:tcBorders>
          </w:tcPr>
          <w:p w14:paraId="3F5BA1EF" w14:textId="34FE9F5B" w:rsidR="00DC2AF6" w:rsidRPr="0084101E" w:rsidRDefault="00DC2AF6" w:rsidP="002C3330">
            <w:pPr>
              <w:jc w:val="center"/>
              <w:cnfStyle w:val="000000000000" w:firstRow="0" w:lastRow="0" w:firstColumn="0" w:lastColumn="0" w:oddVBand="0" w:evenVBand="0" w:oddHBand="0" w:evenHBand="0" w:firstRowFirstColumn="0" w:firstRowLastColumn="0" w:lastRowFirstColumn="0" w:lastRowLastColumn="0"/>
              <w:rPr>
                <w:rFonts w:asciiTheme="majorBidi" w:eastAsia="DengXian" w:hAnsiTheme="majorBidi" w:cstheme="majorBidi"/>
                <w:sz w:val="22"/>
              </w:rPr>
            </w:pPr>
            <w:r w:rsidRPr="0084101E">
              <w:t>0.32</w:t>
            </w:r>
          </w:p>
        </w:tc>
        <w:tc>
          <w:tcPr>
            <w:tcW w:w="2079" w:type="dxa"/>
            <w:tcBorders>
              <w:top w:val="nil"/>
              <w:left w:val="nil"/>
              <w:bottom w:val="nil"/>
              <w:right w:val="nil"/>
            </w:tcBorders>
          </w:tcPr>
          <w:p w14:paraId="3960166E" w14:textId="3B98113D" w:rsidR="00DC2AF6" w:rsidRPr="0084101E" w:rsidRDefault="00DC2AF6" w:rsidP="002C3330">
            <w:pPr>
              <w:jc w:val="center"/>
              <w:cnfStyle w:val="000000000000" w:firstRow="0" w:lastRow="0" w:firstColumn="0" w:lastColumn="0" w:oddVBand="0" w:evenVBand="0" w:oddHBand="0" w:evenHBand="0" w:firstRowFirstColumn="0" w:firstRowLastColumn="0" w:lastRowFirstColumn="0" w:lastRowLastColumn="0"/>
              <w:rPr>
                <w:rFonts w:asciiTheme="majorBidi" w:eastAsia="仿宋" w:hAnsiTheme="majorBidi" w:cstheme="majorBidi"/>
                <w:bCs/>
                <w:sz w:val="22"/>
              </w:rPr>
            </w:pPr>
            <w:r w:rsidRPr="0084101E">
              <w:t>1684.40</w:t>
            </w:r>
          </w:p>
        </w:tc>
        <w:tc>
          <w:tcPr>
            <w:tcW w:w="1841" w:type="dxa"/>
            <w:tcBorders>
              <w:top w:val="nil"/>
              <w:left w:val="nil"/>
              <w:bottom w:val="nil"/>
              <w:right w:val="nil"/>
            </w:tcBorders>
          </w:tcPr>
          <w:p w14:paraId="24EEB77D" w14:textId="1D6FF363" w:rsidR="00DC2AF6" w:rsidRPr="0084101E" w:rsidRDefault="00DC2AF6" w:rsidP="002C3330">
            <w:pPr>
              <w:jc w:val="center"/>
              <w:cnfStyle w:val="000000000000" w:firstRow="0" w:lastRow="0" w:firstColumn="0" w:lastColumn="0" w:oddVBand="0" w:evenVBand="0" w:oddHBand="0" w:evenHBand="0" w:firstRowFirstColumn="0" w:firstRowLastColumn="0" w:lastRowFirstColumn="0" w:lastRowLastColumn="0"/>
              <w:rPr>
                <w:rFonts w:asciiTheme="majorBidi" w:eastAsia="仿宋" w:hAnsiTheme="majorBidi" w:cstheme="majorBidi"/>
                <w:bCs/>
                <w:sz w:val="22"/>
              </w:rPr>
            </w:pPr>
            <w:r w:rsidRPr="0084101E">
              <w:t>0.38</w:t>
            </w:r>
          </w:p>
        </w:tc>
      </w:tr>
      <w:tr w:rsidR="0084101E" w:rsidRPr="0084101E" w14:paraId="651E6452" w14:textId="7501FA98" w:rsidTr="003A7D35">
        <w:trPr>
          <w:trHeight w:val="244"/>
          <w:jc w:val="center"/>
        </w:trPr>
        <w:tc>
          <w:tcPr>
            <w:cnfStyle w:val="001000000000" w:firstRow="0" w:lastRow="0" w:firstColumn="1" w:lastColumn="0" w:oddVBand="0" w:evenVBand="0" w:oddHBand="0" w:evenHBand="0" w:firstRowFirstColumn="0" w:firstRowLastColumn="0" w:lastRowFirstColumn="0" w:lastRowLastColumn="0"/>
            <w:tcW w:w="0" w:type="auto"/>
            <w:vMerge/>
            <w:tcBorders>
              <w:top w:val="nil"/>
              <w:left w:val="nil"/>
              <w:bottom w:val="nil"/>
              <w:right w:val="nil"/>
            </w:tcBorders>
            <w:vAlign w:val="center"/>
          </w:tcPr>
          <w:p w14:paraId="362F1080" w14:textId="77777777" w:rsidR="00DC2AF6" w:rsidRPr="0084101E" w:rsidRDefault="00DC2AF6" w:rsidP="002C3330">
            <w:pPr>
              <w:jc w:val="center"/>
              <w:rPr>
                <w:rFonts w:asciiTheme="majorBidi" w:eastAsia="STFangsong" w:hAnsiTheme="majorBidi" w:cstheme="majorBidi"/>
                <w:b w:val="0"/>
                <w:bCs w:val="0"/>
                <w:kern w:val="2"/>
                <w:sz w:val="22"/>
              </w:rPr>
            </w:pPr>
          </w:p>
        </w:tc>
        <w:tc>
          <w:tcPr>
            <w:tcW w:w="2705" w:type="dxa"/>
            <w:tcBorders>
              <w:top w:val="nil"/>
              <w:left w:val="nil"/>
              <w:bottom w:val="nil"/>
              <w:right w:val="nil"/>
            </w:tcBorders>
            <w:vAlign w:val="center"/>
          </w:tcPr>
          <w:p w14:paraId="4698C349" w14:textId="71E21FA9" w:rsidR="00DC2AF6" w:rsidRPr="0084101E" w:rsidRDefault="003809F1" w:rsidP="002C3330">
            <w:pPr>
              <w:jc w:val="center"/>
              <w:cnfStyle w:val="000000000000" w:firstRow="0" w:lastRow="0" w:firstColumn="0" w:lastColumn="0" w:oddVBand="0" w:evenVBand="0" w:oddHBand="0" w:evenHBand="0" w:firstRowFirstColumn="0" w:firstRowLastColumn="0" w:lastRowFirstColumn="0" w:lastRowLastColumn="0"/>
              <w:rPr>
                <w:rFonts w:asciiTheme="majorBidi" w:eastAsia="STFangsong" w:hAnsiTheme="majorBidi" w:cstheme="majorBidi"/>
                <w:b/>
                <w:bCs/>
                <w:sz w:val="22"/>
              </w:rPr>
            </w:pPr>
            <w:r w:rsidRPr="0084101E">
              <w:rPr>
                <w:rFonts w:asciiTheme="majorBidi" w:eastAsia="仿宋" w:hAnsiTheme="majorBidi" w:cstheme="majorBidi"/>
                <w:bCs/>
                <w:sz w:val="22"/>
              </w:rPr>
              <w:t>F</w:t>
            </w:r>
            <w:r w:rsidR="00F03DDC" w:rsidRPr="0084101E">
              <w:rPr>
                <w:rFonts w:asciiTheme="majorBidi" w:eastAsia="仿宋" w:hAnsiTheme="majorBidi" w:cstheme="majorBidi"/>
                <w:bCs/>
                <w:sz w:val="22"/>
              </w:rPr>
              <w:t xml:space="preserve">ish </w:t>
            </w:r>
            <w:proofErr w:type="spellStart"/>
            <w:r w:rsidR="00F03DDC" w:rsidRPr="0084101E">
              <w:rPr>
                <w:rFonts w:asciiTheme="majorBidi" w:eastAsia="仿宋" w:hAnsiTheme="majorBidi" w:cstheme="majorBidi"/>
                <w:bCs/>
                <w:sz w:val="22"/>
              </w:rPr>
              <w:t>pond</w:t>
            </w:r>
            <w:r w:rsidRPr="0084101E">
              <w:rPr>
                <w:rFonts w:asciiTheme="majorBidi" w:hAnsiTheme="majorBidi" w:cstheme="majorBidi"/>
                <w:vertAlign w:val="subscript"/>
              </w:rPr>
              <w:t>interchange</w:t>
            </w:r>
            <w:proofErr w:type="spellEnd"/>
          </w:p>
        </w:tc>
        <w:tc>
          <w:tcPr>
            <w:tcW w:w="2055" w:type="dxa"/>
            <w:tcBorders>
              <w:top w:val="nil"/>
              <w:left w:val="nil"/>
              <w:bottom w:val="nil"/>
              <w:right w:val="nil"/>
            </w:tcBorders>
          </w:tcPr>
          <w:p w14:paraId="6D88979E" w14:textId="27344718" w:rsidR="00DC2AF6" w:rsidRPr="0084101E" w:rsidRDefault="00DC2AF6" w:rsidP="002C3330">
            <w:pPr>
              <w:jc w:val="center"/>
              <w:cnfStyle w:val="000000000000" w:firstRow="0" w:lastRow="0" w:firstColumn="0" w:lastColumn="0" w:oddVBand="0" w:evenVBand="0" w:oddHBand="0" w:evenHBand="0" w:firstRowFirstColumn="0" w:firstRowLastColumn="0" w:lastRowFirstColumn="0" w:lastRowLastColumn="0"/>
              <w:rPr>
                <w:rFonts w:asciiTheme="majorBidi" w:eastAsia="DengXian" w:hAnsiTheme="majorBidi" w:cstheme="majorBidi"/>
                <w:sz w:val="22"/>
              </w:rPr>
            </w:pPr>
            <w:r w:rsidRPr="0084101E">
              <w:t>2.16</w:t>
            </w:r>
          </w:p>
        </w:tc>
        <w:tc>
          <w:tcPr>
            <w:tcW w:w="2079" w:type="dxa"/>
            <w:tcBorders>
              <w:top w:val="nil"/>
              <w:left w:val="nil"/>
              <w:bottom w:val="nil"/>
              <w:right w:val="nil"/>
            </w:tcBorders>
          </w:tcPr>
          <w:p w14:paraId="2C2D68E8" w14:textId="53DA1A70" w:rsidR="00DC2AF6" w:rsidRPr="0084101E" w:rsidRDefault="00DC2AF6" w:rsidP="002C3330">
            <w:pPr>
              <w:jc w:val="center"/>
              <w:cnfStyle w:val="000000000000" w:firstRow="0" w:lastRow="0" w:firstColumn="0" w:lastColumn="0" w:oddVBand="0" w:evenVBand="0" w:oddHBand="0" w:evenHBand="0" w:firstRowFirstColumn="0" w:firstRowLastColumn="0" w:lastRowFirstColumn="0" w:lastRowLastColumn="0"/>
              <w:rPr>
                <w:rFonts w:asciiTheme="majorBidi" w:eastAsia="仿宋" w:hAnsiTheme="majorBidi" w:cstheme="majorBidi"/>
                <w:bCs/>
                <w:sz w:val="22"/>
              </w:rPr>
            </w:pPr>
            <w:r w:rsidRPr="0084101E">
              <w:t>1571.80</w:t>
            </w:r>
          </w:p>
        </w:tc>
        <w:tc>
          <w:tcPr>
            <w:tcW w:w="1841" w:type="dxa"/>
            <w:tcBorders>
              <w:top w:val="nil"/>
              <w:left w:val="nil"/>
              <w:bottom w:val="nil"/>
              <w:right w:val="nil"/>
            </w:tcBorders>
          </w:tcPr>
          <w:p w14:paraId="67F77E4B" w14:textId="6AD8E9FD" w:rsidR="00DC2AF6" w:rsidRPr="0084101E" w:rsidRDefault="00DC2AF6" w:rsidP="002C3330">
            <w:pPr>
              <w:jc w:val="center"/>
              <w:cnfStyle w:val="000000000000" w:firstRow="0" w:lastRow="0" w:firstColumn="0" w:lastColumn="0" w:oddVBand="0" w:evenVBand="0" w:oddHBand="0" w:evenHBand="0" w:firstRowFirstColumn="0" w:firstRowLastColumn="0" w:lastRowFirstColumn="0" w:lastRowLastColumn="0"/>
              <w:rPr>
                <w:rFonts w:asciiTheme="majorBidi" w:eastAsia="仿宋" w:hAnsiTheme="majorBidi" w:cstheme="majorBidi"/>
                <w:bCs/>
                <w:sz w:val="22"/>
              </w:rPr>
            </w:pPr>
            <w:r w:rsidRPr="0084101E">
              <w:t>3.26</w:t>
            </w:r>
          </w:p>
        </w:tc>
      </w:tr>
      <w:tr w:rsidR="0084101E" w:rsidRPr="0084101E" w14:paraId="4BFAFDF3" w14:textId="1CB504CD" w:rsidTr="003A7D35">
        <w:trPr>
          <w:trHeight w:val="244"/>
          <w:jc w:val="center"/>
        </w:trPr>
        <w:tc>
          <w:tcPr>
            <w:cnfStyle w:val="001000000000" w:firstRow="0" w:lastRow="0" w:firstColumn="1" w:lastColumn="0" w:oddVBand="0" w:evenVBand="0" w:oddHBand="0" w:evenHBand="0" w:firstRowFirstColumn="0" w:firstRowLastColumn="0" w:lastRowFirstColumn="0" w:lastRowLastColumn="0"/>
            <w:tcW w:w="0" w:type="auto"/>
            <w:vMerge/>
            <w:tcBorders>
              <w:top w:val="nil"/>
              <w:left w:val="nil"/>
              <w:bottom w:val="nil"/>
              <w:right w:val="nil"/>
            </w:tcBorders>
            <w:vAlign w:val="center"/>
          </w:tcPr>
          <w:p w14:paraId="59FB8809" w14:textId="77777777" w:rsidR="00DC2AF6" w:rsidRPr="0084101E" w:rsidRDefault="00DC2AF6" w:rsidP="002C3330">
            <w:pPr>
              <w:jc w:val="center"/>
              <w:rPr>
                <w:rFonts w:asciiTheme="majorBidi" w:eastAsia="STFangsong" w:hAnsiTheme="majorBidi" w:cstheme="majorBidi"/>
                <w:b w:val="0"/>
                <w:bCs w:val="0"/>
                <w:kern w:val="2"/>
                <w:sz w:val="22"/>
              </w:rPr>
            </w:pPr>
          </w:p>
        </w:tc>
        <w:tc>
          <w:tcPr>
            <w:tcW w:w="2705" w:type="dxa"/>
            <w:tcBorders>
              <w:top w:val="nil"/>
              <w:left w:val="nil"/>
              <w:bottom w:val="nil"/>
              <w:right w:val="nil"/>
            </w:tcBorders>
            <w:vAlign w:val="center"/>
          </w:tcPr>
          <w:p w14:paraId="219EB0D7" w14:textId="7D6C2B2F" w:rsidR="00DC2AF6" w:rsidRPr="0084101E" w:rsidRDefault="00AA57E3" w:rsidP="002C3330">
            <w:pPr>
              <w:jc w:val="center"/>
              <w:cnfStyle w:val="000000000000" w:firstRow="0" w:lastRow="0" w:firstColumn="0" w:lastColumn="0" w:oddVBand="0" w:evenVBand="0" w:oddHBand="0" w:evenHBand="0" w:firstRowFirstColumn="0" w:firstRowLastColumn="0" w:lastRowFirstColumn="0" w:lastRowLastColumn="0"/>
              <w:rPr>
                <w:rFonts w:asciiTheme="majorBidi" w:eastAsia="STFangsong" w:hAnsiTheme="majorBidi" w:cstheme="majorBidi"/>
                <w:b/>
                <w:bCs/>
                <w:sz w:val="22"/>
              </w:rPr>
            </w:pPr>
            <w:r w:rsidRPr="0084101E">
              <w:rPr>
                <w:rFonts w:asciiTheme="majorBidi" w:eastAsia="仿宋" w:hAnsiTheme="majorBidi" w:cstheme="majorBidi"/>
                <w:sz w:val="22"/>
              </w:rPr>
              <w:t>Zero-interchange fish pond</w:t>
            </w:r>
          </w:p>
        </w:tc>
        <w:tc>
          <w:tcPr>
            <w:tcW w:w="2055" w:type="dxa"/>
            <w:tcBorders>
              <w:top w:val="nil"/>
              <w:left w:val="nil"/>
              <w:bottom w:val="nil"/>
              <w:right w:val="nil"/>
            </w:tcBorders>
          </w:tcPr>
          <w:p w14:paraId="5FF2ED56" w14:textId="36093BF7" w:rsidR="00DC2AF6" w:rsidRPr="0084101E" w:rsidRDefault="00DC2AF6" w:rsidP="002C3330">
            <w:pPr>
              <w:jc w:val="center"/>
              <w:cnfStyle w:val="000000000000" w:firstRow="0" w:lastRow="0" w:firstColumn="0" w:lastColumn="0" w:oddVBand="0" w:evenVBand="0" w:oddHBand="0" w:evenHBand="0" w:firstRowFirstColumn="0" w:firstRowLastColumn="0" w:lastRowFirstColumn="0" w:lastRowLastColumn="0"/>
              <w:rPr>
                <w:rFonts w:asciiTheme="majorBidi" w:eastAsia="DengXian" w:hAnsiTheme="majorBidi" w:cstheme="majorBidi"/>
                <w:sz w:val="22"/>
              </w:rPr>
            </w:pPr>
            <w:r w:rsidRPr="0084101E">
              <w:t>5.41</w:t>
            </w:r>
          </w:p>
        </w:tc>
        <w:tc>
          <w:tcPr>
            <w:tcW w:w="2079" w:type="dxa"/>
            <w:tcBorders>
              <w:top w:val="nil"/>
              <w:left w:val="nil"/>
              <w:bottom w:val="nil"/>
              <w:right w:val="nil"/>
            </w:tcBorders>
          </w:tcPr>
          <w:p w14:paraId="0587F628" w14:textId="2015E60A" w:rsidR="00DC2AF6" w:rsidRPr="0084101E" w:rsidRDefault="00DC2AF6" w:rsidP="002C3330">
            <w:pPr>
              <w:jc w:val="center"/>
              <w:cnfStyle w:val="000000000000" w:firstRow="0" w:lastRow="0" w:firstColumn="0" w:lastColumn="0" w:oddVBand="0" w:evenVBand="0" w:oddHBand="0" w:evenHBand="0" w:firstRowFirstColumn="0" w:firstRowLastColumn="0" w:lastRowFirstColumn="0" w:lastRowLastColumn="0"/>
              <w:rPr>
                <w:rFonts w:asciiTheme="majorBidi" w:eastAsia="仿宋" w:hAnsiTheme="majorBidi" w:cstheme="majorBidi"/>
                <w:bCs/>
                <w:sz w:val="22"/>
              </w:rPr>
            </w:pPr>
            <w:r w:rsidRPr="0084101E">
              <w:t>3889.22</w:t>
            </w:r>
          </w:p>
        </w:tc>
        <w:tc>
          <w:tcPr>
            <w:tcW w:w="1841" w:type="dxa"/>
            <w:tcBorders>
              <w:top w:val="nil"/>
              <w:left w:val="nil"/>
              <w:bottom w:val="nil"/>
              <w:right w:val="nil"/>
            </w:tcBorders>
          </w:tcPr>
          <w:p w14:paraId="6785E21F" w14:textId="1E9584A0" w:rsidR="00DC2AF6" w:rsidRPr="0084101E" w:rsidRDefault="00DC2AF6" w:rsidP="002C3330">
            <w:pPr>
              <w:jc w:val="center"/>
              <w:cnfStyle w:val="000000000000" w:firstRow="0" w:lastRow="0" w:firstColumn="0" w:lastColumn="0" w:oddVBand="0" w:evenVBand="0" w:oddHBand="0" w:evenHBand="0" w:firstRowFirstColumn="0" w:firstRowLastColumn="0" w:lastRowFirstColumn="0" w:lastRowLastColumn="0"/>
              <w:rPr>
                <w:rFonts w:asciiTheme="majorBidi" w:eastAsia="仿宋" w:hAnsiTheme="majorBidi" w:cstheme="majorBidi"/>
                <w:bCs/>
                <w:sz w:val="22"/>
              </w:rPr>
            </w:pPr>
            <w:r w:rsidRPr="0084101E">
              <w:t>22.00</w:t>
            </w:r>
          </w:p>
        </w:tc>
      </w:tr>
      <w:tr w:rsidR="0084101E" w:rsidRPr="0084101E" w14:paraId="4FA24267" w14:textId="16409B34" w:rsidTr="003A7D35">
        <w:trPr>
          <w:trHeight w:val="244"/>
          <w:jc w:val="center"/>
        </w:trPr>
        <w:tc>
          <w:tcPr>
            <w:cnfStyle w:val="001000000000" w:firstRow="0" w:lastRow="0" w:firstColumn="1" w:lastColumn="0" w:oddVBand="0" w:evenVBand="0" w:oddHBand="0" w:evenHBand="0" w:firstRowFirstColumn="0" w:firstRowLastColumn="0" w:lastRowFirstColumn="0" w:lastRowLastColumn="0"/>
            <w:tcW w:w="2368" w:type="dxa"/>
            <w:vMerge w:val="restart"/>
            <w:tcBorders>
              <w:top w:val="nil"/>
              <w:left w:val="nil"/>
              <w:bottom w:val="nil"/>
              <w:right w:val="nil"/>
            </w:tcBorders>
            <w:vAlign w:val="center"/>
          </w:tcPr>
          <w:p w14:paraId="76ED2D90" w14:textId="66C46434" w:rsidR="00DC2AF6" w:rsidRPr="0084101E" w:rsidRDefault="00B44422" w:rsidP="002C3330">
            <w:pPr>
              <w:jc w:val="center"/>
              <w:rPr>
                <w:rFonts w:asciiTheme="majorBidi" w:eastAsia="STFangsong" w:hAnsiTheme="majorBidi" w:cstheme="majorBidi"/>
                <w:b w:val="0"/>
                <w:sz w:val="22"/>
              </w:rPr>
            </w:pPr>
            <w:r w:rsidRPr="0084101E">
              <w:rPr>
                <w:rFonts w:asciiTheme="majorBidi" w:eastAsia="STFangsong" w:hAnsiTheme="majorBidi" w:cstheme="majorBidi" w:hint="eastAsia"/>
                <w:sz w:val="22"/>
              </w:rPr>
              <w:t>F</w:t>
            </w:r>
            <w:r w:rsidRPr="0084101E">
              <w:rPr>
                <w:rFonts w:asciiTheme="majorBidi" w:eastAsia="STFangsong" w:hAnsiTheme="majorBidi" w:cstheme="majorBidi"/>
                <w:sz w:val="22"/>
              </w:rPr>
              <w:t>ish-pond-overlying water</w:t>
            </w:r>
          </w:p>
        </w:tc>
        <w:tc>
          <w:tcPr>
            <w:tcW w:w="2705" w:type="dxa"/>
            <w:tcBorders>
              <w:top w:val="nil"/>
              <w:left w:val="nil"/>
              <w:bottom w:val="nil"/>
              <w:right w:val="nil"/>
            </w:tcBorders>
            <w:vAlign w:val="center"/>
          </w:tcPr>
          <w:p w14:paraId="03F9E8CC" w14:textId="77777777" w:rsidR="00DC2AF6" w:rsidRPr="0084101E" w:rsidRDefault="00DC2AF6" w:rsidP="002C3330">
            <w:pPr>
              <w:jc w:val="center"/>
              <w:cnfStyle w:val="000000000000" w:firstRow="0" w:lastRow="0" w:firstColumn="0" w:lastColumn="0" w:oddVBand="0" w:evenVBand="0" w:oddHBand="0" w:evenHBand="0" w:firstRowFirstColumn="0" w:firstRowLastColumn="0" w:lastRowFirstColumn="0" w:lastRowLastColumn="0"/>
              <w:rPr>
                <w:rFonts w:asciiTheme="majorBidi" w:eastAsia="DengXian" w:hAnsiTheme="majorBidi" w:cstheme="majorBidi"/>
                <w:sz w:val="22"/>
              </w:rPr>
            </w:pPr>
            <w:r w:rsidRPr="0084101E">
              <w:rPr>
                <w:rFonts w:asciiTheme="majorBidi" w:eastAsia="仿宋" w:hAnsiTheme="majorBidi" w:cstheme="majorBidi"/>
                <w:bCs/>
                <w:sz w:val="22"/>
              </w:rPr>
              <w:t>Chu River Riparian</w:t>
            </w:r>
          </w:p>
        </w:tc>
        <w:tc>
          <w:tcPr>
            <w:tcW w:w="2055" w:type="dxa"/>
            <w:tcBorders>
              <w:top w:val="nil"/>
              <w:left w:val="nil"/>
              <w:bottom w:val="nil"/>
              <w:right w:val="nil"/>
            </w:tcBorders>
          </w:tcPr>
          <w:p w14:paraId="25649AC6" w14:textId="02551BF5" w:rsidR="00DC2AF6" w:rsidRPr="0084101E" w:rsidRDefault="00DC2AF6" w:rsidP="002C3330">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2"/>
              </w:rPr>
            </w:pPr>
            <w:r w:rsidRPr="0084101E">
              <w:t>0.23</w:t>
            </w:r>
          </w:p>
        </w:tc>
        <w:tc>
          <w:tcPr>
            <w:tcW w:w="2079" w:type="dxa"/>
            <w:tcBorders>
              <w:top w:val="nil"/>
              <w:left w:val="nil"/>
              <w:bottom w:val="nil"/>
              <w:right w:val="nil"/>
            </w:tcBorders>
          </w:tcPr>
          <w:p w14:paraId="1F926E68" w14:textId="03E47D27" w:rsidR="00DC2AF6" w:rsidRPr="0084101E" w:rsidRDefault="00DC2AF6" w:rsidP="002C3330">
            <w:pPr>
              <w:jc w:val="center"/>
              <w:cnfStyle w:val="000000000000" w:firstRow="0" w:lastRow="0" w:firstColumn="0" w:lastColumn="0" w:oddVBand="0" w:evenVBand="0" w:oddHBand="0" w:evenHBand="0" w:firstRowFirstColumn="0" w:firstRowLastColumn="0" w:lastRowFirstColumn="0" w:lastRowLastColumn="0"/>
              <w:rPr>
                <w:rFonts w:asciiTheme="majorBidi" w:eastAsia="仿宋" w:hAnsiTheme="majorBidi" w:cstheme="majorBidi"/>
                <w:bCs/>
                <w:sz w:val="22"/>
              </w:rPr>
            </w:pPr>
            <w:r w:rsidRPr="0084101E">
              <w:t>1536.63</w:t>
            </w:r>
          </w:p>
        </w:tc>
        <w:tc>
          <w:tcPr>
            <w:tcW w:w="1841" w:type="dxa"/>
            <w:tcBorders>
              <w:top w:val="nil"/>
              <w:left w:val="nil"/>
              <w:bottom w:val="nil"/>
              <w:right w:val="nil"/>
            </w:tcBorders>
          </w:tcPr>
          <w:p w14:paraId="478EC87F" w14:textId="690DAF63" w:rsidR="00DC2AF6" w:rsidRPr="0084101E" w:rsidRDefault="00DC2AF6" w:rsidP="002C3330">
            <w:pPr>
              <w:jc w:val="center"/>
              <w:cnfStyle w:val="000000000000" w:firstRow="0" w:lastRow="0" w:firstColumn="0" w:lastColumn="0" w:oddVBand="0" w:evenVBand="0" w:oddHBand="0" w:evenHBand="0" w:firstRowFirstColumn="0" w:firstRowLastColumn="0" w:lastRowFirstColumn="0" w:lastRowLastColumn="0"/>
              <w:rPr>
                <w:rFonts w:asciiTheme="majorBidi" w:eastAsia="仿宋" w:hAnsiTheme="majorBidi" w:cstheme="majorBidi"/>
                <w:bCs/>
                <w:sz w:val="22"/>
              </w:rPr>
            </w:pPr>
            <w:r w:rsidRPr="0084101E">
              <w:t>3.28</w:t>
            </w:r>
          </w:p>
        </w:tc>
      </w:tr>
      <w:tr w:rsidR="0084101E" w:rsidRPr="0084101E" w14:paraId="5EA7F740" w14:textId="4BAE893A" w:rsidTr="003A7D35">
        <w:trPr>
          <w:trHeight w:val="244"/>
          <w:jc w:val="center"/>
        </w:trPr>
        <w:tc>
          <w:tcPr>
            <w:cnfStyle w:val="001000000000" w:firstRow="0" w:lastRow="0" w:firstColumn="1" w:lastColumn="0" w:oddVBand="0" w:evenVBand="0" w:oddHBand="0" w:evenHBand="0" w:firstRowFirstColumn="0" w:firstRowLastColumn="0" w:lastRowFirstColumn="0" w:lastRowLastColumn="0"/>
            <w:tcW w:w="0" w:type="auto"/>
            <w:vMerge/>
            <w:tcBorders>
              <w:top w:val="nil"/>
              <w:left w:val="nil"/>
              <w:bottom w:val="nil"/>
              <w:right w:val="nil"/>
            </w:tcBorders>
            <w:vAlign w:val="center"/>
          </w:tcPr>
          <w:p w14:paraId="1EDA5338" w14:textId="77777777" w:rsidR="00DC2AF6" w:rsidRPr="0084101E" w:rsidRDefault="00DC2AF6" w:rsidP="002C3330">
            <w:pPr>
              <w:jc w:val="center"/>
              <w:rPr>
                <w:rFonts w:asciiTheme="majorBidi" w:eastAsia="STFangsong" w:hAnsiTheme="majorBidi" w:cstheme="majorBidi"/>
                <w:b w:val="0"/>
                <w:bCs w:val="0"/>
                <w:kern w:val="2"/>
                <w:sz w:val="22"/>
              </w:rPr>
            </w:pPr>
          </w:p>
        </w:tc>
        <w:tc>
          <w:tcPr>
            <w:tcW w:w="2705" w:type="dxa"/>
            <w:tcBorders>
              <w:top w:val="nil"/>
              <w:left w:val="nil"/>
              <w:bottom w:val="nil"/>
              <w:right w:val="nil"/>
            </w:tcBorders>
            <w:vAlign w:val="center"/>
          </w:tcPr>
          <w:p w14:paraId="38B7511A" w14:textId="58EC1221" w:rsidR="00DC2AF6" w:rsidRPr="0084101E" w:rsidRDefault="00DC2AF6" w:rsidP="002C3330">
            <w:pPr>
              <w:jc w:val="center"/>
              <w:cnfStyle w:val="000000000000" w:firstRow="0" w:lastRow="0" w:firstColumn="0" w:lastColumn="0" w:oddVBand="0" w:evenVBand="0" w:oddHBand="0" w:evenHBand="0" w:firstRowFirstColumn="0" w:firstRowLastColumn="0" w:lastRowFirstColumn="0" w:lastRowLastColumn="0"/>
              <w:rPr>
                <w:rFonts w:asciiTheme="majorBidi" w:eastAsia="DengXian" w:hAnsiTheme="majorBidi" w:cstheme="majorBidi"/>
                <w:sz w:val="22"/>
              </w:rPr>
            </w:pPr>
            <w:proofErr w:type="spellStart"/>
            <w:r w:rsidRPr="0084101E">
              <w:rPr>
                <w:rFonts w:asciiTheme="majorBidi" w:eastAsia="仿宋" w:hAnsiTheme="majorBidi" w:cstheme="majorBidi"/>
                <w:bCs/>
                <w:sz w:val="22"/>
              </w:rPr>
              <w:t>Hongshan</w:t>
            </w:r>
            <w:proofErr w:type="spellEnd"/>
            <w:r w:rsidRPr="0084101E">
              <w:rPr>
                <w:rFonts w:asciiTheme="majorBidi" w:eastAsia="仿宋" w:hAnsiTheme="majorBidi" w:cstheme="majorBidi"/>
                <w:bCs/>
                <w:sz w:val="22"/>
              </w:rPr>
              <w:t xml:space="preserve"> </w:t>
            </w:r>
            <w:r w:rsidR="005E526E" w:rsidRPr="0084101E">
              <w:rPr>
                <w:rFonts w:asciiTheme="majorBidi" w:eastAsia="仿宋" w:hAnsiTheme="majorBidi" w:cstheme="majorBidi"/>
                <w:bCs/>
                <w:sz w:val="22"/>
              </w:rPr>
              <w:t>Gate</w:t>
            </w:r>
          </w:p>
        </w:tc>
        <w:tc>
          <w:tcPr>
            <w:tcW w:w="2055" w:type="dxa"/>
            <w:tcBorders>
              <w:top w:val="nil"/>
              <w:left w:val="nil"/>
              <w:bottom w:val="nil"/>
              <w:right w:val="nil"/>
            </w:tcBorders>
          </w:tcPr>
          <w:p w14:paraId="6BAF3067" w14:textId="1FD23DE5" w:rsidR="00DC2AF6" w:rsidRPr="0084101E" w:rsidRDefault="00DC2AF6" w:rsidP="002C3330">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2"/>
              </w:rPr>
            </w:pPr>
            <w:r w:rsidRPr="0084101E">
              <w:t>0.14</w:t>
            </w:r>
          </w:p>
        </w:tc>
        <w:tc>
          <w:tcPr>
            <w:tcW w:w="2079" w:type="dxa"/>
            <w:tcBorders>
              <w:top w:val="nil"/>
              <w:left w:val="nil"/>
              <w:bottom w:val="nil"/>
              <w:right w:val="nil"/>
            </w:tcBorders>
          </w:tcPr>
          <w:p w14:paraId="3AE0D714" w14:textId="6FA201AE" w:rsidR="00DC2AF6" w:rsidRPr="0084101E" w:rsidRDefault="00DC2AF6" w:rsidP="002C3330">
            <w:pPr>
              <w:jc w:val="center"/>
              <w:cnfStyle w:val="000000000000" w:firstRow="0" w:lastRow="0" w:firstColumn="0" w:lastColumn="0" w:oddVBand="0" w:evenVBand="0" w:oddHBand="0" w:evenHBand="0" w:firstRowFirstColumn="0" w:firstRowLastColumn="0" w:lastRowFirstColumn="0" w:lastRowLastColumn="0"/>
              <w:rPr>
                <w:rFonts w:asciiTheme="majorBidi" w:eastAsia="仿宋" w:hAnsiTheme="majorBidi" w:cstheme="majorBidi"/>
                <w:bCs/>
                <w:sz w:val="22"/>
              </w:rPr>
            </w:pPr>
            <w:r w:rsidRPr="0084101E">
              <w:t>1771.69</w:t>
            </w:r>
          </w:p>
        </w:tc>
        <w:tc>
          <w:tcPr>
            <w:tcW w:w="1841" w:type="dxa"/>
            <w:tcBorders>
              <w:top w:val="nil"/>
              <w:left w:val="nil"/>
              <w:bottom w:val="nil"/>
              <w:right w:val="nil"/>
            </w:tcBorders>
          </w:tcPr>
          <w:p w14:paraId="01D34ECA" w14:textId="4D0E4AD2" w:rsidR="00DC2AF6" w:rsidRPr="0084101E" w:rsidRDefault="00DC2AF6" w:rsidP="002C3330">
            <w:pPr>
              <w:jc w:val="center"/>
              <w:cnfStyle w:val="000000000000" w:firstRow="0" w:lastRow="0" w:firstColumn="0" w:lastColumn="0" w:oddVBand="0" w:evenVBand="0" w:oddHBand="0" w:evenHBand="0" w:firstRowFirstColumn="0" w:firstRowLastColumn="0" w:lastRowFirstColumn="0" w:lastRowLastColumn="0"/>
              <w:rPr>
                <w:rFonts w:asciiTheme="majorBidi" w:eastAsia="仿宋" w:hAnsiTheme="majorBidi" w:cstheme="majorBidi"/>
                <w:bCs/>
                <w:sz w:val="22"/>
              </w:rPr>
            </w:pPr>
            <w:r w:rsidRPr="0084101E">
              <w:t>1.75</w:t>
            </w:r>
          </w:p>
        </w:tc>
      </w:tr>
      <w:tr w:rsidR="0084101E" w:rsidRPr="0084101E" w14:paraId="6A8429F6" w14:textId="22825142" w:rsidTr="003A7D35">
        <w:trPr>
          <w:trHeight w:val="244"/>
          <w:jc w:val="center"/>
        </w:trPr>
        <w:tc>
          <w:tcPr>
            <w:cnfStyle w:val="001000000000" w:firstRow="0" w:lastRow="0" w:firstColumn="1" w:lastColumn="0" w:oddVBand="0" w:evenVBand="0" w:oddHBand="0" w:evenHBand="0" w:firstRowFirstColumn="0" w:firstRowLastColumn="0" w:lastRowFirstColumn="0" w:lastRowLastColumn="0"/>
            <w:tcW w:w="0" w:type="auto"/>
            <w:vMerge/>
            <w:tcBorders>
              <w:top w:val="nil"/>
              <w:left w:val="nil"/>
              <w:bottom w:val="nil"/>
              <w:right w:val="nil"/>
            </w:tcBorders>
            <w:vAlign w:val="center"/>
          </w:tcPr>
          <w:p w14:paraId="6CC53C0C" w14:textId="77777777" w:rsidR="00DC2AF6" w:rsidRPr="0084101E" w:rsidRDefault="00DC2AF6" w:rsidP="002C3330">
            <w:pPr>
              <w:jc w:val="center"/>
              <w:rPr>
                <w:rFonts w:asciiTheme="majorBidi" w:eastAsia="STFangsong" w:hAnsiTheme="majorBidi" w:cstheme="majorBidi"/>
                <w:b w:val="0"/>
                <w:bCs w:val="0"/>
                <w:kern w:val="2"/>
                <w:sz w:val="22"/>
              </w:rPr>
            </w:pPr>
          </w:p>
        </w:tc>
        <w:tc>
          <w:tcPr>
            <w:tcW w:w="2705" w:type="dxa"/>
            <w:tcBorders>
              <w:top w:val="nil"/>
              <w:left w:val="nil"/>
              <w:bottom w:val="nil"/>
              <w:right w:val="nil"/>
            </w:tcBorders>
            <w:vAlign w:val="center"/>
          </w:tcPr>
          <w:p w14:paraId="659D847B" w14:textId="741CC7E3" w:rsidR="00DC2AF6" w:rsidRPr="0084101E" w:rsidRDefault="003809F1" w:rsidP="002C3330">
            <w:pPr>
              <w:jc w:val="center"/>
              <w:cnfStyle w:val="000000000000" w:firstRow="0" w:lastRow="0" w:firstColumn="0" w:lastColumn="0" w:oddVBand="0" w:evenVBand="0" w:oddHBand="0" w:evenHBand="0" w:firstRowFirstColumn="0" w:firstRowLastColumn="0" w:lastRowFirstColumn="0" w:lastRowLastColumn="0"/>
              <w:rPr>
                <w:rFonts w:asciiTheme="majorBidi" w:eastAsia="DengXian" w:hAnsiTheme="majorBidi" w:cstheme="majorBidi"/>
                <w:sz w:val="22"/>
              </w:rPr>
            </w:pPr>
            <w:r w:rsidRPr="0084101E">
              <w:rPr>
                <w:rFonts w:asciiTheme="majorBidi" w:eastAsia="仿宋" w:hAnsiTheme="majorBidi" w:cstheme="majorBidi"/>
                <w:bCs/>
                <w:sz w:val="22"/>
              </w:rPr>
              <w:t>F</w:t>
            </w:r>
            <w:r w:rsidR="00F03DDC" w:rsidRPr="0084101E">
              <w:rPr>
                <w:rFonts w:asciiTheme="majorBidi" w:eastAsia="仿宋" w:hAnsiTheme="majorBidi" w:cstheme="majorBidi"/>
                <w:bCs/>
                <w:sz w:val="22"/>
              </w:rPr>
              <w:t xml:space="preserve">ish </w:t>
            </w:r>
            <w:proofErr w:type="spellStart"/>
            <w:r w:rsidR="00F03DDC" w:rsidRPr="0084101E">
              <w:rPr>
                <w:rFonts w:asciiTheme="majorBidi" w:eastAsia="仿宋" w:hAnsiTheme="majorBidi" w:cstheme="majorBidi"/>
                <w:bCs/>
                <w:sz w:val="22"/>
              </w:rPr>
              <w:t>pond</w:t>
            </w:r>
            <w:r w:rsidRPr="0084101E">
              <w:rPr>
                <w:rFonts w:asciiTheme="majorBidi" w:hAnsiTheme="majorBidi" w:cstheme="majorBidi"/>
                <w:vertAlign w:val="subscript"/>
              </w:rPr>
              <w:t>interchange</w:t>
            </w:r>
            <w:proofErr w:type="spellEnd"/>
          </w:p>
        </w:tc>
        <w:tc>
          <w:tcPr>
            <w:tcW w:w="2055" w:type="dxa"/>
            <w:tcBorders>
              <w:top w:val="nil"/>
              <w:left w:val="nil"/>
              <w:bottom w:val="nil"/>
              <w:right w:val="nil"/>
            </w:tcBorders>
          </w:tcPr>
          <w:p w14:paraId="66F040B7" w14:textId="5F9D47AA" w:rsidR="00DC2AF6" w:rsidRPr="0084101E" w:rsidRDefault="00DC2AF6" w:rsidP="002C3330">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2"/>
              </w:rPr>
            </w:pPr>
            <w:r w:rsidRPr="0084101E">
              <w:t>1.21</w:t>
            </w:r>
          </w:p>
        </w:tc>
        <w:tc>
          <w:tcPr>
            <w:tcW w:w="2079" w:type="dxa"/>
            <w:tcBorders>
              <w:top w:val="nil"/>
              <w:left w:val="nil"/>
              <w:bottom w:val="nil"/>
              <w:right w:val="nil"/>
            </w:tcBorders>
          </w:tcPr>
          <w:p w14:paraId="29EFAB1C" w14:textId="450488C3" w:rsidR="00DC2AF6" w:rsidRPr="0084101E" w:rsidRDefault="00DC2AF6" w:rsidP="002C3330">
            <w:pPr>
              <w:jc w:val="center"/>
              <w:cnfStyle w:val="000000000000" w:firstRow="0" w:lastRow="0" w:firstColumn="0" w:lastColumn="0" w:oddVBand="0" w:evenVBand="0" w:oddHBand="0" w:evenHBand="0" w:firstRowFirstColumn="0" w:firstRowLastColumn="0" w:lastRowFirstColumn="0" w:lastRowLastColumn="0"/>
              <w:rPr>
                <w:rFonts w:asciiTheme="majorBidi" w:eastAsia="仿宋" w:hAnsiTheme="majorBidi" w:cstheme="majorBidi"/>
                <w:bCs/>
                <w:sz w:val="22"/>
              </w:rPr>
            </w:pPr>
            <w:r w:rsidRPr="0084101E">
              <w:t>3069.27</w:t>
            </w:r>
          </w:p>
        </w:tc>
        <w:tc>
          <w:tcPr>
            <w:tcW w:w="1841" w:type="dxa"/>
            <w:tcBorders>
              <w:top w:val="nil"/>
              <w:left w:val="nil"/>
              <w:bottom w:val="nil"/>
              <w:right w:val="nil"/>
            </w:tcBorders>
          </w:tcPr>
          <w:p w14:paraId="7C741B74" w14:textId="38593CAC" w:rsidR="00DC2AF6" w:rsidRPr="0084101E" w:rsidRDefault="00DC2AF6" w:rsidP="002C3330">
            <w:pPr>
              <w:jc w:val="center"/>
              <w:cnfStyle w:val="000000000000" w:firstRow="0" w:lastRow="0" w:firstColumn="0" w:lastColumn="0" w:oddVBand="0" w:evenVBand="0" w:oddHBand="0" w:evenHBand="0" w:firstRowFirstColumn="0" w:firstRowLastColumn="0" w:lastRowFirstColumn="0" w:lastRowLastColumn="0"/>
              <w:rPr>
                <w:rFonts w:asciiTheme="majorBidi" w:eastAsia="仿宋" w:hAnsiTheme="majorBidi" w:cstheme="majorBidi"/>
                <w:bCs/>
                <w:sz w:val="22"/>
              </w:rPr>
            </w:pPr>
            <w:r w:rsidRPr="0084101E">
              <w:t>4.25</w:t>
            </w:r>
          </w:p>
        </w:tc>
      </w:tr>
      <w:tr w:rsidR="0084101E" w:rsidRPr="0084101E" w14:paraId="0106BBFD" w14:textId="0D4E371E" w:rsidTr="003A7D35">
        <w:trPr>
          <w:trHeight w:val="235"/>
          <w:jc w:val="center"/>
        </w:trPr>
        <w:tc>
          <w:tcPr>
            <w:cnfStyle w:val="001000000000" w:firstRow="0" w:lastRow="0" w:firstColumn="1" w:lastColumn="0" w:oddVBand="0" w:evenVBand="0" w:oddHBand="0" w:evenHBand="0" w:firstRowFirstColumn="0" w:firstRowLastColumn="0" w:lastRowFirstColumn="0" w:lastRowLastColumn="0"/>
            <w:tcW w:w="0" w:type="auto"/>
            <w:vMerge/>
            <w:tcBorders>
              <w:top w:val="nil"/>
              <w:left w:val="nil"/>
              <w:bottom w:val="nil"/>
              <w:right w:val="nil"/>
            </w:tcBorders>
            <w:vAlign w:val="center"/>
          </w:tcPr>
          <w:p w14:paraId="6B4AA592" w14:textId="77777777" w:rsidR="00DC2AF6" w:rsidRPr="0084101E" w:rsidRDefault="00DC2AF6" w:rsidP="002C3330">
            <w:pPr>
              <w:jc w:val="center"/>
              <w:rPr>
                <w:rFonts w:asciiTheme="majorBidi" w:eastAsia="STFangsong" w:hAnsiTheme="majorBidi" w:cstheme="majorBidi"/>
                <w:b w:val="0"/>
                <w:bCs w:val="0"/>
                <w:kern w:val="2"/>
                <w:sz w:val="22"/>
              </w:rPr>
            </w:pPr>
          </w:p>
        </w:tc>
        <w:tc>
          <w:tcPr>
            <w:tcW w:w="2705" w:type="dxa"/>
            <w:tcBorders>
              <w:top w:val="nil"/>
              <w:left w:val="nil"/>
              <w:bottom w:val="nil"/>
              <w:right w:val="nil"/>
            </w:tcBorders>
            <w:vAlign w:val="center"/>
          </w:tcPr>
          <w:p w14:paraId="29BEBEC3" w14:textId="53301440" w:rsidR="00DC2AF6" w:rsidRPr="0084101E" w:rsidRDefault="00AA57E3" w:rsidP="002C3330">
            <w:pPr>
              <w:jc w:val="center"/>
              <w:cnfStyle w:val="000000000000" w:firstRow="0" w:lastRow="0" w:firstColumn="0" w:lastColumn="0" w:oddVBand="0" w:evenVBand="0" w:oddHBand="0" w:evenHBand="0" w:firstRowFirstColumn="0" w:firstRowLastColumn="0" w:lastRowFirstColumn="0" w:lastRowLastColumn="0"/>
              <w:rPr>
                <w:rFonts w:asciiTheme="majorBidi" w:eastAsia="DengXian" w:hAnsiTheme="majorBidi" w:cstheme="majorBidi"/>
                <w:sz w:val="22"/>
              </w:rPr>
            </w:pPr>
            <w:r w:rsidRPr="0084101E">
              <w:rPr>
                <w:rFonts w:asciiTheme="majorBidi" w:eastAsia="仿宋" w:hAnsiTheme="majorBidi" w:cstheme="majorBidi"/>
                <w:sz w:val="22"/>
              </w:rPr>
              <w:t>Zero-interchange fish pond</w:t>
            </w:r>
          </w:p>
        </w:tc>
        <w:tc>
          <w:tcPr>
            <w:tcW w:w="2055" w:type="dxa"/>
            <w:tcBorders>
              <w:top w:val="nil"/>
              <w:left w:val="nil"/>
              <w:bottom w:val="nil"/>
              <w:right w:val="nil"/>
            </w:tcBorders>
          </w:tcPr>
          <w:p w14:paraId="15A907E6" w14:textId="55FB2F32" w:rsidR="00DC2AF6" w:rsidRPr="0084101E" w:rsidRDefault="00DC2AF6" w:rsidP="002C3330">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2"/>
              </w:rPr>
            </w:pPr>
            <w:r w:rsidRPr="0084101E">
              <w:t>7.01</w:t>
            </w:r>
          </w:p>
        </w:tc>
        <w:tc>
          <w:tcPr>
            <w:tcW w:w="2079" w:type="dxa"/>
            <w:tcBorders>
              <w:top w:val="nil"/>
              <w:left w:val="nil"/>
              <w:bottom w:val="nil"/>
              <w:right w:val="nil"/>
            </w:tcBorders>
          </w:tcPr>
          <w:p w14:paraId="10A0B9DB" w14:textId="59FF6938" w:rsidR="00DC2AF6" w:rsidRPr="0084101E" w:rsidRDefault="00DC2AF6" w:rsidP="002C3330">
            <w:pPr>
              <w:jc w:val="center"/>
              <w:cnfStyle w:val="000000000000" w:firstRow="0" w:lastRow="0" w:firstColumn="0" w:lastColumn="0" w:oddVBand="0" w:evenVBand="0" w:oddHBand="0" w:evenHBand="0" w:firstRowFirstColumn="0" w:firstRowLastColumn="0" w:lastRowFirstColumn="0" w:lastRowLastColumn="0"/>
              <w:rPr>
                <w:rFonts w:asciiTheme="majorBidi" w:eastAsia="仿宋" w:hAnsiTheme="majorBidi" w:cstheme="majorBidi"/>
                <w:bCs/>
                <w:sz w:val="22"/>
              </w:rPr>
            </w:pPr>
            <w:r w:rsidRPr="0084101E">
              <w:t>4943.33</w:t>
            </w:r>
          </w:p>
        </w:tc>
        <w:tc>
          <w:tcPr>
            <w:tcW w:w="1841" w:type="dxa"/>
            <w:tcBorders>
              <w:top w:val="nil"/>
              <w:left w:val="nil"/>
              <w:bottom w:val="nil"/>
              <w:right w:val="nil"/>
            </w:tcBorders>
          </w:tcPr>
          <w:p w14:paraId="0CA524B0" w14:textId="1BD3BF5D" w:rsidR="00DC2AF6" w:rsidRPr="0084101E" w:rsidRDefault="00DC2AF6" w:rsidP="002C3330">
            <w:pPr>
              <w:jc w:val="center"/>
              <w:cnfStyle w:val="000000000000" w:firstRow="0" w:lastRow="0" w:firstColumn="0" w:lastColumn="0" w:oddVBand="0" w:evenVBand="0" w:oddHBand="0" w:evenHBand="0" w:firstRowFirstColumn="0" w:firstRowLastColumn="0" w:lastRowFirstColumn="0" w:lastRowLastColumn="0"/>
              <w:rPr>
                <w:rFonts w:asciiTheme="majorBidi" w:eastAsia="仿宋" w:hAnsiTheme="majorBidi" w:cstheme="majorBidi"/>
                <w:bCs/>
                <w:sz w:val="22"/>
              </w:rPr>
            </w:pPr>
            <w:r w:rsidRPr="0084101E">
              <w:t>28.04</w:t>
            </w:r>
          </w:p>
        </w:tc>
      </w:tr>
      <w:tr w:rsidR="0084101E" w:rsidRPr="0084101E" w14:paraId="0E9F96A6" w14:textId="367D1C8D" w:rsidTr="003A7D35">
        <w:trPr>
          <w:trHeight w:val="244"/>
          <w:jc w:val="center"/>
        </w:trPr>
        <w:tc>
          <w:tcPr>
            <w:cnfStyle w:val="001000000000" w:firstRow="0" w:lastRow="0" w:firstColumn="1" w:lastColumn="0" w:oddVBand="0" w:evenVBand="0" w:oddHBand="0" w:evenHBand="0" w:firstRowFirstColumn="0" w:firstRowLastColumn="0" w:lastRowFirstColumn="0" w:lastRowLastColumn="0"/>
            <w:tcW w:w="2368" w:type="dxa"/>
            <w:vMerge w:val="restart"/>
            <w:tcBorders>
              <w:top w:val="nil"/>
              <w:left w:val="nil"/>
              <w:bottom w:val="nil"/>
              <w:right w:val="nil"/>
            </w:tcBorders>
            <w:vAlign w:val="center"/>
          </w:tcPr>
          <w:p w14:paraId="7A667993" w14:textId="77777777" w:rsidR="00DC2AF6" w:rsidRPr="0084101E" w:rsidRDefault="00DC2AF6" w:rsidP="002C3330">
            <w:pPr>
              <w:jc w:val="center"/>
              <w:rPr>
                <w:rFonts w:asciiTheme="majorBidi" w:eastAsia="仿宋" w:hAnsiTheme="majorBidi" w:cstheme="majorBidi"/>
                <w:b w:val="0"/>
                <w:sz w:val="22"/>
              </w:rPr>
            </w:pPr>
          </w:p>
          <w:p w14:paraId="48530419" w14:textId="77777777" w:rsidR="00DC2AF6" w:rsidRPr="0084101E" w:rsidRDefault="00DC2AF6" w:rsidP="002C3330">
            <w:pPr>
              <w:jc w:val="center"/>
              <w:rPr>
                <w:rFonts w:asciiTheme="majorBidi" w:eastAsia="STFangsong" w:hAnsiTheme="majorBidi" w:cstheme="majorBidi"/>
                <w:b w:val="0"/>
                <w:sz w:val="22"/>
              </w:rPr>
            </w:pPr>
            <w:r w:rsidRPr="0084101E">
              <w:rPr>
                <w:rFonts w:asciiTheme="majorBidi" w:eastAsia="仿宋" w:hAnsiTheme="majorBidi" w:cstheme="majorBidi"/>
                <w:sz w:val="22"/>
              </w:rPr>
              <w:t>Artificial water</w:t>
            </w:r>
          </w:p>
        </w:tc>
        <w:tc>
          <w:tcPr>
            <w:tcW w:w="2705" w:type="dxa"/>
            <w:tcBorders>
              <w:top w:val="nil"/>
              <w:left w:val="nil"/>
              <w:bottom w:val="nil"/>
              <w:right w:val="nil"/>
            </w:tcBorders>
            <w:vAlign w:val="center"/>
          </w:tcPr>
          <w:p w14:paraId="33D116AA" w14:textId="77777777" w:rsidR="00DC2AF6" w:rsidRPr="0084101E" w:rsidRDefault="00DC2AF6" w:rsidP="002C3330">
            <w:pPr>
              <w:jc w:val="center"/>
              <w:cnfStyle w:val="000000000000" w:firstRow="0" w:lastRow="0" w:firstColumn="0" w:lastColumn="0" w:oddVBand="0" w:evenVBand="0" w:oddHBand="0" w:evenHBand="0" w:firstRowFirstColumn="0" w:firstRowLastColumn="0" w:lastRowFirstColumn="0" w:lastRowLastColumn="0"/>
              <w:rPr>
                <w:rFonts w:asciiTheme="majorBidi" w:eastAsia="DengXian" w:hAnsiTheme="majorBidi" w:cstheme="majorBidi"/>
                <w:sz w:val="22"/>
              </w:rPr>
            </w:pPr>
            <w:r w:rsidRPr="0084101E">
              <w:rPr>
                <w:rFonts w:asciiTheme="majorBidi" w:eastAsia="仿宋" w:hAnsiTheme="majorBidi" w:cstheme="majorBidi"/>
                <w:bCs/>
                <w:sz w:val="22"/>
              </w:rPr>
              <w:t>Chu River Riparian</w:t>
            </w:r>
          </w:p>
        </w:tc>
        <w:tc>
          <w:tcPr>
            <w:tcW w:w="2055" w:type="dxa"/>
            <w:tcBorders>
              <w:top w:val="nil"/>
              <w:left w:val="nil"/>
              <w:bottom w:val="nil"/>
              <w:right w:val="nil"/>
            </w:tcBorders>
          </w:tcPr>
          <w:p w14:paraId="775F3A97" w14:textId="7BEA5157" w:rsidR="00DC2AF6" w:rsidRPr="0084101E" w:rsidRDefault="00DC2AF6" w:rsidP="002C3330">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2"/>
              </w:rPr>
            </w:pPr>
            <w:r w:rsidRPr="0084101E">
              <w:t>0.63</w:t>
            </w:r>
          </w:p>
        </w:tc>
        <w:tc>
          <w:tcPr>
            <w:tcW w:w="2079" w:type="dxa"/>
            <w:tcBorders>
              <w:top w:val="nil"/>
              <w:left w:val="nil"/>
              <w:bottom w:val="nil"/>
              <w:right w:val="nil"/>
            </w:tcBorders>
          </w:tcPr>
          <w:p w14:paraId="1B57B3F6" w14:textId="2CB9F4F8" w:rsidR="00DC2AF6" w:rsidRPr="0084101E" w:rsidRDefault="00DC2AF6" w:rsidP="002C3330">
            <w:pPr>
              <w:jc w:val="center"/>
              <w:cnfStyle w:val="000000000000" w:firstRow="0" w:lastRow="0" w:firstColumn="0" w:lastColumn="0" w:oddVBand="0" w:evenVBand="0" w:oddHBand="0" w:evenHBand="0" w:firstRowFirstColumn="0" w:firstRowLastColumn="0" w:lastRowFirstColumn="0" w:lastRowLastColumn="0"/>
              <w:rPr>
                <w:rFonts w:asciiTheme="majorBidi" w:eastAsia="仿宋" w:hAnsiTheme="majorBidi" w:cstheme="majorBidi"/>
                <w:bCs/>
                <w:sz w:val="22"/>
              </w:rPr>
            </w:pPr>
            <w:r w:rsidRPr="0084101E">
              <w:t>1101.17</w:t>
            </w:r>
          </w:p>
        </w:tc>
        <w:tc>
          <w:tcPr>
            <w:tcW w:w="1841" w:type="dxa"/>
            <w:tcBorders>
              <w:top w:val="nil"/>
              <w:left w:val="nil"/>
              <w:bottom w:val="nil"/>
              <w:right w:val="nil"/>
            </w:tcBorders>
          </w:tcPr>
          <w:p w14:paraId="78BD11EE" w14:textId="25610CB5" w:rsidR="00DC2AF6" w:rsidRPr="0084101E" w:rsidRDefault="00DC2AF6" w:rsidP="002C3330">
            <w:pPr>
              <w:jc w:val="center"/>
              <w:cnfStyle w:val="000000000000" w:firstRow="0" w:lastRow="0" w:firstColumn="0" w:lastColumn="0" w:oddVBand="0" w:evenVBand="0" w:oddHBand="0" w:evenHBand="0" w:firstRowFirstColumn="0" w:firstRowLastColumn="0" w:lastRowFirstColumn="0" w:lastRowLastColumn="0"/>
              <w:rPr>
                <w:rFonts w:asciiTheme="majorBidi" w:eastAsia="仿宋" w:hAnsiTheme="majorBidi" w:cstheme="majorBidi"/>
                <w:bCs/>
                <w:sz w:val="22"/>
              </w:rPr>
            </w:pPr>
            <w:r w:rsidRPr="0084101E">
              <w:t>10.36</w:t>
            </w:r>
          </w:p>
        </w:tc>
      </w:tr>
      <w:tr w:rsidR="0084101E" w:rsidRPr="0084101E" w14:paraId="2109F979" w14:textId="0865C6F5" w:rsidTr="003A7D35">
        <w:trPr>
          <w:trHeight w:val="244"/>
          <w:jc w:val="center"/>
        </w:trPr>
        <w:tc>
          <w:tcPr>
            <w:cnfStyle w:val="001000000000" w:firstRow="0" w:lastRow="0" w:firstColumn="1" w:lastColumn="0" w:oddVBand="0" w:evenVBand="0" w:oddHBand="0" w:evenHBand="0" w:firstRowFirstColumn="0" w:firstRowLastColumn="0" w:lastRowFirstColumn="0" w:lastRowLastColumn="0"/>
            <w:tcW w:w="0" w:type="auto"/>
            <w:vMerge/>
            <w:tcBorders>
              <w:top w:val="nil"/>
              <w:left w:val="nil"/>
              <w:bottom w:val="nil"/>
              <w:right w:val="nil"/>
            </w:tcBorders>
            <w:vAlign w:val="center"/>
          </w:tcPr>
          <w:p w14:paraId="1B630D36" w14:textId="77777777" w:rsidR="00DC2AF6" w:rsidRPr="0084101E" w:rsidRDefault="00DC2AF6" w:rsidP="002C3330">
            <w:pPr>
              <w:jc w:val="center"/>
              <w:rPr>
                <w:rFonts w:asciiTheme="majorBidi" w:eastAsia="STFangsong" w:hAnsiTheme="majorBidi" w:cstheme="majorBidi"/>
                <w:b w:val="0"/>
                <w:bCs w:val="0"/>
                <w:kern w:val="2"/>
                <w:sz w:val="22"/>
              </w:rPr>
            </w:pPr>
          </w:p>
        </w:tc>
        <w:tc>
          <w:tcPr>
            <w:tcW w:w="2705" w:type="dxa"/>
            <w:tcBorders>
              <w:top w:val="nil"/>
              <w:left w:val="nil"/>
              <w:bottom w:val="nil"/>
              <w:right w:val="nil"/>
            </w:tcBorders>
            <w:vAlign w:val="center"/>
          </w:tcPr>
          <w:p w14:paraId="41FE9F38" w14:textId="219107D7" w:rsidR="00DC2AF6" w:rsidRPr="0084101E" w:rsidRDefault="00DC2AF6" w:rsidP="002C3330">
            <w:pPr>
              <w:jc w:val="center"/>
              <w:cnfStyle w:val="000000000000" w:firstRow="0" w:lastRow="0" w:firstColumn="0" w:lastColumn="0" w:oddVBand="0" w:evenVBand="0" w:oddHBand="0" w:evenHBand="0" w:firstRowFirstColumn="0" w:firstRowLastColumn="0" w:lastRowFirstColumn="0" w:lastRowLastColumn="0"/>
              <w:rPr>
                <w:rFonts w:asciiTheme="majorBidi" w:eastAsia="DengXian" w:hAnsiTheme="majorBidi" w:cstheme="majorBidi"/>
                <w:sz w:val="22"/>
              </w:rPr>
            </w:pPr>
            <w:proofErr w:type="spellStart"/>
            <w:r w:rsidRPr="0084101E">
              <w:rPr>
                <w:rFonts w:asciiTheme="majorBidi" w:eastAsia="仿宋" w:hAnsiTheme="majorBidi" w:cstheme="majorBidi"/>
                <w:bCs/>
                <w:sz w:val="22"/>
              </w:rPr>
              <w:t>Hongshan</w:t>
            </w:r>
            <w:proofErr w:type="spellEnd"/>
            <w:r w:rsidRPr="0084101E">
              <w:rPr>
                <w:rFonts w:asciiTheme="majorBidi" w:eastAsia="仿宋" w:hAnsiTheme="majorBidi" w:cstheme="majorBidi"/>
                <w:bCs/>
                <w:sz w:val="22"/>
              </w:rPr>
              <w:t xml:space="preserve"> </w:t>
            </w:r>
            <w:r w:rsidR="005E526E" w:rsidRPr="0084101E">
              <w:rPr>
                <w:rFonts w:asciiTheme="majorBidi" w:eastAsia="仿宋" w:hAnsiTheme="majorBidi" w:cstheme="majorBidi"/>
                <w:bCs/>
                <w:sz w:val="22"/>
              </w:rPr>
              <w:t>Gate</w:t>
            </w:r>
          </w:p>
        </w:tc>
        <w:tc>
          <w:tcPr>
            <w:tcW w:w="2055" w:type="dxa"/>
            <w:tcBorders>
              <w:top w:val="nil"/>
              <w:left w:val="nil"/>
              <w:bottom w:val="nil"/>
              <w:right w:val="nil"/>
            </w:tcBorders>
          </w:tcPr>
          <w:p w14:paraId="602EEF93" w14:textId="673F80D9" w:rsidR="00DC2AF6" w:rsidRPr="0084101E" w:rsidRDefault="00DC2AF6" w:rsidP="002C3330">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2"/>
              </w:rPr>
            </w:pPr>
            <w:r w:rsidRPr="0084101E">
              <w:t>0.25</w:t>
            </w:r>
          </w:p>
        </w:tc>
        <w:tc>
          <w:tcPr>
            <w:tcW w:w="2079" w:type="dxa"/>
            <w:tcBorders>
              <w:top w:val="nil"/>
              <w:left w:val="nil"/>
              <w:bottom w:val="nil"/>
              <w:right w:val="nil"/>
            </w:tcBorders>
          </w:tcPr>
          <w:p w14:paraId="03A9B824" w14:textId="589F73C6" w:rsidR="00DC2AF6" w:rsidRPr="0084101E" w:rsidRDefault="00DC2AF6" w:rsidP="002C3330">
            <w:pPr>
              <w:jc w:val="center"/>
              <w:cnfStyle w:val="000000000000" w:firstRow="0" w:lastRow="0" w:firstColumn="0" w:lastColumn="0" w:oddVBand="0" w:evenVBand="0" w:oddHBand="0" w:evenHBand="0" w:firstRowFirstColumn="0" w:firstRowLastColumn="0" w:lastRowFirstColumn="0" w:lastRowLastColumn="0"/>
              <w:rPr>
                <w:rFonts w:asciiTheme="majorBidi" w:eastAsia="仿宋" w:hAnsiTheme="majorBidi" w:cstheme="majorBidi"/>
                <w:bCs/>
                <w:sz w:val="22"/>
              </w:rPr>
            </w:pPr>
            <w:r w:rsidRPr="0084101E">
              <w:t>1196.99</w:t>
            </w:r>
          </w:p>
        </w:tc>
        <w:tc>
          <w:tcPr>
            <w:tcW w:w="1841" w:type="dxa"/>
            <w:tcBorders>
              <w:top w:val="nil"/>
              <w:left w:val="nil"/>
              <w:bottom w:val="nil"/>
              <w:right w:val="nil"/>
            </w:tcBorders>
          </w:tcPr>
          <w:p w14:paraId="438E6345" w14:textId="17313EE4" w:rsidR="00DC2AF6" w:rsidRPr="0084101E" w:rsidRDefault="00DC2AF6" w:rsidP="002C3330">
            <w:pPr>
              <w:jc w:val="center"/>
              <w:cnfStyle w:val="000000000000" w:firstRow="0" w:lastRow="0" w:firstColumn="0" w:lastColumn="0" w:oddVBand="0" w:evenVBand="0" w:oddHBand="0" w:evenHBand="0" w:firstRowFirstColumn="0" w:firstRowLastColumn="0" w:lastRowFirstColumn="0" w:lastRowLastColumn="0"/>
              <w:rPr>
                <w:rFonts w:asciiTheme="majorBidi" w:eastAsia="仿宋" w:hAnsiTheme="majorBidi" w:cstheme="majorBidi"/>
                <w:bCs/>
                <w:sz w:val="22"/>
              </w:rPr>
            </w:pPr>
            <w:r w:rsidRPr="0084101E">
              <w:t>0.71</w:t>
            </w:r>
          </w:p>
        </w:tc>
      </w:tr>
      <w:tr w:rsidR="0084101E" w:rsidRPr="0084101E" w14:paraId="76450A54" w14:textId="488325BB" w:rsidTr="003A7D35">
        <w:trPr>
          <w:trHeight w:val="244"/>
          <w:jc w:val="center"/>
        </w:trPr>
        <w:tc>
          <w:tcPr>
            <w:cnfStyle w:val="001000000000" w:firstRow="0" w:lastRow="0" w:firstColumn="1" w:lastColumn="0" w:oddVBand="0" w:evenVBand="0" w:oddHBand="0" w:evenHBand="0" w:firstRowFirstColumn="0" w:firstRowLastColumn="0" w:lastRowFirstColumn="0" w:lastRowLastColumn="0"/>
            <w:tcW w:w="0" w:type="auto"/>
            <w:vMerge/>
            <w:tcBorders>
              <w:top w:val="nil"/>
              <w:left w:val="nil"/>
              <w:bottom w:val="nil"/>
              <w:right w:val="nil"/>
            </w:tcBorders>
            <w:vAlign w:val="center"/>
          </w:tcPr>
          <w:p w14:paraId="16B459DF" w14:textId="77777777" w:rsidR="00DC2AF6" w:rsidRPr="0084101E" w:rsidRDefault="00DC2AF6" w:rsidP="002C3330">
            <w:pPr>
              <w:jc w:val="center"/>
              <w:rPr>
                <w:rFonts w:asciiTheme="majorBidi" w:eastAsia="STFangsong" w:hAnsiTheme="majorBidi" w:cstheme="majorBidi"/>
                <w:b w:val="0"/>
                <w:bCs w:val="0"/>
                <w:kern w:val="2"/>
                <w:sz w:val="22"/>
              </w:rPr>
            </w:pPr>
          </w:p>
        </w:tc>
        <w:tc>
          <w:tcPr>
            <w:tcW w:w="2705" w:type="dxa"/>
            <w:tcBorders>
              <w:top w:val="nil"/>
              <w:left w:val="nil"/>
              <w:bottom w:val="nil"/>
              <w:right w:val="nil"/>
            </w:tcBorders>
            <w:vAlign w:val="center"/>
          </w:tcPr>
          <w:p w14:paraId="1FE87B5B" w14:textId="2A9D69CD" w:rsidR="00DC2AF6" w:rsidRPr="0084101E" w:rsidRDefault="003809F1" w:rsidP="002C3330">
            <w:pPr>
              <w:jc w:val="center"/>
              <w:cnfStyle w:val="000000000000" w:firstRow="0" w:lastRow="0" w:firstColumn="0" w:lastColumn="0" w:oddVBand="0" w:evenVBand="0" w:oddHBand="0" w:evenHBand="0" w:firstRowFirstColumn="0" w:firstRowLastColumn="0" w:lastRowFirstColumn="0" w:lastRowLastColumn="0"/>
              <w:rPr>
                <w:rFonts w:asciiTheme="majorBidi" w:eastAsia="DengXian" w:hAnsiTheme="majorBidi" w:cstheme="majorBidi"/>
                <w:sz w:val="22"/>
              </w:rPr>
            </w:pPr>
            <w:r w:rsidRPr="0084101E">
              <w:rPr>
                <w:rFonts w:asciiTheme="majorBidi" w:eastAsia="仿宋" w:hAnsiTheme="majorBidi" w:cstheme="majorBidi"/>
                <w:bCs/>
                <w:sz w:val="22"/>
              </w:rPr>
              <w:t>F</w:t>
            </w:r>
            <w:r w:rsidR="00F03DDC" w:rsidRPr="0084101E">
              <w:rPr>
                <w:rFonts w:asciiTheme="majorBidi" w:eastAsia="仿宋" w:hAnsiTheme="majorBidi" w:cstheme="majorBidi"/>
                <w:bCs/>
                <w:sz w:val="22"/>
              </w:rPr>
              <w:t xml:space="preserve">ish </w:t>
            </w:r>
            <w:proofErr w:type="spellStart"/>
            <w:r w:rsidR="00F03DDC" w:rsidRPr="0084101E">
              <w:rPr>
                <w:rFonts w:asciiTheme="majorBidi" w:eastAsia="仿宋" w:hAnsiTheme="majorBidi" w:cstheme="majorBidi"/>
                <w:bCs/>
                <w:sz w:val="22"/>
              </w:rPr>
              <w:t>pond</w:t>
            </w:r>
            <w:r w:rsidRPr="0084101E">
              <w:rPr>
                <w:rFonts w:asciiTheme="majorBidi" w:hAnsiTheme="majorBidi" w:cstheme="majorBidi"/>
                <w:vertAlign w:val="subscript"/>
              </w:rPr>
              <w:t>interchange</w:t>
            </w:r>
            <w:proofErr w:type="spellEnd"/>
          </w:p>
        </w:tc>
        <w:tc>
          <w:tcPr>
            <w:tcW w:w="2055" w:type="dxa"/>
            <w:tcBorders>
              <w:top w:val="nil"/>
              <w:left w:val="nil"/>
              <w:bottom w:val="nil"/>
              <w:right w:val="nil"/>
            </w:tcBorders>
          </w:tcPr>
          <w:p w14:paraId="34D12681" w14:textId="0A3EE39F" w:rsidR="00DC2AF6" w:rsidRPr="0084101E" w:rsidRDefault="00DC2AF6" w:rsidP="002C3330">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2"/>
              </w:rPr>
            </w:pPr>
            <w:r w:rsidRPr="0084101E">
              <w:t>4.67</w:t>
            </w:r>
          </w:p>
        </w:tc>
        <w:tc>
          <w:tcPr>
            <w:tcW w:w="2079" w:type="dxa"/>
            <w:tcBorders>
              <w:top w:val="nil"/>
              <w:left w:val="nil"/>
              <w:bottom w:val="nil"/>
              <w:right w:val="nil"/>
            </w:tcBorders>
          </w:tcPr>
          <w:p w14:paraId="56BEF189" w14:textId="67FC3EFD" w:rsidR="00DC2AF6" w:rsidRPr="0084101E" w:rsidRDefault="00DC2AF6" w:rsidP="002C3330">
            <w:pPr>
              <w:jc w:val="center"/>
              <w:cnfStyle w:val="000000000000" w:firstRow="0" w:lastRow="0" w:firstColumn="0" w:lastColumn="0" w:oddVBand="0" w:evenVBand="0" w:oddHBand="0" w:evenHBand="0" w:firstRowFirstColumn="0" w:firstRowLastColumn="0" w:lastRowFirstColumn="0" w:lastRowLastColumn="0"/>
              <w:rPr>
                <w:rFonts w:asciiTheme="majorBidi" w:eastAsia="仿宋" w:hAnsiTheme="majorBidi" w:cstheme="majorBidi"/>
                <w:bCs/>
                <w:sz w:val="22"/>
              </w:rPr>
            </w:pPr>
            <w:r w:rsidRPr="0084101E">
              <w:t>2948.52</w:t>
            </w:r>
          </w:p>
        </w:tc>
        <w:tc>
          <w:tcPr>
            <w:tcW w:w="1841" w:type="dxa"/>
            <w:tcBorders>
              <w:top w:val="nil"/>
              <w:left w:val="nil"/>
              <w:bottom w:val="nil"/>
              <w:right w:val="nil"/>
            </w:tcBorders>
          </w:tcPr>
          <w:p w14:paraId="6A4B64B4" w14:textId="46D2A459" w:rsidR="00DC2AF6" w:rsidRPr="0084101E" w:rsidRDefault="00DC2AF6" w:rsidP="002C3330">
            <w:pPr>
              <w:jc w:val="center"/>
              <w:cnfStyle w:val="000000000000" w:firstRow="0" w:lastRow="0" w:firstColumn="0" w:lastColumn="0" w:oddVBand="0" w:evenVBand="0" w:oddHBand="0" w:evenHBand="0" w:firstRowFirstColumn="0" w:firstRowLastColumn="0" w:lastRowFirstColumn="0" w:lastRowLastColumn="0"/>
              <w:rPr>
                <w:rFonts w:asciiTheme="majorBidi" w:eastAsia="仿宋" w:hAnsiTheme="majorBidi" w:cstheme="majorBidi"/>
                <w:bCs/>
                <w:sz w:val="22"/>
              </w:rPr>
            </w:pPr>
            <w:r w:rsidRPr="0084101E">
              <w:t>6.86</w:t>
            </w:r>
          </w:p>
        </w:tc>
      </w:tr>
      <w:tr w:rsidR="0084101E" w:rsidRPr="0084101E" w14:paraId="683C1ECF" w14:textId="69632B33" w:rsidTr="003A7D35">
        <w:trPr>
          <w:trHeight w:val="244"/>
          <w:jc w:val="center"/>
        </w:trPr>
        <w:tc>
          <w:tcPr>
            <w:cnfStyle w:val="001000000000" w:firstRow="0" w:lastRow="0" w:firstColumn="1" w:lastColumn="0" w:oddVBand="0" w:evenVBand="0" w:oddHBand="0" w:evenHBand="0" w:firstRowFirstColumn="0" w:firstRowLastColumn="0" w:lastRowFirstColumn="0" w:lastRowLastColumn="0"/>
            <w:tcW w:w="0" w:type="auto"/>
            <w:vMerge/>
            <w:tcBorders>
              <w:top w:val="nil"/>
              <w:left w:val="nil"/>
              <w:bottom w:val="single" w:sz="4" w:space="0" w:color="auto"/>
              <w:right w:val="nil"/>
            </w:tcBorders>
            <w:vAlign w:val="center"/>
          </w:tcPr>
          <w:p w14:paraId="51AA387E" w14:textId="77777777" w:rsidR="00DC2AF6" w:rsidRPr="0084101E" w:rsidRDefault="00DC2AF6" w:rsidP="002C3330">
            <w:pPr>
              <w:jc w:val="center"/>
              <w:rPr>
                <w:rFonts w:asciiTheme="majorBidi" w:eastAsia="STFangsong" w:hAnsiTheme="majorBidi" w:cstheme="majorBidi"/>
                <w:b w:val="0"/>
                <w:bCs w:val="0"/>
                <w:kern w:val="2"/>
                <w:sz w:val="22"/>
              </w:rPr>
            </w:pPr>
          </w:p>
        </w:tc>
        <w:tc>
          <w:tcPr>
            <w:tcW w:w="2705" w:type="dxa"/>
            <w:tcBorders>
              <w:top w:val="nil"/>
              <w:left w:val="nil"/>
              <w:bottom w:val="single" w:sz="4" w:space="0" w:color="auto"/>
              <w:right w:val="nil"/>
            </w:tcBorders>
            <w:vAlign w:val="center"/>
          </w:tcPr>
          <w:p w14:paraId="0A461CE8" w14:textId="029AE3DE" w:rsidR="00DC2AF6" w:rsidRPr="0084101E" w:rsidRDefault="00AA57E3" w:rsidP="002C3330">
            <w:pPr>
              <w:jc w:val="center"/>
              <w:cnfStyle w:val="000000000000" w:firstRow="0" w:lastRow="0" w:firstColumn="0" w:lastColumn="0" w:oddVBand="0" w:evenVBand="0" w:oddHBand="0" w:evenHBand="0" w:firstRowFirstColumn="0" w:firstRowLastColumn="0" w:lastRowFirstColumn="0" w:lastRowLastColumn="0"/>
              <w:rPr>
                <w:rFonts w:asciiTheme="majorBidi" w:eastAsia="DengXian" w:hAnsiTheme="majorBidi" w:cstheme="majorBidi"/>
                <w:sz w:val="22"/>
              </w:rPr>
            </w:pPr>
            <w:r w:rsidRPr="0084101E">
              <w:rPr>
                <w:rFonts w:asciiTheme="majorBidi" w:eastAsia="仿宋" w:hAnsiTheme="majorBidi" w:cstheme="majorBidi"/>
                <w:sz w:val="22"/>
              </w:rPr>
              <w:t>Zero-interchange fish pond</w:t>
            </w:r>
          </w:p>
        </w:tc>
        <w:tc>
          <w:tcPr>
            <w:tcW w:w="2055" w:type="dxa"/>
            <w:tcBorders>
              <w:top w:val="nil"/>
              <w:left w:val="nil"/>
              <w:bottom w:val="single" w:sz="4" w:space="0" w:color="auto"/>
              <w:right w:val="nil"/>
            </w:tcBorders>
          </w:tcPr>
          <w:p w14:paraId="3ECFAFAC" w14:textId="3811AAB5" w:rsidR="00DC2AF6" w:rsidRPr="0084101E" w:rsidRDefault="00DC2AF6" w:rsidP="002C3330">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2"/>
              </w:rPr>
            </w:pPr>
            <w:r w:rsidRPr="0084101E">
              <w:t>13.98</w:t>
            </w:r>
          </w:p>
        </w:tc>
        <w:tc>
          <w:tcPr>
            <w:tcW w:w="2079" w:type="dxa"/>
            <w:tcBorders>
              <w:top w:val="nil"/>
              <w:left w:val="nil"/>
              <w:bottom w:val="single" w:sz="4" w:space="0" w:color="auto"/>
              <w:right w:val="nil"/>
            </w:tcBorders>
          </w:tcPr>
          <w:p w14:paraId="40932696" w14:textId="53096087" w:rsidR="00DC2AF6" w:rsidRPr="0084101E" w:rsidRDefault="00DC2AF6" w:rsidP="002C3330">
            <w:pPr>
              <w:jc w:val="center"/>
              <w:cnfStyle w:val="000000000000" w:firstRow="0" w:lastRow="0" w:firstColumn="0" w:lastColumn="0" w:oddVBand="0" w:evenVBand="0" w:oddHBand="0" w:evenHBand="0" w:firstRowFirstColumn="0" w:firstRowLastColumn="0" w:lastRowFirstColumn="0" w:lastRowLastColumn="0"/>
              <w:rPr>
                <w:rFonts w:asciiTheme="majorBidi" w:eastAsia="仿宋" w:hAnsiTheme="majorBidi" w:cstheme="majorBidi"/>
                <w:bCs/>
                <w:sz w:val="22"/>
              </w:rPr>
            </w:pPr>
            <w:r w:rsidRPr="0084101E">
              <w:t>4893.77</w:t>
            </w:r>
          </w:p>
        </w:tc>
        <w:tc>
          <w:tcPr>
            <w:tcW w:w="1841" w:type="dxa"/>
            <w:tcBorders>
              <w:top w:val="nil"/>
              <w:left w:val="nil"/>
              <w:bottom w:val="single" w:sz="4" w:space="0" w:color="auto"/>
              <w:right w:val="nil"/>
            </w:tcBorders>
          </w:tcPr>
          <w:p w14:paraId="1C7D2D41" w14:textId="19F7BA22" w:rsidR="00DC2AF6" w:rsidRPr="0084101E" w:rsidRDefault="00DC2AF6" w:rsidP="002C3330">
            <w:pPr>
              <w:jc w:val="center"/>
              <w:cnfStyle w:val="000000000000" w:firstRow="0" w:lastRow="0" w:firstColumn="0" w:lastColumn="0" w:oddVBand="0" w:evenVBand="0" w:oddHBand="0" w:evenHBand="0" w:firstRowFirstColumn="0" w:firstRowLastColumn="0" w:lastRowFirstColumn="0" w:lastRowLastColumn="0"/>
              <w:rPr>
                <w:rFonts w:asciiTheme="majorBidi" w:eastAsia="仿宋" w:hAnsiTheme="majorBidi" w:cstheme="majorBidi"/>
                <w:bCs/>
                <w:sz w:val="22"/>
              </w:rPr>
            </w:pPr>
            <w:r w:rsidRPr="0084101E">
              <w:t>37.95</w:t>
            </w:r>
          </w:p>
        </w:tc>
      </w:tr>
    </w:tbl>
    <w:p w14:paraId="0007EC61" w14:textId="43ACFAC6" w:rsidR="009521AB" w:rsidRPr="0084101E" w:rsidRDefault="009521AB" w:rsidP="002C3330">
      <w:pPr>
        <w:spacing w:before="100" w:beforeAutospacing="1" w:after="100" w:afterAutospacing="1"/>
        <w:jc w:val="both"/>
        <w:rPr>
          <w:rFonts w:asciiTheme="majorBidi" w:eastAsia="DengXian" w:hAnsiTheme="majorBidi" w:cstheme="majorBidi"/>
          <w:sz w:val="24"/>
          <w:szCs w:val="24"/>
        </w:rPr>
      </w:pPr>
    </w:p>
    <w:p w14:paraId="3BCF686F" w14:textId="40EB497A" w:rsidR="006B036B" w:rsidRPr="0084101E" w:rsidRDefault="006B036B" w:rsidP="002C3330">
      <w:pPr>
        <w:jc w:val="both"/>
        <w:rPr>
          <w:rFonts w:asciiTheme="majorBidi" w:eastAsia="仿宋" w:hAnsiTheme="majorBidi" w:cstheme="majorBidi"/>
          <w:sz w:val="24"/>
          <w:szCs w:val="24"/>
        </w:rPr>
      </w:pPr>
      <w:r w:rsidRPr="0084101E">
        <w:rPr>
          <w:rFonts w:asciiTheme="majorBidi" w:eastAsia="仿宋" w:hAnsiTheme="majorBidi" w:cstheme="majorBidi"/>
          <w:sz w:val="24"/>
          <w:szCs w:val="24"/>
        </w:rPr>
        <w:fldChar w:fldCharType="begin"/>
      </w:r>
      <w:r w:rsidRPr="0084101E">
        <w:rPr>
          <w:rFonts w:asciiTheme="majorBidi" w:eastAsia="仿宋" w:hAnsiTheme="majorBidi" w:cstheme="majorBidi"/>
          <w:sz w:val="24"/>
          <w:szCs w:val="24"/>
        </w:rPr>
        <w:instrText xml:space="preserve"> TOC \h \z \c "Table" </w:instrText>
      </w:r>
      <w:r w:rsidRPr="0084101E">
        <w:rPr>
          <w:rFonts w:asciiTheme="majorBidi" w:eastAsia="仿宋" w:hAnsiTheme="majorBidi" w:cstheme="majorBidi"/>
          <w:sz w:val="24"/>
          <w:szCs w:val="24"/>
        </w:rPr>
        <w:fldChar w:fldCharType="separate"/>
      </w:r>
      <w:r w:rsidRPr="0084101E">
        <w:rPr>
          <w:rFonts w:asciiTheme="majorBidi" w:eastAsia="仿宋" w:hAnsiTheme="majorBidi" w:cstheme="majorBidi"/>
          <w:b/>
          <w:bCs/>
          <w:sz w:val="24"/>
          <w:szCs w:val="24"/>
        </w:rPr>
        <w:t xml:space="preserve">Table </w:t>
      </w:r>
      <w:r w:rsidR="00A34742" w:rsidRPr="0084101E">
        <w:rPr>
          <w:rFonts w:asciiTheme="majorBidi" w:eastAsia="仿宋" w:hAnsiTheme="majorBidi" w:cstheme="majorBidi"/>
          <w:b/>
          <w:bCs/>
          <w:sz w:val="24"/>
          <w:szCs w:val="24"/>
        </w:rPr>
        <w:t>S</w:t>
      </w:r>
      <w:r w:rsidR="009521AB" w:rsidRPr="0084101E">
        <w:rPr>
          <w:rFonts w:asciiTheme="majorBidi" w:eastAsia="仿宋" w:hAnsiTheme="majorBidi" w:cstheme="majorBidi"/>
          <w:b/>
          <w:bCs/>
          <w:sz w:val="24"/>
          <w:szCs w:val="24"/>
        </w:rPr>
        <w:t>4</w:t>
      </w:r>
      <w:r w:rsidR="00A34742" w:rsidRPr="0084101E">
        <w:rPr>
          <w:rFonts w:asciiTheme="majorBidi" w:eastAsia="仿宋" w:hAnsiTheme="majorBidi" w:cstheme="majorBidi"/>
          <w:b/>
          <w:bCs/>
          <w:sz w:val="24"/>
          <w:szCs w:val="24"/>
        </w:rPr>
        <w:t>:</w:t>
      </w:r>
      <w:r w:rsidR="001141A8" w:rsidRPr="0084101E">
        <w:rPr>
          <w:rFonts w:asciiTheme="majorBidi" w:eastAsia="仿宋" w:hAnsiTheme="majorBidi" w:cstheme="majorBidi"/>
          <w:sz w:val="24"/>
          <w:szCs w:val="24"/>
        </w:rPr>
        <w:t xml:space="preserve"> </w:t>
      </w:r>
      <w:r w:rsidRPr="0084101E">
        <w:rPr>
          <w:rFonts w:asciiTheme="majorBidi" w:eastAsia="仿宋" w:hAnsiTheme="majorBidi" w:cstheme="majorBidi"/>
          <w:sz w:val="24"/>
          <w:szCs w:val="24"/>
        </w:rPr>
        <w:t xml:space="preserve">Methane production pathways </w:t>
      </w:r>
      <w:r w:rsidR="007A08A9" w:rsidRPr="0084101E">
        <w:rPr>
          <w:rFonts w:asciiTheme="majorBidi" w:eastAsia="仿宋" w:hAnsiTheme="majorBidi" w:cstheme="majorBidi" w:hint="eastAsia"/>
          <w:sz w:val="24"/>
          <w:szCs w:val="24"/>
        </w:rPr>
        <w:t>over</w:t>
      </w:r>
      <w:r w:rsidRPr="0084101E">
        <w:rPr>
          <w:rFonts w:asciiTheme="majorBidi" w:eastAsia="仿宋" w:hAnsiTheme="majorBidi" w:cstheme="majorBidi"/>
          <w:sz w:val="24"/>
          <w:szCs w:val="24"/>
        </w:rPr>
        <w:t xml:space="preserve"> </w:t>
      </w:r>
      <w:r w:rsidR="00665950" w:rsidRPr="0084101E">
        <w:rPr>
          <w:rFonts w:asciiTheme="majorBidi" w:eastAsia="仿宋" w:hAnsiTheme="majorBidi" w:cstheme="majorBidi"/>
          <w:sz w:val="24"/>
          <w:szCs w:val="24"/>
        </w:rPr>
        <w:t>treatments</w:t>
      </w:r>
      <w:r w:rsidRPr="0084101E">
        <w:rPr>
          <w:rFonts w:asciiTheme="majorBidi" w:eastAsia="仿宋" w:hAnsiTheme="majorBidi" w:cstheme="majorBidi"/>
          <w:sz w:val="24"/>
          <w:szCs w:val="24"/>
        </w:rPr>
        <w:fldChar w:fldCharType="end"/>
      </w:r>
    </w:p>
    <w:p w14:paraId="4CD862A4" w14:textId="77777777" w:rsidR="003A7D35" w:rsidRPr="0084101E" w:rsidRDefault="003A7D35" w:rsidP="002C3330">
      <w:pPr>
        <w:jc w:val="both"/>
        <w:rPr>
          <w:rFonts w:asciiTheme="majorBidi" w:eastAsia="仿宋" w:hAnsiTheme="majorBidi" w:cstheme="majorBidi"/>
          <w:sz w:val="24"/>
          <w:szCs w:val="24"/>
        </w:rPr>
      </w:pPr>
    </w:p>
    <w:tbl>
      <w:tblPr>
        <w:tblStyle w:val="41"/>
        <w:tblW w:w="9362" w:type="dxa"/>
        <w:jc w:val="center"/>
        <w:tblBorders>
          <w:top w:val="single" w:sz="4" w:space="0" w:color="auto"/>
          <w:bottom w:val="single" w:sz="4" w:space="0" w:color="auto"/>
        </w:tblBorders>
        <w:tblLook w:val="04A0" w:firstRow="1" w:lastRow="0" w:firstColumn="1" w:lastColumn="0" w:noHBand="0" w:noVBand="1"/>
      </w:tblPr>
      <w:tblGrid>
        <w:gridCol w:w="2639"/>
        <w:gridCol w:w="3016"/>
        <w:gridCol w:w="760"/>
        <w:gridCol w:w="2947"/>
      </w:tblGrid>
      <w:tr w:rsidR="0084101E" w:rsidRPr="0084101E" w14:paraId="6A79F5CE" w14:textId="77777777" w:rsidTr="00F259A9">
        <w:trPr>
          <w:cnfStyle w:val="100000000000" w:firstRow="1" w:lastRow="0" w:firstColumn="0" w:lastColumn="0" w:oddVBand="0" w:evenVBand="0" w:oddHBand="0" w:evenHBand="0" w:firstRowFirstColumn="0" w:firstRowLastColumn="0" w:lastRowFirstColumn="0" w:lastRowLastColumn="0"/>
          <w:trHeight w:val="602"/>
          <w:jc w:val="center"/>
        </w:trPr>
        <w:tc>
          <w:tcPr>
            <w:cnfStyle w:val="001000000000" w:firstRow="0" w:lastRow="0" w:firstColumn="1" w:lastColumn="0" w:oddVBand="0" w:evenVBand="0" w:oddHBand="0" w:evenHBand="0" w:firstRowFirstColumn="0" w:firstRowLastColumn="0" w:lastRowFirstColumn="0" w:lastRowLastColumn="0"/>
            <w:tcW w:w="2639" w:type="dxa"/>
            <w:tcBorders>
              <w:top w:val="single" w:sz="4" w:space="0" w:color="auto"/>
              <w:left w:val="nil"/>
              <w:bottom w:val="single" w:sz="4" w:space="0" w:color="auto"/>
              <w:right w:val="nil"/>
            </w:tcBorders>
            <w:vAlign w:val="center"/>
          </w:tcPr>
          <w:p w14:paraId="1EE63E05" w14:textId="640E5D2A" w:rsidR="006B036B" w:rsidRPr="0084101E" w:rsidRDefault="00665950" w:rsidP="002C3330">
            <w:pPr>
              <w:jc w:val="center"/>
              <w:rPr>
                <w:rFonts w:asciiTheme="majorBidi" w:eastAsia="STFangsong" w:hAnsiTheme="majorBidi" w:cstheme="majorBidi"/>
                <w:b w:val="0"/>
                <w:bCs w:val="0"/>
                <w:sz w:val="22"/>
              </w:rPr>
            </w:pPr>
            <w:r w:rsidRPr="0084101E">
              <w:rPr>
                <w:rFonts w:asciiTheme="majorBidi" w:eastAsia="仿宋" w:hAnsiTheme="majorBidi" w:cstheme="majorBidi"/>
                <w:bCs w:val="0"/>
                <w:sz w:val="22"/>
              </w:rPr>
              <w:t>Treatments</w:t>
            </w:r>
          </w:p>
        </w:tc>
        <w:tc>
          <w:tcPr>
            <w:tcW w:w="3016" w:type="dxa"/>
            <w:tcBorders>
              <w:top w:val="single" w:sz="4" w:space="0" w:color="auto"/>
              <w:left w:val="nil"/>
              <w:bottom w:val="single" w:sz="4" w:space="0" w:color="auto"/>
              <w:right w:val="nil"/>
            </w:tcBorders>
            <w:vAlign w:val="center"/>
          </w:tcPr>
          <w:p w14:paraId="01E61B8A" w14:textId="77777777" w:rsidR="006B036B" w:rsidRPr="0084101E" w:rsidRDefault="006B036B" w:rsidP="002C3330">
            <w:pPr>
              <w:jc w:val="center"/>
              <w:cnfStyle w:val="100000000000" w:firstRow="1" w:lastRow="0" w:firstColumn="0" w:lastColumn="0" w:oddVBand="0" w:evenVBand="0" w:oddHBand="0" w:evenHBand="0" w:firstRowFirstColumn="0" w:firstRowLastColumn="0" w:lastRowFirstColumn="0" w:lastRowLastColumn="0"/>
              <w:rPr>
                <w:rFonts w:asciiTheme="majorBidi" w:eastAsia="STFangsong" w:hAnsiTheme="majorBidi" w:cstheme="majorBidi"/>
                <w:sz w:val="22"/>
              </w:rPr>
            </w:pPr>
            <w:r w:rsidRPr="0084101E">
              <w:rPr>
                <w:rFonts w:asciiTheme="majorBidi" w:eastAsia="仿宋" w:hAnsiTheme="majorBidi" w:cstheme="majorBidi"/>
                <w:bCs w:val="0"/>
                <w:sz w:val="22"/>
              </w:rPr>
              <w:t>Sediment</w:t>
            </w:r>
          </w:p>
        </w:tc>
        <w:tc>
          <w:tcPr>
            <w:tcW w:w="760" w:type="dxa"/>
            <w:tcBorders>
              <w:top w:val="single" w:sz="4" w:space="0" w:color="auto"/>
              <w:left w:val="nil"/>
              <w:bottom w:val="single" w:sz="4" w:space="0" w:color="auto"/>
              <w:right w:val="nil"/>
            </w:tcBorders>
            <w:vAlign w:val="center"/>
          </w:tcPr>
          <w:p w14:paraId="73BB28D0" w14:textId="77777777" w:rsidR="006B036B" w:rsidRPr="0084101E" w:rsidRDefault="006B036B" w:rsidP="002C3330">
            <w:pPr>
              <w:jc w:val="center"/>
              <w:cnfStyle w:val="100000000000" w:firstRow="1" w:lastRow="0" w:firstColumn="0" w:lastColumn="0" w:oddVBand="0" w:evenVBand="0" w:oddHBand="0" w:evenHBand="0" w:firstRowFirstColumn="0" w:firstRowLastColumn="0" w:lastRowFirstColumn="0" w:lastRowLastColumn="0"/>
              <w:rPr>
                <w:rFonts w:asciiTheme="majorBidi" w:eastAsia="DengXian" w:hAnsiTheme="majorBidi" w:cstheme="majorBidi"/>
                <w:sz w:val="22"/>
              </w:rPr>
            </w:pPr>
            <w:r w:rsidRPr="0084101E">
              <w:rPr>
                <w:rFonts w:asciiTheme="majorBidi" w:eastAsia="仿宋" w:hAnsiTheme="majorBidi" w:cstheme="majorBidi"/>
                <w:sz w:val="22"/>
              </w:rPr>
              <w:t>α</w:t>
            </w:r>
            <w:r w:rsidRPr="0084101E">
              <w:rPr>
                <w:rFonts w:asciiTheme="majorBidi" w:eastAsia="仿宋" w:hAnsiTheme="majorBidi" w:cstheme="majorBidi"/>
                <w:sz w:val="22"/>
                <w:vertAlign w:val="subscript"/>
              </w:rPr>
              <w:t>c</w:t>
            </w:r>
          </w:p>
        </w:tc>
        <w:tc>
          <w:tcPr>
            <w:tcW w:w="2947" w:type="dxa"/>
            <w:tcBorders>
              <w:top w:val="single" w:sz="4" w:space="0" w:color="auto"/>
              <w:left w:val="nil"/>
              <w:bottom w:val="single" w:sz="4" w:space="0" w:color="auto"/>
              <w:right w:val="nil"/>
            </w:tcBorders>
            <w:vAlign w:val="center"/>
          </w:tcPr>
          <w:p w14:paraId="6E19AFCB" w14:textId="77777777" w:rsidR="006B036B" w:rsidRPr="0084101E" w:rsidRDefault="006B036B" w:rsidP="002C3330">
            <w:pPr>
              <w:jc w:val="center"/>
              <w:cnfStyle w:val="100000000000" w:firstRow="1" w:lastRow="0" w:firstColumn="0" w:lastColumn="0" w:oddVBand="0" w:evenVBand="0" w:oddHBand="0" w:evenHBand="0" w:firstRowFirstColumn="0" w:firstRowLastColumn="0" w:lastRowFirstColumn="0" w:lastRowLastColumn="0"/>
              <w:rPr>
                <w:rFonts w:asciiTheme="majorBidi" w:eastAsia="仿宋" w:hAnsiTheme="majorBidi" w:cstheme="majorBidi"/>
                <w:sz w:val="22"/>
              </w:rPr>
            </w:pPr>
            <w:r w:rsidRPr="0084101E">
              <w:rPr>
                <w:rFonts w:asciiTheme="majorBidi" w:eastAsia="仿宋" w:hAnsiTheme="majorBidi" w:cstheme="majorBidi"/>
                <w:bCs w:val="0"/>
                <w:sz w:val="22"/>
              </w:rPr>
              <w:t>Methanogenic pathways</w:t>
            </w:r>
          </w:p>
        </w:tc>
      </w:tr>
      <w:tr w:rsidR="0084101E" w:rsidRPr="0084101E" w14:paraId="099664C2" w14:textId="77777777" w:rsidTr="00F259A9">
        <w:trPr>
          <w:trHeight w:val="300"/>
          <w:jc w:val="center"/>
        </w:trPr>
        <w:tc>
          <w:tcPr>
            <w:cnfStyle w:val="001000000000" w:firstRow="0" w:lastRow="0" w:firstColumn="1" w:lastColumn="0" w:oddVBand="0" w:evenVBand="0" w:oddHBand="0" w:evenHBand="0" w:firstRowFirstColumn="0" w:firstRowLastColumn="0" w:lastRowFirstColumn="0" w:lastRowLastColumn="0"/>
            <w:tcW w:w="2639" w:type="dxa"/>
            <w:vMerge w:val="restart"/>
            <w:tcBorders>
              <w:top w:val="single" w:sz="4" w:space="0" w:color="auto"/>
              <w:left w:val="nil"/>
              <w:bottom w:val="nil"/>
              <w:right w:val="nil"/>
            </w:tcBorders>
            <w:vAlign w:val="center"/>
          </w:tcPr>
          <w:p w14:paraId="63D7D1CD" w14:textId="77777777" w:rsidR="006B036B" w:rsidRPr="0084101E" w:rsidRDefault="006B036B" w:rsidP="002C3330">
            <w:pPr>
              <w:jc w:val="center"/>
              <w:rPr>
                <w:rFonts w:asciiTheme="majorBidi" w:eastAsia="STFangsong" w:hAnsiTheme="majorBidi" w:cstheme="majorBidi"/>
                <w:b w:val="0"/>
                <w:sz w:val="22"/>
              </w:rPr>
            </w:pPr>
            <w:r w:rsidRPr="0084101E">
              <w:rPr>
                <w:rFonts w:asciiTheme="majorBidi" w:eastAsia="仿宋" w:hAnsiTheme="majorBidi" w:cstheme="majorBidi"/>
                <w:sz w:val="22"/>
              </w:rPr>
              <w:t>Deionized water</w:t>
            </w:r>
          </w:p>
        </w:tc>
        <w:tc>
          <w:tcPr>
            <w:tcW w:w="3016" w:type="dxa"/>
            <w:tcBorders>
              <w:top w:val="single" w:sz="4" w:space="0" w:color="auto"/>
              <w:left w:val="nil"/>
              <w:bottom w:val="nil"/>
              <w:right w:val="nil"/>
            </w:tcBorders>
            <w:vAlign w:val="center"/>
          </w:tcPr>
          <w:p w14:paraId="699889E0" w14:textId="39AAC129" w:rsidR="006B036B" w:rsidRPr="0084101E" w:rsidRDefault="006B036B" w:rsidP="002C3330">
            <w:pPr>
              <w:jc w:val="center"/>
              <w:cnfStyle w:val="000000000000" w:firstRow="0" w:lastRow="0" w:firstColumn="0" w:lastColumn="0" w:oddVBand="0" w:evenVBand="0" w:oddHBand="0" w:evenHBand="0" w:firstRowFirstColumn="0" w:firstRowLastColumn="0" w:lastRowFirstColumn="0" w:lastRowLastColumn="0"/>
              <w:rPr>
                <w:rFonts w:asciiTheme="majorBidi" w:eastAsia="STFangsong" w:hAnsiTheme="majorBidi" w:cstheme="majorBidi"/>
                <w:b/>
                <w:bCs/>
                <w:sz w:val="22"/>
              </w:rPr>
            </w:pPr>
            <w:r w:rsidRPr="0084101E">
              <w:rPr>
                <w:rFonts w:asciiTheme="majorBidi" w:eastAsia="仿宋" w:hAnsiTheme="majorBidi" w:cstheme="majorBidi"/>
                <w:bCs/>
                <w:sz w:val="22"/>
              </w:rPr>
              <w:t xml:space="preserve">Chu River </w:t>
            </w:r>
            <w:r w:rsidR="000E594D" w:rsidRPr="0084101E">
              <w:rPr>
                <w:rFonts w:asciiTheme="majorBidi" w:eastAsia="仿宋" w:hAnsiTheme="majorBidi" w:cstheme="majorBidi"/>
                <w:bCs/>
                <w:sz w:val="22"/>
              </w:rPr>
              <w:t>Riparian</w:t>
            </w:r>
          </w:p>
        </w:tc>
        <w:tc>
          <w:tcPr>
            <w:tcW w:w="760" w:type="dxa"/>
            <w:tcBorders>
              <w:top w:val="single" w:sz="4" w:space="0" w:color="auto"/>
              <w:left w:val="nil"/>
              <w:bottom w:val="nil"/>
              <w:right w:val="nil"/>
            </w:tcBorders>
            <w:vAlign w:val="center"/>
          </w:tcPr>
          <w:p w14:paraId="1BEE3F80" w14:textId="77777777" w:rsidR="006B036B" w:rsidRPr="0084101E" w:rsidRDefault="006B036B" w:rsidP="002C3330">
            <w:pPr>
              <w:jc w:val="center"/>
              <w:cnfStyle w:val="000000000000" w:firstRow="0" w:lastRow="0" w:firstColumn="0" w:lastColumn="0" w:oddVBand="0" w:evenVBand="0" w:oddHBand="0" w:evenHBand="0" w:firstRowFirstColumn="0" w:firstRowLastColumn="0" w:lastRowFirstColumn="0" w:lastRowLastColumn="0"/>
              <w:rPr>
                <w:rFonts w:asciiTheme="majorBidi" w:eastAsia="DengXian" w:hAnsiTheme="majorBidi" w:cstheme="majorBidi"/>
                <w:sz w:val="22"/>
              </w:rPr>
            </w:pPr>
            <w:r w:rsidRPr="0084101E">
              <w:rPr>
                <w:rFonts w:asciiTheme="majorBidi" w:hAnsiTheme="majorBidi" w:cstheme="majorBidi"/>
                <w:sz w:val="22"/>
              </w:rPr>
              <w:t>2.87</w:t>
            </w:r>
          </w:p>
        </w:tc>
        <w:tc>
          <w:tcPr>
            <w:tcW w:w="2947" w:type="dxa"/>
            <w:tcBorders>
              <w:top w:val="single" w:sz="4" w:space="0" w:color="auto"/>
              <w:left w:val="nil"/>
              <w:bottom w:val="nil"/>
              <w:right w:val="nil"/>
            </w:tcBorders>
            <w:vAlign w:val="center"/>
          </w:tcPr>
          <w:p w14:paraId="1E06E546" w14:textId="77777777" w:rsidR="006B036B" w:rsidRPr="0084101E" w:rsidRDefault="006B036B" w:rsidP="002C3330">
            <w:pPr>
              <w:jc w:val="center"/>
              <w:cnfStyle w:val="000000000000" w:firstRow="0" w:lastRow="0" w:firstColumn="0" w:lastColumn="0" w:oddVBand="0" w:evenVBand="0" w:oddHBand="0" w:evenHBand="0" w:firstRowFirstColumn="0" w:firstRowLastColumn="0" w:lastRowFirstColumn="0" w:lastRowLastColumn="0"/>
              <w:rPr>
                <w:rFonts w:asciiTheme="majorBidi" w:eastAsia="仿宋" w:hAnsiTheme="majorBidi" w:cstheme="majorBidi"/>
                <w:bCs/>
                <w:sz w:val="22"/>
              </w:rPr>
            </w:pPr>
            <w:r w:rsidRPr="0084101E">
              <w:rPr>
                <w:rFonts w:asciiTheme="majorBidi" w:eastAsia="仿宋" w:hAnsiTheme="majorBidi" w:cstheme="majorBidi"/>
                <w:bCs/>
                <w:sz w:val="22"/>
              </w:rPr>
              <w:t>HM</w:t>
            </w:r>
          </w:p>
        </w:tc>
      </w:tr>
      <w:tr w:rsidR="0084101E" w:rsidRPr="0084101E" w14:paraId="6058E73B" w14:textId="77777777" w:rsidTr="00F259A9">
        <w:trPr>
          <w:trHeight w:val="288"/>
          <w:jc w:val="center"/>
        </w:trPr>
        <w:tc>
          <w:tcPr>
            <w:cnfStyle w:val="001000000000" w:firstRow="0" w:lastRow="0" w:firstColumn="1" w:lastColumn="0" w:oddVBand="0" w:evenVBand="0" w:oddHBand="0" w:evenHBand="0" w:firstRowFirstColumn="0" w:firstRowLastColumn="0" w:lastRowFirstColumn="0" w:lastRowLastColumn="0"/>
            <w:tcW w:w="0" w:type="auto"/>
            <w:vMerge/>
            <w:tcBorders>
              <w:top w:val="nil"/>
              <w:left w:val="nil"/>
              <w:bottom w:val="nil"/>
              <w:right w:val="nil"/>
            </w:tcBorders>
            <w:vAlign w:val="center"/>
          </w:tcPr>
          <w:p w14:paraId="69A40E09" w14:textId="77777777" w:rsidR="006B036B" w:rsidRPr="0084101E" w:rsidRDefault="006B036B" w:rsidP="002C3330">
            <w:pPr>
              <w:jc w:val="center"/>
              <w:rPr>
                <w:rFonts w:asciiTheme="majorBidi" w:eastAsia="STFangsong" w:hAnsiTheme="majorBidi" w:cstheme="majorBidi"/>
                <w:b w:val="0"/>
                <w:bCs w:val="0"/>
                <w:kern w:val="2"/>
                <w:sz w:val="22"/>
              </w:rPr>
            </w:pPr>
          </w:p>
        </w:tc>
        <w:tc>
          <w:tcPr>
            <w:tcW w:w="3016" w:type="dxa"/>
            <w:tcBorders>
              <w:top w:val="nil"/>
              <w:left w:val="nil"/>
              <w:bottom w:val="nil"/>
              <w:right w:val="nil"/>
            </w:tcBorders>
            <w:vAlign w:val="center"/>
          </w:tcPr>
          <w:p w14:paraId="55BB6BE0" w14:textId="4CC473C4" w:rsidR="006B036B" w:rsidRPr="0084101E" w:rsidRDefault="006B036B" w:rsidP="002C3330">
            <w:pPr>
              <w:jc w:val="center"/>
              <w:cnfStyle w:val="000000000000" w:firstRow="0" w:lastRow="0" w:firstColumn="0" w:lastColumn="0" w:oddVBand="0" w:evenVBand="0" w:oddHBand="0" w:evenHBand="0" w:firstRowFirstColumn="0" w:firstRowLastColumn="0" w:lastRowFirstColumn="0" w:lastRowLastColumn="0"/>
              <w:rPr>
                <w:rFonts w:asciiTheme="majorBidi" w:eastAsia="STFangsong" w:hAnsiTheme="majorBidi" w:cstheme="majorBidi"/>
                <w:b/>
                <w:bCs/>
                <w:sz w:val="22"/>
              </w:rPr>
            </w:pPr>
            <w:proofErr w:type="spellStart"/>
            <w:r w:rsidRPr="0084101E">
              <w:rPr>
                <w:rFonts w:asciiTheme="majorBidi" w:eastAsia="仿宋" w:hAnsiTheme="majorBidi" w:cstheme="majorBidi"/>
                <w:bCs/>
                <w:sz w:val="22"/>
              </w:rPr>
              <w:t>Hongshan</w:t>
            </w:r>
            <w:proofErr w:type="spellEnd"/>
            <w:r w:rsidRPr="0084101E">
              <w:rPr>
                <w:rFonts w:asciiTheme="majorBidi" w:eastAsia="仿宋" w:hAnsiTheme="majorBidi" w:cstheme="majorBidi"/>
                <w:bCs/>
                <w:sz w:val="22"/>
              </w:rPr>
              <w:t xml:space="preserve"> </w:t>
            </w:r>
            <w:r w:rsidR="005E526E" w:rsidRPr="0084101E">
              <w:rPr>
                <w:rFonts w:asciiTheme="majorBidi" w:eastAsia="仿宋" w:hAnsiTheme="majorBidi" w:cstheme="majorBidi"/>
                <w:bCs/>
                <w:sz w:val="22"/>
              </w:rPr>
              <w:t>Gate</w:t>
            </w:r>
          </w:p>
        </w:tc>
        <w:tc>
          <w:tcPr>
            <w:tcW w:w="760" w:type="dxa"/>
            <w:tcBorders>
              <w:top w:val="nil"/>
              <w:left w:val="nil"/>
              <w:bottom w:val="nil"/>
              <w:right w:val="nil"/>
            </w:tcBorders>
            <w:vAlign w:val="center"/>
          </w:tcPr>
          <w:p w14:paraId="12264CD7" w14:textId="77777777" w:rsidR="006B036B" w:rsidRPr="0084101E" w:rsidRDefault="006B036B" w:rsidP="002C3330">
            <w:pPr>
              <w:jc w:val="center"/>
              <w:cnfStyle w:val="000000000000" w:firstRow="0" w:lastRow="0" w:firstColumn="0" w:lastColumn="0" w:oddVBand="0" w:evenVBand="0" w:oddHBand="0" w:evenHBand="0" w:firstRowFirstColumn="0" w:firstRowLastColumn="0" w:lastRowFirstColumn="0" w:lastRowLastColumn="0"/>
              <w:rPr>
                <w:rFonts w:asciiTheme="majorBidi" w:eastAsia="DengXian" w:hAnsiTheme="majorBidi" w:cstheme="majorBidi"/>
                <w:sz w:val="22"/>
              </w:rPr>
            </w:pPr>
            <w:r w:rsidRPr="0084101E">
              <w:rPr>
                <w:rFonts w:asciiTheme="majorBidi" w:hAnsiTheme="majorBidi" w:cstheme="majorBidi"/>
                <w:sz w:val="22"/>
              </w:rPr>
              <w:t>3.01</w:t>
            </w:r>
          </w:p>
        </w:tc>
        <w:tc>
          <w:tcPr>
            <w:tcW w:w="2947" w:type="dxa"/>
            <w:tcBorders>
              <w:top w:val="nil"/>
              <w:left w:val="nil"/>
              <w:bottom w:val="nil"/>
              <w:right w:val="nil"/>
            </w:tcBorders>
            <w:vAlign w:val="center"/>
          </w:tcPr>
          <w:p w14:paraId="625E8D20" w14:textId="77777777" w:rsidR="006B036B" w:rsidRPr="0084101E" w:rsidRDefault="006B036B" w:rsidP="002C3330">
            <w:pPr>
              <w:jc w:val="center"/>
              <w:cnfStyle w:val="000000000000" w:firstRow="0" w:lastRow="0" w:firstColumn="0" w:lastColumn="0" w:oddVBand="0" w:evenVBand="0" w:oddHBand="0" w:evenHBand="0" w:firstRowFirstColumn="0" w:firstRowLastColumn="0" w:lastRowFirstColumn="0" w:lastRowLastColumn="0"/>
              <w:rPr>
                <w:rFonts w:asciiTheme="majorBidi" w:eastAsia="仿宋" w:hAnsiTheme="majorBidi" w:cstheme="majorBidi"/>
                <w:bCs/>
                <w:sz w:val="22"/>
              </w:rPr>
            </w:pPr>
            <w:r w:rsidRPr="0084101E">
              <w:rPr>
                <w:rFonts w:asciiTheme="majorBidi" w:eastAsia="仿宋" w:hAnsiTheme="majorBidi" w:cstheme="majorBidi"/>
                <w:bCs/>
                <w:sz w:val="22"/>
              </w:rPr>
              <w:t>HM</w:t>
            </w:r>
          </w:p>
        </w:tc>
      </w:tr>
      <w:tr w:rsidR="0084101E" w:rsidRPr="0084101E" w14:paraId="559FE13A" w14:textId="77777777" w:rsidTr="00F259A9">
        <w:trPr>
          <w:trHeight w:val="300"/>
          <w:jc w:val="center"/>
        </w:trPr>
        <w:tc>
          <w:tcPr>
            <w:cnfStyle w:val="001000000000" w:firstRow="0" w:lastRow="0" w:firstColumn="1" w:lastColumn="0" w:oddVBand="0" w:evenVBand="0" w:oddHBand="0" w:evenHBand="0" w:firstRowFirstColumn="0" w:firstRowLastColumn="0" w:lastRowFirstColumn="0" w:lastRowLastColumn="0"/>
            <w:tcW w:w="0" w:type="auto"/>
            <w:vMerge/>
            <w:tcBorders>
              <w:top w:val="nil"/>
              <w:left w:val="nil"/>
              <w:bottom w:val="nil"/>
              <w:right w:val="nil"/>
            </w:tcBorders>
            <w:vAlign w:val="center"/>
          </w:tcPr>
          <w:p w14:paraId="4DAB9DC5" w14:textId="77777777" w:rsidR="006B036B" w:rsidRPr="0084101E" w:rsidRDefault="006B036B" w:rsidP="002C3330">
            <w:pPr>
              <w:jc w:val="center"/>
              <w:rPr>
                <w:rFonts w:asciiTheme="majorBidi" w:eastAsia="STFangsong" w:hAnsiTheme="majorBidi" w:cstheme="majorBidi"/>
                <w:b w:val="0"/>
                <w:bCs w:val="0"/>
                <w:kern w:val="2"/>
                <w:sz w:val="22"/>
              </w:rPr>
            </w:pPr>
          </w:p>
        </w:tc>
        <w:tc>
          <w:tcPr>
            <w:tcW w:w="3016" w:type="dxa"/>
            <w:tcBorders>
              <w:top w:val="nil"/>
              <w:left w:val="nil"/>
              <w:bottom w:val="nil"/>
              <w:right w:val="nil"/>
            </w:tcBorders>
            <w:vAlign w:val="center"/>
          </w:tcPr>
          <w:p w14:paraId="4BD07884" w14:textId="35BBEDDE" w:rsidR="006B036B" w:rsidRPr="0084101E" w:rsidRDefault="003809F1" w:rsidP="002C3330">
            <w:pPr>
              <w:jc w:val="center"/>
              <w:cnfStyle w:val="000000000000" w:firstRow="0" w:lastRow="0" w:firstColumn="0" w:lastColumn="0" w:oddVBand="0" w:evenVBand="0" w:oddHBand="0" w:evenHBand="0" w:firstRowFirstColumn="0" w:firstRowLastColumn="0" w:lastRowFirstColumn="0" w:lastRowLastColumn="0"/>
              <w:rPr>
                <w:rFonts w:asciiTheme="majorBidi" w:eastAsia="STFangsong" w:hAnsiTheme="majorBidi" w:cstheme="majorBidi"/>
                <w:b/>
                <w:bCs/>
                <w:sz w:val="22"/>
              </w:rPr>
            </w:pPr>
            <w:r w:rsidRPr="0084101E">
              <w:rPr>
                <w:rFonts w:asciiTheme="majorBidi" w:eastAsia="仿宋" w:hAnsiTheme="majorBidi" w:cstheme="majorBidi"/>
                <w:bCs/>
                <w:sz w:val="22"/>
              </w:rPr>
              <w:t>F</w:t>
            </w:r>
            <w:r w:rsidR="00F03DDC" w:rsidRPr="0084101E">
              <w:rPr>
                <w:rFonts w:asciiTheme="majorBidi" w:eastAsia="仿宋" w:hAnsiTheme="majorBidi" w:cstheme="majorBidi"/>
                <w:bCs/>
                <w:sz w:val="22"/>
              </w:rPr>
              <w:t xml:space="preserve">ish </w:t>
            </w:r>
            <w:proofErr w:type="spellStart"/>
            <w:r w:rsidR="00F03DDC" w:rsidRPr="0084101E">
              <w:rPr>
                <w:rFonts w:asciiTheme="majorBidi" w:eastAsia="仿宋" w:hAnsiTheme="majorBidi" w:cstheme="majorBidi"/>
                <w:bCs/>
                <w:sz w:val="22"/>
              </w:rPr>
              <w:t>pond</w:t>
            </w:r>
            <w:r w:rsidRPr="0084101E">
              <w:rPr>
                <w:rFonts w:asciiTheme="majorBidi" w:hAnsiTheme="majorBidi" w:cstheme="majorBidi"/>
                <w:vertAlign w:val="subscript"/>
              </w:rPr>
              <w:t>interchange</w:t>
            </w:r>
            <w:proofErr w:type="spellEnd"/>
          </w:p>
        </w:tc>
        <w:tc>
          <w:tcPr>
            <w:tcW w:w="760" w:type="dxa"/>
            <w:tcBorders>
              <w:top w:val="nil"/>
              <w:left w:val="nil"/>
              <w:bottom w:val="nil"/>
              <w:right w:val="nil"/>
            </w:tcBorders>
            <w:vAlign w:val="center"/>
          </w:tcPr>
          <w:p w14:paraId="17AC33A7" w14:textId="77777777" w:rsidR="006B036B" w:rsidRPr="0084101E" w:rsidRDefault="006B036B" w:rsidP="002C3330">
            <w:pPr>
              <w:jc w:val="center"/>
              <w:cnfStyle w:val="000000000000" w:firstRow="0" w:lastRow="0" w:firstColumn="0" w:lastColumn="0" w:oddVBand="0" w:evenVBand="0" w:oddHBand="0" w:evenHBand="0" w:firstRowFirstColumn="0" w:firstRowLastColumn="0" w:lastRowFirstColumn="0" w:lastRowLastColumn="0"/>
              <w:rPr>
                <w:rFonts w:asciiTheme="majorBidi" w:eastAsia="DengXian" w:hAnsiTheme="majorBidi" w:cstheme="majorBidi"/>
                <w:sz w:val="22"/>
              </w:rPr>
            </w:pPr>
            <w:r w:rsidRPr="0084101E">
              <w:rPr>
                <w:rFonts w:asciiTheme="majorBidi" w:hAnsiTheme="majorBidi" w:cstheme="majorBidi"/>
                <w:sz w:val="22"/>
              </w:rPr>
              <w:t>3.23</w:t>
            </w:r>
          </w:p>
        </w:tc>
        <w:tc>
          <w:tcPr>
            <w:tcW w:w="2947" w:type="dxa"/>
            <w:tcBorders>
              <w:top w:val="nil"/>
              <w:left w:val="nil"/>
              <w:bottom w:val="nil"/>
              <w:right w:val="nil"/>
            </w:tcBorders>
            <w:vAlign w:val="center"/>
          </w:tcPr>
          <w:p w14:paraId="44463D06" w14:textId="77777777" w:rsidR="006B036B" w:rsidRPr="0084101E" w:rsidRDefault="006B036B" w:rsidP="002C3330">
            <w:pPr>
              <w:jc w:val="center"/>
              <w:cnfStyle w:val="000000000000" w:firstRow="0" w:lastRow="0" w:firstColumn="0" w:lastColumn="0" w:oddVBand="0" w:evenVBand="0" w:oddHBand="0" w:evenHBand="0" w:firstRowFirstColumn="0" w:firstRowLastColumn="0" w:lastRowFirstColumn="0" w:lastRowLastColumn="0"/>
              <w:rPr>
                <w:rFonts w:asciiTheme="majorBidi" w:eastAsia="仿宋" w:hAnsiTheme="majorBidi" w:cstheme="majorBidi"/>
                <w:bCs/>
                <w:sz w:val="22"/>
              </w:rPr>
            </w:pPr>
            <w:r w:rsidRPr="0084101E">
              <w:rPr>
                <w:rFonts w:asciiTheme="majorBidi" w:eastAsia="仿宋" w:hAnsiTheme="majorBidi" w:cstheme="majorBidi"/>
                <w:bCs/>
                <w:sz w:val="22"/>
              </w:rPr>
              <w:t>HM</w:t>
            </w:r>
          </w:p>
        </w:tc>
      </w:tr>
      <w:tr w:rsidR="0084101E" w:rsidRPr="0084101E" w14:paraId="3CA79641" w14:textId="77777777" w:rsidTr="00F259A9">
        <w:trPr>
          <w:trHeight w:val="300"/>
          <w:jc w:val="center"/>
        </w:trPr>
        <w:tc>
          <w:tcPr>
            <w:cnfStyle w:val="001000000000" w:firstRow="0" w:lastRow="0" w:firstColumn="1" w:lastColumn="0" w:oddVBand="0" w:evenVBand="0" w:oddHBand="0" w:evenHBand="0" w:firstRowFirstColumn="0" w:firstRowLastColumn="0" w:lastRowFirstColumn="0" w:lastRowLastColumn="0"/>
            <w:tcW w:w="0" w:type="auto"/>
            <w:vMerge/>
            <w:tcBorders>
              <w:top w:val="nil"/>
              <w:left w:val="nil"/>
              <w:bottom w:val="nil"/>
              <w:right w:val="nil"/>
            </w:tcBorders>
            <w:vAlign w:val="center"/>
          </w:tcPr>
          <w:p w14:paraId="719043EF" w14:textId="77777777" w:rsidR="006B036B" w:rsidRPr="0084101E" w:rsidRDefault="006B036B" w:rsidP="002C3330">
            <w:pPr>
              <w:jc w:val="center"/>
              <w:rPr>
                <w:rFonts w:asciiTheme="majorBidi" w:eastAsia="STFangsong" w:hAnsiTheme="majorBidi" w:cstheme="majorBidi"/>
                <w:b w:val="0"/>
                <w:bCs w:val="0"/>
                <w:kern w:val="2"/>
                <w:sz w:val="22"/>
              </w:rPr>
            </w:pPr>
          </w:p>
        </w:tc>
        <w:tc>
          <w:tcPr>
            <w:tcW w:w="3016" w:type="dxa"/>
            <w:tcBorders>
              <w:top w:val="nil"/>
              <w:left w:val="nil"/>
              <w:bottom w:val="nil"/>
              <w:right w:val="nil"/>
            </w:tcBorders>
            <w:vAlign w:val="center"/>
          </w:tcPr>
          <w:p w14:paraId="468B2E2C" w14:textId="0FEA6EC0" w:rsidR="006B036B" w:rsidRPr="0084101E" w:rsidRDefault="00AA57E3" w:rsidP="002C3330">
            <w:pPr>
              <w:jc w:val="center"/>
              <w:cnfStyle w:val="000000000000" w:firstRow="0" w:lastRow="0" w:firstColumn="0" w:lastColumn="0" w:oddVBand="0" w:evenVBand="0" w:oddHBand="0" w:evenHBand="0" w:firstRowFirstColumn="0" w:firstRowLastColumn="0" w:lastRowFirstColumn="0" w:lastRowLastColumn="0"/>
              <w:rPr>
                <w:rFonts w:asciiTheme="majorBidi" w:eastAsia="STFangsong" w:hAnsiTheme="majorBidi" w:cstheme="majorBidi"/>
                <w:b/>
                <w:bCs/>
                <w:sz w:val="22"/>
              </w:rPr>
            </w:pPr>
            <w:r w:rsidRPr="0084101E">
              <w:rPr>
                <w:rFonts w:asciiTheme="majorBidi" w:eastAsia="仿宋" w:hAnsiTheme="majorBidi" w:cstheme="majorBidi"/>
                <w:sz w:val="22"/>
              </w:rPr>
              <w:t>Zero-interchange fish pond</w:t>
            </w:r>
          </w:p>
        </w:tc>
        <w:tc>
          <w:tcPr>
            <w:tcW w:w="760" w:type="dxa"/>
            <w:tcBorders>
              <w:top w:val="nil"/>
              <w:left w:val="nil"/>
              <w:bottom w:val="nil"/>
              <w:right w:val="nil"/>
            </w:tcBorders>
            <w:vAlign w:val="center"/>
          </w:tcPr>
          <w:p w14:paraId="64771BAF" w14:textId="77777777" w:rsidR="006B036B" w:rsidRPr="0084101E" w:rsidRDefault="006B036B" w:rsidP="002C3330">
            <w:pPr>
              <w:jc w:val="center"/>
              <w:cnfStyle w:val="000000000000" w:firstRow="0" w:lastRow="0" w:firstColumn="0" w:lastColumn="0" w:oddVBand="0" w:evenVBand="0" w:oddHBand="0" w:evenHBand="0" w:firstRowFirstColumn="0" w:firstRowLastColumn="0" w:lastRowFirstColumn="0" w:lastRowLastColumn="0"/>
              <w:rPr>
                <w:rFonts w:asciiTheme="majorBidi" w:eastAsia="DengXian" w:hAnsiTheme="majorBidi" w:cstheme="majorBidi"/>
                <w:sz w:val="22"/>
              </w:rPr>
            </w:pPr>
            <w:r w:rsidRPr="0084101E">
              <w:rPr>
                <w:rFonts w:asciiTheme="majorBidi" w:hAnsiTheme="majorBidi" w:cstheme="majorBidi"/>
                <w:sz w:val="22"/>
              </w:rPr>
              <w:t>3.76</w:t>
            </w:r>
          </w:p>
        </w:tc>
        <w:tc>
          <w:tcPr>
            <w:tcW w:w="2947" w:type="dxa"/>
            <w:tcBorders>
              <w:top w:val="nil"/>
              <w:left w:val="nil"/>
              <w:bottom w:val="nil"/>
              <w:right w:val="nil"/>
            </w:tcBorders>
            <w:vAlign w:val="center"/>
          </w:tcPr>
          <w:p w14:paraId="486DF046" w14:textId="77777777" w:rsidR="006B036B" w:rsidRPr="0084101E" w:rsidRDefault="006B036B" w:rsidP="002C3330">
            <w:pPr>
              <w:jc w:val="center"/>
              <w:cnfStyle w:val="000000000000" w:firstRow="0" w:lastRow="0" w:firstColumn="0" w:lastColumn="0" w:oddVBand="0" w:evenVBand="0" w:oddHBand="0" w:evenHBand="0" w:firstRowFirstColumn="0" w:firstRowLastColumn="0" w:lastRowFirstColumn="0" w:lastRowLastColumn="0"/>
              <w:rPr>
                <w:rFonts w:asciiTheme="majorBidi" w:eastAsia="仿宋" w:hAnsiTheme="majorBidi" w:cstheme="majorBidi"/>
                <w:bCs/>
                <w:sz w:val="22"/>
              </w:rPr>
            </w:pPr>
            <w:r w:rsidRPr="0084101E">
              <w:rPr>
                <w:rFonts w:asciiTheme="majorBidi" w:eastAsia="仿宋" w:hAnsiTheme="majorBidi" w:cstheme="majorBidi"/>
                <w:bCs/>
                <w:sz w:val="22"/>
              </w:rPr>
              <w:t>HM</w:t>
            </w:r>
          </w:p>
        </w:tc>
      </w:tr>
      <w:tr w:rsidR="0084101E" w:rsidRPr="0084101E" w14:paraId="1195212D" w14:textId="77777777" w:rsidTr="00F259A9">
        <w:trPr>
          <w:trHeight w:val="300"/>
          <w:jc w:val="center"/>
        </w:trPr>
        <w:tc>
          <w:tcPr>
            <w:cnfStyle w:val="001000000000" w:firstRow="0" w:lastRow="0" w:firstColumn="1" w:lastColumn="0" w:oddVBand="0" w:evenVBand="0" w:oddHBand="0" w:evenHBand="0" w:firstRowFirstColumn="0" w:firstRowLastColumn="0" w:lastRowFirstColumn="0" w:lastRowLastColumn="0"/>
            <w:tcW w:w="2639" w:type="dxa"/>
            <w:vMerge w:val="restart"/>
            <w:tcBorders>
              <w:top w:val="nil"/>
              <w:left w:val="nil"/>
              <w:bottom w:val="nil"/>
              <w:right w:val="nil"/>
            </w:tcBorders>
            <w:vAlign w:val="center"/>
          </w:tcPr>
          <w:p w14:paraId="043C19E1" w14:textId="716B7207" w:rsidR="006B036B" w:rsidRPr="0084101E" w:rsidRDefault="00CF2D5E" w:rsidP="002C3330">
            <w:pPr>
              <w:jc w:val="center"/>
              <w:rPr>
                <w:rFonts w:asciiTheme="majorBidi" w:eastAsia="STFangsong" w:hAnsiTheme="majorBidi" w:cstheme="majorBidi"/>
                <w:b w:val="0"/>
                <w:sz w:val="22"/>
              </w:rPr>
            </w:pPr>
            <w:r w:rsidRPr="0084101E">
              <w:rPr>
                <w:rFonts w:asciiTheme="majorBidi" w:eastAsia="STFangsong" w:hAnsiTheme="majorBidi" w:cstheme="majorBidi" w:hint="eastAsia"/>
                <w:sz w:val="22"/>
              </w:rPr>
              <w:t>F</w:t>
            </w:r>
            <w:r w:rsidRPr="0084101E">
              <w:rPr>
                <w:rFonts w:asciiTheme="majorBidi" w:eastAsia="STFangsong" w:hAnsiTheme="majorBidi" w:cstheme="majorBidi"/>
                <w:sz w:val="22"/>
              </w:rPr>
              <w:t>ish-pond-overlying water</w:t>
            </w:r>
          </w:p>
        </w:tc>
        <w:tc>
          <w:tcPr>
            <w:tcW w:w="3016" w:type="dxa"/>
            <w:tcBorders>
              <w:top w:val="nil"/>
              <w:left w:val="nil"/>
              <w:bottom w:val="nil"/>
              <w:right w:val="nil"/>
            </w:tcBorders>
            <w:vAlign w:val="center"/>
          </w:tcPr>
          <w:p w14:paraId="10B96D2F" w14:textId="15B4369D" w:rsidR="006B036B" w:rsidRPr="0084101E" w:rsidRDefault="006B036B" w:rsidP="002C3330">
            <w:pPr>
              <w:jc w:val="center"/>
              <w:cnfStyle w:val="000000000000" w:firstRow="0" w:lastRow="0" w:firstColumn="0" w:lastColumn="0" w:oddVBand="0" w:evenVBand="0" w:oddHBand="0" w:evenHBand="0" w:firstRowFirstColumn="0" w:firstRowLastColumn="0" w:lastRowFirstColumn="0" w:lastRowLastColumn="0"/>
              <w:rPr>
                <w:rFonts w:asciiTheme="majorBidi" w:eastAsia="DengXian" w:hAnsiTheme="majorBidi" w:cstheme="majorBidi"/>
                <w:sz w:val="22"/>
              </w:rPr>
            </w:pPr>
            <w:r w:rsidRPr="0084101E">
              <w:rPr>
                <w:rFonts w:asciiTheme="majorBidi" w:eastAsia="仿宋" w:hAnsiTheme="majorBidi" w:cstheme="majorBidi"/>
                <w:bCs/>
                <w:sz w:val="22"/>
              </w:rPr>
              <w:t xml:space="preserve">Chu River </w:t>
            </w:r>
            <w:r w:rsidR="000E594D" w:rsidRPr="0084101E">
              <w:rPr>
                <w:rFonts w:asciiTheme="majorBidi" w:eastAsia="仿宋" w:hAnsiTheme="majorBidi" w:cstheme="majorBidi"/>
                <w:bCs/>
                <w:sz w:val="22"/>
              </w:rPr>
              <w:t>Riparian</w:t>
            </w:r>
          </w:p>
        </w:tc>
        <w:tc>
          <w:tcPr>
            <w:tcW w:w="760" w:type="dxa"/>
            <w:tcBorders>
              <w:top w:val="nil"/>
              <w:left w:val="nil"/>
              <w:bottom w:val="nil"/>
              <w:right w:val="nil"/>
            </w:tcBorders>
            <w:vAlign w:val="center"/>
          </w:tcPr>
          <w:p w14:paraId="349E7081" w14:textId="77777777" w:rsidR="006B036B" w:rsidRPr="0084101E" w:rsidRDefault="006B036B" w:rsidP="002C3330">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2"/>
              </w:rPr>
            </w:pPr>
            <w:r w:rsidRPr="0084101E">
              <w:rPr>
                <w:rFonts w:asciiTheme="majorBidi" w:hAnsiTheme="majorBidi" w:cstheme="majorBidi"/>
                <w:sz w:val="22"/>
              </w:rPr>
              <w:t>3.37</w:t>
            </w:r>
          </w:p>
        </w:tc>
        <w:tc>
          <w:tcPr>
            <w:tcW w:w="2947" w:type="dxa"/>
            <w:tcBorders>
              <w:top w:val="nil"/>
              <w:left w:val="nil"/>
              <w:bottom w:val="nil"/>
              <w:right w:val="nil"/>
            </w:tcBorders>
            <w:vAlign w:val="center"/>
          </w:tcPr>
          <w:p w14:paraId="3D4EC2D4" w14:textId="77777777" w:rsidR="006B036B" w:rsidRPr="0084101E" w:rsidRDefault="006B036B" w:rsidP="002C3330">
            <w:pPr>
              <w:jc w:val="center"/>
              <w:cnfStyle w:val="000000000000" w:firstRow="0" w:lastRow="0" w:firstColumn="0" w:lastColumn="0" w:oddVBand="0" w:evenVBand="0" w:oddHBand="0" w:evenHBand="0" w:firstRowFirstColumn="0" w:firstRowLastColumn="0" w:lastRowFirstColumn="0" w:lastRowLastColumn="0"/>
              <w:rPr>
                <w:rFonts w:asciiTheme="majorBidi" w:eastAsia="仿宋" w:hAnsiTheme="majorBidi" w:cstheme="majorBidi"/>
                <w:bCs/>
                <w:sz w:val="22"/>
              </w:rPr>
            </w:pPr>
            <w:r w:rsidRPr="0084101E">
              <w:rPr>
                <w:rFonts w:asciiTheme="majorBidi" w:eastAsia="仿宋" w:hAnsiTheme="majorBidi" w:cstheme="majorBidi"/>
                <w:bCs/>
                <w:sz w:val="22"/>
              </w:rPr>
              <w:t>HM</w:t>
            </w:r>
          </w:p>
        </w:tc>
      </w:tr>
      <w:tr w:rsidR="0084101E" w:rsidRPr="0084101E" w14:paraId="06D5CE5F" w14:textId="77777777" w:rsidTr="00F259A9">
        <w:trPr>
          <w:trHeight w:val="300"/>
          <w:jc w:val="center"/>
        </w:trPr>
        <w:tc>
          <w:tcPr>
            <w:cnfStyle w:val="001000000000" w:firstRow="0" w:lastRow="0" w:firstColumn="1" w:lastColumn="0" w:oddVBand="0" w:evenVBand="0" w:oddHBand="0" w:evenHBand="0" w:firstRowFirstColumn="0" w:firstRowLastColumn="0" w:lastRowFirstColumn="0" w:lastRowLastColumn="0"/>
            <w:tcW w:w="0" w:type="auto"/>
            <w:vMerge/>
            <w:tcBorders>
              <w:top w:val="nil"/>
              <w:left w:val="nil"/>
              <w:bottom w:val="nil"/>
              <w:right w:val="nil"/>
            </w:tcBorders>
            <w:vAlign w:val="center"/>
          </w:tcPr>
          <w:p w14:paraId="21266CE1" w14:textId="77777777" w:rsidR="006B036B" w:rsidRPr="0084101E" w:rsidRDefault="006B036B" w:rsidP="002C3330">
            <w:pPr>
              <w:jc w:val="center"/>
              <w:rPr>
                <w:rFonts w:asciiTheme="majorBidi" w:eastAsia="STFangsong" w:hAnsiTheme="majorBidi" w:cstheme="majorBidi"/>
                <w:b w:val="0"/>
                <w:bCs w:val="0"/>
                <w:kern w:val="2"/>
                <w:sz w:val="22"/>
              </w:rPr>
            </w:pPr>
          </w:p>
        </w:tc>
        <w:tc>
          <w:tcPr>
            <w:tcW w:w="3016" w:type="dxa"/>
            <w:tcBorders>
              <w:top w:val="nil"/>
              <w:left w:val="nil"/>
              <w:bottom w:val="nil"/>
              <w:right w:val="nil"/>
            </w:tcBorders>
            <w:vAlign w:val="center"/>
          </w:tcPr>
          <w:p w14:paraId="5A2BA9AF" w14:textId="5817CDA7" w:rsidR="006B036B" w:rsidRPr="0084101E" w:rsidRDefault="006B036B" w:rsidP="002C3330">
            <w:pPr>
              <w:jc w:val="center"/>
              <w:cnfStyle w:val="000000000000" w:firstRow="0" w:lastRow="0" w:firstColumn="0" w:lastColumn="0" w:oddVBand="0" w:evenVBand="0" w:oddHBand="0" w:evenHBand="0" w:firstRowFirstColumn="0" w:firstRowLastColumn="0" w:lastRowFirstColumn="0" w:lastRowLastColumn="0"/>
              <w:rPr>
                <w:rFonts w:asciiTheme="majorBidi" w:eastAsia="DengXian" w:hAnsiTheme="majorBidi" w:cstheme="majorBidi"/>
                <w:sz w:val="22"/>
              </w:rPr>
            </w:pPr>
            <w:proofErr w:type="spellStart"/>
            <w:r w:rsidRPr="0084101E">
              <w:rPr>
                <w:rFonts w:asciiTheme="majorBidi" w:eastAsia="仿宋" w:hAnsiTheme="majorBidi" w:cstheme="majorBidi"/>
                <w:bCs/>
                <w:sz w:val="22"/>
              </w:rPr>
              <w:t>Hongshan</w:t>
            </w:r>
            <w:proofErr w:type="spellEnd"/>
            <w:r w:rsidRPr="0084101E">
              <w:rPr>
                <w:rFonts w:asciiTheme="majorBidi" w:eastAsia="仿宋" w:hAnsiTheme="majorBidi" w:cstheme="majorBidi"/>
                <w:bCs/>
                <w:sz w:val="22"/>
              </w:rPr>
              <w:t xml:space="preserve"> </w:t>
            </w:r>
            <w:r w:rsidR="005E526E" w:rsidRPr="0084101E">
              <w:rPr>
                <w:rFonts w:asciiTheme="majorBidi" w:eastAsia="仿宋" w:hAnsiTheme="majorBidi" w:cstheme="majorBidi"/>
                <w:bCs/>
                <w:sz w:val="22"/>
              </w:rPr>
              <w:t>Gate</w:t>
            </w:r>
          </w:p>
        </w:tc>
        <w:tc>
          <w:tcPr>
            <w:tcW w:w="760" w:type="dxa"/>
            <w:tcBorders>
              <w:top w:val="nil"/>
              <w:left w:val="nil"/>
              <w:bottom w:val="nil"/>
              <w:right w:val="nil"/>
            </w:tcBorders>
            <w:vAlign w:val="center"/>
          </w:tcPr>
          <w:p w14:paraId="58199662" w14:textId="77777777" w:rsidR="006B036B" w:rsidRPr="0084101E" w:rsidRDefault="006B036B" w:rsidP="002C3330">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2"/>
              </w:rPr>
            </w:pPr>
            <w:r w:rsidRPr="0084101E">
              <w:rPr>
                <w:rFonts w:asciiTheme="majorBidi" w:hAnsiTheme="majorBidi" w:cstheme="majorBidi"/>
                <w:sz w:val="22"/>
              </w:rPr>
              <w:t>3.56</w:t>
            </w:r>
          </w:p>
        </w:tc>
        <w:tc>
          <w:tcPr>
            <w:tcW w:w="2947" w:type="dxa"/>
            <w:tcBorders>
              <w:top w:val="nil"/>
              <w:left w:val="nil"/>
              <w:bottom w:val="nil"/>
              <w:right w:val="nil"/>
            </w:tcBorders>
            <w:vAlign w:val="center"/>
          </w:tcPr>
          <w:p w14:paraId="68AB1872" w14:textId="77777777" w:rsidR="006B036B" w:rsidRPr="0084101E" w:rsidRDefault="006B036B" w:rsidP="002C3330">
            <w:pPr>
              <w:jc w:val="center"/>
              <w:cnfStyle w:val="000000000000" w:firstRow="0" w:lastRow="0" w:firstColumn="0" w:lastColumn="0" w:oddVBand="0" w:evenVBand="0" w:oddHBand="0" w:evenHBand="0" w:firstRowFirstColumn="0" w:firstRowLastColumn="0" w:lastRowFirstColumn="0" w:lastRowLastColumn="0"/>
              <w:rPr>
                <w:rFonts w:asciiTheme="majorBidi" w:eastAsia="仿宋" w:hAnsiTheme="majorBidi" w:cstheme="majorBidi"/>
                <w:bCs/>
                <w:sz w:val="22"/>
              </w:rPr>
            </w:pPr>
            <w:r w:rsidRPr="0084101E">
              <w:rPr>
                <w:rFonts w:asciiTheme="majorBidi" w:eastAsia="仿宋" w:hAnsiTheme="majorBidi" w:cstheme="majorBidi"/>
                <w:bCs/>
                <w:sz w:val="22"/>
              </w:rPr>
              <w:t>HM</w:t>
            </w:r>
          </w:p>
        </w:tc>
      </w:tr>
      <w:tr w:rsidR="0084101E" w:rsidRPr="0084101E" w14:paraId="67ADF558" w14:textId="77777777" w:rsidTr="00F259A9">
        <w:trPr>
          <w:trHeight w:val="300"/>
          <w:jc w:val="center"/>
        </w:trPr>
        <w:tc>
          <w:tcPr>
            <w:cnfStyle w:val="001000000000" w:firstRow="0" w:lastRow="0" w:firstColumn="1" w:lastColumn="0" w:oddVBand="0" w:evenVBand="0" w:oddHBand="0" w:evenHBand="0" w:firstRowFirstColumn="0" w:firstRowLastColumn="0" w:lastRowFirstColumn="0" w:lastRowLastColumn="0"/>
            <w:tcW w:w="0" w:type="auto"/>
            <w:vMerge/>
            <w:tcBorders>
              <w:top w:val="nil"/>
              <w:left w:val="nil"/>
              <w:bottom w:val="nil"/>
              <w:right w:val="nil"/>
            </w:tcBorders>
            <w:vAlign w:val="center"/>
          </w:tcPr>
          <w:p w14:paraId="535AB6C7" w14:textId="77777777" w:rsidR="006B036B" w:rsidRPr="0084101E" w:rsidRDefault="006B036B" w:rsidP="002C3330">
            <w:pPr>
              <w:jc w:val="center"/>
              <w:rPr>
                <w:rFonts w:asciiTheme="majorBidi" w:eastAsia="STFangsong" w:hAnsiTheme="majorBidi" w:cstheme="majorBidi"/>
                <w:b w:val="0"/>
                <w:bCs w:val="0"/>
                <w:kern w:val="2"/>
                <w:sz w:val="22"/>
              </w:rPr>
            </w:pPr>
          </w:p>
        </w:tc>
        <w:tc>
          <w:tcPr>
            <w:tcW w:w="3016" w:type="dxa"/>
            <w:tcBorders>
              <w:top w:val="nil"/>
              <w:left w:val="nil"/>
              <w:bottom w:val="nil"/>
              <w:right w:val="nil"/>
            </w:tcBorders>
            <w:vAlign w:val="center"/>
          </w:tcPr>
          <w:p w14:paraId="5A22C6D5" w14:textId="2D4C99E0" w:rsidR="006B036B" w:rsidRPr="0084101E" w:rsidRDefault="003809F1" w:rsidP="002C3330">
            <w:pPr>
              <w:jc w:val="center"/>
              <w:cnfStyle w:val="000000000000" w:firstRow="0" w:lastRow="0" w:firstColumn="0" w:lastColumn="0" w:oddVBand="0" w:evenVBand="0" w:oddHBand="0" w:evenHBand="0" w:firstRowFirstColumn="0" w:firstRowLastColumn="0" w:lastRowFirstColumn="0" w:lastRowLastColumn="0"/>
              <w:rPr>
                <w:rFonts w:asciiTheme="majorBidi" w:eastAsia="DengXian" w:hAnsiTheme="majorBidi" w:cstheme="majorBidi"/>
                <w:sz w:val="22"/>
              </w:rPr>
            </w:pPr>
            <w:r w:rsidRPr="0084101E">
              <w:rPr>
                <w:rFonts w:asciiTheme="majorBidi" w:eastAsia="仿宋" w:hAnsiTheme="majorBidi" w:cstheme="majorBidi"/>
                <w:bCs/>
                <w:sz w:val="22"/>
              </w:rPr>
              <w:t>F</w:t>
            </w:r>
            <w:r w:rsidR="00F03DDC" w:rsidRPr="0084101E">
              <w:rPr>
                <w:rFonts w:asciiTheme="majorBidi" w:eastAsia="仿宋" w:hAnsiTheme="majorBidi" w:cstheme="majorBidi"/>
                <w:bCs/>
                <w:sz w:val="22"/>
              </w:rPr>
              <w:t xml:space="preserve">ish </w:t>
            </w:r>
            <w:proofErr w:type="spellStart"/>
            <w:r w:rsidR="00F03DDC" w:rsidRPr="0084101E">
              <w:rPr>
                <w:rFonts w:asciiTheme="majorBidi" w:eastAsia="仿宋" w:hAnsiTheme="majorBidi" w:cstheme="majorBidi"/>
                <w:bCs/>
                <w:sz w:val="22"/>
              </w:rPr>
              <w:t>pond</w:t>
            </w:r>
            <w:r w:rsidRPr="0084101E">
              <w:rPr>
                <w:rFonts w:asciiTheme="majorBidi" w:hAnsiTheme="majorBidi" w:cstheme="majorBidi"/>
                <w:vertAlign w:val="subscript"/>
              </w:rPr>
              <w:t>interchange</w:t>
            </w:r>
            <w:proofErr w:type="spellEnd"/>
          </w:p>
        </w:tc>
        <w:tc>
          <w:tcPr>
            <w:tcW w:w="760" w:type="dxa"/>
            <w:tcBorders>
              <w:top w:val="nil"/>
              <w:left w:val="nil"/>
              <w:bottom w:val="nil"/>
              <w:right w:val="nil"/>
            </w:tcBorders>
            <w:vAlign w:val="center"/>
          </w:tcPr>
          <w:p w14:paraId="0332D1B8" w14:textId="77777777" w:rsidR="006B036B" w:rsidRPr="0084101E" w:rsidRDefault="006B036B" w:rsidP="002C3330">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2"/>
              </w:rPr>
            </w:pPr>
            <w:r w:rsidRPr="0084101E">
              <w:rPr>
                <w:rFonts w:asciiTheme="majorBidi" w:hAnsiTheme="majorBidi" w:cstheme="majorBidi"/>
                <w:sz w:val="22"/>
              </w:rPr>
              <w:t>3.82</w:t>
            </w:r>
          </w:p>
        </w:tc>
        <w:tc>
          <w:tcPr>
            <w:tcW w:w="2947" w:type="dxa"/>
            <w:tcBorders>
              <w:top w:val="nil"/>
              <w:left w:val="nil"/>
              <w:bottom w:val="nil"/>
              <w:right w:val="nil"/>
            </w:tcBorders>
            <w:vAlign w:val="center"/>
          </w:tcPr>
          <w:p w14:paraId="4FA42861" w14:textId="77777777" w:rsidR="006B036B" w:rsidRPr="0084101E" w:rsidRDefault="006B036B" w:rsidP="002C3330">
            <w:pPr>
              <w:jc w:val="center"/>
              <w:cnfStyle w:val="000000000000" w:firstRow="0" w:lastRow="0" w:firstColumn="0" w:lastColumn="0" w:oddVBand="0" w:evenVBand="0" w:oddHBand="0" w:evenHBand="0" w:firstRowFirstColumn="0" w:firstRowLastColumn="0" w:lastRowFirstColumn="0" w:lastRowLastColumn="0"/>
              <w:rPr>
                <w:rFonts w:asciiTheme="majorBidi" w:eastAsia="仿宋" w:hAnsiTheme="majorBidi" w:cstheme="majorBidi"/>
                <w:bCs/>
                <w:sz w:val="22"/>
              </w:rPr>
            </w:pPr>
            <w:r w:rsidRPr="0084101E">
              <w:rPr>
                <w:rFonts w:asciiTheme="majorBidi" w:eastAsia="仿宋" w:hAnsiTheme="majorBidi" w:cstheme="majorBidi"/>
                <w:bCs/>
                <w:sz w:val="22"/>
              </w:rPr>
              <w:t>HM</w:t>
            </w:r>
          </w:p>
        </w:tc>
      </w:tr>
      <w:tr w:rsidR="0084101E" w:rsidRPr="0084101E" w14:paraId="1F355B10" w14:textId="77777777" w:rsidTr="00F259A9">
        <w:trPr>
          <w:trHeight w:val="288"/>
          <w:jc w:val="center"/>
        </w:trPr>
        <w:tc>
          <w:tcPr>
            <w:cnfStyle w:val="001000000000" w:firstRow="0" w:lastRow="0" w:firstColumn="1" w:lastColumn="0" w:oddVBand="0" w:evenVBand="0" w:oddHBand="0" w:evenHBand="0" w:firstRowFirstColumn="0" w:firstRowLastColumn="0" w:lastRowFirstColumn="0" w:lastRowLastColumn="0"/>
            <w:tcW w:w="0" w:type="auto"/>
            <w:vMerge/>
            <w:tcBorders>
              <w:top w:val="nil"/>
              <w:left w:val="nil"/>
              <w:bottom w:val="nil"/>
              <w:right w:val="nil"/>
            </w:tcBorders>
            <w:vAlign w:val="center"/>
          </w:tcPr>
          <w:p w14:paraId="17AA153A" w14:textId="77777777" w:rsidR="006B036B" w:rsidRPr="0084101E" w:rsidRDefault="006B036B" w:rsidP="002C3330">
            <w:pPr>
              <w:jc w:val="center"/>
              <w:rPr>
                <w:rFonts w:asciiTheme="majorBidi" w:eastAsia="STFangsong" w:hAnsiTheme="majorBidi" w:cstheme="majorBidi"/>
                <w:b w:val="0"/>
                <w:bCs w:val="0"/>
                <w:kern w:val="2"/>
                <w:sz w:val="22"/>
              </w:rPr>
            </w:pPr>
          </w:p>
        </w:tc>
        <w:tc>
          <w:tcPr>
            <w:tcW w:w="3016" w:type="dxa"/>
            <w:tcBorders>
              <w:top w:val="nil"/>
              <w:left w:val="nil"/>
              <w:bottom w:val="nil"/>
              <w:right w:val="nil"/>
            </w:tcBorders>
            <w:vAlign w:val="center"/>
          </w:tcPr>
          <w:p w14:paraId="72FD06E4" w14:textId="471A45FB" w:rsidR="006B036B" w:rsidRPr="0084101E" w:rsidRDefault="00AA57E3" w:rsidP="002C3330">
            <w:pPr>
              <w:jc w:val="center"/>
              <w:cnfStyle w:val="000000000000" w:firstRow="0" w:lastRow="0" w:firstColumn="0" w:lastColumn="0" w:oddVBand="0" w:evenVBand="0" w:oddHBand="0" w:evenHBand="0" w:firstRowFirstColumn="0" w:firstRowLastColumn="0" w:lastRowFirstColumn="0" w:lastRowLastColumn="0"/>
              <w:rPr>
                <w:rFonts w:asciiTheme="majorBidi" w:eastAsia="DengXian" w:hAnsiTheme="majorBidi" w:cstheme="majorBidi"/>
                <w:sz w:val="22"/>
              </w:rPr>
            </w:pPr>
            <w:r w:rsidRPr="0084101E">
              <w:rPr>
                <w:rFonts w:asciiTheme="majorBidi" w:eastAsia="仿宋" w:hAnsiTheme="majorBidi" w:cstheme="majorBidi"/>
                <w:sz w:val="22"/>
              </w:rPr>
              <w:t>Zero-interchange fish pond</w:t>
            </w:r>
          </w:p>
        </w:tc>
        <w:tc>
          <w:tcPr>
            <w:tcW w:w="760" w:type="dxa"/>
            <w:tcBorders>
              <w:top w:val="nil"/>
              <w:left w:val="nil"/>
              <w:bottom w:val="nil"/>
              <w:right w:val="nil"/>
            </w:tcBorders>
            <w:vAlign w:val="center"/>
          </w:tcPr>
          <w:p w14:paraId="6FFE5B33" w14:textId="77777777" w:rsidR="006B036B" w:rsidRPr="0084101E" w:rsidRDefault="006B036B" w:rsidP="002C3330">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2"/>
              </w:rPr>
            </w:pPr>
            <w:r w:rsidRPr="0084101E">
              <w:rPr>
                <w:rFonts w:asciiTheme="majorBidi" w:hAnsiTheme="majorBidi" w:cstheme="majorBidi"/>
                <w:sz w:val="22"/>
              </w:rPr>
              <w:t>3.51</w:t>
            </w:r>
          </w:p>
        </w:tc>
        <w:tc>
          <w:tcPr>
            <w:tcW w:w="2947" w:type="dxa"/>
            <w:tcBorders>
              <w:top w:val="nil"/>
              <w:left w:val="nil"/>
              <w:bottom w:val="nil"/>
              <w:right w:val="nil"/>
            </w:tcBorders>
            <w:vAlign w:val="center"/>
          </w:tcPr>
          <w:p w14:paraId="0BFDB5D5" w14:textId="77777777" w:rsidR="006B036B" w:rsidRPr="0084101E" w:rsidRDefault="006B036B" w:rsidP="002C3330">
            <w:pPr>
              <w:jc w:val="center"/>
              <w:cnfStyle w:val="000000000000" w:firstRow="0" w:lastRow="0" w:firstColumn="0" w:lastColumn="0" w:oddVBand="0" w:evenVBand="0" w:oddHBand="0" w:evenHBand="0" w:firstRowFirstColumn="0" w:firstRowLastColumn="0" w:lastRowFirstColumn="0" w:lastRowLastColumn="0"/>
              <w:rPr>
                <w:rFonts w:asciiTheme="majorBidi" w:eastAsia="仿宋" w:hAnsiTheme="majorBidi" w:cstheme="majorBidi"/>
                <w:bCs/>
                <w:sz w:val="22"/>
              </w:rPr>
            </w:pPr>
            <w:r w:rsidRPr="0084101E">
              <w:rPr>
                <w:rFonts w:asciiTheme="majorBidi" w:eastAsia="仿宋" w:hAnsiTheme="majorBidi" w:cstheme="majorBidi"/>
                <w:bCs/>
                <w:sz w:val="22"/>
              </w:rPr>
              <w:t>HM</w:t>
            </w:r>
          </w:p>
        </w:tc>
      </w:tr>
      <w:tr w:rsidR="0084101E" w:rsidRPr="0084101E" w14:paraId="21824AC0" w14:textId="77777777" w:rsidTr="00F259A9">
        <w:trPr>
          <w:trHeight w:val="300"/>
          <w:jc w:val="center"/>
        </w:trPr>
        <w:tc>
          <w:tcPr>
            <w:cnfStyle w:val="001000000000" w:firstRow="0" w:lastRow="0" w:firstColumn="1" w:lastColumn="0" w:oddVBand="0" w:evenVBand="0" w:oddHBand="0" w:evenHBand="0" w:firstRowFirstColumn="0" w:firstRowLastColumn="0" w:lastRowFirstColumn="0" w:lastRowLastColumn="0"/>
            <w:tcW w:w="2639" w:type="dxa"/>
            <w:vMerge w:val="restart"/>
            <w:tcBorders>
              <w:top w:val="nil"/>
              <w:left w:val="nil"/>
              <w:bottom w:val="nil"/>
              <w:right w:val="nil"/>
            </w:tcBorders>
            <w:vAlign w:val="center"/>
          </w:tcPr>
          <w:p w14:paraId="5CF32E81" w14:textId="77777777" w:rsidR="006B036B" w:rsidRPr="0084101E" w:rsidRDefault="006B036B" w:rsidP="002C3330">
            <w:pPr>
              <w:jc w:val="center"/>
              <w:rPr>
                <w:rFonts w:asciiTheme="majorBidi" w:eastAsia="仿宋" w:hAnsiTheme="majorBidi" w:cstheme="majorBidi"/>
                <w:b w:val="0"/>
                <w:sz w:val="22"/>
              </w:rPr>
            </w:pPr>
          </w:p>
          <w:p w14:paraId="784C05D1" w14:textId="77777777" w:rsidR="006B036B" w:rsidRPr="0084101E" w:rsidRDefault="006B036B" w:rsidP="002C3330">
            <w:pPr>
              <w:jc w:val="center"/>
              <w:rPr>
                <w:rFonts w:asciiTheme="majorBidi" w:eastAsia="STFangsong" w:hAnsiTheme="majorBidi" w:cstheme="majorBidi"/>
                <w:b w:val="0"/>
                <w:sz w:val="22"/>
              </w:rPr>
            </w:pPr>
            <w:r w:rsidRPr="0084101E">
              <w:rPr>
                <w:rFonts w:asciiTheme="majorBidi" w:eastAsia="仿宋" w:hAnsiTheme="majorBidi" w:cstheme="majorBidi"/>
                <w:sz w:val="22"/>
              </w:rPr>
              <w:t>Artificial water</w:t>
            </w:r>
          </w:p>
        </w:tc>
        <w:tc>
          <w:tcPr>
            <w:tcW w:w="3016" w:type="dxa"/>
            <w:tcBorders>
              <w:top w:val="nil"/>
              <w:left w:val="nil"/>
              <w:bottom w:val="nil"/>
              <w:right w:val="nil"/>
            </w:tcBorders>
            <w:vAlign w:val="center"/>
          </w:tcPr>
          <w:p w14:paraId="178825E7" w14:textId="3B94C4FB" w:rsidR="006B036B" w:rsidRPr="0084101E" w:rsidRDefault="006B036B" w:rsidP="002C3330">
            <w:pPr>
              <w:jc w:val="center"/>
              <w:cnfStyle w:val="000000000000" w:firstRow="0" w:lastRow="0" w:firstColumn="0" w:lastColumn="0" w:oddVBand="0" w:evenVBand="0" w:oddHBand="0" w:evenHBand="0" w:firstRowFirstColumn="0" w:firstRowLastColumn="0" w:lastRowFirstColumn="0" w:lastRowLastColumn="0"/>
              <w:rPr>
                <w:rFonts w:asciiTheme="majorBidi" w:eastAsia="DengXian" w:hAnsiTheme="majorBidi" w:cstheme="majorBidi"/>
                <w:sz w:val="22"/>
              </w:rPr>
            </w:pPr>
            <w:r w:rsidRPr="0084101E">
              <w:rPr>
                <w:rFonts w:asciiTheme="majorBidi" w:eastAsia="仿宋" w:hAnsiTheme="majorBidi" w:cstheme="majorBidi"/>
                <w:bCs/>
                <w:sz w:val="22"/>
              </w:rPr>
              <w:t xml:space="preserve">Chu River </w:t>
            </w:r>
            <w:r w:rsidR="000E594D" w:rsidRPr="0084101E">
              <w:rPr>
                <w:rFonts w:asciiTheme="majorBidi" w:eastAsia="仿宋" w:hAnsiTheme="majorBidi" w:cstheme="majorBidi"/>
                <w:bCs/>
                <w:sz w:val="22"/>
              </w:rPr>
              <w:t>Riparian</w:t>
            </w:r>
          </w:p>
        </w:tc>
        <w:tc>
          <w:tcPr>
            <w:tcW w:w="760" w:type="dxa"/>
            <w:tcBorders>
              <w:top w:val="nil"/>
              <w:left w:val="nil"/>
              <w:bottom w:val="nil"/>
              <w:right w:val="nil"/>
            </w:tcBorders>
            <w:vAlign w:val="center"/>
          </w:tcPr>
          <w:p w14:paraId="5D22D5E0" w14:textId="77777777" w:rsidR="006B036B" w:rsidRPr="0084101E" w:rsidRDefault="006B036B" w:rsidP="002C3330">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2"/>
              </w:rPr>
            </w:pPr>
            <w:r w:rsidRPr="0084101E">
              <w:rPr>
                <w:rFonts w:asciiTheme="majorBidi" w:hAnsiTheme="majorBidi" w:cstheme="majorBidi"/>
                <w:sz w:val="22"/>
              </w:rPr>
              <w:t>2.84</w:t>
            </w:r>
          </w:p>
        </w:tc>
        <w:tc>
          <w:tcPr>
            <w:tcW w:w="2947" w:type="dxa"/>
            <w:tcBorders>
              <w:top w:val="nil"/>
              <w:left w:val="nil"/>
              <w:bottom w:val="nil"/>
              <w:right w:val="nil"/>
            </w:tcBorders>
            <w:vAlign w:val="center"/>
          </w:tcPr>
          <w:p w14:paraId="1C73CCBE" w14:textId="77777777" w:rsidR="006B036B" w:rsidRPr="0084101E" w:rsidRDefault="006B036B" w:rsidP="002C3330">
            <w:pPr>
              <w:jc w:val="center"/>
              <w:cnfStyle w:val="000000000000" w:firstRow="0" w:lastRow="0" w:firstColumn="0" w:lastColumn="0" w:oddVBand="0" w:evenVBand="0" w:oddHBand="0" w:evenHBand="0" w:firstRowFirstColumn="0" w:firstRowLastColumn="0" w:lastRowFirstColumn="0" w:lastRowLastColumn="0"/>
              <w:rPr>
                <w:rFonts w:asciiTheme="majorBidi" w:eastAsia="仿宋" w:hAnsiTheme="majorBidi" w:cstheme="majorBidi"/>
                <w:bCs/>
                <w:sz w:val="22"/>
              </w:rPr>
            </w:pPr>
            <w:r w:rsidRPr="0084101E">
              <w:rPr>
                <w:rFonts w:asciiTheme="majorBidi" w:eastAsia="仿宋" w:hAnsiTheme="majorBidi" w:cstheme="majorBidi"/>
                <w:bCs/>
                <w:sz w:val="22"/>
              </w:rPr>
              <w:t>HM</w:t>
            </w:r>
          </w:p>
        </w:tc>
      </w:tr>
      <w:tr w:rsidR="0084101E" w:rsidRPr="0084101E" w14:paraId="5332EAC6" w14:textId="77777777" w:rsidTr="00F259A9">
        <w:trPr>
          <w:trHeight w:val="300"/>
          <w:jc w:val="center"/>
        </w:trPr>
        <w:tc>
          <w:tcPr>
            <w:cnfStyle w:val="001000000000" w:firstRow="0" w:lastRow="0" w:firstColumn="1" w:lastColumn="0" w:oddVBand="0" w:evenVBand="0" w:oddHBand="0" w:evenHBand="0" w:firstRowFirstColumn="0" w:firstRowLastColumn="0" w:lastRowFirstColumn="0" w:lastRowLastColumn="0"/>
            <w:tcW w:w="0" w:type="auto"/>
            <w:vMerge/>
            <w:tcBorders>
              <w:top w:val="nil"/>
              <w:left w:val="nil"/>
              <w:bottom w:val="nil"/>
              <w:right w:val="nil"/>
            </w:tcBorders>
            <w:vAlign w:val="center"/>
          </w:tcPr>
          <w:p w14:paraId="1E7A644B" w14:textId="77777777" w:rsidR="006B036B" w:rsidRPr="0084101E" w:rsidRDefault="006B036B" w:rsidP="002C3330">
            <w:pPr>
              <w:jc w:val="center"/>
              <w:rPr>
                <w:rFonts w:asciiTheme="majorBidi" w:eastAsia="STFangsong" w:hAnsiTheme="majorBidi" w:cstheme="majorBidi"/>
                <w:b w:val="0"/>
                <w:bCs w:val="0"/>
                <w:kern w:val="2"/>
                <w:sz w:val="22"/>
              </w:rPr>
            </w:pPr>
          </w:p>
        </w:tc>
        <w:tc>
          <w:tcPr>
            <w:tcW w:w="3016" w:type="dxa"/>
            <w:tcBorders>
              <w:top w:val="nil"/>
              <w:left w:val="nil"/>
              <w:bottom w:val="nil"/>
              <w:right w:val="nil"/>
            </w:tcBorders>
            <w:vAlign w:val="center"/>
          </w:tcPr>
          <w:p w14:paraId="58666218" w14:textId="489B9158" w:rsidR="006B036B" w:rsidRPr="0084101E" w:rsidRDefault="006B036B" w:rsidP="002C3330">
            <w:pPr>
              <w:jc w:val="center"/>
              <w:cnfStyle w:val="000000000000" w:firstRow="0" w:lastRow="0" w:firstColumn="0" w:lastColumn="0" w:oddVBand="0" w:evenVBand="0" w:oddHBand="0" w:evenHBand="0" w:firstRowFirstColumn="0" w:firstRowLastColumn="0" w:lastRowFirstColumn="0" w:lastRowLastColumn="0"/>
              <w:rPr>
                <w:rFonts w:asciiTheme="majorBidi" w:eastAsia="DengXian" w:hAnsiTheme="majorBidi" w:cstheme="majorBidi"/>
                <w:sz w:val="22"/>
              </w:rPr>
            </w:pPr>
            <w:proofErr w:type="spellStart"/>
            <w:r w:rsidRPr="0084101E">
              <w:rPr>
                <w:rFonts w:asciiTheme="majorBidi" w:eastAsia="仿宋" w:hAnsiTheme="majorBidi" w:cstheme="majorBidi"/>
                <w:bCs/>
                <w:sz w:val="22"/>
              </w:rPr>
              <w:t>Hongshan</w:t>
            </w:r>
            <w:proofErr w:type="spellEnd"/>
            <w:r w:rsidRPr="0084101E">
              <w:rPr>
                <w:rFonts w:asciiTheme="majorBidi" w:eastAsia="仿宋" w:hAnsiTheme="majorBidi" w:cstheme="majorBidi"/>
                <w:bCs/>
                <w:sz w:val="22"/>
              </w:rPr>
              <w:t xml:space="preserve"> </w:t>
            </w:r>
            <w:r w:rsidR="005E526E" w:rsidRPr="0084101E">
              <w:rPr>
                <w:rFonts w:asciiTheme="majorBidi" w:eastAsia="仿宋" w:hAnsiTheme="majorBidi" w:cstheme="majorBidi"/>
                <w:bCs/>
                <w:sz w:val="22"/>
              </w:rPr>
              <w:t>Gate</w:t>
            </w:r>
          </w:p>
        </w:tc>
        <w:tc>
          <w:tcPr>
            <w:tcW w:w="760" w:type="dxa"/>
            <w:tcBorders>
              <w:top w:val="nil"/>
              <w:left w:val="nil"/>
              <w:bottom w:val="nil"/>
              <w:right w:val="nil"/>
            </w:tcBorders>
            <w:vAlign w:val="center"/>
          </w:tcPr>
          <w:p w14:paraId="6ACE0C2E" w14:textId="77777777" w:rsidR="006B036B" w:rsidRPr="0084101E" w:rsidRDefault="006B036B" w:rsidP="002C3330">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2"/>
              </w:rPr>
            </w:pPr>
            <w:r w:rsidRPr="0084101E">
              <w:rPr>
                <w:rFonts w:asciiTheme="majorBidi" w:hAnsiTheme="majorBidi" w:cstheme="majorBidi"/>
                <w:sz w:val="22"/>
              </w:rPr>
              <w:t>3.78</w:t>
            </w:r>
          </w:p>
        </w:tc>
        <w:tc>
          <w:tcPr>
            <w:tcW w:w="2947" w:type="dxa"/>
            <w:tcBorders>
              <w:top w:val="nil"/>
              <w:left w:val="nil"/>
              <w:bottom w:val="nil"/>
              <w:right w:val="nil"/>
            </w:tcBorders>
            <w:vAlign w:val="center"/>
          </w:tcPr>
          <w:p w14:paraId="7DB63C44" w14:textId="77777777" w:rsidR="006B036B" w:rsidRPr="0084101E" w:rsidRDefault="006B036B" w:rsidP="002C3330">
            <w:pPr>
              <w:jc w:val="center"/>
              <w:cnfStyle w:val="000000000000" w:firstRow="0" w:lastRow="0" w:firstColumn="0" w:lastColumn="0" w:oddVBand="0" w:evenVBand="0" w:oddHBand="0" w:evenHBand="0" w:firstRowFirstColumn="0" w:firstRowLastColumn="0" w:lastRowFirstColumn="0" w:lastRowLastColumn="0"/>
              <w:rPr>
                <w:rFonts w:asciiTheme="majorBidi" w:eastAsia="仿宋" w:hAnsiTheme="majorBidi" w:cstheme="majorBidi"/>
                <w:bCs/>
                <w:sz w:val="22"/>
              </w:rPr>
            </w:pPr>
            <w:r w:rsidRPr="0084101E">
              <w:rPr>
                <w:rFonts w:asciiTheme="majorBidi" w:eastAsia="仿宋" w:hAnsiTheme="majorBidi" w:cstheme="majorBidi"/>
                <w:bCs/>
                <w:sz w:val="22"/>
              </w:rPr>
              <w:t>HM</w:t>
            </w:r>
          </w:p>
        </w:tc>
      </w:tr>
      <w:tr w:rsidR="0084101E" w:rsidRPr="0084101E" w14:paraId="38F00FF2" w14:textId="77777777" w:rsidTr="00F259A9">
        <w:trPr>
          <w:trHeight w:val="300"/>
          <w:jc w:val="center"/>
        </w:trPr>
        <w:tc>
          <w:tcPr>
            <w:cnfStyle w:val="001000000000" w:firstRow="0" w:lastRow="0" w:firstColumn="1" w:lastColumn="0" w:oddVBand="0" w:evenVBand="0" w:oddHBand="0" w:evenHBand="0" w:firstRowFirstColumn="0" w:firstRowLastColumn="0" w:lastRowFirstColumn="0" w:lastRowLastColumn="0"/>
            <w:tcW w:w="0" w:type="auto"/>
            <w:vMerge/>
            <w:tcBorders>
              <w:top w:val="nil"/>
              <w:left w:val="nil"/>
              <w:bottom w:val="nil"/>
              <w:right w:val="nil"/>
            </w:tcBorders>
            <w:vAlign w:val="center"/>
          </w:tcPr>
          <w:p w14:paraId="63658153" w14:textId="77777777" w:rsidR="006B036B" w:rsidRPr="0084101E" w:rsidRDefault="006B036B" w:rsidP="002C3330">
            <w:pPr>
              <w:jc w:val="center"/>
              <w:rPr>
                <w:rFonts w:asciiTheme="majorBidi" w:eastAsia="STFangsong" w:hAnsiTheme="majorBidi" w:cstheme="majorBidi"/>
                <w:b w:val="0"/>
                <w:bCs w:val="0"/>
                <w:kern w:val="2"/>
                <w:sz w:val="22"/>
              </w:rPr>
            </w:pPr>
          </w:p>
        </w:tc>
        <w:tc>
          <w:tcPr>
            <w:tcW w:w="3016" w:type="dxa"/>
            <w:tcBorders>
              <w:top w:val="nil"/>
              <w:left w:val="nil"/>
              <w:bottom w:val="nil"/>
              <w:right w:val="nil"/>
            </w:tcBorders>
            <w:vAlign w:val="center"/>
          </w:tcPr>
          <w:p w14:paraId="481F2D5C" w14:textId="6C795248" w:rsidR="006B036B" w:rsidRPr="0084101E" w:rsidRDefault="003809F1" w:rsidP="002C3330">
            <w:pPr>
              <w:jc w:val="center"/>
              <w:cnfStyle w:val="000000000000" w:firstRow="0" w:lastRow="0" w:firstColumn="0" w:lastColumn="0" w:oddVBand="0" w:evenVBand="0" w:oddHBand="0" w:evenHBand="0" w:firstRowFirstColumn="0" w:firstRowLastColumn="0" w:lastRowFirstColumn="0" w:lastRowLastColumn="0"/>
              <w:rPr>
                <w:rFonts w:asciiTheme="majorBidi" w:eastAsia="DengXian" w:hAnsiTheme="majorBidi" w:cstheme="majorBidi"/>
                <w:sz w:val="22"/>
              </w:rPr>
            </w:pPr>
            <w:r w:rsidRPr="0084101E">
              <w:rPr>
                <w:rFonts w:asciiTheme="majorBidi" w:eastAsia="仿宋" w:hAnsiTheme="majorBidi" w:cstheme="majorBidi"/>
                <w:bCs/>
                <w:sz w:val="22"/>
              </w:rPr>
              <w:t>F</w:t>
            </w:r>
            <w:r w:rsidR="00F03DDC" w:rsidRPr="0084101E">
              <w:rPr>
                <w:rFonts w:asciiTheme="majorBidi" w:eastAsia="仿宋" w:hAnsiTheme="majorBidi" w:cstheme="majorBidi"/>
                <w:bCs/>
                <w:sz w:val="22"/>
              </w:rPr>
              <w:t xml:space="preserve">ish </w:t>
            </w:r>
            <w:proofErr w:type="spellStart"/>
            <w:r w:rsidR="00F03DDC" w:rsidRPr="0084101E">
              <w:rPr>
                <w:rFonts w:asciiTheme="majorBidi" w:eastAsia="仿宋" w:hAnsiTheme="majorBidi" w:cstheme="majorBidi"/>
                <w:bCs/>
                <w:sz w:val="22"/>
              </w:rPr>
              <w:t>pond</w:t>
            </w:r>
            <w:r w:rsidRPr="0084101E">
              <w:rPr>
                <w:rFonts w:asciiTheme="majorBidi" w:hAnsiTheme="majorBidi" w:cstheme="majorBidi"/>
                <w:vertAlign w:val="subscript"/>
              </w:rPr>
              <w:t>interchange</w:t>
            </w:r>
            <w:proofErr w:type="spellEnd"/>
          </w:p>
        </w:tc>
        <w:tc>
          <w:tcPr>
            <w:tcW w:w="760" w:type="dxa"/>
            <w:tcBorders>
              <w:top w:val="nil"/>
              <w:left w:val="nil"/>
              <w:bottom w:val="nil"/>
              <w:right w:val="nil"/>
            </w:tcBorders>
            <w:vAlign w:val="center"/>
          </w:tcPr>
          <w:p w14:paraId="6F1C04F3" w14:textId="77777777" w:rsidR="006B036B" w:rsidRPr="0084101E" w:rsidRDefault="006B036B" w:rsidP="002C3330">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2"/>
              </w:rPr>
            </w:pPr>
            <w:r w:rsidRPr="0084101E">
              <w:rPr>
                <w:rFonts w:asciiTheme="majorBidi" w:hAnsiTheme="majorBidi" w:cstheme="majorBidi"/>
                <w:sz w:val="22"/>
              </w:rPr>
              <w:t>5.29</w:t>
            </w:r>
          </w:p>
        </w:tc>
        <w:tc>
          <w:tcPr>
            <w:tcW w:w="2947" w:type="dxa"/>
            <w:tcBorders>
              <w:top w:val="nil"/>
              <w:left w:val="nil"/>
              <w:bottom w:val="nil"/>
              <w:right w:val="nil"/>
            </w:tcBorders>
            <w:vAlign w:val="center"/>
          </w:tcPr>
          <w:p w14:paraId="20F6D903" w14:textId="77777777" w:rsidR="006B036B" w:rsidRPr="0084101E" w:rsidRDefault="006B036B" w:rsidP="002C3330">
            <w:pPr>
              <w:jc w:val="center"/>
              <w:cnfStyle w:val="000000000000" w:firstRow="0" w:lastRow="0" w:firstColumn="0" w:lastColumn="0" w:oddVBand="0" w:evenVBand="0" w:oddHBand="0" w:evenHBand="0" w:firstRowFirstColumn="0" w:firstRowLastColumn="0" w:lastRowFirstColumn="0" w:lastRowLastColumn="0"/>
              <w:rPr>
                <w:rFonts w:asciiTheme="majorBidi" w:eastAsia="仿宋" w:hAnsiTheme="majorBidi" w:cstheme="majorBidi"/>
                <w:bCs/>
                <w:sz w:val="22"/>
              </w:rPr>
            </w:pPr>
            <w:r w:rsidRPr="0084101E">
              <w:rPr>
                <w:rFonts w:asciiTheme="majorBidi" w:eastAsia="仿宋" w:hAnsiTheme="majorBidi" w:cstheme="majorBidi"/>
                <w:bCs/>
                <w:sz w:val="22"/>
              </w:rPr>
              <w:t>HM</w:t>
            </w:r>
          </w:p>
        </w:tc>
      </w:tr>
      <w:tr w:rsidR="0084101E" w:rsidRPr="0084101E" w14:paraId="78C1D6AF" w14:textId="77777777" w:rsidTr="00F259A9">
        <w:trPr>
          <w:trHeight w:val="300"/>
          <w:jc w:val="center"/>
        </w:trPr>
        <w:tc>
          <w:tcPr>
            <w:cnfStyle w:val="001000000000" w:firstRow="0" w:lastRow="0" w:firstColumn="1" w:lastColumn="0" w:oddVBand="0" w:evenVBand="0" w:oddHBand="0" w:evenHBand="0" w:firstRowFirstColumn="0" w:firstRowLastColumn="0" w:lastRowFirstColumn="0" w:lastRowLastColumn="0"/>
            <w:tcW w:w="0" w:type="auto"/>
            <w:vMerge/>
            <w:tcBorders>
              <w:top w:val="nil"/>
              <w:left w:val="nil"/>
              <w:bottom w:val="single" w:sz="4" w:space="0" w:color="auto"/>
              <w:right w:val="nil"/>
            </w:tcBorders>
            <w:vAlign w:val="center"/>
          </w:tcPr>
          <w:p w14:paraId="6CA0982B" w14:textId="77777777" w:rsidR="006B036B" w:rsidRPr="0084101E" w:rsidRDefault="006B036B" w:rsidP="002C3330">
            <w:pPr>
              <w:jc w:val="center"/>
              <w:rPr>
                <w:rFonts w:asciiTheme="majorBidi" w:eastAsia="STFangsong" w:hAnsiTheme="majorBidi" w:cstheme="majorBidi"/>
                <w:b w:val="0"/>
                <w:bCs w:val="0"/>
                <w:kern w:val="2"/>
                <w:sz w:val="22"/>
              </w:rPr>
            </w:pPr>
          </w:p>
        </w:tc>
        <w:tc>
          <w:tcPr>
            <w:tcW w:w="3016" w:type="dxa"/>
            <w:tcBorders>
              <w:top w:val="nil"/>
              <w:left w:val="nil"/>
              <w:bottom w:val="single" w:sz="4" w:space="0" w:color="auto"/>
              <w:right w:val="nil"/>
            </w:tcBorders>
            <w:vAlign w:val="center"/>
          </w:tcPr>
          <w:p w14:paraId="67FAA0FB" w14:textId="2E20EA02" w:rsidR="006B036B" w:rsidRPr="0084101E" w:rsidRDefault="00AA57E3" w:rsidP="002C3330">
            <w:pPr>
              <w:jc w:val="center"/>
              <w:cnfStyle w:val="000000000000" w:firstRow="0" w:lastRow="0" w:firstColumn="0" w:lastColumn="0" w:oddVBand="0" w:evenVBand="0" w:oddHBand="0" w:evenHBand="0" w:firstRowFirstColumn="0" w:firstRowLastColumn="0" w:lastRowFirstColumn="0" w:lastRowLastColumn="0"/>
              <w:rPr>
                <w:rFonts w:asciiTheme="majorBidi" w:eastAsia="DengXian" w:hAnsiTheme="majorBidi" w:cstheme="majorBidi"/>
                <w:sz w:val="22"/>
              </w:rPr>
            </w:pPr>
            <w:r w:rsidRPr="0084101E">
              <w:rPr>
                <w:rFonts w:asciiTheme="majorBidi" w:eastAsia="仿宋" w:hAnsiTheme="majorBidi" w:cstheme="majorBidi"/>
                <w:sz w:val="22"/>
              </w:rPr>
              <w:t>Zero-interchange fish pond</w:t>
            </w:r>
          </w:p>
        </w:tc>
        <w:tc>
          <w:tcPr>
            <w:tcW w:w="760" w:type="dxa"/>
            <w:tcBorders>
              <w:top w:val="nil"/>
              <w:left w:val="nil"/>
              <w:bottom w:val="single" w:sz="4" w:space="0" w:color="auto"/>
              <w:right w:val="nil"/>
            </w:tcBorders>
            <w:vAlign w:val="center"/>
          </w:tcPr>
          <w:p w14:paraId="14FEA4AA" w14:textId="77777777" w:rsidR="006B036B" w:rsidRPr="0084101E" w:rsidRDefault="006B036B" w:rsidP="002C3330">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2"/>
              </w:rPr>
            </w:pPr>
            <w:r w:rsidRPr="0084101E">
              <w:rPr>
                <w:rFonts w:asciiTheme="majorBidi" w:hAnsiTheme="majorBidi" w:cstheme="majorBidi"/>
                <w:sz w:val="22"/>
              </w:rPr>
              <w:t>8.06</w:t>
            </w:r>
          </w:p>
        </w:tc>
        <w:tc>
          <w:tcPr>
            <w:tcW w:w="2947" w:type="dxa"/>
            <w:tcBorders>
              <w:top w:val="nil"/>
              <w:left w:val="nil"/>
              <w:bottom w:val="single" w:sz="4" w:space="0" w:color="auto"/>
              <w:right w:val="nil"/>
            </w:tcBorders>
            <w:vAlign w:val="center"/>
          </w:tcPr>
          <w:p w14:paraId="07FFBB51" w14:textId="77777777" w:rsidR="006B036B" w:rsidRPr="0084101E" w:rsidRDefault="006B036B" w:rsidP="002C3330">
            <w:pPr>
              <w:jc w:val="center"/>
              <w:cnfStyle w:val="000000000000" w:firstRow="0" w:lastRow="0" w:firstColumn="0" w:lastColumn="0" w:oddVBand="0" w:evenVBand="0" w:oddHBand="0" w:evenHBand="0" w:firstRowFirstColumn="0" w:firstRowLastColumn="0" w:lastRowFirstColumn="0" w:lastRowLastColumn="0"/>
              <w:rPr>
                <w:rFonts w:asciiTheme="majorBidi" w:eastAsia="仿宋" w:hAnsiTheme="majorBidi" w:cstheme="majorBidi"/>
                <w:bCs/>
                <w:sz w:val="22"/>
              </w:rPr>
            </w:pPr>
            <w:r w:rsidRPr="0084101E">
              <w:rPr>
                <w:rFonts w:asciiTheme="majorBidi" w:eastAsia="仿宋" w:hAnsiTheme="majorBidi" w:cstheme="majorBidi"/>
                <w:bCs/>
                <w:sz w:val="22"/>
              </w:rPr>
              <w:t>HM</w:t>
            </w:r>
          </w:p>
        </w:tc>
      </w:tr>
    </w:tbl>
    <w:p w14:paraId="12D068DC" w14:textId="60536FF3" w:rsidR="001141A8" w:rsidRPr="0084101E" w:rsidRDefault="006B036B" w:rsidP="002C3330">
      <w:pPr>
        <w:ind w:firstLineChars="100" w:firstLine="220"/>
        <w:jc w:val="both"/>
        <w:rPr>
          <w:rFonts w:asciiTheme="majorBidi" w:eastAsia="仿宋" w:hAnsiTheme="majorBidi" w:cstheme="majorBidi"/>
          <w:kern w:val="2"/>
          <w:sz w:val="22"/>
        </w:rPr>
      </w:pPr>
      <w:r w:rsidRPr="0084101E">
        <w:rPr>
          <w:rFonts w:asciiTheme="majorBidi" w:eastAsia="仿宋" w:hAnsiTheme="majorBidi" w:cstheme="majorBidi"/>
          <w:sz w:val="22"/>
        </w:rPr>
        <w:t xml:space="preserve"> Note: HM stands for </w:t>
      </w:r>
      <w:r w:rsidRPr="0084101E">
        <w:rPr>
          <w:rFonts w:asciiTheme="majorBidi" w:eastAsia="Times New Roman" w:hAnsiTheme="majorBidi" w:cstheme="majorBidi"/>
          <w:sz w:val="24"/>
          <w:szCs w:val="24"/>
        </w:rPr>
        <w:t>hydrogenotrophic methanogenesis</w:t>
      </w:r>
    </w:p>
    <w:p w14:paraId="285E5B08" w14:textId="46D70ABD" w:rsidR="006B036B" w:rsidRPr="0084101E" w:rsidRDefault="006B036B" w:rsidP="002C3330"/>
    <w:p w14:paraId="2B38D901" w14:textId="77777777" w:rsidR="009B157E" w:rsidRPr="0084101E" w:rsidRDefault="009B157E" w:rsidP="002C3330">
      <w:pPr>
        <w:jc w:val="both"/>
        <w:rPr>
          <w:rFonts w:asciiTheme="majorBidi" w:eastAsia="仿宋" w:hAnsiTheme="majorBidi" w:cstheme="majorBidi"/>
          <w:b/>
          <w:sz w:val="24"/>
          <w:szCs w:val="24"/>
        </w:rPr>
      </w:pPr>
    </w:p>
    <w:p w14:paraId="3EE9B642" w14:textId="77777777" w:rsidR="009B157E" w:rsidRPr="0084101E" w:rsidRDefault="009B157E" w:rsidP="002C3330">
      <w:pPr>
        <w:jc w:val="both"/>
        <w:rPr>
          <w:rFonts w:asciiTheme="majorBidi" w:eastAsia="仿宋" w:hAnsiTheme="majorBidi" w:cstheme="majorBidi"/>
          <w:b/>
          <w:sz w:val="24"/>
          <w:szCs w:val="24"/>
        </w:rPr>
      </w:pPr>
    </w:p>
    <w:p w14:paraId="2701D2FA" w14:textId="77777777" w:rsidR="009B157E" w:rsidRPr="0084101E" w:rsidRDefault="009B157E" w:rsidP="002C3330">
      <w:pPr>
        <w:jc w:val="both"/>
        <w:rPr>
          <w:rFonts w:asciiTheme="majorBidi" w:eastAsia="仿宋" w:hAnsiTheme="majorBidi" w:cstheme="majorBidi"/>
          <w:b/>
          <w:sz w:val="24"/>
          <w:szCs w:val="24"/>
        </w:rPr>
      </w:pPr>
    </w:p>
    <w:p w14:paraId="0C0781DD" w14:textId="77777777" w:rsidR="009B157E" w:rsidRPr="0084101E" w:rsidRDefault="009B157E" w:rsidP="002C3330">
      <w:pPr>
        <w:jc w:val="both"/>
        <w:rPr>
          <w:rFonts w:asciiTheme="majorBidi" w:eastAsia="仿宋" w:hAnsiTheme="majorBidi" w:cstheme="majorBidi"/>
          <w:b/>
          <w:sz w:val="24"/>
          <w:szCs w:val="24"/>
        </w:rPr>
      </w:pPr>
    </w:p>
    <w:p w14:paraId="170DA1E0" w14:textId="77777777" w:rsidR="009B157E" w:rsidRPr="0084101E" w:rsidRDefault="009B157E" w:rsidP="002C3330">
      <w:pPr>
        <w:jc w:val="both"/>
        <w:rPr>
          <w:rFonts w:asciiTheme="majorBidi" w:eastAsia="仿宋" w:hAnsiTheme="majorBidi" w:cstheme="majorBidi"/>
          <w:b/>
          <w:sz w:val="24"/>
          <w:szCs w:val="24"/>
        </w:rPr>
      </w:pPr>
    </w:p>
    <w:p w14:paraId="0107D6C3" w14:textId="77777777" w:rsidR="009B157E" w:rsidRPr="0084101E" w:rsidRDefault="009B157E" w:rsidP="002C3330">
      <w:pPr>
        <w:jc w:val="both"/>
        <w:rPr>
          <w:rFonts w:asciiTheme="majorBidi" w:eastAsia="仿宋" w:hAnsiTheme="majorBidi" w:cstheme="majorBidi"/>
          <w:b/>
          <w:sz w:val="24"/>
          <w:szCs w:val="24"/>
        </w:rPr>
      </w:pPr>
    </w:p>
    <w:p w14:paraId="24C695CA" w14:textId="77777777" w:rsidR="009B157E" w:rsidRPr="0084101E" w:rsidRDefault="009B157E" w:rsidP="002C3330">
      <w:pPr>
        <w:jc w:val="both"/>
        <w:rPr>
          <w:rFonts w:asciiTheme="majorBidi" w:eastAsia="仿宋" w:hAnsiTheme="majorBidi" w:cstheme="majorBidi"/>
          <w:b/>
          <w:sz w:val="24"/>
          <w:szCs w:val="24"/>
        </w:rPr>
      </w:pPr>
    </w:p>
    <w:p w14:paraId="6A4673A8" w14:textId="27E5E029" w:rsidR="006B036B" w:rsidRPr="0084101E" w:rsidRDefault="006B036B" w:rsidP="002C3330">
      <w:pPr>
        <w:jc w:val="both"/>
        <w:rPr>
          <w:rFonts w:asciiTheme="majorBidi" w:eastAsia="仿宋" w:hAnsiTheme="majorBidi" w:cstheme="majorBidi"/>
          <w:bCs/>
          <w:sz w:val="24"/>
          <w:szCs w:val="24"/>
        </w:rPr>
      </w:pPr>
      <w:r w:rsidRPr="0084101E">
        <w:rPr>
          <w:rFonts w:asciiTheme="majorBidi" w:eastAsia="仿宋" w:hAnsiTheme="majorBidi" w:cstheme="majorBidi"/>
          <w:b/>
          <w:sz w:val="24"/>
          <w:szCs w:val="24"/>
        </w:rPr>
        <w:lastRenderedPageBreak/>
        <w:t xml:space="preserve">Table </w:t>
      </w:r>
      <w:r w:rsidR="001141A8" w:rsidRPr="0084101E">
        <w:rPr>
          <w:rFonts w:asciiTheme="majorBidi" w:eastAsia="仿宋" w:hAnsiTheme="majorBidi" w:cstheme="majorBidi"/>
          <w:b/>
          <w:sz w:val="24"/>
          <w:szCs w:val="24"/>
        </w:rPr>
        <w:t>S</w:t>
      </w:r>
      <w:r w:rsidR="009521AB" w:rsidRPr="0084101E">
        <w:rPr>
          <w:rFonts w:asciiTheme="majorBidi" w:eastAsia="仿宋" w:hAnsiTheme="majorBidi" w:cstheme="majorBidi"/>
          <w:b/>
          <w:sz w:val="24"/>
          <w:szCs w:val="24"/>
        </w:rPr>
        <w:t>5</w:t>
      </w:r>
      <w:r w:rsidR="00A34742" w:rsidRPr="0084101E">
        <w:rPr>
          <w:rFonts w:asciiTheme="majorBidi" w:eastAsia="仿宋" w:hAnsiTheme="majorBidi" w:cstheme="majorBidi"/>
          <w:b/>
          <w:sz w:val="24"/>
          <w:szCs w:val="24"/>
        </w:rPr>
        <w:t>:</w:t>
      </w:r>
      <w:r w:rsidRPr="0084101E">
        <w:rPr>
          <w:rFonts w:asciiTheme="majorBidi" w:eastAsia="仿宋" w:hAnsiTheme="majorBidi" w:cstheme="majorBidi"/>
          <w:bCs/>
          <w:sz w:val="24"/>
          <w:szCs w:val="24"/>
        </w:rPr>
        <w:t xml:space="preserve"> Changes in sediment organic matter content before and after </w:t>
      </w:r>
      <w:r w:rsidR="00A34742" w:rsidRPr="0084101E">
        <w:rPr>
          <w:rFonts w:asciiTheme="majorBidi" w:eastAsia="仿宋" w:hAnsiTheme="majorBidi" w:cstheme="majorBidi"/>
          <w:bCs/>
          <w:sz w:val="24"/>
          <w:szCs w:val="24"/>
        </w:rPr>
        <w:t>incubation f</w:t>
      </w:r>
      <w:r w:rsidR="007A08A9" w:rsidRPr="0084101E">
        <w:rPr>
          <w:rFonts w:asciiTheme="majorBidi" w:eastAsia="仿宋" w:hAnsiTheme="majorBidi" w:cstheme="majorBidi"/>
          <w:bCs/>
          <w:sz w:val="24"/>
          <w:szCs w:val="24"/>
        </w:rPr>
        <w:t xml:space="preserve">or </w:t>
      </w:r>
      <w:r w:rsidRPr="0084101E">
        <w:rPr>
          <w:rFonts w:asciiTheme="majorBidi" w:eastAsia="仿宋" w:hAnsiTheme="majorBidi" w:cstheme="majorBidi"/>
          <w:bCs/>
          <w:sz w:val="24"/>
          <w:szCs w:val="24"/>
        </w:rPr>
        <w:t xml:space="preserve">different </w:t>
      </w:r>
      <w:r w:rsidR="00035895" w:rsidRPr="0084101E">
        <w:rPr>
          <w:rFonts w:asciiTheme="majorBidi" w:eastAsia="仿宋" w:hAnsiTheme="majorBidi" w:cstheme="majorBidi"/>
          <w:bCs/>
          <w:sz w:val="24"/>
          <w:szCs w:val="24"/>
        </w:rPr>
        <w:t>treatments</w:t>
      </w:r>
      <w:r w:rsidR="001B6501" w:rsidRPr="0084101E">
        <w:rPr>
          <w:rFonts w:asciiTheme="majorBidi" w:eastAsia="仿宋" w:hAnsiTheme="majorBidi" w:cstheme="majorBidi"/>
          <w:bCs/>
          <w:sz w:val="24"/>
          <w:szCs w:val="24"/>
        </w:rPr>
        <w:t>.</w:t>
      </w:r>
    </w:p>
    <w:p w14:paraId="3B199A6C" w14:textId="77777777" w:rsidR="003A7D35" w:rsidRPr="0084101E" w:rsidRDefault="003A7D35" w:rsidP="002C3330">
      <w:pPr>
        <w:jc w:val="both"/>
        <w:rPr>
          <w:rFonts w:asciiTheme="majorBidi" w:eastAsia="仿宋" w:hAnsiTheme="majorBidi" w:cstheme="majorBidi"/>
          <w:bCs/>
          <w:sz w:val="24"/>
          <w:szCs w:val="24"/>
        </w:rPr>
      </w:pPr>
    </w:p>
    <w:tbl>
      <w:tblPr>
        <w:tblStyle w:val="41"/>
        <w:tblW w:w="10558" w:type="dxa"/>
        <w:jc w:val="center"/>
        <w:tblBorders>
          <w:top w:val="single" w:sz="4" w:space="0" w:color="auto"/>
          <w:bottom w:val="single" w:sz="4" w:space="0" w:color="auto"/>
        </w:tblBorders>
        <w:tblLook w:val="04A0" w:firstRow="1" w:lastRow="0" w:firstColumn="1" w:lastColumn="0" w:noHBand="0" w:noVBand="1"/>
      </w:tblPr>
      <w:tblGrid>
        <w:gridCol w:w="1687"/>
        <w:gridCol w:w="2568"/>
        <w:gridCol w:w="1861"/>
        <w:gridCol w:w="2427"/>
        <w:gridCol w:w="2015"/>
      </w:tblGrid>
      <w:tr w:rsidR="0084101E" w:rsidRPr="0084101E" w14:paraId="26C39B71" w14:textId="77777777" w:rsidTr="003A7D35">
        <w:trPr>
          <w:cnfStyle w:val="100000000000" w:firstRow="1" w:lastRow="0" w:firstColumn="0" w:lastColumn="0" w:oddVBand="0" w:evenVBand="0" w:oddHBand="0" w:evenHBand="0" w:firstRowFirstColumn="0" w:firstRowLastColumn="0" w:lastRowFirstColumn="0" w:lastRowLastColumn="0"/>
          <w:trHeight w:val="607"/>
          <w:jc w:val="center"/>
        </w:trPr>
        <w:tc>
          <w:tcPr>
            <w:cnfStyle w:val="001000000000" w:firstRow="0" w:lastRow="0" w:firstColumn="1" w:lastColumn="0" w:oddVBand="0" w:evenVBand="0" w:oddHBand="0" w:evenHBand="0" w:firstRowFirstColumn="0" w:firstRowLastColumn="0" w:lastRowFirstColumn="0" w:lastRowLastColumn="0"/>
            <w:tcW w:w="1689" w:type="dxa"/>
            <w:tcBorders>
              <w:top w:val="single" w:sz="4" w:space="0" w:color="auto"/>
              <w:left w:val="nil"/>
              <w:bottom w:val="single" w:sz="4" w:space="0" w:color="auto"/>
              <w:right w:val="nil"/>
            </w:tcBorders>
            <w:vAlign w:val="center"/>
          </w:tcPr>
          <w:p w14:paraId="2BCFE04E" w14:textId="77777777" w:rsidR="006B036B" w:rsidRPr="0084101E" w:rsidRDefault="006B036B" w:rsidP="002C3330">
            <w:pPr>
              <w:jc w:val="center"/>
              <w:rPr>
                <w:rFonts w:asciiTheme="majorBidi" w:eastAsia="仿宋" w:hAnsiTheme="majorBidi" w:cstheme="majorBidi"/>
                <w:b w:val="0"/>
                <w:sz w:val="24"/>
                <w:szCs w:val="24"/>
              </w:rPr>
            </w:pPr>
            <w:r w:rsidRPr="0084101E">
              <w:rPr>
                <w:rFonts w:asciiTheme="majorBidi" w:eastAsia="仿宋" w:hAnsiTheme="majorBidi" w:cstheme="majorBidi"/>
                <w:sz w:val="24"/>
                <w:szCs w:val="24"/>
              </w:rPr>
              <w:t>S</w:t>
            </w:r>
            <w:r w:rsidRPr="0084101E">
              <w:rPr>
                <w:rFonts w:asciiTheme="majorBidi" w:eastAsia="仿宋" w:hAnsiTheme="majorBidi" w:cstheme="majorBidi"/>
                <w:bCs w:val="0"/>
                <w:sz w:val="24"/>
                <w:szCs w:val="24"/>
              </w:rPr>
              <w:t>ediment</w:t>
            </w:r>
          </w:p>
        </w:tc>
        <w:tc>
          <w:tcPr>
            <w:tcW w:w="2598" w:type="dxa"/>
            <w:tcBorders>
              <w:top w:val="single" w:sz="4" w:space="0" w:color="auto"/>
              <w:left w:val="nil"/>
              <w:bottom w:val="single" w:sz="4" w:space="0" w:color="auto"/>
              <w:right w:val="nil"/>
            </w:tcBorders>
            <w:vAlign w:val="center"/>
          </w:tcPr>
          <w:p w14:paraId="60DCD5DE" w14:textId="77777777" w:rsidR="006B036B" w:rsidRPr="0084101E" w:rsidRDefault="006B036B" w:rsidP="002C3330">
            <w:pPr>
              <w:jc w:val="center"/>
              <w:cnfStyle w:val="100000000000" w:firstRow="1" w:lastRow="0" w:firstColumn="0" w:lastColumn="0" w:oddVBand="0" w:evenVBand="0" w:oddHBand="0" w:evenHBand="0" w:firstRowFirstColumn="0" w:firstRowLastColumn="0" w:lastRowFirstColumn="0" w:lastRowLastColumn="0"/>
              <w:rPr>
                <w:rFonts w:asciiTheme="majorBidi" w:eastAsia="仿宋" w:hAnsiTheme="majorBidi" w:cstheme="majorBidi"/>
                <w:bCs w:val="0"/>
              </w:rPr>
            </w:pPr>
            <w:r w:rsidRPr="0084101E">
              <w:rPr>
                <w:rFonts w:asciiTheme="majorBidi" w:eastAsia="仿宋" w:hAnsiTheme="majorBidi" w:cstheme="majorBidi"/>
                <w:bCs w:val="0"/>
              </w:rPr>
              <w:t>Organic matter content before incubation</w:t>
            </w:r>
            <w:r w:rsidRPr="0084101E">
              <w:rPr>
                <w:rFonts w:asciiTheme="majorBidi" w:eastAsia="仿宋" w:hAnsiTheme="majorBidi" w:cstheme="majorBidi" w:hint="eastAsia"/>
                <w:bCs w:val="0"/>
              </w:rPr>
              <w:t xml:space="preserve"> </w:t>
            </w:r>
            <w:r w:rsidRPr="0084101E">
              <w:rPr>
                <w:rFonts w:asciiTheme="majorBidi" w:eastAsia="仿宋" w:hAnsiTheme="majorBidi" w:cstheme="majorBidi"/>
                <w:bCs w:val="0"/>
              </w:rPr>
              <w:t>(mg</w:t>
            </w:r>
            <w:r w:rsidRPr="0084101E">
              <w:rPr>
                <w:rFonts w:asciiTheme="majorBidi" w:hAnsiTheme="majorBidi" w:cstheme="majorBidi"/>
                <w:sz w:val="24"/>
                <w:szCs w:val="24"/>
              </w:rPr>
              <w:sym w:font="Wingdings" w:char="F09E"/>
            </w:r>
            <w:r w:rsidRPr="0084101E">
              <w:rPr>
                <w:rFonts w:asciiTheme="majorBidi" w:eastAsia="仿宋" w:hAnsiTheme="majorBidi" w:cstheme="majorBidi"/>
                <w:bCs w:val="0"/>
              </w:rPr>
              <w:t>kg</w:t>
            </w:r>
            <w:r w:rsidRPr="0084101E">
              <w:rPr>
                <w:rFonts w:asciiTheme="majorBidi" w:eastAsia="仿宋" w:hAnsiTheme="majorBidi" w:cstheme="majorBidi"/>
                <w:bCs w:val="0"/>
                <w:vertAlign w:val="superscript"/>
              </w:rPr>
              <w:t>-1</w:t>
            </w:r>
            <w:r w:rsidRPr="0084101E">
              <w:rPr>
                <w:rFonts w:asciiTheme="majorBidi" w:eastAsia="仿宋" w:hAnsiTheme="majorBidi" w:cstheme="majorBidi"/>
                <w:bCs w:val="0"/>
              </w:rPr>
              <w:t>)</w:t>
            </w:r>
          </w:p>
        </w:tc>
        <w:tc>
          <w:tcPr>
            <w:tcW w:w="1789" w:type="dxa"/>
            <w:tcBorders>
              <w:top w:val="single" w:sz="4" w:space="0" w:color="auto"/>
              <w:left w:val="nil"/>
              <w:bottom w:val="single" w:sz="4" w:space="0" w:color="auto"/>
              <w:right w:val="nil"/>
            </w:tcBorders>
            <w:vAlign w:val="center"/>
          </w:tcPr>
          <w:p w14:paraId="13059512" w14:textId="49EAFDA1" w:rsidR="006B036B" w:rsidRPr="0084101E" w:rsidRDefault="00035895" w:rsidP="002C3330">
            <w:pPr>
              <w:jc w:val="center"/>
              <w:cnfStyle w:val="100000000000" w:firstRow="1" w:lastRow="0" w:firstColumn="0" w:lastColumn="0" w:oddVBand="0" w:evenVBand="0" w:oddHBand="0" w:evenHBand="0" w:firstRowFirstColumn="0" w:firstRowLastColumn="0" w:lastRowFirstColumn="0" w:lastRowLastColumn="0"/>
              <w:rPr>
                <w:rFonts w:asciiTheme="majorBidi" w:eastAsia="仿宋" w:hAnsiTheme="majorBidi" w:cstheme="majorBidi"/>
                <w:b w:val="0"/>
              </w:rPr>
            </w:pPr>
            <w:r w:rsidRPr="0084101E">
              <w:rPr>
                <w:rFonts w:asciiTheme="majorBidi" w:eastAsia="仿宋" w:hAnsiTheme="majorBidi" w:cstheme="majorBidi"/>
                <w:bCs w:val="0"/>
              </w:rPr>
              <w:t>Treatments</w:t>
            </w:r>
          </w:p>
        </w:tc>
        <w:tc>
          <w:tcPr>
            <w:tcW w:w="2454" w:type="dxa"/>
            <w:tcBorders>
              <w:top w:val="single" w:sz="4" w:space="0" w:color="auto"/>
              <w:left w:val="nil"/>
              <w:bottom w:val="single" w:sz="4" w:space="0" w:color="auto"/>
              <w:right w:val="nil"/>
            </w:tcBorders>
            <w:vAlign w:val="center"/>
          </w:tcPr>
          <w:p w14:paraId="58348AD6" w14:textId="77777777" w:rsidR="006B036B" w:rsidRPr="0084101E" w:rsidRDefault="006B036B" w:rsidP="002C3330">
            <w:pPr>
              <w:jc w:val="center"/>
              <w:cnfStyle w:val="100000000000" w:firstRow="1" w:lastRow="0" w:firstColumn="0" w:lastColumn="0" w:oddVBand="0" w:evenVBand="0" w:oddHBand="0" w:evenHBand="0" w:firstRowFirstColumn="0" w:firstRowLastColumn="0" w:lastRowFirstColumn="0" w:lastRowLastColumn="0"/>
              <w:rPr>
                <w:rFonts w:asciiTheme="majorBidi" w:eastAsia="仿宋" w:hAnsiTheme="majorBidi" w:cstheme="majorBidi"/>
                <w:b w:val="0"/>
              </w:rPr>
            </w:pPr>
            <w:r w:rsidRPr="0084101E">
              <w:rPr>
                <w:rFonts w:asciiTheme="majorBidi" w:eastAsia="仿宋" w:hAnsiTheme="majorBidi" w:cstheme="majorBidi"/>
                <w:bCs w:val="0"/>
              </w:rPr>
              <w:t>Organic matter content after incubation (mg</w:t>
            </w:r>
            <w:r w:rsidRPr="0084101E">
              <w:rPr>
                <w:rFonts w:asciiTheme="majorBidi" w:hAnsiTheme="majorBidi" w:cstheme="majorBidi"/>
                <w:sz w:val="24"/>
                <w:szCs w:val="24"/>
              </w:rPr>
              <w:sym w:font="Wingdings" w:char="F09E"/>
            </w:r>
            <w:r w:rsidRPr="0084101E">
              <w:rPr>
                <w:rFonts w:asciiTheme="majorBidi" w:eastAsia="仿宋" w:hAnsiTheme="majorBidi" w:cstheme="majorBidi"/>
                <w:bCs w:val="0"/>
              </w:rPr>
              <w:t>kg</w:t>
            </w:r>
            <w:r w:rsidRPr="0084101E">
              <w:rPr>
                <w:rFonts w:asciiTheme="majorBidi" w:eastAsia="仿宋" w:hAnsiTheme="majorBidi" w:cstheme="majorBidi"/>
                <w:bCs w:val="0"/>
                <w:vertAlign w:val="superscript"/>
              </w:rPr>
              <w:t>-1</w:t>
            </w:r>
            <w:r w:rsidRPr="0084101E">
              <w:rPr>
                <w:rFonts w:asciiTheme="majorBidi" w:eastAsia="仿宋" w:hAnsiTheme="majorBidi" w:cstheme="majorBidi"/>
                <w:bCs w:val="0"/>
              </w:rPr>
              <w:t>)</w:t>
            </w:r>
          </w:p>
        </w:tc>
        <w:tc>
          <w:tcPr>
            <w:tcW w:w="2028" w:type="dxa"/>
            <w:tcBorders>
              <w:top w:val="single" w:sz="4" w:space="0" w:color="auto"/>
              <w:left w:val="nil"/>
              <w:bottom w:val="single" w:sz="4" w:space="0" w:color="auto"/>
              <w:right w:val="nil"/>
            </w:tcBorders>
            <w:vAlign w:val="center"/>
          </w:tcPr>
          <w:p w14:paraId="72BF0F87" w14:textId="77777777" w:rsidR="006B036B" w:rsidRPr="0084101E" w:rsidRDefault="006B036B" w:rsidP="002C3330">
            <w:pPr>
              <w:jc w:val="center"/>
              <w:cnfStyle w:val="100000000000" w:firstRow="1" w:lastRow="0" w:firstColumn="0" w:lastColumn="0" w:oddVBand="0" w:evenVBand="0" w:oddHBand="0" w:evenHBand="0" w:firstRowFirstColumn="0" w:firstRowLastColumn="0" w:lastRowFirstColumn="0" w:lastRowLastColumn="0"/>
              <w:rPr>
                <w:rFonts w:asciiTheme="majorBidi" w:eastAsia="仿宋" w:hAnsiTheme="majorBidi" w:cstheme="majorBidi"/>
                <w:b w:val="0"/>
              </w:rPr>
            </w:pPr>
            <w:r w:rsidRPr="0084101E">
              <w:rPr>
                <w:rFonts w:asciiTheme="majorBidi" w:eastAsia="仿宋" w:hAnsiTheme="majorBidi" w:cstheme="majorBidi"/>
                <w:bCs w:val="0"/>
              </w:rPr>
              <w:t>Consumption rate of organic matter (%)</w:t>
            </w:r>
          </w:p>
        </w:tc>
      </w:tr>
      <w:tr w:rsidR="0084101E" w:rsidRPr="0084101E" w14:paraId="7FE4D5A0" w14:textId="77777777" w:rsidTr="003A7D35">
        <w:trPr>
          <w:trHeight w:val="290"/>
          <w:jc w:val="center"/>
        </w:trPr>
        <w:tc>
          <w:tcPr>
            <w:cnfStyle w:val="001000000000" w:firstRow="0" w:lastRow="0" w:firstColumn="1" w:lastColumn="0" w:oddVBand="0" w:evenVBand="0" w:oddHBand="0" w:evenHBand="0" w:firstRowFirstColumn="0" w:firstRowLastColumn="0" w:lastRowFirstColumn="0" w:lastRowLastColumn="0"/>
            <w:tcW w:w="1689" w:type="dxa"/>
            <w:vMerge w:val="restart"/>
            <w:tcBorders>
              <w:top w:val="nil"/>
              <w:left w:val="nil"/>
              <w:bottom w:val="nil"/>
              <w:right w:val="nil"/>
            </w:tcBorders>
            <w:vAlign w:val="center"/>
          </w:tcPr>
          <w:p w14:paraId="392EF905" w14:textId="53A88A2D" w:rsidR="006B036B" w:rsidRPr="0084101E" w:rsidRDefault="006B036B" w:rsidP="002C3330">
            <w:pPr>
              <w:jc w:val="center"/>
              <w:rPr>
                <w:rFonts w:asciiTheme="majorBidi" w:eastAsia="仿宋" w:hAnsiTheme="majorBidi" w:cstheme="majorBidi"/>
                <w:bCs w:val="0"/>
                <w:szCs w:val="21"/>
              </w:rPr>
            </w:pPr>
            <w:r w:rsidRPr="0084101E">
              <w:rPr>
                <w:rFonts w:asciiTheme="majorBidi" w:eastAsia="仿宋" w:hAnsiTheme="majorBidi" w:cstheme="majorBidi"/>
                <w:b w:val="0"/>
                <w:szCs w:val="21"/>
              </w:rPr>
              <w:t xml:space="preserve">Chu River </w:t>
            </w:r>
            <w:r w:rsidR="000E594D" w:rsidRPr="0084101E">
              <w:rPr>
                <w:rFonts w:asciiTheme="majorBidi" w:eastAsia="仿宋" w:hAnsiTheme="majorBidi" w:cstheme="majorBidi"/>
                <w:b w:val="0"/>
                <w:szCs w:val="21"/>
              </w:rPr>
              <w:t>Riparian</w:t>
            </w:r>
          </w:p>
        </w:tc>
        <w:tc>
          <w:tcPr>
            <w:tcW w:w="2598" w:type="dxa"/>
            <w:vMerge w:val="restart"/>
            <w:tcBorders>
              <w:top w:val="nil"/>
              <w:left w:val="nil"/>
              <w:bottom w:val="nil"/>
              <w:right w:val="nil"/>
            </w:tcBorders>
            <w:vAlign w:val="center"/>
          </w:tcPr>
          <w:p w14:paraId="5A140CC8" w14:textId="77777777" w:rsidR="006B036B" w:rsidRPr="0084101E" w:rsidRDefault="006B036B" w:rsidP="002C3330">
            <w:pPr>
              <w:jc w:val="center"/>
              <w:cnfStyle w:val="000000000000" w:firstRow="0" w:lastRow="0" w:firstColumn="0" w:lastColumn="0" w:oddVBand="0" w:evenVBand="0" w:oddHBand="0" w:evenHBand="0" w:firstRowFirstColumn="0" w:firstRowLastColumn="0" w:lastRowFirstColumn="0" w:lastRowLastColumn="0"/>
              <w:rPr>
                <w:rFonts w:asciiTheme="majorBidi" w:eastAsia="仿宋" w:hAnsiTheme="majorBidi" w:cstheme="majorBidi"/>
                <w:bCs/>
                <w:szCs w:val="21"/>
              </w:rPr>
            </w:pPr>
            <w:r w:rsidRPr="0084101E">
              <w:rPr>
                <w:rFonts w:asciiTheme="majorBidi" w:eastAsia="仿宋" w:hAnsiTheme="majorBidi" w:cstheme="majorBidi"/>
                <w:bCs/>
                <w:szCs w:val="21"/>
              </w:rPr>
              <w:t>7.63</w:t>
            </w:r>
            <w:r w:rsidRPr="0084101E">
              <w:rPr>
                <w:rFonts w:asciiTheme="majorBidi" w:hAnsiTheme="majorBidi" w:cstheme="majorBidi"/>
                <w:sz w:val="24"/>
                <w:szCs w:val="24"/>
              </w:rPr>
              <w:sym w:font="Wingdings" w:char="F09E"/>
            </w:r>
            <w:r w:rsidRPr="0084101E">
              <w:rPr>
                <w:rFonts w:asciiTheme="majorBidi" w:eastAsia="仿宋" w:hAnsiTheme="majorBidi" w:cstheme="majorBidi"/>
                <w:bCs/>
                <w:szCs w:val="21"/>
              </w:rPr>
              <w:t>10</w:t>
            </w:r>
            <w:r w:rsidRPr="0084101E">
              <w:rPr>
                <w:rFonts w:asciiTheme="majorBidi" w:eastAsia="仿宋" w:hAnsiTheme="majorBidi" w:cstheme="majorBidi"/>
                <w:bCs/>
                <w:szCs w:val="21"/>
                <w:vertAlign w:val="superscript"/>
              </w:rPr>
              <w:t>2</w:t>
            </w:r>
          </w:p>
        </w:tc>
        <w:tc>
          <w:tcPr>
            <w:tcW w:w="1789" w:type="dxa"/>
            <w:tcBorders>
              <w:top w:val="single" w:sz="4" w:space="0" w:color="auto"/>
              <w:left w:val="nil"/>
              <w:bottom w:val="nil"/>
              <w:right w:val="nil"/>
            </w:tcBorders>
            <w:vAlign w:val="center"/>
          </w:tcPr>
          <w:p w14:paraId="4E3B37F0" w14:textId="77777777" w:rsidR="006B036B" w:rsidRPr="0084101E" w:rsidRDefault="006B036B" w:rsidP="002C3330">
            <w:pPr>
              <w:jc w:val="center"/>
              <w:cnfStyle w:val="000000000000" w:firstRow="0" w:lastRow="0" w:firstColumn="0" w:lastColumn="0" w:oddVBand="0" w:evenVBand="0" w:oddHBand="0" w:evenHBand="0" w:firstRowFirstColumn="0" w:firstRowLastColumn="0" w:lastRowFirstColumn="0" w:lastRowLastColumn="0"/>
              <w:rPr>
                <w:rFonts w:asciiTheme="majorBidi" w:eastAsia="仿宋" w:hAnsiTheme="majorBidi" w:cstheme="majorBidi"/>
                <w:bCs/>
                <w:szCs w:val="21"/>
              </w:rPr>
            </w:pPr>
            <w:r w:rsidRPr="0084101E">
              <w:rPr>
                <w:rFonts w:asciiTheme="majorBidi" w:eastAsia="仿宋" w:hAnsiTheme="majorBidi" w:cstheme="majorBidi"/>
                <w:bCs/>
                <w:szCs w:val="21"/>
              </w:rPr>
              <w:t>Deionized water</w:t>
            </w:r>
          </w:p>
        </w:tc>
        <w:tc>
          <w:tcPr>
            <w:tcW w:w="2454" w:type="dxa"/>
            <w:tcBorders>
              <w:top w:val="single" w:sz="4" w:space="0" w:color="auto"/>
              <w:left w:val="nil"/>
              <w:bottom w:val="nil"/>
              <w:right w:val="nil"/>
            </w:tcBorders>
            <w:vAlign w:val="center"/>
          </w:tcPr>
          <w:p w14:paraId="50DDBF83" w14:textId="77777777" w:rsidR="006B036B" w:rsidRPr="0084101E" w:rsidRDefault="006B036B" w:rsidP="002C3330">
            <w:pPr>
              <w:jc w:val="center"/>
              <w:cnfStyle w:val="000000000000" w:firstRow="0" w:lastRow="0" w:firstColumn="0" w:lastColumn="0" w:oddVBand="0" w:evenVBand="0" w:oddHBand="0" w:evenHBand="0" w:firstRowFirstColumn="0" w:firstRowLastColumn="0" w:lastRowFirstColumn="0" w:lastRowLastColumn="0"/>
              <w:rPr>
                <w:rFonts w:asciiTheme="majorBidi" w:eastAsia="仿宋" w:hAnsiTheme="majorBidi" w:cstheme="majorBidi"/>
                <w:bCs/>
              </w:rPr>
            </w:pPr>
            <w:r w:rsidRPr="0084101E">
              <w:rPr>
                <w:rFonts w:asciiTheme="majorBidi" w:eastAsia="仿宋" w:hAnsiTheme="majorBidi" w:cstheme="majorBidi"/>
                <w:bCs/>
              </w:rPr>
              <w:t>4.77</w:t>
            </w:r>
            <w:r w:rsidRPr="0084101E">
              <w:rPr>
                <w:rFonts w:asciiTheme="majorBidi" w:hAnsiTheme="majorBidi" w:cstheme="majorBidi"/>
                <w:sz w:val="24"/>
                <w:szCs w:val="24"/>
              </w:rPr>
              <w:sym w:font="Wingdings" w:char="F09E"/>
            </w:r>
            <w:r w:rsidRPr="0084101E">
              <w:rPr>
                <w:rFonts w:asciiTheme="majorBidi" w:eastAsia="仿宋" w:hAnsiTheme="majorBidi" w:cstheme="majorBidi"/>
                <w:bCs/>
              </w:rPr>
              <w:t>10</w:t>
            </w:r>
            <w:r w:rsidRPr="0084101E">
              <w:rPr>
                <w:rFonts w:asciiTheme="majorBidi" w:eastAsia="仿宋" w:hAnsiTheme="majorBidi" w:cstheme="majorBidi"/>
                <w:bCs/>
                <w:vertAlign w:val="superscript"/>
              </w:rPr>
              <w:t>2</w:t>
            </w:r>
          </w:p>
        </w:tc>
        <w:tc>
          <w:tcPr>
            <w:tcW w:w="2028" w:type="dxa"/>
            <w:tcBorders>
              <w:top w:val="single" w:sz="4" w:space="0" w:color="auto"/>
              <w:left w:val="nil"/>
              <w:bottom w:val="nil"/>
              <w:right w:val="nil"/>
            </w:tcBorders>
            <w:vAlign w:val="center"/>
          </w:tcPr>
          <w:p w14:paraId="6608EFCF" w14:textId="77777777" w:rsidR="006B036B" w:rsidRPr="0084101E" w:rsidRDefault="006B036B" w:rsidP="002C3330">
            <w:pPr>
              <w:jc w:val="center"/>
              <w:cnfStyle w:val="000000000000" w:firstRow="0" w:lastRow="0" w:firstColumn="0" w:lastColumn="0" w:oddVBand="0" w:evenVBand="0" w:oddHBand="0" w:evenHBand="0" w:firstRowFirstColumn="0" w:firstRowLastColumn="0" w:lastRowFirstColumn="0" w:lastRowLastColumn="0"/>
              <w:rPr>
                <w:rFonts w:asciiTheme="majorBidi" w:eastAsia="仿宋" w:hAnsiTheme="majorBidi" w:cstheme="majorBidi"/>
                <w:bCs/>
              </w:rPr>
            </w:pPr>
            <w:r w:rsidRPr="0084101E">
              <w:rPr>
                <w:rFonts w:asciiTheme="majorBidi" w:eastAsia="仿宋" w:hAnsiTheme="majorBidi" w:cstheme="majorBidi"/>
                <w:bCs/>
              </w:rPr>
              <w:t>37.42</w:t>
            </w:r>
          </w:p>
        </w:tc>
      </w:tr>
      <w:tr w:rsidR="0084101E" w:rsidRPr="0084101E" w14:paraId="5723EC1B" w14:textId="77777777" w:rsidTr="003A7D35">
        <w:trPr>
          <w:trHeight w:val="278"/>
          <w:jc w:val="center"/>
        </w:trPr>
        <w:tc>
          <w:tcPr>
            <w:cnfStyle w:val="001000000000" w:firstRow="0" w:lastRow="0" w:firstColumn="1" w:lastColumn="0" w:oddVBand="0" w:evenVBand="0" w:oddHBand="0" w:evenHBand="0" w:firstRowFirstColumn="0" w:firstRowLastColumn="0" w:lastRowFirstColumn="0" w:lastRowLastColumn="0"/>
            <w:tcW w:w="1689" w:type="dxa"/>
            <w:vMerge/>
            <w:tcBorders>
              <w:top w:val="nil"/>
              <w:left w:val="nil"/>
              <w:bottom w:val="nil"/>
              <w:right w:val="nil"/>
            </w:tcBorders>
            <w:vAlign w:val="center"/>
          </w:tcPr>
          <w:p w14:paraId="08E45DE1" w14:textId="77777777" w:rsidR="006B036B" w:rsidRPr="0084101E" w:rsidRDefault="006B036B" w:rsidP="002C3330">
            <w:pPr>
              <w:jc w:val="center"/>
              <w:rPr>
                <w:rFonts w:asciiTheme="majorBidi" w:eastAsia="仿宋" w:hAnsiTheme="majorBidi" w:cstheme="majorBidi"/>
                <w:bCs w:val="0"/>
                <w:kern w:val="2"/>
                <w:szCs w:val="21"/>
              </w:rPr>
            </w:pPr>
          </w:p>
        </w:tc>
        <w:tc>
          <w:tcPr>
            <w:tcW w:w="2598" w:type="dxa"/>
            <w:vMerge/>
            <w:tcBorders>
              <w:top w:val="nil"/>
              <w:left w:val="nil"/>
              <w:bottom w:val="nil"/>
              <w:right w:val="nil"/>
            </w:tcBorders>
            <w:vAlign w:val="center"/>
          </w:tcPr>
          <w:p w14:paraId="3BF232DE" w14:textId="77777777" w:rsidR="006B036B" w:rsidRPr="0084101E" w:rsidRDefault="006B036B" w:rsidP="002C3330">
            <w:pPr>
              <w:jc w:val="center"/>
              <w:cnfStyle w:val="000000000000" w:firstRow="0" w:lastRow="0" w:firstColumn="0" w:lastColumn="0" w:oddVBand="0" w:evenVBand="0" w:oddHBand="0" w:evenHBand="0" w:firstRowFirstColumn="0" w:firstRowLastColumn="0" w:lastRowFirstColumn="0" w:lastRowLastColumn="0"/>
              <w:rPr>
                <w:rFonts w:asciiTheme="majorBidi" w:eastAsia="仿宋" w:hAnsiTheme="majorBidi" w:cstheme="majorBidi"/>
                <w:bCs/>
                <w:kern w:val="2"/>
                <w:szCs w:val="21"/>
              </w:rPr>
            </w:pPr>
          </w:p>
        </w:tc>
        <w:tc>
          <w:tcPr>
            <w:tcW w:w="1789" w:type="dxa"/>
            <w:tcBorders>
              <w:top w:val="nil"/>
              <w:left w:val="nil"/>
              <w:bottom w:val="nil"/>
              <w:right w:val="nil"/>
            </w:tcBorders>
            <w:vAlign w:val="center"/>
          </w:tcPr>
          <w:p w14:paraId="559635FB" w14:textId="4EE10EC2" w:rsidR="006B036B" w:rsidRPr="0084101E" w:rsidRDefault="00B44422" w:rsidP="002C3330">
            <w:pPr>
              <w:jc w:val="center"/>
              <w:cnfStyle w:val="000000000000" w:firstRow="0" w:lastRow="0" w:firstColumn="0" w:lastColumn="0" w:oddVBand="0" w:evenVBand="0" w:oddHBand="0" w:evenHBand="0" w:firstRowFirstColumn="0" w:firstRowLastColumn="0" w:lastRowFirstColumn="0" w:lastRowLastColumn="0"/>
              <w:rPr>
                <w:rFonts w:asciiTheme="majorBidi" w:eastAsia="仿宋" w:hAnsiTheme="majorBidi" w:cstheme="majorBidi"/>
                <w:bCs/>
                <w:szCs w:val="21"/>
              </w:rPr>
            </w:pPr>
            <w:r w:rsidRPr="0084101E">
              <w:rPr>
                <w:rFonts w:asciiTheme="majorBidi" w:eastAsia="仿宋" w:hAnsiTheme="majorBidi" w:cstheme="majorBidi" w:hint="eastAsia"/>
                <w:bCs/>
                <w:szCs w:val="21"/>
              </w:rPr>
              <w:t>F</w:t>
            </w:r>
            <w:r w:rsidRPr="0084101E">
              <w:rPr>
                <w:rFonts w:asciiTheme="majorBidi" w:eastAsia="仿宋" w:hAnsiTheme="majorBidi" w:cstheme="majorBidi"/>
                <w:bCs/>
                <w:szCs w:val="21"/>
              </w:rPr>
              <w:t>ish-pond-overlying water</w:t>
            </w:r>
          </w:p>
        </w:tc>
        <w:tc>
          <w:tcPr>
            <w:tcW w:w="2454" w:type="dxa"/>
            <w:tcBorders>
              <w:top w:val="nil"/>
              <w:left w:val="nil"/>
              <w:bottom w:val="nil"/>
              <w:right w:val="nil"/>
            </w:tcBorders>
            <w:vAlign w:val="center"/>
          </w:tcPr>
          <w:p w14:paraId="7EA1B506" w14:textId="77777777" w:rsidR="006B036B" w:rsidRPr="0084101E" w:rsidRDefault="006B036B" w:rsidP="002C3330">
            <w:pPr>
              <w:jc w:val="center"/>
              <w:cnfStyle w:val="000000000000" w:firstRow="0" w:lastRow="0" w:firstColumn="0" w:lastColumn="0" w:oddVBand="0" w:evenVBand="0" w:oddHBand="0" w:evenHBand="0" w:firstRowFirstColumn="0" w:firstRowLastColumn="0" w:lastRowFirstColumn="0" w:lastRowLastColumn="0"/>
              <w:rPr>
                <w:rFonts w:asciiTheme="majorBidi" w:eastAsia="仿宋" w:hAnsiTheme="majorBidi" w:cstheme="majorBidi"/>
                <w:bCs/>
              </w:rPr>
            </w:pPr>
            <w:r w:rsidRPr="0084101E">
              <w:rPr>
                <w:rFonts w:asciiTheme="majorBidi" w:eastAsia="仿宋" w:hAnsiTheme="majorBidi" w:cstheme="majorBidi"/>
                <w:bCs/>
              </w:rPr>
              <w:t>4.84</w:t>
            </w:r>
            <w:r w:rsidRPr="0084101E">
              <w:rPr>
                <w:rFonts w:asciiTheme="majorBidi" w:hAnsiTheme="majorBidi" w:cstheme="majorBidi"/>
                <w:sz w:val="24"/>
                <w:szCs w:val="24"/>
              </w:rPr>
              <w:sym w:font="Wingdings" w:char="F09E"/>
            </w:r>
            <w:r w:rsidRPr="0084101E">
              <w:rPr>
                <w:rFonts w:asciiTheme="majorBidi" w:eastAsia="仿宋" w:hAnsiTheme="majorBidi" w:cstheme="majorBidi"/>
                <w:bCs/>
              </w:rPr>
              <w:t>10</w:t>
            </w:r>
            <w:r w:rsidRPr="0084101E">
              <w:rPr>
                <w:rFonts w:asciiTheme="majorBidi" w:eastAsia="仿宋" w:hAnsiTheme="majorBidi" w:cstheme="majorBidi"/>
                <w:bCs/>
                <w:vertAlign w:val="superscript"/>
              </w:rPr>
              <w:t>2</w:t>
            </w:r>
          </w:p>
        </w:tc>
        <w:tc>
          <w:tcPr>
            <w:tcW w:w="2028" w:type="dxa"/>
            <w:tcBorders>
              <w:top w:val="nil"/>
              <w:left w:val="nil"/>
              <w:bottom w:val="nil"/>
              <w:right w:val="nil"/>
            </w:tcBorders>
            <w:vAlign w:val="center"/>
          </w:tcPr>
          <w:p w14:paraId="1CAA9507" w14:textId="77777777" w:rsidR="006B036B" w:rsidRPr="0084101E" w:rsidRDefault="006B036B" w:rsidP="002C3330">
            <w:pPr>
              <w:jc w:val="center"/>
              <w:cnfStyle w:val="000000000000" w:firstRow="0" w:lastRow="0" w:firstColumn="0" w:lastColumn="0" w:oddVBand="0" w:evenVBand="0" w:oddHBand="0" w:evenHBand="0" w:firstRowFirstColumn="0" w:firstRowLastColumn="0" w:lastRowFirstColumn="0" w:lastRowLastColumn="0"/>
              <w:rPr>
                <w:rFonts w:asciiTheme="majorBidi" w:eastAsia="仿宋" w:hAnsiTheme="majorBidi" w:cstheme="majorBidi"/>
                <w:bCs/>
              </w:rPr>
            </w:pPr>
            <w:r w:rsidRPr="0084101E">
              <w:rPr>
                <w:rFonts w:asciiTheme="majorBidi" w:eastAsia="仿宋" w:hAnsiTheme="majorBidi" w:cstheme="majorBidi"/>
                <w:bCs/>
              </w:rPr>
              <w:t>36.61</w:t>
            </w:r>
          </w:p>
        </w:tc>
      </w:tr>
      <w:tr w:rsidR="0084101E" w:rsidRPr="0084101E" w14:paraId="60C02898" w14:textId="77777777" w:rsidTr="003A7D35">
        <w:trPr>
          <w:trHeight w:val="290"/>
          <w:jc w:val="center"/>
        </w:trPr>
        <w:tc>
          <w:tcPr>
            <w:cnfStyle w:val="001000000000" w:firstRow="0" w:lastRow="0" w:firstColumn="1" w:lastColumn="0" w:oddVBand="0" w:evenVBand="0" w:oddHBand="0" w:evenHBand="0" w:firstRowFirstColumn="0" w:firstRowLastColumn="0" w:lastRowFirstColumn="0" w:lastRowLastColumn="0"/>
            <w:tcW w:w="1689" w:type="dxa"/>
            <w:vMerge/>
            <w:tcBorders>
              <w:top w:val="nil"/>
              <w:left w:val="nil"/>
              <w:bottom w:val="nil"/>
              <w:right w:val="nil"/>
            </w:tcBorders>
            <w:vAlign w:val="center"/>
          </w:tcPr>
          <w:p w14:paraId="1825BB5A" w14:textId="77777777" w:rsidR="006B036B" w:rsidRPr="0084101E" w:rsidRDefault="006B036B" w:rsidP="002C3330">
            <w:pPr>
              <w:jc w:val="center"/>
              <w:rPr>
                <w:rFonts w:asciiTheme="majorBidi" w:eastAsia="仿宋" w:hAnsiTheme="majorBidi" w:cstheme="majorBidi"/>
                <w:bCs w:val="0"/>
                <w:kern w:val="2"/>
                <w:szCs w:val="21"/>
              </w:rPr>
            </w:pPr>
          </w:p>
        </w:tc>
        <w:tc>
          <w:tcPr>
            <w:tcW w:w="2598" w:type="dxa"/>
            <w:vMerge/>
            <w:tcBorders>
              <w:top w:val="nil"/>
              <w:left w:val="nil"/>
              <w:bottom w:val="nil"/>
              <w:right w:val="nil"/>
            </w:tcBorders>
            <w:vAlign w:val="center"/>
          </w:tcPr>
          <w:p w14:paraId="7A91229D" w14:textId="77777777" w:rsidR="006B036B" w:rsidRPr="0084101E" w:rsidRDefault="006B036B" w:rsidP="002C3330">
            <w:pPr>
              <w:jc w:val="center"/>
              <w:cnfStyle w:val="000000000000" w:firstRow="0" w:lastRow="0" w:firstColumn="0" w:lastColumn="0" w:oddVBand="0" w:evenVBand="0" w:oddHBand="0" w:evenHBand="0" w:firstRowFirstColumn="0" w:firstRowLastColumn="0" w:lastRowFirstColumn="0" w:lastRowLastColumn="0"/>
              <w:rPr>
                <w:rFonts w:asciiTheme="majorBidi" w:eastAsia="仿宋" w:hAnsiTheme="majorBidi" w:cstheme="majorBidi"/>
                <w:bCs/>
                <w:kern w:val="2"/>
                <w:szCs w:val="21"/>
              </w:rPr>
            </w:pPr>
          </w:p>
        </w:tc>
        <w:tc>
          <w:tcPr>
            <w:tcW w:w="1789" w:type="dxa"/>
            <w:tcBorders>
              <w:top w:val="nil"/>
              <w:left w:val="nil"/>
              <w:bottom w:val="nil"/>
              <w:right w:val="nil"/>
            </w:tcBorders>
            <w:vAlign w:val="center"/>
          </w:tcPr>
          <w:p w14:paraId="2CE9E6B5" w14:textId="77777777" w:rsidR="006B036B" w:rsidRPr="0084101E" w:rsidRDefault="006B036B" w:rsidP="002C3330">
            <w:pPr>
              <w:jc w:val="center"/>
              <w:cnfStyle w:val="000000000000" w:firstRow="0" w:lastRow="0" w:firstColumn="0" w:lastColumn="0" w:oddVBand="0" w:evenVBand="0" w:oddHBand="0" w:evenHBand="0" w:firstRowFirstColumn="0" w:firstRowLastColumn="0" w:lastRowFirstColumn="0" w:lastRowLastColumn="0"/>
              <w:rPr>
                <w:rFonts w:asciiTheme="majorBidi" w:eastAsia="仿宋" w:hAnsiTheme="majorBidi" w:cstheme="majorBidi"/>
                <w:bCs/>
                <w:szCs w:val="21"/>
              </w:rPr>
            </w:pPr>
            <w:r w:rsidRPr="0084101E">
              <w:rPr>
                <w:rFonts w:asciiTheme="majorBidi" w:eastAsia="仿宋" w:hAnsiTheme="majorBidi" w:cstheme="majorBidi"/>
                <w:bCs/>
                <w:szCs w:val="21"/>
              </w:rPr>
              <w:t>Artificial water</w:t>
            </w:r>
          </w:p>
        </w:tc>
        <w:tc>
          <w:tcPr>
            <w:tcW w:w="2454" w:type="dxa"/>
            <w:tcBorders>
              <w:top w:val="nil"/>
              <w:left w:val="nil"/>
              <w:bottom w:val="nil"/>
              <w:right w:val="nil"/>
            </w:tcBorders>
            <w:vAlign w:val="center"/>
          </w:tcPr>
          <w:p w14:paraId="24448965" w14:textId="77777777" w:rsidR="006B036B" w:rsidRPr="0084101E" w:rsidRDefault="006B036B" w:rsidP="002C3330">
            <w:pPr>
              <w:jc w:val="center"/>
              <w:cnfStyle w:val="000000000000" w:firstRow="0" w:lastRow="0" w:firstColumn="0" w:lastColumn="0" w:oddVBand="0" w:evenVBand="0" w:oddHBand="0" w:evenHBand="0" w:firstRowFirstColumn="0" w:firstRowLastColumn="0" w:lastRowFirstColumn="0" w:lastRowLastColumn="0"/>
              <w:rPr>
                <w:rFonts w:asciiTheme="majorBidi" w:eastAsia="仿宋" w:hAnsiTheme="majorBidi" w:cstheme="majorBidi"/>
                <w:bCs/>
              </w:rPr>
            </w:pPr>
            <w:r w:rsidRPr="0084101E">
              <w:rPr>
                <w:rFonts w:asciiTheme="majorBidi" w:eastAsia="仿宋" w:hAnsiTheme="majorBidi" w:cstheme="majorBidi"/>
                <w:bCs/>
              </w:rPr>
              <w:t>5.09</w:t>
            </w:r>
            <w:r w:rsidRPr="0084101E">
              <w:rPr>
                <w:rFonts w:asciiTheme="majorBidi" w:hAnsiTheme="majorBidi" w:cstheme="majorBidi"/>
                <w:sz w:val="24"/>
                <w:szCs w:val="24"/>
              </w:rPr>
              <w:sym w:font="Wingdings" w:char="F09E"/>
            </w:r>
            <w:r w:rsidRPr="0084101E">
              <w:rPr>
                <w:rFonts w:asciiTheme="majorBidi" w:eastAsia="仿宋" w:hAnsiTheme="majorBidi" w:cstheme="majorBidi"/>
                <w:bCs/>
              </w:rPr>
              <w:t>10</w:t>
            </w:r>
            <w:r w:rsidRPr="0084101E">
              <w:rPr>
                <w:rFonts w:asciiTheme="majorBidi" w:eastAsia="仿宋" w:hAnsiTheme="majorBidi" w:cstheme="majorBidi"/>
                <w:bCs/>
                <w:vertAlign w:val="superscript"/>
              </w:rPr>
              <w:t>2</w:t>
            </w:r>
          </w:p>
        </w:tc>
        <w:tc>
          <w:tcPr>
            <w:tcW w:w="2028" w:type="dxa"/>
            <w:tcBorders>
              <w:top w:val="nil"/>
              <w:left w:val="nil"/>
              <w:bottom w:val="nil"/>
              <w:right w:val="nil"/>
            </w:tcBorders>
            <w:vAlign w:val="center"/>
          </w:tcPr>
          <w:p w14:paraId="7457A0C9" w14:textId="77777777" w:rsidR="006B036B" w:rsidRPr="0084101E" w:rsidRDefault="006B036B" w:rsidP="002C3330">
            <w:pPr>
              <w:jc w:val="center"/>
              <w:cnfStyle w:val="000000000000" w:firstRow="0" w:lastRow="0" w:firstColumn="0" w:lastColumn="0" w:oddVBand="0" w:evenVBand="0" w:oddHBand="0" w:evenHBand="0" w:firstRowFirstColumn="0" w:firstRowLastColumn="0" w:lastRowFirstColumn="0" w:lastRowLastColumn="0"/>
              <w:rPr>
                <w:rFonts w:asciiTheme="majorBidi" w:eastAsia="仿宋" w:hAnsiTheme="majorBidi" w:cstheme="majorBidi"/>
                <w:bCs/>
              </w:rPr>
            </w:pPr>
            <w:r w:rsidRPr="0084101E">
              <w:rPr>
                <w:rFonts w:asciiTheme="majorBidi" w:eastAsia="仿宋" w:hAnsiTheme="majorBidi" w:cstheme="majorBidi"/>
                <w:bCs/>
              </w:rPr>
              <w:t>33.23</w:t>
            </w:r>
          </w:p>
        </w:tc>
      </w:tr>
      <w:tr w:rsidR="0084101E" w:rsidRPr="0084101E" w14:paraId="1AC682F7" w14:textId="77777777" w:rsidTr="003A7D35">
        <w:trPr>
          <w:trHeight w:val="290"/>
          <w:jc w:val="center"/>
        </w:trPr>
        <w:tc>
          <w:tcPr>
            <w:cnfStyle w:val="001000000000" w:firstRow="0" w:lastRow="0" w:firstColumn="1" w:lastColumn="0" w:oddVBand="0" w:evenVBand="0" w:oddHBand="0" w:evenHBand="0" w:firstRowFirstColumn="0" w:firstRowLastColumn="0" w:lastRowFirstColumn="0" w:lastRowLastColumn="0"/>
            <w:tcW w:w="1689" w:type="dxa"/>
            <w:vMerge w:val="restart"/>
            <w:tcBorders>
              <w:top w:val="nil"/>
              <w:left w:val="nil"/>
              <w:bottom w:val="nil"/>
              <w:right w:val="nil"/>
            </w:tcBorders>
            <w:vAlign w:val="center"/>
          </w:tcPr>
          <w:p w14:paraId="46E22683" w14:textId="5D87A518" w:rsidR="006B036B" w:rsidRPr="0084101E" w:rsidRDefault="006B036B" w:rsidP="002C3330">
            <w:pPr>
              <w:jc w:val="center"/>
              <w:rPr>
                <w:rFonts w:asciiTheme="majorBidi" w:eastAsia="仿宋" w:hAnsiTheme="majorBidi" w:cstheme="majorBidi"/>
                <w:bCs w:val="0"/>
                <w:szCs w:val="21"/>
              </w:rPr>
            </w:pPr>
            <w:proofErr w:type="spellStart"/>
            <w:r w:rsidRPr="0084101E">
              <w:rPr>
                <w:rFonts w:asciiTheme="majorBidi" w:eastAsia="仿宋" w:hAnsiTheme="majorBidi" w:cstheme="majorBidi"/>
                <w:b w:val="0"/>
                <w:szCs w:val="21"/>
              </w:rPr>
              <w:t>Hongshan</w:t>
            </w:r>
            <w:proofErr w:type="spellEnd"/>
            <w:r w:rsidRPr="0084101E">
              <w:rPr>
                <w:rFonts w:asciiTheme="majorBidi" w:eastAsia="仿宋" w:hAnsiTheme="majorBidi" w:cstheme="majorBidi"/>
                <w:b w:val="0"/>
                <w:szCs w:val="21"/>
              </w:rPr>
              <w:t xml:space="preserve"> </w:t>
            </w:r>
            <w:r w:rsidR="005E526E" w:rsidRPr="0084101E">
              <w:rPr>
                <w:rFonts w:asciiTheme="majorBidi" w:eastAsia="仿宋" w:hAnsiTheme="majorBidi" w:cstheme="majorBidi"/>
                <w:b w:val="0"/>
                <w:szCs w:val="21"/>
              </w:rPr>
              <w:t>Gate</w:t>
            </w:r>
          </w:p>
        </w:tc>
        <w:tc>
          <w:tcPr>
            <w:tcW w:w="2598" w:type="dxa"/>
            <w:vMerge w:val="restart"/>
            <w:tcBorders>
              <w:top w:val="nil"/>
              <w:left w:val="nil"/>
              <w:bottom w:val="nil"/>
              <w:right w:val="nil"/>
            </w:tcBorders>
            <w:vAlign w:val="center"/>
          </w:tcPr>
          <w:p w14:paraId="6CEC3A84" w14:textId="77777777" w:rsidR="006B036B" w:rsidRPr="0084101E" w:rsidRDefault="006B036B" w:rsidP="002C3330">
            <w:pPr>
              <w:jc w:val="center"/>
              <w:cnfStyle w:val="000000000000" w:firstRow="0" w:lastRow="0" w:firstColumn="0" w:lastColumn="0" w:oddVBand="0" w:evenVBand="0" w:oddHBand="0" w:evenHBand="0" w:firstRowFirstColumn="0" w:firstRowLastColumn="0" w:lastRowFirstColumn="0" w:lastRowLastColumn="0"/>
              <w:rPr>
                <w:rFonts w:asciiTheme="majorBidi" w:eastAsia="仿宋" w:hAnsiTheme="majorBidi" w:cstheme="majorBidi"/>
                <w:bCs/>
                <w:szCs w:val="21"/>
              </w:rPr>
            </w:pPr>
            <w:r w:rsidRPr="0084101E">
              <w:rPr>
                <w:rFonts w:asciiTheme="majorBidi" w:eastAsia="仿宋" w:hAnsiTheme="majorBidi" w:cstheme="majorBidi"/>
                <w:bCs/>
                <w:szCs w:val="21"/>
              </w:rPr>
              <w:t>4.41</w:t>
            </w:r>
            <w:r w:rsidRPr="0084101E">
              <w:rPr>
                <w:rFonts w:asciiTheme="majorBidi" w:hAnsiTheme="majorBidi" w:cstheme="majorBidi"/>
                <w:sz w:val="24"/>
                <w:szCs w:val="24"/>
              </w:rPr>
              <w:sym w:font="Wingdings" w:char="F09E"/>
            </w:r>
            <w:r w:rsidRPr="0084101E">
              <w:rPr>
                <w:rFonts w:asciiTheme="majorBidi" w:eastAsia="仿宋" w:hAnsiTheme="majorBidi" w:cstheme="majorBidi"/>
                <w:bCs/>
                <w:szCs w:val="21"/>
              </w:rPr>
              <w:t>10</w:t>
            </w:r>
            <w:r w:rsidRPr="0084101E">
              <w:rPr>
                <w:rFonts w:asciiTheme="majorBidi" w:eastAsia="仿宋" w:hAnsiTheme="majorBidi" w:cstheme="majorBidi"/>
                <w:bCs/>
                <w:szCs w:val="21"/>
                <w:vertAlign w:val="superscript"/>
              </w:rPr>
              <w:t>2</w:t>
            </w:r>
          </w:p>
        </w:tc>
        <w:tc>
          <w:tcPr>
            <w:tcW w:w="1789" w:type="dxa"/>
            <w:tcBorders>
              <w:top w:val="nil"/>
              <w:left w:val="nil"/>
              <w:bottom w:val="nil"/>
              <w:right w:val="nil"/>
            </w:tcBorders>
            <w:vAlign w:val="center"/>
          </w:tcPr>
          <w:p w14:paraId="3D8DCC5E" w14:textId="77777777" w:rsidR="006B036B" w:rsidRPr="0084101E" w:rsidRDefault="006B036B" w:rsidP="002C3330">
            <w:pPr>
              <w:jc w:val="center"/>
              <w:cnfStyle w:val="000000000000" w:firstRow="0" w:lastRow="0" w:firstColumn="0" w:lastColumn="0" w:oddVBand="0" w:evenVBand="0" w:oddHBand="0" w:evenHBand="0" w:firstRowFirstColumn="0" w:firstRowLastColumn="0" w:lastRowFirstColumn="0" w:lastRowLastColumn="0"/>
              <w:rPr>
                <w:rFonts w:asciiTheme="majorBidi" w:eastAsia="仿宋" w:hAnsiTheme="majorBidi" w:cstheme="majorBidi"/>
                <w:bCs/>
                <w:szCs w:val="21"/>
              </w:rPr>
            </w:pPr>
            <w:r w:rsidRPr="0084101E">
              <w:rPr>
                <w:rFonts w:asciiTheme="majorBidi" w:eastAsia="仿宋" w:hAnsiTheme="majorBidi" w:cstheme="majorBidi"/>
                <w:bCs/>
                <w:szCs w:val="21"/>
              </w:rPr>
              <w:t>Deionized water</w:t>
            </w:r>
          </w:p>
        </w:tc>
        <w:tc>
          <w:tcPr>
            <w:tcW w:w="2454" w:type="dxa"/>
            <w:tcBorders>
              <w:top w:val="nil"/>
              <w:left w:val="nil"/>
              <w:bottom w:val="nil"/>
              <w:right w:val="nil"/>
            </w:tcBorders>
            <w:vAlign w:val="center"/>
          </w:tcPr>
          <w:p w14:paraId="03E61A14" w14:textId="77777777" w:rsidR="006B036B" w:rsidRPr="0084101E" w:rsidRDefault="006B036B" w:rsidP="002C3330">
            <w:pPr>
              <w:jc w:val="center"/>
              <w:cnfStyle w:val="000000000000" w:firstRow="0" w:lastRow="0" w:firstColumn="0" w:lastColumn="0" w:oddVBand="0" w:evenVBand="0" w:oddHBand="0" w:evenHBand="0" w:firstRowFirstColumn="0" w:firstRowLastColumn="0" w:lastRowFirstColumn="0" w:lastRowLastColumn="0"/>
              <w:rPr>
                <w:rFonts w:asciiTheme="majorBidi" w:eastAsia="仿宋" w:hAnsiTheme="majorBidi" w:cstheme="majorBidi"/>
                <w:bCs/>
              </w:rPr>
            </w:pPr>
            <w:r w:rsidRPr="0084101E">
              <w:rPr>
                <w:rFonts w:asciiTheme="majorBidi" w:eastAsia="仿宋" w:hAnsiTheme="majorBidi" w:cstheme="majorBidi"/>
                <w:bCs/>
              </w:rPr>
              <w:t>3.82</w:t>
            </w:r>
            <w:r w:rsidRPr="0084101E">
              <w:rPr>
                <w:rFonts w:asciiTheme="majorBidi" w:hAnsiTheme="majorBidi" w:cstheme="majorBidi"/>
                <w:sz w:val="24"/>
                <w:szCs w:val="24"/>
              </w:rPr>
              <w:sym w:font="Wingdings" w:char="F09E"/>
            </w:r>
            <w:r w:rsidRPr="0084101E">
              <w:rPr>
                <w:rFonts w:asciiTheme="majorBidi" w:eastAsia="仿宋" w:hAnsiTheme="majorBidi" w:cstheme="majorBidi"/>
                <w:bCs/>
              </w:rPr>
              <w:t>10</w:t>
            </w:r>
            <w:r w:rsidRPr="0084101E">
              <w:rPr>
                <w:rFonts w:asciiTheme="majorBidi" w:eastAsia="仿宋" w:hAnsiTheme="majorBidi" w:cstheme="majorBidi"/>
                <w:bCs/>
                <w:vertAlign w:val="superscript"/>
              </w:rPr>
              <w:t>2</w:t>
            </w:r>
          </w:p>
        </w:tc>
        <w:tc>
          <w:tcPr>
            <w:tcW w:w="2028" w:type="dxa"/>
            <w:tcBorders>
              <w:top w:val="nil"/>
              <w:left w:val="nil"/>
              <w:bottom w:val="nil"/>
              <w:right w:val="nil"/>
            </w:tcBorders>
            <w:vAlign w:val="center"/>
          </w:tcPr>
          <w:p w14:paraId="2D832245" w14:textId="77777777" w:rsidR="006B036B" w:rsidRPr="0084101E" w:rsidRDefault="006B036B" w:rsidP="002C3330">
            <w:pPr>
              <w:jc w:val="center"/>
              <w:cnfStyle w:val="000000000000" w:firstRow="0" w:lastRow="0" w:firstColumn="0" w:lastColumn="0" w:oddVBand="0" w:evenVBand="0" w:oddHBand="0" w:evenHBand="0" w:firstRowFirstColumn="0" w:firstRowLastColumn="0" w:lastRowFirstColumn="0" w:lastRowLastColumn="0"/>
              <w:rPr>
                <w:rFonts w:asciiTheme="majorBidi" w:eastAsia="仿宋" w:hAnsiTheme="majorBidi" w:cstheme="majorBidi"/>
                <w:bCs/>
              </w:rPr>
            </w:pPr>
            <w:r w:rsidRPr="0084101E">
              <w:rPr>
                <w:rFonts w:asciiTheme="majorBidi" w:eastAsia="仿宋" w:hAnsiTheme="majorBidi" w:cstheme="majorBidi"/>
                <w:bCs/>
              </w:rPr>
              <w:t>13.59</w:t>
            </w:r>
          </w:p>
        </w:tc>
      </w:tr>
      <w:tr w:rsidR="0084101E" w:rsidRPr="0084101E" w14:paraId="0A933C2F" w14:textId="77777777" w:rsidTr="003A7D35">
        <w:trPr>
          <w:trHeight w:val="290"/>
          <w:jc w:val="center"/>
        </w:trPr>
        <w:tc>
          <w:tcPr>
            <w:cnfStyle w:val="001000000000" w:firstRow="0" w:lastRow="0" w:firstColumn="1" w:lastColumn="0" w:oddVBand="0" w:evenVBand="0" w:oddHBand="0" w:evenHBand="0" w:firstRowFirstColumn="0" w:firstRowLastColumn="0" w:lastRowFirstColumn="0" w:lastRowLastColumn="0"/>
            <w:tcW w:w="1689" w:type="dxa"/>
            <w:vMerge/>
            <w:tcBorders>
              <w:top w:val="nil"/>
              <w:left w:val="nil"/>
              <w:bottom w:val="nil"/>
              <w:right w:val="nil"/>
            </w:tcBorders>
            <w:vAlign w:val="center"/>
          </w:tcPr>
          <w:p w14:paraId="4C9B05A9" w14:textId="77777777" w:rsidR="006B036B" w:rsidRPr="0084101E" w:rsidRDefault="006B036B" w:rsidP="002C3330">
            <w:pPr>
              <w:jc w:val="center"/>
              <w:rPr>
                <w:rFonts w:asciiTheme="majorBidi" w:eastAsia="仿宋" w:hAnsiTheme="majorBidi" w:cstheme="majorBidi"/>
                <w:bCs w:val="0"/>
                <w:kern w:val="2"/>
                <w:szCs w:val="21"/>
              </w:rPr>
            </w:pPr>
          </w:p>
        </w:tc>
        <w:tc>
          <w:tcPr>
            <w:tcW w:w="2598" w:type="dxa"/>
            <w:vMerge/>
            <w:tcBorders>
              <w:top w:val="nil"/>
              <w:left w:val="nil"/>
              <w:bottom w:val="nil"/>
              <w:right w:val="nil"/>
            </w:tcBorders>
            <w:vAlign w:val="center"/>
          </w:tcPr>
          <w:p w14:paraId="72350C9E" w14:textId="77777777" w:rsidR="006B036B" w:rsidRPr="0084101E" w:rsidRDefault="006B036B" w:rsidP="002C3330">
            <w:pPr>
              <w:jc w:val="center"/>
              <w:cnfStyle w:val="000000000000" w:firstRow="0" w:lastRow="0" w:firstColumn="0" w:lastColumn="0" w:oddVBand="0" w:evenVBand="0" w:oddHBand="0" w:evenHBand="0" w:firstRowFirstColumn="0" w:firstRowLastColumn="0" w:lastRowFirstColumn="0" w:lastRowLastColumn="0"/>
              <w:rPr>
                <w:rFonts w:asciiTheme="majorBidi" w:eastAsia="仿宋" w:hAnsiTheme="majorBidi" w:cstheme="majorBidi"/>
                <w:bCs/>
                <w:kern w:val="2"/>
                <w:szCs w:val="21"/>
              </w:rPr>
            </w:pPr>
          </w:p>
        </w:tc>
        <w:tc>
          <w:tcPr>
            <w:tcW w:w="1789" w:type="dxa"/>
            <w:tcBorders>
              <w:top w:val="nil"/>
              <w:left w:val="nil"/>
              <w:bottom w:val="nil"/>
              <w:right w:val="nil"/>
            </w:tcBorders>
            <w:vAlign w:val="center"/>
          </w:tcPr>
          <w:p w14:paraId="7831FCA3" w14:textId="5567DC4A" w:rsidR="006B036B" w:rsidRPr="0084101E" w:rsidRDefault="00B44422" w:rsidP="002C3330">
            <w:pPr>
              <w:jc w:val="center"/>
              <w:cnfStyle w:val="000000000000" w:firstRow="0" w:lastRow="0" w:firstColumn="0" w:lastColumn="0" w:oddVBand="0" w:evenVBand="0" w:oddHBand="0" w:evenHBand="0" w:firstRowFirstColumn="0" w:firstRowLastColumn="0" w:lastRowFirstColumn="0" w:lastRowLastColumn="0"/>
              <w:rPr>
                <w:rFonts w:asciiTheme="majorBidi" w:eastAsia="仿宋" w:hAnsiTheme="majorBidi" w:cstheme="majorBidi"/>
                <w:bCs/>
                <w:szCs w:val="21"/>
              </w:rPr>
            </w:pPr>
            <w:r w:rsidRPr="0084101E">
              <w:rPr>
                <w:rFonts w:asciiTheme="majorBidi" w:eastAsia="仿宋" w:hAnsiTheme="majorBidi" w:cstheme="majorBidi" w:hint="eastAsia"/>
                <w:bCs/>
                <w:szCs w:val="21"/>
              </w:rPr>
              <w:t>F</w:t>
            </w:r>
            <w:r w:rsidRPr="0084101E">
              <w:rPr>
                <w:rFonts w:asciiTheme="majorBidi" w:eastAsia="仿宋" w:hAnsiTheme="majorBidi" w:cstheme="majorBidi"/>
                <w:bCs/>
                <w:szCs w:val="21"/>
              </w:rPr>
              <w:t>ish-pond-overlying water</w:t>
            </w:r>
          </w:p>
        </w:tc>
        <w:tc>
          <w:tcPr>
            <w:tcW w:w="2454" w:type="dxa"/>
            <w:tcBorders>
              <w:top w:val="nil"/>
              <w:left w:val="nil"/>
              <w:bottom w:val="nil"/>
              <w:right w:val="nil"/>
            </w:tcBorders>
            <w:vAlign w:val="center"/>
          </w:tcPr>
          <w:p w14:paraId="30B5E124" w14:textId="77777777" w:rsidR="006B036B" w:rsidRPr="0084101E" w:rsidRDefault="006B036B" w:rsidP="002C3330">
            <w:pPr>
              <w:jc w:val="center"/>
              <w:cnfStyle w:val="000000000000" w:firstRow="0" w:lastRow="0" w:firstColumn="0" w:lastColumn="0" w:oddVBand="0" w:evenVBand="0" w:oddHBand="0" w:evenHBand="0" w:firstRowFirstColumn="0" w:firstRowLastColumn="0" w:lastRowFirstColumn="0" w:lastRowLastColumn="0"/>
              <w:rPr>
                <w:rFonts w:asciiTheme="majorBidi" w:eastAsia="仿宋" w:hAnsiTheme="majorBidi" w:cstheme="majorBidi"/>
                <w:bCs/>
              </w:rPr>
            </w:pPr>
            <w:r w:rsidRPr="0084101E">
              <w:rPr>
                <w:rFonts w:asciiTheme="majorBidi" w:eastAsia="仿宋" w:hAnsiTheme="majorBidi" w:cstheme="majorBidi"/>
                <w:bCs/>
              </w:rPr>
              <w:t>3.98</w:t>
            </w:r>
            <w:r w:rsidRPr="0084101E">
              <w:rPr>
                <w:rFonts w:asciiTheme="majorBidi" w:hAnsiTheme="majorBidi" w:cstheme="majorBidi"/>
                <w:sz w:val="24"/>
                <w:szCs w:val="24"/>
              </w:rPr>
              <w:sym w:font="Wingdings" w:char="F09E"/>
            </w:r>
            <w:r w:rsidRPr="0084101E">
              <w:rPr>
                <w:rFonts w:asciiTheme="majorBidi" w:eastAsia="仿宋" w:hAnsiTheme="majorBidi" w:cstheme="majorBidi"/>
                <w:bCs/>
              </w:rPr>
              <w:t>10</w:t>
            </w:r>
            <w:r w:rsidRPr="0084101E">
              <w:rPr>
                <w:rFonts w:asciiTheme="majorBidi" w:eastAsia="仿宋" w:hAnsiTheme="majorBidi" w:cstheme="majorBidi"/>
                <w:bCs/>
                <w:vertAlign w:val="superscript"/>
              </w:rPr>
              <w:t>2</w:t>
            </w:r>
          </w:p>
        </w:tc>
        <w:tc>
          <w:tcPr>
            <w:tcW w:w="2028" w:type="dxa"/>
            <w:tcBorders>
              <w:top w:val="nil"/>
              <w:left w:val="nil"/>
              <w:bottom w:val="nil"/>
              <w:right w:val="nil"/>
            </w:tcBorders>
            <w:vAlign w:val="center"/>
          </w:tcPr>
          <w:p w14:paraId="4C8AF985" w14:textId="77777777" w:rsidR="006B036B" w:rsidRPr="0084101E" w:rsidRDefault="006B036B" w:rsidP="002C3330">
            <w:pPr>
              <w:jc w:val="center"/>
              <w:cnfStyle w:val="000000000000" w:firstRow="0" w:lastRow="0" w:firstColumn="0" w:lastColumn="0" w:oddVBand="0" w:evenVBand="0" w:oddHBand="0" w:evenHBand="0" w:firstRowFirstColumn="0" w:firstRowLastColumn="0" w:lastRowFirstColumn="0" w:lastRowLastColumn="0"/>
              <w:rPr>
                <w:rFonts w:asciiTheme="majorBidi" w:eastAsia="仿宋" w:hAnsiTheme="majorBidi" w:cstheme="majorBidi"/>
                <w:bCs/>
              </w:rPr>
            </w:pPr>
            <w:r w:rsidRPr="0084101E">
              <w:rPr>
                <w:rFonts w:asciiTheme="majorBidi" w:eastAsia="仿宋" w:hAnsiTheme="majorBidi" w:cstheme="majorBidi"/>
                <w:bCs/>
              </w:rPr>
              <w:t>9.65</w:t>
            </w:r>
          </w:p>
        </w:tc>
      </w:tr>
      <w:tr w:rsidR="0084101E" w:rsidRPr="0084101E" w14:paraId="3B9EBF25" w14:textId="77777777" w:rsidTr="003A7D35">
        <w:trPr>
          <w:trHeight w:val="290"/>
          <w:jc w:val="center"/>
        </w:trPr>
        <w:tc>
          <w:tcPr>
            <w:cnfStyle w:val="001000000000" w:firstRow="0" w:lastRow="0" w:firstColumn="1" w:lastColumn="0" w:oddVBand="0" w:evenVBand="0" w:oddHBand="0" w:evenHBand="0" w:firstRowFirstColumn="0" w:firstRowLastColumn="0" w:lastRowFirstColumn="0" w:lastRowLastColumn="0"/>
            <w:tcW w:w="1689" w:type="dxa"/>
            <w:vMerge/>
            <w:tcBorders>
              <w:top w:val="nil"/>
              <w:left w:val="nil"/>
              <w:bottom w:val="nil"/>
              <w:right w:val="nil"/>
            </w:tcBorders>
            <w:vAlign w:val="center"/>
          </w:tcPr>
          <w:p w14:paraId="4D789AE2" w14:textId="77777777" w:rsidR="006B036B" w:rsidRPr="0084101E" w:rsidRDefault="006B036B" w:rsidP="002C3330">
            <w:pPr>
              <w:jc w:val="center"/>
              <w:rPr>
                <w:rFonts w:asciiTheme="majorBidi" w:eastAsia="仿宋" w:hAnsiTheme="majorBidi" w:cstheme="majorBidi"/>
                <w:bCs w:val="0"/>
                <w:kern w:val="2"/>
                <w:szCs w:val="21"/>
              </w:rPr>
            </w:pPr>
          </w:p>
        </w:tc>
        <w:tc>
          <w:tcPr>
            <w:tcW w:w="2598" w:type="dxa"/>
            <w:vMerge/>
            <w:tcBorders>
              <w:top w:val="nil"/>
              <w:left w:val="nil"/>
              <w:bottom w:val="nil"/>
              <w:right w:val="nil"/>
            </w:tcBorders>
            <w:vAlign w:val="center"/>
          </w:tcPr>
          <w:p w14:paraId="26DAB8B4" w14:textId="77777777" w:rsidR="006B036B" w:rsidRPr="0084101E" w:rsidRDefault="006B036B" w:rsidP="002C3330">
            <w:pPr>
              <w:jc w:val="center"/>
              <w:cnfStyle w:val="000000000000" w:firstRow="0" w:lastRow="0" w:firstColumn="0" w:lastColumn="0" w:oddVBand="0" w:evenVBand="0" w:oddHBand="0" w:evenHBand="0" w:firstRowFirstColumn="0" w:firstRowLastColumn="0" w:lastRowFirstColumn="0" w:lastRowLastColumn="0"/>
              <w:rPr>
                <w:rFonts w:asciiTheme="majorBidi" w:eastAsia="仿宋" w:hAnsiTheme="majorBidi" w:cstheme="majorBidi"/>
                <w:bCs/>
                <w:kern w:val="2"/>
                <w:szCs w:val="21"/>
              </w:rPr>
            </w:pPr>
          </w:p>
        </w:tc>
        <w:tc>
          <w:tcPr>
            <w:tcW w:w="1789" w:type="dxa"/>
            <w:tcBorders>
              <w:top w:val="nil"/>
              <w:left w:val="nil"/>
              <w:bottom w:val="nil"/>
              <w:right w:val="nil"/>
            </w:tcBorders>
            <w:vAlign w:val="center"/>
          </w:tcPr>
          <w:p w14:paraId="2FEC9ABF" w14:textId="77777777" w:rsidR="006B036B" w:rsidRPr="0084101E" w:rsidRDefault="006B036B" w:rsidP="002C3330">
            <w:pPr>
              <w:jc w:val="center"/>
              <w:cnfStyle w:val="000000000000" w:firstRow="0" w:lastRow="0" w:firstColumn="0" w:lastColumn="0" w:oddVBand="0" w:evenVBand="0" w:oddHBand="0" w:evenHBand="0" w:firstRowFirstColumn="0" w:firstRowLastColumn="0" w:lastRowFirstColumn="0" w:lastRowLastColumn="0"/>
              <w:rPr>
                <w:rFonts w:asciiTheme="majorBidi" w:eastAsia="仿宋" w:hAnsiTheme="majorBidi" w:cstheme="majorBidi"/>
                <w:bCs/>
                <w:szCs w:val="21"/>
              </w:rPr>
            </w:pPr>
            <w:r w:rsidRPr="0084101E">
              <w:rPr>
                <w:rFonts w:asciiTheme="majorBidi" w:eastAsia="仿宋" w:hAnsiTheme="majorBidi" w:cstheme="majorBidi"/>
                <w:bCs/>
                <w:szCs w:val="21"/>
              </w:rPr>
              <w:t>Artificial water</w:t>
            </w:r>
          </w:p>
        </w:tc>
        <w:tc>
          <w:tcPr>
            <w:tcW w:w="2454" w:type="dxa"/>
            <w:tcBorders>
              <w:top w:val="nil"/>
              <w:left w:val="nil"/>
              <w:bottom w:val="nil"/>
              <w:right w:val="nil"/>
            </w:tcBorders>
            <w:vAlign w:val="center"/>
          </w:tcPr>
          <w:p w14:paraId="22F9648F" w14:textId="77777777" w:rsidR="006B036B" w:rsidRPr="0084101E" w:rsidRDefault="006B036B" w:rsidP="002C3330">
            <w:pPr>
              <w:jc w:val="center"/>
              <w:cnfStyle w:val="000000000000" w:firstRow="0" w:lastRow="0" w:firstColumn="0" w:lastColumn="0" w:oddVBand="0" w:evenVBand="0" w:oddHBand="0" w:evenHBand="0" w:firstRowFirstColumn="0" w:firstRowLastColumn="0" w:lastRowFirstColumn="0" w:lastRowLastColumn="0"/>
              <w:rPr>
                <w:rFonts w:asciiTheme="majorBidi" w:eastAsia="仿宋" w:hAnsiTheme="majorBidi" w:cstheme="majorBidi"/>
                <w:bCs/>
              </w:rPr>
            </w:pPr>
            <w:r w:rsidRPr="0084101E">
              <w:rPr>
                <w:rFonts w:asciiTheme="majorBidi" w:eastAsia="仿宋" w:hAnsiTheme="majorBidi" w:cstheme="majorBidi"/>
                <w:bCs/>
              </w:rPr>
              <w:t>3.97</w:t>
            </w:r>
            <w:r w:rsidRPr="0084101E">
              <w:rPr>
                <w:rFonts w:asciiTheme="majorBidi" w:hAnsiTheme="majorBidi" w:cstheme="majorBidi"/>
                <w:sz w:val="24"/>
                <w:szCs w:val="24"/>
              </w:rPr>
              <w:sym w:font="Wingdings" w:char="F09E"/>
            </w:r>
            <w:r w:rsidRPr="0084101E">
              <w:rPr>
                <w:rFonts w:asciiTheme="majorBidi" w:eastAsia="仿宋" w:hAnsiTheme="majorBidi" w:cstheme="majorBidi"/>
                <w:bCs/>
              </w:rPr>
              <w:t>10</w:t>
            </w:r>
            <w:r w:rsidRPr="0084101E">
              <w:rPr>
                <w:rFonts w:asciiTheme="majorBidi" w:eastAsia="仿宋" w:hAnsiTheme="majorBidi" w:cstheme="majorBidi"/>
                <w:bCs/>
                <w:vertAlign w:val="superscript"/>
              </w:rPr>
              <w:t>2</w:t>
            </w:r>
          </w:p>
        </w:tc>
        <w:tc>
          <w:tcPr>
            <w:tcW w:w="2028" w:type="dxa"/>
            <w:tcBorders>
              <w:top w:val="nil"/>
              <w:left w:val="nil"/>
              <w:bottom w:val="nil"/>
              <w:right w:val="nil"/>
            </w:tcBorders>
            <w:vAlign w:val="center"/>
          </w:tcPr>
          <w:p w14:paraId="54938D40" w14:textId="77777777" w:rsidR="006B036B" w:rsidRPr="0084101E" w:rsidRDefault="006B036B" w:rsidP="002C3330">
            <w:pPr>
              <w:jc w:val="center"/>
              <w:cnfStyle w:val="000000000000" w:firstRow="0" w:lastRow="0" w:firstColumn="0" w:lastColumn="0" w:oddVBand="0" w:evenVBand="0" w:oddHBand="0" w:evenHBand="0" w:firstRowFirstColumn="0" w:firstRowLastColumn="0" w:lastRowFirstColumn="0" w:lastRowLastColumn="0"/>
              <w:rPr>
                <w:rFonts w:asciiTheme="majorBidi" w:eastAsia="仿宋" w:hAnsiTheme="majorBidi" w:cstheme="majorBidi"/>
                <w:bCs/>
              </w:rPr>
            </w:pPr>
            <w:r w:rsidRPr="0084101E">
              <w:rPr>
                <w:rFonts w:asciiTheme="majorBidi" w:eastAsia="仿宋" w:hAnsiTheme="majorBidi" w:cstheme="majorBidi"/>
                <w:bCs/>
              </w:rPr>
              <w:t>9.81</w:t>
            </w:r>
          </w:p>
        </w:tc>
      </w:tr>
      <w:tr w:rsidR="0084101E" w:rsidRPr="0084101E" w14:paraId="343E3FE5" w14:textId="77777777" w:rsidTr="003A7D35">
        <w:trPr>
          <w:trHeight w:val="290"/>
          <w:jc w:val="center"/>
        </w:trPr>
        <w:tc>
          <w:tcPr>
            <w:cnfStyle w:val="001000000000" w:firstRow="0" w:lastRow="0" w:firstColumn="1" w:lastColumn="0" w:oddVBand="0" w:evenVBand="0" w:oddHBand="0" w:evenHBand="0" w:firstRowFirstColumn="0" w:firstRowLastColumn="0" w:lastRowFirstColumn="0" w:lastRowLastColumn="0"/>
            <w:tcW w:w="1689" w:type="dxa"/>
            <w:vMerge w:val="restart"/>
            <w:tcBorders>
              <w:top w:val="nil"/>
              <w:left w:val="nil"/>
              <w:bottom w:val="nil"/>
              <w:right w:val="nil"/>
            </w:tcBorders>
            <w:vAlign w:val="center"/>
          </w:tcPr>
          <w:p w14:paraId="5417C1B0" w14:textId="29690D3D" w:rsidR="006B036B" w:rsidRPr="0084101E" w:rsidRDefault="003809F1" w:rsidP="002C3330">
            <w:pPr>
              <w:jc w:val="center"/>
              <w:rPr>
                <w:rFonts w:asciiTheme="majorBidi" w:eastAsia="仿宋" w:hAnsiTheme="majorBidi" w:cstheme="majorBidi"/>
                <w:bCs w:val="0"/>
                <w:szCs w:val="21"/>
              </w:rPr>
            </w:pPr>
            <w:r w:rsidRPr="0084101E">
              <w:rPr>
                <w:rFonts w:asciiTheme="majorBidi" w:eastAsia="仿宋" w:hAnsiTheme="majorBidi" w:cstheme="majorBidi"/>
                <w:b w:val="0"/>
                <w:szCs w:val="21"/>
              </w:rPr>
              <w:t>F</w:t>
            </w:r>
            <w:r w:rsidR="00F03DDC" w:rsidRPr="0084101E">
              <w:rPr>
                <w:rFonts w:asciiTheme="majorBidi" w:eastAsia="仿宋" w:hAnsiTheme="majorBidi" w:cstheme="majorBidi"/>
                <w:b w:val="0"/>
                <w:szCs w:val="21"/>
              </w:rPr>
              <w:t xml:space="preserve">ish </w:t>
            </w:r>
            <w:proofErr w:type="spellStart"/>
            <w:r w:rsidR="00F03DDC" w:rsidRPr="0084101E">
              <w:rPr>
                <w:rFonts w:asciiTheme="majorBidi" w:eastAsia="仿宋" w:hAnsiTheme="majorBidi" w:cstheme="majorBidi"/>
                <w:b w:val="0"/>
                <w:szCs w:val="21"/>
              </w:rPr>
              <w:t>pond</w:t>
            </w:r>
            <w:r w:rsidRPr="0084101E">
              <w:rPr>
                <w:rFonts w:asciiTheme="majorBidi" w:hAnsiTheme="majorBidi" w:cstheme="majorBidi"/>
                <w:vertAlign w:val="subscript"/>
              </w:rPr>
              <w:t>interchange</w:t>
            </w:r>
            <w:proofErr w:type="spellEnd"/>
          </w:p>
        </w:tc>
        <w:tc>
          <w:tcPr>
            <w:tcW w:w="2598" w:type="dxa"/>
            <w:vMerge w:val="restart"/>
            <w:tcBorders>
              <w:top w:val="nil"/>
              <w:left w:val="nil"/>
              <w:bottom w:val="nil"/>
              <w:right w:val="nil"/>
            </w:tcBorders>
            <w:vAlign w:val="center"/>
          </w:tcPr>
          <w:p w14:paraId="2E6E4F36" w14:textId="77777777" w:rsidR="006B036B" w:rsidRPr="0084101E" w:rsidRDefault="006B036B" w:rsidP="002C3330">
            <w:pPr>
              <w:jc w:val="center"/>
              <w:cnfStyle w:val="000000000000" w:firstRow="0" w:lastRow="0" w:firstColumn="0" w:lastColumn="0" w:oddVBand="0" w:evenVBand="0" w:oddHBand="0" w:evenHBand="0" w:firstRowFirstColumn="0" w:firstRowLastColumn="0" w:lastRowFirstColumn="0" w:lastRowLastColumn="0"/>
              <w:rPr>
                <w:rFonts w:asciiTheme="majorBidi" w:eastAsia="仿宋" w:hAnsiTheme="majorBidi" w:cstheme="majorBidi"/>
                <w:bCs/>
                <w:szCs w:val="21"/>
              </w:rPr>
            </w:pPr>
            <w:r w:rsidRPr="0084101E">
              <w:rPr>
                <w:rFonts w:asciiTheme="majorBidi" w:eastAsia="仿宋" w:hAnsiTheme="majorBidi" w:cstheme="majorBidi"/>
                <w:bCs/>
                <w:szCs w:val="21"/>
              </w:rPr>
              <w:t>7.38</w:t>
            </w:r>
            <w:r w:rsidRPr="0084101E">
              <w:rPr>
                <w:rFonts w:asciiTheme="majorBidi" w:hAnsiTheme="majorBidi" w:cstheme="majorBidi"/>
                <w:sz w:val="24"/>
                <w:szCs w:val="24"/>
              </w:rPr>
              <w:sym w:font="Wingdings" w:char="F09E"/>
            </w:r>
            <w:r w:rsidRPr="0084101E">
              <w:rPr>
                <w:rFonts w:asciiTheme="majorBidi" w:eastAsia="仿宋" w:hAnsiTheme="majorBidi" w:cstheme="majorBidi"/>
                <w:bCs/>
                <w:szCs w:val="21"/>
              </w:rPr>
              <w:t>10</w:t>
            </w:r>
            <w:r w:rsidRPr="0084101E">
              <w:rPr>
                <w:rFonts w:asciiTheme="majorBidi" w:eastAsia="仿宋" w:hAnsiTheme="majorBidi" w:cstheme="majorBidi"/>
                <w:bCs/>
                <w:szCs w:val="21"/>
                <w:vertAlign w:val="superscript"/>
              </w:rPr>
              <w:t>2</w:t>
            </w:r>
          </w:p>
        </w:tc>
        <w:tc>
          <w:tcPr>
            <w:tcW w:w="1789" w:type="dxa"/>
            <w:tcBorders>
              <w:top w:val="nil"/>
              <w:left w:val="nil"/>
              <w:bottom w:val="nil"/>
              <w:right w:val="nil"/>
            </w:tcBorders>
            <w:vAlign w:val="center"/>
          </w:tcPr>
          <w:p w14:paraId="58E18F07" w14:textId="77777777" w:rsidR="006B036B" w:rsidRPr="0084101E" w:rsidRDefault="006B036B" w:rsidP="002C3330">
            <w:pPr>
              <w:jc w:val="center"/>
              <w:cnfStyle w:val="000000000000" w:firstRow="0" w:lastRow="0" w:firstColumn="0" w:lastColumn="0" w:oddVBand="0" w:evenVBand="0" w:oddHBand="0" w:evenHBand="0" w:firstRowFirstColumn="0" w:firstRowLastColumn="0" w:lastRowFirstColumn="0" w:lastRowLastColumn="0"/>
              <w:rPr>
                <w:rFonts w:asciiTheme="majorBidi" w:eastAsia="仿宋" w:hAnsiTheme="majorBidi" w:cstheme="majorBidi"/>
                <w:bCs/>
                <w:szCs w:val="21"/>
              </w:rPr>
            </w:pPr>
            <w:r w:rsidRPr="0084101E">
              <w:rPr>
                <w:rFonts w:asciiTheme="majorBidi" w:eastAsia="仿宋" w:hAnsiTheme="majorBidi" w:cstheme="majorBidi"/>
                <w:bCs/>
                <w:szCs w:val="21"/>
              </w:rPr>
              <w:t>Deionized water</w:t>
            </w:r>
          </w:p>
        </w:tc>
        <w:tc>
          <w:tcPr>
            <w:tcW w:w="2454" w:type="dxa"/>
            <w:tcBorders>
              <w:top w:val="nil"/>
              <w:left w:val="nil"/>
              <w:bottom w:val="nil"/>
              <w:right w:val="nil"/>
            </w:tcBorders>
            <w:vAlign w:val="center"/>
          </w:tcPr>
          <w:p w14:paraId="6038D329" w14:textId="77777777" w:rsidR="006B036B" w:rsidRPr="0084101E" w:rsidRDefault="006B036B" w:rsidP="002C3330">
            <w:pPr>
              <w:jc w:val="center"/>
              <w:cnfStyle w:val="000000000000" w:firstRow="0" w:lastRow="0" w:firstColumn="0" w:lastColumn="0" w:oddVBand="0" w:evenVBand="0" w:oddHBand="0" w:evenHBand="0" w:firstRowFirstColumn="0" w:firstRowLastColumn="0" w:lastRowFirstColumn="0" w:lastRowLastColumn="0"/>
              <w:rPr>
                <w:rFonts w:asciiTheme="majorBidi" w:eastAsia="仿宋" w:hAnsiTheme="majorBidi" w:cstheme="majorBidi"/>
                <w:bCs/>
              </w:rPr>
            </w:pPr>
            <w:r w:rsidRPr="0084101E">
              <w:rPr>
                <w:rFonts w:asciiTheme="majorBidi" w:eastAsia="仿宋" w:hAnsiTheme="majorBidi" w:cstheme="majorBidi"/>
                <w:bCs/>
              </w:rPr>
              <w:t>4.24</w:t>
            </w:r>
            <w:r w:rsidRPr="0084101E">
              <w:rPr>
                <w:rFonts w:asciiTheme="majorBidi" w:hAnsiTheme="majorBidi" w:cstheme="majorBidi"/>
                <w:sz w:val="24"/>
                <w:szCs w:val="24"/>
              </w:rPr>
              <w:sym w:font="Wingdings" w:char="F09E"/>
            </w:r>
            <w:r w:rsidRPr="0084101E">
              <w:rPr>
                <w:rFonts w:asciiTheme="majorBidi" w:eastAsia="仿宋" w:hAnsiTheme="majorBidi" w:cstheme="majorBidi"/>
                <w:bCs/>
              </w:rPr>
              <w:t>10</w:t>
            </w:r>
            <w:r w:rsidRPr="0084101E">
              <w:rPr>
                <w:rFonts w:asciiTheme="majorBidi" w:eastAsia="仿宋" w:hAnsiTheme="majorBidi" w:cstheme="majorBidi"/>
                <w:bCs/>
                <w:vertAlign w:val="superscript"/>
              </w:rPr>
              <w:t>2</w:t>
            </w:r>
          </w:p>
        </w:tc>
        <w:tc>
          <w:tcPr>
            <w:tcW w:w="2028" w:type="dxa"/>
            <w:tcBorders>
              <w:top w:val="nil"/>
              <w:left w:val="nil"/>
              <w:bottom w:val="nil"/>
              <w:right w:val="nil"/>
            </w:tcBorders>
            <w:vAlign w:val="center"/>
          </w:tcPr>
          <w:p w14:paraId="7F09C101" w14:textId="77777777" w:rsidR="006B036B" w:rsidRPr="0084101E" w:rsidRDefault="006B036B" w:rsidP="002C3330">
            <w:pPr>
              <w:jc w:val="center"/>
              <w:cnfStyle w:val="000000000000" w:firstRow="0" w:lastRow="0" w:firstColumn="0" w:lastColumn="0" w:oddVBand="0" w:evenVBand="0" w:oddHBand="0" w:evenHBand="0" w:firstRowFirstColumn="0" w:firstRowLastColumn="0" w:lastRowFirstColumn="0" w:lastRowLastColumn="0"/>
              <w:rPr>
                <w:rFonts w:asciiTheme="majorBidi" w:eastAsia="仿宋" w:hAnsiTheme="majorBidi" w:cstheme="majorBidi"/>
                <w:bCs/>
              </w:rPr>
            </w:pPr>
            <w:r w:rsidRPr="0084101E">
              <w:rPr>
                <w:rFonts w:asciiTheme="majorBidi" w:eastAsia="仿宋" w:hAnsiTheme="majorBidi" w:cstheme="majorBidi"/>
                <w:bCs/>
              </w:rPr>
              <w:t>42.54</w:t>
            </w:r>
          </w:p>
        </w:tc>
      </w:tr>
      <w:tr w:rsidR="0084101E" w:rsidRPr="0084101E" w14:paraId="733C998A" w14:textId="77777777" w:rsidTr="003A7D35">
        <w:trPr>
          <w:trHeight w:val="278"/>
          <w:jc w:val="center"/>
        </w:trPr>
        <w:tc>
          <w:tcPr>
            <w:cnfStyle w:val="001000000000" w:firstRow="0" w:lastRow="0" w:firstColumn="1" w:lastColumn="0" w:oddVBand="0" w:evenVBand="0" w:oddHBand="0" w:evenHBand="0" w:firstRowFirstColumn="0" w:firstRowLastColumn="0" w:lastRowFirstColumn="0" w:lastRowLastColumn="0"/>
            <w:tcW w:w="1689" w:type="dxa"/>
            <w:vMerge/>
            <w:tcBorders>
              <w:top w:val="nil"/>
              <w:left w:val="nil"/>
              <w:bottom w:val="nil"/>
              <w:right w:val="nil"/>
            </w:tcBorders>
            <w:vAlign w:val="center"/>
          </w:tcPr>
          <w:p w14:paraId="532609D5" w14:textId="77777777" w:rsidR="006B036B" w:rsidRPr="0084101E" w:rsidRDefault="006B036B" w:rsidP="002C3330">
            <w:pPr>
              <w:jc w:val="center"/>
              <w:rPr>
                <w:rFonts w:asciiTheme="majorBidi" w:eastAsia="仿宋" w:hAnsiTheme="majorBidi" w:cstheme="majorBidi"/>
                <w:bCs w:val="0"/>
                <w:kern w:val="2"/>
                <w:szCs w:val="21"/>
              </w:rPr>
            </w:pPr>
          </w:p>
        </w:tc>
        <w:tc>
          <w:tcPr>
            <w:tcW w:w="2598" w:type="dxa"/>
            <w:vMerge/>
            <w:tcBorders>
              <w:top w:val="nil"/>
              <w:left w:val="nil"/>
              <w:bottom w:val="nil"/>
              <w:right w:val="nil"/>
            </w:tcBorders>
            <w:vAlign w:val="center"/>
          </w:tcPr>
          <w:p w14:paraId="755421D1" w14:textId="77777777" w:rsidR="006B036B" w:rsidRPr="0084101E" w:rsidRDefault="006B036B" w:rsidP="002C3330">
            <w:pPr>
              <w:jc w:val="center"/>
              <w:cnfStyle w:val="000000000000" w:firstRow="0" w:lastRow="0" w:firstColumn="0" w:lastColumn="0" w:oddVBand="0" w:evenVBand="0" w:oddHBand="0" w:evenHBand="0" w:firstRowFirstColumn="0" w:firstRowLastColumn="0" w:lastRowFirstColumn="0" w:lastRowLastColumn="0"/>
              <w:rPr>
                <w:rFonts w:asciiTheme="majorBidi" w:eastAsia="仿宋" w:hAnsiTheme="majorBidi" w:cstheme="majorBidi"/>
                <w:bCs/>
                <w:kern w:val="2"/>
                <w:szCs w:val="21"/>
              </w:rPr>
            </w:pPr>
          </w:p>
        </w:tc>
        <w:tc>
          <w:tcPr>
            <w:tcW w:w="1789" w:type="dxa"/>
            <w:tcBorders>
              <w:top w:val="nil"/>
              <w:left w:val="nil"/>
              <w:bottom w:val="nil"/>
              <w:right w:val="nil"/>
            </w:tcBorders>
            <w:vAlign w:val="center"/>
          </w:tcPr>
          <w:p w14:paraId="37A24F47" w14:textId="601F1AA1" w:rsidR="006B036B" w:rsidRPr="0084101E" w:rsidRDefault="00B44422" w:rsidP="002C3330">
            <w:pPr>
              <w:jc w:val="center"/>
              <w:cnfStyle w:val="000000000000" w:firstRow="0" w:lastRow="0" w:firstColumn="0" w:lastColumn="0" w:oddVBand="0" w:evenVBand="0" w:oddHBand="0" w:evenHBand="0" w:firstRowFirstColumn="0" w:firstRowLastColumn="0" w:lastRowFirstColumn="0" w:lastRowLastColumn="0"/>
              <w:rPr>
                <w:rFonts w:asciiTheme="majorBidi" w:eastAsia="仿宋" w:hAnsiTheme="majorBidi" w:cstheme="majorBidi"/>
                <w:bCs/>
                <w:szCs w:val="21"/>
              </w:rPr>
            </w:pPr>
            <w:r w:rsidRPr="0084101E">
              <w:rPr>
                <w:rFonts w:asciiTheme="majorBidi" w:eastAsia="仿宋" w:hAnsiTheme="majorBidi" w:cstheme="majorBidi" w:hint="eastAsia"/>
                <w:bCs/>
                <w:szCs w:val="21"/>
              </w:rPr>
              <w:t>F</w:t>
            </w:r>
            <w:r w:rsidRPr="0084101E">
              <w:rPr>
                <w:rFonts w:asciiTheme="majorBidi" w:eastAsia="仿宋" w:hAnsiTheme="majorBidi" w:cstheme="majorBidi"/>
                <w:bCs/>
                <w:szCs w:val="21"/>
              </w:rPr>
              <w:t>ish-pond-overlying water</w:t>
            </w:r>
          </w:p>
        </w:tc>
        <w:tc>
          <w:tcPr>
            <w:tcW w:w="2454" w:type="dxa"/>
            <w:tcBorders>
              <w:top w:val="nil"/>
              <w:left w:val="nil"/>
              <w:bottom w:val="nil"/>
              <w:right w:val="nil"/>
            </w:tcBorders>
            <w:vAlign w:val="center"/>
          </w:tcPr>
          <w:p w14:paraId="68C83679" w14:textId="77777777" w:rsidR="006B036B" w:rsidRPr="0084101E" w:rsidRDefault="006B036B" w:rsidP="002C3330">
            <w:pPr>
              <w:jc w:val="center"/>
              <w:cnfStyle w:val="000000000000" w:firstRow="0" w:lastRow="0" w:firstColumn="0" w:lastColumn="0" w:oddVBand="0" w:evenVBand="0" w:oddHBand="0" w:evenHBand="0" w:firstRowFirstColumn="0" w:firstRowLastColumn="0" w:lastRowFirstColumn="0" w:lastRowLastColumn="0"/>
              <w:rPr>
                <w:rFonts w:asciiTheme="majorBidi" w:eastAsia="仿宋" w:hAnsiTheme="majorBidi" w:cstheme="majorBidi"/>
                <w:bCs/>
              </w:rPr>
            </w:pPr>
            <w:r w:rsidRPr="0084101E">
              <w:rPr>
                <w:rFonts w:asciiTheme="majorBidi" w:eastAsia="仿宋" w:hAnsiTheme="majorBidi" w:cstheme="majorBidi"/>
                <w:bCs/>
              </w:rPr>
              <w:t>4.38</w:t>
            </w:r>
            <w:r w:rsidRPr="0084101E">
              <w:rPr>
                <w:rFonts w:asciiTheme="majorBidi" w:hAnsiTheme="majorBidi" w:cstheme="majorBidi"/>
                <w:sz w:val="24"/>
                <w:szCs w:val="24"/>
              </w:rPr>
              <w:sym w:font="Wingdings" w:char="F09E"/>
            </w:r>
            <w:r w:rsidRPr="0084101E">
              <w:rPr>
                <w:rFonts w:asciiTheme="majorBidi" w:eastAsia="仿宋" w:hAnsiTheme="majorBidi" w:cstheme="majorBidi"/>
                <w:bCs/>
              </w:rPr>
              <w:t>10</w:t>
            </w:r>
            <w:r w:rsidRPr="0084101E">
              <w:rPr>
                <w:rFonts w:asciiTheme="majorBidi" w:eastAsia="仿宋" w:hAnsiTheme="majorBidi" w:cstheme="majorBidi"/>
                <w:bCs/>
                <w:vertAlign w:val="superscript"/>
              </w:rPr>
              <w:t>2</w:t>
            </w:r>
          </w:p>
        </w:tc>
        <w:tc>
          <w:tcPr>
            <w:tcW w:w="2028" w:type="dxa"/>
            <w:tcBorders>
              <w:top w:val="nil"/>
              <w:left w:val="nil"/>
              <w:bottom w:val="nil"/>
              <w:right w:val="nil"/>
            </w:tcBorders>
            <w:vAlign w:val="center"/>
          </w:tcPr>
          <w:p w14:paraId="63DEBE6F" w14:textId="77777777" w:rsidR="006B036B" w:rsidRPr="0084101E" w:rsidRDefault="006B036B" w:rsidP="002C3330">
            <w:pPr>
              <w:jc w:val="center"/>
              <w:cnfStyle w:val="000000000000" w:firstRow="0" w:lastRow="0" w:firstColumn="0" w:lastColumn="0" w:oddVBand="0" w:evenVBand="0" w:oddHBand="0" w:evenHBand="0" w:firstRowFirstColumn="0" w:firstRowLastColumn="0" w:lastRowFirstColumn="0" w:lastRowLastColumn="0"/>
              <w:rPr>
                <w:rFonts w:asciiTheme="majorBidi" w:eastAsia="仿宋" w:hAnsiTheme="majorBidi" w:cstheme="majorBidi"/>
                <w:bCs/>
              </w:rPr>
            </w:pPr>
            <w:r w:rsidRPr="0084101E">
              <w:rPr>
                <w:rFonts w:asciiTheme="majorBidi" w:eastAsia="仿宋" w:hAnsiTheme="majorBidi" w:cstheme="majorBidi"/>
                <w:bCs/>
              </w:rPr>
              <w:t>40.65</w:t>
            </w:r>
          </w:p>
        </w:tc>
      </w:tr>
      <w:tr w:rsidR="0084101E" w:rsidRPr="0084101E" w14:paraId="40280D7B" w14:textId="77777777" w:rsidTr="003A7D35">
        <w:trPr>
          <w:trHeight w:val="290"/>
          <w:jc w:val="center"/>
        </w:trPr>
        <w:tc>
          <w:tcPr>
            <w:cnfStyle w:val="001000000000" w:firstRow="0" w:lastRow="0" w:firstColumn="1" w:lastColumn="0" w:oddVBand="0" w:evenVBand="0" w:oddHBand="0" w:evenHBand="0" w:firstRowFirstColumn="0" w:firstRowLastColumn="0" w:lastRowFirstColumn="0" w:lastRowLastColumn="0"/>
            <w:tcW w:w="1689" w:type="dxa"/>
            <w:vMerge/>
            <w:tcBorders>
              <w:top w:val="nil"/>
              <w:left w:val="nil"/>
              <w:bottom w:val="nil"/>
              <w:right w:val="nil"/>
            </w:tcBorders>
            <w:vAlign w:val="center"/>
          </w:tcPr>
          <w:p w14:paraId="76DB2E94" w14:textId="77777777" w:rsidR="006B036B" w:rsidRPr="0084101E" w:rsidRDefault="006B036B" w:rsidP="002C3330">
            <w:pPr>
              <w:jc w:val="center"/>
              <w:rPr>
                <w:rFonts w:asciiTheme="majorBidi" w:eastAsia="仿宋" w:hAnsiTheme="majorBidi" w:cstheme="majorBidi"/>
                <w:bCs w:val="0"/>
                <w:kern w:val="2"/>
                <w:szCs w:val="21"/>
              </w:rPr>
            </w:pPr>
          </w:p>
        </w:tc>
        <w:tc>
          <w:tcPr>
            <w:tcW w:w="2598" w:type="dxa"/>
            <w:vMerge/>
            <w:tcBorders>
              <w:top w:val="nil"/>
              <w:left w:val="nil"/>
              <w:bottom w:val="nil"/>
              <w:right w:val="nil"/>
            </w:tcBorders>
            <w:vAlign w:val="center"/>
          </w:tcPr>
          <w:p w14:paraId="5196CFE3" w14:textId="77777777" w:rsidR="006B036B" w:rsidRPr="0084101E" w:rsidRDefault="006B036B" w:rsidP="002C3330">
            <w:pPr>
              <w:jc w:val="center"/>
              <w:cnfStyle w:val="000000000000" w:firstRow="0" w:lastRow="0" w:firstColumn="0" w:lastColumn="0" w:oddVBand="0" w:evenVBand="0" w:oddHBand="0" w:evenHBand="0" w:firstRowFirstColumn="0" w:firstRowLastColumn="0" w:lastRowFirstColumn="0" w:lastRowLastColumn="0"/>
              <w:rPr>
                <w:rFonts w:asciiTheme="majorBidi" w:eastAsia="仿宋" w:hAnsiTheme="majorBidi" w:cstheme="majorBidi"/>
                <w:bCs/>
                <w:kern w:val="2"/>
                <w:szCs w:val="21"/>
              </w:rPr>
            </w:pPr>
          </w:p>
        </w:tc>
        <w:tc>
          <w:tcPr>
            <w:tcW w:w="1789" w:type="dxa"/>
            <w:tcBorders>
              <w:top w:val="nil"/>
              <w:left w:val="nil"/>
              <w:bottom w:val="nil"/>
              <w:right w:val="nil"/>
            </w:tcBorders>
            <w:vAlign w:val="center"/>
          </w:tcPr>
          <w:p w14:paraId="21B21581" w14:textId="77777777" w:rsidR="006B036B" w:rsidRPr="0084101E" w:rsidRDefault="006B036B" w:rsidP="002C3330">
            <w:pPr>
              <w:jc w:val="center"/>
              <w:cnfStyle w:val="000000000000" w:firstRow="0" w:lastRow="0" w:firstColumn="0" w:lastColumn="0" w:oddVBand="0" w:evenVBand="0" w:oddHBand="0" w:evenHBand="0" w:firstRowFirstColumn="0" w:firstRowLastColumn="0" w:lastRowFirstColumn="0" w:lastRowLastColumn="0"/>
              <w:rPr>
                <w:rFonts w:asciiTheme="majorBidi" w:eastAsia="仿宋" w:hAnsiTheme="majorBidi" w:cstheme="majorBidi"/>
                <w:bCs/>
                <w:szCs w:val="21"/>
              </w:rPr>
            </w:pPr>
            <w:r w:rsidRPr="0084101E">
              <w:rPr>
                <w:rFonts w:asciiTheme="majorBidi" w:eastAsia="仿宋" w:hAnsiTheme="majorBidi" w:cstheme="majorBidi"/>
                <w:bCs/>
                <w:szCs w:val="21"/>
              </w:rPr>
              <w:t>Artificial water</w:t>
            </w:r>
          </w:p>
        </w:tc>
        <w:tc>
          <w:tcPr>
            <w:tcW w:w="2454" w:type="dxa"/>
            <w:tcBorders>
              <w:top w:val="nil"/>
              <w:left w:val="nil"/>
              <w:bottom w:val="nil"/>
              <w:right w:val="nil"/>
            </w:tcBorders>
            <w:vAlign w:val="center"/>
          </w:tcPr>
          <w:p w14:paraId="47EFA7C4" w14:textId="77777777" w:rsidR="006B036B" w:rsidRPr="0084101E" w:rsidRDefault="006B036B" w:rsidP="002C3330">
            <w:pPr>
              <w:jc w:val="center"/>
              <w:cnfStyle w:val="000000000000" w:firstRow="0" w:lastRow="0" w:firstColumn="0" w:lastColumn="0" w:oddVBand="0" w:evenVBand="0" w:oddHBand="0" w:evenHBand="0" w:firstRowFirstColumn="0" w:firstRowLastColumn="0" w:lastRowFirstColumn="0" w:lastRowLastColumn="0"/>
              <w:rPr>
                <w:rFonts w:asciiTheme="majorBidi" w:eastAsia="仿宋" w:hAnsiTheme="majorBidi" w:cstheme="majorBidi"/>
                <w:bCs/>
              </w:rPr>
            </w:pPr>
            <w:r w:rsidRPr="0084101E">
              <w:rPr>
                <w:rFonts w:asciiTheme="majorBidi" w:eastAsia="仿宋" w:hAnsiTheme="majorBidi" w:cstheme="majorBidi"/>
                <w:bCs/>
              </w:rPr>
              <w:t>4.42</w:t>
            </w:r>
            <w:r w:rsidRPr="0084101E">
              <w:rPr>
                <w:rFonts w:asciiTheme="majorBidi" w:hAnsiTheme="majorBidi" w:cstheme="majorBidi"/>
                <w:sz w:val="24"/>
                <w:szCs w:val="24"/>
              </w:rPr>
              <w:sym w:font="Wingdings" w:char="F09E"/>
            </w:r>
            <w:r w:rsidRPr="0084101E">
              <w:rPr>
                <w:rFonts w:asciiTheme="majorBidi" w:eastAsia="仿宋" w:hAnsiTheme="majorBidi" w:cstheme="majorBidi"/>
                <w:bCs/>
              </w:rPr>
              <w:t>10</w:t>
            </w:r>
            <w:r w:rsidRPr="0084101E">
              <w:rPr>
                <w:rFonts w:asciiTheme="majorBidi" w:eastAsia="仿宋" w:hAnsiTheme="majorBidi" w:cstheme="majorBidi"/>
                <w:bCs/>
                <w:vertAlign w:val="superscript"/>
              </w:rPr>
              <w:t>2</w:t>
            </w:r>
          </w:p>
        </w:tc>
        <w:tc>
          <w:tcPr>
            <w:tcW w:w="2028" w:type="dxa"/>
            <w:tcBorders>
              <w:top w:val="nil"/>
              <w:left w:val="nil"/>
              <w:bottom w:val="nil"/>
              <w:right w:val="nil"/>
            </w:tcBorders>
            <w:vAlign w:val="center"/>
          </w:tcPr>
          <w:p w14:paraId="5003E2FE" w14:textId="77777777" w:rsidR="006B036B" w:rsidRPr="0084101E" w:rsidRDefault="006B036B" w:rsidP="002C3330">
            <w:pPr>
              <w:jc w:val="center"/>
              <w:cnfStyle w:val="000000000000" w:firstRow="0" w:lastRow="0" w:firstColumn="0" w:lastColumn="0" w:oddVBand="0" w:evenVBand="0" w:oddHBand="0" w:evenHBand="0" w:firstRowFirstColumn="0" w:firstRowLastColumn="0" w:lastRowFirstColumn="0" w:lastRowLastColumn="0"/>
              <w:rPr>
                <w:rFonts w:asciiTheme="majorBidi" w:eastAsia="仿宋" w:hAnsiTheme="majorBidi" w:cstheme="majorBidi"/>
                <w:bCs/>
              </w:rPr>
            </w:pPr>
            <w:r w:rsidRPr="0084101E">
              <w:rPr>
                <w:rFonts w:asciiTheme="majorBidi" w:eastAsia="仿宋" w:hAnsiTheme="majorBidi" w:cstheme="majorBidi"/>
                <w:bCs/>
              </w:rPr>
              <w:t>40.11</w:t>
            </w:r>
          </w:p>
        </w:tc>
      </w:tr>
      <w:tr w:rsidR="0084101E" w:rsidRPr="0084101E" w14:paraId="4B45D262" w14:textId="77777777" w:rsidTr="003A7D35">
        <w:trPr>
          <w:trHeight w:val="290"/>
          <w:jc w:val="center"/>
        </w:trPr>
        <w:tc>
          <w:tcPr>
            <w:cnfStyle w:val="001000000000" w:firstRow="0" w:lastRow="0" w:firstColumn="1" w:lastColumn="0" w:oddVBand="0" w:evenVBand="0" w:oddHBand="0" w:evenHBand="0" w:firstRowFirstColumn="0" w:firstRowLastColumn="0" w:lastRowFirstColumn="0" w:lastRowLastColumn="0"/>
            <w:tcW w:w="1689" w:type="dxa"/>
            <w:vMerge w:val="restart"/>
            <w:tcBorders>
              <w:top w:val="nil"/>
              <w:left w:val="nil"/>
              <w:bottom w:val="single" w:sz="4" w:space="0" w:color="auto"/>
              <w:right w:val="nil"/>
            </w:tcBorders>
            <w:vAlign w:val="center"/>
          </w:tcPr>
          <w:p w14:paraId="5B99EE0A" w14:textId="788109E3" w:rsidR="006B036B" w:rsidRPr="0084101E" w:rsidRDefault="00AA57E3" w:rsidP="002C3330">
            <w:pPr>
              <w:jc w:val="center"/>
              <w:rPr>
                <w:rFonts w:asciiTheme="majorBidi" w:eastAsia="仿宋" w:hAnsiTheme="majorBidi" w:cstheme="majorBidi"/>
                <w:bCs w:val="0"/>
                <w:szCs w:val="21"/>
              </w:rPr>
            </w:pPr>
            <w:r w:rsidRPr="0084101E">
              <w:rPr>
                <w:rFonts w:asciiTheme="majorBidi" w:eastAsia="仿宋" w:hAnsiTheme="majorBidi" w:cstheme="majorBidi"/>
                <w:b w:val="0"/>
                <w:szCs w:val="21"/>
              </w:rPr>
              <w:t xml:space="preserve">Zero-interchange </w:t>
            </w:r>
            <w:proofErr w:type="gramStart"/>
            <w:r w:rsidRPr="0084101E">
              <w:rPr>
                <w:rFonts w:asciiTheme="majorBidi" w:eastAsia="仿宋" w:hAnsiTheme="majorBidi" w:cstheme="majorBidi"/>
                <w:b w:val="0"/>
                <w:szCs w:val="21"/>
              </w:rPr>
              <w:t>fish pond</w:t>
            </w:r>
            <w:proofErr w:type="gramEnd"/>
          </w:p>
        </w:tc>
        <w:tc>
          <w:tcPr>
            <w:tcW w:w="2598" w:type="dxa"/>
            <w:vMerge w:val="restart"/>
            <w:tcBorders>
              <w:top w:val="nil"/>
              <w:left w:val="nil"/>
              <w:bottom w:val="single" w:sz="4" w:space="0" w:color="auto"/>
              <w:right w:val="nil"/>
            </w:tcBorders>
            <w:vAlign w:val="center"/>
          </w:tcPr>
          <w:p w14:paraId="3B4DE4FA" w14:textId="77777777" w:rsidR="006B036B" w:rsidRPr="0084101E" w:rsidRDefault="006B036B" w:rsidP="002C3330">
            <w:pPr>
              <w:jc w:val="center"/>
              <w:cnfStyle w:val="000000000000" w:firstRow="0" w:lastRow="0" w:firstColumn="0" w:lastColumn="0" w:oddVBand="0" w:evenVBand="0" w:oddHBand="0" w:evenHBand="0" w:firstRowFirstColumn="0" w:firstRowLastColumn="0" w:lastRowFirstColumn="0" w:lastRowLastColumn="0"/>
              <w:rPr>
                <w:rFonts w:asciiTheme="majorBidi" w:eastAsia="仿宋" w:hAnsiTheme="majorBidi" w:cstheme="majorBidi"/>
                <w:bCs/>
                <w:szCs w:val="21"/>
              </w:rPr>
            </w:pPr>
            <w:r w:rsidRPr="0084101E">
              <w:rPr>
                <w:rFonts w:asciiTheme="majorBidi" w:eastAsia="仿宋" w:hAnsiTheme="majorBidi" w:cstheme="majorBidi"/>
                <w:bCs/>
                <w:szCs w:val="21"/>
              </w:rPr>
              <w:t>8.11</w:t>
            </w:r>
            <w:r w:rsidRPr="0084101E">
              <w:rPr>
                <w:rFonts w:asciiTheme="majorBidi" w:hAnsiTheme="majorBidi" w:cstheme="majorBidi"/>
                <w:sz w:val="24"/>
                <w:szCs w:val="24"/>
              </w:rPr>
              <w:sym w:font="Wingdings" w:char="F09E"/>
            </w:r>
            <w:r w:rsidRPr="0084101E">
              <w:rPr>
                <w:rFonts w:asciiTheme="majorBidi" w:eastAsia="仿宋" w:hAnsiTheme="majorBidi" w:cstheme="majorBidi"/>
                <w:bCs/>
                <w:szCs w:val="21"/>
              </w:rPr>
              <w:t>10</w:t>
            </w:r>
            <w:r w:rsidRPr="0084101E">
              <w:rPr>
                <w:rFonts w:asciiTheme="majorBidi" w:eastAsia="仿宋" w:hAnsiTheme="majorBidi" w:cstheme="majorBidi"/>
                <w:bCs/>
                <w:szCs w:val="21"/>
                <w:vertAlign w:val="superscript"/>
              </w:rPr>
              <w:t>2</w:t>
            </w:r>
          </w:p>
        </w:tc>
        <w:tc>
          <w:tcPr>
            <w:tcW w:w="1789" w:type="dxa"/>
            <w:tcBorders>
              <w:top w:val="nil"/>
              <w:left w:val="nil"/>
              <w:bottom w:val="nil"/>
              <w:right w:val="nil"/>
            </w:tcBorders>
            <w:vAlign w:val="center"/>
          </w:tcPr>
          <w:p w14:paraId="36562183" w14:textId="77777777" w:rsidR="006B036B" w:rsidRPr="0084101E" w:rsidRDefault="006B036B" w:rsidP="002C3330">
            <w:pPr>
              <w:jc w:val="center"/>
              <w:cnfStyle w:val="000000000000" w:firstRow="0" w:lastRow="0" w:firstColumn="0" w:lastColumn="0" w:oddVBand="0" w:evenVBand="0" w:oddHBand="0" w:evenHBand="0" w:firstRowFirstColumn="0" w:firstRowLastColumn="0" w:lastRowFirstColumn="0" w:lastRowLastColumn="0"/>
              <w:rPr>
                <w:rFonts w:asciiTheme="majorBidi" w:eastAsia="仿宋" w:hAnsiTheme="majorBidi" w:cstheme="majorBidi"/>
                <w:bCs/>
                <w:szCs w:val="21"/>
              </w:rPr>
            </w:pPr>
            <w:r w:rsidRPr="0084101E">
              <w:rPr>
                <w:rFonts w:asciiTheme="majorBidi" w:eastAsia="仿宋" w:hAnsiTheme="majorBidi" w:cstheme="majorBidi"/>
                <w:bCs/>
                <w:szCs w:val="21"/>
              </w:rPr>
              <w:t>Deionized water</w:t>
            </w:r>
          </w:p>
        </w:tc>
        <w:tc>
          <w:tcPr>
            <w:tcW w:w="2454" w:type="dxa"/>
            <w:tcBorders>
              <w:top w:val="nil"/>
              <w:left w:val="nil"/>
              <w:bottom w:val="nil"/>
              <w:right w:val="nil"/>
            </w:tcBorders>
            <w:vAlign w:val="center"/>
          </w:tcPr>
          <w:p w14:paraId="21507E80" w14:textId="77777777" w:rsidR="006B036B" w:rsidRPr="0084101E" w:rsidRDefault="006B036B" w:rsidP="002C3330">
            <w:pPr>
              <w:jc w:val="center"/>
              <w:cnfStyle w:val="000000000000" w:firstRow="0" w:lastRow="0" w:firstColumn="0" w:lastColumn="0" w:oddVBand="0" w:evenVBand="0" w:oddHBand="0" w:evenHBand="0" w:firstRowFirstColumn="0" w:firstRowLastColumn="0" w:lastRowFirstColumn="0" w:lastRowLastColumn="0"/>
              <w:rPr>
                <w:rFonts w:asciiTheme="majorBidi" w:eastAsia="仿宋" w:hAnsiTheme="majorBidi" w:cstheme="majorBidi"/>
                <w:bCs/>
              </w:rPr>
            </w:pPr>
            <w:r w:rsidRPr="0084101E">
              <w:rPr>
                <w:rFonts w:asciiTheme="majorBidi" w:eastAsia="仿宋" w:hAnsiTheme="majorBidi" w:cstheme="majorBidi"/>
                <w:bCs/>
              </w:rPr>
              <w:t>4.43</w:t>
            </w:r>
            <w:r w:rsidRPr="0084101E">
              <w:rPr>
                <w:rFonts w:asciiTheme="majorBidi" w:hAnsiTheme="majorBidi" w:cstheme="majorBidi"/>
                <w:sz w:val="24"/>
                <w:szCs w:val="24"/>
              </w:rPr>
              <w:sym w:font="Wingdings" w:char="F09E"/>
            </w:r>
            <w:r w:rsidRPr="0084101E">
              <w:rPr>
                <w:rFonts w:asciiTheme="majorBidi" w:eastAsia="仿宋" w:hAnsiTheme="majorBidi" w:cstheme="majorBidi"/>
                <w:bCs/>
              </w:rPr>
              <w:t>10</w:t>
            </w:r>
            <w:r w:rsidRPr="0084101E">
              <w:rPr>
                <w:rFonts w:asciiTheme="majorBidi" w:eastAsia="仿宋" w:hAnsiTheme="majorBidi" w:cstheme="majorBidi"/>
                <w:bCs/>
                <w:vertAlign w:val="superscript"/>
              </w:rPr>
              <w:t>2</w:t>
            </w:r>
          </w:p>
        </w:tc>
        <w:tc>
          <w:tcPr>
            <w:tcW w:w="2028" w:type="dxa"/>
            <w:tcBorders>
              <w:top w:val="nil"/>
              <w:left w:val="nil"/>
              <w:bottom w:val="nil"/>
              <w:right w:val="nil"/>
            </w:tcBorders>
            <w:vAlign w:val="center"/>
          </w:tcPr>
          <w:p w14:paraId="2811BB29" w14:textId="77777777" w:rsidR="006B036B" w:rsidRPr="0084101E" w:rsidRDefault="006B036B" w:rsidP="002C3330">
            <w:pPr>
              <w:jc w:val="center"/>
              <w:cnfStyle w:val="000000000000" w:firstRow="0" w:lastRow="0" w:firstColumn="0" w:lastColumn="0" w:oddVBand="0" w:evenVBand="0" w:oddHBand="0" w:evenHBand="0" w:firstRowFirstColumn="0" w:firstRowLastColumn="0" w:lastRowFirstColumn="0" w:lastRowLastColumn="0"/>
              <w:rPr>
                <w:rFonts w:asciiTheme="majorBidi" w:eastAsia="仿宋" w:hAnsiTheme="majorBidi" w:cstheme="majorBidi"/>
                <w:bCs/>
              </w:rPr>
            </w:pPr>
            <w:r w:rsidRPr="0084101E">
              <w:rPr>
                <w:rFonts w:asciiTheme="majorBidi" w:eastAsia="仿宋" w:hAnsiTheme="majorBidi" w:cstheme="majorBidi"/>
                <w:bCs/>
              </w:rPr>
              <w:t>45.49</w:t>
            </w:r>
          </w:p>
        </w:tc>
      </w:tr>
      <w:tr w:rsidR="0084101E" w:rsidRPr="0084101E" w14:paraId="2CEBC70C" w14:textId="77777777" w:rsidTr="003A7D35">
        <w:trPr>
          <w:trHeight w:val="290"/>
          <w:jc w:val="center"/>
        </w:trPr>
        <w:tc>
          <w:tcPr>
            <w:cnfStyle w:val="001000000000" w:firstRow="0" w:lastRow="0" w:firstColumn="1" w:lastColumn="0" w:oddVBand="0" w:evenVBand="0" w:oddHBand="0" w:evenHBand="0" w:firstRowFirstColumn="0" w:firstRowLastColumn="0" w:lastRowFirstColumn="0" w:lastRowLastColumn="0"/>
            <w:tcW w:w="1689" w:type="dxa"/>
            <w:vMerge/>
            <w:tcBorders>
              <w:top w:val="nil"/>
              <w:left w:val="nil"/>
              <w:bottom w:val="single" w:sz="4" w:space="0" w:color="auto"/>
              <w:right w:val="nil"/>
            </w:tcBorders>
            <w:vAlign w:val="center"/>
          </w:tcPr>
          <w:p w14:paraId="50A4E62C" w14:textId="77777777" w:rsidR="006B036B" w:rsidRPr="0084101E" w:rsidRDefault="006B036B" w:rsidP="002C3330">
            <w:pPr>
              <w:jc w:val="center"/>
              <w:rPr>
                <w:rFonts w:asciiTheme="majorBidi" w:eastAsia="仿宋" w:hAnsiTheme="majorBidi" w:cstheme="majorBidi"/>
                <w:b w:val="0"/>
                <w:bCs w:val="0"/>
                <w:kern w:val="2"/>
              </w:rPr>
            </w:pPr>
          </w:p>
        </w:tc>
        <w:tc>
          <w:tcPr>
            <w:tcW w:w="2598" w:type="dxa"/>
            <w:vMerge/>
            <w:tcBorders>
              <w:top w:val="nil"/>
              <w:left w:val="nil"/>
              <w:bottom w:val="single" w:sz="4" w:space="0" w:color="auto"/>
              <w:right w:val="nil"/>
            </w:tcBorders>
            <w:vAlign w:val="center"/>
          </w:tcPr>
          <w:p w14:paraId="611F0764" w14:textId="77777777" w:rsidR="006B036B" w:rsidRPr="0084101E" w:rsidRDefault="006B036B" w:rsidP="002C3330">
            <w:pPr>
              <w:jc w:val="center"/>
              <w:cnfStyle w:val="000000000000" w:firstRow="0" w:lastRow="0" w:firstColumn="0" w:lastColumn="0" w:oddVBand="0" w:evenVBand="0" w:oddHBand="0" w:evenHBand="0" w:firstRowFirstColumn="0" w:firstRowLastColumn="0" w:lastRowFirstColumn="0" w:lastRowLastColumn="0"/>
              <w:rPr>
                <w:rFonts w:asciiTheme="majorBidi" w:eastAsia="仿宋" w:hAnsiTheme="majorBidi" w:cstheme="majorBidi"/>
                <w:bCs/>
                <w:kern w:val="2"/>
              </w:rPr>
            </w:pPr>
          </w:p>
        </w:tc>
        <w:tc>
          <w:tcPr>
            <w:tcW w:w="1789" w:type="dxa"/>
            <w:tcBorders>
              <w:top w:val="nil"/>
              <w:left w:val="nil"/>
              <w:bottom w:val="nil"/>
              <w:right w:val="nil"/>
            </w:tcBorders>
            <w:vAlign w:val="center"/>
          </w:tcPr>
          <w:p w14:paraId="7E6B6642" w14:textId="49D9FD55" w:rsidR="006B036B" w:rsidRPr="0084101E" w:rsidRDefault="00B44422" w:rsidP="002C3330">
            <w:pPr>
              <w:jc w:val="center"/>
              <w:cnfStyle w:val="000000000000" w:firstRow="0" w:lastRow="0" w:firstColumn="0" w:lastColumn="0" w:oddVBand="0" w:evenVBand="0" w:oddHBand="0" w:evenHBand="0" w:firstRowFirstColumn="0" w:firstRowLastColumn="0" w:lastRowFirstColumn="0" w:lastRowLastColumn="0"/>
              <w:rPr>
                <w:rFonts w:asciiTheme="majorBidi" w:eastAsia="仿宋" w:hAnsiTheme="majorBidi" w:cstheme="majorBidi"/>
                <w:bCs/>
                <w:szCs w:val="21"/>
              </w:rPr>
            </w:pPr>
            <w:r w:rsidRPr="0084101E">
              <w:rPr>
                <w:rFonts w:asciiTheme="majorBidi" w:eastAsia="仿宋" w:hAnsiTheme="majorBidi" w:cstheme="majorBidi" w:hint="eastAsia"/>
                <w:bCs/>
                <w:szCs w:val="21"/>
              </w:rPr>
              <w:t>F</w:t>
            </w:r>
            <w:r w:rsidRPr="0084101E">
              <w:rPr>
                <w:rFonts w:asciiTheme="majorBidi" w:eastAsia="仿宋" w:hAnsiTheme="majorBidi" w:cstheme="majorBidi"/>
                <w:bCs/>
                <w:szCs w:val="21"/>
              </w:rPr>
              <w:t>ish-pond-overlying water</w:t>
            </w:r>
          </w:p>
        </w:tc>
        <w:tc>
          <w:tcPr>
            <w:tcW w:w="2454" w:type="dxa"/>
            <w:tcBorders>
              <w:top w:val="nil"/>
              <w:left w:val="nil"/>
              <w:bottom w:val="nil"/>
              <w:right w:val="nil"/>
            </w:tcBorders>
            <w:vAlign w:val="center"/>
          </w:tcPr>
          <w:p w14:paraId="793EF77F" w14:textId="77777777" w:rsidR="006B036B" w:rsidRPr="0084101E" w:rsidRDefault="006B036B" w:rsidP="002C3330">
            <w:pPr>
              <w:jc w:val="center"/>
              <w:cnfStyle w:val="000000000000" w:firstRow="0" w:lastRow="0" w:firstColumn="0" w:lastColumn="0" w:oddVBand="0" w:evenVBand="0" w:oddHBand="0" w:evenHBand="0" w:firstRowFirstColumn="0" w:firstRowLastColumn="0" w:lastRowFirstColumn="0" w:lastRowLastColumn="0"/>
              <w:rPr>
                <w:rFonts w:asciiTheme="majorBidi" w:eastAsia="仿宋" w:hAnsiTheme="majorBidi" w:cstheme="majorBidi"/>
                <w:bCs/>
              </w:rPr>
            </w:pPr>
            <w:r w:rsidRPr="0084101E">
              <w:rPr>
                <w:rFonts w:asciiTheme="majorBidi" w:eastAsia="仿宋" w:hAnsiTheme="majorBidi" w:cstheme="majorBidi"/>
                <w:bCs/>
              </w:rPr>
              <w:t>4.58</w:t>
            </w:r>
            <w:r w:rsidRPr="0084101E">
              <w:rPr>
                <w:rFonts w:asciiTheme="majorBidi" w:hAnsiTheme="majorBidi" w:cstheme="majorBidi"/>
                <w:sz w:val="24"/>
                <w:szCs w:val="24"/>
              </w:rPr>
              <w:sym w:font="Wingdings" w:char="F09E"/>
            </w:r>
            <w:r w:rsidRPr="0084101E">
              <w:rPr>
                <w:rFonts w:asciiTheme="majorBidi" w:eastAsia="仿宋" w:hAnsiTheme="majorBidi" w:cstheme="majorBidi"/>
                <w:bCs/>
              </w:rPr>
              <w:t>10</w:t>
            </w:r>
            <w:r w:rsidRPr="0084101E">
              <w:rPr>
                <w:rFonts w:asciiTheme="majorBidi" w:eastAsia="仿宋" w:hAnsiTheme="majorBidi" w:cstheme="majorBidi"/>
                <w:bCs/>
                <w:vertAlign w:val="superscript"/>
              </w:rPr>
              <w:t>2</w:t>
            </w:r>
          </w:p>
        </w:tc>
        <w:tc>
          <w:tcPr>
            <w:tcW w:w="2028" w:type="dxa"/>
            <w:tcBorders>
              <w:top w:val="nil"/>
              <w:left w:val="nil"/>
              <w:bottom w:val="nil"/>
              <w:right w:val="nil"/>
            </w:tcBorders>
            <w:vAlign w:val="center"/>
          </w:tcPr>
          <w:p w14:paraId="7FA9B759" w14:textId="77777777" w:rsidR="006B036B" w:rsidRPr="0084101E" w:rsidRDefault="006B036B" w:rsidP="002C3330">
            <w:pPr>
              <w:jc w:val="center"/>
              <w:cnfStyle w:val="000000000000" w:firstRow="0" w:lastRow="0" w:firstColumn="0" w:lastColumn="0" w:oddVBand="0" w:evenVBand="0" w:oddHBand="0" w:evenHBand="0" w:firstRowFirstColumn="0" w:firstRowLastColumn="0" w:lastRowFirstColumn="0" w:lastRowLastColumn="0"/>
              <w:rPr>
                <w:rFonts w:asciiTheme="majorBidi" w:eastAsia="仿宋" w:hAnsiTheme="majorBidi" w:cstheme="majorBidi"/>
                <w:bCs/>
              </w:rPr>
            </w:pPr>
            <w:r w:rsidRPr="0084101E">
              <w:rPr>
                <w:rFonts w:asciiTheme="majorBidi" w:eastAsia="仿宋" w:hAnsiTheme="majorBidi" w:cstheme="majorBidi"/>
                <w:bCs/>
              </w:rPr>
              <w:t>43.57</w:t>
            </w:r>
          </w:p>
        </w:tc>
      </w:tr>
      <w:tr w:rsidR="0084101E" w:rsidRPr="0084101E" w14:paraId="30EC9C50" w14:textId="77777777" w:rsidTr="003A7D35">
        <w:trPr>
          <w:trHeight w:val="290"/>
          <w:jc w:val="center"/>
        </w:trPr>
        <w:tc>
          <w:tcPr>
            <w:cnfStyle w:val="001000000000" w:firstRow="0" w:lastRow="0" w:firstColumn="1" w:lastColumn="0" w:oddVBand="0" w:evenVBand="0" w:oddHBand="0" w:evenHBand="0" w:firstRowFirstColumn="0" w:firstRowLastColumn="0" w:lastRowFirstColumn="0" w:lastRowLastColumn="0"/>
            <w:tcW w:w="1689" w:type="dxa"/>
            <w:vMerge/>
            <w:tcBorders>
              <w:top w:val="nil"/>
              <w:left w:val="nil"/>
              <w:bottom w:val="single" w:sz="4" w:space="0" w:color="auto"/>
              <w:right w:val="nil"/>
            </w:tcBorders>
            <w:vAlign w:val="center"/>
          </w:tcPr>
          <w:p w14:paraId="6C3FD89F" w14:textId="77777777" w:rsidR="006B036B" w:rsidRPr="0084101E" w:rsidRDefault="006B036B" w:rsidP="002C3330">
            <w:pPr>
              <w:jc w:val="center"/>
              <w:rPr>
                <w:rFonts w:asciiTheme="majorBidi" w:eastAsia="仿宋" w:hAnsiTheme="majorBidi" w:cstheme="majorBidi"/>
                <w:b w:val="0"/>
                <w:bCs w:val="0"/>
                <w:kern w:val="2"/>
              </w:rPr>
            </w:pPr>
          </w:p>
        </w:tc>
        <w:tc>
          <w:tcPr>
            <w:tcW w:w="2598" w:type="dxa"/>
            <w:vMerge/>
            <w:tcBorders>
              <w:top w:val="nil"/>
              <w:left w:val="nil"/>
              <w:bottom w:val="single" w:sz="4" w:space="0" w:color="auto"/>
              <w:right w:val="nil"/>
            </w:tcBorders>
            <w:vAlign w:val="center"/>
          </w:tcPr>
          <w:p w14:paraId="68662D9E" w14:textId="77777777" w:rsidR="006B036B" w:rsidRPr="0084101E" w:rsidRDefault="006B036B" w:rsidP="002C3330">
            <w:pPr>
              <w:jc w:val="center"/>
              <w:cnfStyle w:val="000000000000" w:firstRow="0" w:lastRow="0" w:firstColumn="0" w:lastColumn="0" w:oddVBand="0" w:evenVBand="0" w:oddHBand="0" w:evenHBand="0" w:firstRowFirstColumn="0" w:firstRowLastColumn="0" w:lastRowFirstColumn="0" w:lastRowLastColumn="0"/>
              <w:rPr>
                <w:rFonts w:asciiTheme="majorBidi" w:eastAsia="仿宋" w:hAnsiTheme="majorBidi" w:cstheme="majorBidi"/>
                <w:bCs/>
                <w:kern w:val="2"/>
              </w:rPr>
            </w:pPr>
          </w:p>
        </w:tc>
        <w:tc>
          <w:tcPr>
            <w:tcW w:w="1789" w:type="dxa"/>
            <w:tcBorders>
              <w:top w:val="nil"/>
              <w:left w:val="nil"/>
              <w:bottom w:val="single" w:sz="4" w:space="0" w:color="auto"/>
              <w:right w:val="nil"/>
            </w:tcBorders>
            <w:vAlign w:val="center"/>
          </w:tcPr>
          <w:p w14:paraId="32F0E8EE" w14:textId="77777777" w:rsidR="006B036B" w:rsidRPr="0084101E" w:rsidRDefault="006B036B" w:rsidP="002C3330">
            <w:pPr>
              <w:jc w:val="center"/>
              <w:cnfStyle w:val="000000000000" w:firstRow="0" w:lastRow="0" w:firstColumn="0" w:lastColumn="0" w:oddVBand="0" w:evenVBand="0" w:oddHBand="0" w:evenHBand="0" w:firstRowFirstColumn="0" w:firstRowLastColumn="0" w:lastRowFirstColumn="0" w:lastRowLastColumn="0"/>
              <w:rPr>
                <w:rFonts w:asciiTheme="majorBidi" w:eastAsia="仿宋" w:hAnsiTheme="majorBidi" w:cstheme="majorBidi"/>
                <w:bCs/>
                <w:szCs w:val="21"/>
              </w:rPr>
            </w:pPr>
            <w:r w:rsidRPr="0084101E">
              <w:rPr>
                <w:rFonts w:asciiTheme="majorBidi" w:eastAsia="仿宋" w:hAnsiTheme="majorBidi" w:cstheme="majorBidi"/>
                <w:bCs/>
                <w:szCs w:val="21"/>
              </w:rPr>
              <w:t>Artificial water</w:t>
            </w:r>
          </w:p>
        </w:tc>
        <w:tc>
          <w:tcPr>
            <w:tcW w:w="2454" w:type="dxa"/>
            <w:tcBorders>
              <w:top w:val="nil"/>
              <w:left w:val="nil"/>
              <w:bottom w:val="single" w:sz="4" w:space="0" w:color="auto"/>
              <w:right w:val="nil"/>
            </w:tcBorders>
            <w:vAlign w:val="center"/>
          </w:tcPr>
          <w:p w14:paraId="5F24C6D4" w14:textId="77777777" w:rsidR="006B036B" w:rsidRPr="0084101E" w:rsidRDefault="006B036B" w:rsidP="002C3330">
            <w:pPr>
              <w:jc w:val="center"/>
              <w:cnfStyle w:val="000000000000" w:firstRow="0" w:lastRow="0" w:firstColumn="0" w:lastColumn="0" w:oddVBand="0" w:evenVBand="0" w:oddHBand="0" w:evenHBand="0" w:firstRowFirstColumn="0" w:firstRowLastColumn="0" w:lastRowFirstColumn="0" w:lastRowLastColumn="0"/>
              <w:rPr>
                <w:rFonts w:asciiTheme="majorBidi" w:eastAsia="仿宋" w:hAnsiTheme="majorBidi" w:cstheme="majorBidi"/>
                <w:bCs/>
              </w:rPr>
            </w:pPr>
            <w:r w:rsidRPr="0084101E">
              <w:rPr>
                <w:rFonts w:asciiTheme="majorBidi" w:eastAsia="仿宋" w:hAnsiTheme="majorBidi" w:cstheme="majorBidi"/>
                <w:bCs/>
              </w:rPr>
              <w:t>5.06</w:t>
            </w:r>
            <w:r w:rsidRPr="0084101E">
              <w:rPr>
                <w:rFonts w:asciiTheme="majorBidi" w:hAnsiTheme="majorBidi" w:cstheme="majorBidi"/>
                <w:sz w:val="24"/>
                <w:szCs w:val="24"/>
              </w:rPr>
              <w:sym w:font="Wingdings" w:char="F09E"/>
            </w:r>
            <w:r w:rsidRPr="0084101E">
              <w:rPr>
                <w:rFonts w:asciiTheme="majorBidi" w:eastAsia="仿宋" w:hAnsiTheme="majorBidi" w:cstheme="majorBidi"/>
                <w:bCs/>
              </w:rPr>
              <w:t>10</w:t>
            </w:r>
            <w:r w:rsidRPr="0084101E">
              <w:rPr>
                <w:rFonts w:asciiTheme="majorBidi" w:eastAsia="仿宋" w:hAnsiTheme="majorBidi" w:cstheme="majorBidi"/>
                <w:bCs/>
                <w:vertAlign w:val="superscript"/>
              </w:rPr>
              <w:t>2</w:t>
            </w:r>
          </w:p>
        </w:tc>
        <w:tc>
          <w:tcPr>
            <w:tcW w:w="2028" w:type="dxa"/>
            <w:tcBorders>
              <w:top w:val="nil"/>
              <w:left w:val="nil"/>
              <w:bottom w:val="single" w:sz="4" w:space="0" w:color="auto"/>
              <w:right w:val="nil"/>
            </w:tcBorders>
            <w:vAlign w:val="center"/>
          </w:tcPr>
          <w:p w14:paraId="20ECA116" w14:textId="77777777" w:rsidR="006B036B" w:rsidRPr="0084101E" w:rsidRDefault="006B036B" w:rsidP="002C3330">
            <w:pPr>
              <w:jc w:val="center"/>
              <w:cnfStyle w:val="000000000000" w:firstRow="0" w:lastRow="0" w:firstColumn="0" w:lastColumn="0" w:oddVBand="0" w:evenVBand="0" w:oddHBand="0" w:evenHBand="0" w:firstRowFirstColumn="0" w:firstRowLastColumn="0" w:lastRowFirstColumn="0" w:lastRowLastColumn="0"/>
              <w:rPr>
                <w:rFonts w:asciiTheme="majorBidi" w:eastAsia="仿宋" w:hAnsiTheme="majorBidi" w:cstheme="majorBidi"/>
                <w:bCs/>
              </w:rPr>
            </w:pPr>
            <w:r w:rsidRPr="0084101E">
              <w:rPr>
                <w:rFonts w:asciiTheme="majorBidi" w:eastAsia="仿宋" w:hAnsiTheme="majorBidi" w:cstheme="majorBidi"/>
                <w:bCs/>
              </w:rPr>
              <w:t>37.60</w:t>
            </w:r>
          </w:p>
        </w:tc>
      </w:tr>
    </w:tbl>
    <w:p w14:paraId="2E99C9D9" w14:textId="77777777" w:rsidR="002E1F77" w:rsidRPr="0084101E" w:rsidRDefault="002E1F77" w:rsidP="002C3330">
      <w:pPr>
        <w:autoSpaceDE w:val="0"/>
        <w:autoSpaceDN w:val="0"/>
        <w:adjustRightInd w:val="0"/>
        <w:ind w:left="480" w:hanging="480"/>
      </w:pPr>
    </w:p>
    <w:p w14:paraId="5CE1489F" w14:textId="1AC2345A" w:rsidR="002E1F77" w:rsidRPr="0084101E" w:rsidRDefault="002E1F77" w:rsidP="002C3330">
      <w:pPr>
        <w:jc w:val="both"/>
        <w:rPr>
          <w:rFonts w:eastAsia="仿宋"/>
          <w:sz w:val="24"/>
          <w:szCs w:val="24"/>
        </w:rPr>
      </w:pPr>
      <w:r w:rsidRPr="0084101E">
        <w:rPr>
          <w:rFonts w:eastAsia="仿宋"/>
          <w:b/>
          <w:bCs/>
          <w:sz w:val="24"/>
          <w:szCs w:val="24"/>
        </w:rPr>
        <w:t>Table S6</w:t>
      </w:r>
      <w:r w:rsidR="00A34742" w:rsidRPr="0084101E">
        <w:rPr>
          <w:rFonts w:eastAsia="仿宋"/>
          <w:b/>
          <w:bCs/>
          <w:sz w:val="24"/>
          <w:szCs w:val="24"/>
        </w:rPr>
        <w:t>:</w:t>
      </w:r>
      <w:r w:rsidRPr="0084101E">
        <w:rPr>
          <w:rFonts w:eastAsia="仿宋"/>
          <w:sz w:val="24"/>
          <w:szCs w:val="24"/>
        </w:rPr>
        <w:t xml:space="preserve">  Fluorescence indices </w:t>
      </w:r>
      <w:r w:rsidR="007A08A9" w:rsidRPr="0084101E">
        <w:rPr>
          <w:rFonts w:eastAsia="仿宋"/>
          <w:sz w:val="24"/>
          <w:szCs w:val="24"/>
        </w:rPr>
        <w:t>over incubation treatments</w:t>
      </w:r>
    </w:p>
    <w:p w14:paraId="5B809A7A" w14:textId="77777777" w:rsidR="0026128E" w:rsidRPr="0084101E" w:rsidRDefault="0026128E" w:rsidP="002C3330">
      <w:pPr>
        <w:jc w:val="both"/>
        <w:rPr>
          <w:rFonts w:eastAsia="仿宋"/>
          <w:sz w:val="24"/>
          <w:szCs w:val="24"/>
        </w:rPr>
      </w:pPr>
    </w:p>
    <w:tbl>
      <w:tblPr>
        <w:tblStyle w:val="TableGrid"/>
        <w:tblW w:w="9451" w:type="dxa"/>
        <w:jc w:val="center"/>
        <w:tblBorders>
          <w:left w:val="none" w:sz="0" w:space="0" w:color="auto"/>
          <w:right w:val="none" w:sz="0" w:space="0" w:color="auto"/>
        </w:tblBorders>
        <w:tblLayout w:type="fixed"/>
        <w:tblLook w:val="04A0" w:firstRow="1" w:lastRow="0" w:firstColumn="1" w:lastColumn="0" w:noHBand="0" w:noVBand="1"/>
      </w:tblPr>
      <w:tblGrid>
        <w:gridCol w:w="1843"/>
        <w:gridCol w:w="2635"/>
        <w:gridCol w:w="980"/>
        <w:gridCol w:w="980"/>
        <w:gridCol w:w="980"/>
        <w:gridCol w:w="980"/>
        <w:gridCol w:w="1053"/>
      </w:tblGrid>
      <w:tr w:rsidR="0084101E" w:rsidRPr="0084101E" w14:paraId="23AF8695" w14:textId="77777777" w:rsidTr="00F259A9">
        <w:trPr>
          <w:trHeight w:val="204"/>
          <w:jc w:val="center"/>
        </w:trPr>
        <w:tc>
          <w:tcPr>
            <w:tcW w:w="1843" w:type="dxa"/>
            <w:tcBorders>
              <w:top w:val="single" w:sz="4" w:space="0" w:color="auto"/>
              <w:left w:val="nil"/>
              <w:bottom w:val="single" w:sz="4" w:space="0" w:color="auto"/>
              <w:right w:val="nil"/>
            </w:tcBorders>
            <w:vAlign w:val="center"/>
          </w:tcPr>
          <w:p w14:paraId="49ABDDD8" w14:textId="77777777" w:rsidR="002E1F77" w:rsidRPr="0084101E" w:rsidRDefault="002E1F77" w:rsidP="002C3330">
            <w:pPr>
              <w:jc w:val="both"/>
              <w:rPr>
                <w:rFonts w:eastAsia="仿宋"/>
                <w:bCs/>
                <w:sz w:val="24"/>
                <w:szCs w:val="24"/>
              </w:rPr>
            </w:pPr>
            <w:r w:rsidRPr="0084101E">
              <w:rPr>
                <w:rFonts w:eastAsia="仿宋"/>
                <w:bCs/>
                <w:sz w:val="24"/>
                <w:szCs w:val="24"/>
              </w:rPr>
              <w:t>Sediment</w:t>
            </w:r>
          </w:p>
        </w:tc>
        <w:tc>
          <w:tcPr>
            <w:tcW w:w="2635" w:type="dxa"/>
            <w:tcBorders>
              <w:top w:val="single" w:sz="4" w:space="0" w:color="auto"/>
              <w:left w:val="nil"/>
              <w:bottom w:val="single" w:sz="4" w:space="0" w:color="auto"/>
              <w:right w:val="nil"/>
            </w:tcBorders>
            <w:vAlign w:val="center"/>
          </w:tcPr>
          <w:p w14:paraId="616A7864" w14:textId="77777777" w:rsidR="002E1F77" w:rsidRPr="0084101E" w:rsidRDefault="002E1F77" w:rsidP="002C3330">
            <w:pPr>
              <w:jc w:val="both"/>
              <w:rPr>
                <w:rFonts w:eastAsia="仿宋"/>
                <w:bCs/>
                <w:sz w:val="24"/>
                <w:szCs w:val="24"/>
              </w:rPr>
            </w:pPr>
            <w:r w:rsidRPr="0084101E">
              <w:rPr>
                <w:rFonts w:eastAsia="仿宋"/>
                <w:bCs/>
                <w:sz w:val="24"/>
                <w:szCs w:val="24"/>
              </w:rPr>
              <w:t>Treatments</w:t>
            </w:r>
          </w:p>
        </w:tc>
        <w:tc>
          <w:tcPr>
            <w:tcW w:w="980" w:type="dxa"/>
            <w:tcBorders>
              <w:top w:val="single" w:sz="4" w:space="0" w:color="auto"/>
              <w:left w:val="nil"/>
              <w:bottom w:val="single" w:sz="4" w:space="0" w:color="auto"/>
              <w:right w:val="nil"/>
            </w:tcBorders>
            <w:vAlign w:val="center"/>
          </w:tcPr>
          <w:p w14:paraId="4C9974C3" w14:textId="77777777" w:rsidR="002E1F77" w:rsidRPr="0084101E" w:rsidRDefault="002E1F77" w:rsidP="002C3330">
            <w:pPr>
              <w:jc w:val="both"/>
              <w:rPr>
                <w:rFonts w:eastAsia="仿宋"/>
                <w:bCs/>
                <w:sz w:val="24"/>
                <w:szCs w:val="24"/>
              </w:rPr>
            </w:pPr>
            <w:proofErr w:type="spellStart"/>
            <w:r w:rsidRPr="0084101E">
              <w:rPr>
                <w:rFonts w:eastAsia="仿宋"/>
                <w:bCs/>
                <w:sz w:val="24"/>
                <w:szCs w:val="24"/>
              </w:rPr>
              <w:t>FluI</w:t>
            </w:r>
            <w:proofErr w:type="spellEnd"/>
          </w:p>
        </w:tc>
        <w:tc>
          <w:tcPr>
            <w:tcW w:w="980" w:type="dxa"/>
            <w:tcBorders>
              <w:top w:val="single" w:sz="4" w:space="0" w:color="auto"/>
              <w:left w:val="nil"/>
              <w:bottom w:val="single" w:sz="4" w:space="0" w:color="auto"/>
              <w:right w:val="nil"/>
            </w:tcBorders>
            <w:vAlign w:val="center"/>
          </w:tcPr>
          <w:p w14:paraId="36212DEA" w14:textId="77777777" w:rsidR="002E1F77" w:rsidRPr="0084101E" w:rsidRDefault="002E1F77" w:rsidP="002C3330">
            <w:pPr>
              <w:jc w:val="both"/>
              <w:rPr>
                <w:rFonts w:eastAsia="仿宋"/>
                <w:bCs/>
                <w:sz w:val="24"/>
                <w:szCs w:val="24"/>
              </w:rPr>
            </w:pPr>
            <w:proofErr w:type="spellStart"/>
            <w:r w:rsidRPr="0084101E">
              <w:rPr>
                <w:rFonts w:eastAsia="仿宋"/>
                <w:bCs/>
                <w:sz w:val="24"/>
                <w:szCs w:val="24"/>
              </w:rPr>
              <w:t>FrI</w:t>
            </w:r>
            <w:proofErr w:type="spellEnd"/>
          </w:p>
        </w:tc>
        <w:tc>
          <w:tcPr>
            <w:tcW w:w="980" w:type="dxa"/>
            <w:tcBorders>
              <w:top w:val="single" w:sz="4" w:space="0" w:color="auto"/>
              <w:left w:val="nil"/>
              <w:bottom w:val="single" w:sz="4" w:space="0" w:color="auto"/>
              <w:right w:val="nil"/>
            </w:tcBorders>
            <w:vAlign w:val="center"/>
          </w:tcPr>
          <w:p w14:paraId="31EB3204" w14:textId="77777777" w:rsidR="002E1F77" w:rsidRPr="0084101E" w:rsidRDefault="002E1F77" w:rsidP="002C3330">
            <w:pPr>
              <w:jc w:val="both"/>
              <w:rPr>
                <w:rFonts w:eastAsia="仿宋"/>
                <w:bCs/>
                <w:sz w:val="24"/>
                <w:szCs w:val="24"/>
              </w:rPr>
            </w:pPr>
            <w:r w:rsidRPr="0084101E">
              <w:rPr>
                <w:rFonts w:eastAsia="仿宋"/>
                <w:bCs/>
                <w:sz w:val="24"/>
                <w:szCs w:val="24"/>
              </w:rPr>
              <w:t>BIX</w:t>
            </w:r>
          </w:p>
        </w:tc>
        <w:tc>
          <w:tcPr>
            <w:tcW w:w="980" w:type="dxa"/>
            <w:tcBorders>
              <w:top w:val="single" w:sz="4" w:space="0" w:color="auto"/>
              <w:left w:val="nil"/>
              <w:bottom w:val="single" w:sz="4" w:space="0" w:color="auto"/>
              <w:right w:val="nil"/>
            </w:tcBorders>
            <w:vAlign w:val="center"/>
          </w:tcPr>
          <w:p w14:paraId="26EA8C49" w14:textId="77777777" w:rsidR="002E1F77" w:rsidRPr="0084101E" w:rsidRDefault="002E1F77" w:rsidP="002C3330">
            <w:pPr>
              <w:jc w:val="both"/>
              <w:rPr>
                <w:rFonts w:eastAsia="仿宋"/>
                <w:bCs/>
                <w:sz w:val="24"/>
                <w:szCs w:val="24"/>
              </w:rPr>
            </w:pPr>
            <w:r w:rsidRPr="0084101E">
              <w:rPr>
                <w:rFonts w:eastAsia="仿宋"/>
                <w:bCs/>
                <w:sz w:val="24"/>
                <w:szCs w:val="24"/>
              </w:rPr>
              <w:t>HIX</w:t>
            </w:r>
          </w:p>
        </w:tc>
        <w:tc>
          <w:tcPr>
            <w:tcW w:w="1053" w:type="dxa"/>
            <w:tcBorders>
              <w:top w:val="single" w:sz="4" w:space="0" w:color="auto"/>
              <w:left w:val="nil"/>
              <w:bottom w:val="single" w:sz="4" w:space="0" w:color="auto"/>
              <w:right w:val="nil"/>
            </w:tcBorders>
            <w:vAlign w:val="center"/>
          </w:tcPr>
          <w:p w14:paraId="0F149547" w14:textId="77777777" w:rsidR="002E1F77" w:rsidRPr="0084101E" w:rsidRDefault="002E1F77" w:rsidP="002C3330">
            <w:pPr>
              <w:jc w:val="both"/>
              <w:rPr>
                <w:rFonts w:eastAsia="仿宋"/>
                <w:bCs/>
                <w:sz w:val="24"/>
                <w:szCs w:val="24"/>
              </w:rPr>
            </w:pPr>
            <w:r w:rsidRPr="0084101E">
              <w:rPr>
                <w:rFonts w:eastAsia="仿宋"/>
                <w:bCs/>
                <w:sz w:val="24"/>
                <w:szCs w:val="24"/>
              </w:rPr>
              <w:t>SUVA</w:t>
            </w:r>
            <w:r w:rsidRPr="0084101E">
              <w:rPr>
                <w:rFonts w:eastAsia="仿宋"/>
                <w:bCs/>
                <w:sz w:val="24"/>
                <w:szCs w:val="24"/>
                <w:vertAlign w:val="subscript"/>
              </w:rPr>
              <w:t>254</w:t>
            </w:r>
          </w:p>
        </w:tc>
      </w:tr>
      <w:tr w:rsidR="0084101E" w:rsidRPr="0084101E" w14:paraId="3A0B1D80" w14:textId="77777777" w:rsidTr="00F259A9">
        <w:trPr>
          <w:trHeight w:val="254"/>
          <w:jc w:val="center"/>
        </w:trPr>
        <w:tc>
          <w:tcPr>
            <w:tcW w:w="1843" w:type="dxa"/>
            <w:vMerge w:val="restart"/>
            <w:tcBorders>
              <w:top w:val="nil"/>
              <w:left w:val="nil"/>
              <w:bottom w:val="nil"/>
              <w:right w:val="nil"/>
            </w:tcBorders>
            <w:vAlign w:val="center"/>
          </w:tcPr>
          <w:p w14:paraId="1FCAC80A" w14:textId="77777777" w:rsidR="002E1F77" w:rsidRPr="0084101E" w:rsidRDefault="002E1F77" w:rsidP="002C3330">
            <w:pPr>
              <w:jc w:val="both"/>
              <w:rPr>
                <w:rFonts w:eastAsia="仿宋"/>
                <w:bCs/>
                <w:szCs w:val="21"/>
              </w:rPr>
            </w:pPr>
            <w:r w:rsidRPr="0084101E">
              <w:rPr>
                <w:rFonts w:eastAsia="仿宋"/>
                <w:bCs/>
                <w:szCs w:val="21"/>
              </w:rPr>
              <w:t>Chu River Riparian</w:t>
            </w:r>
          </w:p>
        </w:tc>
        <w:tc>
          <w:tcPr>
            <w:tcW w:w="2635" w:type="dxa"/>
            <w:tcBorders>
              <w:top w:val="single" w:sz="4" w:space="0" w:color="auto"/>
              <w:left w:val="nil"/>
              <w:bottom w:val="nil"/>
              <w:right w:val="nil"/>
            </w:tcBorders>
          </w:tcPr>
          <w:p w14:paraId="4168ED2B" w14:textId="77777777" w:rsidR="002E1F77" w:rsidRPr="0084101E" w:rsidRDefault="002E1F77" w:rsidP="002C3330">
            <w:pPr>
              <w:jc w:val="both"/>
              <w:rPr>
                <w:rFonts w:eastAsia="仿宋"/>
                <w:bCs/>
                <w:szCs w:val="21"/>
              </w:rPr>
            </w:pPr>
            <w:r w:rsidRPr="0084101E">
              <w:rPr>
                <w:rFonts w:eastAsia="仿宋"/>
                <w:bCs/>
                <w:szCs w:val="21"/>
              </w:rPr>
              <w:t>Deionized water</w:t>
            </w:r>
          </w:p>
        </w:tc>
        <w:tc>
          <w:tcPr>
            <w:tcW w:w="980" w:type="dxa"/>
            <w:tcBorders>
              <w:top w:val="single" w:sz="4" w:space="0" w:color="auto"/>
              <w:left w:val="nil"/>
              <w:bottom w:val="nil"/>
              <w:right w:val="nil"/>
            </w:tcBorders>
            <w:vAlign w:val="center"/>
          </w:tcPr>
          <w:p w14:paraId="715F53AC" w14:textId="77777777" w:rsidR="002E1F77" w:rsidRPr="0084101E" w:rsidRDefault="002E1F77" w:rsidP="002C3330">
            <w:pPr>
              <w:jc w:val="both"/>
              <w:rPr>
                <w:rFonts w:eastAsia="仿宋"/>
                <w:bCs/>
                <w:szCs w:val="21"/>
              </w:rPr>
            </w:pPr>
            <w:r w:rsidRPr="0084101E">
              <w:rPr>
                <w:rFonts w:eastAsia="仿宋"/>
                <w:bCs/>
                <w:szCs w:val="21"/>
              </w:rPr>
              <w:t>2.098</w:t>
            </w:r>
          </w:p>
        </w:tc>
        <w:tc>
          <w:tcPr>
            <w:tcW w:w="980" w:type="dxa"/>
            <w:tcBorders>
              <w:top w:val="single" w:sz="4" w:space="0" w:color="auto"/>
              <w:left w:val="nil"/>
              <w:bottom w:val="nil"/>
              <w:right w:val="nil"/>
            </w:tcBorders>
            <w:vAlign w:val="center"/>
          </w:tcPr>
          <w:p w14:paraId="7119F181" w14:textId="77777777" w:rsidR="002E1F77" w:rsidRPr="0084101E" w:rsidRDefault="002E1F77" w:rsidP="002C3330">
            <w:pPr>
              <w:jc w:val="both"/>
              <w:rPr>
                <w:rFonts w:eastAsia="仿宋"/>
                <w:bCs/>
                <w:szCs w:val="21"/>
              </w:rPr>
            </w:pPr>
            <w:r w:rsidRPr="0084101E">
              <w:rPr>
                <w:rFonts w:eastAsia="仿宋"/>
                <w:bCs/>
                <w:szCs w:val="21"/>
              </w:rPr>
              <w:t>0.763</w:t>
            </w:r>
          </w:p>
        </w:tc>
        <w:tc>
          <w:tcPr>
            <w:tcW w:w="980" w:type="dxa"/>
            <w:tcBorders>
              <w:top w:val="single" w:sz="4" w:space="0" w:color="auto"/>
              <w:left w:val="nil"/>
              <w:bottom w:val="nil"/>
              <w:right w:val="nil"/>
            </w:tcBorders>
            <w:vAlign w:val="center"/>
          </w:tcPr>
          <w:p w14:paraId="0B52E42B" w14:textId="77777777" w:rsidR="002E1F77" w:rsidRPr="0084101E" w:rsidRDefault="002E1F77" w:rsidP="002C3330">
            <w:pPr>
              <w:jc w:val="both"/>
              <w:rPr>
                <w:rFonts w:eastAsia="仿宋"/>
                <w:bCs/>
                <w:szCs w:val="21"/>
              </w:rPr>
            </w:pPr>
            <w:r w:rsidRPr="0084101E">
              <w:rPr>
                <w:rFonts w:eastAsia="仿宋"/>
                <w:bCs/>
                <w:szCs w:val="21"/>
              </w:rPr>
              <w:t>0.799</w:t>
            </w:r>
          </w:p>
        </w:tc>
        <w:tc>
          <w:tcPr>
            <w:tcW w:w="980" w:type="dxa"/>
            <w:tcBorders>
              <w:top w:val="single" w:sz="4" w:space="0" w:color="auto"/>
              <w:left w:val="nil"/>
              <w:bottom w:val="nil"/>
              <w:right w:val="nil"/>
            </w:tcBorders>
            <w:vAlign w:val="center"/>
          </w:tcPr>
          <w:p w14:paraId="0607F44E" w14:textId="77777777" w:rsidR="002E1F77" w:rsidRPr="0084101E" w:rsidRDefault="002E1F77" w:rsidP="002C3330">
            <w:pPr>
              <w:jc w:val="both"/>
              <w:rPr>
                <w:rFonts w:eastAsia="仿宋"/>
                <w:bCs/>
                <w:szCs w:val="21"/>
              </w:rPr>
            </w:pPr>
            <w:r w:rsidRPr="0084101E">
              <w:rPr>
                <w:rFonts w:eastAsia="仿宋"/>
                <w:bCs/>
                <w:szCs w:val="21"/>
              </w:rPr>
              <w:t>0.846</w:t>
            </w:r>
          </w:p>
        </w:tc>
        <w:tc>
          <w:tcPr>
            <w:tcW w:w="1053" w:type="dxa"/>
            <w:tcBorders>
              <w:top w:val="single" w:sz="4" w:space="0" w:color="auto"/>
              <w:left w:val="nil"/>
              <w:bottom w:val="nil"/>
              <w:right w:val="nil"/>
            </w:tcBorders>
            <w:vAlign w:val="center"/>
          </w:tcPr>
          <w:p w14:paraId="7A340E07" w14:textId="77777777" w:rsidR="002E1F77" w:rsidRPr="0084101E" w:rsidRDefault="002E1F77" w:rsidP="002C3330">
            <w:pPr>
              <w:jc w:val="both"/>
              <w:rPr>
                <w:rFonts w:eastAsia="仿宋"/>
                <w:bCs/>
                <w:szCs w:val="21"/>
              </w:rPr>
            </w:pPr>
            <w:r w:rsidRPr="0084101E">
              <w:rPr>
                <w:rFonts w:eastAsia="仿宋"/>
                <w:bCs/>
                <w:szCs w:val="21"/>
              </w:rPr>
              <w:t>0.070</w:t>
            </w:r>
          </w:p>
        </w:tc>
      </w:tr>
      <w:tr w:rsidR="0084101E" w:rsidRPr="0084101E" w14:paraId="2B6C9D9F" w14:textId="77777777" w:rsidTr="00F259A9">
        <w:trPr>
          <w:trHeight w:val="263"/>
          <w:jc w:val="center"/>
        </w:trPr>
        <w:tc>
          <w:tcPr>
            <w:tcW w:w="1843" w:type="dxa"/>
            <w:vMerge/>
            <w:tcBorders>
              <w:top w:val="nil"/>
              <w:left w:val="nil"/>
              <w:bottom w:val="nil"/>
              <w:right w:val="nil"/>
            </w:tcBorders>
            <w:vAlign w:val="center"/>
          </w:tcPr>
          <w:p w14:paraId="5777942F" w14:textId="77777777" w:rsidR="002E1F77" w:rsidRPr="0084101E" w:rsidRDefault="002E1F77" w:rsidP="002C3330">
            <w:pPr>
              <w:jc w:val="both"/>
              <w:rPr>
                <w:rFonts w:eastAsia="仿宋"/>
                <w:bCs/>
                <w:szCs w:val="21"/>
              </w:rPr>
            </w:pPr>
          </w:p>
        </w:tc>
        <w:tc>
          <w:tcPr>
            <w:tcW w:w="2635" w:type="dxa"/>
            <w:tcBorders>
              <w:top w:val="nil"/>
              <w:left w:val="nil"/>
              <w:bottom w:val="nil"/>
              <w:right w:val="nil"/>
            </w:tcBorders>
          </w:tcPr>
          <w:p w14:paraId="217CC35D" w14:textId="77777777" w:rsidR="002E1F77" w:rsidRPr="0084101E" w:rsidRDefault="002E1F77" w:rsidP="002C3330">
            <w:pPr>
              <w:jc w:val="both"/>
              <w:rPr>
                <w:rFonts w:eastAsia="仿宋"/>
                <w:bCs/>
                <w:szCs w:val="21"/>
              </w:rPr>
            </w:pPr>
            <w:r w:rsidRPr="0084101E">
              <w:rPr>
                <w:rFonts w:eastAsia="仿宋"/>
                <w:bCs/>
                <w:szCs w:val="21"/>
              </w:rPr>
              <w:t>Fish-pond-overlying water</w:t>
            </w:r>
          </w:p>
        </w:tc>
        <w:tc>
          <w:tcPr>
            <w:tcW w:w="980" w:type="dxa"/>
            <w:tcBorders>
              <w:top w:val="nil"/>
              <w:left w:val="nil"/>
              <w:bottom w:val="nil"/>
              <w:right w:val="nil"/>
            </w:tcBorders>
            <w:vAlign w:val="center"/>
          </w:tcPr>
          <w:p w14:paraId="4A5F9D07" w14:textId="77777777" w:rsidR="002E1F77" w:rsidRPr="0084101E" w:rsidRDefault="002E1F77" w:rsidP="002C3330">
            <w:pPr>
              <w:jc w:val="both"/>
              <w:rPr>
                <w:rFonts w:eastAsia="仿宋"/>
                <w:bCs/>
                <w:szCs w:val="21"/>
              </w:rPr>
            </w:pPr>
            <w:r w:rsidRPr="0084101E">
              <w:rPr>
                <w:rFonts w:eastAsia="仿宋"/>
                <w:bCs/>
                <w:szCs w:val="21"/>
              </w:rPr>
              <w:t>2.180</w:t>
            </w:r>
          </w:p>
        </w:tc>
        <w:tc>
          <w:tcPr>
            <w:tcW w:w="980" w:type="dxa"/>
            <w:tcBorders>
              <w:top w:val="nil"/>
              <w:left w:val="nil"/>
              <w:bottom w:val="nil"/>
              <w:right w:val="nil"/>
            </w:tcBorders>
            <w:vAlign w:val="center"/>
          </w:tcPr>
          <w:p w14:paraId="5117F201" w14:textId="77777777" w:rsidR="002E1F77" w:rsidRPr="0084101E" w:rsidRDefault="002E1F77" w:rsidP="002C3330">
            <w:pPr>
              <w:jc w:val="both"/>
              <w:rPr>
                <w:rFonts w:eastAsia="仿宋"/>
                <w:bCs/>
                <w:szCs w:val="21"/>
              </w:rPr>
            </w:pPr>
            <w:r w:rsidRPr="0084101E">
              <w:rPr>
                <w:rFonts w:eastAsia="仿宋"/>
                <w:bCs/>
                <w:szCs w:val="21"/>
              </w:rPr>
              <w:t>0.775</w:t>
            </w:r>
          </w:p>
        </w:tc>
        <w:tc>
          <w:tcPr>
            <w:tcW w:w="980" w:type="dxa"/>
            <w:tcBorders>
              <w:top w:val="nil"/>
              <w:left w:val="nil"/>
              <w:bottom w:val="nil"/>
              <w:right w:val="nil"/>
            </w:tcBorders>
            <w:vAlign w:val="center"/>
          </w:tcPr>
          <w:p w14:paraId="1EABEFC0" w14:textId="77777777" w:rsidR="002E1F77" w:rsidRPr="0084101E" w:rsidRDefault="002E1F77" w:rsidP="002C3330">
            <w:pPr>
              <w:jc w:val="both"/>
              <w:rPr>
                <w:rFonts w:eastAsia="仿宋"/>
                <w:bCs/>
                <w:szCs w:val="21"/>
              </w:rPr>
            </w:pPr>
            <w:r w:rsidRPr="0084101E">
              <w:rPr>
                <w:rFonts w:eastAsia="仿宋"/>
                <w:bCs/>
                <w:szCs w:val="21"/>
              </w:rPr>
              <w:t>0.817</w:t>
            </w:r>
          </w:p>
        </w:tc>
        <w:tc>
          <w:tcPr>
            <w:tcW w:w="980" w:type="dxa"/>
            <w:tcBorders>
              <w:top w:val="nil"/>
              <w:left w:val="nil"/>
              <w:bottom w:val="nil"/>
              <w:right w:val="nil"/>
            </w:tcBorders>
            <w:vAlign w:val="center"/>
          </w:tcPr>
          <w:p w14:paraId="451954FE" w14:textId="77777777" w:rsidR="002E1F77" w:rsidRPr="0084101E" w:rsidRDefault="002E1F77" w:rsidP="002C3330">
            <w:pPr>
              <w:jc w:val="both"/>
              <w:rPr>
                <w:rFonts w:eastAsia="仿宋"/>
                <w:bCs/>
                <w:szCs w:val="21"/>
              </w:rPr>
            </w:pPr>
            <w:r w:rsidRPr="0084101E">
              <w:rPr>
                <w:rFonts w:eastAsia="仿宋"/>
                <w:bCs/>
                <w:szCs w:val="21"/>
              </w:rPr>
              <w:t>0.851</w:t>
            </w:r>
          </w:p>
        </w:tc>
        <w:tc>
          <w:tcPr>
            <w:tcW w:w="1053" w:type="dxa"/>
            <w:tcBorders>
              <w:top w:val="nil"/>
              <w:left w:val="nil"/>
              <w:bottom w:val="nil"/>
              <w:right w:val="nil"/>
            </w:tcBorders>
            <w:vAlign w:val="center"/>
          </w:tcPr>
          <w:p w14:paraId="77DE6F9C" w14:textId="77777777" w:rsidR="002E1F77" w:rsidRPr="0084101E" w:rsidRDefault="002E1F77" w:rsidP="002C3330">
            <w:pPr>
              <w:jc w:val="both"/>
              <w:rPr>
                <w:rFonts w:eastAsia="仿宋"/>
                <w:bCs/>
                <w:szCs w:val="21"/>
              </w:rPr>
            </w:pPr>
            <w:r w:rsidRPr="0084101E">
              <w:rPr>
                <w:rFonts w:eastAsia="仿宋"/>
                <w:bCs/>
                <w:szCs w:val="21"/>
              </w:rPr>
              <w:t>0.120</w:t>
            </w:r>
          </w:p>
        </w:tc>
      </w:tr>
      <w:tr w:rsidR="0084101E" w:rsidRPr="0084101E" w14:paraId="66865BA5" w14:textId="77777777" w:rsidTr="00F259A9">
        <w:trPr>
          <w:trHeight w:val="254"/>
          <w:jc w:val="center"/>
        </w:trPr>
        <w:tc>
          <w:tcPr>
            <w:tcW w:w="1843" w:type="dxa"/>
            <w:vMerge/>
            <w:tcBorders>
              <w:top w:val="nil"/>
              <w:left w:val="nil"/>
              <w:bottom w:val="nil"/>
              <w:right w:val="nil"/>
            </w:tcBorders>
            <w:vAlign w:val="center"/>
          </w:tcPr>
          <w:p w14:paraId="00E7B09C" w14:textId="77777777" w:rsidR="002E1F77" w:rsidRPr="0084101E" w:rsidRDefault="002E1F77" w:rsidP="002C3330">
            <w:pPr>
              <w:jc w:val="both"/>
              <w:rPr>
                <w:rFonts w:eastAsia="仿宋"/>
                <w:bCs/>
                <w:szCs w:val="21"/>
              </w:rPr>
            </w:pPr>
          </w:p>
        </w:tc>
        <w:tc>
          <w:tcPr>
            <w:tcW w:w="2635" w:type="dxa"/>
            <w:tcBorders>
              <w:top w:val="nil"/>
              <w:left w:val="nil"/>
              <w:bottom w:val="nil"/>
              <w:right w:val="nil"/>
            </w:tcBorders>
          </w:tcPr>
          <w:p w14:paraId="536F0DF6" w14:textId="77777777" w:rsidR="002E1F77" w:rsidRPr="0084101E" w:rsidRDefault="002E1F77" w:rsidP="002C3330">
            <w:pPr>
              <w:jc w:val="both"/>
              <w:rPr>
                <w:rFonts w:eastAsia="仿宋"/>
                <w:bCs/>
                <w:szCs w:val="21"/>
              </w:rPr>
            </w:pPr>
            <w:r w:rsidRPr="0084101E">
              <w:rPr>
                <w:rFonts w:eastAsia="仿宋"/>
                <w:bCs/>
                <w:szCs w:val="21"/>
              </w:rPr>
              <w:t>Artificial water</w:t>
            </w:r>
          </w:p>
        </w:tc>
        <w:tc>
          <w:tcPr>
            <w:tcW w:w="980" w:type="dxa"/>
            <w:tcBorders>
              <w:top w:val="nil"/>
              <w:left w:val="nil"/>
              <w:bottom w:val="nil"/>
              <w:right w:val="nil"/>
            </w:tcBorders>
            <w:vAlign w:val="center"/>
          </w:tcPr>
          <w:p w14:paraId="66778689" w14:textId="77777777" w:rsidR="002E1F77" w:rsidRPr="0084101E" w:rsidRDefault="002E1F77" w:rsidP="002C3330">
            <w:pPr>
              <w:jc w:val="both"/>
              <w:rPr>
                <w:rFonts w:eastAsia="仿宋"/>
                <w:bCs/>
                <w:szCs w:val="21"/>
              </w:rPr>
            </w:pPr>
            <w:r w:rsidRPr="0084101E">
              <w:rPr>
                <w:rFonts w:eastAsia="仿宋"/>
                <w:bCs/>
                <w:szCs w:val="21"/>
              </w:rPr>
              <w:t>2.286</w:t>
            </w:r>
          </w:p>
        </w:tc>
        <w:tc>
          <w:tcPr>
            <w:tcW w:w="980" w:type="dxa"/>
            <w:tcBorders>
              <w:top w:val="nil"/>
              <w:left w:val="nil"/>
              <w:bottom w:val="nil"/>
              <w:right w:val="nil"/>
            </w:tcBorders>
            <w:vAlign w:val="center"/>
          </w:tcPr>
          <w:p w14:paraId="127117DB" w14:textId="77777777" w:rsidR="002E1F77" w:rsidRPr="0084101E" w:rsidRDefault="002E1F77" w:rsidP="002C3330">
            <w:pPr>
              <w:jc w:val="both"/>
              <w:rPr>
                <w:rFonts w:eastAsia="仿宋"/>
                <w:bCs/>
                <w:szCs w:val="21"/>
              </w:rPr>
            </w:pPr>
            <w:r w:rsidRPr="0084101E">
              <w:rPr>
                <w:rFonts w:eastAsia="仿宋"/>
                <w:bCs/>
                <w:szCs w:val="21"/>
              </w:rPr>
              <w:t>0.767</w:t>
            </w:r>
          </w:p>
        </w:tc>
        <w:tc>
          <w:tcPr>
            <w:tcW w:w="980" w:type="dxa"/>
            <w:tcBorders>
              <w:top w:val="nil"/>
              <w:left w:val="nil"/>
              <w:bottom w:val="nil"/>
              <w:right w:val="nil"/>
            </w:tcBorders>
            <w:vAlign w:val="center"/>
          </w:tcPr>
          <w:p w14:paraId="17ACD71F" w14:textId="77777777" w:rsidR="002E1F77" w:rsidRPr="0084101E" w:rsidRDefault="002E1F77" w:rsidP="002C3330">
            <w:pPr>
              <w:jc w:val="both"/>
              <w:rPr>
                <w:rFonts w:eastAsia="仿宋"/>
                <w:bCs/>
                <w:szCs w:val="21"/>
              </w:rPr>
            </w:pPr>
            <w:r w:rsidRPr="0084101E">
              <w:rPr>
                <w:rFonts w:eastAsia="仿宋"/>
                <w:bCs/>
                <w:szCs w:val="21"/>
              </w:rPr>
              <w:t>0.806</w:t>
            </w:r>
          </w:p>
        </w:tc>
        <w:tc>
          <w:tcPr>
            <w:tcW w:w="980" w:type="dxa"/>
            <w:tcBorders>
              <w:top w:val="nil"/>
              <w:left w:val="nil"/>
              <w:bottom w:val="nil"/>
              <w:right w:val="nil"/>
            </w:tcBorders>
            <w:vAlign w:val="center"/>
          </w:tcPr>
          <w:p w14:paraId="5CC57A54" w14:textId="77777777" w:rsidR="002E1F77" w:rsidRPr="0084101E" w:rsidRDefault="002E1F77" w:rsidP="002C3330">
            <w:pPr>
              <w:jc w:val="both"/>
              <w:rPr>
                <w:rFonts w:eastAsia="仿宋"/>
                <w:bCs/>
                <w:szCs w:val="21"/>
              </w:rPr>
            </w:pPr>
            <w:r w:rsidRPr="0084101E">
              <w:rPr>
                <w:rFonts w:eastAsia="仿宋"/>
                <w:bCs/>
                <w:szCs w:val="21"/>
              </w:rPr>
              <w:t>0.852</w:t>
            </w:r>
          </w:p>
        </w:tc>
        <w:tc>
          <w:tcPr>
            <w:tcW w:w="1053" w:type="dxa"/>
            <w:tcBorders>
              <w:top w:val="nil"/>
              <w:left w:val="nil"/>
              <w:bottom w:val="nil"/>
              <w:right w:val="nil"/>
            </w:tcBorders>
            <w:vAlign w:val="center"/>
          </w:tcPr>
          <w:p w14:paraId="1EF2DFF4" w14:textId="77777777" w:rsidR="002E1F77" w:rsidRPr="0084101E" w:rsidRDefault="002E1F77" w:rsidP="002C3330">
            <w:pPr>
              <w:jc w:val="both"/>
              <w:rPr>
                <w:rFonts w:eastAsia="仿宋"/>
                <w:bCs/>
                <w:szCs w:val="21"/>
              </w:rPr>
            </w:pPr>
            <w:r w:rsidRPr="0084101E">
              <w:rPr>
                <w:rFonts w:eastAsia="仿宋"/>
                <w:bCs/>
                <w:szCs w:val="21"/>
              </w:rPr>
              <w:t>0.081</w:t>
            </w:r>
          </w:p>
        </w:tc>
      </w:tr>
      <w:tr w:rsidR="0084101E" w:rsidRPr="0084101E" w14:paraId="235AC2E6" w14:textId="77777777" w:rsidTr="00F259A9">
        <w:trPr>
          <w:trHeight w:val="263"/>
          <w:jc w:val="center"/>
        </w:trPr>
        <w:tc>
          <w:tcPr>
            <w:tcW w:w="1843" w:type="dxa"/>
            <w:vMerge w:val="restart"/>
            <w:tcBorders>
              <w:top w:val="nil"/>
              <w:left w:val="nil"/>
              <w:bottom w:val="nil"/>
              <w:right w:val="nil"/>
            </w:tcBorders>
            <w:vAlign w:val="center"/>
          </w:tcPr>
          <w:p w14:paraId="4B76B822" w14:textId="77777777" w:rsidR="002E1F77" w:rsidRPr="0084101E" w:rsidRDefault="002E1F77" w:rsidP="002C3330">
            <w:pPr>
              <w:jc w:val="both"/>
              <w:rPr>
                <w:rFonts w:eastAsia="仿宋"/>
                <w:bCs/>
                <w:szCs w:val="21"/>
              </w:rPr>
            </w:pPr>
            <w:proofErr w:type="spellStart"/>
            <w:r w:rsidRPr="0084101E">
              <w:rPr>
                <w:rFonts w:eastAsia="仿宋"/>
                <w:bCs/>
                <w:szCs w:val="21"/>
              </w:rPr>
              <w:t>Hongshan</w:t>
            </w:r>
            <w:proofErr w:type="spellEnd"/>
            <w:r w:rsidRPr="0084101E">
              <w:rPr>
                <w:rFonts w:eastAsia="仿宋"/>
                <w:bCs/>
                <w:szCs w:val="21"/>
              </w:rPr>
              <w:t xml:space="preserve"> Gate</w:t>
            </w:r>
          </w:p>
        </w:tc>
        <w:tc>
          <w:tcPr>
            <w:tcW w:w="2635" w:type="dxa"/>
            <w:tcBorders>
              <w:top w:val="nil"/>
              <w:left w:val="nil"/>
              <w:bottom w:val="nil"/>
              <w:right w:val="nil"/>
            </w:tcBorders>
          </w:tcPr>
          <w:p w14:paraId="2482DF79" w14:textId="77777777" w:rsidR="002E1F77" w:rsidRPr="0084101E" w:rsidRDefault="002E1F77" w:rsidP="002C3330">
            <w:pPr>
              <w:jc w:val="both"/>
              <w:rPr>
                <w:rFonts w:eastAsia="仿宋"/>
                <w:bCs/>
                <w:szCs w:val="21"/>
              </w:rPr>
            </w:pPr>
            <w:r w:rsidRPr="0084101E">
              <w:rPr>
                <w:rFonts w:eastAsia="仿宋"/>
                <w:bCs/>
                <w:szCs w:val="21"/>
              </w:rPr>
              <w:t>Deionized water</w:t>
            </w:r>
          </w:p>
        </w:tc>
        <w:tc>
          <w:tcPr>
            <w:tcW w:w="980" w:type="dxa"/>
            <w:tcBorders>
              <w:top w:val="nil"/>
              <w:left w:val="nil"/>
              <w:bottom w:val="nil"/>
              <w:right w:val="nil"/>
            </w:tcBorders>
            <w:vAlign w:val="center"/>
          </w:tcPr>
          <w:p w14:paraId="4BC3E6BE" w14:textId="77777777" w:rsidR="002E1F77" w:rsidRPr="0084101E" w:rsidRDefault="002E1F77" w:rsidP="002C3330">
            <w:pPr>
              <w:jc w:val="both"/>
              <w:rPr>
                <w:rFonts w:eastAsia="仿宋"/>
                <w:bCs/>
                <w:szCs w:val="21"/>
              </w:rPr>
            </w:pPr>
            <w:r w:rsidRPr="0084101E">
              <w:rPr>
                <w:rFonts w:eastAsia="仿宋"/>
                <w:bCs/>
                <w:szCs w:val="21"/>
              </w:rPr>
              <w:t>3.007</w:t>
            </w:r>
          </w:p>
        </w:tc>
        <w:tc>
          <w:tcPr>
            <w:tcW w:w="980" w:type="dxa"/>
            <w:tcBorders>
              <w:top w:val="nil"/>
              <w:left w:val="nil"/>
              <w:bottom w:val="nil"/>
              <w:right w:val="nil"/>
            </w:tcBorders>
            <w:vAlign w:val="center"/>
          </w:tcPr>
          <w:p w14:paraId="3577F34C" w14:textId="77777777" w:rsidR="002E1F77" w:rsidRPr="0084101E" w:rsidRDefault="002E1F77" w:rsidP="002C3330">
            <w:pPr>
              <w:jc w:val="both"/>
              <w:rPr>
                <w:rFonts w:eastAsia="仿宋"/>
                <w:bCs/>
                <w:szCs w:val="21"/>
              </w:rPr>
            </w:pPr>
            <w:r w:rsidRPr="0084101E">
              <w:rPr>
                <w:rFonts w:eastAsia="仿宋"/>
                <w:bCs/>
                <w:szCs w:val="21"/>
              </w:rPr>
              <w:t>0.770</w:t>
            </w:r>
          </w:p>
        </w:tc>
        <w:tc>
          <w:tcPr>
            <w:tcW w:w="980" w:type="dxa"/>
            <w:tcBorders>
              <w:top w:val="nil"/>
              <w:left w:val="nil"/>
              <w:bottom w:val="nil"/>
              <w:right w:val="nil"/>
            </w:tcBorders>
            <w:vAlign w:val="center"/>
          </w:tcPr>
          <w:p w14:paraId="55BD7024" w14:textId="77777777" w:rsidR="002E1F77" w:rsidRPr="0084101E" w:rsidRDefault="002E1F77" w:rsidP="002C3330">
            <w:pPr>
              <w:jc w:val="both"/>
              <w:rPr>
                <w:rFonts w:eastAsia="仿宋"/>
                <w:bCs/>
                <w:szCs w:val="21"/>
              </w:rPr>
            </w:pPr>
            <w:r w:rsidRPr="0084101E">
              <w:rPr>
                <w:rFonts w:eastAsia="仿宋"/>
                <w:bCs/>
                <w:szCs w:val="21"/>
              </w:rPr>
              <w:t>0.817</w:t>
            </w:r>
          </w:p>
        </w:tc>
        <w:tc>
          <w:tcPr>
            <w:tcW w:w="980" w:type="dxa"/>
            <w:tcBorders>
              <w:top w:val="nil"/>
              <w:left w:val="nil"/>
              <w:bottom w:val="nil"/>
              <w:right w:val="nil"/>
            </w:tcBorders>
            <w:vAlign w:val="center"/>
          </w:tcPr>
          <w:p w14:paraId="5F84047F" w14:textId="77777777" w:rsidR="002E1F77" w:rsidRPr="0084101E" w:rsidRDefault="002E1F77" w:rsidP="002C3330">
            <w:pPr>
              <w:jc w:val="both"/>
              <w:rPr>
                <w:rFonts w:eastAsia="仿宋"/>
                <w:bCs/>
                <w:szCs w:val="21"/>
              </w:rPr>
            </w:pPr>
            <w:r w:rsidRPr="0084101E">
              <w:rPr>
                <w:rFonts w:eastAsia="仿宋"/>
                <w:bCs/>
                <w:szCs w:val="21"/>
              </w:rPr>
              <w:t>0.849</w:t>
            </w:r>
          </w:p>
        </w:tc>
        <w:tc>
          <w:tcPr>
            <w:tcW w:w="1053" w:type="dxa"/>
            <w:tcBorders>
              <w:top w:val="nil"/>
              <w:left w:val="nil"/>
              <w:bottom w:val="nil"/>
              <w:right w:val="nil"/>
            </w:tcBorders>
            <w:vAlign w:val="center"/>
          </w:tcPr>
          <w:p w14:paraId="66AD59CC" w14:textId="77777777" w:rsidR="002E1F77" w:rsidRPr="0084101E" w:rsidRDefault="002E1F77" w:rsidP="002C3330">
            <w:pPr>
              <w:jc w:val="both"/>
              <w:rPr>
                <w:rFonts w:eastAsia="仿宋"/>
                <w:bCs/>
                <w:szCs w:val="21"/>
              </w:rPr>
            </w:pPr>
            <w:r w:rsidRPr="0084101E">
              <w:rPr>
                <w:rFonts w:eastAsia="仿宋"/>
                <w:bCs/>
                <w:szCs w:val="21"/>
              </w:rPr>
              <w:t>0.062</w:t>
            </w:r>
          </w:p>
        </w:tc>
      </w:tr>
      <w:tr w:rsidR="0084101E" w:rsidRPr="0084101E" w14:paraId="06DC9645" w14:textId="77777777" w:rsidTr="00F259A9">
        <w:trPr>
          <w:trHeight w:val="254"/>
          <w:jc w:val="center"/>
        </w:trPr>
        <w:tc>
          <w:tcPr>
            <w:tcW w:w="1843" w:type="dxa"/>
            <w:vMerge/>
            <w:tcBorders>
              <w:top w:val="nil"/>
              <w:left w:val="nil"/>
              <w:bottom w:val="nil"/>
              <w:right w:val="nil"/>
            </w:tcBorders>
            <w:vAlign w:val="center"/>
          </w:tcPr>
          <w:p w14:paraId="6BF3B896" w14:textId="77777777" w:rsidR="002E1F77" w:rsidRPr="0084101E" w:rsidRDefault="002E1F77" w:rsidP="002C3330">
            <w:pPr>
              <w:jc w:val="both"/>
              <w:rPr>
                <w:rFonts w:eastAsia="仿宋"/>
                <w:bCs/>
                <w:szCs w:val="21"/>
              </w:rPr>
            </w:pPr>
          </w:p>
        </w:tc>
        <w:tc>
          <w:tcPr>
            <w:tcW w:w="2635" w:type="dxa"/>
            <w:tcBorders>
              <w:top w:val="nil"/>
              <w:left w:val="nil"/>
              <w:bottom w:val="nil"/>
              <w:right w:val="nil"/>
            </w:tcBorders>
          </w:tcPr>
          <w:p w14:paraId="7FFD33D2" w14:textId="77777777" w:rsidR="002E1F77" w:rsidRPr="0084101E" w:rsidRDefault="002E1F77" w:rsidP="002C3330">
            <w:pPr>
              <w:jc w:val="both"/>
              <w:rPr>
                <w:rFonts w:eastAsia="仿宋"/>
                <w:bCs/>
                <w:szCs w:val="21"/>
              </w:rPr>
            </w:pPr>
            <w:r w:rsidRPr="0084101E">
              <w:rPr>
                <w:rFonts w:eastAsia="仿宋"/>
                <w:bCs/>
                <w:szCs w:val="21"/>
              </w:rPr>
              <w:t>Fish-pond-overlying water</w:t>
            </w:r>
          </w:p>
        </w:tc>
        <w:tc>
          <w:tcPr>
            <w:tcW w:w="980" w:type="dxa"/>
            <w:tcBorders>
              <w:top w:val="nil"/>
              <w:left w:val="nil"/>
              <w:bottom w:val="nil"/>
              <w:right w:val="nil"/>
            </w:tcBorders>
            <w:vAlign w:val="center"/>
          </w:tcPr>
          <w:p w14:paraId="2FB9FDB2" w14:textId="77777777" w:rsidR="002E1F77" w:rsidRPr="0084101E" w:rsidRDefault="002E1F77" w:rsidP="002C3330">
            <w:pPr>
              <w:jc w:val="both"/>
              <w:rPr>
                <w:rFonts w:eastAsia="仿宋"/>
                <w:bCs/>
                <w:szCs w:val="21"/>
              </w:rPr>
            </w:pPr>
            <w:r w:rsidRPr="0084101E">
              <w:rPr>
                <w:rFonts w:eastAsia="仿宋"/>
                <w:bCs/>
                <w:szCs w:val="21"/>
              </w:rPr>
              <w:t>2.237</w:t>
            </w:r>
          </w:p>
        </w:tc>
        <w:tc>
          <w:tcPr>
            <w:tcW w:w="980" w:type="dxa"/>
            <w:tcBorders>
              <w:top w:val="nil"/>
              <w:left w:val="nil"/>
              <w:bottom w:val="nil"/>
              <w:right w:val="nil"/>
            </w:tcBorders>
            <w:vAlign w:val="center"/>
          </w:tcPr>
          <w:p w14:paraId="0D4659A1" w14:textId="77777777" w:rsidR="002E1F77" w:rsidRPr="0084101E" w:rsidRDefault="002E1F77" w:rsidP="002C3330">
            <w:pPr>
              <w:jc w:val="both"/>
              <w:rPr>
                <w:rFonts w:eastAsia="仿宋"/>
                <w:bCs/>
                <w:szCs w:val="21"/>
              </w:rPr>
            </w:pPr>
            <w:r w:rsidRPr="0084101E">
              <w:rPr>
                <w:rFonts w:eastAsia="仿宋"/>
                <w:bCs/>
                <w:szCs w:val="21"/>
              </w:rPr>
              <w:t>0.777</w:t>
            </w:r>
          </w:p>
        </w:tc>
        <w:tc>
          <w:tcPr>
            <w:tcW w:w="980" w:type="dxa"/>
            <w:tcBorders>
              <w:top w:val="nil"/>
              <w:left w:val="nil"/>
              <w:bottom w:val="nil"/>
              <w:right w:val="nil"/>
            </w:tcBorders>
            <w:vAlign w:val="center"/>
          </w:tcPr>
          <w:p w14:paraId="5EE91F4C" w14:textId="77777777" w:rsidR="002E1F77" w:rsidRPr="0084101E" w:rsidRDefault="002E1F77" w:rsidP="002C3330">
            <w:pPr>
              <w:jc w:val="both"/>
              <w:rPr>
                <w:rFonts w:eastAsia="仿宋"/>
                <w:bCs/>
                <w:szCs w:val="21"/>
              </w:rPr>
            </w:pPr>
            <w:r w:rsidRPr="0084101E">
              <w:rPr>
                <w:rFonts w:eastAsia="仿宋"/>
                <w:bCs/>
                <w:szCs w:val="21"/>
              </w:rPr>
              <w:t>0.823</w:t>
            </w:r>
          </w:p>
        </w:tc>
        <w:tc>
          <w:tcPr>
            <w:tcW w:w="980" w:type="dxa"/>
            <w:tcBorders>
              <w:top w:val="nil"/>
              <w:left w:val="nil"/>
              <w:bottom w:val="nil"/>
              <w:right w:val="nil"/>
            </w:tcBorders>
            <w:vAlign w:val="center"/>
          </w:tcPr>
          <w:p w14:paraId="30628E16" w14:textId="77777777" w:rsidR="002E1F77" w:rsidRPr="0084101E" w:rsidRDefault="002E1F77" w:rsidP="002C3330">
            <w:pPr>
              <w:jc w:val="both"/>
              <w:rPr>
                <w:rFonts w:eastAsia="仿宋"/>
                <w:bCs/>
                <w:szCs w:val="21"/>
              </w:rPr>
            </w:pPr>
            <w:r w:rsidRPr="0084101E">
              <w:rPr>
                <w:rFonts w:eastAsia="仿宋"/>
                <w:bCs/>
                <w:szCs w:val="21"/>
              </w:rPr>
              <w:t>0.879</w:t>
            </w:r>
          </w:p>
        </w:tc>
        <w:tc>
          <w:tcPr>
            <w:tcW w:w="1053" w:type="dxa"/>
            <w:tcBorders>
              <w:top w:val="nil"/>
              <w:left w:val="nil"/>
              <w:bottom w:val="nil"/>
              <w:right w:val="nil"/>
            </w:tcBorders>
            <w:vAlign w:val="center"/>
          </w:tcPr>
          <w:p w14:paraId="4FF1B5E9" w14:textId="77777777" w:rsidR="002E1F77" w:rsidRPr="0084101E" w:rsidRDefault="002E1F77" w:rsidP="002C3330">
            <w:pPr>
              <w:jc w:val="both"/>
              <w:rPr>
                <w:rFonts w:eastAsia="仿宋"/>
                <w:bCs/>
                <w:szCs w:val="21"/>
              </w:rPr>
            </w:pPr>
            <w:r w:rsidRPr="0084101E">
              <w:rPr>
                <w:rFonts w:eastAsia="仿宋"/>
                <w:bCs/>
                <w:szCs w:val="21"/>
              </w:rPr>
              <w:t>0.119</w:t>
            </w:r>
          </w:p>
        </w:tc>
      </w:tr>
      <w:tr w:rsidR="0084101E" w:rsidRPr="0084101E" w14:paraId="100CBA54" w14:textId="77777777" w:rsidTr="00F259A9">
        <w:trPr>
          <w:trHeight w:val="263"/>
          <w:jc w:val="center"/>
        </w:trPr>
        <w:tc>
          <w:tcPr>
            <w:tcW w:w="1843" w:type="dxa"/>
            <w:vMerge/>
            <w:tcBorders>
              <w:top w:val="nil"/>
              <w:left w:val="nil"/>
              <w:bottom w:val="nil"/>
              <w:right w:val="nil"/>
            </w:tcBorders>
            <w:vAlign w:val="center"/>
          </w:tcPr>
          <w:p w14:paraId="577D9AC0" w14:textId="77777777" w:rsidR="002E1F77" w:rsidRPr="0084101E" w:rsidRDefault="002E1F77" w:rsidP="002C3330">
            <w:pPr>
              <w:jc w:val="both"/>
              <w:rPr>
                <w:rFonts w:eastAsia="仿宋"/>
                <w:bCs/>
                <w:szCs w:val="21"/>
              </w:rPr>
            </w:pPr>
          </w:p>
        </w:tc>
        <w:tc>
          <w:tcPr>
            <w:tcW w:w="2635" w:type="dxa"/>
            <w:tcBorders>
              <w:top w:val="nil"/>
              <w:left w:val="nil"/>
              <w:bottom w:val="nil"/>
              <w:right w:val="nil"/>
            </w:tcBorders>
          </w:tcPr>
          <w:p w14:paraId="08A68EBF" w14:textId="77777777" w:rsidR="002E1F77" w:rsidRPr="0084101E" w:rsidRDefault="002E1F77" w:rsidP="002C3330">
            <w:pPr>
              <w:jc w:val="both"/>
              <w:rPr>
                <w:rFonts w:eastAsia="仿宋"/>
                <w:bCs/>
                <w:szCs w:val="21"/>
              </w:rPr>
            </w:pPr>
            <w:r w:rsidRPr="0084101E">
              <w:rPr>
                <w:rFonts w:eastAsia="仿宋"/>
                <w:bCs/>
                <w:szCs w:val="21"/>
              </w:rPr>
              <w:t>Artificial water</w:t>
            </w:r>
          </w:p>
        </w:tc>
        <w:tc>
          <w:tcPr>
            <w:tcW w:w="980" w:type="dxa"/>
            <w:tcBorders>
              <w:top w:val="nil"/>
              <w:left w:val="nil"/>
              <w:bottom w:val="nil"/>
              <w:right w:val="nil"/>
            </w:tcBorders>
            <w:vAlign w:val="center"/>
          </w:tcPr>
          <w:p w14:paraId="78BEE470" w14:textId="77777777" w:rsidR="002E1F77" w:rsidRPr="0084101E" w:rsidRDefault="002E1F77" w:rsidP="002C3330">
            <w:pPr>
              <w:jc w:val="both"/>
              <w:rPr>
                <w:rFonts w:eastAsia="仿宋"/>
                <w:bCs/>
                <w:szCs w:val="21"/>
              </w:rPr>
            </w:pPr>
            <w:r w:rsidRPr="0084101E">
              <w:rPr>
                <w:rFonts w:eastAsia="仿宋"/>
                <w:bCs/>
                <w:szCs w:val="21"/>
              </w:rPr>
              <w:t>2.188</w:t>
            </w:r>
          </w:p>
        </w:tc>
        <w:tc>
          <w:tcPr>
            <w:tcW w:w="980" w:type="dxa"/>
            <w:tcBorders>
              <w:top w:val="nil"/>
              <w:left w:val="nil"/>
              <w:bottom w:val="nil"/>
              <w:right w:val="nil"/>
            </w:tcBorders>
            <w:vAlign w:val="center"/>
          </w:tcPr>
          <w:p w14:paraId="4E4E9F96" w14:textId="77777777" w:rsidR="002E1F77" w:rsidRPr="0084101E" w:rsidRDefault="002E1F77" w:rsidP="002C3330">
            <w:pPr>
              <w:jc w:val="both"/>
              <w:rPr>
                <w:rFonts w:eastAsia="仿宋"/>
                <w:bCs/>
                <w:szCs w:val="21"/>
              </w:rPr>
            </w:pPr>
            <w:r w:rsidRPr="0084101E">
              <w:rPr>
                <w:rFonts w:eastAsia="仿宋"/>
                <w:bCs/>
                <w:szCs w:val="21"/>
              </w:rPr>
              <w:t>0.786</w:t>
            </w:r>
          </w:p>
        </w:tc>
        <w:tc>
          <w:tcPr>
            <w:tcW w:w="980" w:type="dxa"/>
            <w:tcBorders>
              <w:top w:val="nil"/>
              <w:left w:val="nil"/>
              <w:bottom w:val="nil"/>
              <w:right w:val="nil"/>
            </w:tcBorders>
            <w:vAlign w:val="center"/>
          </w:tcPr>
          <w:p w14:paraId="394D23EB" w14:textId="77777777" w:rsidR="002E1F77" w:rsidRPr="0084101E" w:rsidRDefault="002E1F77" w:rsidP="002C3330">
            <w:pPr>
              <w:jc w:val="both"/>
              <w:rPr>
                <w:rFonts w:eastAsia="仿宋"/>
                <w:bCs/>
                <w:szCs w:val="21"/>
              </w:rPr>
            </w:pPr>
            <w:r w:rsidRPr="0084101E">
              <w:rPr>
                <w:rFonts w:eastAsia="仿宋"/>
                <w:bCs/>
                <w:szCs w:val="21"/>
              </w:rPr>
              <w:t>0.831</w:t>
            </w:r>
          </w:p>
        </w:tc>
        <w:tc>
          <w:tcPr>
            <w:tcW w:w="980" w:type="dxa"/>
            <w:tcBorders>
              <w:top w:val="nil"/>
              <w:left w:val="nil"/>
              <w:bottom w:val="nil"/>
              <w:right w:val="nil"/>
            </w:tcBorders>
            <w:vAlign w:val="center"/>
          </w:tcPr>
          <w:p w14:paraId="5F67D3D3" w14:textId="77777777" w:rsidR="002E1F77" w:rsidRPr="0084101E" w:rsidRDefault="002E1F77" w:rsidP="002C3330">
            <w:pPr>
              <w:jc w:val="both"/>
              <w:rPr>
                <w:rFonts w:eastAsia="仿宋"/>
                <w:bCs/>
                <w:szCs w:val="21"/>
              </w:rPr>
            </w:pPr>
            <w:r w:rsidRPr="0084101E">
              <w:rPr>
                <w:rFonts w:eastAsia="仿宋"/>
                <w:bCs/>
                <w:szCs w:val="21"/>
              </w:rPr>
              <w:t>0.842</w:t>
            </w:r>
          </w:p>
        </w:tc>
        <w:tc>
          <w:tcPr>
            <w:tcW w:w="1053" w:type="dxa"/>
            <w:tcBorders>
              <w:top w:val="nil"/>
              <w:left w:val="nil"/>
              <w:bottom w:val="nil"/>
              <w:right w:val="nil"/>
            </w:tcBorders>
            <w:vAlign w:val="center"/>
          </w:tcPr>
          <w:p w14:paraId="2D361D3F" w14:textId="77777777" w:rsidR="002E1F77" w:rsidRPr="0084101E" w:rsidRDefault="002E1F77" w:rsidP="002C3330">
            <w:pPr>
              <w:jc w:val="both"/>
              <w:rPr>
                <w:rFonts w:eastAsia="仿宋"/>
                <w:bCs/>
                <w:szCs w:val="21"/>
              </w:rPr>
            </w:pPr>
            <w:r w:rsidRPr="0084101E">
              <w:rPr>
                <w:rFonts w:eastAsia="仿宋"/>
                <w:bCs/>
                <w:szCs w:val="21"/>
              </w:rPr>
              <w:t>0.062</w:t>
            </w:r>
          </w:p>
        </w:tc>
      </w:tr>
      <w:tr w:rsidR="0084101E" w:rsidRPr="0084101E" w14:paraId="3E07664E" w14:textId="77777777" w:rsidTr="00F259A9">
        <w:trPr>
          <w:trHeight w:val="263"/>
          <w:jc w:val="center"/>
        </w:trPr>
        <w:tc>
          <w:tcPr>
            <w:tcW w:w="1843" w:type="dxa"/>
            <w:vMerge w:val="restart"/>
            <w:tcBorders>
              <w:top w:val="nil"/>
              <w:left w:val="nil"/>
              <w:bottom w:val="nil"/>
              <w:right w:val="nil"/>
            </w:tcBorders>
            <w:vAlign w:val="center"/>
          </w:tcPr>
          <w:p w14:paraId="5354E415" w14:textId="1891FF94" w:rsidR="002E1F77" w:rsidRPr="0084101E" w:rsidRDefault="003809F1" w:rsidP="002C3330">
            <w:pPr>
              <w:jc w:val="both"/>
              <w:rPr>
                <w:rFonts w:eastAsia="仿宋"/>
                <w:bCs/>
                <w:szCs w:val="21"/>
              </w:rPr>
            </w:pPr>
            <w:r w:rsidRPr="0084101E">
              <w:rPr>
                <w:rFonts w:eastAsia="仿宋"/>
                <w:bCs/>
                <w:szCs w:val="21"/>
              </w:rPr>
              <w:t>F</w:t>
            </w:r>
            <w:r w:rsidR="002E1F77" w:rsidRPr="0084101E">
              <w:rPr>
                <w:rFonts w:eastAsia="仿宋"/>
                <w:bCs/>
                <w:szCs w:val="21"/>
              </w:rPr>
              <w:t xml:space="preserve">ish </w:t>
            </w:r>
            <w:proofErr w:type="spellStart"/>
            <w:r w:rsidR="002E1F77" w:rsidRPr="0084101E">
              <w:rPr>
                <w:rFonts w:eastAsia="仿宋"/>
                <w:bCs/>
                <w:szCs w:val="21"/>
              </w:rPr>
              <w:t>pond</w:t>
            </w:r>
            <w:r w:rsidRPr="0084101E">
              <w:rPr>
                <w:rFonts w:asciiTheme="majorBidi" w:hAnsiTheme="majorBidi" w:cstheme="majorBidi"/>
                <w:vertAlign w:val="subscript"/>
              </w:rPr>
              <w:t>interchange</w:t>
            </w:r>
            <w:proofErr w:type="spellEnd"/>
          </w:p>
        </w:tc>
        <w:tc>
          <w:tcPr>
            <w:tcW w:w="2635" w:type="dxa"/>
            <w:tcBorders>
              <w:top w:val="nil"/>
              <w:left w:val="nil"/>
              <w:bottom w:val="nil"/>
              <w:right w:val="nil"/>
            </w:tcBorders>
          </w:tcPr>
          <w:p w14:paraId="7ABEE2FA" w14:textId="77777777" w:rsidR="002E1F77" w:rsidRPr="0084101E" w:rsidRDefault="002E1F77" w:rsidP="002C3330">
            <w:pPr>
              <w:jc w:val="both"/>
              <w:rPr>
                <w:rFonts w:eastAsia="仿宋"/>
                <w:bCs/>
                <w:szCs w:val="21"/>
              </w:rPr>
            </w:pPr>
            <w:r w:rsidRPr="0084101E">
              <w:rPr>
                <w:rFonts w:eastAsia="仿宋"/>
                <w:bCs/>
                <w:szCs w:val="21"/>
              </w:rPr>
              <w:t>Deionized water</w:t>
            </w:r>
          </w:p>
        </w:tc>
        <w:tc>
          <w:tcPr>
            <w:tcW w:w="980" w:type="dxa"/>
            <w:tcBorders>
              <w:top w:val="nil"/>
              <w:left w:val="nil"/>
              <w:bottom w:val="nil"/>
              <w:right w:val="nil"/>
            </w:tcBorders>
            <w:vAlign w:val="center"/>
          </w:tcPr>
          <w:p w14:paraId="08167980" w14:textId="77777777" w:rsidR="002E1F77" w:rsidRPr="0084101E" w:rsidRDefault="002E1F77" w:rsidP="002C3330">
            <w:pPr>
              <w:jc w:val="both"/>
              <w:rPr>
                <w:rFonts w:eastAsia="仿宋"/>
                <w:bCs/>
                <w:szCs w:val="21"/>
              </w:rPr>
            </w:pPr>
            <w:r w:rsidRPr="0084101E">
              <w:rPr>
                <w:rFonts w:eastAsia="仿宋"/>
                <w:bCs/>
                <w:szCs w:val="21"/>
              </w:rPr>
              <w:t>2.186</w:t>
            </w:r>
          </w:p>
        </w:tc>
        <w:tc>
          <w:tcPr>
            <w:tcW w:w="980" w:type="dxa"/>
            <w:tcBorders>
              <w:top w:val="nil"/>
              <w:left w:val="nil"/>
              <w:bottom w:val="nil"/>
              <w:right w:val="nil"/>
            </w:tcBorders>
            <w:vAlign w:val="center"/>
          </w:tcPr>
          <w:p w14:paraId="613FCD88" w14:textId="77777777" w:rsidR="002E1F77" w:rsidRPr="0084101E" w:rsidRDefault="002E1F77" w:rsidP="002C3330">
            <w:pPr>
              <w:jc w:val="both"/>
              <w:rPr>
                <w:rFonts w:eastAsia="仿宋"/>
                <w:bCs/>
                <w:szCs w:val="21"/>
              </w:rPr>
            </w:pPr>
            <w:r w:rsidRPr="0084101E">
              <w:rPr>
                <w:rFonts w:eastAsia="仿宋"/>
                <w:bCs/>
                <w:szCs w:val="21"/>
              </w:rPr>
              <w:t>0.765</w:t>
            </w:r>
          </w:p>
        </w:tc>
        <w:tc>
          <w:tcPr>
            <w:tcW w:w="980" w:type="dxa"/>
            <w:tcBorders>
              <w:top w:val="nil"/>
              <w:left w:val="nil"/>
              <w:bottom w:val="nil"/>
              <w:right w:val="nil"/>
            </w:tcBorders>
            <w:vAlign w:val="center"/>
          </w:tcPr>
          <w:p w14:paraId="67BCD6C9" w14:textId="77777777" w:rsidR="002E1F77" w:rsidRPr="0084101E" w:rsidRDefault="002E1F77" w:rsidP="002C3330">
            <w:pPr>
              <w:jc w:val="both"/>
              <w:rPr>
                <w:rFonts w:eastAsia="仿宋"/>
                <w:bCs/>
                <w:szCs w:val="21"/>
              </w:rPr>
            </w:pPr>
            <w:r w:rsidRPr="0084101E">
              <w:rPr>
                <w:rFonts w:eastAsia="仿宋"/>
                <w:bCs/>
                <w:szCs w:val="21"/>
              </w:rPr>
              <w:t>0.806</w:t>
            </w:r>
          </w:p>
        </w:tc>
        <w:tc>
          <w:tcPr>
            <w:tcW w:w="980" w:type="dxa"/>
            <w:tcBorders>
              <w:top w:val="nil"/>
              <w:left w:val="nil"/>
              <w:bottom w:val="nil"/>
              <w:right w:val="nil"/>
            </w:tcBorders>
            <w:vAlign w:val="center"/>
          </w:tcPr>
          <w:p w14:paraId="5288CAF0" w14:textId="77777777" w:rsidR="002E1F77" w:rsidRPr="0084101E" w:rsidRDefault="002E1F77" w:rsidP="002C3330">
            <w:pPr>
              <w:jc w:val="both"/>
              <w:rPr>
                <w:rFonts w:eastAsia="仿宋"/>
                <w:bCs/>
                <w:szCs w:val="21"/>
              </w:rPr>
            </w:pPr>
            <w:r w:rsidRPr="0084101E">
              <w:rPr>
                <w:rFonts w:eastAsia="仿宋"/>
                <w:bCs/>
                <w:szCs w:val="21"/>
              </w:rPr>
              <w:t>0.864</w:t>
            </w:r>
          </w:p>
        </w:tc>
        <w:tc>
          <w:tcPr>
            <w:tcW w:w="1053" w:type="dxa"/>
            <w:tcBorders>
              <w:top w:val="nil"/>
              <w:left w:val="nil"/>
              <w:bottom w:val="nil"/>
              <w:right w:val="nil"/>
            </w:tcBorders>
            <w:vAlign w:val="center"/>
          </w:tcPr>
          <w:p w14:paraId="64DE44EF" w14:textId="77777777" w:rsidR="002E1F77" w:rsidRPr="0084101E" w:rsidRDefault="002E1F77" w:rsidP="002C3330">
            <w:pPr>
              <w:jc w:val="both"/>
              <w:rPr>
                <w:rFonts w:eastAsia="仿宋"/>
                <w:bCs/>
                <w:szCs w:val="21"/>
              </w:rPr>
            </w:pPr>
            <w:r w:rsidRPr="0084101E">
              <w:rPr>
                <w:rFonts w:eastAsia="仿宋"/>
                <w:bCs/>
                <w:szCs w:val="21"/>
              </w:rPr>
              <w:t>0.071</w:t>
            </w:r>
          </w:p>
        </w:tc>
      </w:tr>
      <w:tr w:rsidR="0084101E" w:rsidRPr="0084101E" w14:paraId="5CAA4CB7" w14:textId="77777777" w:rsidTr="00F259A9">
        <w:trPr>
          <w:trHeight w:val="254"/>
          <w:jc w:val="center"/>
        </w:trPr>
        <w:tc>
          <w:tcPr>
            <w:tcW w:w="1843" w:type="dxa"/>
            <w:vMerge/>
            <w:tcBorders>
              <w:top w:val="nil"/>
              <w:left w:val="nil"/>
              <w:bottom w:val="nil"/>
              <w:right w:val="nil"/>
            </w:tcBorders>
            <w:vAlign w:val="center"/>
          </w:tcPr>
          <w:p w14:paraId="3CECA43D" w14:textId="77777777" w:rsidR="002E1F77" w:rsidRPr="0084101E" w:rsidRDefault="002E1F77" w:rsidP="002C3330">
            <w:pPr>
              <w:jc w:val="both"/>
              <w:rPr>
                <w:rFonts w:eastAsia="仿宋"/>
                <w:bCs/>
                <w:szCs w:val="21"/>
              </w:rPr>
            </w:pPr>
          </w:p>
        </w:tc>
        <w:tc>
          <w:tcPr>
            <w:tcW w:w="2635" w:type="dxa"/>
            <w:tcBorders>
              <w:top w:val="nil"/>
              <w:left w:val="nil"/>
              <w:bottom w:val="nil"/>
              <w:right w:val="nil"/>
            </w:tcBorders>
          </w:tcPr>
          <w:p w14:paraId="5D659332" w14:textId="77777777" w:rsidR="002E1F77" w:rsidRPr="0084101E" w:rsidRDefault="002E1F77" w:rsidP="002C3330">
            <w:pPr>
              <w:jc w:val="both"/>
              <w:rPr>
                <w:rFonts w:eastAsia="仿宋"/>
                <w:bCs/>
                <w:szCs w:val="21"/>
              </w:rPr>
            </w:pPr>
            <w:r w:rsidRPr="0084101E">
              <w:rPr>
                <w:rFonts w:eastAsia="仿宋"/>
                <w:bCs/>
                <w:szCs w:val="21"/>
              </w:rPr>
              <w:t>Fish-pond-overlying water</w:t>
            </w:r>
          </w:p>
        </w:tc>
        <w:tc>
          <w:tcPr>
            <w:tcW w:w="980" w:type="dxa"/>
            <w:tcBorders>
              <w:top w:val="nil"/>
              <w:left w:val="nil"/>
              <w:bottom w:val="nil"/>
              <w:right w:val="nil"/>
            </w:tcBorders>
            <w:vAlign w:val="center"/>
          </w:tcPr>
          <w:p w14:paraId="1CCCD99B" w14:textId="77777777" w:rsidR="002E1F77" w:rsidRPr="0084101E" w:rsidRDefault="002E1F77" w:rsidP="002C3330">
            <w:pPr>
              <w:jc w:val="both"/>
              <w:rPr>
                <w:rFonts w:eastAsia="仿宋"/>
                <w:bCs/>
                <w:szCs w:val="21"/>
              </w:rPr>
            </w:pPr>
            <w:r w:rsidRPr="0084101E">
              <w:rPr>
                <w:rFonts w:eastAsia="仿宋"/>
                <w:bCs/>
                <w:szCs w:val="21"/>
              </w:rPr>
              <w:t>2.389</w:t>
            </w:r>
          </w:p>
        </w:tc>
        <w:tc>
          <w:tcPr>
            <w:tcW w:w="980" w:type="dxa"/>
            <w:tcBorders>
              <w:top w:val="nil"/>
              <w:left w:val="nil"/>
              <w:bottom w:val="nil"/>
              <w:right w:val="nil"/>
            </w:tcBorders>
            <w:vAlign w:val="center"/>
          </w:tcPr>
          <w:p w14:paraId="79C4CD1F" w14:textId="77777777" w:rsidR="002E1F77" w:rsidRPr="0084101E" w:rsidRDefault="002E1F77" w:rsidP="002C3330">
            <w:pPr>
              <w:jc w:val="both"/>
              <w:rPr>
                <w:rFonts w:eastAsia="仿宋"/>
                <w:bCs/>
                <w:szCs w:val="21"/>
              </w:rPr>
            </w:pPr>
            <w:r w:rsidRPr="0084101E">
              <w:rPr>
                <w:rFonts w:eastAsia="仿宋"/>
                <w:bCs/>
                <w:szCs w:val="21"/>
              </w:rPr>
              <w:t>0.789</w:t>
            </w:r>
          </w:p>
        </w:tc>
        <w:tc>
          <w:tcPr>
            <w:tcW w:w="980" w:type="dxa"/>
            <w:tcBorders>
              <w:top w:val="nil"/>
              <w:left w:val="nil"/>
              <w:bottom w:val="nil"/>
              <w:right w:val="nil"/>
            </w:tcBorders>
            <w:vAlign w:val="center"/>
          </w:tcPr>
          <w:p w14:paraId="0DFE18D9" w14:textId="77777777" w:rsidR="002E1F77" w:rsidRPr="0084101E" w:rsidRDefault="002E1F77" w:rsidP="002C3330">
            <w:pPr>
              <w:jc w:val="both"/>
              <w:rPr>
                <w:rFonts w:eastAsia="仿宋"/>
                <w:bCs/>
                <w:szCs w:val="21"/>
              </w:rPr>
            </w:pPr>
            <w:r w:rsidRPr="0084101E">
              <w:rPr>
                <w:rFonts w:eastAsia="仿宋"/>
                <w:bCs/>
                <w:szCs w:val="21"/>
              </w:rPr>
              <w:t>0.839</w:t>
            </w:r>
          </w:p>
        </w:tc>
        <w:tc>
          <w:tcPr>
            <w:tcW w:w="980" w:type="dxa"/>
            <w:tcBorders>
              <w:top w:val="nil"/>
              <w:left w:val="nil"/>
              <w:bottom w:val="nil"/>
              <w:right w:val="nil"/>
            </w:tcBorders>
            <w:vAlign w:val="center"/>
          </w:tcPr>
          <w:p w14:paraId="680BF69A" w14:textId="77777777" w:rsidR="002E1F77" w:rsidRPr="0084101E" w:rsidRDefault="002E1F77" w:rsidP="002C3330">
            <w:pPr>
              <w:jc w:val="both"/>
              <w:rPr>
                <w:rFonts w:eastAsia="仿宋"/>
                <w:bCs/>
                <w:szCs w:val="21"/>
              </w:rPr>
            </w:pPr>
            <w:r w:rsidRPr="0084101E">
              <w:rPr>
                <w:rFonts w:eastAsia="仿宋"/>
                <w:bCs/>
                <w:szCs w:val="21"/>
              </w:rPr>
              <w:t>0.872</w:t>
            </w:r>
          </w:p>
        </w:tc>
        <w:tc>
          <w:tcPr>
            <w:tcW w:w="1053" w:type="dxa"/>
            <w:tcBorders>
              <w:top w:val="nil"/>
              <w:left w:val="nil"/>
              <w:bottom w:val="nil"/>
              <w:right w:val="nil"/>
            </w:tcBorders>
            <w:vAlign w:val="center"/>
          </w:tcPr>
          <w:p w14:paraId="2E004D82" w14:textId="77777777" w:rsidR="002E1F77" w:rsidRPr="0084101E" w:rsidRDefault="002E1F77" w:rsidP="002C3330">
            <w:pPr>
              <w:jc w:val="both"/>
              <w:rPr>
                <w:rFonts w:eastAsia="仿宋"/>
                <w:bCs/>
                <w:szCs w:val="21"/>
              </w:rPr>
            </w:pPr>
            <w:r w:rsidRPr="0084101E">
              <w:rPr>
                <w:rFonts w:eastAsia="仿宋"/>
                <w:bCs/>
                <w:szCs w:val="21"/>
              </w:rPr>
              <w:t>0.102</w:t>
            </w:r>
          </w:p>
        </w:tc>
      </w:tr>
      <w:tr w:rsidR="0084101E" w:rsidRPr="0084101E" w14:paraId="636523BF" w14:textId="77777777" w:rsidTr="00F259A9">
        <w:trPr>
          <w:trHeight w:val="263"/>
          <w:jc w:val="center"/>
        </w:trPr>
        <w:tc>
          <w:tcPr>
            <w:tcW w:w="1843" w:type="dxa"/>
            <w:vMerge/>
            <w:tcBorders>
              <w:top w:val="nil"/>
              <w:left w:val="nil"/>
              <w:bottom w:val="nil"/>
              <w:right w:val="nil"/>
            </w:tcBorders>
            <w:vAlign w:val="center"/>
          </w:tcPr>
          <w:p w14:paraId="0C4DF62E" w14:textId="77777777" w:rsidR="002E1F77" w:rsidRPr="0084101E" w:rsidRDefault="002E1F77" w:rsidP="002C3330">
            <w:pPr>
              <w:jc w:val="both"/>
              <w:rPr>
                <w:rFonts w:eastAsia="仿宋"/>
                <w:bCs/>
                <w:szCs w:val="21"/>
              </w:rPr>
            </w:pPr>
          </w:p>
        </w:tc>
        <w:tc>
          <w:tcPr>
            <w:tcW w:w="2635" w:type="dxa"/>
            <w:tcBorders>
              <w:top w:val="nil"/>
              <w:left w:val="nil"/>
              <w:bottom w:val="nil"/>
              <w:right w:val="nil"/>
            </w:tcBorders>
          </w:tcPr>
          <w:p w14:paraId="25E9F331" w14:textId="77777777" w:rsidR="002E1F77" w:rsidRPr="0084101E" w:rsidRDefault="002E1F77" w:rsidP="002C3330">
            <w:pPr>
              <w:jc w:val="both"/>
              <w:rPr>
                <w:rFonts w:eastAsia="仿宋"/>
                <w:bCs/>
                <w:szCs w:val="21"/>
              </w:rPr>
            </w:pPr>
            <w:r w:rsidRPr="0084101E">
              <w:rPr>
                <w:rFonts w:eastAsia="仿宋"/>
                <w:bCs/>
                <w:szCs w:val="21"/>
              </w:rPr>
              <w:t>Artificial water</w:t>
            </w:r>
          </w:p>
        </w:tc>
        <w:tc>
          <w:tcPr>
            <w:tcW w:w="980" w:type="dxa"/>
            <w:tcBorders>
              <w:top w:val="nil"/>
              <w:left w:val="nil"/>
              <w:bottom w:val="nil"/>
              <w:right w:val="nil"/>
            </w:tcBorders>
            <w:vAlign w:val="center"/>
          </w:tcPr>
          <w:p w14:paraId="1B236649" w14:textId="77777777" w:rsidR="002E1F77" w:rsidRPr="0084101E" w:rsidRDefault="002E1F77" w:rsidP="002C3330">
            <w:pPr>
              <w:jc w:val="both"/>
              <w:rPr>
                <w:rFonts w:eastAsia="仿宋"/>
                <w:bCs/>
                <w:szCs w:val="21"/>
              </w:rPr>
            </w:pPr>
            <w:r w:rsidRPr="0084101E">
              <w:rPr>
                <w:rFonts w:eastAsia="仿宋"/>
                <w:bCs/>
                <w:szCs w:val="21"/>
              </w:rPr>
              <w:t>2.214</w:t>
            </w:r>
          </w:p>
        </w:tc>
        <w:tc>
          <w:tcPr>
            <w:tcW w:w="980" w:type="dxa"/>
            <w:tcBorders>
              <w:top w:val="nil"/>
              <w:left w:val="nil"/>
              <w:bottom w:val="nil"/>
              <w:right w:val="nil"/>
            </w:tcBorders>
            <w:vAlign w:val="center"/>
          </w:tcPr>
          <w:p w14:paraId="3817BCF0" w14:textId="77777777" w:rsidR="002E1F77" w:rsidRPr="0084101E" w:rsidRDefault="002E1F77" w:rsidP="002C3330">
            <w:pPr>
              <w:jc w:val="both"/>
              <w:rPr>
                <w:rFonts w:eastAsia="仿宋"/>
                <w:bCs/>
                <w:szCs w:val="21"/>
              </w:rPr>
            </w:pPr>
            <w:r w:rsidRPr="0084101E">
              <w:rPr>
                <w:rFonts w:eastAsia="仿宋"/>
                <w:bCs/>
                <w:szCs w:val="21"/>
              </w:rPr>
              <w:t>0.772</w:t>
            </w:r>
          </w:p>
        </w:tc>
        <w:tc>
          <w:tcPr>
            <w:tcW w:w="980" w:type="dxa"/>
            <w:tcBorders>
              <w:top w:val="nil"/>
              <w:left w:val="nil"/>
              <w:bottom w:val="nil"/>
              <w:right w:val="nil"/>
            </w:tcBorders>
            <w:vAlign w:val="center"/>
          </w:tcPr>
          <w:p w14:paraId="01B8026E" w14:textId="77777777" w:rsidR="002E1F77" w:rsidRPr="0084101E" w:rsidRDefault="002E1F77" w:rsidP="002C3330">
            <w:pPr>
              <w:jc w:val="both"/>
              <w:rPr>
                <w:rFonts w:eastAsia="仿宋"/>
                <w:bCs/>
                <w:szCs w:val="21"/>
              </w:rPr>
            </w:pPr>
            <w:r w:rsidRPr="0084101E">
              <w:rPr>
                <w:rFonts w:eastAsia="仿宋"/>
                <w:bCs/>
                <w:szCs w:val="21"/>
              </w:rPr>
              <w:t>0.814</w:t>
            </w:r>
          </w:p>
        </w:tc>
        <w:tc>
          <w:tcPr>
            <w:tcW w:w="980" w:type="dxa"/>
            <w:tcBorders>
              <w:top w:val="nil"/>
              <w:left w:val="nil"/>
              <w:bottom w:val="nil"/>
              <w:right w:val="nil"/>
            </w:tcBorders>
            <w:vAlign w:val="center"/>
          </w:tcPr>
          <w:p w14:paraId="0B41F521" w14:textId="77777777" w:rsidR="002E1F77" w:rsidRPr="0084101E" w:rsidRDefault="002E1F77" w:rsidP="002C3330">
            <w:pPr>
              <w:jc w:val="both"/>
              <w:rPr>
                <w:rFonts w:eastAsia="仿宋"/>
                <w:bCs/>
                <w:szCs w:val="21"/>
              </w:rPr>
            </w:pPr>
            <w:r w:rsidRPr="0084101E">
              <w:rPr>
                <w:rFonts w:eastAsia="仿宋"/>
                <w:bCs/>
                <w:szCs w:val="21"/>
              </w:rPr>
              <w:t>0.871</w:t>
            </w:r>
          </w:p>
        </w:tc>
        <w:tc>
          <w:tcPr>
            <w:tcW w:w="1053" w:type="dxa"/>
            <w:tcBorders>
              <w:top w:val="nil"/>
              <w:left w:val="nil"/>
              <w:bottom w:val="nil"/>
              <w:right w:val="nil"/>
            </w:tcBorders>
            <w:vAlign w:val="center"/>
          </w:tcPr>
          <w:p w14:paraId="7C65AB2F" w14:textId="77777777" w:rsidR="002E1F77" w:rsidRPr="0084101E" w:rsidRDefault="002E1F77" w:rsidP="002C3330">
            <w:pPr>
              <w:jc w:val="both"/>
              <w:rPr>
                <w:rFonts w:eastAsia="仿宋"/>
                <w:bCs/>
                <w:szCs w:val="21"/>
              </w:rPr>
            </w:pPr>
            <w:r w:rsidRPr="0084101E">
              <w:rPr>
                <w:rFonts w:eastAsia="仿宋"/>
                <w:bCs/>
                <w:szCs w:val="21"/>
              </w:rPr>
              <w:t>0.090</w:t>
            </w:r>
          </w:p>
        </w:tc>
      </w:tr>
      <w:tr w:rsidR="0084101E" w:rsidRPr="0084101E" w14:paraId="617456AE" w14:textId="77777777" w:rsidTr="00F259A9">
        <w:trPr>
          <w:trHeight w:val="254"/>
          <w:jc w:val="center"/>
        </w:trPr>
        <w:tc>
          <w:tcPr>
            <w:tcW w:w="1843" w:type="dxa"/>
            <w:vMerge w:val="restart"/>
            <w:tcBorders>
              <w:top w:val="nil"/>
              <w:left w:val="nil"/>
              <w:bottom w:val="single" w:sz="4" w:space="0" w:color="auto"/>
              <w:right w:val="nil"/>
            </w:tcBorders>
            <w:vAlign w:val="center"/>
          </w:tcPr>
          <w:p w14:paraId="3A1946DB" w14:textId="77777777" w:rsidR="002E1F77" w:rsidRPr="0084101E" w:rsidRDefault="002E1F77" w:rsidP="002C3330">
            <w:pPr>
              <w:jc w:val="both"/>
              <w:rPr>
                <w:rFonts w:eastAsia="仿宋"/>
                <w:bCs/>
                <w:szCs w:val="21"/>
              </w:rPr>
            </w:pPr>
            <w:r w:rsidRPr="0084101E">
              <w:rPr>
                <w:rFonts w:eastAsia="仿宋"/>
                <w:bCs/>
                <w:szCs w:val="21"/>
              </w:rPr>
              <w:t xml:space="preserve">Zero-interchange </w:t>
            </w:r>
            <w:proofErr w:type="gramStart"/>
            <w:r w:rsidRPr="0084101E">
              <w:rPr>
                <w:rFonts w:eastAsia="仿宋"/>
                <w:bCs/>
                <w:szCs w:val="21"/>
              </w:rPr>
              <w:t>fish pond</w:t>
            </w:r>
            <w:proofErr w:type="gramEnd"/>
          </w:p>
        </w:tc>
        <w:tc>
          <w:tcPr>
            <w:tcW w:w="2635" w:type="dxa"/>
            <w:tcBorders>
              <w:top w:val="nil"/>
              <w:left w:val="nil"/>
              <w:bottom w:val="nil"/>
              <w:right w:val="nil"/>
            </w:tcBorders>
          </w:tcPr>
          <w:p w14:paraId="76C00BAF" w14:textId="77777777" w:rsidR="002E1F77" w:rsidRPr="0084101E" w:rsidRDefault="002E1F77" w:rsidP="002C3330">
            <w:pPr>
              <w:jc w:val="both"/>
              <w:rPr>
                <w:rFonts w:eastAsia="仿宋"/>
                <w:bCs/>
                <w:szCs w:val="21"/>
              </w:rPr>
            </w:pPr>
            <w:r w:rsidRPr="0084101E">
              <w:rPr>
                <w:rFonts w:eastAsia="仿宋"/>
                <w:bCs/>
                <w:szCs w:val="21"/>
              </w:rPr>
              <w:t>Deionized water</w:t>
            </w:r>
          </w:p>
        </w:tc>
        <w:tc>
          <w:tcPr>
            <w:tcW w:w="980" w:type="dxa"/>
            <w:tcBorders>
              <w:top w:val="nil"/>
              <w:left w:val="nil"/>
              <w:bottom w:val="nil"/>
              <w:right w:val="nil"/>
            </w:tcBorders>
            <w:vAlign w:val="center"/>
          </w:tcPr>
          <w:p w14:paraId="408D2765" w14:textId="77777777" w:rsidR="002E1F77" w:rsidRPr="0084101E" w:rsidRDefault="002E1F77" w:rsidP="002C3330">
            <w:pPr>
              <w:jc w:val="both"/>
              <w:rPr>
                <w:rFonts w:eastAsia="仿宋"/>
                <w:bCs/>
                <w:szCs w:val="21"/>
              </w:rPr>
            </w:pPr>
            <w:r w:rsidRPr="0084101E">
              <w:rPr>
                <w:rFonts w:eastAsia="仿宋"/>
                <w:bCs/>
                <w:szCs w:val="21"/>
              </w:rPr>
              <w:t>2.295</w:t>
            </w:r>
          </w:p>
        </w:tc>
        <w:tc>
          <w:tcPr>
            <w:tcW w:w="980" w:type="dxa"/>
            <w:tcBorders>
              <w:top w:val="nil"/>
              <w:left w:val="nil"/>
              <w:bottom w:val="nil"/>
              <w:right w:val="nil"/>
            </w:tcBorders>
            <w:vAlign w:val="center"/>
          </w:tcPr>
          <w:p w14:paraId="022D1A0C" w14:textId="77777777" w:rsidR="002E1F77" w:rsidRPr="0084101E" w:rsidRDefault="002E1F77" w:rsidP="002C3330">
            <w:pPr>
              <w:jc w:val="both"/>
              <w:rPr>
                <w:rFonts w:eastAsia="仿宋"/>
                <w:bCs/>
                <w:szCs w:val="21"/>
              </w:rPr>
            </w:pPr>
            <w:r w:rsidRPr="0084101E">
              <w:rPr>
                <w:rFonts w:eastAsia="仿宋"/>
                <w:bCs/>
                <w:szCs w:val="21"/>
              </w:rPr>
              <w:t>0.779</w:t>
            </w:r>
          </w:p>
        </w:tc>
        <w:tc>
          <w:tcPr>
            <w:tcW w:w="980" w:type="dxa"/>
            <w:tcBorders>
              <w:top w:val="nil"/>
              <w:left w:val="nil"/>
              <w:bottom w:val="nil"/>
              <w:right w:val="nil"/>
            </w:tcBorders>
            <w:vAlign w:val="center"/>
          </w:tcPr>
          <w:p w14:paraId="174CF55C" w14:textId="77777777" w:rsidR="002E1F77" w:rsidRPr="0084101E" w:rsidRDefault="002E1F77" w:rsidP="002C3330">
            <w:pPr>
              <w:jc w:val="both"/>
              <w:rPr>
                <w:rFonts w:eastAsia="仿宋"/>
                <w:bCs/>
                <w:szCs w:val="21"/>
              </w:rPr>
            </w:pPr>
            <w:r w:rsidRPr="0084101E">
              <w:rPr>
                <w:rFonts w:eastAsia="仿宋"/>
                <w:bCs/>
                <w:szCs w:val="21"/>
              </w:rPr>
              <w:t>0.826</w:t>
            </w:r>
          </w:p>
        </w:tc>
        <w:tc>
          <w:tcPr>
            <w:tcW w:w="980" w:type="dxa"/>
            <w:tcBorders>
              <w:top w:val="nil"/>
              <w:left w:val="nil"/>
              <w:bottom w:val="nil"/>
              <w:right w:val="nil"/>
            </w:tcBorders>
            <w:vAlign w:val="center"/>
          </w:tcPr>
          <w:p w14:paraId="7E6D8A56" w14:textId="77777777" w:rsidR="002E1F77" w:rsidRPr="0084101E" w:rsidRDefault="002E1F77" w:rsidP="002C3330">
            <w:pPr>
              <w:jc w:val="both"/>
              <w:rPr>
                <w:rFonts w:eastAsia="仿宋"/>
                <w:bCs/>
                <w:szCs w:val="21"/>
              </w:rPr>
            </w:pPr>
            <w:r w:rsidRPr="0084101E">
              <w:rPr>
                <w:rFonts w:eastAsia="仿宋"/>
                <w:bCs/>
                <w:szCs w:val="21"/>
              </w:rPr>
              <w:t>0.863</w:t>
            </w:r>
          </w:p>
        </w:tc>
        <w:tc>
          <w:tcPr>
            <w:tcW w:w="1053" w:type="dxa"/>
            <w:tcBorders>
              <w:top w:val="nil"/>
              <w:left w:val="nil"/>
              <w:bottom w:val="nil"/>
              <w:right w:val="nil"/>
            </w:tcBorders>
            <w:vAlign w:val="center"/>
          </w:tcPr>
          <w:p w14:paraId="4B60F3C3" w14:textId="77777777" w:rsidR="002E1F77" w:rsidRPr="0084101E" w:rsidRDefault="002E1F77" w:rsidP="002C3330">
            <w:pPr>
              <w:jc w:val="both"/>
              <w:rPr>
                <w:rFonts w:eastAsia="仿宋"/>
                <w:bCs/>
                <w:szCs w:val="21"/>
              </w:rPr>
            </w:pPr>
            <w:r w:rsidRPr="0084101E">
              <w:rPr>
                <w:rFonts w:eastAsia="仿宋"/>
                <w:bCs/>
                <w:szCs w:val="21"/>
              </w:rPr>
              <w:t>0.128</w:t>
            </w:r>
          </w:p>
        </w:tc>
      </w:tr>
      <w:tr w:rsidR="0084101E" w:rsidRPr="0084101E" w14:paraId="54DC12F1" w14:textId="77777777" w:rsidTr="00F259A9">
        <w:trPr>
          <w:trHeight w:val="272"/>
          <w:jc w:val="center"/>
        </w:trPr>
        <w:tc>
          <w:tcPr>
            <w:tcW w:w="1843" w:type="dxa"/>
            <w:vMerge/>
            <w:tcBorders>
              <w:top w:val="nil"/>
              <w:left w:val="nil"/>
              <w:bottom w:val="single" w:sz="4" w:space="0" w:color="auto"/>
              <w:right w:val="nil"/>
            </w:tcBorders>
            <w:vAlign w:val="center"/>
          </w:tcPr>
          <w:p w14:paraId="472E3F0E" w14:textId="77777777" w:rsidR="002E1F77" w:rsidRPr="0084101E" w:rsidRDefault="002E1F77" w:rsidP="002C3330">
            <w:pPr>
              <w:jc w:val="both"/>
              <w:rPr>
                <w:rFonts w:eastAsia="仿宋"/>
                <w:bCs/>
                <w:szCs w:val="21"/>
              </w:rPr>
            </w:pPr>
          </w:p>
        </w:tc>
        <w:tc>
          <w:tcPr>
            <w:tcW w:w="2635" w:type="dxa"/>
            <w:tcBorders>
              <w:top w:val="nil"/>
              <w:left w:val="nil"/>
              <w:bottom w:val="nil"/>
              <w:right w:val="nil"/>
            </w:tcBorders>
          </w:tcPr>
          <w:p w14:paraId="5435E0DD" w14:textId="77777777" w:rsidR="002E1F77" w:rsidRPr="0084101E" w:rsidRDefault="002E1F77" w:rsidP="002C3330">
            <w:pPr>
              <w:jc w:val="both"/>
              <w:rPr>
                <w:rFonts w:eastAsia="仿宋"/>
                <w:bCs/>
                <w:szCs w:val="21"/>
              </w:rPr>
            </w:pPr>
            <w:r w:rsidRPr="0084101E">
              <w:rPr>
                <w:rFonts w:eastAsia="仿宋"/>
                <w:bCs/>
                <w:szCs w:val="21"/>
              </w:rPr>
              <w:t>Fish-pond-overlying water</w:t>
            </w:r>
          </w:p>
        </w:tc>
        <w:tc>
          <w:tcPr>
            <w:tcW w:w="980" w:type="dxa"/>
            <w:tcBorders>
              <w:top w:val="nil"/>
              <w:left w:val="nil"/>
              <w:bottom w:val="nil"/>
              <w:right w:val="nil"/>
            </w:tcBorders>
            <w:vAlign w:val="center"/>
          </w:tcPr>
          <w:p w14:paraId="320063E4" w14:textId="77777777" w:rsidR="002E1F77" w:rsidRPr="0084101E" w:rsidRDefault="002E1F77" w:rsidP="002C3330">
            <w:pPr>
              <w:jc w:val="both"/>
              <w:rPr>
                <w:rFonts w:eastAsia="仿宋"/>
                <w:bCs/>
                <w:szCs w:val="21"/>
              </w:rPr>
            </w:pPr>
            <w:r w:rsidRPr="0084101E">
              <w:rPr>
                <w:rFonts w:eastAsia="仿宋"/>
                <w:bCs/>
                <w:szCs w:val="21"/>
              </w:rPr>
              <w:t>2.228</w:t>
            </w:r>
          </w:p>
        </w:tc>
        <w:tc>
          <w:tcPr>
            <w:tcW w:w="980" w:type="dxa"/>
            <w:tcBorders>
              <w:top w:val="nil"/>
              <w:left w:val="nil"/>
              <w:bottom w:val="nil"/>
              <w:right w:val="nil"/>
            </w:tcBorders>
            <w:vAlign w:val="center"/>
          </w:tcPr>
          <w:p w14:paraId="5404E0FE" w14:textId="77777777" w:rsidR="002E1F77" w:rsidRPr="0084101E" w:rsidRDefault="002E1F77" w:rsidP="002C3330">
            <w:pPr>
              <w:jc w:val="both"/>
              <w:rPr>
                <w:rFonts w:eastAsia="仿宋"/>
                <w:bCs/>
                <w:szCs w:val="21"/>
              </w:rPr>
            </w:pPr>
            <w:r w:rsidRPr="0084101E">
              <w:rPr>
                <w:rFonts w:eastAsia="仿宋"/>
                <w:bCs/>
                <w:szCs w:val="21"/>
              </w:rPr>
              <w:t>0.795</w:t>
            </w:r>
          </w:p>
        </w:tc>
        <w:tc>
          <w:tcPr>
            <w:tcW w:w="980" w:type="dxa"/>
            <w:tcBorders>
              <w:top w:val="nil"/>
              <w:left w:val="nil"/>
              <w:bottom w:val="nil"/>
              <w:right w:val="nil"/>
            </w:tcBorders>
            <w:vAlign w:val="center"/>
          </w:tcPr>
          <w:p w14:paraId="5A384ED5" w14:textId="77777777" w:rsidR="002E1F77" w:rsidRPr="0084101E" w:rsidRDefault="002E1F77" w:rsidP="002C3330">
            <w:pPr>
              <w:jc w:val="both"/>
              <w:rPr>
                <w:rFonts w:eastAsia="仿宋"/>
                <w:bCs/>
                <w:szCs w:val="21"/>
              </w:rPr>
            </w:pPr>
            <w:r w:rsidRPr="0084101E">
              <w:rPr>
                <w:rFonts w:eastAsia="仿宋"/>
                <w:bCs/>
                <w:szCs w:val="21"/>
              </w:rPr>
              <w:t>0.842</w:t>
            </w:r>
          </w:p>
        </w:tc>
        <w:tc>
          <w:tcPr>
            <w:tcW w:w="980" w:type="dxa"/>
            <w:tcBorders>
              <w:top w:val="nil"/>
              <w:left w:val="nil"/>
              <w:bottom w:val="nil"/>
              <w:right w:val="nil"/>
            </w:tcBorders>
            <w:vAlign w:val="center"/>
          </w:tcPr>
          <w:p w14:paraId="3D35240F" w14:textId="77777777" w:rsidR="002E1F77" w:rsidRPr="0084101E" w:rsidRDefault="002E1F77" w:rsidP="002C3330">
            <w:pPr>
              <w:jc w:val="both"/>
              <w:rPr>
                <w:rFonts w:eastAsia="仿宋"/>
                <w:bCs/>
                <w:szCs w:val="21"/>
              </w:rPr>
            </w:pPr>
            <w:r w:rsidRPr="0084101E">
              <w:rPr>
                <w:rFonts w:eastAsia="仿宋"/>
                <w:bCs/>
                <w:szCs w:val="21"/>
              </w:rPr>
              <w:t>0.861</w:t>
            </w:r>
          </w:p>
        </w:tc>
        <w:tc>
          <w:tcPr>
            <w:tcW w:w="1053" w:type="dxa"/>
            <w:tcBorders>
              <w:top w:val="nil"/>
              <w:left w:val="nil"/>
              <w:bottom w:val="nil"/>
              <w:right w:val="nil"/>
            </w:tcBorders>
            <w:vAlign w:val="center"/>
          </w:tcPr>
          <w:p w14:paraId="3AB535C1" w14:textId="77777777" w:rsidR="002E1F77" w:rsidRPr="0084101E" w:rsidRDefault="002E1F77" w:rsidP="002C3330">
            <w:pPr>
              <w:jc w:val="both"/>
              <w:rPr>
                <w:rFonts w:eastAsia="仿宋"/>
                <w:bCs/>
                <w:szCs w:val="21"/>
              </w:rPr>
            </w:pPr>
            <w:r w:rsidRPr="0084101E">
              <w:rPr>
                <w:rFonts w:eastAsia="仿宋"/>
                <w:bCs/>
                <w:szCs w:val="21"/>
              </w:rPr>
              <w:t>0.156</w:t>
            </w:r>
          </w:p>
        </w:tc>
      </w:tr>
      <w:tr w:rsidR="0084101E" w:rsidRPr="0084101E" w14:paraId="232F8367" w14:textId="77777777" w:rsidTr="00F259A9">
        <w:trPr>
          <w:trHeight w:val="263"/>
          <w:jc w:val="center"/>
        </w:trPr>
        <w:tc>
          <w:tcPr>
            <w:tcW w:w="1843" w:type="dxa"/>
            <w:vMerge/>
            <w:tcBorders>
              <w:top w:val="nil"/>
              <w:left w:val="nil"/>
              <w:bottom w:val="single" w:sz="4" w:space="0" w:color="auto"/>
              <w:right w:val="nil"/>
            </w:tcBorders>
            <w:vAlign w:val="center"/>
          </w:tcPr>
          <w:p w14:paraId="19CF7B9F" w14:textId="77777777" w:rsidR="002E1F77" w:rsidRPr="0084101E" w:rsidRDefault="002E1F77" w:rsidP="002C3330">
            <w:pPr>
              <w:jc w:val="both"/>
              <w:rPr>
                <w:rFonts w:eastAsia="仿宋"/>
                <w:bCs/>
                <w:szCs w:val="21"/>
              </w:rPr>
            </w:pPr>
          </w:p>
        </w:tc>
        <w:tc>
          <w:tcPr>
            <w:tcW w:w="2635" w:type="dxa"/>
            <w:tcBorders>
              <w:top w:val="nil"/>
              <w:left w:val="nil"/>
              <w:bottom w:val="single" w:sz="4" w:space="0" w:color="auto"/>
              <w:right w:val="nil"/>
            </w:tcBorders>
          </w:tcPr>
          <w:p w14:paraId="47C654F5" w14:textId="77777777" w:rsidR="002E1F77" w:rsidRPr="0084101E" w:rsidRDefault="002E1F77" w:rsidP="002C3330">
            <w:pPr>
              <w:jc w:val="both"/>
              <w:rPr>
                <w:rFonts w:eastAsia="仿宋"/>
                <w:bCs/>
                <w:szCs w:val="21"/>
              </w:rPr>
            </w:pPr>
            <w:r w:rsidRPr="0084101E">
              <w:rPr>
                <w:rFonts w:eastAsia="仿宋"/>
                <w:bCs/>
                <w:szCs w:val="21"/>
              </w:rPr>
              <w:t>Artificial water</w:t>
            </w:r>
          </w:p>
        </w:tc>
        <w:tc>
          <w:tcPr>
            <w:tcW w:w="980" w:type="dxa"/>
            <w:tcBorders>
              <w:top w:val="nil"/>
              <w:left w:val="nil"/>
              <w:bottom w:val="single" w:sz="4" w:space="0" w:color="auto"/>
              <w:right w:val="nil"/>
            </w:tcBorders>
            <w:vAlign w:val="center"/>
          </w:tcPr>
          <w:p w14:paraId="1EB61ED0" w14:textId="77777777" w:rsidR="002E1F77" w:rsidRPr="0084101E" w:rsidRDefault="002E1F77" w:rsidP="002C3330">
            <w:pPr>
              <w:jc w:val="both"/>
              <w:rPr>
                <w:rFonts w:eastAsia="仿宋"/>
                <w:bCs/>
                <w:szCs w:val="21"/>
              </w:rPr>
            </w:pPr>
            <w:r w:rsidRPr="0084101E">
              <w:rPr>
                <w:rFonts w:eastAsia="仿宋"/>
                <w:bCs/>
                <w:szCs w:val="21"/>
              </w:rPr>
              <w:t>2.199</w:t>
            </w:r>
          </w:p>
        </w:tc>
        <w:tc>
          <w:tcPr>
            <w:tcW w:w="980" w:type="dxa"/>
            <w:tcBorders>
              <w:top w:val="nil"/>
              <w:left w:val="nil"/>
              <w:bottom w:val="single" w:sz="4" w:space="0" w:color="auto"/>
              <w:right w:val="nil"/>
            </w:tcBorders>
            <w:vAlign w:val="center"/>
          </w:tcPr>
          <w:p w14:paraId="4BC8C2F1" w14:textId="77777777" w:rsidR="002E1F77" w:rsidRPr="0084101E" w:rsidRDefault="002E1F77" w:rsidP="002C3330">
            <w:pPr>
              <w:jc w:val="both"/>
              <w:rPr>
                <w:rFonts w:eastAsia="仿宋"/>
                <w:bCs/>
                <w:szCs w:val="21"/>
              </w:rPr>
            </w:pPr>
            <w:r w:rsidRPr="0084101E">
              <w:rPr>
                <w:rFonts w:eastAsia="仿宋"/>
                <w:bCs/>
                <w:szCs w:val="21"/>
              </w:rPr>
              <w:t>0.770</w:t>
            </w:r>
          </w:p>
        </w:tc>
        <w:tc>
          <w:tcPr>
            <w:tcW w:w="980" w:type="dxa"/>
            <w:tcBorders>
              <w:top w:val="nil"/>
              <w:left w:val="nil"/>
              <w:bottom w:val="single" w:sz="4" w:space="0" w:color="auto"/>
              <w:right w:val="nil"/>
            </w:tcBorders>
            <w:vAlign w:val="center"/>
          </w:tcPr>
          <w:p w14:paraId="6FEB65EC" w14:textId="77777777" w:rsidR="002E1F77" w:rsidRPr="0084101E" w:rsidRDefault="002E1F77" w:rsidP="002C3330">
            <w:pPr>
              <w:jc w:val="both"/>
              <w:rPr>
                <w:rFonts w:eastAsia="仿宋"/>
                <w:bCs/>
                <w:szCs w:val="21"/>
              </w:rPr>
            </w:pPr>
            <w:r w:rsidRPr="0084101E">
              <w:rPr>
                <w:rFonts w:eastAsia="仿宋"/>
                <w:bCs/>
                <w:szCs w:val="21"/>
              </w:rPr>
              <w:t>0.814</w:t>
            </w:r>
          </w:p>
        </w:tc>
        <w:tc>
          <w:tcPr>
            <w:tcW w:w="980" w:type="dxa"/>
            <w:tcBorders>
              <w:top w:val="nil"/>
              <w:left w:val="nil"/>
              <w:bottom w:val="single" w:sz="4" w:space="0" w:color="auto"/>
              <w:right w:val="nil"/>
            </w:tcBorders>
            <w:vAlign w:val="center"/>
          </w:tcPr>
          <w:p w14:paraId="34B20ECA" w14:textId="77777777" w:rsidR="002E1F77" w:rsidRPr="0084101E" w:rsidRDefault="002E1F77" w:rsidP="002C3330">
            <w:pPr>
              <w:jc w:val="both"/>
              <w:rPr>
                <w:rFonts w:eastAsia="仿宋"/>
                <w:bCs/>
                <w:szCs w:val="21"/>
              </w:rPr>
            </w:pPr>
            <w:r w:rsidRPr="0084101E">
              <w:rPr>
                <w:rFonts w:eastAsia="仿宋"/>
                <w:bCs/>
                <w:szCs w:val="21"/>
              </w:rPr>
              <w:t>0.883</w:t>
            </w:r>
          </w:p>
        </w:tc>
        <w:tc>
          <w:tcPr>
            <w:tcW w:w="1053" w:type="dxa"/>
            <w:tcBorders>
              <w:top w:val="nil"/>
              <w:left w:val="nil"/>
              <w:bottom w:val="single" w:sz="4" w:space="0" w:color="auto"/>
              <w:right w:val="nil"/>
            </w:tcBorders>
            <w:vAlign w:val="center"/>
          </w:tcPr>
          <w:p w14:paraId="2DEE1F32" w14:textId="77777777" w:rsidR="002E1F77" w:rsidRPr="0084101E" w:rsidRDefault="002E1F77" w:rsidP="002C3330">
            <w:pPr>
              <w:jc w:val="both"/>
              <w:rPr>
                <w:rFonts w:eastAsia="仿宋"/>
                <w:bCs/>
                <w:szCs w:val="21"/>
              </w:rPr>
            </w:pPr>
            <w:r w:rsidRPr="0084101E">
              <w:rPr>
                <w:rFonts w:eastAsia="仿宋"/>
                <w:bCs/>
                <w:szCs w:val="21"/>
              </w:rPr>
              <w:t>0.110</w:t>
            </w:r>
          </w:p>
        </w:tc>
      </w:tr>
    </w:tbl>
    <w:p w14:paraId="6E021B84" w14:textId="3D4C316D" w:rsidR="000567B5" w:rsidRPr="0084101E" w:rsidRDefault="000567B5" w:rsidP="002C3330">
      <w:pPr>
        <w:autoSpaceDE w:val="0"/>
        <w:autoSpaceDN w:val="0"/>
        <w:adjustRightInd w:val="0"/>
        <w:ind w:left="480" w:hanging="480"/>
      </w:pPr>
      <w:r w:rsidRPr="0084101E">
        <w:t xml:space="preserve"> </w:t>
      </w:r>
    </w:p>
    <w:p w14:paraId="42C3BD6A" w14:textId="17CB7805" w:rsidR="006B036B" w:rsidRPr="0084101E" w:rsidRDefault="006B036B" w:rsidP="002C3330"/>
    <w:sectPr w:rsidR="006B036B" w:rsidRPr="0084101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EBB2A8" w14:textId="77777777" w:rsidR="00AE228D" w:rsidRDefault="00AE228D" w:rsidP="00A46E57">
      <w:r>
        <w:separator/>
      </w:r>
    </w:p>
  </w:endnote>
  <w:endnote w:type="continuationSeparator" w:id="0">
    <w:p w14:paraId="1FC38195" w14:textId="77777777" w:rsidR="00AE228D" w:rsidRDefault="00AE228D" w:rsidP="00A46E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DengXian Light">
    <w:altName w:val="Arial Unicode MS"/>
    <w:charset w:val="86"/>
    <w:family w:val="auto"/>
    <w:pitch w:val="variable"/>
    <w:sig w:usb0="A00002BF" w:usb1="38CF7CFA" w:usb2="00000016" w:usb3="00000000" w:csb0="0004000F" w:csb1="00000000"/>
  </w:font>
  <w:font w:name="仿宋">
    <w:altName w:val="Microsoft YaHei"/>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STFangsong">
    <w:altName w:val="Arial Unicode MS"/>
    <w:charset w:val="86"/>
    <w:family w:val="auto"/>
    <w:pitch w:val="variable"/>
    <w:sig w:usb0="00000287" w:usb1="080F0000" w:usb2="00000010" w:usb3="00000000" w:csb0="0004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08335F" w14:textId="77777777" w:rsidR="00AE228D" w:rsidRDefault="00AE228D" w:rsidP="00A46E57">
      <w:r>
        <w:separator/>
      </w:r>
    </w:p>
  </w:footnote>
  <w:footnote w:type="continuationSeparator" w:id="0">
    <w:p w14:paraId="6E4EE037" w14:textId="77777777" w:rsidR="00AE228D" w:rsidRDefault="00AE228D" w:rsidP="00A46E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640108"/>
    <w:multiLevelType w:val="multilevel"/>
    <w:tmpl w:val="69404E5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S1tDAxMDQxsrQ0szRW0lEKTi0uzszPAykwrQUADz7vZywAAAA="/>
  </w:docVars>
  <w:rsids>
    <w:rsidRoot w:val="000443E8"/>
    <w:rsid w:val="00003B6D"/>
    <w:rsid w:val="00004D51"/>
    <w:rsid w:val="0001235A"/>
    <w:rsid w:val="00017699"/>
    <w:rsid w:val="0002118E"/>
    <w:rsid w:val="00023495"/>
    <w:rsid w:val="000270C2"/>
    <w:rsid w:val="0003448A"/>
    <w:rsid w:val="00035895"/>
    <w:rsid w:val="0003729A"/>
    <w:rsid w:val="00040F8E"/>
    <w:rsid w:val="000443E8"/>
    <w:rsid w:val="000567B5"/>
    <w:rsid w:val="00074D01"/>
    <w:rsid w:val="00083991"/>
    <w:rsid w:val="00085DA3"/>
    <w:rsid w:val="00093DF6"/>
    <w:rsid w:val="0009672C"/>
    <w:rsid w:val="00096850"/>
    <w:rsid w:val="000A08F5"/>
    <w:rsid w:val="000B002D"/>
    <w:rsid w:val="000B082B"/>
    <w:rsid w:val="000B70D1"/>
    <w:rsid w:val="000E594D"/>
    <w:rsid w:val="000E65E4"/>
    <w:rsid w:val="001141A8"/>
    <w:rsid w:val="00125245"/>
    <w:rsid w:val="00142A56"/>
    <w:rsid w:val="00142BFC"/>
    <w:rsid w:val="00151E4C"/>
    <w:rsid w:val="00152262"/>
    <w:rsid w:val="00166870"/>
    <w:rsid w:val="001B12C2"/>
    <w:rsid w:val="001B2D01"/>
    <w:rsid w:val="001B6501"/>
    <w:rsid w:val="001C211C"/>
    <w:rsid w:val="001D1E1B"/>
    <w:rsid w:val="001E4E96"/>
    <w:rsid w:val="001F6CB2"/>
    <w:rsid w:val="00203D85"/>
    <w:rsid w:val="00205EFB"/>
    <w:rsid w:val="0023005F"/>
    <w:rsid w:val="00241CE8"/>
    <w:rsid w:val="00255F3F"/>
    <w:rsid w:val="0026128E"/>
    <w:rsid w:val="002B43DA"/>
    <w:rsid w:val="002C2724"/>
    <w:rsid w:val="002C3330"/>
    <w:rsid w:val="002E1F77"/>
    <w:rsid w:val="002F388B"/>
    <w:rsid w:val="002F3909"/>
    <w:rsid w:val="002F4AC6"/>
    <w:rsid w:val="002F6C05"/>
    <w:rsid w:val="003065B6"/>
    <w:rsid w:val="003201DC"/>
    <w:rsid w:val="00340ED7"/>
    <w:rsid w:val="003419F4"/>
    <w:rsid w:val="003478EC"/>
    <w:rsid w:val="003536BE"/>
    <w:rsid w:val="00376345"/>
    <w:rsid w:val="00376D03"/>
    <w:rsid w:val="003809F1"/>
    <w:rsid w:val="00387149"/>
    <w:rsid w:val="0038745C"/>
    <w:rsid w:val="003A7D35"/>
    <w:rsid w:val="003B4B8C"/>
    <w:rsid w:val="003B4F27"/>
    <w:rsid w:val="003D1F25"/>
    <w:rsid w:val="003D2292"/>
    <w:rsid w:val="003D441D"/>
    <w:rsid w:val="003E1739"/>
    <w:rsid w:val="004063C7"/>
    <w:rsid w:val="00410E10"/>
    <w:rsid w:val="004215F2"/>
    <w:rsid w:val="00421D6D"/>
    <w:rsid w:val="00431B6E"/>
    <w:rsid w:val="0044329C"/>
    <w:rsid w:val="00443D0C"/>
    <w:rsid w:val="004530EF"/>
    <w:rsid w:val="004656ED"/>
    <w:rsid w:val="004750D8"/>
    <w:rsid w:val="00477CCB"/>
    <w:rsid w:val="00491162"/>
    <w:rsid w:val="0049122B"/>
    <w:rsid w:val="004A746C"/>
    <w:rsid w:val="004B3A28"/>
    <w:rsid w:val="004B58F7"/>
    <w:rsid w:val="004C1EDC"/>
    <w:rsid w:val="004D4589"/>
    <w:rsid w:val="004E74A2"/>
    <w:rsid w:val="004F5300"/>
    <w:rsid w:val="005111B8"/>
    <w:rsid w:val="005118D8"/>
    <w:rsid w:val="00517415"/>
    <w:rsid w:val="005457D1"/>
    <w:rsid w:val="00556E76"/>
    <w:rsid w:val="0056098F"/>
    <w:rsid w:val="00563296"/>
    <w:rsid w:val="005641B3"/>
    <w:rsid w:val="00572B43"/>
    <w:rsid w:val="00592696"/>
    <w:rsid w:val="005A4F00"/>
    <w:rsid w:val="005B5C6F"/>
    <w:rsid w:val="005B6680"/>
    <w:rsid w:val="005C1469"/>
    <w:rsid w:val="005E526E"/>
    <w:rsid w:val="00600229"/>
    <w:rsid w:val="006118CA"/>
    <w:rsid w:val="00636267"/>
    <w:rsid w:val="00642F68"/>
    <w:rsid w:val="006508CF"/>
    <w:rsid w:val="00656440"/>
    <w:rsid w:val="00665950"/>
    <w:rsid w:val="006718B8"/>
    <w:rsid w:val="006A2620"/>
    <w:rsid w:val="006B036B"/>
    <w:rsid w:val="006B4ABB"/>
    <w:rsid w:val="006C17A4"/>
    <w:rsid w:val="006E7935"/>
    <w:rsid w:val="006F25AE"/>
    <w:rsid w:val="006F6C30"/>
    <w:rsid w:val="006F6CAA"/>
    <w:rsid w:val="00701925"/>
    <w:rsid w:val="00701D5D"/>
    <w:rsid w:val="00705447"/>
    <w:rsid w:val="00722751"/>
    <w:rsid w:val="00723B92"/>
    <w:rsid w:val="00735530"/>
    <w:rsid w:val="00740B7A"/>
    <w:rsid w:val="0076067F"/>
    <w:rsid w:val="00765198"/>
    <w:rsid w:val="00770A72"/>
    <w:rsid w:val="00770B28"/>
    <w:rsid w:val="0077209D"/>
    <w:rsid w:val="00777E17"/>
    <w:rsid w:val="00787512"/>
    <w:rsid w:val="007A08A9"/>
    <w:rsid w:val="007C48EA"/>
    <w:rsid w:val="007C4C6C"/>
    <w:rsid w:val="007C6B4B"/>
    <w:rsid w:val="007D203E"/>
    <w:rsid w:val="007D5F05"/>
    <w:rsid w:val="007E78E0"/>
    <w:rsid w:val="007F2321"/>
    <w:rsid w:val="007F38C5"/>
    <w:rsid w:val="008151C4"/>
    <w:rsid w:val="008230EF"/>
    <w:rsid w:val="008316FD"/>
    <w:rsid w:val="00831ABE"/>
    <w:rsid w:val="0084101E"/>
    <w:rsid w:val="0087467E"/>
    <w:rsid w:val="00885AD1"/>
    <w:rsid w:val="00895A44"/>
    <w:rsid w:val="008B69F1"/>
    <w:rsid w:val="008C4B2A"/>
    <w:rsid w:val="008D297F"/>
    <w:rsid w:val="008D45E1"/>
    <w:rsid w:val="008D6D14"/>
    <w:rsid w:val="008D70E4"/>
    <w:rsid w:val="008D7CB6"/>
    <w:rsid w:val="008E7A48"/>
    <w:rsid w:val="00912CC9"/>
    <w:rsid w:val="00930B7F"/>
    <w:rsid w:val="00931BBC"/>
    <w:rsid w:val="00931F7A"/>
    <w:rsid w:val="009334B2"/>
    <w:rsid w:val="009521AB"/>
    <w:rsid w:val="00953121"/>
    <w:rsid w:val="00963469"/>
    <w:rsid w:val="00996EB3"/>
    <w:rsid w:val="009A440D"/>
    <w:rsid w:val="009A510F"/>
    <w:rsid w:val="009B157E"/>
    <w:rsid w:val="00A034D7"/>
    <w:rsid w:val="00A111C2"/>
    <w:rsid w:val="00A113B9"/>
    <w:rsid w:val="00A16A34"/>
    <w:rsid w:val="00A27CA5"/>
    <w:rsid w:val="00A31C00"/>
    <w:rsid w:val="00A34742"/>
    <w:rsid w:val="00A37216"/>
    <w:rsid w:val="00A46E57"/>
    <w:rsid w:val="00A54B60"/>
    <w:rsid w:val="00A64D01"/>
    <w:rsid w:val="00A66E69"/>
    <w:rsid w:val="00A7043A"/>
    <w:rsid w:val="00A732A4"/>
    <w:rsid w:val="00A741AB"/>
    <w:rsid w:val="00A7593D"/>
    <w:rsid w:val="00A87074"/>
    <w:rsid w:val="00AA0F54"/>
    <w:rsid w:val="00AA57E3"/>
    <w:rsid w:val="00AA7C8B"/>
    <w:rsid w:val="00AB24C9"/>
    <w:rsid w:val="00AD26E6"/>
    <w:rsid w:val="00AD7A39"/>
    <w:rsid w:val="00AE0D6C"/>
    <w:rsid w:val="00AE228D"/>
    <w:rsid w:val="00AF31AE"/>
    <w:rsid w:val="00B01492"/>
    <w:rsid w:val="00B02100"/>
    <w:rsid w:val="00B06F08"/>
    <w:rsid w:val="00B141FC"/>
    <w:rsid w:val="00B21BD9"/>
    <w:rsid w:val="00B24522"/>
    <w:rsid w:val="00B44422"/>
    <w:rsid w:val="00B56487"/>
    <w:rsid w:val="00B602D2"/>
    <w:rsid w:val="00B624D8"/>
    <w:rsid w:val="00B64DBD"/>
    <w:rsid w:val="00B65552"/>
    <w:rsid w:val="00B67111"/>
    <w:rsid w:val="00B815E6"/>
    <w:rsid w:val="00B81653"/>
    <w:rsid w:val="00B912E3"/>
    <w:rsid w:val="00BB27D8"/>
    <w:rsid w:val="00BD1DF2"/>
    <w:rsid w:val="00BE29D5"/>
    <w:rsid w:val="00BE35B8"/>
    <w:rsid w:val="00BF735D"/>
    <w:rsid w:val="00C03AB2"/>
    <w:rsid w:val="00C12B17"/>
    <w:rsid w:val="00C2086C"/>
    <w:rsid w:val="00C3490D"/>
    <w:rsid w:val="00C35563"/>
    <w:rsid w:val="00C37693"/>
    <w:rsid w:val="00C40696"/>
    <w:rsid w:val="00C62D16"/>
    <w:rsid w:val="00C7604A"/>
    <w:rsid w:val="00C76770"/>
    <w:rsid w:val="00C81767"/>
    <w:rsid w:val="00C82A76"/>
    <w:rsid w:val="00C95C26"/>
    <w:rsid w:val="00CA608D"/>
    <w:rsid w:val="00CA69AA"/>
    <w:rsid w:val="00CB2301"/>
    <w:rsid w:val="00CC6B90"/>
    <w:rsid w:val="00CC72F0"/>
    <w:rsid w:val="00CE1140"/>
    <w:rsid w:val="00CE15AF"/>
    <w:rsid w:val="00CE3DCF"/>
    <w:rsid w:val="00CF2D5E"/>
    <w:rsid w:val="00CF6EB6"/>
    <w:rsid w:val="00D03DA9"/>
    <w:rsid w:val="00D11243"/>
    <w:rsid w:val="00D161FC"/>
    <w:rsid w:val="00D1639E"/>
    <w:rsid w:val="00D167E9"/>
    <w:rsid w:val="00D1704A"/>
    <w:rsid w:val="00D217D8"/>
    <w:rsid w:val="00D7146D"/>
    <w:rsid w:val="00D7441C"/>
    <w:rsid w:val="00D76924"/>
    <w:rsid w:val="00D8221F"/>
    <w:rsid w:val="00DB16A0"/>
    <w:rsid w:val="00DC2AF6"/>
    <w:rsid w:val="00DC452A"/>
    <w:rsid w:val="00DD7432"/>
    <w:rsid w:val="00DD7A5F"/>
    <w:rsid w:val="00DF2973"/>
    <w:rsid w:val="00E01319"/>
    <w:rsid w:val="00E0588B"/>
    <w:rsid w:val="00E141BB"/>
    <w:rsid w:val="00E27A03"/>
    <w:rsid w:val="00E4078B"/>
    <w:rsid w:val="00E4212E"/>
    <w:rsid w:val="00E462D9"/>
    <w:rsid w:val="00E478FE"/>
    <w:rsid w:val="00E569ED"/>
    <w:rsid w:val="00E80842"/>
    <w:rsid w:val="00E90D1C"/>
    <w:rsid w:val="00E920DB"/>
    <w:rsid w:val="00E9307A"/>
    <w:rsid w:val="00EC1D27"/>
    <w:rsid w:val="00EC3092"/>
    <w:rsid w:val="00ED7F96"/>
    <w:rsid w:val="00EE49D1"/>
    <w:rsid w:val="00EF4A96"/>
    <w:rsid w:val="00F03DDC"/>
    <w:rsid w:val="00F17A05"/>
    <w:rsid w:val="00F259A9"/>
    <w:rsid w:val="00F354BB"/>
    <w:rsid w:val="00F4586F"/>
    <w:rsid w:val="00F666EB"/>
    <w:rsid w:val="00F74882"/>
    <w:rsid w:val="00F75716"/>
    <w:rsid w:val="00FA0660"/>
    <w:rsid w:val="00FD3F4B"/>
    <w:rsid w:val="00FD4163"/>
    <w:rsid w:val="00FE37C5"/>
    <w:rsid w:val="00FF2454"/>
    <w:rsid w:val="00FF30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A1830F"/>
  <w15:docId w15:val="{356A5409-752F-47A8-AD29-761C3F220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43E8"/>
    <w:rPr>
      <w:rFonts w:ascii="Times New Roman" w:eastAsia="SimSun" w:hAnsi="Times New Roman" w:cs="Times New Roman"/>
      <w:kern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link w:val="NormalWebChar"/>
    <w:uiPriority w:val="99"/>
    <w:rsid w:val="000443E8"/>
    <w:pPr>
      <w:spacing w:beforeAutospacing="1" w:afterAutospacing="1"/>
    </w:pPr>
    <w:rPr>
      <w:rFonts w:ascii="Times New Roman" w:eastAsia="SimSun" w:hAnsi="Times New Roman" w:cs="Times New Roman"/>
      <w:kern w:val="0"/>
      <w:sz w:val="24"/>
      <w:szCs w:val="24"/>
    </w:rPr>
  </w:style>
  <w:style w:type="character" w:customStyle="1" w:styleId="NormalWebChar">
    <w:name w:val="Normal (Web) Char"/>
    <w:basedOn w:val="DefaultParagraphFont"/>
    <w:link w:val="NormalWeb"/>
    <w:uiPriority w:val="99"/>
    <w:rsid w:val="000443E8"/>
    <w:rPr>
      <w:rFonts w:ascii="Times New Roman" w:eastAsia="SimSun" w:hAnsi="Times New Roman" w:cs="Times New Roman"/>
      <w:kern w:val="0"/>
      <w:sz w:val="24"/>
      <w:szCs w:val="24"/>
    </w:rPr>
  </w:style>
  <w:style w:type="table" w:customStyle="1" w:styleId="21">
    <w:name w:val="无格式表格 21"/>
    <w:basedOn w:val="TableNormal"/>
    <w:uiPriority w:val="42"/>
    <w:rsid w:val="000443E8"/>
    <w:rPr>
      <w:rFonts w:ascii="Times New Roman" w:eastAsia="Times New Roman" w:hAnsi="Times New Roman" w:cs="Times New Roman"/>
      <w:kern w:val="0"/>
      <w:sz w:val="20"/>
      <w:szCs w:val="20"/>
    </w:rPr>
    <w:tblPr>
      <w:tblBorders>
        <w:top w:val="single" w:sz="4" w:space="0" w:color="7E7E7E"/>
        <w:bottom w:val="single" w:sz="4" w:space="0" w:color="7E7E7E"/>
      </w:tblBorders>
    </w:tblPr>
    <w:tblStylePr w:type="firstRow">
      <w:rPr>
        <w:rFonts w:ascii="Times New Roman" w:hAnsi="Times New Roman" w:cs="Times New Roman" w:hint="default"/>
        <w:b/>
        <w:bCs/>
      </w:rPr>
      <w:tblPr/>
      <w:tcPr>
        <w:tcBorders>
          <w:bottom w:val="single" w:sz="4" w:space="0" w:color="7E7E7E"/>
        </w:tcBorders>
      </w:tcPr>
    </w:tblStylePr>
    <w:tblStylePr w:type="lastRow">
      <w:rPr>
        <w:rFonts w:ascii="Times New Roman" w:hAnsi="Times New Roman" w:cs="Times New Roman" w:hint="default"/>
        <w:b/>
        <w:bCs/>
      </w:rPr>
      <w:tblPr/>
      <w:tcPr>
        <w:tcBorders>
          <w:top w:val="single" w:sz="4" w:space="0" w:color="7E7E7E"/>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StylePr>
    <w:tblStylePr w:type="band1Vert">
      <w:tblPr/>
      <w:tcPr>
        <w:tcBorders>
          <w:left w:val="single" w:sz="4" w:space="0" w:color="7E7E7E"/>
          <w:right w:val="single" w:sz="4" w:space="0" w:color="7E7E7E"/>
        </w:tcBorders>
      </w:tcPr>
    </w:tblStylePr>
    <w:tblStylePr w:type="band2Vert">
      <w:tblPr/>
      <w:tcPr>
        <w:tcBorders>
          <w:left w:val="single" w:sz="4" w:space="0" w:color="7E7E7E"/>
          <w:right w:val="single" w:sz="4" w:space="0" w:color="7E7E7E"/>
        </w:tcBorders>
      </w:tcPr>
    </w:tblStylePr>
    <w:tblStylePr w:type="band1Horz">
      <w:tblPr/>
      <w:tcPr>
        <w:tcBorders>
          <w:top w:val="single" w:sz="4" w:space="0" w:color="7E7E7E"/>
          <w:bottom w:val="single" w:sz="4" w:space="0" w:color="7E7E7E"/>
        </w:tcBorders>
      </w:tcPr>
    </w:tblStylePr>
  </w:style>
  <w:style w:type="table" w:customStyle="1" w:styleId="41">
    <w:name w:val="无格式表格 41"/>
    <w:basedOn w:val="TableNormal"/>
    <w:uiPriority w:val="44"/>
    <w:rsid w:val="000443E8"/>
    <w:rPr>
      <w:rFonts w:ascii="Times New Roman" w:eastAsia="Times New Roman" w:hAnsi="Times New Roman" w:cs="Times New Roman"/>
      <w:kern w:val="0"/>
      <w:sz w:val="20"/>
      <w:szCs w:val="20"/>
    </w:rPr>
    <w:tblPr/>
    <w:tblStylePr w:type="firstRow">
      <w:rPr>
        <w:rFonts w:ascii="Times New Roman" w:hAnsi="Times New Roman" w:cs="Times New Roman" w:hint="default"/>
        <w:b/>
        <w:bCs/>
      </w:rPr>
    </w:tblStylePr>
    <w:tblStylePr w:type="lastRow">
      <w:rPr>
        <w:rFonts w:ascii="Times New Roman" w:hAnsi="Times New Roman" w:cs="Times New Roman" w:hint="default"/>
        <w:b/>
        <w:bCs/>
      </w:r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StylePr>
    <w:tblStylePr w:type="band1Vert">
      <w:tblPr/>
      <w:tcPr>
        <w:shd w:val="clear" w:color="auto" w:fill="F1F1F1"/>
      </w:tcPr>
    </w:tblStylePr>
    <w:tblStylePr w:type="band1Horz">
      <w:tblPr/>
      <w:tcPr>
        <w:shd w:val="clear" w:color="auto" w:fill="F1F1F1"/>
      </w:tcPr>
    </w:tblStylePr>
  </w:style>
  <w:style w:type="character" w:styleId="CommentReference">
    <w:name w:val="annotation reference"/>
    <w:basedOn w:val="DefaultParagraphFont"/>
    <w:rsid w:val="000443E8"/>
    <w:rPr>
      <w:sz w:val="21"/>
      <w:szCs w:val="21"/>
    </w:rPr>
  </w:style>
  <w:style w:type="paragraph" w:styleId="CommentText">
    <w:name w:val="annotation text"/>
    <w:basedOn w:val="Normal"/>
    <w:link w:val="CommentTextChar"/>
    <w:rsid w:val="000443E8"/>
  </w:style>
  <w:style w:type="character" w:customStyle="1" w:styleId="CommentTextChar">
    <w:name w:val="Comment Text Char"/>
    <w:basedOn w:val="DefaultParagraphFont"/>
    <w:link w:val="CommentText"/>
    <w:rsid w:val="000443E8"/>
    <w:rPr>
      <w:rFonts w:ascii="Times New Roman" w:eastAsia="SimSun" w:hAnsi="Times New Roman" w:cs="Times New Roman"/>
      <w:kern w:val="0"/>
    </w:rPr>
  </w:style>
  <w:style w:type="paragraph" w:styleId="Header">
    <w:name w:val="header"/>
    <w:basedOn w:val="Normal"/>
    <w:link w:val="HeaderChar"/>
    <w:uiPriority w:val="99"/>
    <w:unhideWhenUsed/>
    <w:rsid w:val="00A46E57"/>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A46E57"/>
    <w:rPr>
      <w:rFonts w:ascii="Times New Roman" w:eastAsia="SimSun" w:hAnsi="Times New Roman" w:cs="Times New Roman"/>
      <w:kern w:val="0"/>
      <w:sz w:val="18"/>
      <w:szCs w:val="18"/>
    </w:rPr>
  </w:style>
  <w:style w:type="paragraph" w:styleId="Footer">
    <w:name w:val="footer"/>
    <w:basedOn w:val="Normal"/>
    <w:link w:val="FooterChar"/>
    <w:uiPriority w:val="99"/>
    <w:unhideWhenUsed/>
    <w:rsid w:val="00A46E57"/>
    <w:pPr>
      <w:tabs>
        <w:tab w:val="center" w:pos="4153"/>
        <w:tab w:val="right" w:pos="8306"/>
      </w:tabs>
      <w:snapToGrid w:val="0"/>
    </w:pPr>
    <w:rPr>
      <w:sz w:val="18"/>
      <w:szCs w:val="18"/>
    </w:rPr>
  </w:style>
  <w:style w:type="character" w:customStyle="1" w:styleId="FooterChar">
    <w:name w:val="Footer Char"/>
    <w:basedOn w:val="DefaultParagraphFont"/>
    <w:link w:val="Footer"/>
    <w:uiPriority w:val="99"/>
    <w:rsid w:val="00A46E57"/>
    <w:rPr>
      <w:rFonts w:ascii="Times New Roman" w:eastAsia="SimSun" w:hAnsi="Times New Roman" w:cs="Times New Roman"/>
      <w:kern w:val="0"/>
      <w:sz w:val="18"/>
      <w:szCs w:val="18"/>
    </w:rPr>
  </w:style>
  <w:style w:type="paragraph" w:styleId="Date">
    <w:name w:val="Date"/>
    <w:basedOn w:val="Normal"/>
    <w:next w:val="Normal"/>
    <w:link w:val="DateChar"/>
    <w:uiPriority w:val="99"/>
    <w:semiHidden/>
    <w:unhideWhenUsed/>
    <w:rsid w:val="00C12B17"/>
    <w:pPr>
      <w:ind w:leftChars="2500" w:left="100"/>
    </w:pPr>
  </w:style>
  <w:style w:type="character" w:customStyle="1" w:styleId="DateChar">
    <w:name w:val="Date Char"/>
    <w:basedOn w:val="DefaultParagraphFont"/>
    <w:link w:val="Date"/>
    <w:uiPriority w:val="99"/>
    <w:semiHidden/>
    <w:rsid w:val="00C12B17"/>
    <w:rPr>
      <w:rFonts w:ascii="Times New Roman" w:eastAsia="SimSun" w:hAnsi="Times New Roman" w:cs="Times New Roman"/>
      <w:kern w:val="0"/>
    </w:rPr>
  </w:style>
  <w:style w:type="character" w:styleId="PlaceholderText">
    <w:name w:val="Placeholder Text"/>
    <w:basedOn w:val="DefaultParagraphFont"/>
    <w:uiPriority w:val="99"/>
    <w:semiHidden/>
    <w:rsid w:val="00CE1140"/>
    <w:rPr>
      <w:color w:val="808080"/>
    </w:rPr>
  </w:style>
  <w:style w:type="table" w:styleId="TableGrid">
    <w:name w:val="Table Grid"/>
    <w:basedOn w:val="TableNormal"/>
    <w:uiPriority w:val="99"/>
    <w:rsid w:val="009521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42F68"/>
    <w:rPr>
      <w:sz w:val="18"/>
      <w:szCs w:val="18"/>
    </w:rPr>
  </w:style>
  <w:style w:type="character" w:customStyle="1" w:styleId="BalloonTextChar">
    <w:name w:val="Balloon Text Char"/>
    <w:basedOn w:val="DefaultParagraphFont"/>
    <w:link w:val="BalloonText"/>
    <w:uiPriority w:val="99"/>
    <w:semiHidden/>
    <w:rsid w:val="00642F68"/>
    <w:rPr>
      <w:rFonts w:ascii="Times New Roman" w:eastAsia="SimSun" w:hAnsi="Times New Roman" w:cs="Times New Roman"/>
      <w:kern w:val="0"/>
      <w:sz w:val="18"/>
      <w:szCs w:val="18"/>
    </w:rPr>
  </w:style>
  <w:style w:type="paragraph" w:styleId="Revision">
    <w:name w:val="Revision"/>
    <w:hidden/>
    <w:uiPriority w:val="99"/>
    <w:semiHidden/>
    <w:rsid w:val="00AA57E3"/>
    <w:rPr>
      <w:rFonts w:ascii="Times New Roman" w:eastAsia="SimSun" w:hAnsi="Times New Roman" w:cs="Times New Roman"/>
      <w:kern w:val="0"/>
    </w:rPr>
  </w:style>
  <w:style w:type="paragraph" w:styleId="CommentSubject">
    <w:name w:val="annotation subject"/>
    <w:basedOn w:val="CommentText"/>
    <w:next w:val="CommentText"/>
    <w:link w:val="CommentSubjectChar"/>
    <w:uiPriority w:val="99"/>
    <w:semiHidden/>
    <w:unhideWhenUsed/>
    <w:rsid w:val="007A08A9"/>
    <w:rPr>
      <w:b/>
      <w:bCs/>
    </w:rPr>
  </w:style>
  <w:style w:type="character" w:customStyle="1" w:styleId="CommentSubjectChar">
    <w:name w:val="Comment Subject Char"/>
    <w:basedOn w:val="CommentTextChar"/>
    <w:link w:val="CommentSubject"/>
    <w:uiPriority w:val="99"/>
    <w:semiHidden/>
    <w:rsid w:val="007A08A9"/>
    <w:rPr>
      <w:rFonts w:ascii="Times New Roman" w:eastAsia="SimSun" w:hAnsi="Times New Roman" w:cs="Times New Roman"/>
      <w:b/>
      <w:bCs/>
      <w:kern w:val="0"/>
    </w:rPr>
  </w:style>
  <w:style w:type="paragraph" w:customStyle="1" w:styleId="SupplementaryMaterial">
    <w:name w:val="Supplementary Material"/>
    <w:basedOn w:val="Title"/>
    <w:next w:val="Title"/>
    <w:qFormat/>
    <w:rsid w:val="00C76770"/>
    <w:pPr>
      <w:suppressLineNumbers/>
      <w:spacing w:after="120"/>
      <w:outlineLvl w:val="9"/>
    </w:pPr>
    <w:rPr>
      <w:rFonts w:ascii="Times New Roman" w:eastAsiaTheme="minorEastAsia" w:hAnsi="Times New Roman" w:cs="Times New Roman"/>
      <w:bCs w:val="0"/>
      <w:i/>
      <w:lang w:eastAsia="en-US"/>
    </w:rPr>
  </w:style>
  <w:style w:type="paragraph" w:styleId="Title">
    <w:name w:val="Title"/>
    <w:basedOn w:val="Normal"/>
    <w:next w:val="Normal"/>
    <w:link w:val="TitleChar"/>
    <w:uiPriority w:val="10"/>
    <w:qFormat/>
    <w:rsid w:val="00C76770"/>
    <w:pPr>
      <w:spacing w:before="240" w:after="60"/>
      <w:jc w:val="center"/>
      <w:outlineLvl w:val="0"/>
    </w:pPr>
    <w:rPr>
      <w:rFonts w:asciiTheme="majorHAnsi" w:eastAsiaTheme="majorEastAsia" w:hAnsiTheme="majorHAnsi" w:cstheme="majorBidi"/>
      <w:b/>
      <w:bCs/>
      <w:sz w:val="32"/>
      <w:szCs w:val="32"/>
    </w:rPr>
  </w:style>
  <w:style w:type="character" w:customStyle="1" w:styleId="TitleChar">
    <w:name w:val="Title Char"/>
    <w:basedOn w:val="DefaultParagraphFont"/>
    <w:link w:val="Title"/>
    <w:uiPriority w:val="10"/>
    <w:rsid w:val="00C76770"/>
    <w:rPr>
      <w:rFonts w:asciiTheme="majorHAnsi" w:eastAsiaTheme="majorEastAsia" w:hAnsiTheme="majorHAnsi" w:cstheme="majorBidi"/>
      <w:b/>
      <w:bCs/>
      <w:kern w:val="0"/>
      <w:sz w:val="32"/>
      <w:szCs w:val="32"/>
    </w:rPr>
  </w:style>
  <w:style w:type="paragraph" w:styleId="ListParagraph">
    <w:name w:val="List Paragraph"/>
    <w:basedOn w:val="Normal"/>
    <w:uiPriority w:val="34"/>
    <w:qFormat/>
    <w:rsid w:val="0072275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03EF58-A6F3-49B9-B877-98BE3E8885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4131</Words>
  <Characters>23552</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 艺轩</dc:creator>
  <cp:lastModifiedBy>Florianne Watt</cp:lastModifiedBy>
  <cp:revision>3</cp:revision>
  <dcterms:created xsi:type="dcterms:W3CDTF">2022-11-15T14:35:00Z</dcterms:created>
  <dcterms:modified xsi:type="dcterms:W3CDTF">2022-11-23T12:46:00Z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12th edition - Harvard</vt:lpwstr>
  </property>
  <property fmtid="{D5CDD505-2E9C-101B-9397-08002B2CF9AE}" pid="14" name="Mendeley Recent Style Id 6_1">
    <vt:lpwstr>http://www.zotero.org/styles/frontiers-in-environmental-science</vt:lpwstr>
  </property>
  <property fmtid="{D5CDD505-2E9C-101B-9397-08002B2CF9AE}" pid="15" name="Mendeley Recent Style Name 6_1">
    <vt:lpwstr>Frontiers in Environmental Science</vt:lpwstr>
  </property>
  <property fmtid="{D5CDD505-2E9C-101B-9397-08002B2CF9AE}" pid="16" name="Mendeley Recent Style Id 7_1">
    <vt:lpwstr>http://www.zotero.org/styles/ieee</vt:lpwstr>
  </property>
  <property fmtid="{D5CDD505-2E9C-101B-9397-08002B2CF9AE}" pid="17" name="Mendeley Recent Style Name 7_1">
    <vt:lpwstr>IEEE</vt:lpwstr>
  </property>
  <property fmtid="{D5CDD505-2E9C-101B-9397-08002B2CF9AE}" pid="18" name="Mendeley Recent Style Id 8_1">
    <vt:lpwstr>http://www.zotero.org/styles/modern-humanities-research-association</vt:lpwstr>
  </property>
  <property fmtid="{D5CDD505-2E9C-101B-9397-08002B2CF9AE}" pid="19" name="Mendeley Recent Style Name 8_1">
    <vt:lpwstr>Modern Humanities Research Association 3rd edition (note with bibliography)</vt:lpwstr>
  </property>
  <property fmtid="{D5CDD505-2E9C-101B-9397-08002B2CF9AE}" pid="20" name="Mendeley Recent Style Id 9_1">
    <vt:lpwstr>http://www.zotero.org/styles/modern-language-association</vt:lpwstr>
  </property>
  <property fmtid="{D5CDD505-2E9C-101B-9397-08002B2CF9AE}" pid="21" name="Mendeley Recent Style Name 9_1">
    <vt:lpwstr>Modern Language Association 9th edition</vt:lpwstr>
  </property>
  <property fmtid="{D5CDD505-2E9C-101B-9397-08002B2CF9AE}" pid="22" name="Mendeley Document_1">
    <vt:lpwstr>True</vt:lpwstr>
  </property>
  <property fmtid="{D5CDD505-2E9C-101B-9397-08002B2CF9AE}" pid="23" name="Mendeley Unique User Id_1">
    <vt:lpwstr>2d8f4e2b-5f4d-3586-a357-f86beb85aae2</vt:lpwstr>
  </property>
  <property fmtid="{D5CDD505-2E9C-101B-9397-08002B2CF9AE}" pid="24" name="Mendeley Citation Style_1">
    <vt:lpwstr>http://www.zotero.org/styles/frontiers-in-environmental-science</vt:lpwstr>
  </property>
</Properties>
</file>