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49332574" w:rsidR="00654E8F" w:rsidRDefault="00654E8F" w:rsidP="0001436A">
      <w:pPr>
        <w:pStyle w:val="SupplementaryMaterial"/>
      </w:pPr>
      <w:r w:rsidRPr="001549D3">
        <w:t>Supplementary Material</w:t>
      </w:r>
    </w:p>
    <w:p w14:paraId="4A30ACC1" w14:textId="77777777" w:rsidR="0040265D" w:rsidRPr="0040265D" w:rsidRDefault="0040265D" w:rsidP="0040265D">
      <w:pPr>
        <w:pStyle w:val="Title"/>
      </w:pPr>
    </w:p>
    <w:p w14:paraId="3DEA3E40" w14:textId="77777777" w:rsidR="00647D83" w:rsidRPr="00E54117" w:rsidRDefault="00647D83" w:rsidP="00647D83">
      <w:pPr>
        <w:spacing w:after="0"/>
        <w:ind w:firstLine="360"/>
        <w:jc w:val="both"/>
        <w:rPr>
          <w:color w:val="000000" w:themeColor="text1"/>
          <w:sz w:val="20"/>
          <w:szCs w:val="20"/>
        </w:rPr>
      </w:pPr>
    </w:p>
    <w:tbl>
      <w:tblPr>
        <w:tblStyle w:val="TableGrid"/>
        <w:tblW w:w="9901" w:type="dxa"/>
        <w:tblLayout w:type="fixed"/>
        <w:tblLook w:val="04A0" w:firstRow="1" w:lastRow="0" w:firstColumn="1" w:lastColumn="0" w:noHBand="0" w:noVBand="1"/>
      </w:tblPr>
      <w:tblGrid>
        <w:gridCol w:w="1170"/>
        <w:gridCol w:w="1350"/>
        <w:gridCol w:w="1260"/>
        <w:gridCol w:w="1080"/>
        <w:gridCol w:w="900"/>
        <w:gridCol w:w="1170"/>
        <w:gridCol w:w="900"/>
        <w:gridCol w:w="990"/>
        <w:gridCol w:w="990"/>
        <w:gridCol w:w="91"/>
      </w:tblGrid>
      <w:tr w:rsidR="00647D83" w:rsidRPr="00E54117" w14:paraId="19D1A980" w14:textId="77777777" w:rsidTr="0079532C">
        <w:trPr>
          <w:trHeight w:val="474"/>
        </w:trPr>
        <w:tc>
          <w:tcPr>
            <w:tcW w:w="9901" w:type="dxa"/>
            <w:gridSpan w:val="10"/>
            <w:tcBorders>
              <w:top w:val="double" w:sz="4" w:space="0" w:color="auto"/>
              <w:left w:val="nil"/>
              <w:bottom w:val="single" w:sz="4" w:space="0" w:color="auto"/>
              <w:right w:val="nil"/>
            </w:tcBorders>
          </w:tcPr>
          <w:p w14:paraId="5E62FC2F" w14:textId="77777777" w:rsidR="00647D83" w:rsidRPr="00472FD7" w:rsidRDefault="00647D83" w:rsidP="00073966">
            <w:pPr>
              <w:jc w:val="center"/>
              <w:rPr>
                <w:rFonts w:eastAsia="Times New Roman"/>
                <w:smallCaps/>
                <w:sz w:val="18"/>
                <w:szCs w:val="18"/>
              </w:rPr>
            </w:pPr>
            <w:bookmarkStart w:id="0" w:name="_Hlk99447924"/>
            <w:bookmarkStart w:id="1" w:name="_Hlk99447744"/>
            <w:r w:rsidRPr="00472FD7">
              <w:rPr>
                <w:rFonts w:eastAsia="Times New Roman"/>
                <w:smallCaps/>
                <w:sz w:val="18"/>
                <w:szCs w:val="18"/>
              </w:rPr>
              <w:t>TABLE I</w:t>
            </w:r>
          </w:p>
          <w:p w14:paraId="1671763C" w14:textId="77777777" w:rsidR="00647D83" w:rsidRPr="00E54117" w:rsidRDefault="00647D83" w:rsidP="00073966">
            <w:pPr>
              <w:jc w:val="center"/>
              <w:rPr>
                <w:sz w:val="18"/>
                <w:szCs w:val="18"/>
              </w:rPr>
            </w:pPr>
            <w:r w:rsidRPr="00472FD7">
              <w:rPr>
                <w:rFonts w:eastAsia="Times New Roman"/>
                <w:smallCaps/>
                <w:sz w:val="18"/>
                <w:szCs w:val="18"/>
              </w:rPr>
              <w:t>Tissue electrical properties</w:t>
            </w:r>
            <w:bookmarkEnd w:id="0"/>
          </w:p>
        </w:tc>
      </w:tr>
      <w:tr w:rsidR="00647D83" w:rsidRPr="00E54117" w14:paraId="78DF6B56" w14:textId="77777777" w:rsidTr="00784CAA">
        <w:trPr>
          <w:gridAfter w:val="1"/>
          <w:wAfter w:w="91" w:type="dxa"/>
          <w:cantSplit/>
          <w:trHeight w:val="1134"/>
        </w:trPr>
        <w:tc>
          <w:tcPr>
            <w:tcW w:w="1170" w:type="dxa"/>
            <w:tcBorders>
              <w:top w:val="double" w:sz="4" w:space="0" w:color="auto"/>
              <w:left w:val="nil"/>
              <w:bottom w:val="single" w:sz="4" w:space="0" w:color="auto"/>
              <w:right w:val="nil"/>
            </w:tcBorders>
            <w:vAlign w:val="center"/>
          </w:tcPr>
          <w:p w14:paraId="1B6054D7" w14:textId="77777777" w:rsidR="00647D83" w:rsidRPr="00E54117" w:rsidRDefault="00647D83" w:rsidP="00073966">
            <w:pPr>
              <w:rPr>
                <w:sz w:val="18"/>
                <w:szCs w:val="18"/>
              </w:rPr>
            </w:pPr>
            <w:bookmarkStart w:id="2" w:name="_Hlk118897727"/>
            <w:bookmarkStart w:id="3" w:name="_Hlk97546896"/>
            <w:r w:rsidRPr="00E54117">
              <w:rPr>
                <w:sz w:val="18"/>
                <w:szCs w:val="18"/>
              </w:rPr>
              <w:t>Tissue</w:t>
            </w:r>
          </w:p>
        </w:tc>
        <w:tc>
          <w:tcPr>
            <w:tcW w:w="1350" w:type="dxa"/>
            <w:tcBorders>
              <w:top w:val="double" w:sz="4" w:space="0" w:color="auto"/>
              <w:left w:val="nil"/>
              <w:bottom w:val="single" w:sz="4" w:space="0" w:color="auto"/>
              <w:right w:val="nil"/>
            </w:tcBorders>
            <w:vAlign w:val="center"/>
          </w:tcPr>
          <w:p w14:paraId="59A37E91" w14:textId="77777777" w:rsidR="00647D83" w:rsidRPr="00E54117" w:rsidRDefault="00647D83" w:rsidP="00073966">
            <w:pPr>
              <w:jc w:val="center"/>
              <w:rPr>
                <w:sz w:val="18"/>
                <w:szCs w:val="18"/>
              </w:rPr>
            </w:pPr>
            <w:r w:rsidRPr="00E54117">
              <w:rPr>
                <w:sz w:val="18"/>
                <w:szCs w:val="18"/>
              </w:rPr>
              <w:t xml:space="preserve">σ LF, </w:t>
            </w:r>
          </w:p>
          <w:p w14:paraId="703B5EEF" w14:textId="77777777" w:rsidR="00647D83" w:rsidRPr="00E54117" w:rsidRDefault="00647D83" w:rsidP="00073966">
            <w:pPr>
              <w:jc w:val="center"/>
              <w:rPr>
                <w:sz w:val="18"/>
                <w:szCs w:val="18"/>
              </w:rPr>
            </w:pPr>
            <w:r w:rsidRPr="00E54117">
              <w:rPr>
                <w:sz w:val="18"/>
                <w:szCs w:val="18"/>
              </w:rPr>
              <w:t>Sm</w:t>
            </w:r>
            <w:r w:rsidRPr="00E54117">
              <w:rPr>
                <w:sz w:val="18"/>
                <w:szCs w:val="18"/>
                <w:vertAlign w:val="superscript"/>
              </w:rPr>
              <w:t>-1</w:t>
            </w:r>
          </w:p>
        </w:tc>
        <w:tc>
          <w:tcPr>
            <w:tcW w:w="1260" w:type="dxa"/>
            <w:tcBorders>
              <w:top w:val="double" w:sz="4" w:space="0" w:color="auto"/>
              <w:left w:val="nil"/>
              <w:bottom w:val="single" w:sz="4" w:space="0" w:color="auto"/>
              <w:right w:val="nil"/>
            </w:tcBorders>
            <w:textDirection w:val="tbRl"/>
            <w:vAlign w:val="center"/>
          </w:tcPr>
          <w:p w14:paraId="30B5E3FF" w14:textId="65405A69" w:rsidR="00647D83" w:rsidRPr="00E54117" w:rsidRDefault="00784CAA" w:rsidP="00784CAA">
            <w:pPr>
              <w:ind w:left="113" w:right="113"/>
              <w:jc w:val="center"/>
              <w:rPr>
                <w:sz w:val="18"/>
                <w:szCs w:val="18"/>
              </w:rPr>
            </w:pPr>
            <w:r w:rsidRPr="00E54117">
              <w:rPr>
                <w:sz w:val="18"/>
                <w:szCs w:val="18"/>
              </w:rPr>
              <w:t>References</w:t>
            </w:r>
          </w:p>
        </w:tc>
        <w:tc>
          <w:tcPr>
            <w:tcW w:w="1080" w:type="dxa"/>
            <w:tcBorders>
              <w:top w:val="double" w:sz="4" w:space="0" w:color="auto"/>
              <w:left w:val="nil"/>
              <w:bottom w:val="single" w:sz="4" w:space="0" w:color="auto"/>
              <w:right w:val="nil"/>
            </w:tcBorders>
            <w:vAlign w:val="center"/>
          </w:tcPr>
          <w:p w14:paraId="4CF87A23" w14:textId="77777777" w:rsidR="00647D83" w:rsidRPr="00E54117" w:rsidRDefault="00647D83" w:rsidP="00073966">
            <w:pPr>
              <w:jc w:val="center"/>
              <w:rPr>
                <w:sz w:val="18"/>
                <w:szCs w:val="18"/>
              </w:rPr>
            </w:pPr>
            <w:r w:rsidRPr="00E54117">
              <w:rPr>
                <w:sz w:val="18"/>
                <w:szCs w:val="18"/>
              </w:rPr>
              <w:t xml:space="preserve">σ HF, </w:t>
            </w:r>
          </w:p>
          <w:p w14:paraId="73727C02" w14:textId="77777777" w:rsidR="00647D83" w:rsidRPr="00E54117" w:rsidRDefault="00647D83" w:rsidP="00073966">
            <w:pPr>
              <w:jc w:val="center"/>
              <w:rPr>
                <w:sz w:val="18"/>
                <w:szCs w:val="18"/>
              </w:rPr>
            </w:pPr>
            <w:r w:rsidRPr="00E54117">
              <w:rPr>
                <w:sz w:val="18"/>
                <w:szCs w:val="18"/>
              </w:rPr>
              <w:t>Sm</w:t>
            </w:r>
            <w:r w:rsidRPr="00E54117">
              <w:rPr>
                <w:sz w:val="18"/>
                <w:szCs w:val="18"/>
                <w:vertAlign w:val="superscript"/>
              </w:rPr>
              <w:t>-1</w:t>
            </w:r>
          </w:p>
        </w:tc>
        <w:tc>
          <w:tcPr>
            <w:tcW w:w="900" w:type="dxa"/>
            <w:tcBorders>
              <w:top w:val="double" w:sz="4" w:space="0" w:color="auto"/>
              <w:left w:val="nil"/>
              <w:bottom w:val="single" w:sz="4" w:space="0" w:color="auto"/>
              <w:right w:val="nil"/>
            </w:tcBorders>
            <w:textDirection w:val="tbRl"/>
            <w:vAlign w:val="center"/>
          </w:tcPr>
          <w:p w14:paraId="0A0C5D21" w14:textId="77777777" w:rsidR="00647D83" w:rsidRPr="00E54117" w:rsidRDefault="00647D83" w:rsidP="00073966">
            <w:pPr>
              <w:ind w:left="113" w:right="113"/>
              <w:rPr>
                <w:sz w:val="18"/>
                <w:szCs w:val="18"/>
              </w:rPr>
            </w:pPr>
            <w:r w:rsidRPr="00E54117">
              <w:rPr>
                <w:sz w:val="18"/>
                <w:szCs w:val="18"/>
              </w:rPr>
              <w:t>References</w:t>
            </w:r>
          </w:p>
        </w:tc>
        <w:tc>
          <w:tcPr>
            <w:tcW w:w="1170" w:type="dxa"/>
            <w:tcBorders>
              <w:top w:val="double" w:sz="4" w:space="0" w:color="auto"/>
              <w:left w:val="nil"/>
              <w:bottom w:val="single" w:sz="4" w:space="0" w:color="auto"/>
              <w:right w:val="nil"/>
            </w:tcBorders>
            <w:vAlign w:val="center"/>
          </w:tcPr>
          <w:p w14:paraId="175D6CF8" w14:textId="77777777" w:rsidR="00647D83" w:rsidRPr="00E54117" w:rsidRDefault="00647D83" w:rsidP="00073966">
            <w:pPr>
              <w:jc w:val="center"/>
              <w:rPr>
                <w:sz w:val="18"/>
                <w:szCs w:val="18"/>
              </w:rPr>
            </w:pPr>
            <w:proofErr w:type="spellStart"/>
            <w:r w:rsidRPr="00E54117">
              <w:rPr>
                <w:sz w:val="18"/>
                <w:szCs w:val="18"/>
              </w:rPr>
              <w:t>ε</w:t>
            </w:r>
            <w:r w:rsidRPr="00E54117">
              <w:rPr>
                <w:sz w:val="18"/>
                <w:szCs w:val="18"/>
                <w:vertAlign w:val="subscript"/>
              </w:rPr>
              <w:t>r</w:t>
            </w:r>
            <w:proofErr w:type="spellEnd"/>
            <w:r w:rsidRPr="00E54117">
              <w:rPr>
                <w:sz w:val="18"/>
                <w:szCs w:val="18"/>
              </w:rPr>
              <w:t>,</w:t>
            </w:r>
            <w:r>
              <w:rPr>
                <w:sz w:val="18"/>
                <w:szCs w:val="18"/>
              </w:rPr>
              <w:t xml:space="preserve"> </w:t>
            </w:r>
            <w:r w:rsidRPr="00E54117">
              <w:rPr>
                <w:sz w:val="18"/>
                <w:szCs w:val="18"/>
              </w:rPr>
              <w:t>LF,</w:t>
            </w:r>
          </w:p>
        </w:tc>
        <w:tc>
          <w:tcPr>
            <w:tcW w:w="900" w:type="dxa"/>
            <w:tcBorders>
              <w:top w:val="double" w:sz="4" w:space="0" w:color="auto"/>
              <w:left w:val="nil"/>
              <w:bottom w:val="single" w:sz="4" w:space="0" w:color="auto"/>
              <w:right w:val="nil"/>
            </w:tcBorders>
            <w:textDirection w:val="tbRl"/>
          </w:tcPr>
          <w:p w14:paraId="762A1F7C" w14:textId="77777777" w:rsidR="00647D83" w:rsidRPr="00922A52" w:rsidRDefault="00647D83" w:rsidP="00073966">
            <w:pPr>
              <w:ind w:left="113" w:right="113"/>
              <w:jc w:val="center"/>
              <w:rPr>
                <w:sz w:val="18"/>
                <w:szCs w:val="18"/>
              </w:rPr>
            </w:pPr>
            <w:r w:rsidRPr="00805AD0">
              <w:rPr>
                <w:sz w:val="18"/>
                <w:szCs w:val="18"/>
              </w:rPr>
              <w:t>References</w:t>
            </w:r>
          </w:p>
        </w:tc>
        <w:tc>
          <w:tcPr>
            <w:tcW w:w="990" w:type="dxa"/>
            <w:tcBorders>
              <w:top w:val="double" w:sz="4" w:space="0" w:color="auto"/>
              <w:left w:val="nil"/>
              <w:bottom w:val="single" w:sz="4" w:space="0" w:color="auto"/>
              <w:right w:val="nil"/>
            </w:tcBorders>
            <w:vAlign w:val="center"/>
          </w:tcPr>
          <w:p w14:paraId="4906DD7E" w14:textId="77777777" w:rsidR="00647D83" w:rsidRPr="00E54117" w:rsidRDefault="00647D83" w:rsidP="00073966">
            <w:pPr>
              <w:jc w:val="center"/>
              <w:rPr>
                <w:sz w:val="18"/>
                <w:szCs w:val="18"/>
              </w:rPr>
            </w:pPr>
            <w:proofErr w:type="spellStart"/>
            <w:r w:rsidRPr="00922A52">
              <w:rPr>
                <w:sz w:val="18"/>
                <w:szCs w:val="18"/>
              </w:rPr>
              <w:t>ε</w:t>
            </w:r>
            <w:r w:rsidRPr="00922A52">
              <w:rPr>
                <w:sz w:val="18"/>
                <w:szCs w:val="18"/>
                <w:vertAlign w:val="subscript"/>
              </w:rPr>
              <w:t>r</w:t>
            </w:r>
            <w:proofErr w:type="spellEnd"/>
            <w:r w:rsidRPr="00922A52">
              <w:rPr>
                <w:sz w:val="18"/>
                <w:szCs w:val="18"/>
              </w:rPr>
              <w:t xml:space="preserve">, </w:t>
            </w:r>
            <w:r>
              <w:rPr>
                <w:sz w:val="18"/>
                <w:szCs w:val="18"/>
              </w:rPr>
              <w:t>H</w:t>
            </w:r>
            <w:r w:rsidRPr="00922A52">
              <w:rPr>
                <w:sz w:val="18"/>
                <w:szCs w:val="18"/>
              </w:rPr>
              <w:t>F,</w:t>
            </w:r>
          </w:p>
        </w:tc>
        <w:tc>
          <w:tcPr>
            <w:tcW w:w="990" w:type="dxa"/>
            <w:tcBorders>
              <w:top w:val="double" w:sz="4" w:space="0" w:color="auto"/>
              <w:left w:val="nil"/>
              <w:bottom w:val="single" w:sz="4" w:space="0" w:color="auto"/>
              <w:right w:val="nil"/>
            </w:tcBorders>
            <w:textDirection w:val="tbRl"/>
            <w:vAlign w:val="center"/>
          </w:tcPr>
          <w:p w14:paraId="276C17F2" w14:textId="77777777" w:rsidR="00647D83" w:rsidRPr="00E54117" w:rsidRDefault="00647D83" w:rsidP="00073966">
            <w:pPr>
              <w:ind w:left="113" w:right="113"/>
              <w:jc w:val="center"/>
              <w:rPr>
                <w:sz w:val="18"/>
                <w:szCs w:val="18"/>
              </w:rPr>
            </w:pPr>
            <w:r w:rsidRPr="00E54117">
              <w:rPr>
                <w:sz w:val="18"/>
                <w:szCs w:val="18"/>
              </w:rPr>
              <w:t>References</w:t>
            </w:r>
          </w:p>
        </w:tc>
      </w:tr>
      <w:tr w:rsidR="00647D83" w:rsidRPr="00E54117" w14:paraId="1FC1218B" w14:textId="77777777" w:rsidTr="0079532C">
        <w:trPr>
          <w:gridAfter w:val="1"/>
          <w:wAfter w:w="91" w:type="dxa"/>
        </w:trPr>
        <w:tc>
          <w:tcPr>
            <w:tcW w:w="1170" w:type="dxa"/>
            <w:tcBorders>
              <w:top w:val="single" w:sz="4" w:space="0" w:color="auto"/>
              <w:left w:val="nil"/>
              <w:bottom w:val="nil"/>
              <w:right w:val="nil"/>
            </w:tcBorders>
          </w:tcPr>
          <w:p w14:paraId="2E25CCF0" w14:textId="77777777" w:rsidR="00647D83" w:rsidRPr="00E54117" w:rsidRDefault="00647D83" w:rsidP="00073966">
            <w:pPr>
              <w:rPr>
                <w:sz w:val="18"/>
                <w:szCs w:val="18"/>
              </w:rPr>
            </w:pPr>
            <w:r w:rsidRPr="00E54117">
              <w:rPr>
                <w:sz w:val="18"/>
                <w:szCs w:val="18"/>
              </w:rPr>
              <w:t>Skin (dry)</w:t>
            </w:r>
          </w:p>
        </w:tc>
        <w:tc>
          <w:tcPr>
            <w:tcW w:w="1350" w:type="dxa"/>
            <w:tcBorders>
              <w:top w:val="single" w:sz="4" w:space="0" w:color="auto"/>
              <w:left w:val="nil"/>
              <w:bottom w:val="nil"/>
              <w:right w:val="nil"/>
            </w:tcBorders>
          </w:tcPr>
          <w:p w14:paraId="7B33CF0D" w14:textId="5288924E" w:rsidR="00647D83" w:rsidRDefault="00647D83" w:rsidP="00073966">
            <w:pPr>
              <w:jc w:val="center"/>
              <w:rPr>
                <w:sz w:val="18"/>
                <w:szCs w:val="18"/>
              </w:rPr>
            </w:pPr>
            <w:r w:rsidRPr="00E54117">
              <w:rPr>
                <w:sz w:val="18"/>
                <w:szCs w:val="18"/>
              </w:rPr>
              <w:t>0.00565–0.25</w:t>
            </w:r>
          </w:p>
          <w:p w14:paraId="5C61AA81" w14:textId="73C4A4E7" w:rsidR="0079532C" w:rsidRDefault="0079532C" w:rsidP="00073966">
            <w:pPr>
              <w:jc w:val="center"/>
              <w:rPr>
                <w:sz w:val="18"/>
                <w:szCs w:val="18"/>
              </w:rPr>
            </w:pPr>
          </w:p>
          <w:p w14:paraId="59F71665" w14:textId="77777777" w:rsidR="0079532C" w:rsidRPr="00E54117" w:rsidRDefault="0079532C" w:rsidP="00073966">
            <w:pPr>
              <w:jc w:val="center"/>
              <w:rPr>
                <w:sz w:val="18"/>
                <w:szCs w:val="18"/>
              </w:rPr>
            </w:pPr>
          </w:p>
          <w:p w14:paraId="174A9E8B" w14:textId="24B0ED13" w:rsidR="0079532C" w:rsidRPr="00E54117" w:rsidRDefault="00647D83" w:rsidP="0079532C">
            <w:pPr>
              <w:jc w:val="center"/>
              <w:rPr>
                <w:sz w:val="18"/>
                <w:szCs w:val="18"/>
              </w:rPr>
            </w:pPr>
            <w:r w:rsidRPr="00E54117">
              <w:rPr>
                <w:sz w:val="18"/>
                <w:szCs w:val="18"/>
              </w:rPr>
              <w:t xml:space="preserve">0.0009 </w:t>
            </w:r>
          </w:p>
          <w:p w14:paraId="14CB5E42" w14:textId="3283BCAF" w:rsidR="00647D83" w:rsidRDefault="00647D83" w:rsidP="00073966">
            <w:pPr>
              <w:jc w:val="center"/>
              <w:rPr>
                <w:sz w:val="18"/>
                <w:szCs w:val="18"/>
              </w:rPr>
            </w:pPr>
            <w:r w:rsidRPr="00E54117">
              <w:rPr>
                <w:sz w:val="18"/>
                <w:szCs w:val="18"/>
              </w:rPr>
              <w:t>0.090–0.017</w:t>
            </w:r>
          </w:p>
          <w:p w14:paraId="02EA43B2" w14:textId="77777777" w:rsidR="0079532C" w:rsidRPr="00E54117" w:rsidRDefault="0079532C" w:rsidP="00073966">
            <w:pPr>
              <w:jc w:val="center"/>
              <w:rPr>
                <w:sz w:val="18"/>
                <w:szCs w:val="18"/>
              </w:rPr>
            </w:pPr>
          </w:p>
          <w:p w14:paraId="58EBC35F" w14:textId="77777777" w:rsidR="00647D83" w:rsidRPr="00E54117" w:rsidRDefault="00647D83" w:rsidP="00073966">
            <w:pPr>
              <w:jc w:val="center"/>
              <w:rPr>
                <w:sz w:val="18"/>
                <w:szCs w:val="18"/>
              </w:rPr>
            </w:pPr>
            <w:r w:rsidRPr="00E54117">
              <w:rPr>
                <w:sz w:val="18"/>
                <w:szCs w:val="18"/>
              </w:rPr>
              <w:t>0.07</w:t>
            </w:r>
          </w:p>
        </w:tc>
        <w:tc>
          <w:tcPr>
            <w:tcW w:w="1260" w:type="dxa"/>
            <w:tcBorders>
              <w:top w:val="single" w:sz="4" w:space="0" w:color="auto"/>
              <w:left w:val="nil"/>
              <w:bottom w:val="nil"/>
              <w:right w:val="nil"/>
            </w:tcBorders>
          </w:tcPr>
          <w:sdt>
            <w:sdtPr>
              <w:rPr>
                <w:color w:val="000000"/>
                <w:sz w:val="18"/>
                <w:szCs w:val="18"/>
              </w:rPr>
              <w:tag w:val="MENDELEY_CITATION_v3_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"/>
              <w:id w:val="620808927"/>
              <w:placeholder>
                <w:docPart w:val="E87BAD53487C40289F6FFBB05B37202E"/>
              </w:placeholder>
            </w:sdtPr>
            <w:sdtEndPr/>
            <w:sdtContent>
              <w:p w14:paraId="67B2F298" w14:textId="5C52604D" w:rsidR="00647D83" w:rsidRPr="00E54117" w:rsidRDefault="00D1339B" w:rsidP="00073966">
                <w:pPr>
                  <w:jc w:val="center"/>
                  <w:rPr>
                    <w:color w:val="000000"/>
                    <w:sz w:val="18"/>
                    <w:szCs w:val="18"/>
                  </w:rPr>
                </w:pPr>
                <w:r w:rsidRPr="00D1339B">
                  <w:rPr>
                    <w:color w:val="000000"/>
                    <w:sz w:val="18"/>
                    <w:szCs w:val="18"/>
                  </w:rPr>
                  <w:t>(Low Frequency (Conductivity) » IT’IS Foundation)</w:t>
                </w:r>
              </w:p>
            </w:sdtContent>
          </w:sdt>
          <w:sdt>
            <w:sdtPr>
              <w:rPr>
                <w:color w:val="000000"/>
                <w:sz w:val="18"/>
                <w:szCs w:val="18"/>
              </w:rPr>
              <w:tag w:val="MENDELEY_CITATION_v3_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"/>
              <w:id w:val="-1529635340"/>
              <w:placeholder>
                <w:docPart w:val="DBDBB357B4F34445A52BC4AA94C436E5"/>
              </w:placeholder>
            </w:sdtPr>
            <w:sdtEndPr/>
            <w:sdtContent>
              <w:p w14:paraId="57119E50" w14:textId="3CD2A41E" w:rsidR="00647D83" w:rsidRDefault="00D1339B" w:rsidP="00073966">
                <w:pPr>
                  <w:jc w:val="center"/>
                  <w:rPr>
                    <w:color w:val="000000"/>
                    <w:sz w:val="18"/>
                    <w:szCs w:val="18"/>
                  </w:rPr>
                </w:pPr>
                <w:r w:rsidRPr="00D1339B">
                  <w:rPr>
                    <w:color w:val="000000"/>
                    <w:sz w:val="18"/>
                    <w:szCs w:val="18"/>
                  </w:rPr>
                  <w:t>(Gabriel et al., 1996)</w:t>
                </w:r>
              </w:p>
            </w:sdtContent>
          </w:sdt>
          <w:sdt>
            <w:sdtPr>
              <w:rPr>
                <w:color w:val="000000"/>
                <w:sz w:val="18"/>
                <w:szCs w:val="18"/>
              </w:rPr>
              <w:tag w:val="MENDELEY_CITATION_v3_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"/>
              <w:id w:val="-805011190"/>
              <w:placeholder>
                <w:docPart w:val="DBDBB357B4F34445A52BC4AA94C436E5"/>
              </w:placeholder>
            </w:sdtPr>
            <w:sdtEndPr/>
            <w:sdtContent>
              <w:p w14:paraId="59F34EE2" w14:textId="3DF53518" w:rsidR="00647D83" w:rsidRPr="00E54117" w:rsidRDefault="00D1339B" w:rsidP="00073966">
                <w:pPr>
                  <w:jc w:val="center"/>
                  <w:rPr>
                    <w:color w:val="000000"/>
                    <w:sz w:val="18"/>
                    <w:szCs w:val="18"/>
                  </w:rPr>
                </w:pPr>
                <w:r w:rsidRPr="00D1339B">
                  <w:rPr>
                    <w:color w:val="000000"/>
                    <w:sz w:val="18"/>
                    <w:szCs w:val="18"/>
                  </w:rPr>
                  <w:t>(Wake et al., 2016)</w:t>
                </w:r>
              </w:p>
            </w:sdtContent>
          </w:sdt>
          <w:sdt>
            <w:sdtPr>
              <w:rPr>
                <w:color w:val="000000"/>
                <w:sz w:val="18"/>
                <w:szCs w:val="18"/>
              </w:rPr>
              <w:tag w:val="MENDELEY_CITATION_v3_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"/>
              <w:id w:val="-1750886876"/>
              <w:placeholder>
                <w:docPart w:val="E87BAD53487C40289F6FFBB05B37202E"/>
              </w:placeholder>
            </w:sdtPr>
            <w:sdtEndPr/>
            <w:sdtContent>
              <w:p w14:paraId="66261C8D" w14:textId="11225FEF" w:rsidR="00647D83" w:rsidRPr="00E54117" w:rsidRDefault="00D1339B" w:rsidP="00073966">
                <w:pPr>
                  <w:jc w:val="center"/>
                  <w:rPr>
                    <w:sz w:val="18"/>
                    <w:szCs w:val="18"/>
                  </w:rPr>
                </w:pPr>
                <w:r w:rsidRPr="00D1339B">
                  <w:rPr>
                    <w:color w:val="000000"/>
                    <w:sz w:val="18"/>
                    <w:szCs w:val="18"/>
                  </w:rPr>
                  <w:t>(</w:t>
                </w:r>
                <w:proofErr w:type="spellStart"/>
                <w:r w:rsidRPr="00D1339B">
                  <w:rPr>
                    <w:color w:val="000000"/>
                    <w:sz w:val="18"/>
                    <w:szCs w:val="18"/>
                  </w:rPr>
                  <w:t>Hershkovich</w:t>
                </w:r>
                <w:proofErr w:type="spellEnd"/>
                <w:r w:rsidRPr="00D1339B">
                  <w:rPr>
                    <w:color w:val="000000"/>
                    <w:sz w:val="18"/>
                    <w:szCs w:val="18"/>
                  </w:rPr>
                  <w:t xml:space="preserve"> et al., 2019)</w:t>
                </w:r>
              </w:p>
            </w:sdtContent>
          </w:sdt>
        </w:tc>
        <w:tc>
          <w:tcPr>
            <w:tcW w:w="1080" w:type="dxa"/>
            <w:tcBorders>
              <w:top w:val="single" w:sz="4" w:space="0" w:color="auto"/>
              <w:left w:val="nil"/>
              <w:bottom w:val="nil"/>
              <w:right w:val="nil"/>
            </w:tcBorders>
          </w:tcPr>
          <w:p w14:paraId="5F222F01" w14:textId="77777777" w:rsidR="00647D83" w:rsidRPr="00E54117" w:rsidRDefault="00647D83" w:rsidP="00073966">
            <w:pPr>
              <w:jc w:val="center"/>
              <w:rPr>
                <w:sz w:val="18"/>
                <w:szCs w:val="18"/>
              </w:rPr>
            </w:pPr>
            <w:r w:rsidRPr="00E54117">
              <w:rPr>
                <w:sz w:val="18"/>
                <w:szCs w:val="18"/>
              </w:rPr>
              <w:t>38.18</w:t>
            </w:r>
          </w:p>
        </w:tc>
        <w:tc>
          <w:tcPr>
            <w:tcW w:w="900" w:type="dxa"/>
            <w:tcBorders>
              <w:top w:val="single" w:sz="4" w:space="0" w:color="auto"/>
              <w:left w:val="nil"/>
              <w:bottom w:val="nil"/>
              <w:right w:val="nil"/>
            </w:tcBorders>
          </w:tcPr>
          <w:sdt>
            <w:sdtPr>
              <w:rPr>
                <w:color w:val="000000"/>
                <w:sz w:val="18"/>
                <w:szCs w:val="18"/>
              </w:rPr>
              <w:tag w:val="MENDELEY_CITATION_v3_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"/>
              <w:id w:val="-10230827"/>
              <w:placeholder>
                <w:docPart w:val="319F51D0FDDB41128EE1F0EA77D09630"/>
              </w:placeholder>
            </w:sdtPr>
            <w:sdtEndPr/>
            <w:sdtContent>
              <w:p w14:paraId="3D7214C7" w14:textId="6F59E223" w:rsidR="00647D83" w:rsidRPr="00E54117" w:rsidRDefault="00D1339B" w:rsidP="00073966">
                <w:pPr>
                  <w:jc w:val="center"/>
                  <w:rPr>
                    <w:color w:val="000000"/>
                    <w:sz w:val="18"/>
                    <w:szCs w:val="18"/>
                  </w:rPr>
                </w:pPr>
                <w:r w:rsidRPr="00D1339B">
                  <w:rPr>
                    <w:color w:val="000000"/>
                    <w:sz w:val="18"/>
                    <w:szCs w:val="18"/>
                  </w:rPr>
                  <w:t>(Arab et al., 2020)</w:t>
                </w:r>
              </w:p>
            </w:sdtContent>
          </w:sdt>
          <w:p w14:paraId="5C93E0D8" w14:textId="77777777" w:rsidR="00647D83" w:rsidRPr="00E54117" w:rsidRDefault="00647D83" w:rsidP="00073966">
            <w:pPr>
              <w:jc w:val="center"/>
              <w:rPr>
                <w:sz w:val="18"/>
                <w:szCs w:val="18"/>
              </w:rPr>
            </w:pPr>
          </w:p>
        </w:tc>
        <w:tc>
          <w:tcPr>
            <w:tcW w:w="1170" w:type="dxa"/>
            <w:tcBorders>
              <w:top w:val="single" w:sz="4" w:space="0" w:color="auto"/>
              <w:left w:val="nil"/>
              <w:bottom w:val="nil"/>
              <w:right w:val="nil"/>
            </w:tcBorders>
          </w:tcPr>
          <w:p w14:paraId="3025B468" w14:textId="7033A707" w:rsidR="00647D83" w:rsidRDefault="00647D83" w:rsidP="00073966">
            <w:pPr>
              <w:jc w:val="center"/>
              <w:rPr>
                <w:sz w:val="18"/>
                <w:szCs w:val="18"/>
              </w:rPr>
            </w:pPr>
            <w:r w:rsidRPr="00E54117">
              <w:rPr>
                <w:sz w:val="18"/>
                <w:szCs w:val="18"/>
              </w:rPr>
              <w:t xml:space="preserve">1111 </w:t>
            </w:r>
          </w:p>
          <w:p w14:paraId="089BAD90" w14:textId="77777777" w:rsidR="0079532C" w:rsidRPr="00E54117" w:rsidRDefault="0079532C" w:rsidP="00073966">
            <w:pPr>
              <w:jc w:val="center"/>
              <w:rPr>
                <w:sz w:val="18"/>
                <w:szCs w:val="18"/>
              </w:rPr>
            </w:pPr>
          </w:p>
          <w:p w14:paraId="3186CFE0" w14:textId="77777777" w:rsidR="00647D83" w:rsidRPr="00E54117" w:rsidRDefault="00647D83" w:rsidP="00073966">
            <w:pPr>
              <w:jc w:val="center"/>
              <w:rPr>
                <w:sz w:val="18"/>
                <w:szCs w:val="18"/>
              </w:rPr>
            </w:pPr>
            <w:r w:rsidRPr="00E54117">
              <w:rPr>
                <w:sz w:val="18"/>
                <w:szCs w:val="18"/>
              </w:rPr>
              <w:t xml:space="preserve">5340 </w:t>
            </w:r>
          </w:p>
        </w:tc>
        <w:tc>
          <w:tcPr>
            <w:tcW w:w="900" w:type="dxa"/>
            <w:tcBorders>
              <w:top w:val="single" w:sz="4" w:space="0" w:color="auto"/>
              <w:left w:val="nil"/>
              <w:bottom w:val="nil"/>
              <w:right w:val="nil"/>
            </w:tcBorders>
          </w:tcPr>
          <w:sdt>
            <w:sdtPr>
              <w:rPr>
                <w:color w:val="000000"/>
                <w:sz w:val="18"/>
                <w:szCs w:val="18"/>
              </w:rPr>
              <w:tag w:val="MENDELEY_CITATION_v3_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"/>
              <w:id w:val="198986915"/>
              <w:placeholder>
                <w:docPart w:val="F8524771BB724716998EC7A6CBB4CBA2"/>
              </w:placeholder>
            </w:sdtPr>
            <w:sdtEndPr/>
            <w:sdtContent>
              <w:p w14:paraId="1BE192E7" w14:textId="39EA59FD" w:rsidR="00647D83" w:rsidRPr="00E54117" w:rsidRDefault="00D1339B" w:rsidP="00073966">
                <w:pPr>
                  <w:jc w:val="center"/>
                  <w:rPr>
                    <w:color w:val="000000"/>
                    <w:sz w:val="18"/>
                    <w:szCs w:val="18"/>
                  </w:rPr>
                </w:pPr>
                <w:r w:rsidRPr="00D1339B">
                  <w:rPr>
                    <w:color w:val="000000"/>
                    <w:sz w:val="18"/>
                    <w:szCs w:val="18"/>
                  </w:rPr>
                  <w:t>(Gabriel et al., 1996)</w:t>
                </w:r>
              </w:p>
            </w:sdtContent>
          </w:sdt>
          <w:sdt>
            <w:sdtPr>
              <w:rPr>
                <w:color w:val="000000"/>
                <w:sz w:val="18"/>
                <w:szCs w:val="18"/>
              </w:rPr>
              <w:tag w:val="MENDELEY_CITATION_v3_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"/>
              <w:id w:val="-374770057"/>
              <w:placeholder>
                <w:docPart w:val="F8524771BB724716998EC7A6CBB4CBA2"/>
              </w:placeholder>
            </w:sdtPr>
            <w:sdtEndPr/>
            <w:sdtContent>
              <w:p w14:paraId="37CD692E" w14:textId="61D0D62E" w:rsidR="00647D83" w:rsidRPr="00E54117" w:rsidRDefault="00D1339B" w:rsidP="00073966">
                <w:pPr>
                  <w:jc w:val="center"/>
                  <w:rPr>
                    <w:sz w:val="18"/>
                    <w:szCs w:val="18"/>
                  </w:rPr>
                </w:pPr>
                <w:r w:rsidRPr="00D1339B">
                  <w:rPr>
                    <w:color w:val="000000"/>
                    <w:sz w:val="18"/>
                    <w:szCs w:val="18"/>
                  </w:rPr>
                  <w:t>(</w:t>
                </w:r>
                <w:proofErr w:type="spellStart"/>
                <w:r w:rsidRPr="00D1339B">
                  <w:rPr>
                    <w:color w:val="000000"/>
                    <w:sz w:val="18"/>
                    <w:szCs w:val="18"/>
                  </w:rPr>
                  <w:t>Hershkovich</w:t>
                </w:r>
                <w:proofErr w:type="spellEnd"/>
                <w:r w:rsidRPr="00D1339B">
                  <w:rPr>
                    <w:color w:val="000000"/>
                    <w:sz w:val="18"/>
                    <w:szCs w:val="18"/>
                  </w:rPr>
                  <w:t xml:space="preserve"> et al., 2019)</w:t>
                </w:r>
              </w:p>
            </w:sdtContent>
          </w:sdt>
        </w:tc>
        <w:tc>
          <w:tcPr>
            <w:tcW w:w="990" w:type="dxa"/>
            <w:tcBorders>
              <w:top w:val="single" w:sz="4" w:space="0" w:color="auto"/>
              <w:left w:val="nil"/>
              <w:bottom w:val="nil"/>
              <w:right w:val="nil"/>
            </w:tcBorders>
          </w:tcPr>
          <w:p w14:paraId="5E48EB91" w14:textId="77777777" w:rsidR="00647D83" w:rsidRPr="00E54117" w:rsidRDefault="00647D83" w:rsidP="00073966">
            <w:pPr>
              <w:jc w:val="center"/>
              <w:rPr>
                <w:sz w:val="18"/>
                <w:szCs w:val="18"/>
              </w:rPr>
            </w:pPr>
            <w:r w:rsidRPr="00E54117">
              <w:rPr>
                <w:sz w:val="18"/>
                <w:szCs w:val="18"/>
              </w:rPr>
              <w:t>6.565</w:t>
            </w:r>
          </w:p>
          <w:p w14:paraId="2E81FC0F" w14:textId="77777777" w:rsidR="00647D83" w:rsidRPr="00E54117" w:rsidRDefault="00647D83" w:rsidP="00073966">
            <w:pPr>
              <w:jc w:val="center"/>
              <w:rPr>
                <w:sz w:val="18"/>
                <w:szCs w:val="18"/>
              </w:rPr>
            </w:pPr>
          </w:p>
        </w:tc>
        <w:tc>
          <w:tcPr>
            <w:tcW w:w="990" w:type="dxa"/>
            <w:tcBorders>
              <w:top w:val="single" w:sz="4" w:space="0" w:color="auto"/>
              <w:left w:val="nil"/>
              <w:bottom w:val="nil"/>
              <w:right w:val="nil"/>
            </w:tcBorders>
          </w:tcPr>
          <w:sdt>
            <w:sdtPr>
              <w:rPr>
                <w:color w:val="000000"/>
                <w:sz w:val="18"/>
                <w:szCs w:val="18"/>
              </w:rPr>
              <w:tag w:val="MENDELEY_CITATION_v3_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"/>
              <w:id w:val="-1383170607"/>
              <w:placeholder>
                <w:docPart w:val="D13BF96EADE54FD9B4B1AA7F0D05DA5D"/>
              </w:placeholder>
            </w:sdtPr>
            <w:sdtEndPr/>
            <w:sdtContent>
              <w:p w14:paraId="4BAF91E2" w14:textId="31798A00" w:rsidR="00647D83" w:rsidRPr="00E54117" w:rsidRDefault="00D1339B" w:rsidP="00073966">
                <w:pPr>
                  <w:jc w:val="center"/>
                  <w:rPr>
                    <w:color w:val="000000"/>
                    <w:sz w:val="18"/>
                    <w:szCs w:val="18"/>
                  </w:rPr>
                </w:pPr>
                <w:r w:rsidRPr="00D1339B">
                  <w:rPr>
                    <w:color w:val="000000"/>
                    <w:sz w:val="18"/>
                    <w:szCs w:val="18"/>
                  </w:rPr>
                  <w:t>(Arab et al., 2020)</w:t>
                </w:r>
              </w:p>
            </w:sdtContent>
          </w:sdt>
          <w:p w14:paraId="297C5B0D" w14:textId="77777777" w:rsidR="00647D83" w:rsidRPr="00E54117" w:rsidRDefault="00647D83" w:rsidP="00073966">
            <w:pPr>
              <w:jc w:val="center"/>
              <w:rPr>
                <w:sz w:val="18"/>
                <w:szCs w:val="18"/>
              </w:rPr>
            </w:pPr>
          </w:p>
          <w:p w14:paraId="22BDD44C" w14:textId="77777777" w:rsidR="00647D83" w:rsidRPr="00E54117" w:rsidRDefault="00647D83" w:rsidP="00073966">
            <w:pPr>
              <w:jc w:val="center"/>
              <w:rPr>
                <w:sz w:val="18"/>
                <w:szCs w:val="18"/>
              </w:rPr>
            </w:pPr>
          </w:p>
          <w:p w14:paraId="67862187" w14:textId="77777777" w:rsidR="00647D83" w:rsidRPr="00E54117" w:rsidRDefault="00647D83" w:rsidP="00073966">
            <w:pPr>
              <w:rPr>
                <w:sz w:val="18"/>
                <w:szCs w:val="18"/>
              </w:rPr>
            </w:pPr>
          </w:p>
        </w:tc>
      </w:tr>
      <w:tr w:rsidR="00647D83" w:rsidRPr="00E54117" w14:paraId="15D073FE" w14:textId="77777777" w:rsidTr="0079532C">
        <w:trPr>
          <w:gridAfter w:val="1"/>
          <w:wAfter w:w="91" w:type="dxa"/>
        </w:trPr>
        <w:tc>
          <w:tcPr>
            <w:tcW w:w="1170" w:type="dxa"/>
            <w:tcBorders>
              <w:top w:val="nil"/>
              <w:left w:val="nil"/>
              <w:bottom w:val="nil"/>
              <w:right w:val="nil"/>
            </w:tcBorders>
          </w:tcPr>
          <w:p w14:paraId="56F2F50A" w14:textId="77777777" w:rsidR="00647D83" w:rsidRPr="00E54117" w:rsidRDefault="00647D83" w:rsidP="00073966">
            <w:pPr>
              <w:rPr>
                <w:sz w:val="18"/>
                <w:szCs w:val="18"/>
              </w:rPr>
            </w:pPr>
            <w:r w:rsidRPr="00E54117">
              <w:rPr>
                <w:sz w:val="18"/>
                <w:szCs w:val="18"/>
              </w:rPr>
              <w:t>Skin (wet)</w:t>
            </w:r>
          </w:p>
        </w:tc>
        <w:tc>
          <w:tcPr>
            <w:tcW w:w="1350" w:type="dxa"/>
            <w:tcBorders>
              <w:top w:val="nil"/>
              <w:left w:val="nil"/>
              <w:bottom w:val="nil"/>
              <w:right w:val="nil"/>
            </w:tcBorders>
          </w:tcPr>
          <w:p w14:paraId="41AF5AB2" w14:textId="77777777" w:rsidR="00647D83" w:rsidRPr="00E54117" w:rsidRDefault="00647D83" w:rsidP="00073966">
            <w:pPr>
              <w:jc w:val="center"/>
              <w:rPr>
                <w:sz w:val="18"/>
                <w:szCs w:val="18"/>
              </w:rPr>
            </w:pPr>
            <w:r w:rsidRPr="00E54117">
              <w:rPr>
                <w:sz w:val="18"/>
                <w:szCs w:val="18"/>
              </w:rPr>
              <w:t xml:space="preserve">0.059 </w:t>
            </w:r>
          </w:p>
        </w:tc>
        <w:tc>
          <w:tcPr>
            <w:tcW w:w="1260" w:type="dxa"/>
            <w:tcBorders>
              <w:top w:val="nil"/>
              <w:left w:val="nil"/>
              <w:bottom w:val="nil"/>
              <w:right w:val="nil"/>
            </w:tcBorders>
          </w:tcPr>
          <w:sdt>
            <w:sdtPr>
              <w:rPr>
                <w:color w:val="000000"/>
                <w:sz w:val="18"/>
                <w:szCs w:val="18"/>
              </w:rPr>
              <w:tag w:val="MENDELEY_CITATION_v3_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"/>
              <w:id w:val="2047021643"/>
              <w:placeholder>
                <w:docPart w:val="47AF675DB9A94283AC8F9BE2B886ECA5"/>
              </w:placeholder>
            </w:sdtPr>
            <w:sdtEndPr/>
            <w:sdtContent>
              <w:p w14:paraId="7F37453D" w14:textId="4FA69434" w:rsidR="00647D83" w:rsidRPr="0076663E" w:rsidRDefault="00D1339B" w:rsidP="00073966">
                <w:pPr>
                  <w:jc w:val="center"/>
                  <w:rPr>
                    <w:color w:val="000000"/>
                    <w:sz w:val="18"/>
                    <w:szCs w:val="18"/>
                  </w:rPr>
                </w:pPr>
                <w:r w:rsidRPr="00D1339B">
                  <w:rPr>
                    <w:color w:val="000000"/>
                    <w:sz w:val="18"/>
                    <w:szCs w:val="18"/>
                  </w:rPr>
                  <w:t>(Gabriel et al., 1996)</w:t>
                </w:r>
              </w:p>
            </w:sdtContent>
          </w:sdt>
        </w:tc>
        <w:tc>
          <w:tcPr>
            <w:tcW w:w="1080" w:type="dxa"/>
            <w:tcBorders>
              <w:top w:val="nil"/>
              <w:left w:val="nil"/>
              <w:bottom w:val="nil"/>
              <w:right w:val="nil"/>
            </w:tcBorders>
          </w:tcPr>
          <w:p w14:paraId="0668288E" w14:textId="77777777" w:rsidR="00647D83" w:rsidRPr="00E54117" w:rsidRDefault="00647D83" w:rsidP="00073966">
            <w:pPr>
              <w:jc w:val="center"/>
              <w:rPr>
                <w:sz w:val="18"/>
                <w:szCs w:val="18"/>
              </w:rPr>
            </w:pPr>
            <w:r w:rsidRPr="00E54117">
              <w:rPr>
                <w:sz w:val="18"/>
                <w:szCs w:val="18"/>
              </w:rPr>
              <w:t>42.97</w:t>
            </w:r>
          </w:p>
        </w:tc>
        <w:tc>
          <w:tcPr>
            <w:tcW w:w="900" w:type="dxa"/>
            <w:tcBorders>
              <w:top w:val="nil"/>
              <w:left w:val="nil"/>
              <w:bottom w:val="nil"/>
              <w:right w:val="nil"/>
            </w:tcBorders>
          </w:tcPr>
          <w:sdt>
            <w:sdtPr>
              <w:rPr>
                <w:color w:val="000000"/>
                <w:sz w:val="18"/>
                <w:szCs w:val="18"/>
              </w:rPr>
              <w:tag w:val="MENDELEY_CITATION_v3_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"/>
              <w:id w:val="-1125001030"/>
              <w:placeholder>
                <w:docPart w:val="B5FC259FEF004ACCAE84A3BAA779EDEE"/>
              </w:placeholder>
            </w:sdtPr>
            <w:sdtEndPr/>
            <w:sdtContent>
              <w:p w14:paraId="64E87892" w14:textId="0E79C989" w:rsidR="00647D83" w:rsidRPr="00E54117" w:rsidRDefault="00D1339B" w:rsidP="00073966">
                <w:pPr>
                  <w:jc w:val="center"/>
                  <w:rPr>
                    <w:sz w:val="18"/>
                    <w:szCs w:val="18"/>
                  </w:rPr>
                </w:pPr>
                <w:r w:rsidRPr="00D1339B">
                  <w:rPr>
                    <w:color w:val="000000"/>
                    <w:sz w:val="18"/>
                    <w:szCs w:val="18"/>
                  </w:rPr>
                  <w:t>(Arab et al., 2020)</w:t>
                </w:r>
              </w:p>
            </w:sdtContent>
          </w:sdt>
        </w:tc>
        <w:tc>
          <w:tcPr>
            <w:tcW w:w="1170" w:type="dxa"/>
            <w:tcBorders>
              <w:top w:val="nil"/>
              <w:left w:val="nil"/>
              <w:bottom w:val="nil"/>
              <w:right w:val="nil"/>
            </w:tcBorders>
          </w:tcPr>
          <w:p w14:paraId="45666097" w14:textId="77777777" w:rsidR="00647D83" w:rsidRPr="00E54117" w:rsidRDefault="00647D83" w:rsidP="00073966">
            <w:pPr>
              <w:jc w:val="center"/>
              <w:rPr>
                <w:sz w:val="18"/>
                <w:szCs w:val="18"/>
              </w:rPr>
            </w:pPr>
            <w:r w:rsidRPr="00E54117">
              <w:rPr>
                <w:sz w:val="18"/>
                <w:szCs w:val="18"/>
              </w:rPr>
              <w:t>1136</w:t>
            </w:r>
          </w:p>
        </w:tc>
        <w:tc>
          <w:tcPr>
            <w:tcW w:w="900" w:type="dxa"/>
            <w:tcBorders>
              <w:top w:val="nil"/>
              <w:left w:val="nil"/>
              <w:bottom w:val="nil"/>
              <w:right w:val="nil"/>
            </w:tcBorders>
          </w:tcPr>
          <w:sdt>
            <w:sdtPr>
              <w:rPr>
                <w:color w:val="000000"/>
                <w:sz w:val="18"/>
                <w:szCs w:val="18"/>
              </w:rPr>
              <w:tag w:val="MENDELEY_CITATION_v3_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"/>
              <w:id w:val="-864055692"/>
              <w:placeholder>
                <w:docPart w:val="2604AA1293574986AF0D82B79EA12A7E"/>
              </w:placeholder>
            </w:sdtPr>
            <w:sdtEndPr/>
            <w:sdtContent>
              <w:p w14:paraId="03945BBF" w14:textId="0B640235" w:rsidR="00647D83" w:rsidRPr="0076663E" w:rsidRDefault="00D1339B" w:rsidP="00073966">
                <w:pPr>
                  <w:jc w:val="center"/>
                  <w:rPr>
                    <w:color w:val="000000"/>
                    <w:sz w:val="18"/>
                    <w:szCs w:val="18"/>
                  </w:rPr>
                </w:pPr>
                <w:r w:rsidRPr="00D1339B">
                  <w:rPr>
                    <w:color w:val="000000"/>
                    <w:sz w:val="18"/>
                    <w:szCs w:val="18"/>
                  </w:rPr>
                  <w:t>(Gabriel et al., 1996)</w:t>
                </w:r>
              </w:p>
            </w:sdtContent>
          </w:sdt>
        </w:tc>
        <w:tc>
          <w:tcPr>
            <w:tcW w:w="990" w:type="dxa"/>
            <w:tcBorders>
              <w:top w:val="nil"/>
              <w:left w:val="nil"/>
              <w:bottom w:val="nil"/>
              <w:right w:val="nil"/>
            </w:tcBorders>
          </w:tcPr>
          <w:p w14:paraId="6D906E86" w14:textId="77777777" w:rsidR="00647D83" w:rsidRPr="00E54117" w:rsidRDefault="00647D83" w:rsidP="00073966">
            <w:pPr>
              <w:jc w:val="center"/>
              <w:rPr>
                <w:sz w:val="18"/>
                <w:szCs w:val="18"/>
              </w:rPr>
            </w:pPr>
            <w:r w:rsidRPr="00E54117">
              <w:rPr>
                <w:sz w:val="18"/>
                <w:szCs w:val="18"/>
              </w:rPr>
              <w:t>8.537</w:t>
            </w:r>
          </w:p>
        </w:tc>
        <w:tc>
          <w:tcPr>
            <w:tcW w:w="990" w:type="dxa"/>
            <w:tcBorders>
              <w:top w:val="nil"/>
              <w:left w:val="nil"/>
              <w:bottom w:val="nil"/>
              <w:right w:val="nil"/>
            </w:tcBorders>
          </w:tcPr>
          <w:sdt>
            <w:sdtPr>
              <w:rPr>
                <w:color w:val="000000"/>
                <w:sz w:val="18"/>
                <w:szCs w:val="18"/>
              </w:rPr>
              <w:tag w:val="MENDELEY_CITATION_v3_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"/>
              <w:id w:val="631522475"/>
              <w:placeholder>
                <w:docPart w:val="B5FC259FEF004ACCAE84A3BAA779EDEE"/>
              </w:placeholder>
            </w:sdtPr>
            <w:sdtEndPr/>
            <w:sdtContent>
              <w:p w14:paraId="58ECF71A" w14:textId="474393B2" w:rsidR="00647D83" w:rsidRPr="0076663E" w:rsidRDefault="00D1339B" w:rsidP="00073966">
                <w:pPr>
                  <w:jc w:val="center"/>
                  <w:rPr>
                    <w:color w:val="000000"/>
                    <w:sz w:val="18"/>
                    <w:szCs w:val="18"/>
                  </w:rPr>
                </w:pPr>
                <w:r w:rsidRPr="00D1339B">
                  <w:rPr>
                    <w:color w:val="000000"/>
                    <w:sz w:val="18"/>
                    <w:szCs w:val="18"/>
                  </w:rPr>
                  <w:t>(Arab et al., 2020)</w:t>
                </w:r>
              </w:p>
            </w:sdtContent>
          </w:sdt>
        </w:tc>
      </w:tr>
      <w:tr w:rsidR="00647D83" w:rsidRPr="00E54117" w14:paraId="1DA7EA2E" w14:textId="77777777" w:rsidTr="0079532C">
        <w:trPr>
          <w:gridAfter w:val="1"/>
          <w:wAfter w:w="91" w:type="dxa"/>
        </w:trPr>
        <w:tc>
          <w:tcPr>
            <w:tcW w:w="1170" w:type="dxa"/>
            <w:tcBorders>
              <w:top w:val="nil"/>
              <w:left w:val="nil"/>
              <w:bottom w:val="nil"/>
              <w:right w:val="nil"/>
            </w:tcBorders>
          </w:tcPr>
          <w:p w14:paraId="61B840C9" w14:textId="77777777" w:rsidR="00647D83" w:rsidRPr="00E54117" w:rsidRDefault="00647D83" w:rsidP="00073966">
            <w:pPr>
              <w:rPr>
                <w:sz w:val="18"/>
                <w:szCs w:val="18"/>
              </w:rPr>
            </w:pPr>
            <w:r w:rsidRPr="00AA1D59">
              <w:rPr>
                <w:sz w:val="18"/>
                <w:szCs w:val="18"/>
              </w:rPr>
              <w:t>Stratum corneum</w:t>
            </w:r>
          </w:p>
        </w:tc>
        <w:tc>
          <w:tcPr>
            <w:tcW w:w="1350" w:type="dxa"/>
            <w:tcBorders>
              <w:top w:val="nil"/>
              <w:left w:val="nil"/>
              <w:bottom w:val="nil"/>
              <w:right w:val="nil"/>
            </w:tcBorders>
          </w:tcPr>
          <w:p w14:paraId="749A4871" w14:textId="77777777" w:rsidR="00647D83" w:rsidRPr="00E54117" w:rsidRDefault="00647D83" w:rsidP="00073966">
            <w:pPr>
              <w:jc w:val="center"/>
              <w:rPr>
                <w:sz w:val="18"/>
                <w:szCs w:val="18"/>
              </w:rPr>
            </w:pPr>
            <w:r w:rsidRPr="00DF69FA">
              <w:rPr>
                <w:sz w:val="18"/>
                <w:szCs w:val="18"/>
              </w:rPr>
              <w:t>0.0002–0.002</w:t>
            </w:r>
          </w:p>
        </w:tc>
        <w:sdt>
          <w:sdtPr>
            <w:rPr>
              <w:color w:val="000000"/>
              <w:sz w:val="18"/>
              <w:szCs w:val="18"/>
            </w:rPr>
            <w:tag w:val="MENDELEY_CITATION_v3_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"/>
            <w:id w:val="1104992035"/>
            <w:placeholder>
              <w:docPart w:val="DBDBB357B4F34445A52BC4AA94C436E5"/>
            </w:placeholder>
          </w:sdtPr>
          <w:sdtEndPr/>
          <w:sdtContent>
            <w:tc>
              <w:tcPr>
                <w:tcW w:w="1260" w:type="dxa"/>
                <w:tcBorders>
                  <w:top w:val="nil"/>
                  <w:left w:val="nil"/>
                  <w:bottom w:val="nil"/>
                  <w:right w:val="nil"/>
                </w:tcBorders>
              </w:tcPr>
              <w:p w14:paraId="5DDA06B1" w14:textId="4573A933" w:rsidR="00647D83" w:rsidRPr="00B301C4" w:rsidRDefault="00D1339B" w:rsidP="00073966">
                <w:pPr>
                  <w:jc w:val="center"/>
                  <w:rPr>
                    <w:sz w:val="18"/>
                    <w:szCs w:val="18"/>
                  </w:rPr>
                </w:pPr>
                <w:r w:rsidRPr="00D1339B">
                  <w:rPr>
                    <w:color w:val="000000"/>
                    <w:sz w:val="18"/>
                    <w:szCs w:val="18"/>
                  </w:rPr>
                  <w:t xml:space="preserve">(de </w:t>
                </w:r>
                <w:proofErr w:type="spellStart"/>
                <w:r w:rsidRPr="00D1339B">
                  <w:rPr>
                    <w:color w:val="000000"/>
                    <w:sz w:val="18"/>
                    <w:szCs w:val="18"/>
                  </w:rPr>
                  <w:t>Santis</w:t>
                </w:r>
                <w:proofErr w:type="spellEnd"/>
                <w:r w:rsidRPr="00D1339B">
                  <w:rPr>
                    <w:color w:val="000000"/>
                    <w:sz w:val="18"/>
                    <w:szCs w:val="18"/>
                  </w:rPr>
                  <w:t xml:space="preserve"> et al., 2015)</w:t>
                </w:r>
              </w:p>
            </w:tc>
          </w:sdtContent>
        </w:sdt>
        <w:tc>
          <w:tcPr>
            <w:tcW w:w="1080" w:type="dxa"/>
            <w:tcBorders>
              <w:top w:val="nil"/>
              <w:left w:val="nil"/>
              <w:bottom w:val="nil"/>
              <w:right w:val="nil"/>
            </w:tcBorders>
          </w:tcPr>
          <w:p w14:paraId="103FA705" w14:textId="77777777" w:rsidR="00647D83" w:rsidRPr="00B301C4" w:rsidRDefault="00647D83" w:rsidP="00073966">
            <w:pPr>
              <w:jc w:val="center"/>
              <w:rPr>
                <w:sz w:val="18"/>
                <w:szCs w:val="18"/>
              </w:rPr>
            </w:pPr>
          </w:p>
        </w:tc>
        <w:tc>
          <w:tcPr>
            <w:tcW w:w="900" w:type="dxa"/>
            <w:tcBorders>
              <w:top w:val="nil"/>
              <w:left w:val="nil"/>
              <w:bottom w:val="nil"/>
              <w:right w:val="nil"/>
            </w:tcBorders>
          </w:tcPr>
          <w:p w14:paraId="74F721D0" w14:textId="77777777" w:rsidR="00647D83" w:rsidRPr="00E54117" w:rsidRDefault="00647D83" w:rsidP="00073966">
            <w:pPr>
              <w:jc w:val="center"/>
              <w:rPr>
                <w:sz w:val="18"/>
                <w:szCs w:val="18"/>
              </w:rPr>
            </w:pPr>
          </w:p>
        </w:tc>
        <w:tc>
          <w:tcPr>
            <w:tcW w:w="1170" w:type="dxa"/>
            <w:tcBorders>
              <w:top w:val="nil"/>
              <w:left w:val="nil"/>
              <w:bottom w:val="nil"/>
              <w:right w:val="nil"/>
            </w:tcBorders>
          </w:tcPr>
          <w:p w14:paraId="47D90ED7" w14:textId="06596C81" w:rsidR="00647D83" w:rsidRDefault="00647D83" w:rsidP="00073966">
            <w:pPr>
              <w:jc w:val="center"/>
              <w:rPr>
                <w:sz w:val="18"/>
                <w:szCs w:val="18"/>
              </w:rPr>
            </w:pPr>
            <w:r w:rsidRPr="00E54117">
              <w:rPr>
                <w:sz w:val="18"/>
                <w:szCs w:val="18"/>
              </w:rPr>
              <w:t>8000–700</w:t>
            </w:r>
          </w:p>
          <w:p w14:paraId="2FA44F5B" w14:textId="77777777" w:rsidR="0040265D" w:rsidRPr="00E54117" w:rsidRDefault="0040265D" w:rsidP="00073966">
            <w:pPr>
              <w:jc w:val="center"/>
              <w:rPr>
                <w:sz w:val="18"/>
                <w:szCs w:val="18"/>
              </w:rPr>
            </w:pPr>
          </w:p>
          <w:p w14:paraId="6D1B25B2" w14:textId="77777777" w:rsidR="00647D83" w:rsidRPr="00E54117" w:rsidRDefault="00647D83" w:rsidP="00073966">
            <w:pPr>
              <w:jc w:val="center"/>
              <w:rPr>
                <w:sz w:val="18"/>
                <w:szCs w:val="18"/>
              </w:rPr>
            </w:pPr>
            <w:r w:rsidRPr="00E54117">
              <w:rPr>
                <w:sz w:val="18"/>
                <w:szCs w:val="18"/>
              </w:rPr>
              <w:t>1000000–50000</w:t>
            </w:r>
          </w:p>
        </w:tc>
        <w:tc>
          <w:tcPr>
            <w:tcW w:w="900" w:type="dxa"/>
            <w:tcBorders>
              <w:top w:val="nil"/>
              <w:left w:val="nil"/>
              <w:bottom w:val="nil"/>
              <w:right w:val="nil"/>
            </w:tcBorders>
          </w:tcPr>
          <w:sdt>
            <w:sdtPr>
              <w:rPr>
                <w:color w:val="000000"/>
                <w:sz w:val="18"/>
                <w:szCs w:val="18"/>
              </w:rPr>
              <w:tag w:val="MENDELEY_CITATION_v3_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"/>
              <w:id w:val="640165725"/>
              <w:placeholder>
                <w:docPart w:val="8575E0A8FB514B73B05DB2B0FC678F9D"/>
              </w:placeholder>
            </w:sdtPr>
            <w:sdtEndPr/>
            <w:sdtContent>
              <w:p w14:paraId="45820477" w14:textId="6AA9D273" w:rsidR="00647D83" w:rsidRDefault="00D1339B" w:rsidP="00073966">
                <w:pPr>
                  <w:jc w:val="center"/>
                  <w:rPr>
                    <w:color w:val="000000"/>
                    <w:sz w:val="18"/>
                    <w:szCs w:val="18"/>
                  </w:rPr>
                </w:pPr>
                <w:r w:rsidRPr="00D1339B">
                  <w:rPr>
                    <w:color w:val="000000"/>
                    <w:sz w:val="18"/>
                    <w:szCs w:val="18"/>
                  </w:rPr>
                  <w:t>(</w:t>
                </w:r>
                <w:proofErr w:type="spellStart"/>
                <w:r w:rsidRPr="00D1339B">
                  <w:rPr>
                    <w:color w:val="000000"/>
                    <w:sz w:val="18"/>
                    <w:szCs w:val="18"/>
                  </w:rPr>
                  <w:t>Birgersson</w:t>
                </w:r>
                <w:proofErr w:type="spellEnd"/>
                <w:r w:rsidRPr="00D1339B">
                  <w:rPr>
                    <w:color w:val="000000"/>
                    <w:sz w:val="18"/>
                    <w:szCs w:val="18"/>
                  </w:rPr>
                  <w:t xml:space="preserve"> et al., 2011)</w:t>
                </w:r>
              </w:p>
            </w:sdtContent>
          </w:sdt>
          <w:sdt>
            <w:sdtPr>
              <w:rPr>
                <w:color w:val="000000"/>
                <w:sz w:val="18"/>
                <w:szCs w:val="18"/>
              </w:rPr>
              <w:tag w:val="MENDELEY_CITATION_v3_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"/>
              <w:id w:val="-797989804"/>
              <w:placeholder>
                <w:docPart w:val="DBDBB357B4F34445A52BC4AA94C436E5"/>
              </w:placeholder>
            </w:sdtPr>
            <w:sdtEndPr/>
            <w:sdtContent>
              <w:p w14:paraId="27F22B2A" w14:textId="2F73CEF9" w:rsidR="00647D83" w:rsidRPr="007A3D16" w:rsidRDefault="00D1339B" w:rsidP="00073966">
                <w:pPr>
                  <w:jc w:val="center"/>
                  <w:rPr>
                    <w:color w:val="000000"/>
                    <w:sz w:val="18"/>
                    <w:szCs w:val="18"/>
                  </w:rPr>
                </w:pPr>
                <w:r w:rsidRPr="00D1339B">
                  <w:rPr>
                    <w:color w:val="000000"/>
                    <w:sz w:val="18"/>
                    <w:szCs w:val="18"/>
                  </w:rPr>
                  <w:t>(Yamamoto and Yamamoto, 1976)</w:t>
                </w:r>
              </w:p>
            </w:sdtContent>
          </w:sdt>
        </w:tc>
        <w:tc>
          <w:tcPr>
            <w:tcW w:w="990" w:type="dxa"/>
            <w:tcBorders>
              <w:top w:val="nil"/>
              <w:left w:val="nil"/>
              <w:bottom w:val="nil"/>
              <w:right w:val="nil"/>
            </w:tcBorders>
          </w:tcPr>
          <w:p w14:paraId="106EAD3F" w14:textId="4D851C44" w:rsidR="00647D83" w:rsidRDefault="00647D83" w:rsidP="00073966">
            <w:pPr>
              <w:jc w:val="center"/>
              <w:rPr>
                <w:sz w:val="18"/>
                <w:szCs w:val="18"/>
              </w:rPr>
            </w:pPr>
            <w:r w:rsidRPr="00E54117">
              <w:rPr>
                <w:sz w:val="18"/>
                <w:szCs w:val="18"/>
              </w:rPr>
              <w:t>700–400</w:t>
            </w:r>
          </w:p>
          <w:p w14:paraId="069A3E1D" w14:textId="77777777" w:rsidR="0040265D" w:rsidRDefault="0040265D" w:rsidP="00073966">
            <w:pPr>
              <w:jc w:val="center"/>
              <w:rPr>
                <w:sz w:val="18"/>
                <w:szCs w:val="18"/>
              </w:rPr>
            </w:pPr>
          </w:p>
          <w:p w14:paraId="00F90C34" w14:textId="77777777" w:rsidR="00647D83" w:rsidRPr="007A3D16" w:rsidRDefault="00647D83" w:rsidP="00073966">
            <w:pPr>
              <w:jc w:val="center"/>
              <w:rPr>
                <w:color w:val="000000"/>
                <w:sz w:val="18"/>
                <w:szCs w:val="18"/>
              </w:rPr>
            </w:pPr>
            <w:r w:rsidRPr="00E54117">
              <w:rPr>
                <w:sz w:val="18"/>
                <w:szCs w:val="18"/>
              </w:rPr>
              <w:t>50000–100</w:t>
            </w:r>
          </w:p>
        </w:tc>
        <w:tc>
          <w:tcPr>
            <w:tcW w:w="990" w:type="dxa"/>
            <w:tcBorders>
              <w:top w:val="nil"/>
              <w:left w:val="nil"/>
              <w:bottom w:val="nil"/>
              <w:right w:val="nil"/>
            </w:tcBorders>
          </w:tcPr>
          <w:sdt>
            <w:sdtPr>
              <w:rPr>
                <w:color w:val="000000"/>
                <w:sz w:val="18"/>
                <w:szCs w:val="18"/>
              </w:rPr>
              <w:tag w:val="MENDELEY_CITATION_v3_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"/>
              <w:id w:val="666603654"/>
              <w:placeholder>
                <w:docPart w:val="DBDBB357B4F34445A52BC4AA94C436E5"/>
              </w:placeholder>
            </w:sdtPr>
            <w:sdtEndPr/>
            <w:sdtContent>
              <w:p w14:paraId="6D55D0D9" w14:textId="747BEF30" w:rsidR="00647D83" w:rsidRPr="007F3553" w:rsidRDefault="00D1339B" w:rsidP="00073966">
                <w:pPr>
                  <w:jc w:val="center"/>
                  <w:rPr>
                    <w:color w:val="000000"/>
                    <w:sz w:val="18"/>
                    <w:szCs w:val="18"/>
                  </w:rPr>
                </w:pPr>
                <w:r w:rsidRPr="00D1339B">
                  <w:rPr>
                    <w:color w:val="000000"/>
                    <w:sz w:val="18"/>
                    <w:szCs w:val="18"/>
                  </w:rPr>
                  <w:t>(</w:t>
                </w:r>
                <w:proofErr w:type="spellStart"/>
                <w:r w:rsidRPr="00D1339B">
                  <w:rPr>
                    <w:color w:val="000000"/>
                    <w:sz w:val="18"/>
                    <w:szCs w:val="18"/>
                  </w:rPr>
                  <w:t>Birgersson</w:t>
                </w:r>
                <w:proofErr w:type="spellEnd"/>
                <w:r w:rsidRPr="00D1339B">
                  <w:rPr>
                    <w:color w:val="000000"/>
                    <w:sz w:val="18"/>
                    <w:szCs w:val="18"/>
                  </w:rPr>
                  <w:t xml:space="preserve"> et al., 2011)</w:t>
                </w:r>
              </w:p>
            </w:sdtContent>
          </w:sdt>
          <w:sdt>
            <w:sdtPr>
              <w:rPr>
                <w:color w:val="000000"/>
                <w:sz w:val="18"/>
                <w:szCs w:val="18"/>
              </w:rPr>
              <w:tag w:val="MENDELEY_CITATION_v3_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"/>
              <w:id w:val="-1015530761"/>
              <w:placeholder>
                <w:docPart w:val="DBDBB357B4F34445A52BC4AA94C436E5"/>
              </w:placeholder>
            </w:sdtPr>
            <w:sdtEndPr/>
            <w:sdtContent>
              <w:p w14:paraId="103A0A40" w14:textId="10FE95CD" w:rsidR="00647D83" w:rsidRPr="00E54117" w:rsidRDefault="00D1339B" w:rsidP="00073966">
                <w:pPr>
                  <w:jc w:val="center"/>
                  <w:rPr>
                    <w:sz w:val="18"/>
                    <w:szCs w:val="18"/>
                  </w:rPr>
                </w:pPr>
                <w:r w:rsidRPr="00D1339B">
                  <w:rPr>
                    <w:color w:val="000000"/>
                    <w:sz w:val="18"/>
                    <w:szCs w:val="18"/>
                  </w:rPr>
                  <w:t>(Yamamoto and Yamamoto, 1976)</w:t>
                </w:r>
              </w:p>
            </w:sdtContent>
          </w:sdt>
        </w:tc>
      </w:tr>
      <w:tr w:rsidR="00647D83" w:rsidRPr="00E54117" w14:paraId="6AEFDE47" w14:textId="77777777" w:rsidTr="0079532C">
        <w:trPr>
          <w:gridAfter w:val="1"/>
          <w:wAfter w:w="91" w:type="dxa"/>
          <w:trHeight w:val="243"/>
        </w:trPr>
        <w:tc>
          <w:tcPr>
            <w:tcW w:w="1170" w:type="dxa"/>
            <w:tcBorders>
              <w:top w:val="nil"/>
              <w:left w:val="nil"/>
              <w:bottom w:val="nil"/>
              <w:right w:val="nil"/>
            </w:tcBorders>
          </w:tcPr>
          <w:p w14:paraId="658AE821" w14:textId="77777777" w:rsidR="00647D83" w:rsidRPr="00E54117" w:rsidRDefault="00647D83" w:rsidP="00073966">
            <w:pPr>
              <w:rPr>
                <w:sz w:val="18"/>
                <w:szCs w:val="18"/>
              </w:rPr>
            </w:pPr>
            <w:r w:rsidRPr="00E54117">
              <w:rPr>
                <w:sz w:val="18"/>
                <w:szCs w:val="18"/>
              </w:rPr>
              <w:t>Epidermis</w:t>
            </w:r>
          </w:p>
          <w:p w14:paraId="1CF8303A" w14:textId="77777777" w:rsidR="00647D83" w:rsidRPr="00E54117" w:rsidRDefault="00647D83" w:rsidP="00073966">
            <w:pPr>
              <w:rPr>
                <w:sz w:val="18"/>
                <w:szCs w:val="18"/>
              </w:rPr>
            </w:pPr>
          </w:p>
        </w:tc>
        <w:tc>
          <w:tcPr>
            <w:tcW w:w="1350" w:type="dxa"/>
            <w:tcBorders>
              <w:top w:val="nil"/>
              <w:left w:val="nil"/>
              <w:bottom w:val="nil"/>
              <w:right w:val="nil"/>
            </w:tcBorders>
          </w:tcPr>
          <w:p w14:paraId="785EECAB" w14:textId="77777777" w:rsidR="00647D83" w:rsidRPr="00E54117" w:rsidRDefault="00647D83" w:rsidP="00073966">
            <w:pPr>
              <w:jc w:val="center"/>
              <w:rPr>
                <w:sz w:val="18"/>
                <w:szCs w:val="18"/>
              </w:rPr>
            </w:pPr>
            <w:r w:rsidRPr="00E54117">
              <w:rPr>
                <w:sz w:val="18"/>
                <w:szCs w:val="18"/>
              </w:rPr>
              <w:t>0.018 ± 0.008</w:t>
            </w:r>
          </w:p>
        </w:tc>
        <w:sdt>
          <w:sdtPr>
            <w:rPr>
              <w:color w:val="000000"/>
              <w:sz w:val="18"/>
              <w:szCs w:val="18"/>
            </w:rPr>
            <w:tag w:val="MENDELEY_CITATION_v3_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"/>
            <w:id w:val="832572529"/>
            <w:placeholder>
              <w:docPart w:val="CE01AC73C0B8490A84D487ED0E267C82"/>
            </w:placeholder>
          </w:sdtPr>
          <w:sdtEndPr/>
          <w:sdtContent>
            <w:tc>
              <w:tcPr>
                <w:tcW w:w="1260" w:type="dxa"/>
                <w:tcBorders>
                  <w:top w:val="nil"/>
                  <w:left w:val="nil"/>
                  <w:bottom w:val="nil"/>
                  <w:right w:val="nil"/>
                </w:tcBorders>
              </w:tcPr>
              <w:p w14:paraId="6CAA66E3" w14:textId="71A4B3FB" w:rsidR="00647D83" w:rsidRPr="00B301C4" w:rsidRDefault="00D1339B" w:rsidP="00073966">
                <w:pPr>
                  <w:jc w:val="center"/>
                  <w:rPr>
                    <w:sz w:val="18"/>
                    <w:szCs w:val="18"/>
                  </w:rPr>
                </w:pPr>
                <w:r w:rsidRPr="00D1339B">
                  <w:rPr>
                    <w:color w:val="000000"/>
                    <w:sz w:val="18"/>
                    <w:szCs w:val="18"/>
                  </w:rPr>
                  <w:t>(Wake et al., 2016)</w:t>
                </w:r>
              </w:p>
            </w:tc>
          </w:sdtContent>
        </w:sdt>
        <w:tc>
          <w:tcPr>
            <w:tcW w:w="1080" w:type="dxa"/>
            <w:tcBorders>
              <w:top w:val="nil"/>
              <w:left w:val="nil"/>
              <w:bottom w:val="nil"/>
              <w:right w:val="nil"/>
            </w:tcBorders>
          </w:tcPr>
          <w:p w14:paraId="6039FB96" w14:textId="77777777" w:rsidR="00647D83" w:rsidRPr="00B301C4" w:rsidRDefault="00647D83" w:rsidP="00073966">
            <w:pPr>
              <w:jc w:val="center"/>
              <w:rPr>
                <w:sz w:val="18"/>
                <w:szCs w:val="18"/>
              </w:rPr>
            </w:pPr>
            <w:r w:rsidRPr="00B301C4">
              <w:rPr>
                <w:sz w:val="18"/>
                <w:szCs w:val="18"/>
              </w:rPr>
              <w:t>~</w:t>
            </w:r>
            <w:r>
              <w:rPr>
                <w:sz w:val="18"/>
                <w:szCs w:val="18"/>
              </w:rPr>
              <w:t>0.35</w:t>
            </w:r>
          </w:p>
        </w:tc>
        <w:sdt>
          <w:sdtPr>
            <w:rPr>
              <w:color w:val="000000"/>
              <w:sz w:val="18"/>
              <w:szCs w:val="18"/>
            </w:rPr>
            <w:tag w:val="MENDELEY_CITATION_v3_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"/>
            <w:id w:val="-1735466235"/>
            <w:placeholder>
              <w:docPart w:val="5F9E906155124E7F809236B3FD687AE6"/>
            </w:placeholder>
          </w:sdtPr>
          <w:sdtEndPr/>
          <w:sdtContent>
            <w:tc>
              <w:tcPr>
                <w:tcW w:w="900" w:type="dxa"/>
                <w:tcBorders>
                  <w:top w:val="nil"/>
                  <w:left w:val="nil"/>
                  <w:bottom w:val="nil"/>
                  <w:right w:val="nil"/>
                </w:tcBorders>
              </w:tcPr>
              <w:p w14:paraId="2B75A3B4" w14:textId="77F20344" w:rsidR="00647D83" w:rsidRPr="00E54117" w:rsidRDefault="00D1339B" w:rsidP="00073966">
                <w:pPr>
                  <w:jc w:val="center"/>
                  <w:rPr>
                    <w:color w:val="000000"/>
                    <w:sz w:val="18"/>
                    <w:szCs w:val="18"/>
                  </w:rPr>
                </w:pPr>
                <w:r w:rsidRPr="00D1339B">
                  <w:rPr>
                    <w:color w:val="000000"/>
                    <w:sz w:val="18"/>
                    <w:szCs w:val="18"/>
                  </w:rPr>
                  <w:t>(Wake et al., 2016)</w:t>
                </w:r>
              </w:p>
            </w:tc>
          </w:sdtContent>
        </w:sdt>
        <w:tc>
          <w:tcPr>
            <w:tcW w:w="1170" w:type="dxa"/>
            <w:tcBorders>
              <w:top w:val="nil"/>
              <w:left w:val="nil"/>
              <w:bottom w:val="nil"/>
              <w:right w:val="nil"/>
            </w:tcBorders>
          </w:tcPr>
          <w:p w14:paraId="5B15EDAE" w14:textId="77777777" w:rsidR="00647D83" w:rsidRPr="00E54117" w:rsidRDefault="00647D83" w:rsidP="00073966">
            <w:pPr>
              <w:jc w:val="center"/>
              <w:rPr>
                <w:sz w:val="18"/>
                <w:szCs w:val="18"/>
              </w:rPr>
            </w:pPr>
            <w:r>
              <w:rPr>
                <w:sz w:val="18"/>
                <w:szCs w:val="18"/>
              </w:rPr>
              <w:t>100000</w:t>
            </w:r>
            <w:r w:rsidRPr="00E54117">
              <w:rPr>
                <w:sz w:val="18"/>
                <w:szCs w:val="18"/>
              </w:rPr>
              <w:t>–</w:t>
            </w:r>
            <w:r>
              <w:rPr>
                <w:sz w:val="18"/>
                <w:szCs w:val="18"/>
              </w:rPr>
              <w:t>62500</w:t>
            </w:r>
          </w:p>
        </w:tc>
        <w:sdt>
          <w:sdtPr>
            <w:rPr>
              <w:color w:val="000000"/>
              <w:sz w:val="18"/>
              <w:szCs w:val="18"/>
            </w:rPr>
            <w:tag w:val="MENDELEY_CITATION_v3_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"/>
            <w:id w:val="-303228018"/>
            <w:placeholder>
              <w:docPart w:val="12F5FAF1B966400E8A026F29F35AEF64"/>
            </w:placeholder>
          </w:sdtPr>
          <w:sdtEndPr/>
          <w:sdtContent>
            <w:tc>
              <w:tcPr>
                <w:tcW w:w="900" w:type="dxa"/>
                <w:tcBorders>
                  <w:top w:val="nil"/>
                  <w:left w:val="nil"/>
                  <w:bottom w:val="nil"/>
                  <w:right w:val="nil"/>
                </w:tcBorders>
              </w:tcPr>
              <w:p w14:paraId="734C1C60" w14:textId="0CDBC46B" w:rsidR="00647D83" w:rsidRPr="00E54117" w:rsidRDefault="00D1339B" w:rsidP="00073966">
                <w:pPr>
                  <w:jc w:val="center"/>
                  <w:rPr>
                    <w:sz w:val="18"/>
                    <w:szCs w:val="18"/>
                  </w:rPr>
                </w:pPr>
                <w:r w:rsidRPr="00D1339B">
                  <w:rPr>
                    <w:color w:val="000000"/>
                    <w:sz w:val="18"/>
                    <w:szCs w:val="18"/>
                  </w:rPr>
                  <w:t>(Tsai et al., 2019)</w:t>
                </w:r>
              </w:p>
            </w:tc>
          </w:sdtContent>
        </w:sdt>
        <w:tc>
          <w:tcPr>
            <w:tcW w:w="990" w:type="dxa"/>
            <w:tcBorders>
              <w:top w:val="nil"/>
              <w:left w:val="nil"/>
              <w:bottom w:val="nil"/>
              <w:right w:val="nil"/>
            </w:tcBorders>
          </w:tcPr>
          <w:p w14:paraId="49E98BDB" w14:textId="77777777" w:rsidR="00647D83" w:rsidRPr="00E54117" w:rsidRDefault="00647D83" w:rsidP="00073966">
            <w:pPr>
              <w:jc w:val="center"/>
              <w:rPr>
                <w:sz w:val="18"/>
                <w:szCs w:val="18"/>
              </w:rPr>
            </w:pPr>
            <w:r>
              <w:rPr>
                <w:sz w:val="18"/>
                <w:szCs w:val="18"/>
              </w:rPr>
              <w:t>62500</w:t>
            </w:r>
            <w:r w:rsidRPr="00E54117">
              <w:rPr>
                <w:sz w:val="18"/>
                <w:szCs w:val="18"/>
              </w:rPr>
              <w:t>–</w:t>
            </w:r>
            <w:r>
              <w:rPr>
                <w:sz w:val="18"/>
                <w:szCs w:val="18"/>
              </w:rPr>
              <w:t>50000</w:t>
            </w:r>
          </w:p>
        </w:tc>
        <w:sdt>
          <w:sdtPr>
            <w:rPr>
              <w:color w:val="000000"/>
              <w:sz w:val="18"/>
              <w:szCs w:val="18"/>
            </w:rPr>
            <w:tag w:val="MENDELEY_CITATION_v3_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"/>
            <w:id w:val="-2096538187"/>
            <w:placeholder>
              <w:docPart w:val="12F5FAF1B966400E8A026F29F35AEF64"/>
            </w:placeholder>
          </w:sdtPr>
          <w:sdtEndPr/>
          <w:sdtContent>
            <w:tc>
              <w:tcPr>
                <w:tcW w:w="990" w:type="dxa"/>
                <w:tcBorders>
                  <w:top w:val="nil"/>
                  <w:left w:val="nil"/>
                  <w:bottom w:val="nil"/>
                  <w:right w:val="nil"/>
                </w:tcBorders>
              </w:tcPr>
              <w:p w14:paraId="1FA72980" w14:textId="4E93D1DF" w:rsidR="00647D83" w:rsidRPr="00E54117" w:rsidRDefault="00D1339B" w:rsidP="00073966">
                <w:pPr>
                  <w:jc w:val="center"/>
                  <w:rPr>
                    <w:sz w:val="18"/>
                    <w:szCs w:val="18"/>
                  </w:rPr>
                </w:pPr>
                <w:r w:rsidRPr="00D1339B">
                  <w:rPr>
                    <w:color w:val="000000"/>
                    <w:sz w:val="18"/>
                    <w:szCs w:val="18"/>
                  </w:rPr>
                  <w:t>(Tsai et al., 2019)</w:t>
                </w:r>
              </w:p>
            </w:tc>
          </w:sdtContent>
        </w:sdt>
      </w:tr>
      <w:tr w:rsidR="00647D83" w:rsidRPr="00E54117" w14:paraId="64F1F235" w14:textId="77777777" w:rsidTr="0079532C">
        <w:trPr>
          <w:gridAfter w:val="1"/>
          <w:wAfter w:w="91" w:type="dxa"/>
        </w:trPr>
        <w:tc>
          <w:tcPr>
            <w:tcW w:w="1170" w:type="dxa"/>
            <w:tcBorders>
              <w:top w:val="nil"/>
              <w:left w:val="nil"/>
              <w:bottom w:val="nil"/>
              <w:right w:val="nil"/>
            </w:tcBorders>
          </w:tcPr>
          <w:p w14:paraId="296799C9" w14:textId="77777777" w:rsidR="00647D83" w:rsidRPr="00E54117" w:rsidRDefault="00647D83" w:rsidP="00073966">
            <w:pPr>
              <w:rPr>
                <w:sz w:val="18"/>
                <w:szCs w:val="18"/>
              </w:rPr>
            </w:pPr>
            <w:r w:rsidRPr="00E54117">
              <w:rPr>
                <w:sz w:val="18"/>
                <w:szCs w:val="18"/>
              </w:rPr>
              <w:t>Dermis</w:t>
            </w:r>
          </w:p>
          <w:p w14:paraId="068380C0" w14:textId="77777777" w:rsidR="00647D83" w:rsidRPr="00E54117" w:rsidRDefault="00647D83" w:rsidP="00073966">
            <w:pPr>
              <w:rPr>
                <w:sz w:val="18"/>
                <w:szCs w:val="18"/>
              </w:rPr>
            </w:pPr>
          </w:p>
        </w:tc>
        <w:tc>
          <w:tcPr>
            <w:tcW w:w="1350" w:type="dxa"/>
            <w:tcBorders>
              <w:top w:val="nil"/>
              <w:left w:val="nil"/>
              <w:bottom w:val="nil"/>
              <w:right w:val="nil"/>
            </w:tcBorders>
          </w:tcPr>
          <w:p w14:paraId="7DEEF939" w14:textId="77777777" w:rsidR="00647D83" w:rsidRPr="00E54117" w:rsidRDefault="00647D83" w:rsidP="00073966">
            <w:pPr>
              <w:jc w:val="center"/>
              <w:rPr>
                <w:sz w:val="18"/>
                <w:szCs w:val="18"/>
              </w:rPr>
            </w:pPr>
            <w:r w:rsidRPr="00E54117">
              <w:rPr>
                <w:sz w:val="18"/>
                <w:szCs w:val="18"/>
              </w:rPr>
              <w:t>0.434 ± 0.056</w:t>
            </w:r>
          </w:p>
        </w:tc>
        <w:sdt>
          <w:sdtPr>
            <w:rPr>
              <w:color w:val="000000"/>
              <w:sz w:val="18"/>
              <w:szCs w:val="18"/>
            </w:rPr>
            <w:tag w:val="MENDELEY_CITATION_v3_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"/>
            <w:id w:val="-1079895348"/>
            <w:placeholder>
              <w:docPart w:val="091FF711CB9843BF98DC28205393173D"/>
            </w:placeholder>
          </w:sdtPr>
          <w:sdtEndPr/>
          <w:sdtContent>
            <w:tc>
              <w:tcPr>
                <w:tcW w:w="1260" w:type="dxa"/>
                <w:tcBorders>
                  <w:top w:val="nil"/>
                  <w:left w:val="nil"/>
                  <w:bottom w:val="nil"/>
                  <w:right w:val="nil"/>
                </w:tcBorders>
              </w:tcPr>
              <w:p w14:paraId="53DBF7BE" w14:textId="00A58B4E" w:rsidR="00647D83" w:rsidRPr="00B301C4" w:rsidRDefault="00D1339B" w:rsidP="00073966">
                <w:pPr>
                  <w:jc w:val="center"/>
                  <w:rPr>
                    <w:sz w:val="18"/>
                    <w:szCs w:val="18"/>
                  </w:rPr>
                </w:pPr>
                <w:r w:rsidRPr="00D1339B">
                  <w:rPr>
                    <w:color w:val="000000"/>
                    <w:sz w:val="18"/>
                    <w:szCs w:val="18"/>
                  </w:rPr>
                  <w:t>(Wake et al., 2016)</w:t>
                </w:r>
              </w:p>
            </w:tc>
          </w:sdtContent>
        </w:sdt>
        <w:tc>
          <w:tcPr>
            <w:tcW w:w="1080" w:type="dxa"/>
            <w:tcBorders>
              <w:top w:val="nil"/>
              <w:left w:val="nil"/>
              <w:bottom w:val="nil"/>
              <w:right w:val="nil"/>
            </w:tcBorders>
          </w:tcPr>
          <w:p w14:paraId="38BC0D90" w14:textId="77777777" w:rsidR="00647D83" w:rsidRPr="00B301C4" w:rsidRDefault="00647D83" w:rsidP="00073966">
            <w:pPr>
              <w:jc w:val="center"/>
              <w:rPr>
                <w:sz w:val="18"/>
                <w:szCs w:val="18"/>
              </w:rPr>
            </w:pPr>
            <w:r w:rsidRPr="00B301C4">
              <w:rPr>
                <w:sz w:val="18"/>
                <w:szCs w:val="18"/>
              </w:rPr>
              <w:t>~</w:t>
            </w:r>
            <w:r>
              <w:rPr>
                <w:sz w:val="18"/>
                <w:szCs w:val="18"/>
              </w:rPr>
              <w:t>0.45</w:t>
            </w:r>
          </w:p>
        </w:tc>
        <w:sdt>
          <w:sdtPr>
            <w:rPr>
              <w:color w:val="000000"/>
              <w:sz w:val="18"/>
              <w:szCs w:val="18"/>
            </w:rPr>
            <w:tag w:val="MENDELEY_CITATION_v3_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"/>
            <w:id w:val="1731273337"/>
            <w:placeholder>
              <w:docPart w:val="871A9F3457A04547ABE867337B6DABA7"/>
            </w:placeholder>
          </w:sdtPr>
          <w:sdtEndPr/>
          <w:sdtContent>
            <w:tc>
              <w:tcPr>
                <w:tcW w:w="900" w:type="dxa"/>
                <w:tcBorders>
                  <w:top w:val="nil"/>
                  <w:left w:val="nil"/>
                  <w:bottom w:val="nil"/>
                  <w:right w:val="nil"/>
                </w:tcBorders>
              </w:tcPr>
              <w:p w14:paraId="2161297A" w14:textId="50446830" w:rsidR="00647D83" w:rsidRPr="00E54117" w:rsidRDefault="00D1339B" w:rsidP="00073966">
                <w:pPr>
                  <w:jc w:val="center"/>
                  <w:rPr>
                    <w:color w:val="000000"/>
                    <w:sz w:val="18"/>
                    <w:szCs w:val="18"/>
                  </w:rPr>
                </w:pPr>
                <w:r w:rsidRPr="00D1339B">
                  <w:rPr>
                    <w:color w:val="000000"/>
                    <w:sz w:val="18"/>
                    <w:szCs w:val="18"/>
                  </w:rPr>
                  <w:t>(Wake et al., 2016)</w:t>
                </w:r>
              </w:p>
            </w:tc>
          </w:sdtContent>
        </w:sdt>
        <w:tc>
          <w:tcPr>
            <w:tcW w:w="1170" w:type="dxa"/>
            <w:tcBorders>
              <w:top w:val="nil"/>
              <w:left w:val="nil"/>
              <w:bottom w:val="nil"/>
              <w:right w:val="nil"/>
            </w:tcBorders>
          </w:tcPr>
          <w:p w14:paraId="2780F0D5" w14:textId="77777777" w:rsidR="00647D83" w:rsidRPr="00E54117" w:rsidRDefault="00647D83" w:rsidP="00073966">
            <w:pPr>
              <w:jc w:val="center"/>
              <w:rPr>
                <w:sz w:val="18"/>
                <w:szCs w:val="18"/>
              </w:rPr>
            </w:pPr>
            <w:r>
              <w:rPr>
                <w:sz w:val="18"/>
                <w:szCs w:val="18"/>
              </w:rPr>
              <w:t>1000000</w:t>
            </w:r>
            <w:r w:rsidRPr="00E54117">
              <w:rPr>
                <w:sz w:val="18"/>
                <w:szCs w:val="18"/>
              </w:rPr>
              <w:t>–</w:t>
            </w:r>
            <w:r>
              <w:rPr>
                <w:sz w:val="18"/>
                <w:szCs w:val="18"/>
              </w:rPr>
              <w:t>75000</w:t>
            </w:r>
          </w:p>
        </w:tc>
        <w:sdt>
          <w:sdtPr>
            <w:rPr>
              <w:color w:val="000000"/>
              <w:sz w:val="18"/>
              <w:szCs w:val="18"/>
            </w:rPr>
            <w:tag w:val="MENDELEY_CITATION_v3_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"/>
            <w:id w:val="-224532396"/>
            <w:placeholder>
              <w:docPart w:val="12F5FAF1B966400E8A026F29F35AEF64"/>
            </w:placeholder>
          </w:sdtPr>
          <w:sdtEndPr/>
          <w:sdtContent>
            <w:tc>
              <w:tcPr>
                <w:tcW w:w="900" w:type="dxa"/>
                <w:tcBorders>
                  <w:top w:val="nil"/>
                  <w:left w:val="nil"/>
                  <w:bottom w:val="nil"/>
                  <w:right w:val="nil"/>
                </w:tcBorders>
              </w:tcPr>
              <w:p w14:paraId="18A3E81C" w14:textId="49D33F57" w:rsidR="00647D83" w:rsidRPr="00E54117" w:rsidRDefault="00D1339B" w:rsidP="00073966">
                <w:pPr>
                  <w:jc w:val="center"/>
                  <w:rPr>
                    <w:sz w:val="18"/>
                    <w:szCs w:val="18"/>
                  </w:rPr>
                </w:pPr>
                <w:r w:rsidRPr="00D1339B">
                  <w:rPr>
                    <w:color w:val="000000"/>
                    <w:sz w:val="18"/>
                    <w:szCs w:val="18"/>
                  </w:rPr>
                  <w:t>(Tsai et al., 2019)</w:t>
                </w:r>
              </w:p>
            </w:tc>
          </w:sdtContent>
        </w:sdt>
        <w:tc>
          <w:tcPr>
            <w:tcW w:w="990" w:type="dxa"/>
            <w:tcBorders>
              <w:top w:val="nil"/>
              <w:left w:val="nil"/>
              <w:bottom w:val="nil"/>
              <w:right w:val="nil"/>
            </w:tcBorders>
          </w:tcPr>
          <w:p w14:paraId="630C2DA5" w14:textId="77777777" w:rsidR="00647D83" w:rsidRPr="00E54117" w:rsidRDefault="00647D83" w:rsidP="00073966">
            <w:pPr>
              <w:jc w:val="center"/>
              <w:rPr>
                <w:sz w:val="18"/>
                <w:szCs w:val="18"/>
              </w:rPr>
            </w:pPr>
            <w:r>
              <w:rPr>
                <w:sz w:val="18"/>
                <w:szCs w:val="18"/>
              </w:rPr>
              <w:t>75000</w:t>
            </w:r>
            <w:r w:rsidRPr="00E54117">
              <w:rPr>
                <w:sz w:val="18"/>
                <w:szCs w:val="18"/>
              </w:rPr>
              <w:t>–</w:t>
            </w:r>
            <w:r>
              <w:rPr>
                <w:sz w:val="18"/>
                <w:szCs w:val="18"/>
              </w:rPr>
              <w:t>50000</w:t>
            </w:r>
          </w:p>
        </w:tc>
        <w:sdt>
          <w:sdtPr>
            <w:rPr>
              <w:color w:val="000000"/>
              <w:sz w:val="18"/>
              <w:szCs w:val="18"/>
            </w:rPr>
            <w:tag w:val="MENDELEY_CITATION_v3_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"/>
            <w:id w:val="1735275671"/>
            <w:placeholder>
              <w:docPart w:val="12F5FAF1B966400E8A026F29F35AEF64"/>
            </w:placeholder>
          </w:sdtPr>
          <w:sdtEndPr/>
          <w:sdtContent>
            <w:tc>
              <w:tcPr>
                <w:tcW w:w="990" w:type="dxa"/>
                <w:tcBorders>
                  <w:top w:val="nil"/>
                  <w:left w:val="nil"/>
                  <w:bottom w:val="nil"/>
                  <w:right w:val="nil"/>
                </w:tcBorders>
              </w:tcPr>
              <w:p w14:paraId="65400AF9" w14:textId="2E4DF98F" w:rsidR="00647D83" w:rsidRPr="00E54117" w:rsidRDefault="00D1339B" w:rsidP="00073966">
                <w:pPr>
                  <w:jc w:val="center"/>
                  <w:rPr>
                    <w:sz w:val="18"/>
                    <w:szCs w:val="18"/>
                  </w:rPr>
                </w:pPr>
                <w:r w:rsidRPr="00D1339B">
                  <w:rPr>
                    <w:color w:val="000000"/>
                    <w:sz w:val="18"/>
                    <w:szCs w:val="18"/>
                  </w:rPr>
                  <w:t>(Tsai et al., 2019)</w:t>
                </w:r>
              </w:p>
            </w:tc>
          </w:sdtContent>
        </w:sdt>
      </w:tr>
      <w:tr w:rsidR="00647D83" w:rsidRPr="00E54117" w14:paraId="5B86874B" w14:textId="77777777" w:rsidTr="0079532C">
        <w:trPr>
          <w:gridAfter w:val="1"/>
          <w:wAfter w:w="91" w:type="dxa"/>
        </w:trPr>
        <w:tc>
          <w:tcPr>
            <w:tcW w:w="1170" w:type="dxa"/>
            <w:tcBorders>
              <w:top w:val="nil"/>
              <w:left w:val="nil"/>
              <w:bottom w:val="nil"/>
              <w:right w:val="nil"/>
            </w:tcBorders>
          </w:tcPr>
          <w:p w14:paraId="30E5CFD8" w14:textId="77777777" w:rsidR="00647D83" w:rsidRPr="00E54117" w:rsidRDefault="00647D83" w:rsidP="00073966">
            <w:pPr>
              <w:rPr>
                <w:sz w:val="18"/>
                <w:szCs w:val="18"/>
              </w:rPr>
            </w:pPr>
          </w:p>
        </w:tc>
        <w:tc>
          <w:tcPr>
            <w:tcW w:w="1350" w:type="dxa"/>
            <w:tcBorders>
              <w:top w:val="nil"/>
              <w:left w:val="nil"/>
              <w:bottom w:val="nil"/>
              <w:right w:val="nil"/>
            </w:tcBorders>
          </w:tcPr>
          <w:p w14:paraId="7B635D38" w14:textId="77777777" w:rsidR="00647D83" w:rsidRPr="00E54117" w:rsidRDefault="00647D83" w:rsidP="00073966">
            <w:pPr>
              <w:jc w:val="center"/>
              <w:rPr>
                <w:sz w:val="18"/>
                <w:szCs w:val="18"/>
              </w:rPr>
            </w:pPr>
          </w:p>
        </w:tc>
        <w:tc>
          <w:tcPr>
            <w:tcW w:w="1260" w:type="dxa"/>
            <w:tcBorders>
              <w:top w:val="nil"/>
              <w:left w:val="nil"/>
              <w:bottom w:val="nil"/>
              <w:right w:val="nil"/>
            </w:tcBorders>
          </w:tcPr>
          <w:p w14:paraId="2DFC1FB0" w14:textId="77777777" w:rsidR="00647D83" w:rsidRPr="00E54117" w:rsidRDefault="00647D83" w:rsidP="00073966">
            <w:pPr>
              <w:jc w:val="center"/>
              <w:rPr>
                <w:sz w:val="18"/>
                <w:szCs w:val="18"/>
              </w:rPr>
            </w:pPr>
          </w:p>
        </w:tc>
        <w:tc>
          <w:tcPr>
            <w:tcW w:w="1080" w:type="dxa"/>
            <w:tcBorders>
              <w:top w:val="nil"/>
              <w:left w:val="nil"/>
              <w:bottom w:val="nil"/>
              <w:right w:val="nil"/>
            </w:tcBorders>
          </w:tcPr>
          <w:p w14:paraId="3C585D9B" w14:textId="77777777" w:rsidR="00647D83" w:rsidRPr="00E54117" w:rsidRDefault="00647D83" w:rsidP="00073966">
            <w:pPr>
              <w:jc w:val="center"/>
              <w:rPr>
                <w:sz w:val="18"/>
                <w:szCs w:val="18"/>
              </w:rPr>
            </w:pPr>
          </w:p>
        </w:tc>
        <w:tc>
          <w:tcPr>
            <w:tcW w:w="900" w:type="dxa"/>
            <w:tcBorders>
              <w:top w:val="nil"/>
              <w:left w:val="nil"/>
              <w:bottom w:val="nil"/>
              <w:right w:val="nil"/>
            </w:tcBorders>
          </w:tcPr>
          <w:p w14:paraId="250BE5C4" w14:textId="77777777" w:rsidR="00647D83" w:rsidRPr="00E54117" w:rsidRDefault="00647D83" w:rsidP="00073966">
            <w:pPr>
              <w:jc w:val="center"/>
              <w:rPr>
                <w:color w:val="000000"/>
                <w:sz w:val="18"/>
                <w:szCs w:val="18"/>
              </w:rPr>
            </w:pPr>
          </w:p>
        </w:tc>
        <w:tc>
          <w:tcPr>
            <w:tcW w:w="1170" w:type="dxa"/>
            <w:tcBorders>
              <w:top w:val="nil"/>
              <w:left w:val="nil"/>
              <w:bottom w:val="nil"/>
              <w:right w:val="nil"/>
            </w:tcBorders>
          </w:tcPr>
          <w:p w14:paraId="547A5D9A" w14:textId="77777777" w:rsidR="00647D83" w:rsidRPr="00E54117" w:rsidRDefault="00647D83" w:rsidP="00073966">
            <w:pPr>
              <w:jc w:val="center"/>
              <w:rPr>
                <w:sz w:val="18"/>
                <w:szCs w:val="18"/>
              </w:rPr>
            </w:pPr>
          </w:p>
        </w:tc>
        <w:tc>
          <w:tcPr>
            <w:tcW w:w="900" w:type="dxa"/>
            <w:tcBorders>
              <w:top w:val="nil"/>
              <w:left w:val="nil"/>
              <w:bottom w:val="nil"/>
              <w:right w:val="nil"/>
            </w:tcBorders>
          </w:tcPr>
          <w:p w14:paraId="7565CF22" w14:textId="77777777" w:rsidR="00647D83" w:rsidRPr="00E54117" w:rsidRDefault="00647D83" w:rsidP="00073966">
            <w:pPr>
              <w:jc w:val="center"/>
              <w:rPr>
                <w:sz w:val="18"/>
                <w:szCs w:val="18"/>
              </w:rPr>
            </w:pPr>
          </w:p>
        </w:tc>
        <w:tc>
          <w:tcPr>
            <w:tcW w:w="990" w:type="dxa"/>
            <w:tcBorders>
              <w:top w:val="nil"/>
              <w:left w:val="nil"/>
              <w:bottom w:val="nil"/>
              <w:right w:val="nil"/>
            </w:tcBorders>
          </w:tcPr>
          <w:p w14:paraId="5DC844A9" w14:textId="77777777" w:rsidR="00647D83" w:rsidRPr="00E54117" w:rsidRDefault="00647D83" w:rsidP="00073966">
            <w:pPr>
              <w:jc w:val="center"/>
              <w:rPr>
                <w:sz w:val="18"/>
                <w:szCs w:val="18"/>
              </w:rPr>
            </w:pPr>
          </w:p>
        </w:tc>
        <w:tc>
          <w:tcPr>
            <w:tcW w:w="990" w:type="dxa"/>
            <w:tcBorders>
              <w:top w:val="nil"/>
              <w:left w:val="nil"/>
              <w:bottom w:val="nil"/>
              <w:right w:val="nil"/>
            </w:tcBorders>
          </w:tcPr>
          <w:p w14:paraId="66FEE43B" w14:textId="77777777" w:rsidR="00647D83" w:rsidRPr="00E54117" w:rsidRDefault="00647D83" w:rsidP="00073966">
            <w:pPr>
              <w:jc w:val="center"/>
              <w:rPr>
                <w:sz w:val="18"/>
                <w:szCs w:val="18"/>
              </w:rPr>
            </w:pPr>
          </w:p>
        </w:tc>
      </w:tr>
      <w:tr w:rsidR="00647D83" w:rsidRPr="00E54117" w14:paraId="141A820B" w14:textId="77777777" w:rsidTr="0079532C">
        <w:trPr>
          <w:gridAfter w:val="1"/>
          <w:wAfter w:w="91" w:type="dxa"/>
        </w:trPr>
        <w:tc>
          <w:tcPr>
            <w:tcW w:w="1170" w:type="dxa"/>
            <w:tcBorders>
              <w:top w:val="nil"/>
              <w:left w:val="nil"/>
              <w:bottom w:val="nil"/>
              <w:right w:val="nil"/>
            </w:tcBorders>
          </w:tcPr>
          <w:p w14:paraId="53013C9C" w14:textId="77777777" w:rsidR="00647D83" w:rsidRPr="00E54117" w:rsidRDefault="00647D83" w:rsidP="00073966">
            <w:pPr>
              <w:rPr>
                <w:sz w:val="18"/>
                <w:szCs w:val="18"/>
              </w:rPr>
            </w:pPr>
            <w:r w:rsidRPr="00E54117">
              <w:rPr>
                <w:sz w:val="18"/>
                <w:szCs w:val="18"/>
              </w:rPr>
              <w:t>Subcutaneous fat</w:t>
            </w:r>
          </w:p>
        </w:tc>
        <w:tc>
          <w:tcPr>
            <w:tcW w:w="1350" w:type="dxa"/>
            <w:tcBorders>
              <w:top w:val="nil"/>
              <w:left w:val="nil"/>
              <w:bottom w:val="nil"/>
              <w:right w:val="nil"/>
            </w:tcBorders>
          </w:tcPr>
          <w:p w14:paraId="717F09E1" w14:textId="664D971B" w:rsidR="00647D83" w:rsidRDefault="00647D83" w:rsidP="00073966">
            <w:pPr>
              <w:jc w:val="center"/>
              <w:rPr>
                <w:sz w:val="18"/>
                <w:szCs w:val="18"/>
              </w:rPr>
            </w:pPr>
            <w:r w:rsidRPr="00E54117">
              <w:rPr>
                <w:sz w:val="18"/>
                <w:szCs w:val="18"/>
              </w:rPr>
              <w:t>0.024–0.215</w:t>
            </w:r>
          </w:p>
          <w:p w14:paraId="49AAC5F8" w14:textId="377988CC" w:rsidR="0040265D" w:rsidRDefault="0040265D" w:rsidP="00073966">
            <w:pPr>
              <w:jc w:val="center"/>
              <w:rPr>
                <w:sz w:val="18"/>
                <w:szCs w:val="18"/>
              </w:rPr>
            </w:pPr>
          </w:p>
          <w:p w14:paraId="4C81BB72" w14:textId="77777777" w:rsidR="0040265D" w:rsidRPr="00E54117" w:rsidRDefault="0040265D" w:rsidP="00073966">
            <w:pPr>
              <w:jc w:val="center"/>
              <w:rPr>
                <w:sz w:val="18"/>
                <w:szCs w:val="18"/>
              </w:rPr>
            </w:pPr>
          </w:p>
          <w:p w14:paraId="469A1B6B" w14:textId="211AC50B" w:rsidR="0040265D" w:rsidRDefault="00647D83" w:rsidP="0040265D">
            <w:pPr>
              <w:jc w:val="center"/>
              <w:rPr>
                <w:sz w:val="18"/>
                <w:szCs w:val="18"/>
              </w:rPr>
            </w:pPr>
            <w:r w:rsidRPr="00E54117">
              <w:rPr>
                <w:sz w:val="18"/>
                <w:szCs w:val="18"/>
              </w:rPr>
              <w:t xml:space="preserve">0.147 ± 0.020 </w:t>
            </w:r>
          </w:p>
          <w:p w14:paraId="077CFDE3" w14:textId="089820AB" w:rsidR="00647D83" w:rsidRPr="00E54117" w:rsidRDefault="007A27D4" w:rsidP="00073966">
            <w:pPr>
              <w:jc w:val="center"/>
              <w:rPr>
                <w:sz w:val="18"/>
                <w:szCs w:val="18"/>
              </w:rPr>
            </w:pPr>
            <w:r>
              <w:rPr>
                <w:sz w:val="18"/>
                <w:szCs w:val="18"/>
              </w:rPr>
              <w:t>~</w:t>
            </w:r>
            <w:r w:rsidR="00647D83" w:rsidRPr="00E54117">
              <w:rPr>
                <w:sz w:val="18"/>
                <w:szCs w:val="18"/>
              </w:rPr>
              <w:t>0.2</w:t>
            </w:r>
          </w:p>
        </w:tc>
        <w:tc>
          <w:tcPr>
            <w:tcW w:w="1260" w:type="dxa"/>
            <w:tcBorders>
              <w:top w:val="nil"/>
              <w:left w:val="nil"/>
              <w:bottom w:val="nil"/>
              <w:right w:val="nil"/>
            </w:tcBorders>
          </w:tcPr>
          <w:sdt>
            <w:sdtPr>
              <w:rPr>
                <w:color w:val="000000"/>
                <w:sz w:val="18"/>
                <w:szCs w:val="18"/>
              </w:rPr>
              <w:tag w:val="MENDELEY_CITATION_v3_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"/>
              <w:id w:val="1280372681"/>
              <w:placeholder>
                <w:docPart w:val="2EEC0D59AD214D7FB1472F26D1E04D92"/>
              </w:placeholder>
            </w:sdtPr>
            <w:sdtEndPr/>
            <w:sdtContent>
              <w:p w14:paraId="6124AD27" w14:textId="4FAB920D" w:rsidR="00647D83" w:rsidRPr="00725585" w:rsidRDefault="00D1339B" w:rsidP="00073966">
                <w:pPr>
                  <w:jc w:val="center"/>
                  <w:rPr>
                    <w:color w:val="000000"/>
                    <w:sz w:val="18"/>
                    <w:szCs w:val="18"/>
                  </w:rPr>
                </w:pPr>
                <w:r w:rsidRPr="00D1339B">
                  <w:rPr>
                    <w:color w:val="000000"/>
                    <w:sz w:val="18"/>
                    <w:szCs w:val="18"/>
                  </w:rPr>
                  <w:t>(Low Frequency (Conductivity) » IT’IS Foundation)</w:t>
                </w:r>
              </w:p>
            </w:sdtContent>
          </w:sdt>
          <w:sdt>
            <w:sdtPr>
              <w:rPr>
                <w:color w:val="000000"/>
                <w:sz w:val="18"/>
                <w:szCs w:val="18"/>
              </w:rPr>
              <w:tag w:val="MENDELEY_CITATION_v3_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"/>
              <w:id w:val="-132869664"/>
              <w:placeholder>
                <w:docPart w:val="039DD50A75F84238AF835F5EDCBB8834"/>
              </w:placeholder>
            </w:sdtPr>
            <w:sdtEndPr/>
            <w:sdtContent>
              <w:p w14:paraId="57139A24" w14:textId="38AC3E85" w:rsidR="00647D83" w:rsidRDefault="00D1339B" w:rsidP="00073966">
                <w:pPr>
                  <w:jc w:val="center"/>
                  <w:rPr>
                    <w:color w:val="000000"/>
                    <w:sz w:val="18"/>
                    <w:szCs w:val="18"/>
                  </w:rPr>
                </w:pPr>
                <w:r w:rsidRPr="00D1339B">
                  <w:rPr>
                    <w:color w:val="000000"/>
                    <w:sz w:val="18"/>
                    <w:szCs w:val="18"/>
                  </w:rPr>
                  <w:t>(Wake et al., 2016)</w:t>
                </w:r>
              </w:p>
            </w:sdtContent>
          </w:sdt>
          <w:sdt>
            <w:sdtPr>
              <w:rPr>
                <w:color w:val="000000"/>
                <w:sz w:val="18"/>
                <w:szCs w:val="18"/>
              </w:rPr>
              <w:tag w:val="MENDELEY_CITATION_v3_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"/>
              <w:id w:val="1148716443"/>
              <w:placeholder>
                <w:docPart w:val="0BF75AB1DC834D09938F06BC86610D5D"/>
              </w:placeholder>
            </w:sdtPr>
            <w:sdtEndPr/>
            <w:sdtContent>
              <w:p w14:paraId="260D4347" w14:textId="58BB9A16" w:rsidR="00647D83" w:rsidRPr="00725585" w:rsidRDefault="00D1339B" w:rsidP="00073966">
                <w:pPr>
                  <w:jc w:val="center"/>
                  <w:rPr>
                    <w:color w:val="000000"/>
                    <w:sz w:val="18"/>
                    <w:szCs w:val="18"/>
                  </w:rPr>
                </w:pPr>
                <w:r w:rsidRPr="00D1339B">
                  <w:rPr>
                    <w:color w:val="000000"/>
                    <w:sz w:val="18"/>
                    <w:szCs w:val="18"/>
                  </w:rPr>
                  <w:t>(</w:t>
                </w:r>
                <w:proofErr w:type="spellStart"/>
                <w:r w:rsidRPr="00D1339B">
                  <w:rPr>
                    <w:color w:val="000000"/>
                    <w:sz w:val="18"/>
                    <w:szCs w:val="18"/>
                  </w:rPr>
                  <w:t>Hershkovich</w:t>
                </w:r>
                <w:proofErr w:type="spellEnd"/>
                <w:r w:rsidRPr="00D1339B">
                  <w:rPr>
                    <w:color w:val="000000"/>
                    <w:sz w:val="18"/>
                    <w:szCs w:val="18"/>
                  </w:rPr>
                  <w:t xml:space="preserve"> et al., 2019)</w:t>
                </w:r>
              </w:p>
            </w:sdtContent>
          </w:sdt>
        </w:tc>
        <w:tc>
          <w:tcPr>
            <w:tcW w:w="1080" w:type="dxa"/>
            <w:tcBorders>
              <w:top w:val="nil"/>
              <w:left w:val="nil"/>
              <w:bottom w:val="nil"/>
              <w:right w:val="nil"/>
            </w:tcBorders>
          </w:tcPr>
          <w:p w14:paraId="159C55C2" w14:textId="77777777" w:rsidR="00647D83" w:rsidRDefault="00647D83" w:rsidP="00073966">
            <w:pPr>
              <w:jc w:val="center"/>
              <w:rPr>
                <w:sz w:val="18"/>
                <w:szCs w:val="18"/>
              </w:rPr>
            </w:pPr>
            <w:r w:rsidRPr="00B301C4">
              <w:rPr>
                <w:sz w:val="18"/>
                <w:szCs w:val="18"/>
              </w:rPr>
              <w:t>~</w:t>
            </w:r>
            <w:r>
              <w:rPr>
                <w:sz w:val="18"/>
                <w:szCs w:val="18"/>
              </w:rPr>
              <w:t>0.15</w:t>
            </w:r>
          </w:p>
          <w:p w14:paraId="7A5DCD56" w14:textId="77777777" w:rsidR="007A27D4" w:rsidRDefault="007A27D4" w:rsidP="00073966">
            <w:pPr>
              <w:jc w:val="center"/>
              <w:rPr>
                <w:sz w:val="18"/>
                <w:szCs w:val="18"/>
              </w:rPr>
            </w:pPr>
          </w:p>
          <w:p w14:paraId="65DAB95B" w14:textId="1DF40078" w:rsidR="007A27D4" w:rsidRPr="00E54117" w:rsidRDefault="007A27D4" w:rsidP="00073966">
            <w:pPr>
              <w:jc w:val="center"/>
              <w:rPr>
                <w:sz w:val="18"/>
                <w:szCs w:val="18"/>
              </w:rPr>
            </w:pPr>
            <w:r>
              <w:rPr>
                <w:sz w:val="18"/>
                <w:szCs w:val="18"/>
              </w:rPr>
              <w:t>~</w:t>
            </w:r>
            <w:r>
              <w:rPr>
                <w:sz w:val="18"/>
                <w:szCs w:val="18"/>
              </w:rPr>
              <w:t>0.22</w:t>
            </w:r>
          </w:p>
        </w:tc>
        <w:tc>
          <w:tcPr>
            <w:tcW w:w="900" w:type="dxa"/>
            <w:tcBorders>
              <w:top w:val="nil"/>
              <w:left w:val="nil"/>
              <w:bottom w:val="nil"/>
              <w:right w:val="nil"/>
            </w:tcBorders>
          </w:tcPr>
          <w:sdt>
            <w:sdtPr>
              <w:rPr>
                <w:color w:val="000000"/>
                <w:sz w:val="18"/>
                <w:szCs w:val="18"/>
              </w:rPr>
              <w:tag w:val="MENDELEY_CITATION_v3_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"/>
              <w:id w:val="565996467"/>
              <w:placeholder>
                <w:docPart w:val="B5FC259FEF004ACCAE84A3BAA779EDEE"/>
              </w:placeholder>
            </w:sdtPr>
            <w:sdtEndPr/>
            <w:sdtContent>
              <w:p w14:paraId="1305CB9A" w14:textId="369360A4" w:rsidR="00647D83" w:rsidRPr="00E54117" w:rsidRDefault="00D1339B" w:rsidP="00073966">
                <w:pPr>
                  <w:jc w:val="center"/>
                  <w:rPr>
                    <w:color w:val="000000"/>
                    <w:sz w:val="18"/>
                    <w:szCs w:val="18"/>
                  </w:rPr>
                </w:pPr>
                <w:r w:rsidRPr="00D1339B">
                  <w:rPr>
                    <w:color w:val="000000"/>
                    <w:sz w:val="18"/>
                    <w:szCs w:val="18"/>
                  </w:rPr>
                  <w:t>(Wake et al., 2016)</w:t>
                </w:r>
              </w:p>
            </w:sdtContent>
          </w:sdt>
          <w:sdt>
            <w:sdtPr>
              <w:rPr>
                <w:color w:val="000000"/>
                <w:sz w:val="18"/>
                <w:szCs w:val="18"/>
              </w:rPr>
              <w:tag w:val="MENDELEY_CITATION_v3_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"/>
              <w:id w:val="1184092867"/>
              <w:placeholder>
                <w:docPart w:val="AD322D28C6584F1488114AE931AE242D"/>
              </w:placeholder>
            </w:sdtPr>
            <w:sdtContent>
              <w:p w14:paraId="71F32524" w14:textId="628C9EAC" w:rsidR="007A27D4" w:rsidRDefault="00D1339B" w:rsidP="007A27D4">
                <w:pPr>
                  <w:jc w:val="center"/>
                  <w:rPr>
                    <w:color w:val="000000"/>
                    <w:sz w:val="18"/>
                    <w:szCs w:val="18"/>
                  </w:rPr>
                </w:pPr>
                <w:r w:rsidRPr="00D1339B">
                  <w:rPr>
                    <w:color w:val="000000"/>
                    <w:sz w:val="18"/>
                    <w:szCs w:val="18"/>
                  </w:rPr>
                  <w:t>(</w:t>
                </w:r>
                <w:proofErr w:type="spellStart"/>
                <w:r w:rsidRPr="00D1339B">
                  <w:rPr>
                    <w:color w:val="000000"/>
                    <w:sz w:val="18"/>
                    <w:szCs w:val="18"/>
                  </w:rPr>
                  <w:t>Hershkovich</w:t>
                </w:r>
                <w:proofErr w:type="spellEnd"/>
                <w:r w:rsidRPr="00D1339B">
                  <w:rPr>
                    <w:color w:val="000000"/>
                    <w:sz w:val="18"/>
                    <w:szCs w:val="18"/>
                  </w:rPr>
                  <w:t xml:space="preserve"> et al., 2019)</w:t>
                </w:r>
              </w:p>
            </w:sdtContent>
          </w:sdt>
          <w:p w14:paraId="606089DE" w14:textId="77777777" w:rsidR="00647D83" w:rsidRPr="00E54117" w:rsidRDefault="00647D83" w:rsidP="00073966">
            <w:pPr>
              <w:jc w:val="center"/>
              <w:rPr>
                <w:sz w:val="18"/>
                <w:szCs w:val="18"/>
              </w:rPr>
            </w:pPr>
          </w:p>
        </w:tc>
        <w:tc>
          <w:tcPr>
            <w:tcW w:w="1170" w:type="dxa"/>
            <w:tcBorders>
              <w:top w:val="nil"/>
              <w:left w:val="nil"/>
              <w:bottom w:val="nil"/>
              <w:right w:val="nil"/>
            </w:tcBorders>
          </w:tcPr>
          <w:p w14:paraId="7295E8F4" w14:textId="77777777" w:rsidR="00647D83" w:rsidRPr="00E54117" w:rsidRDefault="00647D83" w:rsidP="00073966">
            <w:pPr>
              <w:jc w:val="center"/>
              <w:rPr>
                <w:sz w:val="18"/>
                <w:szCs w:val="18"/>
              </w:rPr>
            </w:pPr>
            <w:r w:rsidRPr="00E54117">
              <w:rPr>
                <w:sz w:val="18"/>
                <w:szCs w:val="18"/>
              </w:rPr>
              <w:t>8648–617</w:t>
            </w:r>
          </w:p>
          <w:p w14:paraId="7C16DAA3" w14:textId="77777777" w:rsidR="00647D83" w:rsidRPr="00E54117" w:rsidRDefault="00647D83" w:rsidP="00073966">
            <w:pPr>
              <w:rPr>
                <w:sz w:val="18"/>
                <w:szCs w:val="18"/>
              </w:rPr>
            </w:pPr>
          </w:p>
          <w:p w14:paraId="13CEA51D" w14:textId="77777777" w:rsidR="00647D83" w:rsidRPr="00E54117" w:rsidRDefault="00647D83" w:rsidP="00073966">
            <w:pPr>
              <w:rPr>
                <w:sz w:val="18"/>
                <w:szCs w:val="18"/>
              </w:rPr>
            </w:pPr>
          </w:p>
        </w:tc>
        <w:sdt>
          <w:sdtPr>
            <w:rPr>
              <w:color w:val="000000"/>
              <w:sz w:val="18"/>
              <w:szCs w:val="18"/>
            </w:rPr>
            <w:tag w:val="MENDELEY_CITATION_v3_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"/>
            <w:id w:val="-329138451"/>
            <w:placeholder>
              <w:docPart w:val="12F5FAF1B966400E8A026F29F35AEF64"/>
            </w:placeholder>
          </w:sdtPr>
          <w:sdtEndPr/>
          <w:sdtContent>
            <w:tc>
              <w:tcPr>
                <w:tcW w:w="900" w:type="dxa"/>
                <w:tcBorders>
                  <w:top w:val="nil"/>
                  <w:left w:val="nil"/>
                  <w:bottom w:val="nil"/>
                  <w:right w:val="nil"/>
                </w:tcBorders>
              </w:tcPr>
              <w:p w14:paraId="79A113C9" w14:textId="5CCFE18B" w:rsidR="00647D83" w:rsidRPr="007A3D16" w:rsidRDefault="00D1339B" w:rsidP="00073966">
                <w:pPr>
                  <w:jc w:val="center"/>
                  <w:rPr>
                    <w:color w:val="000000"/>
                    <w:sz w:val="18"/>
                    <w:szCs w:val="18"/>
                  </w:rPr>
                </w:pPr>
                <w:r w:rsidRPr="00D1339B">
                  <w:rPr>
                    <w:color w:val="000000"/>
                    <w:sz w:val="18"/>
                    <w:szCs w:val="18"/>
                  </w:rPr>
                  <w:t>(Gun et al., 2017)</w:t>
                </w:r>
              </w:p>
            </w:tc>
          </w:sdtContent>
        </w:sdt>
        <w:tc>
          <w:tcPr>
            <w:tcW w:w="990" w:type="dxa"/>
            <w:tcBorders>
              <w:top w:val="nil"/>
              <w:left w:val="nil"/>
              <w:bottom w:val="nil"/>
              <w:right w:val="nil"/>
            </w:tcBorders>
          </w:tcPr>
          <w:p w14:paraId="33810673" w14:textId="77777777" w:rsidR="00647D83" w:rsidRPr="007A3D16" w:rsidRDefault="00647D83" w:rsidP="00073966">
            <w:pPr>
              <w:jc w:val="center"/>
              <w:rPr>
                <w:color w:val="000000"/>
                <w:sz w:val="18"/>
                <w:szCs w:val="18"/>
              </w:rPr>
            </w:pPr>
            <w:r w:rsidRPr="00E54117">
              <w:rPr>
                <w:sz w:val="18"/>
                <w:szCs w:val="18"/>
              </w:rPr>
              <w:t>175–58</w:t>
            </w:r>
          </w:p>
        </w:tc>
        <w:sdt>
          <w:sdtPr>
            <w:rPr>
              <w:color w:val="000000"/>
              <w:sz w:val="18"/>
              <w:szCs w:val="18"/>
            </w:rPr>
            <w:tag w:val="MENDELEY_CITATION_v3_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"/>
            <w:id w:val="1718539186"/>
            <w:placeholder>
              <w:docPart w:val="B5FC259FEF004ACCAE84A3BAA779EDEE"/>
            </w:placeholder>
          </w:sdtPr>
          <w:sdtEndPr/>
          <w:sdtContent>
            <w:tc>
              <w:tcPr>
                <w:tcW w:w="990" w:type="dxa"/>
                <w:tcBorders>
                  <w:top w:val="nil"/>
                  <w:left w:val="nil"/>
                  <w:bottom w:val="nil"/>
                  <w:right w:val="nil"/>
                </w:tcBorders>
              </w:tcPr>
              <w:p w14:paraId="77E12A23" w14:textId="1224B49B" w:rsidR="00647D83" w:rsidRPr="00E54117" w:rsidRDefault="00D1339B" w:rsidP="00073966">
                <w:pPr>
                  <w:jc w:val="center"/>
                  <w:rPr>
                    <w:sz w:val="18"/>
                    <w:szCs w:val="18"/>
                  </w:rPr>
                </w:pPr>
                <w:r w:rsidRPr="00D1339B">
                  <w:rPr>
                    <w:color w:val="000000"/>
                    <w:sz w:val="18"/>
                    <w:szCs w:val="18"/>
                  </w:rPr>
                  <w:t>(Gun et al., 2017)</w:t>
                </w:r>
              </w:p>
            </w:tc>
          </w:sdtContent>
        </w:sdt>
      </w:tr>
      <w:tr w:rsidR="00647D83" w:rsidRPr="00E54117" w14:paraId="5B37CC6B" w14:textId="77777777" w:rsidTr="00784CAA">
        <w:trPr>
          <w:gridAfter w:val="1"/>
          <w:wAfter w:w="91" w:type="dxa"/>
        </w:trPr>
        <w:tc>
          <w:tcPr>
            <w:tcW w:w="1170" w:type="dxa"/>
            <w:tcBorders>
              <w:top w:val="nil"/>
              <w:left w:val="nil"/>
              <w:bottom w:val="nil"/>
              <w:right w:val="nil"/>
            </w:tcBorders>
          </w:tcPr>
          <w:p w14:paraId="57FBA740" w14:textId="77777777" w:rsidR="00647D83" w:rsidRPr="00E54117" w:rsidRDefault="00647D83" w:rsidP="00073966">
            <w:pPr>
              <w:rPr>
                <w:sz w:val="18"/>
                <w:szCs w:val="18"/>
              </w:rPr>
            </w:pPr>
          </w:p>
        </w:tc>
        <w:tc>
          <w:tcPr>
            <w:tcW w:w="1350" w:type="dxa"/>
            <w:tcBorders>
              <w:top w:val="nil"/>
              <w:left w:val="nil"/>
              <w:bottom w:val="nil"/>
              <w:right w:val="nil"/>
            </w:tcBorders>
            <w:vAlign w:val="center"/>
          </w:tcPr>
          <w:p w14:paraId="6C4C387C" w14:textId="77777777" w:rsidR="00647D83" w:rsidRPr="00E54117" w:rsidRDefault="00647D83" w:rsidP="00073966">
            <w:pPr>
              <w:jc w:val="center"/>
              <w:rPr>
                <w:sz w:val="18"/>
                <w:szCs w:val="18"/>
              </w:rPr>
            </w:pPr>
            <w:r>
              <w:rPr>
                <w:sz w:val="18"/>
                <w:szCs w:val="18"/>
              </w:rPr>
              <w:t>~0.1</w:t>
            </w:r>
          </w:p>
        </w:tc>
        <w:sdt>
          <w:sdtPr>
            <w:rPr>
              <w:color w:val="000000"/>
              <w:sz w:val="18"/>
              <w:szCs w:val="18"/>
            </w:rPr>
            <w:tag w:val="MENDELEY_CITATION_v3_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"/>
            <w:id w:val="1449429798"/>
            <w:placeholder>
              <w:docPart w:val="DBDBB357B4F34445A52BC4AA94C436E5"/>
            </w:placeholder>
          </w:sdtPr>
          <w:sdtEndPr/>
          <w:sdtContent>
            <w:tc>
              <w:tcPr>
                <w:tcW w:w="1260" w:type="dxa"/>
                <w:tcBorders>
                  <w:top w:val="nil"/>
                  <w:left w:val="nil"/>
                  <w:bottom w:val="nil"/>
                  <w:right w:val="nil"/>
                </w:tcBorders>
              </w:tcPr>
              <w:p w14:paraId="431FDF03" w14:textId="6E35FCC1" w:rsidR="00647D83" w:rsidRDefault="00D1339B" w:rsidP="00073966">
                <w:pPr>
                  <w:jc w:val="center"/>
                  <w:rPr>
                    <w:color w:val="000000"/>
                    <w:sz w:val="18"/>
                    <w:szCs w:val="18"/>
                  </w:rPr>
                </w:pPr>
                <w:r w:rsidRPr="00D1339B">
                  <w:rPr>
                    <w:color w:val="000000"/>
                    <w:sz w:val="18"/>
                    <w:szCs w:val="18"/>
                  </w:rPr>
                  <w:t>(Gabriel et al., 2009)</w:t>
                </w:r>
              </w:p>
            </w:tc>
          </w:sdtContent>
        </w:sdt>
        <w:tc>
          <w:tcPr>
            <w:tcW w:w="1080" w:type="dxa"/>
            <w:tcBorders>
              <w:top w:val="nil"/>
              <w:left w:val="nil"/>
              <w:bottom w:val="nil"/>
              <w:right w:val="nil"/>
            </w:tcBorders>
          </w:tcPr>
          <w:p w14:paraId="38BB5A92" w14:textId="77777777" w:rsidR="00647D83" w:rsidRPr="00E54117" w:rsidRDefault="00647D83" w:rsidP="00073966">
            <w:pPr>
              <w:jc w:val="center"/>
              <w:rPr>
                <w:sz w:val="18"/>
                <w:szCs w:val="18"/>
              </w:rPr>
            </w:pPr>
            <w:r>
              <w:rPr>
                <w:sz w:val="18"/>
                <w:szCs w:val="18"/>
              </w:rPr>
              <w:t>~0.1</w:t>
            </w:r>
          </w:p>
        </w:tc>
        <w:sdt>
          <w:sdtPr>
            <w:rPr>
              <w:color w:val="000000"/>
              <w:sz w:val="18"/>
              <w:szCs w:val="18"/>
            </w:rPr>
            <w:tag w:val="MENDELEY_CITATION_v3_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"/>
            <w:id w:val="2003159055"/>
            <w:placeholder>
              <w:docPart w:val="DBDBB357B4F34445A52BC4AA94C436E5"/>
            </w:placeholder>
          </w:sdtPr>
          <w:sdtEndPr/>
          <w:sdtContent>
            <w:tc>
              <w:tcPr>
                <w:tcW w:w="900" w:type="dxa"/>
                <w:tcBorders>
                  <w:top w:val="nil"/>
                  <w:left w:val="nil"/>
                  <w:bottom w:val="nil"/>
                  <w:right w:val="nil"/>
                </w:tcBorders>
              </w:tcPr>
              <w:p w14:paraId="068E5CC6" w14:textId="0549BA8F" w:rsidR="00647D83" w:rsidRPr="00E54117" w:rsidRDefault="00D1339B" w:rsidP="00073966">
                <w:pPr>
                  <w:jc w:val="center"/>
                  <w:rPr>
                    <w:color w:val="000000"/>
                    <w:sz w:val="18"/>
                    <w:szCs w:val="18"/>
                  </w:rPr>
                </w:pPr>
                <w:r w:rsidRPr="00D1339B">
                  <w:rPr>
                    <w:color w:val="000000"/>
                    <w:sz w:val="18"/>
                    <w:szCs w:val="18"/>
                  </w:rPr>
                  <w:t>(Gabriel et al., 2009)</w:t>
                </w:r>
              </w:p>
            </w:tc>
          </w:sdtContent>
        </w:sdt>
        <w:tc>
          <w:tcPr>
            <w:tcW w:w="1170" w:type="dxa"/>
            <w:tcBorders>
              <w:top w:val="nil"/>
              <w:left w:val="nil"/>
              <w:bottom w:val="nil"/>
              <w:right w:val="nil"/>
            </w:tcBorders>
          </w:tcPr>
          <w:p w14:paraId="1E89C138" w14:textId="77777777" w:rsidR="00647D83" w:rsidRPr="00E54117" w:rsidRDefault="00647D83" w:rsidP="00073966">
            <w:pPr>
              <w:jc w:val="center"/>
              <w:rPr>
                <w:sz w:val="18"/>
                <w:szCs w:val="18"/>
              </w:rPr>
            </w:pPr>
          </w:p>
        </w:tc>
        <w:tc>
          <w:tcPr>
            <w:tcW w:w="900" w:type="dxa"/>
            <w:tcBorders>
              <w:top w:val="nil"/>
              <w:left w:val="nil"/>
              <w:bottom w:val="nil"/>
              <w:right w:val="nil"/>
            </w:tcBorders>
          </w:tcPr>
          <w:p w14:paraId="25C6380B" w14:textId="77777777" w:rsidR="00647D83" w:rsidRDefault="00647D83" w:rsidP="00073966">
            <w:pPr>
              <w:jc w:val="center"/>
              <w:rPr>
                <w:color w:val="000000"/>
                <w:sz w:val="18"/>
                <w:szCs w:val="18"/>
              </w:rPr>
            </w:pPr>
          </w:p>
        </w:tc>
        <w:tc>
          <w:tcPr>
            <w:tcW w:w="990" w:type="dxa"/>
            <w:tcBorders>
              <w:top w:val="nil"/>
              <w:left w:val="nil"/>
              <w:bottom w:val="nil"/>
              <w:right w:val="nil"/>
            </w:tcBorders>
          </w:tcPr>
          <w:p w14:paraId="4060C866" w14:textId="77777777" w:rsidR="00647D83" w:rsidRPr="00E54117" w:rsidRDefault="00647D83" w:rsidP="00073966">
            <w:pPr>
              <w:jc w:val="center"/>
              <w:rPr>
                <w:sz w:val="18"/>
                <w:szCs w:val="18"/>
              </w:rPr>
            </w:pPr>
          </w:p>
        </w:tc>
        <w:tc>
          <w:tcPr>
            <w:tcW w:w="990" w:type="dxa"/>
            <w:tcBorders>
              <w:top w:val="nil"/>
              <w:left w:val="nil"/>
              <w:bottom w:val="nil"/>
              <w:right w:val="nil"/>
            </w:tcBorders>
          </w:tcPr>
          <w:p w14:paraId="5BF4D90E" w14:textId="77777777" w:rsidR="00647D83" w:rsidRDefault="00647D83" w:rsidP="00073966">
            <w:pPr>
              <w:jc w:val="center"/>
              <w:rPr>
                <w:color w:val="000000"/>
                <w:sz w:val="18"/>
                <w:szCs w:val="18"/>
              </w:rPr>
            </w:pPr>
          </w:p>
        </w:tc>
      </w:tr>
      <w:tr w:rsidR="00647D83" w:rsidRPr="00E54117" w14:paraId="1797CC1C" w14:textId="77777777" w:rsidTr="00784CAA">
        <w:trPr>
          <w:gridAfter w:val="1"/>
          <w:wAfter w:w="91" w:type="dxa"/>
        </w:trPr>
        <w:tc>
          <w:tcPr>
            <w:tcW w:w="1170" w:type="dxa"/>
            <w:tcBorders>
              <w:top w:val="nil"/>
              <w:left w:val="nil"/>
              <w:bottom w:val="nil"/>
              <w:right w:val="nil"/>
            </w:tcBorders>
          </w:tcPr>
          <w:p w14:paraId="0A9A8EA5" w14:textId="77777777" w:rsidR="00647D83" w:rsidRPr="00C956BD" w:rsidRDefault="00647D83" w:rsidP="00073966">
            <w:pPr>
              <w:rPr>
                <w:sz w:val="18"/>
                <w:szCs w:val="18"/>
                <w:highlight w:val="yellow"/>
              </w:rPr>
            </w:pPr>
            <w:r w:rsidRPr="00DF7CFF">
              <w:rPr>
                <w:sz w:val="18"/>
                <w:szCs w:val="18"/>
              </w:rPr>
              <w:t>Muscle</w:t>
            </w:r>
          </w:p>
        </w:tc>
        <w:tc>
          <w:tcPr>
            <w:tcW w:w="1350" w:type="dxa"/>
            <w:tcBorders>
              <w:top w:val="nil"/>
              <w:left w:val="nil"/>
              <w:bottom w:val="nil"/>
              <w:right w:val="nil"/>
            </w:tcBorders>
          </w:tcPr>
          <w:p w14:paraId="665F0404" w14:textId="4D8CCA4C" w:rsidR="00647D83" w:rsidRPr="00784CAA" w:rsidRDefault="00784CAA" w:rsidP="00784CAA">
            <w:pPr>
              <w:jc w:val="center"/>
              <w:rPr>
                <w:sz w:val="18"/>
                <w:szCs w:val="18"/>
              </w:rPr>
            </w:pPr>
            <w:r w:rsidRPr="00784CAA">
              <w:rPr>
                <w:sz w:val="18"/>
                <w:szCs w:val="18"/>
              </w:rPr>
              <w:t>0.1</w:t>
            </w:r>
            <w:r w:rsidRPr="00E54117">
              <w:rPr>
                <w:sz w:val="18"/>
                <w:szCs w:val="18"/>
              </w:rPr>
              <w:t>–</w:t>
            </w:r>
            <w:r w:rsidRPr="00784CAA">
              <w:rPr>
                <w:sz w:val="18"/>
                <w:szCs w:val="18"/>
              </w:rPr>
              <w:t>0.726</w:t>
            </w:r>
          </w:p>
        </w:tc>
        <w:sdt>
          <w:sdtPr>
            <w:rPr>
              <w:color w:val="000000"/>
              <w:sz w:val="18"/>
              <w:szCs w:val="18"/>
            </w:rPr>
            <w:tag w:val="MENDELEY_CITATION_v3_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"/>
            <w:id w:val="2109774971"/>
            <w:placeholder>
              <w:docPart w:val="700F7B7CA8CE4613B6702481F0099FED"/>
            </w:placeholder>
          </w:sdtPr>
          <w:sdtEndPr/>
          <w:sdtContent>
            <w:tc>
              <w:tcPr>
                <w:tcW w:w="1260" w:type="dxa"/>
                <w:tcBorders>
                  <w:top w:val="nil"/>
                  <w:left w:val="nil"/>
                  <w:bottom w:val="nil"/>
                  <w:right w:val="nil"/>
                </w:tcBorders>
              </w:tcPr>
              <w:p w14:paraId="6629F082" w14:textId="73B18A91" w:rsidR="00647D83" w:rsidRPr="00E54117" w:rsidRDefault="00D1339B" w:rsidP="00073966">
                <w:pPr>
                  <w:jc w:val="center"/>
                  <w:rPr>
                    <w:sz w:val="18"/>
                    <w:szCs w:val="18"/>
                  </w:rPr>
                </w:pPr>
                <w:r w:rsidRPr="00D1339B">
                  <w:rPr>
                    <w:color w:val="000000"/>
                    <w:sz w:val="18"/>
                    <w:szCs w:val="18"/>
                  </w:rPr>
                  <w:t>(Low Frequency (Conductivity) » IT’IS Foundation)</w:t>
                </w:r>
              </w:p>
            </w:tc>
          </w:sdtContent>
        </w:sdt>
        <w:tc>
          <w:tcPr>
            <w:tcW w:w="1080" w:type="dxa"/>
            <w:tcBorders>
              <w:top w:val="nil"/>
              <w:left w:val="nil"/>
              <w:bottom w:val="nil"/>
              <w:right w:val="nil"/>
            </w:tcBorders>
          </w:tcPr>
          <w:p w14:paraId="71FC8A02" w14:textId="544E7F02" w:rsidR="00647D83" w:rsidRPr="00E54117" w:rsidRDefault="00647D83" w:rsidP="00073966">
            <w:pPr>
              <w:jc w:val="center"/>
              <w:rPr>
                <w:sz w:val="18"/>
                <w:szCs w:val="18"/>
              </w:rPr>
            </w:pPr>
          </w:p>
        </w:tc>
        <w:tc>
          <w:tcPr>
            <w:tcW w:w="900" w:type="dxa"/>
            <w:tcBorders>
              <w:top w:val="nil"/>
              <w:left w:val="nil"/>
              <w:bottom w:val="nil"/>
              <w:right w:val="nil"/>
            </w:tcBorders>
          </w:tcPr>
          <w:p w14:paraId="00476651" w14:textId="46FF8999" w:rsidR="00647D83" w:rsidRPr="00E54117" w:rsidRDefault="00647D83" w:rsidP="00784CAA">
            <w:pPr>
              <w:rPr>
                <w:sz w:val="18"/>
                <w:szCs w:val="18"/>
              </w:rPr>
            </w:pPr>
          </w:p>
        </w:tc>
        <w:tc>
          <w:tcPr>
            <w:tcW w:w="1170" w:type="dxa"/>
            <w:tcBorders>
              <w:top w:val="nil"/>
              <w:left w:val="nil"/>
              <w:bottom w:val="nil"/>
              <w:right w:val="nil"/>
            </w:tcBorders>
          </w:tcPr>
          <w:p w14:paraId="4E2CE101" w14:textId="77777777" w:rsidR="00647D83" w:rsidRPr="00E54117" w:rsidRDefault="00647D83" w:rsidP="00073966">
            <w:pPr>
              <w:rPr>
                <w:sz w:val="18"/>
                <w:szCs w:val="18"/>
              </w:rPr>
            </w:pPr>
          </w:p>
        </w:tc>
        <w:tc>
          <w:tcPr>
            <w:tcW w:w="900" w:type="dxa"/>
            <w:tcBorders>
              <w:top w:val="nil"/>
              <w:left w:val="nil"/>
              <w:bottom w:val="nil"/>
              <w:right w:val="nil"/>
            </w:tcBorders>
          </w:tcPr>
          <w:p w14:paraId="2AC0CA51" w14:textId="77777777" w:rsidR="00647D83" w:rsidRPr="00E54117" w:rsidRDefault="00647D83" w:rsidP="00073966">
            <w:pPr>
              <w:jc w:val="center"/>
              <w:rPr>
                <w:sz w:val="18"/>
                <w:szCs w:val="18"/>
              </w:rPr>
            </w:pPr>
          </w:p>
        </w:tc>
        <w:tc>
          <w:tcPr>
            <w:tcW w:w="990" w:type="dxa"/>
            <w:tcBorders>
              <w:top w:val="nil"/>
              <w:left w:val="nil"/>
              <w:bottom w:val="nil"/>
              <w:right w:val="nil"/>
            </w:tcBorders>
          </w:tcPr>
          <w:p w14:paraId="411E5D51" w14:textId="77777777" w:rsidR="00647D83" w:rsidRPr="00E54117" w:rsidRDefault="00647D83" w:rsidP="00073966">
            <w:pPr>
              <w:jc w:val="center"/>
              <w:rPr>
                <w:sz w:val="18"/>
                <w:szCs w:val="18"/>
              </w:rPr>
            </w:pPr>
          </w:p>
        </w:tc>
        <w:tc>
          <w:tcPr>
            <w:tcW w:w="990" w:type="dxa"/>
            <w:tcBorders>
              <w:top w:val="nil"/>
              <w:left w:val="nil"/>
              <w:bottom w:val="nil"/>
              <w:right w:val="nil"/>
            </w:tcBorders>
          </w:tcPr>
          <w:p w14:paraId="44EEC8BD" w14:textId="77777777" w:rsidR="00647D83" w:rsidRPr="00E54117" w:rsidRDefault="00647D83" w:rsidP="00073966">
            <w:pPr>
              <w:jc w:val="center"/>
              <w:rPr>
                <w:sz w:val="18"/>
                <w:szCs w:val="18"/>
              </w:rPr>
            </w:pPr>
          </w:p>
        </w:tc>
      </w:tr>
      <w:tr w:rsidR="00647D83" w:rsidRPr="00E54117" w14:paraId="317452DA" w14:textId="77777777" w:rsidTr="0079532C">
        <w:trPr>
          <w:gridAfter w:val="1"/>
          <w:wAfter w:w="91" w:type="dxa"/>
        </w:trPr>
        <w:tc>
          <w:tcPr>
            <w:tcW w:w="1170" w:type="dxa"/>
            <w:tcBorders>
              <w:top w:val="nil"/>
              <w:left w:val="nil"/>
              <w:bottom w:val="nil"/>
              <w:right w:val="nil"/>
            </w:tcBorders>
          </w:tcPr>
          <w:p w14:paraId="357E12A8" w14:textId="77777777" w:rsidR="00647D83" w:rsidRPr="0008118F" w:rsidRDefault="00647D83" w:rsidP="00073966">
            <w:pPr>
              <w:rPr>
                <w:i/>
                <w:iCs/>
                <w:sz w:val="18"/>
                <w:szCs w:val="18"/>
                <w:highlight w:val="yellow"/>
              </w:rPr>
            </w:pPr>
            <w:r w:rsidRPr="0008118F">
              <w:rPr>
                <w:i/>
                <w:iCs/>
                <w:sz w:val="18"/>
                <w:szCs w:val="18"/>
              </w:rPr>
              <w:t>longitudinal</w:t>
            </w:r>
          </w:p>
        </w:tc>
        <w:tc>
          <w:tcPr>
            <w:tcW w:w="1350" w:type="dxa"/>
            <w:tcBorders>
              <w:top w:val="nil"/>
              <w:left w:val="nil"/>
              <w:bottom w:val="nil"/>
              <w:right w:val="nil"/>
            </w:tcBorders>
          </w:tcPr>
          <w:p w14:paraId="409E919F" w14:textId="77777777" w:rsidR="00647D83" w:rsidRPr="00E54117" w:rsidRDefault="00647D83" w:rsidP="00073966">
            <w:pPr>
              <w:jc w:val="center"/>
              <w:rPr>
                <w:sz w:val="18"/>
                <w:szCs w:val="18"/>
              </w:rPr>
            </w:pPr>
            <w:r w:rsidRPr="008C3107">
              <w:rPr>
                <w:sz w:val="18"/>
                <w:szCs w:val="18"/>
              </w:rPr>
              <w:t>~</w:t>
            </w:r>
            <w:r>
              <w:rPr>
                <w:sz w:val="18"/>
                <w:szCs w:val="18"/>
              </w:rPr>
              <w:t>0.37</w:t>
            </w:r>
          </w:p>
        </w:tc>
        <w:sdt>
          <w:sdtPr>
            <w:rPr>
              <w:color w:val="000000"/>
              <w:sz w:val="18"/>
              <w:szCs w:val="18"/>
            </w:rPr>
            <w:tag w:val="MENDELEY_CITATION_v3_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"/>
            <w:id w:val="2023585456"/>
            <w:placeholder>
              <w:docPart w:val="DBDBB357B4F34445A52BC4AA94C436E5"/>
            </w:placeholder>
          </w:sdtPr>
          <w:sdtEndPr/>
          <w:sdtContent>
            <w:tc>
              <w:tcPr>
                <w:tcW w:w="1260" w:type="dxa"/>
                <w:tcBorders>
                  <w:top w:val="nil"/>
                  <w:left w:val="nil"/>
                  <w:bottom w:val="nil"/>
                  <w:right w:val="nil"/>
                </w:tcBorders>
              </w:tcPr>
              <w:p w14:paraId="1E454B65" w14:textId="5A50189B" w:rsidR="00647D83" w:rsidRPr="00E54117" w:rsidRDefault="00D1339B" w:rsidP="00073966">
                <w:pPr>
                  <w:jc w:val="center"/>
                  <w:rPr>
                    <w:sz w:val="18"/>
                    <w:szCs w:val="18"/>
                  </w:rPr>
                </w:pPr>
                <w:r w:rsidRPr="00D1339B">
                  <w:rPr>
                    <w:color w:val="000000"/>
                    <w:sz w:val="18"/>
                    <w:szCs w:val="18"/>
                  </w:rPr>
                  <w:t>(</w:t>
                </w:r>
                <w:proofErr w:type="spellStart"/>
                <w:r w:rsidRPr="00D1339B">
                  <w:rPr>
                    <w:color w:val="000000"/>
                    <w:sz w:val="18"/>
                    <w:szCs w:val="18"/>
                  </w:rPr>
                  <w:t>Ahad</w:t>
                </w:r>
                <w:proofErr w:type="spellEnd"/>
                <w:r w:rsidRPr="00D1339B">
                  <w:rPr>
                    <w:color w:val="000000"/>
                    <w:sz w:val="18"/>
                    <w:szCs w:val="18"/>
                  </w:rPr>
                  <w:t xml:space="preserve"> et al., 2010)</w:t>
                </w:r>
              </w:p>
            </w:tc>
          </w:sdtContent>
        </w:sdt>
        <w:tc>
          <w:tcPr>
            <w:tcW w:w="1080" w:type="dxa"/>
            <w:tcBorders>
              <w:top w:val="nil"/>
              <w:left w:val="nil"/>
              <w:bottom w:val="nil"/>
              <w:right w:val="nil"/>
            </w:tcBorders>
          </w:tcPr>
          <w:p w14:paraId="636A11DE" w14:textId="77777777" w:rsidR="00647D83" w:rsidRPr="00E54117" w:rsidRDefault="00647D83" w:rsidP="00073966">
            <w:pPr>
              <w:jc w:val="center"/>
              <w:rPr>
                <w:sz w:val="18"/>
                <w:szCs w:val="18"/>
              </w:rPr>
            </w:pPr>
            <w:r w:rsidRPr="008C3107">
              <w:rPr>
                <w:sz w:val="18"/>
                <w:szCs w:val="18"/>
              </w:rPr>
              <w:t>~</w:t>
            </w:r>
            <w:r>
              <w:rPr>
                <w:sz w:val="18"/>
                <w:szCs w:val="18"/>
              </w:rPr>
              <w:t>0.64</w:t>
            </w:r>
          </w:p>
        </w:tc>
        <w:sdt>
          <w:sdtPr>
            <w:rPr>
              <w:color w:val="000000"/>
              <w:sz w:val="18"/>
              <w:szCs w:val="18"/>
            </w:rPr>
            <w:tag w:val="MENDELEY_CITATION_v3_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"/>
            <w:id w:val="745226961"/>
            <w:placeholder>
              <w:docPart w:val="DBDBB357B4F34445A52BC4AA94C436E5"/>
            </w:placeholder>
          </w:sdtPr>
          <w:sdtEndPr/>
          <w:sdtContent>
            <w:tc>
              <w:tcPr>
                <w:tcW w:w="900" w:type="dxa"/>
                <w:tcBorders>
                  <w:top w:val="nil"/>
                  <w:left w:val="nil"/>
                  <w:bottom w:val="nil"/>
                  <w:right w:val="nil"/>
                </w:tcBorders>
              </w:tcPr>
              <w:p w14:paraId="773C69FB" w14:textId="1C1C5DFB" w:rsidR="00647D83" w:rsidRDefault="00D1339B" w:rsidP="00073966">
                <w:pPr>
                  <w:jc w:val="center"/>
                  <w:rPr>
                    <w:color w:val="000000"/>
                    <w:sz w:val="18"/>
                    <w:szCs w:val="18"/>
                  </w:rPr>
                </w:pPr>
                <w:r w:rsidRPr="00D1339B">
                  <w:rPr>
                    <w:color w:val="000000"/>
                    <w:sz w:val="18"/>
                    <w:szCs w:val="18"/>
                  </w:rPr>
                  <w:t>(</w:t>
                </w:r>
                <w:proofErr w:type="spellStart"/>
                <w:r w:rsidRPr="00D1339B">
                  <w:rPr>
                    <w:color w:val="000000"/>
                    <w:sz w:val="18"/>
                    <w:szCs w:val="18"/>
                  </w:rPr>
                  <w:t>Ahad</w:t>
                </w:r>
                <w:proofErr w:type="spellEnd"/>
                <w:r w:rsidRPr="00D1339B">
                  <w:rPr>
                    <w:color w:val="000000"/>
                    <w:sz w:val="18"/>
                    <w:szCs w:val="18"/>
                  </w:rPr>
                  <w:t xml:space="preserve"> et al., 2010)</w:t>
                </w:r>
              </w:p>
            </w:tc>
          </w:sdtContent>
        </w:sdt>
        <w:tc>
          <w:tcPr>
            <w:tcW w:w="1170" w:type="dxa"/>
            <w:tcBorders>
              <w:top w:val="nil"/>
              <w:left w:val="nil"/>
              <w:bottom w:val="nil"/>
              <w:right w:val="nil"/>
            </w:tcBorders>
          </w:tcPr>
          <w:p w14:paraId="63BAB772" w14:textId="77777777" w:rsidR="00647D83" w:rsidRPr="00E54117" w:rsidRDefault="00647D83" w:rsidP="00073966">
            <w:pPr>
              <w:jc w:val="center"/>
              <w:rPr>
                <w:sz w:val="18"/>
                <w:szCs w:val="18"/>
              </w:rPr>
            </w:pPr>
            <w:r w:rsidRPr="008C3107">
              <w:rPr>
                <w:sz w:val="18"/>
                <w:szCs w:val="18"/>
              </w:rPr>
              <w:t>~</w:t>
            </w:r>
            <w:r>
              <w:rPr>
                <w:sz w:val="18"/>
                <w:szCs w:val="18"/>
              </w:rPr>
              <w:t>71167</w:t>
            </w:r>
          </w:p>
        </w:tc>
        <w:sdt>
          <w:sdtPr>
            <w:rPr>
              <w:color w:val="000000"/>
              <w:sz w:val="18"/>
              <w:szCs w:val="18"/>
            </w:rPr>
            <w:tag w:val="MENDELEY_CITATION_v3_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"/>
            <w:id w:val="1186950577"/>
            <w:placeholder>
              <w:docPart w:val="DBDBB357B4F34445A52BC4AA94C436E5"/>
            </w:placeholder>
          </w:sdtPr>
          <w:sdtEndPr/>
          <w:sdtContent>
            <w:tc>
              <w:tcPr>
                <w:tcW w:w="900" w:type="dxa"/>
                <w:tcBorders>
                  <w:top w:val="nil"/>
                  <w:left w:val="nil"/>
                  <w:bottom w:val="nil"/>
                  <w:right w:val="nil"/>
                </w:tcBorders>
              </w:tcPr>
              <w:p w14:paraId="0D1C7499" w14:textId="40A46B99" w:rsidR="00647D83" w:rsidRPr="00E54117" w:rsidRDefault="00D1339B" w:rsidP="00073966">
                <w:pPr>
                  <w:jc w:val="center"/>
                  <w:rPr>
                    <w:sz w:val="18"/>
                    <w:szCs w:val="18"/>
                  </w:rPr>
                </w:pPr>
                <w:r w:rsidRPr="00D1339B">
                  <w:rPr>
                    <w:color w:val="000000"/>
                    <w:sz w:val="18"/>
                    <w:szCs w:val="18"/>
                  </w:rPr>
                  <w:t>(</w:t>
                </w:r>
                <w:proofErr w:type="spellStart"/>
                <w:r w:rsidRPr="00D1339B">
                  <w:rPr>
                    <w:color w:val="000000"/>
                    <w:sz w:val="18"/>
                    <w:szCs w:val="18"/>
                  </w:rPr>
                  <w:t>Ahad</w:t>
                </w:r>
                <w:proofErr w:type="spellEnd"/>
                <w:r w:rsidRPr="00D1339B">
                  <w:rPr>
                    <w:color w:val="000000"/>
                    <w:sz w:val="18"/>
                    <w:szCs w:val="18"/>
                  </w:rPr>
                  <w:t xml:space="preserve"> et al., 2010)</w:t>
                </w:r>
              </w:p>
            </w:tc>
          </w:sdtContent>
        </w:sdt>
        <w:tc>
          <w:tcPr>
            <w:tcW w:w="990" w:type="dxa"/>
            <w:tcBorders>
              <w:top w:val="nil"/>
              <w:left w:val="nil"/>
              <w:bottom w:val="nil"/>
              <w:right w:val="nil"/>
            </w:tcBorders>
          </w:tcPr>
          <w:p w14:paraId="17B1BF71" w14:textId="77777777" w:rsidR="00647D83" w:rsidRPr="00E54117" w:rsidRDefault="00647D83" w:rsidP="00073966">
            <w:pPr>
              <w:jc w:val="center"/>
              <w:rPr>
                <w:sz w:val="18"/>
                <w:szCs w:val="18"/>
              </w:rPr>
            </w:pPr>
            <w:r w:rsidRPr="008C3107">
              <w:rPr>
                <w:sz w:val="18"/>
                <w:szCs w:val="18"/>
              </w:rPr>
              <w:t>~</w:t>
            </w:r>
            <w:r>
              <w:rPr>
                <w:sz w:val="18"/>
                <w:szCs w:val="18"/>
              </w:rPr>
              <w:t>8700</w:t>
            </w:r>
          </w:p>
        </w:tc>
        <w:sdt>
          <w:sdtPr>
            <w:rPr>
              <w:color w:val="000000"/>
              <w:sz w:val="18"/>
              <w:szCs w:val="18"/>
            </w:rPr>
            <w:tag w:val="MENDELEY_CITATION_v3_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"/>
            <w:id w:val="1011336896"/>
            <w:placeholder>
              <w:docPart w:val="DBDBB357B4F34445A52BC4AA94C436E5"/>
            </w:placeholder>
          </w:sdtPr>
          <w:sdtEndPr/>
          <w:sdtContent>
            <w:tc>
              <w:tcPr>
                <w:tcW w:w="990" w:type="dxa"/>
                <w:tcBorders>
                  <w:top w:val="nil"/>
                  <w:left w:val="nil"/>
                  <w:bottom w:val="nil"/>
                  <w:right w:val="nil"/>
                </w:tcBorders>
              </w:tcPr>
              <w:p w14:paraId="190A0BD3" w14:textId="068D3F74" w:rsidR="00647D83" w:rsidRPr="00E54117" w:rsidRDefault="00D1339B" w:rsidP="00073966">
                <w:pPr>
                  <w:jc w:val="center"/>
                  <w:rPr>
                    <w:sz w:val="18"/>
                    <w:szCs w:val="18"/>
                  </w:rPr>
                </w:pPr>
                <w:r w:rsidRPr="00D1339B">
                  <w:rPr>
                    <w:color w:val="000000"/>
                    <w:sz w:val="18"/>
                    <w:szCs w:val="18"/>
                  </w:rPr>
                  <w:t>(</w:t>
                </w:r>
                <w:proofErr w:type="spellStart"/>
                <w:r w:rsidRPr="00D1339B">
                  <w:rPr>
                    <w:color w:val="000000"/>
                    <w:sz w:val="18"/>
                    <w:szCs w:val="18"/>
                  </w:rPr>
                  <w:t>Ahad</w:t>
                </w:r>
                <w:proofErr w:type="spellEnd"/>
                <w:r w:rsidRPr="00D1339B">
                  <w:rPr>
                    <w:color w:val="000000"/>
                    <w:sz w:val="18"/>
                    <w:szCs w:val="18"/>
                  </w:rPr>
                  <w:t xml:space="preserve"> et al., 2010)</w:t>
                </w:r>
              </w:p>
            </w:tc>
          </w:sdtContent>
        </w:sdt>
      </w:tr>
      <w:tr w:rsidR="00647D83" w:rsidRPr="008C3107" w14:paraId="5A025BCF" w14:textId="77777777" w:rsidTr="0079532C">
        <w:trPr>
          <w:gridAfter w:val="1"/>
          <w:wAfter w:w="91" w:type="dxa"/>
        </w:trPr>
        <w:tc>
          <w:tcPr>
            <w:tcW w:w="1170" w:type="dxa"/>
            <w:tcBorders>
              <w:top w:val="nil"/>
              <w:left w:val="nil"/>
              <w:bottom w:val="nil"/>
              <w:right w:val="nil"/>
            </w:tcBorders>
          </w:tcPr>
          <w:p w14:paraId="569B4DAF" w14:textId="77777777" w:rsidR="00647D83" w:rsidRPr="0008118F" w:rsidRDefault="00647D83" w:rsidP="00073966">
            <w:pPr>
              <w:rPr>
                <w:i/>
                <w:iCs/>
                <w:sz w:val="18"/>
                <w:szCs w:val="18"/>
              </w:rPr>
            </w:pPr>
          </w:p>
        </w:tc>
        <w:tc>
          <w:tcPr>
            <w:tcW w:w="1350" w:type="dxa"/>
            <w:tcBorders>
              <w:top w:val="nil"/>
              <w:left w:val="nil"/>
              <w:bottom w:val="nil"/>
              <w:right w:val="nil"/>
            </w:tcBorders>
          </w:tcPr>
          <w:p w14:paraId="1F002046" w14:textId="77777777" w:rsidR="00647D83" w:rsidRPr="008C3107" w:rsidRDefault="00647D83" w:rsidP="00073966">
            <w:pPr>
              <w:jc w:val="center"/>
              <w:rPr>
                <w:sz w:val="18"/>
                <w:szCs w:val="18"/>
              </w:rPr>
            </w:pPr>
            <w:r w:rsidRPr="008C3107">
              <w:rPr>
                <w:sz w:val="18"/>
                <w:szCs w:val="18"/>
              </w:rPr>
              <w:t xml:space="preserve">~0.4 </w:t>
            </w:r>
          </w:p>
        </w:tc>
        <w:tc>
          <w:tcPr>
            <w:tcW w:w="1260" w:type="dxa"/>
            <w:tcBorders>
              <w:top w:val="nil"/>
              <w:left w:val="nil"/>
              <w:bottom w:val="nil"/>
              <w:right w:val="nil"/>
            </w:tcBorders>
          </w:tcPr>
          <w:p w14:paraId="62E2CDE8" w14:textId="3ADA041A" w:rsidR="00647D83" w:rsidRPr="008C3107" w:rsidRDefault="003D76E1" w:rsidP="00073966">
            <w:pPr>
              <w:jc w:val="center"/>
              <w:rPr>
                <w:color w:val="000000"/>
                <w:sz w:val="18"/>
                <w:szCs w:val="18"/>
              </w:rPr>
            </w:pPr>
            <w:sdt>
              <w:sdtPr>
                <w:rPr>
                  <w:color w:val="000000"/>
                  <w:sz w:val="18"/>
                  <w:szCs w:val="18"/>
                </w:rPr>
                <w:tag w:val="MENDELEY_CITATION_v3_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"/>
                <w:id w:val="1787780047"/>
                <w:placeholder>
                  <w:docPart w:val="DBDBB357B4F34445A52BC4AA94C436E5"/>
                </w:placeholder>
              </w:sdtPr>
              <w:sdtEndPr/>
              <w:sdtContent>
                <w:r w:rsidR="00D1339B" w:rsidRPr="00D1339B">
                  <w:rPr>
                    <w:color w:val="000000"/>
                    <w:sz w:val="18"/>
                    <w:szCs w:val="18"/>
                  </w:rPr>
                  <w:t>(Nagy et al., 2019)</w:t>
                </w:r>
              </w:sdtContent>
            </w:sdt>
          </w:p>
        </w:tc>
        <w:tc>
          <w:tcPr>
            <w:tcW w:w="1080" w:type="dxa"/>
            <w:tcBorders>
              <w:top w:val="nil"/>
              <w:left w:val="nil"/>
              <w:bottom w:val="nil"/>
              <w:right w:val="nil"/>
            </w:tcBorders>
          </w:tcPr>
          <w:p w14:paraId="32022B21" w14:textId="77777777" w:rsidR="00647D83" w:rsidRPr="008C3107" w:rsidRDefault="00647D83" w:rsidP="00073966">
            <w:pPr>
              <w:jc w:val="center"/>
              <w:rPr>
                <w:sz w:val="18"/>
                <w:szCs w:val="18"/>
              </w:rPr>
            </w:pPr>
            <w:r w:rsidRPr="008C3107">
              <w:rPr>
                <w:sz w:val="18"/>
                <w:szCs w:val="18"/>
              </w:rPr>
              <w:t xml:space="preserve">~0.6 </w:t>
            </w:r>
          </w:p>
        </w:tc>
        <w:tc>
          <w:tcPr>
            <w:tcW w:w="900" w:type="dxa"/>
            <w:tcBorders>
              <w:top w:val="nil"/>
              <w:left w:val="nil"/>
              <w:bottom w:val="nil"/>
              <w:right w:val="nil"/>
            </w:tcBorders>
          </w:tcPr>
          <w:sdt>
            <w:sdtPr>
              <w:rPr>
                <w:color w:val="000000"/>
                <w:sz w:val="18"/>
                <w:szCs w:val="18"/>
              </w:rPr>
              <w:tag w:val="MENDELEY_CITATION_v3_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"/>
              <w:id w:val="-2130620669"/>
              <w:placeholder>
                <w:docPart w:val="DBDBB357B4F34445A52BC4AA94C436E5"/>
              </w:placeholder>
            </w:sdtPr>
            <w:sdtEndPr/>
            <w:sdtContent>
              <w:p w14:paraId="183D4F68" w14:textId="79910110" w:rsidR="00647D83" w:rsidRPr="008C3107" w:rsidRDefault="00D1339B" w:rsidP="00073966">
                <w:pPr>
                  <w:jc w:val="center"/>
                  <w:rPr>
                    <w:color w:val="000000"/>
                    <w:sz w:val="18"/>
                    <w:szCs w:val="18"/>
                  </w:rPr>
                </w:pPr>
                <w:r w:rsidRPr="00D1339B">
                  <w:rPr>
                    <w:color w:val="000000"/>
                    <w:sz w:val="18"/>
                    <w:szCs w:val="18"/>
                  </w:rPr>
                  <w:t>(Nagy et al., 2019)</w:t>
                </w:r>
              </w:p>
            </w:sdtContent>
          </w:sdt>
        </w:tc>
        <w:tc>
          <w:tcPr>
            <w:tcW w:w="1170" w:type="dxa"/>
            <w:tcBorders>
              <w:top w:val="nil"/>
              <w:left w:val="nil"/>
              <w:bottom w:val="nil"/>
              <w:right w:val="nil"/>
            </w:tcBorders>
          </w:tcPr>
          <w:p w14:paraId="031C0806" w14:textId="77777777" w:rsidR="00647D83" w:rsidRPr="008C3107" w:rsidRDefault="00647D83" w:rsidP="00073966">
            <w:pPr>
              <w:jc w:val="center"/>
              <w:rPr>
                <w:sz w:val="18"/>
                <w:szCs w:val="18"/>
              </w:rPr>
            </w:pPr>
            <w:r w:rsidRPr="008C3107">
              <w:rPr>
                <w:sz w:val="18"/>
                <w:szCs w:val="18"/>
              </w:rPr>
              <w:t>~92000</w:t>
            </w:r>
          </w:p>
        </w:tc>
        <w:tc>
          <w:tcPr>
            <w:tcW w:w="900" w:type="dxa"/>
            <w:tcBorders>
              <w:top w:val="nil"/>
              <w:left w:val="nil"/>
              <w:bottom w:val="nil"/>
              <w:right w:val="nil"/>
            </w:tcBorders>
          </w:tcPr>
          <w:sdt>
            <w:sdtPr>
              <w:rPr>
                <w:color w:val="000000"/>
                <w:sz w:val="18"/>
                <w:szCs w:val="18"/>
              </w:rPr>
              <w:tag w:val="MENDELEY_CITATION_v3_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"/>
              <w:id w:val="714855914"/>
              <w:placeholder>
                <w:docPart w:val="DBDBB357B4F34445A52BC4AA94C436E5"/>
              </w:placeholder>
            </w:sdtPr>
            <w:sdtEndPr/>
            <w:sdtContent>
              <w:p w14:paraId="656C8D58" w14:textId="2083018D" w:rsidR="00647D83" w:rsidRPr="008C3107" w:rsidRDefault="00D1339B" w:rsidP="00073966">
                <w:pPr>
                  <w:jc w:val="center"/>
                  <w:rPr>
                    <w:color w:val="000000"/>
                    <w:sz w:val="18"/>
                    <w:szCs w:val="18"/>
                  </w:rPr>
                </w:pPr>
                <w:r w:rsidRPr="00D1339B">
                  <w:rPr>
                    <w:color w:val="000000"/>
                    <w:sz w:val="18"/>
                    <w:szCs w:val="18"/>
                  </w:rPr>
                  <w:t>(Nagy et al., 2019)</w:t>
                </w:r>
              </w:p>
            </w:sdtContent>
          </w:sdt>
        </w:tc>
        <w:tc>
          <w:tcPr>
            <w:tcW w:w="990" w:type="dxa"/>
            <w:tcBorders>
              <w:top w:val="nil"/>
              <w:left w:val="nil"/>
              <w:bottom w:val="nil"/>
              <w:right w:val="nil"/>
            </w:tcBorders>
          </w:tcPr>
          <w:p w14:paraId="10774789" w14:textId="77777777" w:rsidR="00647D83" w:rsidRPr="008C3107" w:rsidRDefault="00647D83" w:rsidP="00073966">
            <w:pPr>
              <w:jc w:val="center"/>
              <w:rPr>
                <w:sz w:val="18"/>
                <w:szCs w:val="18"/>
              </w:rPr>
            </w:pPr>
            <w:r w:rsidRPr="008C3107">
              <w:rPr>
                <w:sz w:val="18"/>
                <w:szCs w:val="18"/>
              </w:rPr>
              <w:t xml:space="preserve">~9500 </w:t>
            </w:r>
          </w:p>
        </w:tc>
        <w:tc>
          <w:tcPr>
            <w:tcW w:w="990" w:type="dxa"/>
            <w:tcBorders>
              <w:top w:val="nil"/>
              <w:left w:val="nil"/>
              <w:bottom w:val="nil"/>
              <w:right w:val="nil"/>
            </w:tcBorders>
          </w:tcPr>
          <w:sdt>
            <w:sdtPr>
              <w:rPr>
                <w:color w:val="000000"/>
                <w:sz w:val="18"/>
                <w:szCs w:val="18"/>
              </w:rPr>
              <w:tag w:val="MENDELEY_CITATION_v3_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"/>
              <w:id w:val="871044345"/>
              <w:placeholder>
                <w:docPart w:val="DBDBB357B4F34445A52BC4AA94C436E5"/>
              </w:placeholder>
            </w:sdtPr>
            <w:sdtEndPr/>
            <w:sdtContent>
              <w:p w14:paraId="4AFFFFBA" w14:textId="7B687C64" w:rsidR="00647D83" w:rsidRPr="008C3107" w:rsidRDefault="00D1339B" w:rsidP="00073966">
                <w:pPr>
                  <w:jc w:val="center"/>
                  <w:rPr>
                    <w:color w:val="000000"/>
                    <w:sz w:val="18"/>
                    <w:szCs w:val="18"/>
                  </w:rPr>
                </w:pPr>
                <w:r w:rsidRPr="00D1339B">
                  <w:rPr>
                    <w:color w:val="000000"/>
                    <w:sz w:val="18"/>
                    <w:szCs w:val="18"/>
                  </w:rPr>
                  <w:t>(Nagy et al., 2019)</w:t>
                </w:r>
              </w:p>
            </w:sdtContent>
          </w:sdt>
        </w:tc>
      </w:tr>
      <w:tr w:rsidR="00647D83" w:rsidRPr="00E54117" w14:paraId="08172F22" w14:textId="77777777" w:rsidTr="0079532C">
        <w:trPr>
          <w:gridAfter w:val="1"/>
          <w:wAfter w:w="91" w:type="dxa"/>
        </w:trPr>
        <w:tc>
          <w:tcPr>
            <w:tcW w:w="1170" w:type="dxa"/>
            <w:tcBorders>
              <w:top w:val="nil"/>
              <w:left w:val="nil"/>
              <w:bottom w:val="nil"/>
              <w:right w:val="nil"/>
            </w:tcBorders>
          </w:tcPr>
          <w:p w14:paraId="2788FADA" w14:textId="77777777" w:rsidR="00647D83" w:rsidRPr="0008118F" w:rsidRDefault="00647D83" w:rsidP="00073966">
            <w:pPr>
              <w:rPr>
                <w:i/>
                <w:iCs/>
                <w:sz w:val="18"/>
                <w:szCs w:val="18"/>
                <w:highlight w:val="yellow"/>
              </w:rPr>
            </w:pPr>
            <w:r w:rsidRPr="0008118F">
              <w:rPr>
                <w:i/>
                <w:iCs/>
                <w:sz w:val="18"/>
                <w:szCs w:val="18"/>
              </w:rPr>
              <w:t xml:space="preserve">transverse </w:t>
            </w:r>
          </w:p>
        </w:tc>
        <w:tc>
          <w:tcPr>
            <w:tcW w:w="1350" w:type="dxa"/>
            <w:tcBorders>
              <w:top w:val="nil"/>
              <w:left w:val="nil"/>
              <w:bottom w:val="nil"/>
              <w:right w:val="nil"/>
            </w:tcBorders>
          </w:tcPr>
          <w:p w14:paraId="4D0C5131" w14:textId="77777777" w:rsidR="00647D83" w:rsidRPr="00E54117" w:rsidRDefault="00647D83" w:rsidP="00073966">
            <w:pPr>
              <w:jc w:val="center"/>
              <w:rPr>
                <w:sz w:val="18"/>
                <w:szCs w:val="18"/>
              </w:rPr>
            </w:pPr>
            <w:r w:rsidRPr="008C3107">
              <w:rPr>
                <w:sz w:val="18"/>
                <w:szCs w:val="18"/>
              </w:rPr>
              <w:t>~</w:t>
            </w:r>
            <w:r>
              <w:rPr>
                <w:sz w:val="18"/>
                <w:szCs w:val="18"/>
              </w:rPr>
              <w:t>0.15</w:t>
            </w:r>
          </w:p>
        </w:tc>
        <w:sdt>
          <w:sdtPr>
            <w:rPr>
              <w:color w:val="000000"/>
              <w:sz w:val="18"/>
              <w:szCs w:val="18"/>
            </w:rPr>
            <w:tag w:val="MENDELEY_CITATION_v3_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"/>
            <w:id w:val="151731768"/>
            <w:placeholder>
              <w:docPart w:val="DBDBB357B4F34445A52BC4AA94C436E5"/>
            </w:placeholder>
          </w:sdtPr>
          <w:sdtEndPr/>
          <w:sdtContent>
            <w:tc>
              <w:tcPr>
                <w:tcW w:w="1260" w:type="dxa"/>
                <w:tcBorders>
                  <w:top w:val="nil"/>
                  <w:left w:val="nil"/>
                  <w:bottom w:val="nil"/>
                  <w:right w:val="nil"/>
                </w:tcBorders>
              </w:tcPr>
              <w:p w14:paraId="6C939007" w14:textId="72268517" w:rsidR="00647D83" w:rsidRPr="00E54117" w:rsidRDefault="00D1339B" w:rsidP="00073966">
                <w:pPr>
                  <w:jc w:val="center"/>
                  <w:rPr>
                    <w:sz w:val="18"/>
                    <w:szCs w:val="18"/>
                  </w:rPr>
                </w:pPr>
                <w:r w:rsidRPr="00D1339B">
                  <w:rPr>
                    <w:color w:val="000000"/>
                    <w:sz w:val="18"/>
                    <w:szCs w:val="18"/>
                  </w:rPr>
                  <w:t>(</w:t>
                </w:r>
                <w:proofErr w:type="spellStart"/>
                <w:r w:rsidRPr="00D1339B">
                  <w:rPr>
                    <w:color w:val="000000"/>
                    <w:sz w:val="18"/>
                    <w:szCs w:val="18"/>
                  </w:rPr>
                  <w:t>Ahad</w:t>
                </w:r>
                <w:proofErr w:type="spellEnd"/>
                <w:r w:rsidRPr="00D1339B">
                  <w:rPr>
                    <w:color w:val="000000"/>
                    <w:sz w:val="18"/>
                    <w:szCs w:val="18"/>
                  </w:rPr>
                  <w:t xml:space="preserve"> et al., 2010)</w:t>
                </w:r>
              </w:p>
            </w:tc>
          </w:sdtContent>
        </w:sdt>
        <w:tc>
          <w:tcPr>
            <w:tcW w:w="1080" w:type="dxa"/>
            <w:tcBorders>
              <w:top w:val="nil"/>
              <w:left w:val="nil"/>
              <w:bottom w:val="nil"/>
              <w:right w:val="nil"/>
            </w:tcBorders>
          </w:tcPr>
          <w:p w14:paraId="74094477" w14:textId="77777777" w:rsidR="00647D83" w:rsidRPr="00E54117" w:rsidRDefault="00647D83" w:rsidP="00073966">
            <w:pPr>
              <w:jc w:val="center"/>
              <w:rPr>
                <w:sz w:val="18"/>
                <w:szCs w:val="18"/>
              </w:rPr>
            </w:pPr>
            <w:r w:rsidRPr="008C3107">
              <w:rPr>
                <w:sz w:val="18"/>
                <w:szCs w:val="18"/>
              </w:rPr>
              <w:t>~</w:t>
            </w:r>
            <w:r>
              <w:rPr>
                <w:sz w:val="18"/>
                <w:szCs w:val="18"/>
              </w:rPr>
              <w:t>0.46</w:t>
            </w:r>
          </w:p>
        </w:tc>
        <w:sdt>
          <w:sdtPr>
            <w:rPr>
              <w:color w:val="000000"/>
              <w:sz w:val="18"/>
              <w:szCs w:val="18"/>
            </w:rPr>
            <w:tag w:val="MENDELEY_CITATION_v3_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"/>
            <w:id w:val="-1988777512"/>
            <w:placeholder>
              <w:docPart w:val="DBDBB357B4F34445A52BC4AA94C436E5"/>
            </w:placeholder>
          </w:sdtPr>
          <w:sdtEndPr/>
          <w:sdtContent>
            <w:tc>
              <w:tcPr>
                <w:tcW w:w="900" w:type="dxa"/>
                <w:tcBorders>
                  <w:top w:val="nil"/>
                  <w:left w:val="nil"/>
                  <w:bottom w:val="nil"/>
                  <w:right w:val="nil"/>
                </w:tcBorders>
              </w:tcPr>
              <w:p w14:paraId="2294870A" w14:textId="4B4CBECD" w:rsidR="00647D83" w:rsidRDefault="00D1339B" w:rsidP="00073966">
                <w:pPr>
                  <w:jc w:val="center"/>
                  <w:rPr>
                    <w:color w:val="000000"/>
                    <w:sz w:val="18"/>
                    <w:szCs w:val="18"/>
                  </w:rPr>
                </w:pPr>
                <w:r w:rsidRPr="00D1339B">
                  <w:rPr>
                    <w:color w:val="000000"/>
                    <w:sz w:val="18"/>
                    <w:szCs w:val="18"/>
                  </w:rPr>
                  <w:t>(</w:t>
                </w:r>
                <w:proofErr w:type="spellStart"/>
                <w:r w:rsidRPr="00D1339B">
                  <w:rPr>
                    <w:color w:val="000000"/>
                    <w:sz w:val="18"/>
                    <w:szCs w:val="18"/>
                  </w:rPr>
                  <w:t>Ahad</w:t>
                </w:r>
                <w:proofErr w:type="spellEnd"/>
                <w:r w:rsidRPr="00D1339B">
                  <w:rPr>
                    <w:color w:val="000000"/>
                    <w:sz w:val="18"/>
                    <w:szCs w:val="18"/>
                  </w:rPr>
                  <w:t xml:space="preserve"> et al., 2010)</w:t>
                </w:r>
              </w:p>
            </w:tc>
          </w:sdtContent>
        </w:sdt>
        <w:tc>
          <w:tcPr>
            <w:tcW w:w="1170" w:type="dxa"/>
            <w:tcBorders>
              <w:top w:val="nil"/>
              <w:left w:val="nil"/>
              <w:bottom w:val="nil"/>
              <w:right w:val="nil"/>
            </w:tcBorders>
          </w:tcPr>
          <w:p w14:paraId="370D3D36" w14:textId="77777777" w:rsidR="00647D83" w:rsidRPr="00E54117" w:rsidRDefault="00647D83" w:rsidP="00073966">
            <w:pPr>
              <w:jc w:val="center"/>
              <w:rPr>
                <w:sz w:val="18"/>
                <w:szCs w:val="18"/>
              </w:rPr>
            </w:pPr>
            <w:r w:rsidRPr="008C3107">
              <w:rPr>
                <w:sz w:val="18"/>
                <w:szCs w:val="18"/>
              </w:rPr>
              <w:t>~</w:t>
            </w:r>
            <w:r>
              <w:rPr>
                <w:sz w:val="18"/>
                <w:szCs w:val="18"/>
              </w:rPr>
              <w:t>53467</w:t>
            </w:r>
          </w:p>
        </w:tc>
        <w:sdt>
          <w:sdtPr>
            <w:rPr>
              <w:color w:val="000000"/>
              <w:sz w:val="18"/>
              <w:szCs w:val="18"/>
            </w:rPr>
            <w:tag w:val="MENDELEY_CITATION_v3_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"/>
            <w:id w:val="335805846"/>
            <w:placeholder>
              <w:docPart w:val="DBDBB357B4F34445A52BC4AA94C436E5"/>
            </w:placeholder>
          </w:sdtPr>
          <w:sdtEndPr/>
          <w:sdtContent>
            <w:tc>
              <w:tcPr>
                <w:tcW w:w="900" w:type="dxa"/>
                <w:tcBorders>
                  <w:top w:val="nil"/>
                  <w:left w:val="nil"/>
                  <w:bottom w:val="nil"/>
                  <w:right w:val="nil"/>
                </w:tcBorders>
              </w:tcPr>
              <w:p w14:paraId="11F20B66" w14:textId="32E7872D" w:rsidR="00647D83" w:rsidRPr="00E54117" w:rsidRDefault="00D1339B" w:rsidP="00073966">
                <w:pPr>
                  <w:jc w:val="center"/>
                  <w:rPr>
                    <w:sz w:val="18"/>
                    <w:szCs w:val="18"/>
                  </w:rPr>
                </w:pPr>
                <w:r w:rsidRPr="00D1339B">
                  <w:rPr>
                    <w:color w:val="000000"/>
                    <w:sz w:val="18"/>
                    <w:szCs w:val="18"/>
                  </w:rPr>
                  <w:t>(</w:t>
                </w:r>
                <w:proofErr w:type="spellStart"/>
                <w:r w:rsidRPr="00D1339B">
                  <w:rPr>
                    <w:color w:val="000000"/>
                    <w:sz w:val="18"/>
                    <w:szCs w:val="18"/>
                  </w:rPr>
                  <w:t>Ahad</w:t>
                </w:r>
                <w:proofErr w:type="spellEnd"/>
                <w:r w:rsidRPr="00D1339B">
                  <w:rPr>
                    <w:color w:val="000000"/>
                    <w:sz w:val="18"/>
                    <w:szCs w:val="18"/>
                  </w:rPr>
                  <w:t xml:space="preserve"> et al., 2010)</w:t>
                </w:r>
              </w:p>
            </w:tc>
          </w:sdtContent>
        </w:sdt>
        <w:tc>
          <w:tcPr>
            <w:tcW w:w="990" w:type="dxa"/>
            <w:tcBorders>
              <w:top w:val="nil"/>
              <w:left w:val="nil"/>
              <w:bottom w:val="nil"/>
              <w:right w:val="nil"/>
            </w:tcBorders>
          </w:tcPr>
          <w:p w14:paraId="0DAC062C" w14:textId="77777777" w:rsidR="00647D83" w:rsidRPr="00E54117" w:rsidRDefault="00647D83" w:rsidP="00073966">
            <w:pPr>
              <w:jc w:val="center"/>
              <w:rPr>
                <w:sz w:val="18"/>
                <w:szCs w:val="18"/>
              </w:rPr>
            </w:pPr>
            <w:r w:rsidRPr="008C3107">
              <w:rPr>
                <w:sz w:val="18"/>
                <w:szCs w:val="18"/>
              </w:rPr>
              <w:t>~</w:t>
            </w:r>
            <w:r>
              <w:rPr>
                <w:sz w:val="18"/>
                <w:szCs w:val="18"/>
              </w:rPr>
              <w:t>11867</w:t>
            </w:r>
          </w:p>
        </w:tc>
        <w:sdt>
          <w:sdtPr>
            <w:rPr>
              <w:color w:val="000000"/>
              <w:sz w:val="18"/>
              <w:szCs w:val="18"/>
            </w:rPr>
            <w:tag w:val="MENDELEY_CITATION_v3_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"/>
            <w:id w:val="1802263584"/>
            <w:placeholder>
              <w:docPart w:val="DBDBB357B4F34445A52BC4AA94C436E5"/>
            </w:placeholder>
          </w:sdtPr>
          <w:sdtEndPr/>
          <w:sdtContent>
            <w:tc>
              <w:tcPr>
                <w:tcW w:w="990" w:type="dxa"/>
                <w:tcBorders>
                  <w:top w:val="nil"/>
                  <w:left w:val="nil"/>
                  <w:bottom w:val="nil"/>
                  <w:right w:val="nil"/>
                </w:tcBorders>
              </w:tcPr>
              <w:p w14:paraId="1B758FB7" w14:textId="49C29F44" w:rsidR="00647D83" w:rsidRPr="00E54117" w:rsidRDefault="00D1339B" w:rsidP="00073966">
                <w:pPr>
                  <w:jc w:val="center"/>
                  <w:rPr>
                    <w:sz w:val="18"/>
                    <w:szCs w:val="18"/>
                  </w:rPr>
                </w:pPr>
                <w:r w:rsidRPr="00D1339B">
                  <w:rPr>
                    <w:color w:val="000000"/>
                    <w:sz w:val="18"/>
                    <w:szCs w:val="18"/>
                  </w:rPr>
                  <w:t>(</w:t>
                </w:r>
                <w:proofErr w:type="spellStart"/>
                <w:r w:rsidRPr="00D1339B">
                  <w:rPr>
                    <w:color w:val="000000"/>
                    <w:sz w:val="18"/>
                    <w:szCs w:val="18"/>
                  </w:rPr>
                  <w:t>Ahad</w:t>
                </w:r>
                <w:proofErr w:type="spellEnd"/>
                <w:r w:rsidRPr="00D1339B">
                  <w:rPr>
                    <w:color w:val="000000"/>
                    <w:sz w:val="18"/>
                    <w:szCs w:val="18"/>
                  </w:rPr>
                  <w:t xml:space="preserve"> et al., 2010)</w:t>
                </w:r>
              </w:p>
            </w:tc>
          </w:sdtContent>
        </w:sdt>
      </w:tr>
      <w:tr w:rsidR="00647D83" w:rsidRPr="00E54117" w14:paraId="580B078E" w14:textId="77777777" w:rsidTr="0079532C">
        <w:trPr>
          <w:gridAfter w:val="1"/>
          <w:wAfter w:w="91" w:type="dxa"/>
        </w:trPr>
        <w:tc>
          <w:tcPr>
            <w:tcW w:w="1170" w:type="dxa"/>
            <w:tcBorders>
              <w:top w:val="nil"/>
              <w:left w:val="nil"/>
              <w:bottom w:val="nil"/>
              <w:right w:val="nil"/>
            </w:tcBorders>
          </w:tcPr>
          <w:p w14:paraId="7C77E20C" w14:textId="77777777" w:rsidR="00647D83" w:rsidRPr="0008118F" w:rsidRDefault="00647D83" w:rsidP="00073966">
            <w:pPr>
              <w:rPr>
                <w:i/>
                <w:iCs/>
                <w:sz w:val="18"/>
                <w:szCs w:val="18"/>
              </w:rPr>
            </w:pPr>
          </w:p>
        </w:tc>
        <w:tc>
          <w:tcPr>
            <w:tcW w:w="1350" w:type="dxa"/>
            <w:tcBorders>
              <w:top w:val="nil"/>
              <w:left w:val="nil"/>
              <w:bottom w:val="nil"/>
              <w:right w:val="nil"/>
            </w:tcBorders>
          </w:tcPr>
          <w:p w14:paraId="1E27D721" w14:textId="77777777" w:rsidR="00647D83" w:rsidRDefault="00647D83" w:rsidP="00073966">
            <w:pPr>
              <w:jc w:val="center"/>
              <w:rPr>
                <w:sz w:val="18"/>
                <w:szCs w:val="18"/>
              </w:rPr>
            </w:pPr>
            <w:r>
              <w:rPr>
                <w:sz w:val="18"/>
                <w:szCs w:val="18"/>
              </w:rPr>
              <w:t>~0.21</w:t>
            </w:r>
          </w:p>
        </w:tc>
        <w:sdt>
          <w:sdtPr>
            <w:rPr>
              <w:color w:val="000000"/>
              <w:sz w:val="18"/>
              <w:szCs w:val="18"/>
            </w:rPr>
            <w:tag w:val="MENDELEY_CITATION_v3_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"/>
            <w:id w:val="1167209777"/>
            <w:placeholder>
              <w:docPart w:val="DBDBB357B4F34445A52BC4AA94C436E5"/>
            </w:placeholder>
          </w:sdtPr>
          <w:sdtEndPr/>
          <w:sdtContent>
            <w:tc>
              <w:tcPr>
                <w:tcW w:w="1260" w:type="dxa"/>
                <w:tcBorders>
                  <w:top w:val="nil"/>
                  <w:left w:val="nil"/>
                  <w:bottom w:val="nil"/>
                  <w:right w:val="nil"/>
                </w:tcBorders>
              </w:tcPr>
              <w:p w14:paraId="7974CEB2" w14:textId="091B1192" w:rsidR="00647D83" w:rsidRPr="00290198" w:rsidRDefault="00D1339B" w:rsidP="00073966">
                <w:pPr>
                  <w:jc w:val="center"/>
                  <w:rPr>
                    <w:color w:val="000000"/>
                    <w:sz w:val="18"/>
                    <w:szCs w:val="18"/>
                  </w:rPr>
                </w:pPr>
                <w:r w:rsidRPr="00D1339B">
                  <w:rPr>
                    <w:color w:val="000000"/>
                    <w:sz w:val="18"/>
                    <w:szCs w:val="18"/>
                  </w:rPr>
                  <w:t>(Nagy et al., 2019)</w:t>
                </w:r>
              </w:p>
            </w:tc>
          </w:sdtContent>
        </w:sdt>
        <w:tc>
          <w:tcPr>
            <w:tcW w:w="1080" w:type="dxa"/>
            <w:tcBorders>
              <w:top w:val="nil"/>
              <w:left w:val="nil"/>
              <w:bottom w:val="nil"/>
              <w:right w:val="nil"/>
            </w:tcBorders>
          </w:tcPr>
          <w:p w14:paraId="112A8E55" w14:textId="77777777" w:rsidR="00647D83" w:rsidRDefault="00647D83" w:rsidP="00073966">
            <w:pPr>
              <w:jc w:val="center"/>
              <w:rPr>
                <w:sz w:val="18"/>
                <w:szCs w:val="18"/>
              </w:rPr>
            </w:pPr>
            <w:r>
              <w:rPr>
                <w:sz w:val="18"/>
                <w:szCs w:val="18"/>
              </w:rPr>
              <w:t>~0.42</w:t>
            </w:r>
          </w:p>
        </w:tc>
        <w:tc>
          <w:tcPr>
            <w:tcW w:w="900" w:type="dxa"/>
            <w:tcBorders>
              <w:top w:val="nil"/>
              <w:left w:val="nil"/>
              <w:bottom w:val="nil"/>
              <w:right w:val="nil"/>
            </w:tcBorders>
          </w:tcPr>
          <w:sdt>
            <w:sdtPr>
              <w:rPr>
                <w:color w:val="000000"/>
                <w:sz w:val="18"/>
                <w:szCs w:val="18"/>
              </w:rPr>
              <w:tag w:val="MENDELEY_CITATION_v3_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"/>
              <w:id w:val="-2040652472"/>
              <w:placeholder>
                <w:docPart w:val="DBDBB357B4F34445A52BC4AA94C436E5"/>
              </w:placeholder>
            </w:sdtPr>
            <w:sdtEndPr/>
            <w:sdtContent>
              <w:p w14:paraId="28A31C89" w14:textId="7DE3A789" w:rsidR="00647D83" w:rsidRPr="00290198" w:rsidRDefault="00D1339B" w:rsidP="00073966">
                <w:pPr>
                  <w:jc w:val="center"/>
                  <w:rPr>
                    <w:color w:val="000000"/>
                    <w:sz w:val="18"/>
                    <w:szCs w:val="18"/>
                  </w:rPr>
                </w:pPr>
                <w:r w:rsidRPr="00D1339B">
                  <w:rPr>
                    <w:color w:val="000000"/>
                    <w:sz w:val="18"/>
                    <w:szCs w:val="18"/>
                  </w:rPr>
                  <w:t>(Nagy et al., 2019)</w:t>
                </w:r>
              </w:p>
            </w:sdtContent>
          </w:sdt>
        </w:tc>
        <w:tc>
          <w:tcPr>
            <w:tcW w:w="1170" w:type="dxa"/>
            <w:tcBorders>
              <w:top w:val="nil"/>
              <w:left w:val="nil"/>
              <w:bottom w:val="nil"/>
              <w:right w:val="nil"/>
            </w:tcBorders>
          </w:tcPr>
          <w:p w14:paraId="148A7C74" w14:textId="77777777" w:rsidR="00647D83" w:rsidRDefault="00647D83" w:rsidP="00073966">
            <w:pPr>
              <w:jc w:val="center"/>
              <w:rPr>
                <w:sz w:val="18"/>
                <w:szCs w:val="18"/>
              </w:rPr>
            </w:pPr>
            <w:r>
              <w:rPr>
                <w:sz w:val="18"/>
                <w:szCs w:val="18"/>
              </w:rPr>
              <w:t>~87500</w:t>
            </w:r>
          </w:p>
        </w:tc>
        <w:sdt>
          <w:sdtPr>
            <w:rPr>
              <w:color w:val="000000"/>
              <w:sz w:val="18"/>
              <w:szCs w:val="18"/>
            </w:rPr>
            <w:tag w:val="MENDELEY_CITATION_v3_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"/>
            <w:id w:val="-277879736"/>
            <w:placeholder>
              <w:docPart w:val="DBDBB357B4F34445A52BC4AA94C436E5"/>
            </w:placeholder>
          </w:sdtPr>
          <w:sdtEndPr/>
          <w:sdtContent>
            <w:tc>
              <w:tcPr>
                <w:tcW w:w="900" w:type="dxa"/>
                <w:tcBorders>
                  <w:top w:val="nil"/>
                  <w:left w:val="nil"/>
                  <w:bottom w:val="nil"/>
                  <w:right w:val="nil"/>
                </w:tcBorders>
              </w:tcPr>
              <w:p w14:paraId="1FD528F6" w14:textId="7EFF8AAA" w:rsidR="00647D83" w:rsidRPr="00290198" w:rsidRDefault="00D1339B" w:rsidP="00073966">
                <w:pPr>
                  <w:jc w:val="center"/>
                  <w:rPr>
                    <w:color w:val="000000"/>
                    <w:sz w:val="18"/>
                    <w:szCs w:val="18"/>
                  </w:rPr>
                </w:pPr>
                <w:r w:rsidRPr="00D1339B">
                  <w:rPr>
                    <w:color w:val="000000"/>
                    <w:sz w:val="18"/>
                    <w:szCs w:val="18"/>
                  </w:rPr>
                  <w:t>(Nagy et al., 2019)</w:t>
                </w:r>
              </w:p>
            </w:tc>
          </w:sdtContent>
        </w:sdt>
        <w:tc>
          <w:tcPr>
            <w:tcW w:w="990" w:type="dxa"/>
            <w:tcBorders>
              <w:top w:val="nil"/>
              <w:left w:val="nil"/>
              <w:bottom w:val="nil"/>
              <w:right w:val="nil"/>
            </w:tcBorders>
          </w:tcPr>
          <w:p w14:paraId="4F912F65" w14:textId="77777777" w:rsidR="00647D83" w:rsidRDefault="00647D83" w:rsidP="00073966">
            <w:pPr>
              <w:jc w:val="center"/>
              <w:rPr>
                <w:sz w:val="18"/>
                <w:szCs w:val="18"/>
              </w:rPr>
            </w:pPr>
            <w:r>
              <w:rPr>
                <w:sz w:val="18"/>
                <w:szCs w:val="18"/>
              </w:rPr>
              <w:t>~40230</w:t>
            </w:r>
          </w:p>
        </w:tc>
        <w:tc>
          <w:tcPr>
            <w:tcW w:w="990" w:type="dxa"/>
            <w:tcBorders>
              <w:top w:val="nil"/>
              <w:left w:val="nil"/>
              <w:bottom w:val="nil"/>
              <w:right w:val="nil"/>
            </w:tcBorders>
          </w:tcPr>
          <w:sdt>
            <w:sdtPr>
              <w:rPr>
                <w:color w:val="000000"/>
                <w:sz w:val="18"/>
                <w:szCs w:val="18"/>
              </w:rPr>
              <w:tag w:val="MENDELEY_CITATION_v3_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"/>
              <w:id w:val="1558511951"/>
              <w:placeholder>
                <w:docPart w:val="DBDBB357B4F34445A52BC4AA94C436E5"/>
              </w:placeholder>
            </w:sdtPr>
            <w:sdtEndPr/>
            <w:sdtContent>
              <w:p w14:paraId="0FD42137" w14:textId="1E1E185E" w:rsidR="00647D83" w:rsidRPr="00290198" w:rsidRDefault="00D1339B" w:rsidP="00073966">
                <w:pPr>
                  <w:jc w:val="center"/>
                  <w:rPr>
                    <w:color w:val="000000"/>
                    <w:sz w:val="18"/>
                    <w:szCs w:val="18"/>
                  </w:rPr>
                </w:pPr>
                <w:r w:rsidRPr="00D1339B">
                  <w:rPr>
                    <w:color w:val="000000"/>
                    <w:sz w:val="18"/>
                    <w:szCs w:val="18"/>
                  </w:rPr>
                  <w:t>(Nagy et al., 2019)</w:t>
                </w:r>
              </w:p>
            </w:sdtContent>
          </w:sdt>
        </w:tc>
      </w:tr>
      <w:bookmarkEnd w:id="2"/>
      <w:tr w:rsidR="00647D83" w:rsidRPr="00E54117" w14:paraId="26074C3A" w14:textId="77777777" w:rsidTr="0079532C">
        <w:trPr>
          <w:gridAfter w:val="1"/>
          <w:wAfter w:w="91" w:type="dxa"/>
          <w:trHeight w:val="963"/>
        </w:trPr>
        <w:tc>
          <w:tcPr>
            <w:tcW w:w="1170" w:type="dxa"/>
            <w:tcBorders>
              <w:top w:val="nil"/>
              <w:left w:val="nil"/>
              <w:bottom w:val="nil"/>
              <w:right w:val="nil"/>
            </w:tcBorders>
          </w:tcPr>
          <w:p w14:paraId="2B20B53F" w14:textId="77777777" w:rsidR="00647D83" w:rsidRPr="00E54117" w:rsidRDefault="00647D83" w:rsidP="00073966">
            <w:pPr>
              <w:rPr>
                <w:sz w:val="18"/>
                <w:szCs w:val="18"/>
              </w:rPr>
            </w:pPr>
            <w:r w:rsidRPr="00E54117">
              <w:rPr>
                <w:sz w:val="18"/>
                <w:szCs w:val="18"/>
              </w:rPr>
              <w:t>Tumor</w:t>
            </w:r>
          </w:p>
        </w:tc>
        <w:tc>
          <w:tcPr>
            <w:tcW w:w="1350" w:type="dxa"/>
            <w:tcBorders>
              <w:top w:val="nil"/>
              <w:left w:val="nil"/>
              <w:bottom w:val="nil"/>
              <w:right w:val="nil"/>
            </w:tcBorders>
          </w:tcPr>
          <w:p w14:paraId="43A557B9" w14:textId="04FB3227" w:rsidR="0040265D" w:rsidRDefault="00647D83" w:rsidP="0040265D">
            <w:pPr>
              <w:jc w:val="center"/>
              <w:rPr>
                <w:sz w:val="18"/>
                <w:szCs w:val="18"/>
              </w:rPr>
            </w:pPr>
            <w:r w:rsidRPr="00E54117">
              <w:rPr>
                <w:sz w:val="18"/>
                <w:szCs w:val="18"/>
              </w:rPr>
              <w:t>0.22–0.40</w:t>
            </w:r>
          </w:p>
          <w:p w14:paraId="33BFB040" w14:textId="77777777" w:rsidR="0040265D" w:rsidRPr="00E54117" w:rsidRDefault="0040265D" w:rsidP="0040265D">
            <w:pPr>
              <w:jc w:val="center"/>
              <w:rPr>
                <w:sz w:val="18"/>
                <w:szCs w:val="18"/>
              </w:rPr>
            </w:pPr>
          </w:p>
          <w:p w14:paraId="72D58924" w14:textId="5BD955EC" w:rsidR="0040265D" w:rsidRPr="00E54117" w:rsidRDefault="00647D83" w:rsidP="0040265D">
            <w:pPr>
              <w:jc w:val="center"/>
              <w:rPr>
                <w:sz w:val="18"/>
                <w:szCs w:val="18"/>
              </w:rPr>
            </w:pPr>
            <w:r w:rsidRPr="00E54117">
              <w:rPr>
                <w:sz w:val="18"/>
                <w:szCs w:val="18"/>
              </w:rPr>
              <w:t>0.00135 ± 0.19</w:t>
            </w:r>
          </w:p>
          <w:p w14:paraId="252484B3" w14:textId="245D213A" w:rsidR="0040265D" w:rsidRDefault="00647D83" w:rsidP="0040265D">
            <w:pPr>
              <w:jc w:val="center"/>
              <w:rPr>
                <w:sz w:val="18"/>
                <w:szCs w:val="18"/>
              </w:rPr>
            </w:pPr>
            <w:r w:rsidRPr="00E54117">
              <w:rPr>
                <w:sz w:val="18"/>
                <w:szCs w:val="18"/>
              </w:rPr>
              <w:t>0.166–0.222</w:t>
            </w:r>
          </w:p>
          <w:p w14:paraId="23D06AD7" w14:textId="77777777" w:rsidR="0040265D" w:rsidRPr="00E54117" w:rsidRDefault="0040265D" w:rsidP="0040265D">
            <w:pPr>
              <w:jc w:val="center"/>
              <w:rPr>
                <w:sz w:val="18"/>
                <w:szCs w:val="18"/>
              </w:rPr>
            </w:pPr>
          </w:p>
          <w:p w14:paraId="29C7E01D" w14:textId="77777777" w:rsidR="00647D83" w:rsidRPr="00E54117" w:rsidRDefault="00647D83" w:rsidP="00073966">
            <w:pPr>
              <w:jc w:val="center"/>
              <w:rPr>
                <w:sz w:val="18"/>
                <w:szCs w:val="18"/>
              </w:rPr>
            </w:pPr>
            <w:r w:rsidRPr="00E54117">
              <w:rPr>
                <w:sz w:val="18"/>
                <w:szCs w:val="18"/>
              </w:rPr>
              <w:t>0.411–0.461</w:t>
            </w:r>
          </w:p>
        </w:tc>
        <w:tc>
          <w:tcPr>
            <w:tcW w:w="1260" w:type="dxa"/>
            <w:tcBorders>
              <w:top w:val="nil"/>
              <w:left w:val="nil"/>
              <w:bottom w:val="nil"/>
              <w:right w:val="nil"/>
            </w:tcBorders>
          </w:tcPr>
          <w:sdt>
            <w:sdtPr>
              <w:rPr>
                <w:color w:val="000000"/>
                <w:sz w:val="18"/>
                <w:szCs w:val="18"/>
              </w:rPr>
              <w:tag w:val="MENDELEY_CITATION_v3_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"/>
              <w:id w:val="1365718720"/>
              <w:placeholder>
                <w:docPart w:val="19504E3236B849A099856C3943EC5011"/>
              </w:placeholder>
            </w:sdtPr>
            <w:sdtEndPr/>
            <w:sdtContent>
              <w:p w14:paraId="73ED8E2D" w14:textId="4F3241F3" w:rsidR="00647D83" w:rsidRPr="00E54117" w:rsidRDefault="00D1339B" w:rsidP="00073966">
                <w:pPr>
                  <w:jc w:val="center"/>
                  <w:rPr>
                    <w:color w:val="000000"/>
                    <w:sz w:val="18"/>
                    <w:szCs w:val="18"/>
                  </w:rPr>
                </w:pPr>
                <w:r w:rsidRPr="00D1339B">
                  <w:rPr>
                    <w:color w:val="000000"/>
                    <w:sz w:val="18"/>
                    <w:szCs w:val="18"/>
                  </w:rPr>
                  <w:t>(</w:t>
                </w:r>
                <w:proofErr w:type="spellStart"/>
                <w:r w:rsidRPr="00D1339B">
                  <w:rPr>
                    <w:color w:val="000000"/>
                    <w:sz w:val="18"/>
                    <w:szCs w:val="18"/>
                  </w:rPr>
                  <w:t>Miklavčič</w:t>
                </w:r>
                <w:proofErr w:type="spellEnd"/>
                <w:r w:rsidRPr="00D1339B">
                  <w:rPr>
                    <w:color w:val="000000"/>
                    <w:sz w:val="18"/>
                    <w:szCs w:val="18"/>
                  </w:rPr>
                  <w:t xml:space="preserve"> et al., 2006)</w:t>
                </w:r>
              </w:p>
            </w:sdtContent>
          </w:sdt>
          <w:sdt>
            <w:sdtPr>
              <w:rPr>
                <w:color w:val="000000"/>
                <w:sz w:val="18"/>
                <w:szCs w:val="18"/>
              </w:rPr>
              <w:tag w:val="MENDELEY_CITATION_v3_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"/>
              <w:id w:val="1884748866"/>
              <w:placeholder>
                <w:docPart w:val="C81EAD6F8F024924AC4A925207ED3420"/>
              </w:placeholder>
            </w:sdtPr>
            <w:sdtEndPr/>
            <w:sdtContent>
              <w:p w14:paraId="7B7445C9" w14:textId="14C85723" w:rsidR="00647D83" w:rsidRPr="00E54117" w:rsidRDefault="00D1339B" w:rsidP="00073966">
                <w:pPr>
                  <w:jc w:val="center"/>
                  <w:rPr>
                    <w:color w:val="000000"/>
                    <w:sz w:val="18"/>
                    <w:szCs w:val="18"/>
                  </w:rPr>
                </w:pPr>
                <w:r w:rsidRPr="00D1339B">
                  <w:rPr>
                    <w:color w:val="000000"/>
                    <w:sz w:val="18"/>
                    <w:szCs w:val="18"/>
                  </w:rPr>
                  <w:t>(</w:t>
                </w:r>
                <w:proofErr w:type="spellStart"/>
                <w:r w:rsidRPr="00D1339B">
                  <w:rPr>
                    <w:color w:val="000000"/>
                    <w:sz w:val="18"/>
                    <w:szCs w:val="18"/>
                  </w:rPr>
                  <w:t>Ivorra</w:t>
                </w:r>
                <w:proofErr w:type="spellEnd"/>
                <w:r w:rsidRPr="00D1339B">
                  <w:rPr>
                    <w:color w:val="000000"/>
                    <w:sz w:val="18"/>
                    <w:szCs w:val="18"/>
                  </w:rPr>
                  <w:t xml:space="preserve"> et al., 2009)</w:t>
                </w:r>
              </w:p>
            </w:sdtContent>
          </w:sdt>
          <w:sdt>
            <w:sdtPr>
              <w:rPr>
                <w:color w:val="000000"/>
                <w:sz w:val="18"/>
                <w:szCs w:val="18"/>
              </w:rPr>
              <w:tag w:val="MENDELEY_CITATION_v3_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"/>
              <w:id w:val="849226659"/>
              <w:placeholder>
                <w:docPart w:val="A72C77A901B142EE976D50CD13A51286"/>
              </w:placeholder>
            </w:sdtPr>
            <w:sdtEndPr/>
            <w:sdtContent>
              <w:p w14:paraId="36A63086" w14:textId="5CB301FF" w:rsidR="00647D83" w:rsidRPr="007F3553" w:rsidRDefault="00D1339B" w:rsidP="00073966">
                <w:pPr>
                  <w:jc w:val="center"/>
                  <w:rPr>
                    <w:color w:val="000000"/>
                    <w:sz w:val="18"/>
                    <w:szCs w:val="18"/>
                  </w:rPr>
                </w:pPr>
                <w:r w:rsidRPr="00D1339B">
                  <w:rPr>
                    <w:color w:val="000000"/>
                    <w:sz w:val="18"/>
                    <w:szCs w:val="18"/>
                  </w:rPr>
                  <w:t>(Laufer et al., 2010)</w:t>
                </w:r>
              </w:p>
            </w:sdtContent>
          </w:sdt>
          <w:sdt>
            <w:sdtPr>
              <w:rPr>
                <w:color w:val="000000"/>
                <w:sz w:val="18"/>
                <w:szCs w:val="18"/>
              </w:rPr>
              <w:tag w:val="MENDELEY_CITATION_v3_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"/>
              <w:id w:val="-2111192927"/>
              <w:placeholder>
                <w:docPart w:val="376EB23260984268A8D83C3D04F102DE"/>
              </w:placeholder>
            </w:sdtPr>
            <w:sdtEndPr/>
            <w:sdtContent>
              <w:p w14:paraId="20A04BF0" w14:textId="5B40069F" w:rsidR="00647D83" w:rsidRPr="00026CDF" w:rsidRDefault="00D1339B" w:rsidP="00073966">
                <w:pPr>
                  <w:jc w:val="center"/>
                  <w:rPr>
                    <w:color w:val="000000"/>
                    <w:sz w:val="18"/>
                    <w:szCs w:val="18"/>
                  </w:rPr>
                </w:pPr>
                <w:r w:rsidRPr="00D1339B">
                  <w:rPr>
                    <w:color w:val="000000"/>
                    <w:sz w:val="18"/>
                    <w:szCs w:val="18"/>
                  </w:rPr>
                  <w:t>(</w:t>
                </w:r>
                <w:proofErr w:type="spellStart"/>
                <w:r w:rsidRPr="00D1339B">
                  <w:rPr>
                    <w:color w:val="000000"/>
                    <w:sz w:val="18"/>
                    <w:szCs w:val="18"/>
                  </w:rPr>
                  <w:t>Haemmerich</w:t>
                </w:r>
                <w:proofErr w:type="spellEnd"/>
                <w:r w:rsidRPr="00D1339B">
                  <w:rPr>
                    <w:color w:val="000000"/>
                    <w:sz w:val="18"/>
                    <w:szCs w:val="18"/>
                  </w:rPr>
                  <w:t xml:space="preserve"> et al., 2009)</w:t>
                </w:r>
              </w:p>
            </w:sdtContent>
          </w:sdt>
        </w:tc>
        <w:tc>
          <w:tcPr>
            <w:tcW w:w="1080" w:type="dxa"/>
            <w:tcBorders>
              <w:top w:val="nil"/>
              <w:left w:val="nil"/>
              <w:bottom w:val="nil"/>
              <w:right w:val="nil"/>
            </w:tcBorders>
          </w:tcPr>
          <w:p w14:paraId="408E0610" w14:textId="3478AB7C" w:rsidR="00647D83" w:rsidRDefault="00647D83" w:rsidP="00073966">
            <w:pPr>
              <w:jc w:val="center"/>
              <w:rPr>
                <w:sz w:val="18"/>
                <w:szCs w:val="18"/>
              </w:rPr>
            </w:pPr>
            <w:r w:rsidRPr="00E54117">
              <w:rPr>
                <w:sz w:val="18"/>
                <w:szCs w:val="18"/>
              </w:rPr>
              <w:t>0.279–2.346</w:t>
            </w:r>
          </w:p>
          <w:p w14:paraId="1457905D" w14:textId="77777777" w:rsidR="0040265D" w:rsidRPr="00E54117" w:rsidRDefault="0040265D" w:rsidP="00073966">
            <w:pPr>
              <w:jc w:val="center"/>
              <w:rPr>
                <w:sz w:val="18"/>
                <w:szCs w:val="18"/>
              </w:rPr>
            </w:pPr>
          </w:p>
          <w:p w14:paraId="238B5F6B" w14:textId="77777777" w:rsidR="00647D83" w:rsidRPr="00E54117" w:rsidRDefault="00647D83" w:rsidP="00073966">
            <w:pPr>
              <w:jc w:val="center"/>
              <w:rPr>
                <w:sz w:val="18"/>
                <w:szCs w:val="18"/>
              </w:rPr>
            </w:pPr>
            <w:r w:rsidRPr="00E54117">
              <w:rPr>
                <w:sz w:val="18"/>
                <w:szCs w:val="18"/>
              </w:rPr>
              <w:t>0.246–0.272</w:t>
            </w:r>
          </w:p>
          <w:p w14:paraId="34D849EA" w14:textId="77777777" w:rsidR="00647D83" w:rsidRPr="00E54117" w:rsidRDefault="00647D83" w:rsidP="00073966">
            <w:pPr>
              <w:jc w:val="center"/>
              <w:rPr>
                <w:sz w:val="18"/>
                <w:szCs w:val="18"/>
              </w:rPr>
            </w:pPr>
            <w:r w:rsidRPr="00E54117">
              <w:rPr>
                <w:sz w:val="18"/>
                <w:szCs w:val="18"/>
              </w:rPr>
              <w:t>0.504–0.533</w:t>
            </w:r>
          </w:p>
        </w:tc>
        <w:tc>
          <w:tcPr>
            <w:tcW w:w="900" w:type="dxa"/>
            <w:tcBorders>
              <w:top w:val="nil"/>
              <w:left w:val="nil"/>
              <w:bottom w:val="nil"/>
              <w:right w:val="nil"/>
            </w:tcBorders>
          </w:tcPr>
          <w:sdt>
            <w:sdtPr>
              <w:rPr>
                <w:color w:val="000000"/>
                <w:sz w:val="18"/>
                <w:szCs w:val="18"/>
              </w:rPr>
              <w:tag w:val="MENDELEY_CITATION_v3_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"/>
              <w:id w:val="-1806758919"/>
              <w:placeholder>
                <w:docPart w:val="B5FC259FEF004ACCAE84A3BAA779EDEE"/>
              </w:placeholder>
            </w:sdtPr>
            <w:sdtEndPr/>
            <w:sdtContent>
              <w:p w14:paraId="689858C4" w14:textId="03344376" w:rsidR="00647D83" w:rsidRPr="00E54117" w:rsidRDefault="00D1339B" w:rsidP="00073966">
                <w:pPr>
                  <w:jc w:val="center"/>
                  <w:rPr>
                    <w:color w:val="000000"/>
                    <w:sz w:val="18"/>
                    <w:szCs w:val="18"/>
                  </w:rPr>
                </w:pPr>
                <w:r w:rsidRPr="00D1339B">
                  <w:rPr>
                    <w:color w:val="000000"/>
                    <w:sz w:val="18"/>
                    <w:szCs w:val="18"/>
                  </w:rPr>
                  <w:t>(Cheng and Fu, 2018)</w:t>
                </w:r>
              </w:p>
            </w:sdtContent>
          </w:sdt>
          <w:sdt>
            <w:sdtPr>
              <w:rPr>
                <w:color w:val="000000"/>
                <w:sz w:val="18"/>
                <w:szCs w:val="18"/>
              </w:rPr>
              <w:tag w:val="MENDELEY_CITATION_v3_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"/>
              <w:id w:val="-1716495876"/>
              <w:placeholder>
                <w:docPart w:val="B5FC259FEF004ACCAE84A3BAA779EDEE"/>
              </w:placeholder>
            </w:sdtPr>
            <w:sdtEndPr/>
            <w:sdtContent>
              <w:p w14:paraId="37925156" w14:textId="0C8C2F7F" w:rsidR="00647D83" w:rsidRPr="00E54117" w:rsidRDefault="00D1339B" w:rsidP="00073966">
                <w:pPr>
                  <w:jc w:val="center"/>
                  <w:rPr>
                    <w:color w:val="000000"/>
                    <w:sz w:val="18"/>
                    <w:szCs w:val="18"/>
                  </w:rPr>
                </w:pPr>
                <w:r w:rsidRPr="00D1339B">
                  <w:rPr>
                    <w:color w:val="000000"/>
                    <w:sz w:val="18"/>
                    <w:szCs w:val="18"/>
                  </w:rPr>
                  <w:t>(Laufer et al., 2010)</w:t>
                </w:r>
              </w:p>
            </w:sdtContent>
          </w:sdt>
          <w:sdt>
            <w:sdtPr>
              <w:rPr>
                <w:color w:val="000000"/>
                <w:sz w:val="18"/>
                <w:szCs w:val="18"/>
              </w:rPr>
              <w:tag w:val="MENDELEY_CITATION_v3_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"/>
              <w:id w:val="2018343967"/>
              <w:placeholder>
                <w:docPart w:val="B5FC259FEF004ACCAE84A3BAA779EDEE"/>
              </w:placeholder>
            </w:sdtPr>
            <w:sdtEndPr/>
            <w:sdtContent>
              <w:p w14:paraId="03472CEF" w14:textId="12B080C9" w:rsidR="00647D83" w:rsidRPr="00E54117" w:rsidRDefault="00D1339B" w:rsidP="00073966">
                <w:pPr>
                  <w:jc w:val="center"/>
                  <w:rPr>
                    <w:sz w:val="18"/>
                    <w:szCs w:val="18"/>
                  </w:rPr>
                </w:pPr>
                <w:r w:rsidRPr="00D1339B">
                  <w:rPr>
                    <w:color w:val="000000"/>
                    <w:sz w:val="18"/>
                    <w:szCs w:val="18"/>
                  </w:rPr>
                  <w:t>(</w:t>
                </w:r>
                <w:proofErr w:type="spellStart"/>
                <w:r w:rsidRPr="00D1339B">
                  <w:rPr>
                    <w:color w:val="000000"/>
                    <w:sz w:val="18"/>
                    <w:szCs w:val="18"/>
                  </w:rPr>
                  <w:t>Haemmerich</w:t>
                </w:r>
                <w:proofErr w:type="spellEnd"/>
                <w:r w:rsidRPr="00D1339B">
                  <w:rPr>
                    <w:color w:val="000000"/>
                    <w:sz w:val="18"/>
                    <w:szCs w:val="18"/>
                  </w:rPr>
                  <w:t xml:space="preserve"> et al., 2009)</w:t>
                </w:r>
              </w:p>
            </w:sdtContent>
          </w:sdt>
        </w:tc>
        <w:tc>
          <w:tcPr>
            <w:tcW w:w="1170" w:type="dxa"/>
            <w:tcBorders>
              <w:top w:val="nil"/>
              <w:left w:val="nil"/>
              <w:bottom w:val="nil"/>
              <w:right w:val="nil"/>
            </w:tcBorders>
          </w:tcPr>
          <w:p w14:paraId="5C937463" w14:textId="77777777" w:rsidR="00647D83" w:rsidRPr="00E54117" w:rsidRDefault="00647D83" w:rsidP="00073966">
            <w:pPr>
              <w:jc w:val="center"/>
              <w:rPr>
                <w:sz w:val="18"/>
                <w:szCs w:val="18"/>
              </w:rPr>
            </w:pPr>
            <w:r w:rsidRPr="00E54117">
              <w:rPr>
                <w:sz w:val="18"/>
                <w:szCs w:val="18"/>
              </w:rPr>
              <w:t xml:space="preserve">99000–8600 </w:t>
            </w:r>
          </w:p>
        </w:tc>
        <w:tc>
          <w:tcPr>
            <w:tcW w:w="900" w:type="dxa"/>
            <w:tcBorders>
              <w:top w:val="nil"/>
              <w:left w:val="nil"/>
              <w:bottom w:val="nil"/>
              <w:right w:val="nil"/>
            </w:tcBorders>
          </w:tcPr>
          <w:sdt>
            <w:sdtPr>
              <w:rPr>
                <w:color w:val="000000"/>
                <w:sz w:val="18"/>
                <w:szCs w:val="18"/>
              </w:rPr>
              <w:tag w:val="MENDELEY_CITATION_v3_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"/>
              <w:id w:val="93068700"/>
              <w:placeholder>
                <w:docPart w:val="C44940FD51F04946BF1A44D13997D4A9"/>
              </w:placeholder>
            </w:sdtPr>
            <w:sdtEndPr/>
            <w:sdtContent>
              <w:p w14:paraId="1FE4D036" w14:textId="4C595E24" w:rsidR="00647D83" w:rsidRDefault="00D1339B" w:rsidP="00073966">
                <w:pPr>
                  <w:jc w:val="center"/>
                  <w:rPr>
                    <w:color w:val="000000"/>
                    <w:sz w:val="18"/>
                    <w:szCs w:val="18"/>
                  </w:rPr>
                </w:pPr>
                <w:r w:rsidRPr="00D1339B">
                  <w:rPr>
                    <w:color w:val="000000"/>
                    <w:sz w:val="18"/>
                    <w:szCs w:val="18"/>
                  </w:rPr>
                  <w:t>(Laufer et al., 2010)</w:t>
                </w:r>
              </w:p>
            </w:sdtContent>
          </w:sdt>
          <w:p w14:paraId="281474B8" w14:textId="77777777" w:rsidR="00647D83" w:rsidRPr="00E54117" w:rsidRDefault="00647D83" w:rsidP="00073966">
            <w:pPr>
              <w:jc w:val="center"/>
              <w:rPr>
                <w:sz w:val="18"/>
                <w:szCs w:val="18"/>
              </w:rPr>
            </w:pPr>
          </w:p>
        </w:tc>
        <w:tc>
          <w:tcPr>
            <w:tcW w:w="990" w:type="dxa"/>
            <w:tcBorders>
              <w:top w:val="nil"/>
              <w:left w:val="nil"/>
              <w:bottom w:val="nil"/>
              <w:right w:val="nil"/>
            </w:tcBorders>
          </w:tcPr>
          <w:p w14:paraId="74C4317E" w14:textId="25ABAFE0" w:rsidR="0040265D" w:rsidRPr="00E54117" w:rsidRDefault="00647D83" w:rsidP="0040265D">
            <w:pPr>
              <w:jc w:val="center"/>
              <w:rPr>
                <w:sz w:val="18"/>
                <w:szCs w:val="18"/>
              </w:rPr>
            </w:pPr>
            <w:r w:rsidRPr="00E54117">
              <w:rPr>
                <w:sz w:val="18"/>
                <w:szCs w:val="18"/>
              </w:rPr>
              <w:t>24.842–15.12</w:t>
            </w:r>
          </w:p>
          <w:p w14:paraId="160A4154" w14:textId="77777777" w:rsidR="00647D83" w:rsidRPr="00E54117" w:rsidRDefault="00647D83" w:rsidP="00073966">
            <w:pPr>
              <w:jc w:val="center"/>
              <w:rPr>
                <w:sz w:val="18"/>
                <w:szCs w:val="18"/>
              </w:rPr>
            </w:pPr>
            <w:r w:rsidRPr="00E54117">
              <w:rPr>
                <w:sz w:val="18"/>
                <w:szCs w:val="18"/>
              </w:rPr>
              <w:t>5100–3000</w:t>
            </w:r>
          </w:p>
        </w:tc>
        <w:tc>
          <w:tcPr>
            <w:tcW w:w="990" w:type="dxa"/>
            <w:tcBorders>
              <w:top w:val="nil"/>
              <w:left w:val="nil"/>
              <w:bottom w:val="nil"/>
              <w:right w:val="nil"/>
            </w:tcBorders>
          </w:tcPr>
          <w:sdt>
            <w:sdtPr>
              <w:rPr>
                <w:color w:val="000000"/>
                <w:sz w:val="18"/>
                <w:szCs w:val="18"/>
              </w:rPr>
              <w:tag w:val="MENDELEY_CITATION_v3_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"/>
              <w:id w:val="1600531299"/>
              <w:placeholder>
                <w:docPart w:val="99339602213843FD9C547300F7DD985C"/>
              </w:placeholder>
            </w:sdtPr>
            <w:sdtEndPr/>
            <w:sdtContent>
              <w:p w14:paraId="2278E86B" w14:textId="16819C74" w:rsidR="00647D83" w:rsidRPr="00E54117" w:rsidRDefault="00D1339B" w:rsidP="00073966">
                <w:pPr>
                  <w:jc w:val="center"/>
                  <w:rPr>
                    <w:color w:val="000000"/>
                    <w:sz w:val="18"/>
                    <w:szCs w:val="18"/>
                  </w:rPr>
                </w:pPr>
                <w:r w:rsidRPr="00D1339B">
                  <w:rPr>
                    <w:color w:val="000000"/>
                    <w:sz w:val="18"/>
                    <w:szCs w:val="18"/>
                  </w:rPr>
                  <w:t>(Cheng and Fu, 2018)</w:t>
                </w:r>
              </w:p>
            </w:sdtContent>
          </w:sdt>
          <w:sdt>
            <w:sdtPr>
              <w:rPr>
                <w:color w:val="000000"/>
                <w:sz w:val="18"/>
                <w:szCs w:val="18"/>
              </w:rPr>
              <w:tag w:val="MENDELEY_CITATION_v3_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"/>
              <w:id w:val="1492453333"/>
              <w:placeholder>
                <w:docPart w:val="B5FC259FEF004ACCAE84A3BAA779EDEE"/>
              </w:placeholder>
            </w:sdtPr>
            <w:sdtEndPr/>
            <w:sdtContent>
              <w:p w14:paraId="13790D7E" w14:textId="18DAA45F" w:rsidR="00647D83" w:rsidRPr="00E54117" w:rsidRDefault="00D1339B" w:rsidP="00073966">
                <w:pPr>
                  <w:jc w:val="center"/>
                  <w:rPr>
                    <w:sz w:val="18"/>
                    <w:szCs w:val="18"/>
                  </w:rPr>
                </w:pPr>
                <w:r w:rsidRPr="00D1339B">
                  <w:rPr>
                    <w:color w:val="000000"/>
                    <w:sz w:val="18"/>
                    <w:szCs w:val="18"/>
                  </w:rPr>
                  <w:t>(Laufer et al., 2010)</w:t>
                </w:r>
              </w:p>
            </w:sdtContent>
          </w:sdt>
        </w:tc>
      </w:tr>
      <w:tr w:rsidR="00647D83" w:rsidRPr="00E54117" w14:paraId="28100A35" w14:textId="77777777" w:rsidTr="0079532C">
        <w:trPr>
          <w:gridAfter w:val="1"/>
          <w:wAfter w:w="91" w:type="dxa"/>
        </w:trPr>
        <w:tc>
          <w:tcPr>
            <w:tcW w:w="1170" w:type="dxa"/>
            <w:tcBorders>
              <w:top w:val="nil"/>
              <w:left w:val="nil"/>
              <w:bottom w:val="nil"/>
              <w:right w:val="nil"/>
            </w:tcBorders>
          </w:tcPr>
          <w:p w14:paraId="31061ECF" w14:textId="77777777" w:rsidR="00647D83" w:rsidRPr="00E54117" w:rsidRDefault="00647D83" w:rsidP="00073966">
            <w:pPr>
              <w:rPr>
                <w:sz w:val="18"/>
                <w:szCs w:val="18"/>
              </w:rPr>
            </w:pPr>
            <w:r w:rsidRPr="00E54117">
              <w:rPr>
                <w:sz w:val="18"/>
                <w:szCs w:val="18"/>
              </w:rPr>
              <w:lastRenderedPageBreak/>
              <w:t>Liver</w:t>
            </w:r>
          </w:p>
        </w:tc>
        <w:tc>
          <w:tcPr>
            <w:tcW w:w="1350" w:type="dxa"/>
            <w:tcBorders>
              <w:top w:val="nil"/>
              <w:left w:val="nil"/>
              <w:bottom w:val="nil"/>
              <w:right w:val="nil"/>
            </w:tcBorders>
          </w:tcPr>
          <w:p w14:paraId="52D8BF6B" w14:textId="64CF5C7A" w:rsidR="00647D83" w:rsidRDefault="00647D83" w:rsidP="00073966">
            <w:pPr>
              <w:jc w:val="center"/>
              <w:rPr>
                <w:sz w:val="18"/>
                <w:szCs w:val="18"/>
              </w:rPr>
            </w:pPr>
            <w:r w:rsidRPr="00E54117">
              <w:rPr>
                <w:sz w:val="18"/>
                <w:szCs w:val="18"/>
              </w:rPr>
              <w:t>0.0636–0.43</w:t>
            </w:r>
          </w:p>
          <w:p w14:paraId="021B97C1" w14:textId="77997C02" w:rsidR="0040265D" w:rsidRDefault="0040265D" w:rsidP="00073966">
            <w:pPr>
              <w:jc w:val="center"/>
              <w:rPr>
                <w:sz w:val="18"/>
                <w:szCs w:val="18"/>
              </w:rPr>
            </w:pPr>
          </w:p>
          <w:p w14:paraId="56376212" w14:textId="77777777" w:rsidR="0040265D" w:rsidRPr="00E54117" w:rsidRDefault="0040265D" w:rsidP="00073966">
            <w:pPr>
              <w:jc w:val="center"/>
              <w:rPr>
                <w:sz w:val="18"/>
                <w:szCs w:val="18"/>
              </w:rPr>
            </w:pPr>
          </w:p>
          <w:p w14:paraId="60344C01" w14:textId="25BA3B5C" w:rsidR="00647D83" w:rsidRDefault="00647D83" w:rsidP="00073966">
            <w:pPr>
              <w:jc w:val="center"/>
              <w:rPr>
                <w:sz w:val="18"/>
                <w:szCs w:val="18"/>
              </w:rPr>
            </w:pPr>
            <w:r w:rsidRPr="00E54117">
              <w:rPr>
                <w:sz w:val="18"/>
                <w:szCs w:val="18"/>
              </w:rPr>
              <w:t>0.03–0.091</w:t>
            </w:r>
          </w:p>
          <w:p w14:paraId="748404B2" w14:textId="77777777" w:rsidR="0040265D" w:rsidRPr="00E54117" w:rsidRDefault="0040265D" w:rsidP="00073966">
            <w:pPr>
              <w:jc w:val="center"/>
              <w:rPr>
                <w:sz w:val="18"/>
                <w:szCs w:val="18"/>
              </w:rPr>
            </w:pPr>
          </w:p>
          <w:p w14:paraId="51549DED" w14:textId="77777777" w:rsidR="00647D83" w:rsidRPr="00E54117" w:rsidRDefault="00647D83" w:rsidP="00073966">
            <w:pPr>
              <w:jc w:val="center"/>
              <w:rPr>
                <w:sz w:val="18"/>
                <w:szCs w:val="18"/>
              </w:rPr>
            </w:pPr>
            <w:r w:rsidRPr="00E54117">
              <w:rPr>
                <w:sz w:val="18"/>
                <w:szCs w:val="18"/>
              </w:rPr>
              <w:t>0.075–0.179</w:t>
            </w:r>
          </w:p>
        </w:tc>
        <w:tc>
          <w:tcPr>
            <w:tcW w:w="1260" w:type="dxa"/>
            <w:tcBorders>
              <w:top w:val="nil"/>
              <w:left w:val="nil"/>
              <w:bottom w:val="nil"/>
              <w:right w:val="nil"/>
            </w:tcBorders>
          </w:tcPr>
          <w:sdt>
            <w:sdtPr>
              <w:rPr>
                <w:color w:val="000000"/>
                <w:sz w:val="18"/>
                <w:szCs w:val="18"/>
              </w:rPr>
              <w:tag w:val="MENDELEY_CITATION_v3_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"/>
              <w:id w:val="1519114957"/>
              <w:placeholder>
                <w:docPart w:val="1471EDE02DFA4AE8ABC575BFECCA350B"/>
              </w:placeholder>
            </w:sdtPr>
            <w:sdtEndPr/>
            <w:sdtContent>
              <w:p w14:paraId="363B6597" w14:textId="5B606A0B" w:rsidR="00647D83" w:rsidRPr="007F3553" w:rsidRDefault="00D1339B" w:rsidP="00073966">
                <w:pPr>
                  <w:jc w:val="center"/>
                  <w:rPr>
                    <w:color w:val="000000"/>
                    <w:sz w:val="18"/>
                    <w:szCs w:val="18"/>
                  </w:rPr>
                </w:pPr>
                <w:r w:rsidRPr="00D1339B">
                  <w:rPr>
                    <w:color w:val="000000"/>
                    <w:sz w:val="18"/>
                    <w:szCs w:val="18"/>
                  </w:rPr>
                  <w:t>(Low Frequency (Conductivity) » IT’IS Foundation)</w:t>
                </w:r>
              </w:p>
            </w:sdtContent>
          </w:sdt>
          <w:sdt>
            <w:sdtPr>
              <w:rPr>
                <w:color w:val="000000"/>
                <w:sz w:val="18"/>
                <w:szCs w:val="18"/>
              </w:rPr>
              <w:tag w:val="MENDELEY_CITATION_v3_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"/>
              <w:id w:val="-1002971338"/>
              <w:placeholder>
                <w:docPart w:val="94B1F10CAA3E4BE6AB8D491F0097322F"/>
              </w:placeholder>
            </w:sdtPr>
            <w:sdtEndPr/>
            <w:sdtContent>
              <w:p w14:paraId="1FB51931" w14:textId="2E7A9D47" w:rsidR="00647D83" w:rsidRPr="007F3553" w:rsidRDefault="00D1339B" w:rsidP="00073966">
                <w:pPr>
                  <w:jc w:val="center"/>
                  <w:rPr>
                    <w:color w:val="000000"/>
                    <w:sz w:val="18"/>
                    <w:szCs w:val="18"/>
                  </w:rPr>
                </w:pPr>
                <w:r w:rsidRPr="00D1339B">
                  <w:rPr>
                    <w:color w:val="000000"/>
                    <w:sz w:val="18"/>
                    <w:szCs w:val="18"/>
                  </w:rPr>
                  <w:t>(Laufer et al., 2010)</w:t>
                </w:r>
              </w:p>
            </w:sdtContent>
          </w:sdt>
          <w:sdt>
            <w:sdtPr>
              <w:rPr>
                <w:color w:val="000000"/>
                <w:sz w:val="18"/>
                <w:szCs w:val="18"/>
              </w:rPr>
              <w:tag w:val="MENDELEY_CITATION_v3_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"/>
              <w:id w:val="-723905060"/>
              <w:placeholder>
                <w:docPart w:val="EE54F6297469486EACE1271CB7349A0F"/>
              </w:placeholder>
            </w:sdtPr>
            <w:sdtEndPr/>
            <w:sdtContent>
              <w:p w14:paraId="01941D49" w14:textId="42DD2461" w:rsidR="00647D83" w:rsidRPr="00725585" w:rsidRDefault="00D1339B" w:rsidP="00073966">
                <w:pPr>
                  <w:jc w:val="center"/>
                  <w:rPr>
                    <w:color w:val="000000"/>
                    <w:sz w:val="18"/>
                    <w:szCs w:val="18"/>
                  </w:rPr>
                </w:pPr>
                <w:r w:rsidRPr="00D1339B">
                  <w:rPr>
                    <w:color w:val="000000"/>
                    <w:sz w:val="18"/>
                    <w:szCs w:val="18"/>
                  </w:rPr>
                  <w:t>(</w:t>
                </w:r>
                <w:proofErr w:type="spellStart"/>
                <w:r w:rsidRPr="00D1339B">
                  <w:rPr>
                    <w:color w:val="000000"/>
                    <w:sz w:val="18"/>
                    <w:szCs w:val="18"/>
                  </w:rPr>
                  <w:t>Haemmerich</w:t>
                </w:r>
                <w:proofErr w:type="spellEnd"/>
                <w:r w:rsidRPr="00D1339B">
                  <w:rPr>
                    <w:color w:val="000000"/>
                    <w:sz w:val="18"/>
                    <w:szCs w:val="18"/>
                  </w:rPr>
                  <w:t xml:space="preserve"> et al., 2009)</w:t>
                </w:r>
              </w:p>
            </w:sdtContent>
          </w:sdt>
        </w:tc>
        <w:tc>
          <w:tcPr>
            <w:tcW w:w="1080" w:type="dxa"/>
            <w:tcBorders>
              <w:top w:val="nil"/>
              <w:left w:val="nil"/>
              <w:bottom w:val="nil"/>
              <w:right w:val="nil"/>
            </w:tcBorders>
          </w:tcPr>
          <w:p w14:paraId="2A341AA4" w14:textId="77777777" w:rsidR="00647D83" w:rsidRPr="00E54117" w:rsidRDefault="00647D83" w:rsidP="00073966">
            <w:pPr>
              <w:jc w:val="center"/>
              <w:rPr>
                <w:sz w:val="18"/>
                <w:szCs w:val="18"/>
              </w:rPr>
            </w:pPr>
            <w:r w:rsidRPr="00E54117">
              <w:rPr>
                <w:sz w:val="18"/>
                <w:szCs w:val="18"/>
              </w:rPr>
              <w:t>0.124–0.164</w:t>
            </w:r>
          </w:p>
          <w:p w14:paraId="2BEEC3FF" w14:textId="0D9F7980" w:rsidR="00647D83" w:rsidRDefault="00647D83" w:rsidP="00073966">
            <w:pPr>
              <w:jc w:val="center"/>
              <w:rPr>
                <w:sz w:val="18"/>
                <w:szCs w:val="18"/>
              </w:rPr>
            </w:pPr>
            <w:r w:rsidRPr="00E54117">
              <w:rPr>
                <w:sz w:val="18"/>
                <w:szCs w:val="18"/>
              </w:rPr>
              <w:t>0.260–0.288</w:t>
            </w:r>
          </w:p>
          <w:p w14:paraId="3A04CA3D" w14:textId="77777777" w:rsidR="0040265D" w:rsidRDefault="0040265D" w:rsidP="00073966">
            <w:pPr>
              <w:jc w:val="center"/>
              <w:rPr>
                <w:sz w:val="18"/>
                <w:szCs w:val="18"/>
              </w:rPr>
            </w:pPr>
          </w:p>
          <w:p w14:paraId="01E1D862" w14:textId="77777777" w:rsidR="00647D83" w:rsidRPr="00E54117" w:rsidRDefault="00647D83" w:rsidP="00073966">
            <w:pPr>
              <w:jc w:val="center"/>
              <w:rPr>
                <w:sz w:val="18"/>
                <w:szCs w:val="18"/>
              </w:rPr>
            </w:pPr>
            <w:r>
              <w:rPr>
                <w:sz w:val="18"/>
                <w:szCs w:val="18"/>
              </w:rPr>
              <w:t>~0.2</w:t>
            </w:r>
          </w:p>
        </w:tc>
        <w:tc>
          <w:tcPr>
            <w:tcW w:w="900" w:type="dxa"/>
            <w:tcBorders>
              <w:top w:val="nil"/>
              <w:left w:val="nil"/>
              <w:bottom w:val="nil"/>
              <w:right w:val="nil"/>
            </w:tcBorders>
          </w:tcPr>
          <w:sdt>
            <w:sdtPr>
              <w:rPr>
                <w:color w:val="000000"/>
                <w:sz w:val="18"/>
                <w:szCs w:val="18"/>
              </w:rPr>
              <w:tag w:val="MENDELEY_CITATION_v3_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"/>
              <w:id w:val="-1115060525"/>
              <w:placeholder>
                <w:docPart w:val="B5FC259FEF004ACCAE84A3BAA779EDEE"/>
              </w:placeholder>
            </w:sdtPr>
            <w:sdtEndPr/>
            <w:sdtContent>
              <w:p w14:paraId="5036CF0D" w14:textId="1F6A1E5F" w:rsidR="00647D83" w:rsidRPr="00E54117" w:rsidRDefault="00D1339B" w:rsidP="00073966">
                <w:pPr>
                  <w:jc w:val="center"/>
                  <w:rPr>
                    <w:color w:val="000000"/>
                    <w:sz w:val="18"/>
                    <w:szCs w:val="18"/>
                  </w:rPr>
                </w:pPr>
                <w:r w:rsidRPr="00D1339B">
                  <w:rPr>
                    <w:color w:val="000000"/>
                    <w:sz w:val="18"/>
                    <w:szCs w:val="18"/>
                  </w:rPr>
                  <w:t>(Laufer et al., 2010)</w:t>
                </w:r>
              </w:p>
            </w:sdtContent>
          </w:sdt>
          <w:sdt>
            <w:sdtPr>
              <w:rPr>
                <w:color w:val="000000"/>
                <w:sz w:val="18"/>
                <w:szCs w:val="18"/>
              </w:rPr>
              <w:tag w:val="MENDELEY_CITATION_v3_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"/>
              <w:id w:val="-415859754"/>
              <w:placeholder>
                <w:docPart w:val="1080A6EC905F492B9F8D6E27FB223A91"/>
              </w:placeholder>
            </w:sdtPr>
            <w:sdtEndPr/>
            <w:sdtContent>
              <w:p w14:paraId="61B204B2" w14:textId="66735C69" w:rsidR="00647D83" w:rsidRPr="00E54117" w:rsidRDefault="00D1339B" w:rsidP="00073966">
                <w:pPr>
                  <w:jc w:val="center"/>
                  <w:rPr>
                    <w:color w:val="000000"/>
                    <w:sz w:val="18"/>
                    <w:szCs w:val="18"/>
                  </w:rPr>
                </w:pPr>
                <w:r w:rsidRPr="00D1339B">
                  <w:rPr>
                    <w:color w:val="000000"/>
                    <w:sz w:val="18"/>
                    <w:szCs w:val="18"/>
                  </w:rPr>
                  <w:t>(Gun et al., 2017)</w:t>
                </w:r>
              </w:p>
            </w:sdtContent>
          </w:sdt>
          <w:sdt>
            <w:sdtPr>
              <w:rPr>
                <w:color w:val="000000"/>
                <w:sz w:val="18"/>
                <w:szCs w:val="18"/>
              </w:rPr>
              <w:tag w:val="MENDELEY_CITATION_v3_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"/>
              <w:id w:val="-1357655147"/>
              <w:placeholder>
                <w:docPart w:val="DBDBB357B4F34445A52BC4AA94C436E5"/>
              </w:placeholder>
            </w:sdtPr>
            <w:sdtEndPr/>
            <w:sdtContent>
              <w:p w14:paraId="056B0718" w14:textId="1E0C6E6C" w:rsidR="00647D83" w:rsidRPr="00E54117" w:rsidRDefault="00D1339B" w:rsidP="00073966">
                <w:pPr>
                  <w:jc w:val="center"/>
                  <w:rPr>
                    <w:sz w:val="18"/>
                    <w:szCs w:val="18"/>
                  </w:rPr>
                </w:pPr>
                <w:r w:rsidRPr="00D1339B">
                  <w:rPr>
                    <w:color w:val="000000"/>
                    <w:sz w:val="18"/>
                    <w:szCs w:val="18"/>
                  </w:rPr>
                  <w:t>(Gabriel et al., 2009)</w:t>
                </w:r>
              </w:p>
            </w:sdtContent>
          </w:sdt>
        </w:tc>
        <w:tc>
          <w:tcPr>
            <w:tcW w:w="1170" w:type="dxa"/>
            <w:tcBorders>
              <w:top w:val="nil"/>
              <w:left w:val="nil"/>
              <w:bottom w:val="nil"/>
              <w:right w:val="nil"/>
            </w:tcBorders>
          </w:tcPr>
          <w:p w14:paraId="75FBE2CE" w14:textId="77777777" w:rsidR="00647D83" w:rsidRPr="00E54117" w:rsidRDefault="00647D83" w:rsidP="00073966">
            <w:pPr>
              <w:jc w:val="center"/>
              <w:rPr>
                <w:sz w:val="18"/>
                <w:szCs w:val="18"/>
              </w:rPr>
            </w:pPr>
            <w:r w:rsidRPr="00E54117">
              <w:rPr>
                <w:sz w:val="18"/>
                <w:szCs w:val="18"/>
              </w:rPr>
              <w:t>82000–11000</w:t>
            </w:r>
          </w:p>
          <w:p w14:paraId="5B38F6CA" w14:textId="77777777" w:rsidR="00647D83" w:rsidRPr="00E54117" w:rsidRDefault="00647D83" w:rsidP="00073966">
            <w:pPr>
              <w:jc w:val="center"/>
              <w:rPr>
                <w:sz w:val="18"/>
                <w:szCs w:val="18"/>
              </w:rPr>
            </w:pPr>
            <w:r w:rsidRPr="00E54117">
              <w:rPr>
                <w:sz w:val="18"/>
                <w:szCs w:val="18"/>
              </w:rPr>
              <w:t>82306–18899</w:t>
            </w:r>
          </w:p>
          <w:p w14:paraId="33608A43" w14:textId="77777777" w:rsidR="00647D83" w:rsidRPr="00E54117" w:rsidRDefault="00647D83" w:rsidP="00073966">
            <w:pPr>
              <w:jc w:val="center"/>
              <w:rPr>
                <w:sz w:val="18"/>
                <w:szCs w:val="18"/>
              </w:rPr>
            </w:pPr>
          </w:p>
        </w:tc>
        <w:tc>
          <w:tcPr>
            <w:tcW w:w="900" w:type="dxa"/>
            <w:tcBorders>
              <w:top w:val="nil"/>
              <w:left w:val="nil"/>
              <w:bottom w:val="nil"/>
              <w:right w:val="nil"/>
            </w:tcBorders>
          </w:tcPr>
          <w:sdt>
            <w:sdtPr>
              <w:rPr>
                <w:color w:val="000000"/>
                <w:sz w:val="18"/>
                <w:szCs w:val="18"/>
              </w:rPr>
              <w:tag w:val="MENDELEY_CITATION_v3_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"/>
              <w:id w:val="-1264759516"/>
              <w:placeholder>
                <w:docPart w:val="97637D2B462A48EF9D913C3D47826976"/>
              </w:placeholder>
            </w:sdtPr>
            <w:sdtEndPr/>
            <w:sdtContent>
              <w:p w14:paraId="19A4EEE1" w14:textId="45E0E72F" w:rsidR="00647D83" w:rsidRPr="007F3553" w:rsidRDefault="00D1339B" w:rsidP="00073966">
                <w:pPr>
                  <w:jc w:val="center"/>
                  <w:rPr>
                    <w:color w:val="000000"/>
                    <w:sz w:val="18"/>
                    <w:szCs w:val="18"/>
                  </w:rPr>
                </w:pPr>
                <w:r w:rsidRPr="00D1339B">
                  <w:rPr>
                    <w:color w:val="000000"/>
                    <w:sz w:val="18"/>
                    <w:szCs w:val="18"/>
                  </w:rPr>
                  <w:t>(Laufer et al., 2010)</w:t>
                </w:r>
              </w:p>
            </w:sdtContent>
          </w:sdt>
          <w:sdt>
            <w:sdtPr>
              <w:rPr>
                <w:color w:val="000000"/>
                <w:sz w:val="18"/>
                <w:szCs w:val="18"/>
              </w:rPr>
              <w:tag w:val="MENDELEY_CITATION_v3_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"/>
              <w:id w:val="1217237974"/>
              <w:placeholder>
                <w:docPart w:val="B94D61E3B6B3404DA98478B5E1342152"/>
              </w:placeholder>
            </w:sdtPr>
            <w:sdtEndPr/>
            <w:sdtContent>
              <w:p w14:paraId="676CEC9A" w14:textId="7232B352" w:rsidR="00647D83" w:rsidRDefault="00D1339B" w:rsidP="00073966">
                <w:pPr>
                  <w:jc w:val="center"/>
                  <w:rPr>
                    <w:color w:val="000000"/>
                    <w:sz w:val="18"/>
                    <w:szCs w:val="18"/>
                  </w:rPr>
                </w:pPr>
                <w:r w:rsidRPr="00D1339B">
                  <w:rPr>
                    <w:color w:val="000000"/>
                    <w:sz w:val="18"/>
                    <w:szCs w:val="18"/>
                  </w:rPr>
                  <w:t>(Gun et al., 2017)</w:t>
                </w:r>
              </w:p>
            </w:sdtContent>
          </w:sdt>
          <w:p w14:paraId="58BDB8FE" w14:textId="77777777" w:rsidR="00647D83" w:rsidRPr="00E54117" w:rsidRDefault="00647D83" w:rsidP="00073966">
            <w:pPr>
              <w:jc w:val="center"/>
              <w:rPr>
                <w:sz w:val="18"/>
                <w:szCs w:val="18"/>
              </w:rPr>
            </w:pPr>
          </w:p>
        </w:tc>
        <w:tc>
          <w:tcPr>
            <w:tcW w:w="990" w:type="dxa"/>
            <w:tcBorders>
              <w:top w:val="nil"/>
              <w:left w:val="nil"/>
              <w:bottom w:val="nil"/>
              <w:right w:val="nil"/>
            </w:tcBorders>
          </w:tcPr>
          <w:p w14:paraId="016EDB71" w14:textId="77777777" w:rsidR="00647D83" w:rsidRPr="00E54117" w:rsidRDefault="00647D83" w:rsidP="00073966">
            <w:pPr>
              <w:jc w:val="center"/>
              <w:rPr>
                <w:sz w:val="18"/>
                <w:szCs w:val="18"/>
              </w:rPr>
            </w:pPr>
            <w:r w:rsidRPr="00E54117">
              <w:rPr>
                <w:sz w:val="18"/>
                <w:szCs w:val="18"/>
              </w:rPr>
              <w:t>6500–3400</w:t>
            </w:r>
          </w:p>
          <w:p w14:paraId="14E5387F" w14:textId="77777777" w:rsidR="00647D83" w:rsidRPr="00E54117" w:rsidRDefault="00647D83" w:rsidP="00073966">
            <w:pPr>
              <w:jc w:val="center"/>
              <w:rPr>
                <w:sz w:val="18"/>
                <w:szCs w:val="18"/>
              </w:rPr>
            </w:pPr>
            <w:r w:rsidRPr="00E54117">
              <w:rPr>
                <w:sz w:val="18"/>
                <w:szCs w:val="18"/>
              </w:rPr>
              <w:t>1833–262</w:t>
            </w:r>
          </w:p>
        </w:tc>
        <w:tc>
          <w:tcPr>
            <w:tcW w:w="990" w:type="dxa"/>
            <w:tcBorders>
              <w:top w:val="nil"/>
              <w:left w:val="nil"/>
              <w:bottom w:val="nil"/>
              <w:right w:val="nil"/>
            </w:tcBorders>
          </w:tcPr>
          <w:sdt>
            <w:sdtPr>
              <w:rPr>
                <w:color w:val="000000"/>
                <w:sz w:val="18"/>
                <w:szCs w:val="18"/>
              </w:rPr>
              <w:tag w:val="MENDELEY_CITATION_v3_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"/>
              <w:id w:val="-1246264615"/>
              <w:placeholder>
                <w:docPart w:val="B5FC259FEF004ACCAE84A3BAA779EDEE"/>
              </w:placeholder>
            </w:sdtPr>
            <w:sdtEndPr/>
            <w:sdtContent>
              <w:p w14:paraId="38B52DB0" w14:textId="1AB74553" w:rsidR="00647D83" w:rsidRPr="00E54117" w:rsidRDefault="00D1339B" w:rsidP="00073966">
                <w:pPr>
                  <w:jc w:val="center"/>
                  <w:rPr>
                    <w:color w:val="000000"/>
                    <w:sz w:val="18"/>
                    <w:szCs w:val="18"/>
                  </w:rPr>
                </w:pPr>
                <w:r w:rsidRPr="00D1339B">
                  <w:rPr>
                    <w:color w:val="000000"/>
                    <w:sz w:val="18"/>
                    <w:szCs w:val="18"/>
                  </w:rPr>
                  <w:t>(Laufer et al., 2010)</w:t>
                </w:r>
              </w:p>
            </w:sdtContent>
          </w:sdt>
          <w:sdt>
            <w:sdtPr>
              <w:rPr>
                <w:color w:val="000000"/>
                <w:sz w:val="18"/>
                <w:szCs w:val="18"/>
              </w:rPr>
              <w:tag w:val="MENDELEY_CITATION_v3_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"/>
              <w:id w:val="794960838"/>
              <w:placeholder>
                <w:docPart w:val="B5FC259FEF004ACCAE84A3BAA779EDEE"/>
              </w:placeholder>
            </w:sdtPr>
            <w:sdtEndPr/>
            <w:sdtContent>
              <w:p w14:paraId="19A69E35" w14:textId="1924EE53" w:rsidR="00647D83" w:rsidRPr="00E54117" w:rsidRDefault="00D1339B" w:rsidP="00073966">
                <w:pPr>
                  <w:jc w:val="center"/>
                  <w:rPr>
                    <w:sz w:val="18"/>
                    <w:szCs w:val="18"/>
                  </w:rPr>
                </w:pPr>
                <w:r w:rsidRPr="00D1339B">
                  <w:rPr>
                    <w:color w:val="000000"/>
                    <w:sz w:val="18"/>
                    <w:szCs w:val="18"/>
                  </w:rPr>
                  <w:t>(Gun et al., 2017)</w:t>
                </w:r>
              </w:p>
            </w:sdtContent>
          </w:sdt>
        </w:tc>
      </w:tr>
      <w:tr w:rsidR="00647D83" w:rsidRPr="00E54117" w14:paraId="7F07C37D" w14:textId="77777777" w:rsidTr="0079532C">
        <w:trPr>
          <w:gridAfter w:val="1"/>
          <w:wAfter w:w="91" w:type="dxa"/>
        </w:trPr>
        <w:tc>
          <w:tcPr>
            <w:tcW w:w="1170" w:type="dxa"/>
            <w:tcBorders>
              <w:top w:val="nil"/>
              <w:left w:val="nil"/>
              <w:bottom w:val="nil"/>
              <w:right w:val="nil"/>
            </w:tcBorders>
          </w:tcPr>
          <w:p w14:paraId="0A645A84" w14:textId="77777777" w:rsidR="00647D83" w:rsidRPr="00E54117" w:rsidRDefault="00647D83" w:rsidP="00073966">
            <w:pPr>
              <w:rPr>
                <w:sz w:val="18"/>
                <w:szCs w:val="18"/>
              </w:rPr>
            </w:pPr>
          </w:p>
        </w:tc>
        <w:tc>
          <w:tcPr>
            <w:tcW w:w="1350" w:type="dxa"/>
            <w:tcBorders>
              <w:top w:val="nil"/>
              <w:left w:val="nil"/>
              <w:bottom w:val="nil"/>
              <w:right w:val="nil"/>
            </w:tcBorders>
          </w:tcPr>
          <w:p w14:paraId="46F12377" w14:textId="77777777" w:rsidR="00647D83" w:rsidRPr="00E54117" w:rsidRDefault="00647D83" w:rsidP="00073966">
            <w:pPr>
              <w:jc w:val="center"/>
              <w:rPr>
                <w:sz w:val="18"/>
                <w:szCs w:val="18"/>
              </w:rPr>
            </w:pPr>
            <w:r>
              <w:rPr>
                <w:sz w:val="18"/>
                <w:szCs w:val="18"/>
              </w:rPr>
              <w:t>~0.075</w:t>
            </w:r>
          </w:p>
        </w:tc>
        <w:sdt>
          <w:sdtPr>
            <w:rPr>
              <w:color w:val="000000"/>
              <w:sz w:val="18"/>
              <w:szCs w:val="18"/>
            </w:rPr>
            <w:tag w:val="MENDELEY_CITATION_v3_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"/>
            <w:id w:val="-1216892391"/>
            <w:placeholder>
              <w:docPart w:val="DBDBB357B4F34445A52BC4AA94C436E5"/>
            </w:placeholder>
          </w:sdtPr>
          <w:sdtEndPr/>
          <w:sdtContent>
            <w:tc>
              <w:tcPr>
                <w:tcW w:w="1260" w:type="dxa"/>
                <w:tcBorders>
                  <w:top w:val="nil"/>
                  <w:left w:val="nil"/>
                  <w:bottom w:val="nil"/>
                  <w:right w:val="nil"/>
                </w:tcBorders>
              </w:tcPr>
              <w:p w14:paraId="2BEA57D6" w14:textId="3DCED56B" w:rsidR="00647D83" w:rsidRPr="00354435" w:rsidRDefault="00D1339B" w:rsidP="00073966">
                <w:pPr>
                  <w:jc w:val="center"/>
                  <w:rPr>
                    <w:color w:val="000000"/>
                    <w:sz w:val="18"/>
                    <w:szCs w:val="18"/>
                  </w:rPr>
                </w:pPr>
                <w:r w:rsidRPr="00D1339B">
                  <w:rPr>
                    <w:color w:val="000000"/>
                    <w:sz w:val="18"/>
                    <w:szCs w:val="18"/>
                  </w:rPr>
                  <w:t>(Gabriel et al., 2009)</w:t>
                </w:r>
              </w:p>
            </w:tc>
          </w:sdtContent>
        </w:sdt>
        <w:tc>
          <w:tcPr>
            <w:tcW w:w="1080" w:type="dxa"/>
            <w:tcBorders>
              <w:top w:val="nil"/>
              <w:left w:val="nil"/>
              <w:bottom w:val="nil"/>
              <w:right w:val="nil"/>
            </w:tcBorders>
          </w:tcPr>
          <w:p w14:paraId="58386AC8" w14:textId="77777777" w:rsidR="00647D83" w:rsidRPr="00E54117" w:rsidRDefault="00647D83" w:rsidP="00073966">
            <w:pPr>
              <w:jc w:val="center"/>
              <w:rPr>
                <w:sz w:val="18"/>
                <w:szCs w:val="18"/>
              </w:rPr>
            </w:pPr>
          </w:p>
        </w:tc>
        <w:tc>
          <w:tcPr>
            <w:tcW w:w="900" w:type="dxa"/>
            <w:tcBorders>
              <w:top w:val="nil"/>
              <w:left w:val="nil"/>
              <w:bottom w:val="nil"/>
              <w:right w:val="nil"/>
            </w:tcBorders>
          </w:tcPr>
          <w:p w14:paraId="076563C9" w14:textId="77777777" w:rsidR="00647D83" w:rsidRPr="00354435" w:rsidRDefault="00647D83" w:rsidP="00073966">
            <w:pPr>
              <w:jc w:val="center"/>
              <w:rPr>
                <w:color w:val="000000"/>
                <w:sz w:val="18"/>
                <w:szCs w:val="18"/>
              </w:rPr>
            </w:pPr>
          </w:p>
        </w:tc>
        <w:tc>
          <w:tcPr>
            <w:tcW w:w="1170" w:type="dxa"/>
            <w:tcBorders>
              <w:top w:val="nil"/>
              <w:left w:val="nil"/>
              <w:bottom w:val="nil"/>
              <w:right w:val="nil"/>
            </w:tcBorders>
          </w:tcPr>
          <w:p w14:paraId="57B1C36D" w14:textId="77777777" w:rsidR="00647D83" w:rsidRPr="00E54117" w:rsidRDefault="00647D83" w:rsidP="00073966">
            <w:pPr>
              <w:jc w:val="center"/>
              <w:rPr>
                <w:sz w:val="18"/>
                <w:szCs w:val="18"/>
              </w:rPr>
            </w:pPr>
          </w:p>
        </w:tc>
        <w:tc>
          <w:tcPr>
            <w:tcW w:w="900" w:type="dxa"/>
            <w:tcBorders>
              <w:top w:val="nil"/>
              <w:left w:val="nil"/>
              <w:bottom w:val="nil"/>
              <w:right w:val="nil"/>
            </w:tcBorders>
          </w:tcPr>
          <w:p w14:paraId="59A30948" w14:textId="77777777" w:rsidR="00647D83" w:rsidRPr="00354435" w:rsidRDefault="00647D83" w:rsidP="00073966">
            <w:pPr>
              <w:jc w:val="center"/>
              <w:rPr>
                <w:color w:val="000000"/>
                <w:sz w:val="18"/>
                <w:szCs w:val="18"/>
              </w:rPr>
            </w:pPr>
          </w:p>
        </w:tc>
        <w:tc>
          <w:tcPr>
            <w:tcW w:w="990" w:type="dxa"/>
            <w:tcBorders>
              <w:top w:val="nil"/>
              <w:left w:val="nil"/>
              <w:bottom w:val="nil"/>
              <w:right w:val="nil"/>
            </w:tcBorders>
          </w:tcPr>
          <w:p w14:paraId="5EA80372" w14:textId="77777777" w:rsidR="00647D83" w:rsidRPr="00E54117" w:rsidRDefault="00647D83" w:rsidP="00073966">
            <w:pPr>
              <w:jc w:val="center"/>
              <w:rPr>
                <w:sz w:val="18"/>
                <w:szCs w:val="18"/>
              </w:rPr>
            </w:pPr>
          </w:p>
        </w:tc>
        <w:tc>
          <w:tcPr>
            <w:tcW w:w="990" w:type="dxa"/>
            <w:tcBorders>
              <w:top w:val="nil"/>
              <w:left w:val="nil"/>
              <w:bottom w:val="nil"/>
              <w:right w:val="nil"/>
            </w:tcBorders>
          </w:tcPr>
          <w:p w14:paraId="6E9902A7" w14:textId="77777777" w:rsidR="00647D83" w:rsidRPr="00354435" w:rsidRDefault="00647D83" w:rsidP="00073966">
            <w:pPr>
              <w:jc w:val="center"/>
              <w:rPr>
                <w:color w:val="000000"/>
                <w:sz w:val="18"/>
                <w:szCs w:val="18"/>
              </w:rPr>
            </w:pPr>
          </w:p>
        </w:tc>
      </w:tr>
      <w:tr w:rsidR="006B0988" w:rsidRPr="00E54117" w14:paraId="72236EBB" w14:textId="77777777" w:rsidTr="0079532C">
        <w:trPr>
          <w:gridAfter w:val="1"/>
          <w:wAfter w:w="91" w:type="dxa"/>
        </w:trPr>
        <w:tc>
          <w:tcPr>
            <w:tcW w:w="1170" w:type="dxa"/>
            <w:tcBorders>
              <w:top w:val="nil"/>
              <w:left w:val="nil"/>
              <w:bottom w:val="nil"/>
              <w:right w:val="nil"/>
            </w:tcBorders>
          </w:tcPr>
          <w:p w14:paraId="0C77AD2D" w14:textId="77777777" w:rsidR="006B0988" w:rsidRPr="00E54117" w:rsidRDefault="006B0988" w:rsidP="006B0988">
            <w:pPr>
              <w:rPr>
                <w:sz w:val="18"/>
                <w:szCs w:val="18"/>
              </w:rPr>
            </w:pPr>
            <w:r w:rsidRPr="00E54117">
              <w:rPr>
                <w:sz w:val="18"/>
                <w:szCs w:val="18"/>
              </w:rPr>
              <w:t>Melanoma</w:t>
            </w:r>
          </w:p>
        </w:tc>
        <w:tc>
          <w:tcPr>
            <w:tcW w:w="1350" w:type="dxa"/>
            <w:tcBorders>
              <w:top w:val="nil"/>
              <w:left w:val="nil"/>
              <w:bottom w:val="nil"/>
              <w:right w:val="nil"/>
            </w:tcBorders>
          </w:tcPr>
          <w:p w14:paraId="663B584F" w14:textId="67FA8566" w:rsidR="006B0988" w:rsidRPr="00E54117" w:rsidRDefault="00D1339B" w:rsidP="006B0988">
            <w:pPr>
              <w:jc w:val="center"/>
              <w:rPr>
                <w:sz w:val="18"/>
                <w:szCs w:val="18"/>
              </w:rPr>
            </w:pPr>
            <w:r w:rsidRPr="00D1339B">
              <w:rPr>
                <w:sz w:val="18"/>
                <w:szCs w:val="18"/>
              </w:rPr>
              <w:t>0.00000265</w:t>
            </w:r>
          </w:p>
        </w:tc>
        <w:sdt>
          <w:sdtPr>
            <w:rPr>
              <w:color w:val="000000"/>
              <w:sz w:val="18"/>
              <w:szCs w:val="18"/>
            </w:rPr>
            <w:tag w:val="MENDELEY_CITATION_v3_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"/>
            <w:id w:val="2084334145"/>
            <w:placeholder>
              <w:docPart w:val="DefaultPlaceholder_-1854013440"/>
            </w:placeholder>
          </w:sdtPr>
          <w:sdtContent>
            <w:tc>
              <w:tcPr>
                <w:tcW w:w="1260" w:type="dxa"/>
                <w:tcBorders>
                  <w:top w:val="nil"/>
                  <w:left w:val="nil"/>
                  <w:bottom w:val="nil"/>
                  <w:right w:val="nil"/>
                </w:tcBorders>
              </w:tcPr>
              <w:p w14:paraId="0DB7BB0D" w14:textId="675312D6" w:rsidR="006B0988" w:rsidRPr="00E54117" w:rsidRDefault="00D1339B" w:rsidP="006B0988">
                <w:pPr>
                  <w:jc w:val="center"/>
                  <w:rPr>
                    <w:sz w:val="18"/>
                    <w:szCs w:val="18"/>
                  </w:rPr>
                </w:pPr>
                <w:r w:rsidRPr="00D1339B">
                  <w:rPr>
                    <w:color w:val="000000"/>
                    <w:sz w:val="18"/>
                    <w:szCs w:val="18"/>
                  </w:rPr>
                  <w:t>(Glickman et al., 2003)</w:t>
                </w:r>
              </w:p>
            </w:tc>
          </w:sdtContent>
        </w:sdt>
        <w:tc>
          <w:tcPr>
            <w:tcW w:w="1080" w:type="dxa"/>
            <w:tcBorders>
              <w:top w:val="nil"/>
              <w:left w:val="nil"/>
              <w:bottom w:val="nil"/>
              <w:right w:val="nil"/>
            </w:tcBorders>
          </w:tcPr>
          <w:p w14:paraId="5C8F87DC" w14:textId="77777777" w:rsidR="006B0988" w:rsidRPr="00E54117" w:rsidRDefault="006B0988" w:rsidP="006B0988">
            <w:pPr>
              <w:jc w:val="center"/>
              <w:rPr>
                <w:sz w:val="18"/>
                <w:szCs w:val="18"/>
              </w:rPr>
            </w:pPr>
            <w:r w:rsidRPr="00E54117">
              <w:rPr>
                <w:sz w:val="18"/>
                <w:szCs w:val="18"/>
              </w:rPr>
              <w:t>53.445</w:t>
            </w:r>
          </w:p>
        </w:tc>
        <w:sdt>
          <w:sdtPr>
            <w:rPr>
              <w:color w:val="000000"/>
              <w:sz w:val="18"/>
              <w:szCs w:val="18"/>
            </w:rPr>
            <w:tag w:val="MENDELEY_CITATION_v3_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"/>
            <w:id w:val="-285661585"/>
            <w:placeholder>
              <w:docPart w:val="69F6975905384E7CB8337B7702F1BDA1"/>
            </w:placeholder>
          </w:sdtPr>
          <w:sdtContent>
            <w:tc>
              <w:tcPr>
                <w:tcW w:w="900" w:type="dxa"/>
                <w:tcBorders>
                  <w:top w:val="nil"/>
                  <w:left w:val="nil"/>
                  <w:bottom w:val="nil"/>
                  <w:right w:val="nil"/>
                </w:tcBorders>
              </w:tcPr>
              <w:p w14:paraId="095BEE39" w14:textId="3EA8F766" w:rsidR="006B0988" w:rsidRPr="00E54117" w:rsidRDefault="00D1339B" w:rsidP="006B0988">
                <w:pPr>
                  <w:jc w:val="center"/>
                  <w:rPr>
                    <w:sz w:val="18"/>
                    <w:szCs w:val="18"/>
                  </w:rPr>
                </w:pPr>
                <w:r w:rsidRPr="00D1339B">
                  <w:rPr>
                    <w:color w:val="000000"/>
                    <w:sz w:val="18"/>
                    <w:szCs w:val="18"/>
                  </w:rPr>
                  <w:t>(Arab et al., 2020)</w:t>
                </w:r>
              </w:p>
            </w:tc>
          </w:sdtContent>
        </w:sdt>
        <w:tc>
          <w:tcPr>
            <w:tcW w:w="1170" w:type="dxa"/>
            <w:tcBorders>
              <w:top w:val="nil"/>
              <w:left w:val="nil"/>
              <w:bottom w:val="nil"/>
              <w:right w:val="nil"/>
            </w:tcBorders>
          </w:tcPr>
          <w:p w14:paraId="26CEB861" w14:textId="16F3116A" w:rsidR="006B0988" w:rsidRPr="00E54117" w:rsidRDefault="006B0988" w:rsidP="006B0988">
            <w:pPr>
              <w:jc w:val="center"/>
              <w:rPr>
                <w:sz w:val="18"/>
                <w:szCs w:val="18"/>
              </w:rPr>
            </w:pPr>
          </w:p>
        </w:tc>
        <w:tc>
          <w:tcPr>
            <w:tcW w:w="900" w:type="dxa"/>
            <w:tcBorders>
              <w:top w:val="nil"/>
              <w:left w:val="nil"/>
              <w:bottom w:val="nil"/>
              <w:right w:val="nil"/>
            </w:tcBorders>
          </w:tcPr>
          <w:p w14:paraId="63843981" w14:textId="212A47A1" w:rsidR="006B0988" w:rsidRPr="007A3D16" w:rsidRDefault="006B0988" w:rsidP="006B0988">
            <w:pPr>
              <w:jc w:val="center"/>
              <w:rPr>
                <w:color w:val="000000"/>
                <w:sz w:val="18"/>
                <w:szCs w:val="18"/>
              </w:rPr>
            </w:pPr>
          </w:p>
        </w:tc>
        <w:tc>
          <w:tcPr>
            <w:tcW w:w="990" w:type="dxa"/>
            <w:tcBorders>
              <w:top w:val="nil"/>
              <w:left w:val="nil"/>
              <w:bottom w:val="nil"/>
              <w:right w:val="nil"/>
            </w:tcBorders>
          </w:tcPr>
          <w:p w14:paraId="629EE2A7" w14:textId="30BCDB97" w:rsidR="006B0988" w:rsidRPr="007A3D16" w:rsidRDefault="006B0988" w:rsidP="006B0988">
            <w:pPr>
              <w:jc w:val="center"/>
              <w:rPr>
                <w:color w:val="000000"/>
                <w:sz w:val="18"/>
                <w:szCs w:val="18"/>
              </w:rPr>
            </w:pPr>
            <w:r w:rsidRPr="00E54117">
              <w:rPr>
                <w:sz w:val="18"/>
                <w:szCs w:val="18"/>
              </w:rPr>
              <w:t>9.631</w:t>
            </w:r>
          </w:p>
        </w:tc>
        <w:sdt>
          <w:sdtPr>
            <w:rPr>
              <w:color w:val="000000"/>
              <w:sz w:val="18"/>
              <w:szCs w:val="18"/>
            </w:rPr>
            <w:tag w:val="MENDELEY_CITATION_v3_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"/>
            <w:id w:val="-1826041438"/>
            <w:placeholder>
              <w:docPart w:val="6FB38C7A51144F0088213FEB4E1EA846"/>
            </w:placeholder>
          </w:sdtPr>
          <w:sdtContent>
            <w:tc>
              <w:tcPr>
                <w:tcW w:w="990" w:type="dxa"/>
                <w:tcBorders>
                  <w:top w:val="nil"/>
                  <w:left w:val="nil"/>
                  <w:bottom w:val="nil"/>
                  <w:right w:val="nil"/>
                </w:tcBorders>
              </w:tcPr>
              <w:p w14:paraId="046A03E1" w14:textId="11134DA9" w:rsidR="006B0988" w:rsidRPr="00E54117" w:rsidRDefault="00D1339B" w:rsidP="006B0988">
                <w:pPr>
                  <w:jc w:val="center"/>
                  <w:rPr>
                    <w:sz w:val="18"/>
                    <w:szCs w:val="18"/>
                  </w:rPr>
                </w:pPr>
                <w:r w:rsidRPr="00D1339B">
                  <w:rPr>
                    <w:color w:val="000000"/>
                    <w:sz w:val="18"/>
                    <w:szCs w:val="18"/>
                  </w:rPr>
                  <w:t>(Arab et al., 2020)</w:t>
                </w:r>
              </w:p>
            </w:tc>
          </w:sdtContent>
        </w:sdt>
      </w:tr>
      <w:tr w:rsidR="006B0988" w:rsidRPr="00E54117" w14:paraId="3757A757" w14:textId="77777777" w:rsidTr="0079532C">
        <w:trPr>
          <w:gridAfter w:val="1"/>
          <w:wAfter w:w="91" w:type="dxa"/>
        </w:trPr>
        <w:tc>
          <w:tcPr>
            <w:tcW w:w="1170" w:type="dxa"/>
            <w:tcBorders>
              <w:top w:val="nil"/>
              <w:left w:val="nil"/>
              <w:bottom w:val="nil"/>
              <w:right w:val="nil"/>
            </w:tcBorders>
          </w:tcPr>
          <w:p w14:paraId="4257B6A7" w14:textId="77777777" w:rsidR="006B0988" w:rsidRPr="00E54117" w:rsidRDefault="006B0988" w:rsidP="006B0988">
            <w:pPr>
              <w:rPr>
                <w:sz w:val="18"/>
                <w:szCs w:val="18"/>
              </w:rPr>
            </w:pPr>
            <w:r w:rsidRPr="00E54117">
              <w:rPr>
                <w:sz w:val="18"/>
                <w:szCs w:val="18"/>
              </w:rPr>
              <w:t>Prostate</w:t>
            </w:r>
          </w:p>
        </w:tc>
        <w:tc>
          <w:tcPr>
            <w:tcW w:w="1350" w:type="dxa"/>
            <w:tcBorders>
              <w:top w:val="nil"/>
              <w:left w:val="nil"/>
              <w:bottom w:val="nil"/>
              <w:right w:val="nil"/>
            </w:tcBorders>
          </w:tcPr>
          <w:p w14:paraId="3847BF72" w14:textId="39142D97" w:rsidR="006B0988" w:rsidRDefault="006B0988" w:rsidP="006B0988">
            <w:pPr>
              <w:jc w:val="center"/>
              <w:rPr>
                <w:sz w:val="18"/>
                <w:szCs w:val="18"/>
              </w:rPr>
            </w:pPr>
            <w:r w:rsidRPr="00E54117">
              <w:rPr>
                <w:sz w:val="18"/>
                <w:szCs w:val="18"/>
              </w:rPr>
              <w:t xml:space="preserve">0.436–0.743 </w:t>
            </w:r>
          </w:p>
          <w:p w14:paraId="5625CF46" w14:textId="038D8CF8" w:rsidR="006B0988" w:rsidRDefault="006B0988" w:rsidP="006B0988">
            <w:pPr>
              <w:jc w:val="center"/>
              <w:rPr>
                <w:sz w:val="18"/>
                <w:szCs w:val="18"/>
              </w:rPr>
            </w:pPr>
          </w:p>
          <w:p w14:paraId="6865C615" w14:textId="236CF21E" w:rsidR="006B0988" w:rsidRDefault="006B0988" w:rsidP="006B0988">
            <w:pPr>
              <w:jc w:val="center"/>
              <w:rPr>
                <w:sz w:val="18"/>
                <w:szCs w:val="18"/>
              </w:rPr>
            </w:pPr>
          </w:p>
          <w:p w14:paraId="25911E40" w14:textId="77777777" w:rsidR="006B0988" w:rsidRPr="00E54117" w:rsidRDefault="006B0988" w:rsidP="006B0988">
            <w:pPr>
              <w:jc w:val="center"/>
              <w:rPr>
                <w:sz w:val="18"/>
                <w:szCs w:val="18"/>
              </w:rPr>
            </w:pPr>
          </w:p>
          <w:p w14:paraId="33883B8D" w14:textId="77777777" w:rsidR="006B0988" w:rsidRPr="00E54117" w:rsidRDefault="006B0988" w:rsidP="006B0988">
            <w:pPr>
              <w:jc w:val="center"/>
              <w:rPr>
                <w:sz w:val="18"/>
                <w:szCs w:val="18"/>
              </w:rPr>
            </w:pPr>
            <w:r w:rsidRPr="00E54117">
              <w:rPr>
                <w:sz w:val="18"/>
                <w:szCs w:val="18"/>
              </w:rPr>
              <w:t>0.411–0783</w:t>
            </w:r>
          </w:p>
          <w:p w14:paraId="0C616079" w14:textId="77777777" w:rsidR="006B0988" w:rsidRPr="00E54117" w:rsidRDefault="006B0988" w:rsidP="006B0988">
            <w:pPr>
              <w:jc w:val="center"/>
              <w:rPr>
                <w:sz w:val="18"/>
                <w:szCs w:val="18"/>
              </w:rPr>
            </w:pPr>
          </w:p>
          <w:p w14:paraId="0EBECA0B" w14:textId="77777777" w:rsidR="006B0988" w:rsidRPr="00E54117" w:rsidRDefault="006B0988" w:rsidP="006B0988">
            <w:pPr>
              <w:jc w:val="center"/>
              <w:rPr>
                <w:sz w:val="18"/>
                <w:szCs w:val="18"/>
              </w:rPr>
            </w:pPr>
            <w:r w:rsidRPr="00E54117">
              <w:rPr>
                <w:sz w:val="18"/>
                <w:szCs w:val="18"/>
              </w:rPr>
              <w:t>0.238–0.901</w:t>
            </w:r>
          </w:p>
        </w:tc>
        <w:tc>
          <w:tcPr>
            <w:tcW w:w="1260" w:type="dxa"/>
            <w:tcBorders>
              <w:top w:val="nil"/>
              <w:left w:val="nil"/>
              <w:bottom w:val="nil"/>
              <w:right w:val="nil"/>
            </w:tcBorders>
          </w:tcPr>
          <w:sdt>
            <w:sdtPr>
              <w:rPr>
                <w:color w:val="000000"/>
                <w:sz w:val="18"/>
                <w:szCs w:val="18"/>
              </w:rPr>
              <w:tag w:val="MENDELEY_CITATION_v3_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"/>
              <w:id w:val="2131438526"/>
              <w:placeholder>
                <w:docPart w:val="F9DB066FFE4746ADBA61A3A762C977C5"/>
              </w:placeholder>
            </w:sdtPr>
            <w:sdtContent>
              <w:p w14:paraId="4859B16E" w14:textId="4B40A7B9" w:rsidR="006B0988" w:rsidRPr="00E54117" w:rsidRDefault="00D1339B" w:rsidP="006B0988">
                <w:pPr>
                  <w:jc w:val="center"/>
                  <w:rPr>
                    <w:color w:val="000000"/>
                    <w:sz w:val="18"/>
                    <w:szCs w:val="18"/>
                  </w:rPr>
                </w:pPr>
                <w:r w:rsidRPr="00D1339B">
                  <w:rPr>
                    <w:color w:val="000000"/>
                    <w:sz w:val="18"/>
                    <w:szCs w:val="18"/>
                  </w:rPr>
                  <w:t>(Low Frequency (Conductivity) » IT’IS Foundation)</w:t>
                </w:r>
              </w:p>
            </w:sdtContent>
          </w:sdt>
          <w:p w14:paraId="33F8B3F6" w14:textId="77777777" w:rsidR="006B0988" w:rsidRDefault="006B0988" w:rsidP="006B0988">
            <w:pPr>
              <w:jc w:val="center"/>
              <w:rPr>
                <w:sz w:val="18"/>
                <w:szCs w:val="18"/>
              </w:rPr>
            </w:pPr>
          </w:p>
          <w:sdt>
            <w:sdtPr>
              <w:rPr>
                <w:color w:val="000000"/>
                <w:sz w:val="18"/>
                <w:szCs w:val="18"/>
              </w:rPr>
              <w:tag w:val="MENDELEY_CITATION_v3_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"/>
              <w:id w:val="-763073955"/>
              <w:placeholder>
                <w:docPart w:val="2A355F82A384474AA4FCF352FED7242F"/>
              </w:placeholder>
            </w:sdtPr>
            <w:sdtContent>
              <w:p w14:paraId="671CA687" w14:textId="54B7754A" w:rsidR="006B0988" w:rsidRDefault="00D1339B" w:rsidP="006B0988">
                <w:pPr>
                  <w:jc w:val="center"/>
                  <w:rPr>
                    <w:color w:val="000000"/>
                    <w:sz w:val="18"/>
                    <w:szCs w:val="18"/>
                  </w:rPr>
                </w:pPr>
                <w:r w:rsidRPr="00D1339B">
                  <w:rPr>
                    <w:color w:val="000000"/>
                    <w:sz w:val="18"/>
                    <w:szCs w:val="18"/>
                  </w:rPr>
                  <w:t>(Neal et al., 2014)</w:t>
                </w:r>
              </w:p>
            </w:sdtContent>
          </w:sdt>
          <w:p w14:paraId="512D71CB" w14:textId="77777777" w:rsidR="006B0988" w:rsidRDefault="006B0988" w:rsidP="006B0988">
            <w:pPr>
              <w:jc w:val="center"/>
              <w:rPr>
                <w:sz w:val="18"/>
                <w:szCs w:val="18"/>
              </w:rPr>
            </w:pPr>
          </w:p>
          <w:sdt>
            <w:sdtPr>
              <w:rPr>
                <w:color w:val="000000"/>
                <w:sz w:val="18"/>
                <w:szCs w:val="18"/>
              </w:rPr>
              <w:tag w:val="MENDELEY_CITATION_v3_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"/>
              <w:id w:val="-1673103019"/>
              <w:placeholder>
                <w:docPart w:val="CE7C744F3FB64CB4B1C6B5792165655F"/>
              </w:placeholder>
            </w:sdtPr>
            <w:sdtContent>
              <w:p w14:paraId="57735009" w14:textId="3908B238" w:rsidR="006B0988" w:rsidRPr="0085565A" w:rsidRDefault="00D1339B" w:rsidP="006B0988">
                <w:pPr>
                  <w:jc w:val="center"/>
                  <w:rPr>
                    <w:color w:val="000000"/>
                    <w:sz w:val="18"/>
                    <w:szCs w:val="18"/>
                  </w:rPr>
                </w:pPr>
                <w:r w:rsidRPr="00D1339B">
                  <w:rPr>
                    <w:color w:val="000000"/>
                    <w:sz w:val="18"/>
                    <w:szCs w:val="18"/>
                  </w:rPr>
                  <w:t>(</w:t>
                </w:r>
                <w:proofErr w:type="spellStart"/>
                <w:r w:rsidRPr="00D1339B">
                  <w:rPr>
                    <w:color w:val="000000"/>
                    <w:sz w:val="18"/>
                    <w:szCs w:val="18"/>
                  </w:rPr>
                  <w:t>Santamaría</w:t>
                </w:r>
                <w:proofErr w:type="spellEnd"/>
                <w:r w:rsidRPr="00D1339B">
                  <w:rPr>
                    <w:color w:val="000000"/>
                    <w:sz w:val="18"/>
                    <w:szCs w:val="18"/>
                  </w:rPr>
                  <w:t xml:space="preserve"> et al., 2007)</w:t>
                </w:r>
              </w:p>
            </w:sdtContent>
          </w:sdt>
        </w:tc>
        <w:tc>
          <w:tcPr>
            <w:tcW w:w="1080" w:type="dxa"/>
            <w:tcBorders>
              <w:top w:val="nil"/>
              <w:left w:val="nil"/>
              <w:bottom w:val="nil"/>
              <w:right w:val="nil"/>
            </w:tcBorders>
          </w:tcPr>
          <w:p w14:paraId="7DD25A8F" w14:textId="77777777" w:rsidR="006B0988" w:rsidRPr="00B301C4" w:rsidRDefault="006B0988" w:rsidP="006B0988">
            <w:pPr>
              <w:jc w:val="center"/>
              <w:rPr>
                <w:sz w:val="18"/>
                <w:szCs w:val="18"/>
              </w:rPr>
            </w:pPr>
            <w:r w:rsidRPr="00B301C4">
              <w:rPr>
                <w:sz w:val="18"/>
                <w:szCs w:val="18"/>
              </w:rPr>
              <w:t>0.916</w:t>
            </w:r>
            <w:r w:rsidRPr="00E54117">
              <w:rPr>
                <w:sz w:val="18"/>
                <w:szCs w:val="18"/>
              </w:rPr>
              <w:t>–</w:t>
            </w:r>
            <w:r w:rsidRPr="00B301C4">
              <w:rPr>
                <w:sz w:val="18"/>
                <w:szCs w:val="18"/>
              </w:rPr>
              <w:t>1.06</w:t>
            </w:r>
          </w:p>
          <w:p w14:paraId="09E9125E" w14:textId="77777777" w:rsidR="006B0988" w:rsidRPr="00B301C4" w:rsidRDefault="006B0988" w:rsidP="006B0988">
            <w:pPr>
              <w:jc w:val="center"/>
              <w:rPr>
                <w:sz w:val="18"/>
                <w:szCs w:val="18"/>
              </w:rPr>
            </w:pPr>
          </w:p>
          <w:p w14:paraId="4D7261B6" w14:textId="77777777" w:rsidR="006B0988" w:rsidRPr="00B301C4" w:rsidRDefault="006B0988" w:rsidP="006B0988">
            <w:pPr>
              <w:jc w:val="center"/>
              <w:rPr>
                <w:sz w:val="18"/>
                <w:szCs w:val="18"/>
              </w:rPr>
            </w:pPr>
            <w:r w:rsidRPr="00B301C4">
              <w:rPr>
                <w:sz w:val="18"/>
                <w:szCs w:val="18"/>
              </w:rPr>
              <w:t>0.290</w:t>
            </w:r>
            <w:r w:rsidRPr="00E54117">
              <w:rPr>
                <w:sz w:val="18"/>
                <w:szCs w:val="18"/>
              </w:rPr>
              <w:t>–</w:t>
            </w:r>
            <w:r w:rsidRPr="00B301C4">
              <w:rPr>
                <w:sz w:val="18"/>
                <w:szCs w:val="18"/>
              </w:rPr>
              <w:t>1.149</w:t>
            </w:r>
          </w:p>
          <w:p w14:paraId="381B5A7C" w14:textId="77777777" w:rsidR="006B0988" w:rsidRPr="00B301C4" w:rsidRDefault="006B0988" w:rsidP="006B0988">
            <w:pPr>
              <w:jc w:val="center"/>
              <w:rPr>
                <w:sz w:val="18"/>
                <w:szCs w:val="18"/>
              </w:rPr>
            </w:pPr>
          </w:p>
        </w:tc>
        <w:tc>
          <w:tcPr>
            <w:tcW w:w="900" w:type="dxa"/>
            <w:tcBorders>
              <w:top w:val="nil"/>
              <w:left w:val="nil"/>
              <w:bottom w:val="nil"/>
              <w:right w:val="nil"/>
            </w:tcBorders>
          </w:tcPr>
          <w:sdt>
            <w:sdtPr>
              <w:rPr>
                <w:color w:val="000000"/>
                <w:sz w:val="18"/>
                <w:szCs w:val="18"/>
              </w:rPr>
              <w:tag w:val="MENDELEY_CITATION_v3_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"/>
              <w:id w:val="-534807603"/>
              <w:placeholder>
                <w:docPart w:val="69F6975905384E7CB8337B7702F1BDA1"/>
              </w:placeholder>
            </w:sdtPr>
            <w:sdtContent>
              <w:p w14:paraId="03A8C3D9" w14:textId="5166688D" w:rsidR="006B0988" w:rsidRPr="00B301C4" w:rsidRDefault="00D1339B" w:rsidP="006B0988">
                <w:pPr>
                  <w:jc w:val="center"/>
                  <w:rPr>
                    <w:color w:val="000000"/>
                    <w:sz w:val="18"/>
                    <w:szCs w:val="18"/>
                  </w:rPr>
                </w:pPr>
                <w:r w:rsidRPr="00D1339B">
                  <w:rPr>
                    <w:color w:val="000000"/>
                    <w:sz w:val="18"/>
                    <w:szCs w:val="18"/>
                  </w:rPr>
                  <w:t>(Neal et al., 2014)</w:t>
                </w:r>
              </w:p>
            </w:sdtContent>
          </w:sdt>
          <w:sdt>
            <w:sdtPr>
              <w:rPr>
                <w:color w:val="000000"/>
                <w:sz w:val="18"/>
                <w:szCs w:val="18"/>
              </w:rPr>
              <w:tag w:val="MENDELEY_CITATION_v3_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"/>
              <w:id w:val="-374923920"/>
              <w:placeholder>
                <w:docPart w:val="69F6975905384E7CB8337B7702F1BDA1"/>
              </w:placeholder>
            </w:sdtPr>
            <w:sdtContent>
              <w:p w14:paraId="7C6E1DB1" w14:textId="1677A40B" w:rsidR="006B0988" w:rsidRPr="00B301C4" w:rsidRDefault="00D1339B" w:rsidP="006B0988">
                <w:pPr>
                  <w:jc w:val="center"/>
                  <w:rPr>
                    <w:color w:val="000000"/>
                    <w:sz w:val="18"/>
                    <w:szCs w:val="18"/>
                  </w:rPr>
                </w:pPr>
                <w:r w:rsidRPr="00D1339B">
                  <w:rPr>
                    <w:color w:val="000000"/>
                    <w:sz w:val="18"/>
                    <w:szCs w:val="18"/>
                  </w:rPr>
                  <w:t>(</w:t>
                </w:r>
                <w:proofErr w:type="spellStart"/>
                <w:r w:rsidRPr="00D1339B">
                  <w:rPr>
                    <w:color w:val="000000"/>
                    <w:sz w:val="18"/>
                    <w:szCs w:val="18"/>
                  </w:rPr>
                  <w:t>Santamaría</w:t>
                </w:r>
                <w:proofErr w:type="spellEnd"/>
                <w:r w:rsidRPr="00D1339B">
                  <w:rPr>
                    <w:color w:val="000000"/>
                    <w:sz w:val="18"/>
                    <w:szCs w:val="18"/>
                  </w:rPr>
                  <w:t xml:space="preserve"> et al., 2007)</w:t>
                </w:r>
              </w:p>
            </w:sdtContent>
          </w:sdt>
          <w:p w14:paraId="2776028B" w14:textId="77777777" w:rsidR="006B0988" w:rsidRPr="00B301C4" w:rsidRDefault="006B0988" w:rsidP="006B0988">
            <w:pPr>
              <w:jc w:val="center"/>
              <w:rPr>
                <w:sz w:val="18"/>
                <w:szCs w:val="18"/>
              </w:rPr>
            </w:pPr>
          </w:p>
        </w:tc>
        <w:tc>
          <w:tcPr>
            <w:tcW w:w="1170" w:type="dxa"/>
            <w:tcBorders>
              <w:top w:val="nil"/>
              <w:left w:val="nil"/>
              <w:bottom w:val="nil"/>
              <w:right w:val="nil"/>
            </w:tcBorders>
          </w:tcPr>
          <w:p w14:paraId="754C500E" w14:textId="77777777" w:rsidR="006B0988" w:rsidRPr="00E54117" w:rsidRDefault="006B0988" w:rsidP="006B0988">
            <w:pPr>
              <w:jc w:val="center"/>
              <w:rPr>
                <w:sz w:val="18"/>
                <w:szCs w:val="18"/>
              </w:rPr>
            </w:pPr>
            <w:r w:rsidRPr="00E54117">
              <w:rPr>
                <w:sz w:val="18"/>
                <w:szCs w:val="18"/>
              </w:rPr>
              <w:t>90200–449000</w:t>
            </w:r>
          </w:p>
          <w:p w14:paraId="0BA826D2" w14:textId="77777777" w:rsidR="006B0988" w:rsidRPr="00E54117" w:rsidRDefault="006B0988" w:rsidP="006B0988">
            <w:pPr>
              <w:jc w:val="center"/>
              <w:rPr>
                <w:sz w:val="18"/>
                <w:szCs w:val="18"/>
              </w:rPr>
            </w:pPr>
          </w:p>
        </w:tc>
        <w:sdt>
          <w:sdtPr>
            <w:rPr>
              <w:color w:val="000000"/>
              <w:sz w:val="18"/>
              <w:szCs w:val="18"/>
            </w:rPr>
            <w:tag w:val="MENDELEY_CITATION_v3_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"/>
            <w:id w:val="869111778"/>
            <w:placeholder>
              <w:docPart w:val="D216F345113B4CCAA83EA46FCEF42A66"/>
            </w:placeholder>
          </w:sdtPr>
          <w:sdtContent>
            <w:tc>
              <w:tcPr>
                <w:tcW w:w="900" w:type="dxa"/>
                <w:tcBorders>
                  <w:top w:val="nil"/>
                  <w:left w:val="nil"/>
                  <w:bottom w:val="nil"/>
                  <w:right w:val="nil"/>
                </w:tcBorders>
              </w:tcPr>
              <w:p w14:paraId="4CE5F1F9" w14:textId="51E48FCF" w:rsidR="006B0988" w:rsidRPr="00E54117" w:rsidRDefault="00D1339B" w:rsidP="006B0988">
                <w:pPr>
                  <w:jc w:val="center"/>
                  <w:rPr>
                    <w:sz w:val="18"/>
                    <w:szCs w:val="18"/>
                  </w:rPr>
                </w:pPr>
                <w:r w:rsidRPr="00D1339B">
                  <w:rPr>
                    <w:color w:val="000000"/>
                    <w:sz w:val="18"/>
                    <w:szCs w:val="18"/>
                  </w:rPr>
                  <w:t>(</w:t>
                </w:r>
                <w:proofErr w:type="spellStart"/>
                <w:r w:rsidRPr="00D1339B">
                  <w:rPr>
                    <w:color w:val="000000"/>
                    <w:sz w:val="18"/>
                    <w:szCs w:val="18"/>
                  </w:rPr>
                  <w:t>Santamaría</w:t>
                </w:r>
                <w:proofErr w:type="spellEnd"/>
                <w:r w:rsidRPr="00D1339B">
                  <w:rPr>
                    <w:color w:val="000000"/>
                    <w:sz w:val="18"/>
                    <w:szCs w:val="18"/>
                  </w:rPr>
                  <w:t xml:space="preserve"> et al., 2007)</w:t>
                </w:r>
              </w:p>
            </w:tc>
          </w:sdtContent>
        </w:sdt>
        <w:tc>
          <w:tcPr>
            <w:tcW w:w="990" w:type="dxa"/>
            <w:tcBorders>
              <w:top w:val="nil"/>
              <w:left w:val="nil"/>
              <w:bottom w:val="nil"/>
              <w:right w:val="nil"/>
            </w:tcBorders>
          </w:tcPr>
          <w:p w14:paraId="2C80B354" w14:textId="77777777" w:rsidR="006B0988" w:rsidRPr="00E54117" w:rsidRDefault="006B0988" w:rsidP="006B0988">
            <w:pPr>
              <w:jc w:val="center"/>
              <w:rPr>
                <w:sz w:val="18"/>
                <w:szCs w:val="18"/>
              </w:rPr>
            </w:pPr>
            <w:r w:rsidRPr="00E54117">
              <w:rPr>
                <w:sz w:val="18"/>
                <w:szCs w:val="18"/>
              </w:rPr>
              <w:t>13000–1160</w:t>
            </w:r>
          </w:p>
        </w:tc>
        <w:tc>
          <w:tcPr>
            <w:tcW w:w="990" w:type="dxa"/>
            <w:tcBorders>
              <w:top w:val="nil"/>
              <w:left w:val="nil"/>
              <w:bottom w:val="nil"/>
              <w:right w:val="nil"/>
            </w:tcBorders>
          </w:tcPr>
          <w:sdt>
            <w:sdtPr>
              <w:rPr>
                <w:color w:val="000000"/>
                <w:sz w:val="18"/>
                <w:szCs w:val="18"/>
              </w:rPr>
              <w:tag w:val="MENDELEY_CITATION_v3_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"/>
              <w:id w:val="1090043848"/>
              <w:placeholder>
                <w:docPart w:val="69F6975905384E7CB8337B7702F1BDA1"/>
              </w:placeholder>
            </w:sdtPr>
            <w:sdtContent>
              <w:p w14:paraId="606C5722" w14:textId="35390C19" w:rsidR="006B0988" w:rsidRPr="00E54117" w:rsidRDefault="00D1339B" w:rsidP="006B0988">
                <w:pPr>
                  <w:jc w:val="center"/>
                  <w:rPr>
                    <w:sz w:val="18"/>
                    <w:szCs w:val="18"/>
                  </w:rPr>
                </w:pPr>
                <w:r w:rsidRPr="00D1339B">
                  <w:rPr>
                    <w:color w:val="000000"/>
                    <w:sz w:val="18"/>
                    <w:szCs w:val="18"/>
                  </w:rPr>
                  <w:t>(</w:t>
                </w:r>
                <w:proofErr w:type="spellStart"/>
                <w:r w:rsidRPr="00D1339B">
                  <w:rPr>
                    <w:color w:val="000000"/>
                    <w:sz w:val="18"/>
                    <w:szCs w:val="18"/>
                  </w:rPr>
                  <w:t>Santamaría</w:t>
                </w:r>
                <w:proofErr w:type="spellEnd"/>
                <w:r w:rsidRPr="00D1339B">
                  <w:rPr>
                    <w:color w:val="000000"/>
                    <w:sz w:val="18"/>
                    <w:szCs w:val="18"/>
                  </w:rPr>
                  <w:t xml:space="preserve"> et al., 2007)</w:t>
                </w:r>
              </w:p>
            </w:sdtContent>
          </w:sdt>
        </w:tc>
      </w:tr>
      <w:tr w:rsidR="006B0988" w:rsidRPr="00E54117" w14:paraId="09AF5BEB" w14:textId="77777777" w:rsidTr="0079532C">
        <w:trPr>
          <w:gridAfter w:val="1"/>
          <w:wAfter w:w="91" w:type="dxa"/>
        </w:trPr>
        <w:tc>
          <w:tcPr>
            <w:tcW w:w="1170" w:type="dxa"/>
            <w:tcBorders>
              <w:top w:val="nil"/>
              <w:left w:val="nil"/>
              <w:bottom w:val="nil"/>
              <w:right w:val="nil"/>
            </w:tcBorders>
          </w:tcPr>
          <w:p w14:paraId="4A86D942" w14:textId="77777777" w:rsidR="006B0988" w:rsidRPr="00E54117" w:rsidRDefault="006B0988" w:rsidP="006B0988">
            <w:pPr>
              <w:rPr>
                <w:sz w:val="18"/>
                <w:szCs w:val="18"/>
              </w:rPr>
            </w:pPr>
            <w:r w:rsidRPr="00E54117">
              <w:rPr>
                <w:sz w:val="18"/>
                <w:szCs w:val="18"/>
              </w:rPr>
              <w:t>Lung</w:t>
            </w:r>
          </w:p>
        </w:tc>
        <w:tc>
          <w:tcPr>
            <w:tcW w:w="1350" w:type="dxa"/>
            <w:tcBorders>
              <w:top w:val="nil"/>
              <w:left w:val="nil"/>
              <w:bottom w:val="nil"/>
              <w:right w:val="nil"/>
            </w:tcBorders>
          </w:tcPr>
          <w:p w14:paraId="32499058" w14:textId="77777777" w:rsidR="006B0988" w:rsidRPr="00E54117" w:rsidRDefault="006B0988" w:rsidP="006B0988">
            <w:pPr>
              <w:jc w:val="center"/>
              <w:rPr>
                <w:sz w:val="18"/>
                <w:szCs w:val="18"/>
              </w:rPr>
            </w:pPr>
            <w:r w:rsidRPr="00E54117">
              <w:rPr>
                <w:sz w:val="18"/>
                <w:szCs w:val="18"/>
              </w:rPr>
              <w:t>0.058–0.249</w:t>
            </w:r>
          </w:p>
          <w:p w14:paraId="4A367C58" w14:textId="274D1A15" w:rsidR="006B0988" w:rsidRDefault="006B0988" w:rsidP="006B0988">
            <w:pPr>
              <w:rPr>
                <w:sz w:val="18"/>
                <w:szCs w:val="18"/>
              </w:rPr>
            </w:pPr>
          </w:p>
          <w:p w14:paraId="53EE5080" w14:textId="77777777" w:rsidR="006B0988" w:rsidRPr="00E54117" w:rsidRDefault="006B0988" w:rsidP="006B0988">
            <w:pPr>
              <w:rPr>
                <w:sz w:val="18"/>
                <w:szCs w:val="18"/>
              </w:rPr>
            </w:pPr>
          </w:p>
          <w:p w14:paraId="0AD87995" w14:textId="77777777" w:rsidR="006B0988" w:rsidRPr="00E54117" w:rsidRDefault="006B0988" w:rsidP="006B0988">
            <w:pPr>
              <w:jc w:val="center"/>
              <w:rPr>
                <w:sz w:val="18"/>
                <w:szCs w:val="18"/>
              </w:rPr>
            </w:pPr>
            <w:r w:rsidRPr="00E54117">
              <w:rPr>
                <w:sz w:val="18"/>
                <w:szCs w:val="18"/>
              </w:rPr>
              <w:t>0.05–0.25</w:t>
            </w:r>
          </w:p>
        </w:tc>
        <w:tc>
          <w:tcPr>
            <w:tcW w:w="1260" w:type="dxa"/>
            <w:tcBorders>
              <w:top w:val="nil"/>
              <w:left w:val="nil"/>
              <w:bottom w:val="nil"/>
              <w:right w:val="nil"/>
            </w:tcBorders>
          </w:tcPr>
          <w:sdt>
            <w:sdtPr>
              <w:rPr>
                <w:color w:val="000000"/>
                <w:sz w:val="18"/>
                <w:szCs w:val="18"/>
              </w:rPr>
              <w:tag w:val="MENDELEY_CITATION_v3_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"/>
              <w:id w:val="1739126664"/>
              <w:placeholder>
                <w:docPart w:val="CF982F50CE154DD987300D723C41DCDF"/>
              </w:placeholder>
            </w:sdtPr>
            <w:sdtContent>
              <w:p w14:paraId="485B7F26" w14:textId="5B739041" w:rsidR="006B0988" w:rsidRPr="0040265D" w:rsidRDefault="00D1339B" w:rsidP="006B0988">
                <w:pPr>
                  <w:jc w:val="center"/>
                  <w:rPr>
                    <w:color w:val="000000"/>
                    <w:sz w:val="18"/>
                    <w:szCs w:val="18"/>
                  </w:rPr>
                </w:pPr>
                <w:r w:rsidRPr="00D1339B">
                  <w:rPr>
                    <w:color w:val="000000"/>
                    <w:sz w:val="18"/>
                    <w:szCs w:val="18"/>
                  </w:rPr>
                  <w:t>(Low Frequency (Conductivity) » IT’IS Foundation)</w:t>
                </w:r>
              </w:p>
            </w:sdtContent>
          </w:sdt>
          <w:sdt>
            <w:sdtPr>
              <w:rPr>
                <w:color w:val="000000"/>
                <w:sz w:val="18"/>
                <w:szCs w:val="18"/>
              </w:rPr>
              <w:tag w:val="MENDELEY_CITATION_v3_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"/>
              <w:id w:val="-508208842"/>
              <w:placeholder>
                <w:docPart w:val="5A84DCC676E343C2BAD59310036601A3"/>
              </w:placeholder>
            </w:sdtPr>
            <w:sdtContent>
              <w:p w14:paraId="7929BC94" w14:textId="28F095F4" w:rsidR="006B0988" w:rsidRPr="00725585" w:rsidRDefault="00D1339B" w:rsidP="006B0988">
                <w:pPr>
                  <w:jc w:val="center"/>
                  <w:rPr>
                    <w:color w:val="000000"/>
                    <w:sz w:val="18"/>
                    <w:szCs w:val="18"/>
                  </w:rPr>
                </w:pPr>
                <w:r w:rsidRPr="00D1339B">
                  <w:rPr>
                    <w:color w:val="000000"/>
                    <w:sz w:val="18"/>
                    <w:szCs w:val="18"/>
                  </w:rPr>
                  <w:t>(Wang et al., 2014)</w:t>
                </w:r>
              </w:p>
            </w:sdtContent>
          </w:sdt>
        </w:tc>
        <w:tc>
          <w:tcPr>
            <w:tcW w:w="1080" w:type="dxa"/>
            <w:tcBorders>
              <w:top w:val="nil"/>
              <w:left w:val="nil"/>
              <w:bottom w:val="nil"/>
              <w:right w:val="nil"/>
            </w:tcBorders>
          </w:tcPr>
          <w:p w14:paraId="5134698F" w14:textId="77777777" w:rsidR="006B0988" w:rsidRPr="00E54117" w:rsidRDefault="006B0988" w:rsidP="006B0988">
            <w:pPr>
              <w:jc w:val="center"/>
              <w:rPr>
                <w:sz w:val="18"/>
                <w:szCs w:val="18"/>
              </w:rPr>
            </w:pPr>
            <w:r w:rsidRPr="00E54117">
              <w:rPr>
                <w:sz w:val="18"/>
                <w:szCs w:val="18"/>
              </w:rPr>
              <w:t>0.151–0.309</w:t>
            </w:r>
          </w:p>
          <w:p w14:paraId="62C26D16" w14:textId="77777777" w:rsidR="006B0988" w:rsidRDefault="006B0988" w:rsidP="006B0988">
            <w:pPr>
              <w:jc w:val="center"/>
              <w:rPr>
                <w:sz w:val="18"/>
                <w:szCs w:val="18"/>
              </w:rPr>
            </w:pPr>
          </w:p>
          <w:p w14:paraId="57DFD289" w14:textId="77777777" w:rsidR="006B0988" w:rsidRPr="00E54117" w:rsidRDefault="006B0988" w:rsidP="006B0988">
            <w:pPr>
              <w:jc w:val="center"/>
              <w:rPr>
                <w:sz w:val="18"/>
                <w:szCs w:val="18"/>
              </w:rPr>
            </w:pPr>
            <w:r w:rsidRPr="00E54117">
              <w:rPr>
                <w:sz w:val="18"/>
                <w:szCs w:val="18"/>
              </w:rPr>
              <w:t>0.16–0.57</w:t>
            </w:r>
          </w:p>
        </w:tc>
        <w:tc>
          <w:tcPr>
            <w:tcW w:w="900" w:type="dxa"/>
            <w:tcBorders>
              <w:top w:val="nil"/>
              <w:left w:val="nil"/>
              <w:bottom w:val="nil"/>
              <w:right w:val="nil"/>
            </w:tcBorders>
          </w:tcPr>
          <w:sdt>
            <w:sdtPr>
              <w:rPr>
                <w:color w:val="000000"/>
                <w:sz w:val="18"/>
                <w:szCs w:val="18"/>
              </w:rPr>
              <w:tag w:val="MENDELEY_CITATION_v3_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"/>
              <w:id w:val="-790444744"/>
              <w:placeholder>
                <w:docPart w:val="69F6975905384E7CB8337B7702F1BDA1"/>
              </w:placeholder>
            </w:sdtPr>
            <w:sdtContent>
              <w:p w14:paraId="58A66C5B" w14:textId="5A00741E" w:rsidR="006B0988" w:rsidRPr="00E54117" w:rsidRDefault="00D1339B" w:rsidP="006B0988">
                <w:pPr>
                  <w:jc w:val="center"/>
                  <w:rPr>
                    <w:color w:val="000000"/>
                    <w:sz w:val="18"/>
                    <w:szCs w:val="18"/>
                  </w:rPr>
                </w:pPr>
                <w:r w:rsidRPr="00D1339B">
                  <w:rPr>
                    <w:color w:val="000000"/>
                    <w:sz w:val="18"/>
                    <w:szCs w:val="18"/>
                  </w:rPr>
                  <w:t>(Yamazaki et al., 2013)</w:t>
                </w:r>
              </w:p>
            </w:sdtContent>
          </w:sdt>
          <w:sdt>
            <w:sdtPr>
              <w:rPr>
                <w:color w:val="000000"/>
                <w:sz w:val="18"/>
                <w:szCs w:val="18"/>
              </w:rPr>
              <w:tag w:val="MENDELEY_CITATION_v3_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"/>
              <w:id w:val="-2124214458"/>
              <w:placeholder>
                <w:docPart w:val="69F6975905384E7CB8337B7702F1BDA1"/>
              </w:placeholder>
            </w:sdtPr>
            <w:sdtContent>
              <w:p w14:paraId="0397C318" w14:textId="250CA1C7" w:rsidR="006B0988" w:rsidRPr="00E54117" w:rsidRDefault="00D1339B" w:rsidP="006B0988">
                <w:pPr>
                  <w:jc w:val="center"/>
                  <w:rPr>
                    <w:sz w:val="18"/>
                    <w:szCs w:val="18"/>
                  </w:rPr>
                </w:pPr>
                <w:r w:rsidRPr="00D1339B">
                  <w:rPr>
                    <w:color w:val="000000"/>
                    <w:sz w:val="18"/>
                    <w:szCs w:val="18"/>
                  </w:rPr>
                  <w:t>(Wang et al., 2014)</w:t>
                </w:r>
              </w:p>
            </w:sdtContent>
          </w:sdt>
        </w:tc>
        <w:tc>
          <w:tcPr>
            <w:tcW w:w="1170" w:type="dxa"/>
            <w:tcBorders>
              <w:top w:val="nil"/>
              <w:left w:val="nil"/>
              <w:bottom w:val="nil"/>
              <w:right w:val="nil"/>
            </w:tcBorders>
          </w:tcPr>
          <w:p w14:paraId="70240FA3" w14:textId="77777777" w:rsidR="006B0988" w:rsidRPr="00E54117" w:rsidRDefault="006B0988" w:rsidP="006B0988">
            <w:pPr>
              <w:jc w:val="center"/>
              <w:rPr>
                <w:sz w:val="18"/>
                <w:szCs w:val="18"/>
              </w:rPr>
            </w:pPr>
            <w:r w:rsidRPr="00E54117">
              <w:rPr>
                <w:sz w:val="18"/>
                <w:szCs w:val="18"/>
              </w:rPr>
              <w:t>~1000000–~10000</w:t>
            </w:r>
          </w:p>
        </w:tc>
        <w:tc>
          <w:tcPr>
            <w:tcW w:w="900" w:type="dxa"/>
            <w:tcBorders>
              <w:top w:val="nil"/>
              <w:left w:val="nil"/>
              <w:bottom w:val="nil"/>
              <w:right w:val="nil"/>
            </w:tcBorders>
          </w:tcPr>
          <w:sdt>
            <w:sdtPr>
              <w:rPr>
                <w:color w:val="000000"/>
                <w:sz w:val="18"/>
                <w:szCs w:val="18"/>
              </w:rPr>
              <w:tag w:val="MENDELEY_CITATION_v3_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"/>
              <w:id w:val="845053403"/>
              <w:placeholder>
                <w:docPart w:val="84E3C60091DE47BAAB1F58116250E23A"/>
              </w:placeholder>
            </w:sdtPr>
            <w:sdtContent>
              <w:p w14:paraId="3278C897" w14:textId="2BC63302" w:rsidR="006B0988" w:rsidRDefault="00D1339B" w:rsidP="006B0988">
                <w:pPr>
                  <w:rPr>
                    <w:color w:val="000000"/>
                    <w:sz w:val="18"/>
                    <w:szCs w:val="18"/>
                  </w:rPr>
                </w:pPr>
                <w:r w:rsidRPr="00D1339B">
                  <w:rPr>
                    <w:color w:val="000000"/>
                    <w:sz w:val="18"/>
                    <w:szCs w:val="18"/>
                  </w:rPr>
                  <w:t>(Wang et al., 2014)</w:t>
                </w:r>
              </w:p>
            </w:sdtContent>
          </w:sdt>
          <w:p w14:paraId="5EB423BE" w14:textId="77777777" w:rsidR="006B0988" w:rsidRPr="00E54117" w:rsidRDefault="006B0988" w:rsidP="006B0988">
            <w:pPr>
              <w:jc w:val="center"/>
              <w:rPr>
                <w:sz w:val="18"/>
                <w:szCs w:val="18"/>
              </w:rPr>
            </w:pPr>
          </w:p>
        </w:tc>
        <w:tc>
          <w:tcPr>
            <w:tcW w:w="990" w:type="dxa"/>
            <w:tcBorders>
              <w:top w:val="nil"/>
              <w:left w:val="nil"/>
              <w:bottom w:val="nil"/>
              <w:right w:val="nil"/>
            </w:tcBorders>
          </w:tcPr>
          <w:p w14:paraId="3FCC1687" w14:textId="77777777" w:rsidR="006B0988" w:rsidRPr="00E54117" w:rsidRDefault="006B0988" w:rsidP="006B0988">
            <w:pPr>
              <w:jc w:val="center"/>
              <w:rPr>
                <w:sz w:val="18"/>
                <w:szCs w:val="18"/>
              </w:rPr>
            </w:pPr>
            <w:r w:rsidRPr="00E54117">
              <w:rPr>
                <w:sz w:val="18"/>
                <w:szCs w:val="18"/>
              </w:rPr>
              <w:t>10000–100</w:t>
            </w:r>
          </w:p>
        </w:tc>
        <w:tc>
          <w:tcPr>
            <w:tcW w:w="990" w:type="dxa"/>
            <w:tcBorders>
              <w:top w:val="nil"/>
              <w:left w:val="nil"/>
              <w:bottom w:val="nil"/>
              <w:right w:val="nil"/>
            </w:tcBorders>
          </w:tcPr>
          <w:sdt>
            <w:sdtPr>
              <w:rPr>
                <w:color w:val="000000"/>
                <w:sz w:val="18"/>
                <w:szCs w:val="18"/>
              </w:rPr>
              <w:tag w:val="MENDELEY_CITATION_v3_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"/>
              <w:id w:val="328418895"/>
              <w:placeholder>
                <w:docPart w:val="69F6975905384E7CB8337B7702F1BDA1"/>
              </w:placeholder>
            </w:sdtPr>
            <w:sdtContent>
              <w:p w14:paraId="1388FF1B" w14:textId="4F739F23" w:rsidR="006B0988" w:rsidRPr="00E54117" w:rsidRDefault="00D1339B" w:rsidP="006B0988">
                <w:pPr>
                  <w:jc w:val="center"/>
                  <w:rPr>
                    <w:sz w:val="18"/>
                    <w:szCs w:val="18"/>
                  </w:rPr>
                </w:pPr>
                <w:r w:rsidRPr="00D1339B">
                  <w:rPr>
                    <w:color w:val="000000"/>
                    <w:sz w:val="18"/>
                    <w:szCs w:val="18"/>
                  </w:rPr>
                  <w:t>(Wang et al., 2014)</w:t>
                </w:r>
              </w:p>
            </w:sdtContent>
          </w:sdt>
        </w:tc>
      </w:tr>
      <w:tr w:rsidR="006B0988" w:rsidRPr="00E54117" w14:paraId="446FC24C" w14:textId="77777777" w:rsidTr="0079532C">
        <w:trPr>
          <w:gridAfter w:val="1"/>
          <w:wAfter w:w="91" w:type="dxa"/>
        </w:trPr>
        <w:tc>
          <w:tcPr>
            <w:tcW w:w="1170" w:type="dxa"/>
            <w:tcBorders>
              <w:top w:val="nil"/>
              <w:left w:val="nil"/>
              <w:bottom w:val="nil"/>
              <w:right w:val="nil"/>
            </w:tcBorders>
          </w:tcPr>
          <w:p w14:paraId="27660730" w14:textId="77777777" w:rsidR="006B0988" w:rsidRPr="00354435" w:rsidRDefault="006B0988" w:rsidP="006B0988">
            <w:pPr>
              <w:rPr>
                <w:i/>
                <w:iCs/>
                <w:sz w:val="18"/>
                <w:szCs w:val="18"/>
              </w:rPr>
            </w:pPr>
            <w:r w:rsidRPr="00354435">
              <w:rPr>
                <w:i/>
                <w:iCs/>
                <w:sz w:val="18"/>
                <w:szCs w:val="18"/>
              </w:rPr>
              <w:t>inflated</w:t>
            </w:r>
          </w:p>
        </w:tc>
        <w:tc>
          <w:tcPr>
            <w:tcW w:w="1350" w:type="dxa"/>
            <w:tcBorders>
              <w:top w:val="nil"/>
              <w:left w:val="nil"/>
              <w:bottom w:val="nil"/>
              <w:right w:val="nil"/>
            </w:tcBorders>
          </w:tcPr>
          <w:p w14:paraId="102E747D" w14:textId="77777777" w:rsidR="006B0988" w:rsidRPr="00E54117" w:rsidRDefault="006B0988" w:rsidP="006B0988">
            <w:pPr>
              <w:jc w:val="center"/>
              <w:rPr>
                <w:sz w:val="18"/>
                <w:szCs w:val="18"/>
              </w:rPr>
            </w:pPr>
            <w:r>
              <w:rPr>
                <w:sz w:val="18"/>
                <w:szCs w:val="18"/>
              </w:rPr>
              <w:t>~0.03</w:t>
            </w:r>
          </w:p>
        </w:tc>
        <w:sdt>
          <w:sdtPr>
            <w:rPr>
              <w:color w:val="000000"/>
              <w:sz w:val="18"/>
              <w:szCs w:val="18"/>
            </w:rPr>
            <w:tag w:val="MENDELEY_CITATION_v3_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"/>
            <w:id w:val="479274161"/>
            <w:placeholder>
              <w:docPart w:val="690EA45E86A14B738A23FB02BD5C6F40"/>
            </w:placeholder>
          </w:sdtPr>
          <w:sdtContent>
            <w:tc>
              <w:tcPr>
                <w:tcW w:w="1260" w:type="dxa"/>
                <w:tcBorders>
                  <w:top w:val="nil"/>
                  <w:left w:val="nil"/>
                  <w:bottom w:val="nil"/>
                  <w:right w:val="nil"/>
                </w:tcBorders>
              </w:tcPr>
              <w:p w14:paraId="61378DCA" w14:textId="440B8BFA" w:rsidR="006B0988" w:rsidRPr="00354435" w:rsidRDefault="00D1339B" w:rsidP="006B0988">
                <w:pPr>
                  <w:jc w:val="center"/>
                  <w:rPr>
                    <w:color w:val="000000"/>
                    <w:sz w:val="18"/>
                    <w:szCs w:val="18"/>
                  </w:rPr>
                </w:pPr>
                <w:r w:rsidRPr="00D1339B">
                  <w:rPr>
                    <w:color w:val="000000"/>
                    <w:sz w:val="18"/>
                    <w:szCs w:val="18"/>
                  </w:rPr>
                  <w:t>(Gabriel et al., 2009)</w:t>
                </w:r>
              </w:p>
            </w:tc>
          </w:sdtContent>
        </w:sdt>
        <w:tc>
          <w:tcPr>
            <w:tcW w:w="1080" w:type="dxa"/>
            <w:tcBorders>
              <w:top w:val="nil"/>
              <w:left w:val="nil"/>
              <w:bottom w:val="nil"/>
              <w:right w:val="nil"/>
            </w:tcBorders>
          </w:tcPr>
          <w:p w14:paraId="2B4768EF" w14:textId="77777777" w:rsidR="006B0988" w:rsidRPr="00E54117" w:rsidRDefault="006B0988" w:rsidP="006B0988">
            <w:pPr>
              <w:jc w:val="center"/>
              <w:rPr>
                <w:sz w:val="18"/>
                <w:szCs w:val="18"/>
              </w:rPr>
            </w:pPr>
            <w:r>
              <w:rPr>
                <w:sz w:val="18"/>
                <w:szCs w:val="18"/>
              </w:rPr>
              <w:t>~0.06</w:t>
            </w:r>
          </w:p>
        </w:tc>
        <w:sdt>
          <w:sdtPr>
            <w:rPr>
              <w:color w:val="000000"/>
              <w:sz w:val="18"/>
              <w:szCs w:val="18"/>
            </w:rPr>
            <w:tag w:val="MENDELEY_CITATION_v3_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"/>
            <w:id w:val="-1105717715"/>
            <w:placeholder>
              <w:docPart w:val="690EA45E86A14B738A23FB02BD5C6F40"/>
            </w:placeholder>
          </w:sdtPr>
          <w:sdtContent>
            <w:tc>
              <w:tcPr>
                <w:tcW w:w="900" w:type="dxa"/>
                <w:tcBorders>
                  <w:top w:val="nil"/>
                  <w:left w:val="nil"/>
                  <w:bottom w:val="nil"/>
                  <w:right w:val="nil"/>
                </w:tcBorders>
              </w:tcPr>
              <w:p w14:paraId="6D915789" w14:textId="75C0B50E" w:rsidR="006B0988" w:rsidRPr="00354435" w:rsidRDefault="00D1339B" w:rsidP="006B0988">
                <w:pPr>
                  <w:jc w:val="center"/>
                  <w:rPr>
                    <w:color w:val="000000"/>
                    <w:sz w:val="18"/>
                    <w:szCs w:val="18"/>
                  </w:rPr>
                </w:pPr>
                <w:r w:rsidRPr="00D1339B">
                  <w:rPr>
                    <w:color w:val="000000"/>
                    <w:sz w:val="18"/>
                    <w:szCs w:val="18"/>
                  </w:rPr>
                  <w:t>(Gabriel et al., 2009)</w:t>
                </w:r>
              </w:p>
            </w:tc>
          </w:sdtContent>
        </w:sdt>
        <w:tc>
          <w:tcPr>
            <w:tcW w:w="1170" w:type="dxa"/>
            <w:tcBorders>
              <w:top w:val="nil"/>
              <w:left w:val="nil"/>
              <w:bottom w:val="nil"/>
              <w:right w:val="nil"/>
            </w:tcBorders>
          </w:tcPr>
          <w:p w14:paraId="7BD8243E" w14:textId="77777777" w:rsidR="006B0988" w:rsidRPr="00E54117" w:rsidRDefault="006B0988" w:rsidP="006B0988">
            <w:pPr>
              <w:jc w:val="center"/>
              <w:rPr>
                <w:sz w:val="18"/>
                <w:szCs w:val="18"/>
              </w:rPr>
            </w:pPr>
          </w:p>
        </w:tc>
        <w:tc>
          <w:tcPr>
            <w:tcW w:w="900" w:type="dxa"/>
            <w:tcBorders>
              <w:top w:val="nil"/>
              <w:left w:val="nil"/>
              <w:bottom w:val="nil"/>
              <w:right w:val="nil"/>
            </w:tcBorders>
          </w:tcPr>
          <w:p w14:paraId="2DF359EF" w14:textId="77777777" w:rsidR="006B0988" w:rsidRPr="00354435" w:rsidRDefault="006B0988" w:rsidP="006B0988">
            <w:pPr>
              <w:rPr>
                <w:color w:val="000000"/>
                <w:sz w:val="18"/>
                <w:szCs w:val="18"/>
              </w:rPr>
            </w:pPr>
          </w:p>
        </w:tc>
        <w:tc>
          <w:tcPr>
            <w:tcW w:w="990" w:type="dxa"/>
            <w:tcBorders>
              <w:top w:val="nil"/>
              <w:left w:val="nil"/>
              <w:bottom w:val="nil"/>
              <w:right w:val="nil"/>
            </w:tcBorders>
          </w:tcPr>
          <w:p w14:paraId="6BCDDF97" w14:textId="77777777" w:rsidR="006B0988" w:rsidRPr="00E54117" w:rsidRDefault="006B0988" w:rsidP="006B0988">
            <w:pPr>
              <w:jc w:val="center"/>
              <w:rPr>
                <w:sz w:val="18"/>
                <w:szCs w:val="18"/>
              </w:rPr>
            </w:pPr>
          </w:p>
        </w:tc>
        <w:tc>
          <w:tcPr>
            <w:tcW w:w="990" w:type="dxa"/>
            <w:tcBorders>
              <w:top w:val="nil"/>
              <w:left w:val="nil"/>
              <w:bottom w:val="nil"/>
              <w:right w:val="nil"/>
            </w:tcBorders>
          </w:tcPr>
          <w:p w14:paraId="5407A5C8" w14:textId="77777777" w:rsidR="006B0988" w:rsidRPr="00354435" w:rsidRDefault="006B0988" w:rsidP="006B0988">
            <w:pPr>
              <w:jc w:val="center"/>
              <w:rPr>
                <w:color w:val="000000"/>
                <w:sz w:val="18"/>
                <w:szCs w:val="18"/>
              </w:rPr>
            </w:pPr>
          </w:p>
        </w:tc>
      </w:tr>
      <w:tr w:rsidR="006B0988" w:rsidRPr="00E54117" w14:paraId="6E3E76D3" w14:textId="77777777" w:rsidTr="0079532C">
        <w:trPr>
          <w:gridAfter w:val="1"/>
          <w:wAfter w:w="91" w:type="dxa"/>
        </w:trPr>
        <w:tc>
          <w:tcPr>
            <w:tcW w:w="1170" w:type="dxa"/>
            <w:tcBorders>
              <w:top w:val="nil"/>
              <w:left w:val="nil"/>
              <w:bottom w:val="double" w:sz="4" w:space="0" w:color="auto"/>
              <w:right w:val="nil"/>
            </w:tcBorders>
          </w:tcPr>
          <w:p w14:paraId="0E7DB2E2" w14:textId="77777777" w:rsidR="006B0988" w:rsidRPr="00354435" w:rsidRDefault="006B0988" w:rsidP="006B0988">
            <w:pPr>
              <w:rPr>
                <w:i/>
                <w:iCs/>
                <w:sz w:val="18"/>
                <w:szCs w:val="18"/>
              </w:rPr>
            </w:pPr>
            <w:r w:rsidRPr="00354435">
              <w:rPr>
                <w:i/>
                <w:iCs/>
                <w:sz w:val="18"/>
                <w:szCs w:val="18"/>
              </w:rPr>
              <w:t>deflated</w:t>
            </w:r>
          </w:p>
        </w:tc>
        <w:tc>
          <w:tcPr>
            <w:tcW w:w="1350" w:type="dxa"/>
            <w:tcBorders>
              <w:top w:val="nil"/>
              <w:left w:val="nil"/>
              <w:bottom w:val="double" w:sz="4" w:space="0" w:color="auto"/>
              <w:right w:val="nil"/>
            </w:tcBorders>
          </w:tcPr>
          <w:p w14:paraId="07443058" w14:textId="77777777" w:rsidR="006B0988" w:rsidRPr="00E54117" w:rsidRDefault="006B0988" w:rsidP="006B0988">
            <w:pPr>
              <w:jc w:val="center"/>
              <w:rPr>
                <w:sz w:val="18"/>
                <w:szCs w:val="18"/>
              </w:rPr>
            </w:pPr>
            <w:r>
              <w:rPr>
                <w:sz w:val="18"/>
                <w:szCs w:val="18"/>
              </w:rPr>
              <w:t>~0.12</w:t>
            </w:r>
          </w:p>
        </w:tc>
        <w:sdt>
          <w:sdtPr>
            <w:rPr>
              <w:color w:val="000000"/>
              <w:sz w:val="18"/>
              <w:szCs w:val="18"/>
            </w:rPr>
            <w:tag w:val="MENDELEY_CITATION_v3_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"/>
            <w:id w:val="-1680341167"/>
            <w:placeholder>
              <w:docPart w:val="690EA45E86A14B738A23FB02BD5C6F40"/>
            </w:placeholder>
          </w:sdtPr>
          <w:sdtContent>
            <w:tc>
              <w:tcPr>
                <w:tcW w:w="1260" w:type="dxa"/>
                <w:tcBorders>
                  <w:top w:val="nil"/>
                  <w:left w:val="nil"/>
                  <w:bottom w:val="double" w:sz="4" w:space="0" w:color="auto"/>
                  <w:right w:val="nil"/>
                </w:tcBorders>
              </w:tcPr>
              <w:p w14:paraId="5DFF41D6" w14:textId="2914DF53" w:rsidR="006B0988" w:rsidRPr="00354435" w:rsidRDefault="00D1339B" w:rsidP="006B0988">
                <w:pPr>
                  <w:jc w:val="center"/>
                  <w:rPr>
                    <w:color w:val="000000"/>
                    <w:sz w:val="18"/>
                    <w:szCs w:val="18"/>
                  </w:rPr>
                </w:pPr>
                <w:r w:rsidRPr="00D1339B">
                  <w:rPr>
                    <w:color w:val="000000"/>
                    <w:sz w:val="18"/>
                    <w:szCs w:val="18"/>
                  </w:rPr>
                  <w:t>(Gabriel et al., 2009)</w:t>
                </w:r>
              </w:p>
            </w:tc>
          </w:sdtContent>
        </w:sdt>
        <w:tc>
          <w:tcPr>
            <w:tcW w:w="1080" w:type="dxa"/>
            <w:tcBorders>
              <w:top w:val="nil"/>
              <w:left w:val="nil"/>
              <w:bottom w:val="double" w:sz="4" w:space="0" w:color="auto"/>
              <w:right w:val="nil"/>
            </w:tcBorders>
          </w:tcPr>
          <w:p w14:paraId="248D8C7B" w14:textId="77777777" w:rsidR="006B0988" w:rsidRPr="00E54117" w:rsidRDefault="006B0988" w:rsidP="006B0988">
            <w:pPr>
              <w:jc w:val="center"/>
              <w:rPr>
                <w:sz w:val="18"/>
                <w:szCs w:val="18"/>
              </w:rPr>
            </w:pPr>
            <w:r>
              <w:rPr>
                <w:sz w:val="18"/>
                <w:szCs w:val="18"/>
              </w:rPr>
              <w:t>~0.2</w:t>
            </w:r>
          </w:p>
        </w:tc>
        <w:sdt>
          <w:sdtPr>
            <w:rPr>
              <w:color w:val="000000"/>
              <w:sz w:val="18"/>
              <w:szCs w:val="18"/>
            </w:rPr>
            <w:tag w:val="MENDELEY_CITATION_v3_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"/>
            <w:id w:val="-1943752283"/>
            <w:placeholder>
              <w:docPart w:val="690EA45E86A14B738A23FB02BD5C6F40"/>
            </w:placeholder>
          </w:sdtPr>
          <w:sdtContent>
            <w:tc>
              <w:tcPr>
                <w:tcW w:w="900" w:type="dxa"/>
                <w:tcBorders>
                  <w:top w:val="nil"/>
                  <w:left w:val="nil"/>
                  <w:bottom w:val="double" w:sz="4" w:space="0" w:color="auto"/>
                  <w:right w:val="nil"/>
                </w:tcBorders>
              </w:tcPr>
              <w:p w14:paraId="65530713" w14:textId="714AB665" w:rsidR="006B0988" w:rsidRPr="00354435" w:rsidRDefault="00D1339B" w:rsidP="006B0988">
                <w:pPr>
                  <w:jc w:val="center"/>
                  <w:rPr>
                    <w:color w:val="000000"/>
                    <w:sz w:val="18"/>
                    <w:szCs w:val="18"/>
                  </w:rPr>
                </w:pPr>
                <w:r w:rsidRPr="00D1339B">
                  <w:rPr>
                    <w:color w:val="000000"/>
                    <w:sz w:val="18"/>
                    <w:szCs w:val="18"/>
                  </w:rPr>
                  <w:t>(Gabriel et al., 2009)</w:t>
                </w:r>
              </w:p>
            </w:tc>
          </w:sdtContent>
        </w:sdt>
        <w:tc>
          <w:tcPr>
            <w:tcW w:w="1170" w:type="dxa"/>
            <w:tcBorders>
              <w:top w:val="nil"/>
              <w:left w:val="nil"/>
              <w:bottom w:val="double" w:sz="4" w:space="0" w:color="auto"/>
              <w:right w:val="nil"/>
            </w:tcBorders>
          </w:tcPr>
          <w:p w14:paraId="3D434D2D" w14:textId="77777777" w:rsidR="006B0988" w:rsidRPr="00E54117" w:rsidRDefault="006B0988" w:rsidP="006B0988">
            <w:pPr>
              <w:jc w:val="center"/>
              <w:rPr>
                <w:sz w:val="18"/>
                <w:szCs w:val="18"/>
              </w:rPr>
            </w:pPr>
          </w:p>
        </w:tc>
        <w:tc>
          <w:tcPr>
            <w:tcW w:w="900" w:type="dxa"/>
            <w:tcBorders>
              <w:top w:val="nil"/>
              <w:left w:val="nil"/>
              <w:bottom w:val="double" w:sz="4" w:space="0" w:color="auto"/>
              <w:right w:val="nil"/>
            </w:tcBorders>
          </w:tcPr>
          <w:p w14:paraId="59F4990E" w14:textId="77777777" w:rsidR="006B0988" w:rsidRPr="00354435" w:rsidRDefault="006B0988" w:rsidP="006B0988">
            <w:pPr>
              <w:rPr>
                <w:color w:val="000000"/>
                <w:sz w:val="18"/>
                <w:szCs w:val="18"/>
              </w:rPr>
            </w:pPr>
          </w:p>
        </w:tc>
        <w:tc>
          <w:tcPr>
            <w:tcW w:w="990" w:type="dxa"/>
            <w:tcBorders>
              <w:top w:val="nil"/>
              <w:left w:val="nil"/>
              <w:bottom w:val="double" w:sz="4" w:space="0" w:color="auto"/>
              <w:right w:val="nil"/>
            </w:tcBorders>
          </w:tcPr>
          <w:p w14:paraId="17A08288" w14:textId="77777777" w:rsidR="006B0988" w:rsidRPr="00E54117" w:rsidRDefault="006B0988" w:rsidP="006B0988">
            <w:pPr>
              <w:jc w:val="center"/>
              <w:rPr>
                <w:sz w:val="18"/>
                <w:szCs w:val="18"/>
              </w:rPr>
            </w:pPr>
          </w:p>
        </w:tc>
        <w:tc>
          <w:tcPr>
            <w:tcW w:w="990" w:type="dxa"/>
            <w:tcBorders>
              <w:top w:val="nil"/>
              <w:left w:val="nil"/>
              <w:bottom w:val="double" w:sz="4" w:space="0" w:color="auto"/>
              <w:right w:val="nil"/>
            </w:tcBorders>
          </w:tcPr>
          <w:p w14:paraId="03BC6A16" w14:textId="77777777" w:rsidR="006B0988" w:rsidRPr="00354435" w:rsidRDefault="006B0988" w:rsidP="006B0988">
            <w:pPr>
              <w:jc w:val="center"/>
              <w:rPr>
                <w:color w:val="000000"/>
                <w:sz w:val="18"/>
                <w:szCs w:val="18"/>
              </w:rPr>
            </w:pPr>
          </w:p>
        </w:tc>
      </w:tr>
    </w:tbl>
    <w:p w14:paraId="14EE3C71" w14:textId="77777777" w:rsidR="00647D83" w:rsidRPr="00E54117" w:rsidRDefault="00647D83" w:rsidP="00647D83">
      <w:pPr>
        <w:spacing w:after="0"/>
        <w:jc w:val="both"/>
        <w:rPr>
          <w:color w:val="000000" w:themeColor="text1"/>
          <w:sz w:val="20"/>
          <w:szCs w:val="20"/>
        </w:rPr>
      </w:pPr>
      <w:bookmarkStart w:id="4" w:name="_Hlk97546918"/>
      <w:bookmarkEnd w:id="1"/>
      <w:bookmarkEnd w:id="3"/>
      <w:r w:rsidRPr="00E54117">
        <w:rPr>
          <w:color w:val="000000" w:themeColor="text1"/>
          <w:sz w:val="20"/>
          <w:szCs w:val="20"/>
        </w:rPr>
        <w:t>LF – up to 100 kHz frequency</w:t>
      </w:r>
    </w:p>
    <w:p w14:paraId="7B65BC41" w14:textId="3D3959CD" w:rsidR="00DE23E8" w:rsidRPr="0040265D" w:rsidRDefault="00647D83" w:rsidP="0040265D">
      <w:pPr>
        <w:spacing w:after="0"/>
        <w:jc w:val="both"/>
        <w:rPr>
          <w:color w:val="000000" w:themeColor="text1"/>
          <w:sz w:val="20"/>
          <w:szCs w:val="20"/>
        </w:rPr>
      </w:pPr>
      <w:r w:rsidRPr="00E54117">
        <w:rPr>
          <w:color w:val="000000" w:themeColor="text1"/>
          <w:sz w:val="20"/>
          <w:szCs w:val="20"/>
        </w:rPr>
        <w:t>HF – 100 kHz and greater frequency</w:t>
      </w:r>
      <w:bookmarkEnd w:id="4"/>
    </w:p>
    <w:sectPr w:rsidR="00DE23E8" w:rsidRPr="0040265D"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1B4BC" w14:textId="77777777" w:rsidR="003D76E1" w:rsidRDefault="003D76E1" w:rsidP="00117666">
      <w:pPr>
        <w:spacing w:after="0"/>
      </w:pPr>
      <w:r>
        <w:separator/>
      </w:r>
    </w:p>
  </w:endnote>
  <w:endnote w:type="continuationSeparator" w:id="0">
    <w:p w14:paraId="59B7F3CF" w14:textId="77777777" w:rsidR="003D76E1" w:rsidRDefault="003D76E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29061" w14:textId="77777777" w:rsidR="003D76E1" w:rsidRDefault="003D76E1" w:rsidP="00117666">
      <w:pPr>
        <w:spacing w:after="0"/>
      </w:pPr>
      <w:r>
        <w:separator/>
      </w:r>
    </w:p>
  </w:footnote>
  <w:footnote w:type="continuationSeparator" w:id="0">
    <w:p w14:paraId="572E397E" w14:textId="77777777" w:rsidR="003D76E1" w:rsidRDefault="003D76E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8B08FB"/>
    <w:multiLevelType w:val="multilevel"/>
    <w:tmpl w:val="60FABCC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6DB33721"/>
    <w:multiLevelType w:val="multilevel"/>
    <w:tmpl w:val="51B03658"/>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192E2F"/>
    <w:rsid w:val="00267D18"/>
    <w:rsid w:val="00274347"/>
    <w:rsid w:val="002868E2"/>
    <w:rsid w:val="002869C3"/>
    <w:rsid w:val="002936E4"/>
    <w:rsid w:val="002B4A57"/>
    <w:rsid w:val="002C74CA"/>
    <w:rsid w:val="003123F4"/>
    <w:rsid w:val="003544FB"/>
    <w:rsid w:val="003D2F2D"/>
    <w:rsid w:val="003D76E1"/>
    <w:rsid w:val="00401590"/>
    <w:rsid w:val="0040265D"/>
    <w:rsid w:val="00447801"/>
    <w:rsid w:val="00452E9C"/>
    <w:rsid w:val="004735C8"/>
    <w:rsid w:val="004947A6"/>
    <w:rsid w:val="004961FF"/>
    <w:rsid w:val="00517A89"/>
    <w:rsid w:val="005250F2"/>
    <w:rsid w:val="00593EEA"/>
    <w:rsid w:val="005A5EEE"/>
    <w:rsid w:val="006375C7"/>
    <w:rsid w:val="00647D83"/>
    <w:rsid w:val="00654E8F"/>
    <w:rsid w:val="00660D05"/>
    <w:rsid w:val="006820B1"/>
    <w:rsid w:val="006B0988"/>
    <w:rsid w:val="006B7D14"/>
    <w:rsid w:val="00701727"/>
    <w:rsid w:val="0070566C"/>
    <w:rsid w:val="00714C50"/>
    <w:rsid w:val="00725A7D"/>
    <w:rsid w:val="007501BE"/>
    <w:rsid w:val="00784CAA"/>
    <w:rsid w:val="00790BB3"/>
    <w:rsid w:val="0079532C"/>
    <w:rsid w:val="007A27D4"/>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1339B"/>
    <w:rsid w:val="00DB59C3"/>
    <w:rsid w:val="00DB6847"/>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7D4"/>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styleId="PlaceholderText">
    <w:name w:val="Placeholder Text"/>
    <w:basedOn w:val="DefaultParagraphFont"/>
    <w:uiPriority w:val="99"/>
    <w:semiHidden/>
    <w:rsid w:val="00D133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87BAD53487C40289F6FFBB05B37202E"/>
        <w:category>
          <w:name w:val="General"/>
          <w:gallery w:val="placeholder"/>
        </w:category>
        <w:types>
          <w:type w:val="bbPlcHdr"/>
        </w:types>
        <w:behaviors>
          <w:behavior w:val="content"/>
        </w:behaviors>
        <w:guid w:val="{8914EDB1-8DC9-4879-A08A-E01A367D1C37}"/>
      </w:docPartPr>
      <w:docPartBody>
        <w:p w:rsidR="00F002BD" w:rsidRDefault="001761B8" w:rsidP="001761B8">
          <w:pPr>
            <w:pStyle w:val="E87BAD53487C40289F6FFBB05B37202E"/>
          </w:pPr>
          <w:r w:rsidRPr="00DF122D">
            <w:rPr>
              <w:rStyle w:val="PlaceholderText"/>
            </w:rPr>
            <w:t>Click or tap here to enter text.</w:t>
          </w:r>
        </w:p>
      </w:docPartBody>
    </w:docPart>
    <w:docPart>
      <w:docPartPr>
        <w:name w:val="DBDBB357B4F34445A52BC4AA94C436E5"/>
        <w:category>
          <w:name w:val="General"/>
          <w:gallery w:val="placeholder"/>
        </w:category>
        <w:types>
          <w:type w:val="bbPlcHdr"/>
        </w:types>
        <w:behaviors>
          <w:behavior w:val="content"/>
        </w:behaviors>
        <w:guid w:val="{0AF46E8C-03B3-43D5-9E1F-046E56DE0ACD}"/>
      </w:docPartPr>
      <w:docPartBody>
        <w:p w:rsidR="00F002BD" w:rsidRDefault="001761B8" w:rsidP="001761B8">
          <w:pPr>
            <w:pStyle w:val="DBDBB357B4F34445A52BC4AA94C436E5"/>
          </w:pPr>
          <w:r w:rsidRPr="00DF122D">
            <w:rPr>
              <w:rStyle w:val="PlaceholderText"/>
            </w:rPr>
            <w:t>Click or tap here to enter text.</w:t>
          </w:r>
        </w:p>
      </w:docPartBody>
    </w:docPart>
    <w:docPart>
      <w:docPartPr>
        <w:name w:val="319F51D0FDDB41128EE1F0EA77D09630"/>
        <w:category>
          <w:name w:val="General"/>
          <w:gallery w:val="placeholder"/>
        </w:category>
        <w:types>
          <w:type w:val="bbPlcHdr"/>
        </w:types>
        <w:behaviors>
          <w:behavior w:val="content"/>
        </w:behaviors>
        <w:guid w:val="{A474E6C2-38F7-4BE7-AC5F-DE885E7FEB87}"/>
      </w:docPartPr>
      <w:docPartBody>
        <w:p w:rsidR="00F002BD" w:rsidRDefault="001761B8" w:rsidP="001761B8">
          <w:pPr>
            <w:pStyle w:val="319F51D0FDDB41128EE1F0EA77D09630"/>
          </w:pPr>
          <w:r w:rsidRPr="00DF122D">
            <w:rPr>
              <w:rStyle w:val="PlaceholderText"/>
            </w:rPr>
            <w:t>Click or tap here to enter text.</w:t>
          </w:r>
        </w:p>
      </w:docPartBody>
    </w:docPart>
    <w:docPart>
      <w:docPartPr>
        <w:name w:val="F8524771BB724716998EC7A6CBB4CBA2"/>
        <w:category>
          <w:name w:val="General"/>
          <w:gallery w:val="placeholder"/>
        </w:category>
        <w:types>
          <w:type w:val="bbPlcHdr"/>
        </w:types>
        <w:behaviors>
          <w:behavior w:val="content"/>
        </w:behaviors>
        <w:guid w:val="{E5B70D8C-BC3E-4CAC-ADBF-6ACD2408164A}"/>
      </w:docPartPr>
      <w:docPartBody>
        <w:p w:rsidR="00F002BD" w:rsidRDefault="001761B8" w:rsidP="001761B8">
          <w:pPr>
            <w:pStyle w:val="F8524771BB724716998EC7A6CBB4CBA2"/>
          </w:pPr>
          <w:r w:rsidRPr="00DF122D">
            <w:rPr>
              <w:rStyle w:val="PlaceholderText"/>
            </w:rPr>
            <w:t>Click or tap here to enter text.</w:t>
          </w:r>
        </w:p>
      </w:docPartBody>
    </w:docPart>
    <w:docPart>
      <w:docPartPr>
        <w:name w:val="D13BF96EADE54FD9B4B1AA7F0D05DA5D"/>
        <w:category>
          <w:name w:val="General"/>
          <w:gallery w:val="placeholder"/>
        </w:category>
        <w:types>
          <w:type w:val="bbPlcHdr"/>
        </w:types>
        <w:behaviors>
          <w:behavior w:val="content"/>
        </w:behaviors>
        <w:guid w:val="{76B90822-6903-40E8-8CFF-1F3F06EF653C}"/>
      </w:docPartPr>
      <w:docPartBody>
        <w:p w:rsidR="00F002BD" w:rsidRDefault="001761B8" w:rsidP="001761B8">
          <w:pPr>
            <w:pStyle w:val="D13BF96EADE54FD9B4B1AA7F0D05DA5D"/>
          </w:pPr>
          <w:r w:rsidRPr="00DF122D">
            <w:rPr>
              <w:rStyle w:val="PlaceholderText"/>
            </w:rPr>
            <w:t>Click or tap here to enter text.</w:t>
          </w:r>
        </w:p>
      </w:docPartBody>
    </w:docPart>
    <w:docPart>
      <w:docPartPr>
        <w:name w:val="47AF675DB9A94283AC8F9BE2B886ECA5"/>
        <w:category>
          <w:name w:val="General"/>
          <w:gallery w:val="placeholder"/>
        </w:category>
        <w:types>
          <w:type w:val="bbPlcHdr"/>
        </w:types>
        <w:behaviors>
          <w:behavior w:val="content"/>
        </w:behaviors>
        <w:guid w:val="{BD78CEF5-4727-4F41-8234-7A750CF726DD}"/>
      </w:docPartPr>
      <w:docPartBody>
        <w:p w:rsidR="00F002BD" w:rsidRDefault="001761B8" w:rsidP="001761B8">
          <w:pPr>
            <w:pStyle w:val="47AF675DB9A94283AC8F9BE2B886ECA5"/>
          </w:pPr>
          <w:r w:rsidRPr="00DF122D">
            <w:rPr>
              <w:rStyle w:val="PlaceholderText"/>
            </w:rPr>
            <w:t>Click or tap here to enter text.</w:t>
          </w:r>
        </w:p>
      </w:docPartBody>
    </w:docPart>
    <w:docPart>
      <w:docPartPr>
        <w:name w:val="B5FC259FEF004ACCAE84A3BAA779EDEE"/>
        <w:category>
          <w:name w:val="General"/>
          <w:gallery w:val="placeholder"/>
        </w:category>
        <w:types>
          <w:type w:val="bbPlcHdr"/>
        </w:types>
        <w:behaviors>
          <w:behavior w:val="content"/>
        </w:behaviors>
        <w:guid w:val="{4331431D-94C8-47FA-8485-E1971CB24D4C}"/>
      </w:docPartPr>
      <w:docPartBody>
        <w:p w:rsidR="00F002BD" w:rsidRDefault="001761B8" w:rsidP="001761B8">
          <w:pPr>
            <w:pStyle w:val="B5FC259FEF004ACCAE84A3BAA779EDEE"/>
          </w:pPr>
          <w:r w:rsidRPr="00DF122D">
            <w:rPr>
              <w:rStyle w:val="PlaceholderText"/>
            </w:rPr>
            <w:t>Click or tap here to enter text.</w:t>
          </w:r>
        </w:p>
      </w:docPartBody>
    </w:docPart>
    <w:docPart>
      <w:docPartPr>
        <w:name w:val="2604AA1293574986AF0D82B79EA12A7E"/>
        <w:category>
          <w:name w:val="General"/>
          <w:gallery w:val="placeholder"/>
        </w:category>
        <w:types>
          <w:type w:val="bbPlcHdr"/>
        </w:types>
        <w:behaviors>
          <w:behavior w:val="content"/>
        </w:behaviors>
        <w:guid w:val="{52716A24-FCCD-47D6-BB68-ACD676F99DCE}"/>
      </w:docPartPr>
      <w:docPartBody>
        <w:p w:rsidR="00F002BD" w:rsidRDefault="001761B8" w:rsidP="001761B8">
          <w:pPr>
            <w:pStyle w:val="2604AA1293574986AF0D82B79EA12A7E"/>
          </w:pPr>
          <w:r w:rsidRPr="00DF122D">
            <w:rPr>
              <w:rStyle w:val="PlaceholderText"/>
            </w:rPr>
            <w:t>Click or tap here to enter text.</w:t>
          </w:r>
        </w:p>
      </w:docPartBody>
    </w:docPart>
    <w:docPart>
      <w:docPartPr>
        <w:name w:val="8575E0A8FB514B73B05DB2B0FC678F9D"/>
        <w:category>
          <w:name w:val="General"/>
          <w:gallery w:val="placeholder"/>
        </w:category>
        <w:types>
          <w:type w:val="bbPlcHdr"/>
        </w:types>
        <w:behaviors>
          <w:behavior w:val="content"/>
        </w:behaviors>
        <w:guid w:val="{E48612CD-ED99-4B37-BF4B-CEED5B16202C}"/>
      </w:docPartPr>
      <w:docPartBody>
        <w:p w:rsidR="00F002BD" w:rsidRDefault="001761B8" w:rsidP="001761B8">
          <w:pPr>
            <w:pStyle w:val="8575E0A8FB514B73B05DB2B0FC678F9D"/>
          </w:pPr>
          <w:r w:rsidRPr="00DF122D">
            <w:rPr>
              <w:rStyle w:val="PlaceholderText"/>
            </w:rPr>
            <w:t>Click or tap here to enter text.</w:t>
          </w:r>
        </w:p>
      </w:docPartBody>
    </w:docPart>
    <w:docPart>
      <w:docPartPr>
        <w:name w:val="CE01AC73C0B8490A84D487ED0E267C82"/>
        <w:category>
          <w:name w:val="General"/>
          <w:gallery w:val="placeholder"/>
        </w:category>
        <w:types>
          <w:type w:val="bbPlcHdr"/>
        </w:types>
        <w:behaviors>
          <w:behavior w:val="content"/>
        </w:behaviors>
        <w:guid w:val="{9786F5FC-7D8C-4298-8AF5-C5228986C424}"/>
      </w:docPartPr>
      <w:docPartBody>
        <w:p w:rsidR="00F002BD" w:rsidRDefault="001761B8" w:rsidP="001761B8">
          <w:pPr>
            <w:pStyle w:val="CE01AC73C0B8490A84D487ED0E267C82"/>
          </w:pPr>
          <w:r w:rsidRPr="00DF122D">
            <w:rPr>
              <w:rStyle w:val="PlaceholderText"/>
            </w:rPr>
            <w:t>Click or tap here to enter text.</w:t>
          </w:r>
        </w:p>
      </w:docPartBody>
    </w:docPart>
    <w:docPart>
      <w:docPartPr>
        <w:name w:val="5F9E906155124E7F809236B3FD687AE6"/>
        <w:category>
          <w:name w:val="General"/>
          <w:gallery w:val="placeholder"/>
        </w:category>
        <w:types>
          <w:type w:val="bbPlcHdr"/>
        </w:types>
        <w:behaviors>
          <w:behavior w:val="content"/>
        </w:behaviors>
        <w:guid w:val="{4CB1BB10-32C2-4833-BE48-3BF12FCC44D0}"/>
      </w:docPartPr>
      <w:docPartBody>
        <w:p w:rsidR="00F002BD" w:rsidRDefault="001761B8" w:rsidP="001761B8">
          <w:pPr>
            <w:pStyle w:val="5F9E906155124E7F809236B3FD687AE6"/>
          </w:pPr>
          <w:r w:rsidRPr="00DF122D">
            <w:rPr>
              <w:rStyle w:val="PlaceholderText"/>
            </w:rPr>
            <w:t>Click or tap here to enter text.</w:t>
          </w:r>
        </w:p>
      </w:docPartBody>
    </w:docPart>
    <w:docPart>
      <w:docPartPr>
        <w:name w:val="12F5FAF1B966400E8A026F29F35AEF64"/>
        <w:category>
          <w:name w:val="General"/>
          <w:gallery w:val="placeholder"/>
        </w:category>
        <w:types>
          <w:type w:val="bbPlcHdr"/>
        </w:types>
        <w:behaviors>
          <w:behavior w:val="content"/>
        </w:behaviors>
        <w:guid w:val="{0D5C98FE-05B4-4C7B-9EDC-599EF750F88E}"/>
      </w:docPartPr>
      <w:docPartBody>
        <w:p w:rsidR="00F002BD" w:rsidRDefault="001761B8" w:rsidP="001761B8">
          <w:pPr>
            <w:pStyle w:val="12F5FAF1B966400E8A026F29F35AEF64"/>
          </w:pPr>
          <w:r w:rsidRPr="00DF122D">
            <w:rPr>
              <w:rStyle w:val="PlaceholderText"/>
            </w:rPr>
            <w:t>Click or tap here to enter text.</w:t>
          </w:r>
        </w:p>
      </w:docPartBody>
    </w:docPart>
    <w:docPart>
      <w:docPartPr>
        <w:name w:val="091FF711CB9843BF98DC28205393173D"/>
        <w:category>
          <w:name w:val="General"/>
          <w:gallery w:val="placeholder"/>
        </w:category>
        <w:types>
          <w:type w:val="bbPlcHdr"/>
        </w:types>
        <w:behaviors>
          <w:behavior w:val="content"/>
        </w:behaviors>
        <w:guid w:val="{67B0E199-B9AA-46F1-8BC6-79DD76F3CC8D}"/>
      </w:docPartPr>
      <w:docPartBody>
        <w:p w:rsidR="00F002BD" w:rsidRDefault="001761B8" w:rsidP="001761B8">
          <w:pPr>
            <w:pStyle w:val="091FF711CB9843BF98DC28205393173D"/>
          </w:pPr>
          <w:r w:rsidRPr="00DF122D">
            <w:rPr>
              <w:rStyle w:val="PlaceholderText"/>
            </w:rPr>
            <w:t>Click or tap here to enter text.</w:t>
          </w:r>
        </w:p>
      </w:docPartBody>
    </w:docPart>
    <w:docPart>
      <w:docPartPr>
        <w:name w:val="871A9F3457A04547ABE867337B6DABA7"/>
        <w:category>
          <w:name w:val="General"/>
          <w:gallery w:val="placeholder"/>
        </w:category>
        <w:types>
          <w:type w:val="bbPlcHdr"/>
        </w:types>
        <w:behaviors>
          <w:behavior w:val="content"/>
        </w:behaviors>
        <w:guid w:val="{0EE64271-3645-438F-95DC-078542E72C2F}"/>
      </w:docPartPr>
      <w:docPartBody>
        <w:p w:rsidR="00F002BD" w:rsidRDefault="001761B8" w:rsidP="001761B8">
          <w:pPr>
            <w:pStyle w:val="871A9F3457A04547ABE867337B6DABA7"/>
          </w:pPr>
          <w:r w:rsidRPr="00DF122D">
            <w:rPr>
              <w:rStyle w:val="PlaceholderText"/>
            </w:rPr>
            <w:t>Click or tap here to enter text.</w:t>
          </w:r>
        </w:p>
      </w:docPartBody>
    </w:docPart>
    <w:docPart>
      <w:docPartPr>
        <w:name w:val="2EEC0D59AD214D7FB1472F26D1E04D92"/>
        <w:category>
          <w:name w:val="General"/>
          <w:gallery w:val="placeholder"/>
        </w:category>
        <w:types>
          <w:type w:val="bbPlcHdr"/>
        </w:types>
        <w:behaviors>
          <w:behavior w:val="content"/>
        </w:behaviors>
        <w:guid w:val="{2CC31800-9325-4169-8260-172C4A9E2F7E}"/>
      </w:docPartPr>
      <w:docPartBody>
        <w:p w:rsidR="00F002BD" w:rsidRDefault="001761B8" w:rsidP="001761B8">
          <w:pPr>
            <w:pStyle w:val="2EEC0D59AD214D7FB1472F26D1E04D92"/>
          </w:pPr>
          <w:r w:rsidRPr="00DF122D">
            <w:rPr>
              <w:rStyle w:val="PlaceholderText"/>
            </w:rPr>
            <w:t>Click or tap here to enter text.</w:t>
          </w:r>
        </w:p>
      </w:docPartBody>
    </w:docPart>
    <w:docPart>
      <w:docPartPr>
        <w:name w:val="039DD50A75F84238AF835F5EDCBB8834"/>
        <w:category>
          <w:name w:val="General"/>
          <w:gallery w:val="placeholder"/>
        </w:category>
        <w:types>
          <w:type w:val="bbPlcHdr"/>
        </w:types>
        <w:behaviors>
          <w:behavior w:val="content"/>
        </w:behaviors>
        <w:guid w:val="{363EF1F7-C0D3-4BE9-8CBE-F46ED1723B0A}"/>
      </w:docPartPr>
      <w:docPartBody>
        <w:p w:rsidR="00F002BD" w:rsidRDefault="001761B8" w:rsidP="001761B8">
          <w:pPr>
            <w:pStyle w:val="039DD50A75F84238AF835F5EDCBB8834"/>
          </w:pPr>
          <w:r w:rsidRPr="00DF122D">
            <w:rPr>
              <w:rStyle w:val="PlaceholderText"/>
            </w:rPr>
            <w:t>Click or tap here to enter text.</w:t>
          </w:r>
        </w:p>
      </w:docPartBody>
    </w:docPart>
    <w:docPart>
      <w:docPartPr>
        <w:name w:val="0BF75AB1DC834D09938F06BC86610D5D"/>
        <w:category>
          <w:name w:val="General"/>
          <w:gallery w:val="placeholder"/>
        </w:category>
        <w:types>
          <w:type w:val="bbPlcHdr"/>
        </w:types>
        <w:behaviors>
          <w:behavior w:val="content"/>
        </w:behaviors>
        <w:guid w:val="{0433B1F7-01AB-4A6B-A4DA-DDA1670ED002}"/>
      </w:docPartPr>
      <w:docPartBody>
        <w:p w:rsidR="00F002BD" w:rsidRDefault="001761B8" w:rsidP="001761B8">
          <w:pPr>
            <w:pStyle w:val="0BF75AB1DC834D09938F06BC86610D5D"/>
          </w:pPr>
          <w:r w:rsidRPr="00DF122D">
            <w:rPr>
              <w:rStyle w:val="PlaceholderText"/>
            </w:rPr>
            <w:t>Click or tap here to enter text.</w:t>
          </w:r>
        </w:p>
      </w:docPartBody>
    </w:docPart>
    <w:docPart>
      <w:docPartPr>
        <w:name w:val="700F7B7CA8CE4613B6702481F0099FED"/>
        <w:category>
          <w:name w:val="General"/>
          <w:gallery w:val="placeholder"/>
        </w:category>
        <w:types>
          <w:type w:val="bbPlcHdr"/>
        </w:types>
        <w:behaviors>
          <w:behavior w:val="content"/>
        </w:behaviors>
        <w:guid w:val="{698D291B-7A6C-49FC-BBE7-44A5C09673DF}"/>
      </w:docPartPr>
      <w:docPartBody>
        <w:p w:rsidR="00F002BD" w:rsidRDefault="001761B8" w:rsidP="001761B8">
          <w:pPr>
            <w:pStyle w:val="700F7B7CA8CE4613B6702481F0099FED"/>
          </w:pPr>
          <w:r w:rsidRPr="00DF122D">
            <w:rPr>
              <w:rStyle w:val="PlaceholderText"/>
            </w:rPr>
            <w:t>Click or tap here to enter text.</w:t>
          </w:r>
        </w:p>
      </w:docPartBody>
    </w:docPart>
    <w:docPart>
      <w:docPartPr>
        <w:name w:val="19504E3236B849A099856C3943EC5011"/>
        <w:category>
          <w:name w:val="General"/>
          <w:gallery w:val="placeholder"/>
        </w:category>
        <w:types>
          <w:type w:val="bbPlcHdr"/>
        </w:types>
        <w:behaviors>
          <w:behavior w:val="content"/>
        </w:behaviors>
        <w:guid w:val="{97F048E9-6512-4ACD-8780-8A1578F01BE6}"/>
      </w:docPartPr>
      <w:docPartBody>
        <w:p w:rsidR="00F002BD" w:rsidRDefault="001761B8" w:rsidP="001761B8">
          <w:pPr>
            <w:pStyle w:val="19504E3236B849A099856C3943EC5011"/>
          </w:pPr>
          <w:r w:rsidRPr="00DF122D">
            <w:rPr>
              <w:rStyle w:val="PlaceholderText"/>
            </w:rPr>
            <w:t>Click or tap here to enter text.</w:t>
          </w:r>
        </w:p>
      </w:docPartBody>
    </w:docPart>
    <w:docPart>
      <w:docPartPr>
        <w:name w:val="C81EAD6F8F024924AC4A925207ED3420"/>
        <w:category>
          <w:name w:val="General"/>
          <w:gallery w:val="placeholder"/>
        </w:category>
        <w:types>
          <w:type w:val="bbPlcHdr"/>
        </w:types>
        <w:behaviors>
          <w:behavior w:val="content"/>
        </w:behaviors>
        <w:guid w:val="{C689BBC4-9B90-4B24-8C88-707F1D3AF380}"/>
      </w:docPartPr>
      <w:docPartBody>
        <w:p w:rsidR="00F002BD" w:rsidRDefault="001761B8" w:rsidP="001761B8">
          <w:pPr>
            <w:pStyle w:val="C81EAD6F8F024924AC4A925207ED3420"/>
          </w:pPr>
          <w:r w:rsidRPr="00DF122D">
            <w:rPr>
              <w:rStyle w:val="PlaceholderText"/>
            </w:rPr>
            <w:t>Click or tap here to enter text.</w:t>
          </w:r>
        </w:p>
      </w:docPartBody>
    </w:docPart>
    <w:docPart>
      <w:docPartPr>
        <w:name w:val="A72C77A901B142EE976D50CD13A51286"/>
        <w:category>
          <w:name w:val="General"/>
          <w:gallery w:val="placeholder"/>
        </w:category>
        <w:types>
          <w:type w:val="bbPlcHdr"/>
        </w:types>
        <w:behaviors>
          <w:behavior w:val="content"/>
        </w:behaviors>
        <w:guid w:val="{68C5CB84-2325-4F8E-AD40-AF6088BC3376}"/>
      </w:docPartPr>
      <w:docPartBody>
        <w:p w:rsidR="00F002BD" w:rsidRDefault="001761B8" w:rsidP="001761B8">
          <w:pPr>
            <w:pStyle w:val="A72C77A901B142EE976D50CD13A51286"/>
          </w:pPr>
          <w:r w:rsidRPr="00DF122D">
            <w:rPr>
              <w:rStyle w:val="PlaceholderText"/>
            </w:rPr>
            <w:t>Click or tap here to enter text.</w:t>
          </w:r>
        </w:p>
      </w:docPartBody>
    </w:docPart>
    <w:docPart>
      <w:docPartPr>
        <w:name w:val="376EB23260984268A8D83C3D04F102DE"/>
        <w:category>
          <w:name w:val="General"/>
          <w:gallery w:val="placeholder"/>
        </w:category>
        <w:types>
          <w:type w:val="bbPlcHdr"/>
        </w:types>
        <w:behaviors>
          <w:behavior w:val="content"/>
        </w:behaviors>
        <w:guid w:val="{1099E6E5-1313-4C00-A339-5ECED627FCED}"/>
      </w:docPartPr>
      <w:docPartBody>
        <w:p w:rsidR="00F002BD" w:rsidRDefault="001761B8" w:rsidP="001761B8">
          <w:pPr>
            <w:pStyle w:val="376EB23260984268A8D83C3D04F102DE"/>
          </w:pPr>
          <w:r w:rsidRPr="00DF122D">
            <w:rPr>
              <w:rStyle w:val="PlaceholderText"/>
            </w:rPr>
            <w:t>Click or tap here to enter text.</w:t>
          </w:r>
        </w:p>
      </w:docPartBody>
    </w:docPart>
    <w:docPart>
      <w:docPartPr>
        <w:name w:val="C44940FD51F04946BF1A44D13997D4A9"/>
        <w:category>
          <w:name w:val="General"/>
          <w:gallery w:val="placeholder"/>
        </w:category>
        <w:types>
          <w:type w:val="bbPlcHdr"/>
        </w:types>
        <w:behaviors>
          <w:behavior w:val="content"/>
        </w:behaviors>
        <w:guid w:val="{550002DF-80D3-495E-8817-2A7DDFDE27D6}"/>
      </w:docPartPr>
      <w:docPartBody>
        <w:p w:rsidR="00F002BD" w:rsidRDefault="001761B8" w:rsidP="001761B8">
          <w:pPr>
            <w:pStyle w:val="C44940FD51F04946BF1A44D13997D4A9"/>
          </w:pPr>
          <w:r w:rsidRPr="00DF122D">
            <w:rPr>
              <w:rStyle w:val="PlaceholderText"/>
            </w:rPr>
            <w:t>Click or tap here to enter text.</w:t>
          </w:r>
        </w:p>
      </w:docPartBody>
    </w:docPart>
    <w:docPart>
      <w:docPartPr>
        <w:name w:val="99339602213843FD9C547300F7DD985C"/>
        <w:category>
          <w:name w:val="General"/>
          <w:gallery w:val="placeholder"/>
        </w:category>
        <w:types>
          <w:type w:val="bbPlcHdr"/>
        </w:types>
        <w:behaviors>
          <w:behavior w:val="content"/>
        </w:behaviors>
        <w:guid w:val="{D34AD824-9680-451A-903A-A080654776D1}"/>
      </w:docPartPr>
      <w:docPartBody>
        <w:p w:rsidR="00F002BD" w:rsidRDefault="001761B8" w:rsidP="001761B8">
          <w:pPr>
            <w:pStyle w:val="99339602213843FD9C547300F7DD985C"/>
          </w:pPr>
          <w:r w:rsidRPr="00DF122D">
            <w:rPr>
              <w:rStyle w:val="PlaceholderText"/>
            </w:rPr>
            <w:t>Click or tap here to enter text.</w:t>
          </w:r>
        </w:p>
      </w:docPartBody>
    </w:docPart>
    <w:docPart>
      <w:docPartPr>
        <w:name w:val="1471EDE02DFA4AE8ABC575BFECCA350B"/>
        <w:category>
          <w:name w:val="General"/>
          <w:gallery w:val="placeholder"/>
        </w:category>
        <w:types>
          <w:type w:val="bbPlcHdr"/>
        </w:types>
        <w:behaviors>
          <w:behavior w:val="content"/>
        </w:behaviors>
        <w:guid w:val="{505524D7-39A8-476C-BA79-7EECC18AE2AA}"/>
      </w:docPartPr>
      <w:docPartBody>
        <w:p w:rsidR="00F002BD" w:rsidRDefault="001761B8" w:rsidP="001761B8">
          <w:pPr>
            <w:pStyle w:val="1471EDE02DFA4AE8ABC575BFECCA350B"/>
          </w:pPr>
          <w:r w:rsidRPr="00DF122D">
            <w:rPr>
              <w:rStyle w:val="PlaceholderText"/>
            </w:rPr>
            <w:t>Click or tap here to enter text.</w:t>
          </w:r>
        </w:p>
      </w:docPartBody>
    </w:docPart>
    <w:docPart>
      <w:docPartPr>
        <w:name w:val="94B1F10CAA3E4BE6AB8D491F0097322F"/>
        <w:category>
          <w:name w:val="General"/>
          <w:gallery w:val="placeholder"/>
        </w:category>
        <w:types>
          <w:type w:val="bbPlcHdr"/>
        </w:types>
        <w:behaviors>
          <w:behavior w:val="content"/>
        </w:behaviors>
        <w:guid w:val="{1FCE9559-25DA-4BD9-BBCB-93EC29E01A52}"/>
      </w:docPartPr>
      <w:docPartBody>
        <w:p w:rsidR="00F002BD" w:rsidRDefault="001761B8" w:rsidP="001761B8">
          <w:pPr>
            <w:pStyle w:val="94B1F10CAA3E4BE6AB8D491F0097322F"/>
          </w:pPr>
          <w:r w:rsidRPr="00DF122D">
            <w:rPr>
              <w:rStyle w:val="PlaceholderText"/>
            </w:rPr>
            <w:t>Click or tap here to enter text.</w:t>
          </w:r>
        </w:p>
      </w:docPartBody>
    </w:docPart>
    <w:docPart>
      <w:docPartPr>
        <w:name w:val="EE54F6297469486EACE1271CB7349A0F"/>
        <w:category>
          <w:name w:val="General"/>
          <w:gallery w:val="placeholder"/>
        </w:category>
        <w:types>
          <w:type w:val="bbPlcHdr"/>
        </w:types>
        <w:behaviors>
          <w:behavior w:val="content"/>
        </w:behaviors>
        <w:guid w:val="{DA760AC0-0245-4EA5-9744-D797EC8762F8}"/>
      </w:docPartPr>
      <w:docPartBody>
        <w:p w:rsidR="00F002BD" w:rsidRDefault="001761B8" w:rsidP="001761B8">
          <w:pPr>
            <w:pStyle w:val="EE54F6297469486EACE1271CB7349A0F"/>
          </w:pPr>
          <w:r w:rsidRPr="00DF122D">
            <w:rPr>
              <w:rStyle w:val="PlaceholderText"/>
            </w:rPr>
            <w:t>Click or tap here to enter text.</w:t>
          </w:r>
        </w:p>
      </w:docPartBody>
    </w:docPart>
    <w:docPart>
      <w:docPartPr>
        <w:name w:val="1080A6EC905F492B9F8D6E27FB223A91"/>
        <w:category>
          <w:name w:val="General"/>
          <w:gallery w:val="placeholder"/>
        </w:category>
        <w:types>
          <w:type w:val="bbPlcHdr"/>
        </w:types>
        <w:behaviors>
          <w:behavior w:val="content"/>
        </w:behaviors>
        <w:guid w:val="{01F41F54-66B3-42E7-8DDB-9BAE816ED8D1}"/>
      </w:docPartPr>
      <w:docPartBody>
        <w:p w:rsidR="00F002BD" w:rsidRDefault="001761B8" w:rsidP="001761B8">
          <w:pPr>
            <w:pStyle w:val="1080A6EC905F492B9F8D6E27FB223A91"/>
          </w:pPr>
          <w:r w:rsidRPr="00DF122D">
            <w:rPr>
              <w:rStyle w:val="PlaceholderText"/>
            </w:rPr>
            <w:t>Click or tap here to enter text.</w:t>
          </w:r>
        </w:p>
      </w:docPartBody>
    </w:docPart>
    <w:docPart>
      <w:docPartPr>
        <w:name w:val="97637D2B462A48EF9D913C3D47826976"/>
        <w:category>
          <w:name w:val="General"/>
          <w:gallery w:val="placeholder"/>
        </w:category>
        <w:types>
          <w:type w:val="bbPlcHdr"/>
        </w:types>
        <w:behaviors>
          <w:behavior w:val="content"/>
        </w:behaviors>
        <w:guid w:val="{8DD9C534-CC9D-4281-A6DE-749A863CBECD}"/>
      </w:docPartPr>
      <w:docPartBody>
        <w:p w:rsidR="00F002BD" w:rsidRDefault="001761B8" w:rsidP="001761B8">
          <w:pPr>
            <w:pStyle w:val="97637D2B462A48EF9D913C3D47826976"/>
          </w:pPr>
          <w:r w:rsidRPr="00DF122D">
            <w:rPr>
              <w:rStyle w:val="PlaceholderText"/>
            </w:rPr>
            <w:t>Click or tap here to enter text.</w:t>
          </w:r>
        </w:p>
      </w:docPartBody>
    </w:docPart>
    <w:docPart>
      <w:docPartPr>
        <w:name w:val="B94D61E3B6B3404DA98478B5E1342152"/>
        <w:category>
          <w:name w:val="General"/>
          <w:gallery w:val="placeholder"/>
        </w:category>
        <w:types>
          <w:type w:val="bbPlcHdr"/>
        </w:types>
        <w:behaviors>
          <w:behavior w:val="content"/>
        </w:behaviors>
        <w:guid w:val="{B490F6C2-7D19-44D0-90B1-B11063F4292C}"/>
      </w:docPartPr>
      <w:docPartBody>
        <w:p w:rsidR="00F002BD" w:rsidRDefault="001761B8" w:rsidP="001761B8">
          <w:pPr>
            <w:pStyle w:val="B94D61E3B6B3404DA98478B5E1342152"/>
          </w:pPr>
          <w:r w:rsidRPr="00DF122D">
            <w:rPr>
              <w:rStyle w:val="PlaceholderText"/>
            </w:rPr>
            <w:t>Click or tap here to enter text.</w:t>
          </w:r>
        </w:p>
      </w:docPartBody>
    </w:docPart>
    <w:docPart>
      <w:docPartPr>
        <w:name w:val="AD322D28C6584F1488114AE931AE242D"/>
        <w:category>
          <w:name w:val="General"/>
          <w:gallery w:val="placeholder"/>
        </w:category>
        <w:types>
          <w:type w:val="bbPlcHdr"/>
        </w:types>
        <w:behaviors>
          <w:behavior w:val="content"/>
        </w:behaviors>
        <w:guid w:val="{3935AFFF-7B16-47B3-9495-330609ECB1D6}"/>
      </w:docPartPr>
      <w:docPartBody>
        <w:p w:rsidR="00000000" w:rsidRDefault="00B65748" w:rsidP="00B65748">
          <w:pPr>
            <w:pStyle w:val="AD322D28C6584F1488114AE931AE242D"/>
          </w:pPr>
          <w:r w:rsidRPr="00DF122D">
            <w:rPr>
              <w:rStyle w:val="PlaceholderText"/>
            </w:rPr>
            <w:t>Click or tap here to enter text.</w:t>
          </w:r>
        </w:p>
      </w:docPartBody>
    </w:docPart>
    <w:docPart>
      <w:docPartPr>
        <w:name w:val="69F6975905384E7CB8337B7702F1BDA1"/>
        <w:category>
          <w:name w:val="General"/>
          <w:gallery w:val="placeholder"/>
        </w:category>
        <w:types>
          <w:type w:val="bbPlcHdr"/>
        </w:types>
        <w:behaviors>
          <w:behavior w:val="content"/>
        </w:behaviors>
        <w:guid w:val="{002928D8-DE89-4857-907C-50DF8748A52F}"/>
      </w:docPartPr>
      <w:docPartBody>
        <w:p w:rsidR="00000000" w:rsidRDefault="00B65748" w:rsidP="00B65748">
          <w:pPr>
            <w:pStyle w:val="69F6975905384E7CB8337B7702F1BDA1"/>
          </w:pPr>
          <w:r w:rsidRPr="00DF122D">
            <w:rPr>
              <w:rStyle w:val="PlaceholderText"/>
            </w:rPr>
            <w:t>Click or tap here to enter text.</w:t>
          </w:r>
        </w:p>
      </w:docPartBody>
    </w:docPart>
    <w:docPart>
      <w:docPartPr>
        <w:name w:val="6FB38C7A51144F0088213FEB4E1EA846"/>
        <w:category>
          <w:name w:val="General"/>
          <w:gallery w:val="placeholder"/>
        </w:category>
        <w:types>
          <w:type w:val="bbPlcHdr"/>
        </w:types>
        <w:behaviors>
          <w:behavior w:val="content"/>
        </w:behaviors>
        <w:guid w:val="{CBF01F1C-1650-4FFA-9EA0-E69215B23711}"/>
      </w:docPartPr>
      <w:docPartBody>
        <w:p w:rsidR="00000000" w:rsidRDefault="00B65748" w:rsidP="00B65748">
          <w:pPr>
            <w:pStyle w:val="6FB38C7A51144F0088213FEB4E1EA846"/>
          </w:pPr>
          <w:r w:rsidRPr="00DF122D">
            <w:rPr>
              <w:rStyle w:val="PlaceholderText"/>
            </w:rPr>
            <w:t>Click or tap here to enter text.</w:t>
          </w:r>
        </w:p>
      </w:docPartBody>
    </w:docPart>
    <w:docPart>
      <w:docPartPr>
        <w:name w:val="F9DB066FFE4746ADBA61A3A762C977C5"/>
        <w:category>
          <w:name w:val="General"/>
          <w:gallery w:val="placeholder"/>
        </w:category>
        <w:types>
          <w:type w:val="bbPlcHdr"/>
        </w:types>
        <w:behaviors>
          <w:behavior w:val="content"/>
        </w:behaviors>
        <w:guid w:val="{23690078-8C34-4481-9E00-E31FCFD7359B}"/>
      </w:docPartPr>
      <w:docPartBody>
        <w:p w:rsidR="00000000" w:rsidRDefault="00B65748" w:rsidP="00B65748">
          <w:pPr>
            <w:pStyle w:val="F9DB066FFE4746ADBA61A3A762C977C5"/>
          </w:pPr>
          <w:r w:rsidRPr="00DF122D">
            <w:rPr>
              <w:rStyle w:val="PlaceholderText"/>
            </w:rPr>
            <w:t>Click or tap here to enter text.</w:t>
          </w:r>
        </w:p>
      </w:docPartBody>
    </w:docPart>
    <w:docPart>
      <w:docPartPr>
        <w:name w:val="2A355F82A384474AA4FCF352FED7242F"/>
        <w:category>
          <w:name w:val="General"/>
          <w:gallery w:val="placeholder"/>
        </w:category>
        <w:types>
          <w:type w:val="bbPlcHdr"/>
        </w:types>
        <w:behaviors>
          <w:behavior w:val="content"/>
        </w:behaviors>
        <w:guid w:val="{612F57B2-4A4B-4DA3-8F75-AB4962DCAF76}"/>
      </w:docPartPr>
      <w:docPartBody>
        <w:p w:rsidR="00000000" w:rsidRDefault="00B65748" w:rsidP="00B65748">
          <w:pPr>
            <w:pStyle w:val="2A355F82A384474AA4FCF352FED7242F"/>
          </w:pPr>
          <w:r w:rsidRPr="00DF122D">
            <w:rPr>
              <w:rStyle w:val="PlaceholderText"/>
            </w:rPr>
            <w:t>Click or tap here to enter text.</w:t>
          </w:r>
        </w:p>
      </w:docPartBody>
    </w:docPart>
    <w:docPart>
      <w:docPartPr>
        <w:name w:val="CE7C744F3FB64CB4B1C6B5792165655F"/>
        <w:category>
          <w:name w:val="General"/>
          <w:gallery w:val="placeholder"/>
        </w:category>
        <w:types>
          <w:type w:val="bbPlcHdr"/>
        </w:types>
        <w:behaviors>
          <w:behavior w:val="content"/>
        </w:behaviors>
        <w:guid w:val="{489EDFB1-58F5-404E-ACC4-3B60BD1AE92D}"/>
      </w:docPartPr>
      <w:docPartBody>
        <w:p w:rsidR="00000000" w:rsidRDefault="00B65748" w:rsidP="00B65748">
          <w:pPr>
            <w:pStyle w:val="CE7C744F3FB64CB4B1C6B5792165655F"/>
          </w:pPr>
          <w:r w:rsidRPr="00DF122D">
            <w:rPr>
              <w:rStyle w:val="PlaceholderText"/>
            </w:rPr>
            <w:t>Click or tap here to enter text.</w:t>
          </w:r>
        </w:p>
      </w:docPartBody>
    </w:docPart>
    <w:docPart>
      <w:docPartPr>
        <w:name w:val="D216F345113B4CCAA83EA46FCEF42A66"/>
        <w:category>
          <w:name w:val="General"/>
          <w:gallery w:val="placeholder"/>
        </w:category>
        <w:types>
          <w:type w:val="bbPlcHdr"/>
        </w:types>
        <w:behaviors>
          <w:behavior w:val="content"/>
        </w:behaviors>
        <w:guid w:val="{987CF185-49CD-4AD8-B1F5-095C15752A30}"/>
      </w:docPartPr>
      <w:docPartBody>
        <w:p w:rsidR="00000000" w:rsidRDefault="00B65748" w:rsidP="00B65748">
          <w:pPr>
            <w:pStyle w:val="D216F345113B4CCAA83EA46FCEF42A66"/>
          </w:pPr>
          <w:r w:rsidRPr="00DF122D">
            <w:rPr>
              <w:rStyle w:val="PlaceholderText"/>
            </w:rPr>
            <w:t>Click or tap here to enter text.</w:t>
          </w:r>
        </w:p>
      </w:docPartBody>
    </w:docPart>
    <w:docPart>
      <w:docPartPr>
        <w:name w:val="CF982F50CE154DD987300D723C41DCDF"/>
        <w:category>
          <w:name w:val="General"/>
          <w:gallery w:val="placeholder"/>
        </w:category>
        <w:types>
          <w:type w:val="bbPlcHdr"/>
        </w:types>
        <w:behaviors>
          <w:behavior w:val="content"/>
        </w:behaviors>
        <w:guid w:val="{F9E91644-81E0-4FED-9649-3BE833454091}"/>
      </w:docPartPr>
      <w:docPartBody>
        <w:p w:rsidR="00000000" w:rsidRDefault="00B65748" w:rsidP="00B65748">
          <w:pPr>
            <w:pStyle w:val="CF982F50CE154DD987300D723C41DCDF"/>
          </w:pPr>
          <w:r w:rsidRPr="00DF122D">
            <w:rPr>
              <w:rStyle w:val="PlaceholderText"/>
            </w:rPr>
            <w:t>Click or tap here to enter text.</w:t>
          </w:r>
        </w:p>
      </w:docPartBody>
    </w:docPart>
    <w:docPart>
      <w:docPartPr>
        <w:name w:val="5A84DCC676E343C2BAD59310036601A3"/>
        <w:category>
          <w:name w:val="General"/>
          <w:gallery w:val="placeholder"/>
        </w:category>
        <w:types>
          <w:type w:val="bbPlcHdr"/>
        </w:types>
        <w:behaviors>
          <w:behavior w:val="content"/>
        </w:behaviors>
        <w:guid w:val="{8FCCF11F-B030-4A7C-829C-FF96D8318B8D}"/>
      </w:docPartPr>
      <w:docPartBody>
        <w:p w:rsidR="00000000" w:rsidRDefault="00B65748" w:rsidP="00B65748">
          <w:pPr>
            <w:pStyle w:val="5A84DCC676E343C2BAD59310036601A3"/>
          </w:pPr>
          <w:r w:rsidRPr="00DF122D">
            <w:rPr>
              <w:rStyle w:val="PlaceholderText"/>
            </w:rPr>
            <w:t>Click or tap here to enter text.</w:t>
          </w:r>
        </w:p>
      </w:docPartBody>
    </w:docPart>
    <w:docPart>
      <w:docPartPr>
        <w:name w:val="84E3C60091DE47BAAB1F58116250E23A"/>
        <w:category>
          <w:name w:val="General"/>
          <w:gallery w:val="placeholder"/>
        </w:category>
        <w:types>
          <w:type w:val="bbPlcHdr"/>
        </w:types>
        <w:behaviors>
          <w:behavior w:val="content"/>
        </w:behaviors>
        <w:guid w:val="{A5F8DC94-71F5-48E7-8C59-96E0AAA86843}"/>
      </w:docPartPr>
      <w:docPartBody>
        <w:p w:rsidR="00000000" w:rsidRDefault="00B65748" w:rsidP="00B65748">
          <w:pPr>
            <w:pStyle w:val="84E3C60091DE47BAAB1F58116250E23A"/>
          </w:pPr>
          <w:r w:rsidRPr="00DF122D">
            <w:rPr>
              <w:rStyle w:val="PlaceholderText"/>
            </w:rPr>
            <w:t>Click or tap here to enter text.</w:t>
          </w:r>
        </w:p>
      </w:docPartBody>
    </w:docPart>
    <w:docPart>
      <w:docPartPr>
        <w:name w:val="690EA45E86A14B738A23FB02BD5C6F40"/>
        <w:category>
          <w:name w:val="General"/>
          <w:gallery w:val="placeholder"/>
        </w:category>
        <w:types>
          <w:type w:val="bbPlcHdr"/>
        </w:types>
        <w:behaviors>
          <w:behavior w:val="content"/>
        </w:behaviors>
        <w:guid w:val="{76AE905F-7A06-43FE-91CE-40E812E91EA7}"/>
      </w:docPartPr>
      <w:docPartBody>
        <w:p w:rsidR="00000000" w:rsidRDefault="00B65748" w:rsidP="00B65748">
          <w:pPr>
            <w:pStyle w:val="690EA45E86A14B738A23FB02BD5C6F40"/>
          </w:pPr>
          <w:r w:rsidRPr="00DF122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79AE508-2C28-48CF-B47F-CAA43C3721D2}"/>
      </w:docPartPr>
      <w:docPartBody>
        <w:p w:rsidR="00000000" w:rsidRDefault="00B65748">
          <w:r w:rsidRPr="000964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B8"/>
    <w:rsid w:val="00027BE0"/>
    <w:rsid w:val="001761B8"/>
    <w:rsid w:val="00796B08"/>
    <w:rsid w:val="00B65748"/>
    <w:rsid w:val="00E762C4"/>
    <w:rsid w:val="00F00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748"/>
    <w:rPr>
      <w:color w:val="808080"/>
    </w:rPr>
  </w:style>
  <w:style w:type="paragraph" w:customStyle="1" w:styleId="E87BAD53487C40289F6FFBB05B37202E">
    <w:name w:val="E87BAD53487C40289F6FFBB05B37202E"/>
    <w:rsid w:val="001761B8"/>
  </w:style>
  <w:style w:type="paragraph" w:customStyle="1" w:styleId="DBDBB357B4F34445A52BC4AA94C436E5">
    <w:name w:val="DBDBB357B4F34445A52BC4AA94C436E5"/>
    <w:rsid w:val="001761B8"/>
  </w:style>
  <w:style w:type="paragraph" w:customStyle="1" w:styleId="319F51D0FDDB41128EE1F0EA77D09630">
    <w:name w:val="319F51D0FDDB41128EE1F0EA77D09630"/>
    <w:rsid w:val="001761B8"/>
  </w:style>
  <w:style w:type="paragraph" w:customStyle="1" w:styleId="F8524771BB724716998EC7A6CBB4CBA2">
    <w:name w:val="F8524771BB724716998EC7A6CBB4CBA2"/>
    <w:rsid w:val="001761B8"/>
  </w:style>
  <w:style w:type="paragraph" w:customStyle="1" w:styleId="D13BF96EADE54FD9B4B1AA7F0D05DA5D">
    <w:name w:val="D13BF96EADE54FD9B4B1AA7F0D05DA5D"/>
    <w:rsid w:val="001761B8"/>
  </w:style>
  <w:style w:type="paragraph" w:customStyle="1" w:styleId="47AF675DB9A94283AC8F9BE2B886ECA5">
    <w:name w:val="47AF675DB9A94283AC8F9BE2B886ECA5"/>
    <w:rsid w:val="001761B8"/>
  </w:style>
  <w:style w:type="paragraph" w:customStyle="1" w:styleId="B5FC259FEF004ACCAE84A3BAA779EDEE">
    <w:name w:val="B5FC259FEF004ACCAE84A3BAA779EDEE"/>
    <w:rsid w:val="001761B8"/>
  </w:style>
  <w:style w:type="paragraph" w:customStyle="1" w:styleId="2604AA1293574986AF0D82B79EA12A7E">
    <w:name w:val="2604AA1293574986AF0D82B79EA12A7E"/>
    <w:rsid w:val="001761B8"/>
  </w:style>
  <w:style w:type="paragraph" w:customStyle="1" w:styleId="8575E0A8FB514B73B05DB2B0FC678F9D">
    <w:name w:val="8575E0A8FB514B73B05DB2B0FC678F9D"/>
    <w:rsid w:val="001761B8"/>
  </w:style>
  <w:style w:type="paragraph" w:customStyle="1" w:styleId="CE01AC73C0B8490A84D487ED0E267C82">
    <w:name w:val="CE01AC73C0B8490A84D487ED0E267C82"/>
    <w:rsid w:val="001761B8"/>
  </w:style>
  <w:style w:type="paragraph" w:customStyle="1" w:styleId="5F9E906155124E7F809236B3FD687AE6">
    <w:name w:val="5F9E906155124E7F809236B3FD687AE6"/>
    <w:rsid w:val="001761B8"/>
  </w:style>
  <w:style w:type="paragraph" w:customStyle="1" w:styleId="12F5FAF1B966400E8A026F29F35AEF64">
    <w:name w:val="12F5FAF1B966400E8A026F29F35AEF64"/>
    <w:rsid w:val="001761B8"/>
  </w:style>
  <w:style w:type="paragraph" w:customStyle="1" w:styleId="091FF711CB9843BF98DC28205393173D">
    <w:name w:val="091FF711CB9843BF98DC28205393173D"/>
    <w:rsid w:val="001761B8"/>
  </w:style>
  <w:style w:type="paragraph" w:customStyle="1" w:styleId="871A9F3457A04547ABE867337B6DABA7">
    <w:name w:val="871A9F3457A04547ABE867337B6DABA7"/>
    <w:rsid w:val="001761B8"/>
  </w:style>
  <w:style w:type="paragraph" w:customStyle="1" w:styleId="2EEC0D59AD214D7FB1472F26D1E04D92">
    <w:name w:val="2EEC0D59AD214D7FB1472F26D1E04D92"/>
    <w:rsid w:val="001761B8"/>
  </w:style>
  <w:style w:type="paragraph" w:customStyle="1" w:styleId="039DD50A75F84238AF835F5EDCBB8834">
    <w:name w:val="039DD50A75F84238AF835F5EDCBB8834"/>
    <w:rsid w:val="001761B8"/>
  </w:style>
  <w:style w:type="paragraph" w:customStyle="1" w:styleId="0BF75AB1DC834D09938F06BC86610D5D">
    <w:name w:val="0BF75AB1DC834D09938F06BC86610D5D"/>
    <w:rsid w:val="001761B8"/>
  </w:style>
  <w:style w:type="paragraph" w:customStyle="1" w:styleId="700F7B7CA8CE4613B6702481F0099FED">
    <w:name w:val="700F7B7CA8CE4613B6702481F0099FED"/>
    <w:rsid w:val="001761B8"/>
  </w:style>
  <w:style w:type="paragraph" w:customStyle="1" w:styleId="1C09C63E88A141BD9753B389DB0A0301">
    <w:name w:val="1C09C63E88A141BD9753B389DB0A0301"/>
    <w:rsid w:val="001761B8"/>
  </w:style>
  <w:style w:type="paragraph" w:customStyle="1" w:styleId="19504E3236B849A099856C3943EC5011">
    <w:name w:val="19504E3236B849A099856C3943EC5011"/>
    <w:rsid w:val="001761B8"/>
  </w:style>
  <w:style w:type="paragraph" w:customStyle="1" w:styleId="C81EAD6F8F024924AC4A925207ED3420">
    <w:name w:val="C81EAD6F8F024924AC4A925207ED3420"/>
    <w:rsid w:val="001761B8"/>
  </w:style>
  <w:style w:type="paragraph" w:customStyle="1" w:styleId="A72C77A901B142EE976D50CD13A51286">
    <w:name w:val="A72C77A901B142EE976D50CD13A51286"/>
    <w:rsid w:val="001761B8"/>
  </w:style>
  <w:style w:type="paragraph" w:customStyle="1" w:styleId="376EB23260984268A8D83C3D04F102DE">
    <w:name w:val="376EB23260984268A8D83C3D04F102DE"/>
    <w:rsid w:val="001761B8"/>
  </w:style>
  <w:style w:type="paragraph" w:customStyle="1" w:styleId="C44940FD51F04946BF1A44D13997D4A9">
    <w:name w:val="C44940FD51F04946BF1A44D13997D4A9"/>
    <w:rsid w:val="001761B8"/>
  </w:style>
  <w:style w:type="paragraph" w:customStyle="1" w:styleId="99339602213843FD9C547300F7DD985C">
    <w:name w:val="99339602213843FD9C547300F7DD985C"/>
    <w:rsid w:val="001761B8"/>
  </w:style>
  <w:style w:type="paragraph" w:customStyle="1" w:styleId="1471EDE02DFA4AE8ABC575BFECCA350B">
    <w:name w:val="1471EDE02DFA4AE8ABC575BFECCA350B"/>
    <w:rsid w:val="001761B8"/>
  </w:style>
  <w:style w:type="paragraph" w:customStyle="1" w:styleId="94B1F10CAA3E4BE6AB8D491F0097322F">
    <w:name w:val="94B1F10CAA3E4BE6AB8D491F0097322F"/>
    <w:rsid w:val="001761B8"/>
  </w:style>
  <w:style w:type="paragraph" w:customStyle="1" w:styleId="EE54F6297469486EACE1271CB7349A0F">
    <w:name w:val="EE54F6297469486EACE1271CB7349A0F"/>
    <w:rsid w:val="001761B8"/>
  </w:style>
  <w:style w:type="paragraph" w:customStyle="1" w:styleId="1080A6EC905F492B9F8D6E27FB223A91">
    <w:name w:val="1080A6EC905F492B9F8D6E27FB223A91"/>
    <w:rsid w:val="001761B8"/>
  </w:style>
  <w:style w:type="paragraph" w:customStyle="1" w:styleId="97637D2B462A48EF9D913C3D47826976">
    <w:name w:val="97637D2B462A48EF9D913C3D47826976"/>
    <w:rsid w:val="001761B8"/>
  </w:style>
  <w:style w:type="paragraph" w:customStyle="1" w:styleId="B94D61E3B6B3404DA98478B5E1342152">
    <w:name w:val="B94D61E3B6B3404DA98478B5E1342152"/>
    <w:rsid w:val="001761B8"/>
  </w:style>
  <w:style w:type="paragraph" w:customStyle="1" w:styleId="90275424DEF54FD980915FCB178F338B">
    <w:name w:val="90275424DEF54FD980915FCB178F338B"/>
    <w:rsid w:val="001761B8"/>
  </w:style>
  <w:style w:type="paragraph" w:customStyle="1" w:styleId="8F303A2F1B124B528208BD3346786CC0">
    <w:name w:val="8F303A2F1B124B528208BD3346786CC0"/>
    <w:rsid w:val="001761B8"/>
  </w:style>
  <w:style w:type="paragraph" w:customStyle="1" w:styleId="4172F622251949BCA95D2240885BB890">
    <w:name w:val="4172F622251949BCA95D2240885BB890"/>
    <w:rsid w:val="001761B8"/>
  </w:style>
  <w:style w:type="paragraph" w:customStyle="1" w:styleId="5B8BB20243E244789EA69BECE9309C35">
    <w:name w:val="5B8BB20243E244789EA69BECE9309C35"/>
    <w:rsid w:val="001761B8"/>
  </w:style>
  <w:style w:type="paragraph" w:customStyle="1" w:styleId="456D18440980442E9964C4A841A26023">
    <w:name w:val="456D18440980442E9964C4A841A26023"/>
    <w:rsid w:val="001761B8"/>
  </w:style>
  <w:style w:type="paragraph" w:customStyle="1" w:styleId="AFB6C4BB6376463E87985D8C323FDCEB">
    <w:name w:val="AFB6C4BB6376463E87985D8C323FDCEB"/>
    <w:rsid w:val="001761B8"/>
  </w:style>
  <w:style w:type="paragraph" w:customStyle="1" w:styleId="06CB3907B02B44AC833485C6BED5C950">
    <w:name w:val="06CB3907B02B44AC833485C6BED5C950"/>
    <w:rsid w:val="001761B8"/>
  </w:style>
  <w:style w:type="paragraph" w:customStyle="1" w:styleId="AD322D28C6584F1488114AE931AE242D">
    <w:name w:val="AD322D28C6584F1488114AE931AE242D"/>
    <w:rsid w:val="00B65748"/>
  </w:style>
  <w:style w:type="paragraph" w:customStyle="1" w:styleId="69F6975905384E7CB8337B7702F1BDA1">
    <w:name w:val="69F6975905384E7CB8337B7702F1BDA1"/>
    <w:rsid w:val="00B65748"/>
  </w:style>
  <w:style w:type="paragraph" w:customStyle="1" w:styleId="6FB38C7A51144F0088213FEB4E1EA846">
    <w:name w:val="6FB38C7A51144F0088213FEB4E1EA846"/>
    <w:rsid w:val="00B65748"/>
  </w:style>
  <w:style w:type="paragraph" w:customStyle="1" w:styleId="F9DB066FFE4746ADBA61A3A762C977C5">
    <w:name w:val="F9DB066FFE4746ADBA61A3A762C977C5"/>
    <w:rsid w:val="00B65748"/>
  </w:style>
  <w:style w:type="paragraph" w:customStyle="1" w:styleId="2A355F82A384474AA4FCF352FED7242F">
    <w:name w:val="2A355F82A384474AA4FCF352FED7242F"/>
    <w:rsid w:val="00B65748"/>
  </w:style>
  <w:style w:type="paragraph" w:customStyle="1" w:styleId="CE7C744F3FB64CB4B1C6B5792165655F">
    <w:name w:val="CE7C744F3FB64CB4B1C6B5792165655F"/>
    <w:rsid w:val="00B65748"/>
  </w:style>
  <w:style w:type="paragraph" w:customStyle="1" w:styleId="D216F345113B4CCAA83EA46FCEF42A66">
    <w:name w:val="D216F345113B4CCAA83EA46FCEF42A66"/>
    <w:rsid w:val="00B65748"/>
  </w:style>
  <w:style w:type="paragraph" w:customStyle="1" w:styleId="CF982F50CE154DD987300D723C41DCDF">
    <w:name w:val="CF982F50CE154DD987300D723C41DCDF"/>
    <w:rsid w:val="00B65748"/>
  </w:style>
  <w:style w:type="paragraph" w:customStyle="1" w:styleId="5A84DCC676E343C2BAD59310036601A3">
    <w:name w:val="5A84DCC676E343C2BAD59310036601A3"/>
    <w:rsid w:val="00B65748"/>
  </w:style>
  <w:style w:type="paragraph" w:customStyle="1" w:styleId="84E3C60091DE47BAAB1F58116250E23A">
    <w:name w:val="84E3C60091DE47BAAB1F58116250E23A"/>
    <w:rsid w:val="00B65748"/>
  </w:style>
  <w:style w:type="paragraph" w:customStyle="1" w:styleId="690EA45E86A14B738A23FB02BD5C6F40">
    <w:name w:val="690EA45E86A14B738A23FB02BD5C6F40"/>
    <w:rsid w:val="00B65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39DFEA-E840-4E59-8E71-D72CDBEDBB73}">
  <we:reference id="wa104382081" version="1.46.0.0" store="en-US" storeType="OMEX"/>
  <we:alternateReferences>
    <we:reference id="wa104382081" version="1.46.0.0" store="en-US" storeType="OMEX"/>
  </we:alternateReferences>
  <we:properties>
    <we:property name="MENDELEY_CITATIONS" value="[{&quot;citationID&quot;:&quot;MENDELEY_CITATION_c7089f99-011c-4a31-8b08-2f54b6a93c45&quot;,&quot;properties&quot;:{&quot;noteIndex&quot;:0},&quot;isEdited&quot;:false,&quot;manualOverride&quot;:{&quot;isManuallyOverridden&quot;:false,&quot;citeprocText&quot;:&quot;(Low Frequency (Conductivity) » IT’IS Foundation)&quot;,&quot;manualOverrideText&quot;:&quot;&quot;},&quot;citationTag&quot;:&quot;MENDELEY_CITATION_v3_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&quot;,&quot;citationItems&quot;:[{&quot;id&quot;:&quot;0a685ce0-8b53-38e9-8f7d-6e26351c0951&quot;,&quot;itemData&quot;:{&quot;type&quot;:&quot;webpage&quot;,&quot;id&quot;:&quot;0a685ce0-8b53-38e9-8f7d-6e26351c0951&quot;,&quot;title&quot;:&quot;Low Frequency (Conductivity) » IT'IS Foundation&quot;,&quot;accessed&quot;:{&quot;date-parts&quot;:[[2022,2,25]]},&quot;URL&quot;:&quot;https://itis.swiss/virtual-population/tissue-properties/database/low-frequency-conductivity/&quot;,&quot;container-title-short&quot;:&quot;&quot;},&quot;isTemporary&quot;:false}]},{&quot;citationID&quot;:&quot;MENDELEY_CITATION_6e6d629f-02fc-49a8-8858-261875368b2c&quot;,&quot;properties&quot;:{&quot;noteIndex&quot;:0},&quot;isEdited&quot;:false,&quot;manualOverride&quot;:{&quot;isManuallyOverridden&quot;:false,&quot;citeprocText&quot;:&quot;(Gabriel et al., 1996)&quot;,&quot;manualOverrideText&quot;:&quot;&quot;},&quot;citationTag&quot;:&quot;MENDELEY_CITATION_v3_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&quot;,&quot;citationItems&quot;:[{&quot;id&quot;:&quot;55f7f00f-626f-3ded-92f5-6d19d48b78a5&quot;,&quot;itemData&quot;:{&quot;type&quot;:&quot;article-journal&quot;,&quot;id&quot;:&quot;55f7f00f-626f-3ded-92f5-6d19d48b78a5&quot;,&quot;title&quot;:&quot;The dielectric properties of biological tissues: III. Parametric models for the dielectric spectrum of tissues&quot;,&quot;author&quot;:[{&quot;family&quot;:&quot;Gabriel&quot;,&quot;given&quot;:&quot;S.&quot;,&quot;parse-names&quot;:false,&quot;dropping-particle&quot;:&quot;&quot;,&quot;non-dropping-particle&quot;:&quot;&quot;},{&quot;family&quot;:&quot;Lau&quot;,&quot;given&quot;:&quot;R. W.&quot;,&quot;parse-names&quot;:false,&quot;dropping-particle&quot;:&quot;&quot;,&quot;non-dropping-particle&quot;:&quot;&quot;},{&quot;family&quot;:&quot;Gabriel&quot;,&quot;given&quot;:&quot;C.&quot;,&quot;parse-names&quot;:false,&quot;dropping-particle&quot;:&quot;&quot;,&quot;non-dropping-particle&quot;:&quot;&quot;}],&quot;container-title&quot;:&quot;Physics in Medicine and Biology&quot;,&quot;DOI&quot;:&quot;10.1088/0031-9155/41/11/003&quot;,&quot;ISSN&quot;:&quot;00319155&quot;,&quot;PMID&quot;:&quot;8938026&quot;,&quot;issued&quot;:{&quot;date-parts&quot;:[[1996]]},&quot;page&quot;:&quot;2271-2293&quot;,&quot;abstract&quot;:&quot;A parametric model was developed to describe the variation of dielectric properties of tissues as a function of frequency. The experimental spectrum from 10 Hz to 100 GHz was modelled with four dispersion regions. The development of the model was based on recently acquired data, complemented by data surveyed from the literature. The purpose is to enable the prediction of dielectric data that are in line with those contained in the vast body of literature on the subject. The analysis was carried out on a Microsoft Excel spreadsheet. Parameters are given for 17 tissue types.&quot;,&quot;issue&quot;:&quot;11&quot;,&quot;volume&quot;:&quot;41&quot;,&quot;container-title-short&quot;:&quot;Phys Med Biol&quot;},&quot;isTemporary&quot;:false}]},{&quot;citationID&quot;:&quot;MENDELEY_CITATION_6c8f7819-f06e-4ca4-823f-57db2b375b37&quot;,&quot;properties&quot;:{&quot;noteIndex&quot;:0},&quot;isEdited&quot;:false,&quot;manualOverride&quot;:{&quot;isManuallyOverridden&quot;:false,&quot;citeprocText&quot;:&quot;(Wake et al., 2016)&quot;,&quot;manualOverrideText&quot;:&quot;&quot;},&quot;citationTag&quot;:&quot;MENDELEY_CITATION_v3_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&quot;,&quot;citationItems&quot;:[{&quot;id&quot;:&quot;54c658ac-0d09-338d-ab51-2b490a9a81c7&quot;,&quot;itemData&quot;:{&quot;type&quot;:&quot;article-journal&quot;,&quot;id&quot;:&quot;54c658ac-0d09-338d-ab51-2b490a9a81c7&quot;,&quot;title&quot;:&quot;Conductivities of epidermis, dermis, and subcutaneous tissue at intermediate frequencies&quot;,&quot;author&quot;:[{&quot;family&quot;:&quot;Wake&quot;,&quot;given&quot;:&quot;K.&quot;,&quot;parse-names&quot;:false,&quot;dropping-particle&quot;:&quot;&quot;,&quot;non-dropping-particle&quot;:&quot;&quot;},{&quot;family&quot;:&quot;Sasaki&quot;,&quot;given&quot;:&quot;K.&quot;,&quot;parse-names&quot;:false,&quot;dropping-particle&quot;:&quot;&quot;,&quot;non-dropping-particle&quot;:&quot;&quot;},{&quot;family&quot;:&quot;Watanabe&quot;,&quot;given&quot;:&quot;S.&quot;,&quot;parse-names&quot;:false,&quot;dropping-particle&quot;:&quot;&quot;,&quot;non-dropping-particle&quot;:&quot;&quot;}],&quot;container-title&quot;:&quot;Physics in Medicine and Biology&quot;,&quot;DOI&quot;:&quot;10.1088/0031-9155/61/12/4376&quot;,&quot;ISSN&quot;:&quot;13616560&quot;,&quot;PMID&quot;:&quot;27224275&quot;,&quot;issued&quot;:{&quot;date-parts&quot;:[[2016]]},&quot;page&quot;:&quot;4376-4389&quot;,&quot;abstract&quot;:&quot;Novel data for the conductivities of the tissues composing the skin, which are the epidermis, dermis and subcutaneous tissue, were obtained at intermediate frequencies by in vitro measurement. The conductivity of the epidermis was determined from those of the dermis and bulk skin. The conductivities of the dermis and subcutaneous tissue were almost constant from 10 kHz to 1 MHz. On the other hand, a frequency dependence was observed for the epidermis; the conductivity decreases with decreasing frequency. It was found that the conductivity of bulk skin is not determined by that of the dermis but by that of the epidermis. The presented data are expected to contribute to the assessment of safety and to the research and development of medical applications.&quot;,&quot;publisher&quot;:&quot;IOP Publishing&quot;,&quot;issue&quot;:&quot;12&quot;,&quot;volume&quot;:&quot;61&quot;,&quot;container-title-short&quot;:&quot;Phys Med Biol&quot;},&quot;isTemporary&quot;:false}]},{&quot;citationID&quot;:&quot;MENDELEY_CITATION_72949e8e-8879-416d-ad5b-6ee31642bd8f&quot;,&quot;properties&quot;:{&quot;noteIndex&quot;:0},&quot;isEdited&quot;:false,&quot;manualOverride&quot;:{&quot;isManuallyOverridden&quot;:false,&quot;citeprocText&quot;:&quot;(Hershkovich et al., 2019)&quot;,&quot;manualOverrideText&quot;:&quot;&quot;},&quot;citationTag&quot;:&quot;MENDELEY_CITATION_v3_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&quot;,&quot;citationItems&quot;:[{&quot;id&quot;:&quot;9cf58f49-b32a-356d-86bd-615a3306f3af&quot;,&quot;itemData&quot;:{&quot;type&quot;:&quot;article-journal&quot;,&quot;id&quot;:&quot;9cf58f49-b32a-356d-86bd-615a3306f3af&quot;,&quot;title&quot;:&quot;The dielectric properties of skin and their influence on the delivery of tumor treating fields to the torso: A study combining in vivo measurements with numerical simulations&quot;,&quot;author&quot;:[{&quot;family&quot;:&quot;Hershkovich&quot;,&quot;given&quot;:&quot;Hadas Sara&quot;,&quot;parse-names&quot;:false,&quot;dropping-particle&quot;:&quot;&quot;,&quot;non-dropping-particle&quot;:&quot;&quot;},{&quot;family&quot;:&quot;Urman&quot;,&quot;given&quot;:&quot;Noa&quot;,&quot;parse-names&quot;:false,&quot;dropping-particle&quot;:&quot;&quot;,&quot;non-dropping-particle&quot;:&quot;&quot;},{&quot;family&quot;:&quot;Yesharim&quot;,&quot;given&quot;:&quot;Ofir&quot;,&quot;parse-names&quot;:false,&quot;dropping-particle&quot;:&quot;&quot;,&quot;non-dropping-particle&quot;:&quot;&quot;},{&quot;family&quot;:&quot;Naveh&quot;,&quot;given&quot;:&quot;Ariel&quot;,&quot;parse-names&quot;:false,&quot;dropping-particle&quot;:&quot;&quot;,&quot;non-dropping-particle&quot;:&quot;&quot;},{&quot;family&quot;:&quot;Bomzon&quot;,&quot;given&quot;:&quot;Ze'Ev&quot;,&quot;parse-names&quot;:false,&quot;dropping-particle&quot;:&quot;&quot;,&quot;non-dropping-particle&quot;:&quot;&quot;}],&quot;container-title&quot;:&quot;Physics in Medicine and Biology&quot;,&quot;DOI&quot;:&quot;10.1088/1361-6560/ab33c6&quot;,&quot;ISSN&quot;:&quot;13616560&quot;,&quot;PMID&quot;:&quot;31323651&quot;,&quot;issued&quot;:{&quot;date-parts&quot;:[[2019]]},&quot;abstract&quot;:&quot;The study of the dielectric properties of tissues plays a key role in understanding the interaction between electromagnetic energy and the human body, for safety assessments of human exposure to electromagnetic fields, as well as for numerous biomedical applications such as tumor treating fields (TTFields). TTFields are low-intensity alternating electric fields in the 100-500 kHz frequency range, which have an antimitotic effect on cancerous cells. TTFields are delivered to the body through pairs of transducer arrays placed on a patient's skin in close proximity to the tumor. Therefore, it is essential to understand how the skin's dielectric properties affect TTFields delivery in clinical settings. In this paper, we present a study combining in vivo measurements with numerical simulations that elucidate how different layers of the skin influence TTFields distribution in the body. The dielectric properties of the skin were measured on volunteers using a setup that ensured skin conditions resembled those when TTFields are delivered to patients. The measured properties were incorporated into a realistic human computational phantom and delivery of TTFields to the phantom's abdomen was simulated. The total impedance of the simulated model was within the mid-range of impedance values measured in patients with pancreatic cancer treated with TTFields. A computational study investigating model sensitivity to the dielectric properties of the skin and subcutaneous adipose tissue (SAT) showed that when skin conductivity increased above a threshold value, the total impedance of the model was largely insensitive to changes in the conductivity of these tissues. Furthermore, for a given current, the field intensity within the internal organs was mostly unaffected by skin properties but was highly sensitive to the conductivity of the organ itself. This study provides a new insight into the role of skin in determining the distribution of TTFields within the body.&quot;,&quot;publisher&quot;:&quot;IOP Publishing&quot;,&quot;issue&quot;:&quot;18&quot;,&quot;volume&quot;:&quot;64&quot;,&quot;expandedJournalTitle&quot;:&quot;Physics in Medicine and Biology&quot;,&quot;container-title-short&quot;:&quot;Phys Med Biol&quot;},&quot;isTemporary&quot;:false}]},{&quot;citationID&quot;:&quot;MENDELEY_CITATION_3d7f2eb5-a7e4-49e3-ae8d-675e1397a4f5&quot;,&quot;properties&quot;:{&quot;noteIndex&quot;:0},&quot;isEdited&quot;:false,&quot;manualOverride&quot;:{&quot;isManuallyOverridden&quot;:false,&quot;citeprocText&quot;:&quot;(Arab et al., 2020)&quot;,&quot;manualOverrideText&quot;:&quot;&quot;},&quot;citationTag&quot;:&quot;MENDELEY_CITATION_v3_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&quot;,&quot;citationItems&quot;:[{&quot;id&quot;:&quot;340b2cae-1b56-3374-9c82-453ea61fe85a&quot;,&quot;itemData&quot;:{&quot;type&quot;:&quot;article-journal&quot;,&quot;id&quot;:&quot;340b2cae-1b56-3374-9c82-453ea61fe85a&quot;,&quot;title&quot;:&quot;Early-Stage Detection of Melanoma Skin Cancer Using Contactless Millimeter-Wave Sensors&quot;,&quot;author&quot;:[{&quot;family&quot;:&quot;Arab&quot;,&quot;given&quot;:&quot;Homa&quot;,&quot;parse-names&quot;:false,&quot;dropping-particle&quot;:&quot;&quot;,&quot;non-dropping-particle&quot;:&quot;&quot;},{&quot;family&quot;:&quot;Chioukh&quot;,&quot;given&quot;:&quot;Lydia&quot;,&quot;parse-names&quot;:false,&quot;dropping-particle&quot;:&quot;&quot;,&quot;non-dropping-particle&quot;:&quot;&quot;},{&quot;family&quot;:&quot;Dashti Ardakani&quot;,&quot;given&quot;:&quot;Mansoor&quot;,&quot;parse-names&quot;:false,&quot;dropping-particle&quot;:&quot;&quot;,&quot;non-dropping-particle&quot;:&quot;&quot;},{&quot;family&quot;:&quot;Dufour&quot;,&quot;given&quot;:&quot;Steven&quot;,&quot;parse-names&quot;:false,&quot;dropping-particle&quot;:&quot;&quot;,&quot;non-dropping-particle&quot;:&quot;&quot;},{&quot;family&quot;:&quot;Tatu&quot;,&quot;given&quot;:&quot;Serioja Ovidiu&quot;,&quot;parse-names&quot;:false,&quot;dropping-particle&quot;:&quot;&quot;,&quot;non-dropping-particle&quot;:&quot;&quot;}],&quot;container-title&quot;:&quot;IEEE Sensors Journal&quot;,&quot;DOI&quot;:&quot;10.1109/JSEN.2020.2969414&quot;,&quot;ISSN&quot;:&quot;15581748&quot;,&quot;issued&quot;:{&quot;date-parts&quot;:[[2020]]},&quot;page&quot;:&quot;7310-7317&quot;,&quot;abstract&quot;:&quot;Studies show that the early (stage I) diagnosis of cancer increases the survival rate of patients, and significantly reduces treatment costs. Millimeter-wave radars can detect skin tumors based on the difference between the electrical properties of melanomas and healthy skin tissues. This paper proposes a low-power multitone continuous-wave radar design at 77GHz for biomedical imaging applications, to be used for skin cancer detection. The sensor implementation is based on a low-cost Miniature Hybrid Microwave Integrated Circuit (MHMIC) design. The entire sensor was integrated on a 0.127mm thin ceramic substrate. Two 16-element patch antenna arrays are implemented in the transmitter and receiver modules. The receiver is a six-port homodyne quadrature down-converter. The integrated power detectors are fabricated using HSCH-9161 Schottky diodes. The sensor was encapsulated in a metallic fixture with dimensions 35 by 45mm. Two cascaded amplifier circuits are designed and implemented for amplifying baseband voltages at the output of each power detector. The proposed radar design has the ability to detect the dielectic properties of tissues, making it suitable for the detection of melanomas with an accuracy on the order of tens of microns.&quot;,&quot;issue&quot;:&quot;13&quot;,&quot;volume&quot;:&quot;20&quot;,&quot;container-title-short&quot;:&quot;IEEE Sens J&quot;},&quot;isTemporary&quot;:false}]},{&quot;citationID&quot;:&quot;MENDELEY_CITATION_056ab31b-6f81-409e-956c-efe2508fe64c&quot;,&quot;properties&quot;:{&quot;noteIndex&quot;:0},&quot;isEdited&quot;:false,&quot;manualOverride&quot;:{&quot;isManuallyOverridden&quot;:false,&quot;citeprocText&quot;:&quot;(Gabriel et al., 1996)&quot;,&quot;manualOverrideText&quot;:&quot;&quot;},&quot;citationTag&quot;:&quot;MENDELEY_CITATION_v3_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&quot;,&quot;citationItems&quot;:[{&quot;id&quot;:&quot;55f7f00f-626f-3ded-92f5-6d19d48b78a5&quot;,&quot;itemData&quot;:{&quot;type&quot;:&quot;article-journal&quot;,&quot;id&quot;:&quot;55f7f00f-626f-3ded-92f5-6d19d48b78a5&quot;,&quot;title&quot;:&quot;The dielectric properties of biological tissues: III. Parametric models for the dielectric spectrum of tissues&quot;,&quot;author&quot;:[{&quot;family&quot;:&quot;Gabriel&quot;,&quot;given&quot;:&quot;S.&quot;,&quot;parse-names&quot;:false,&quot;dropping-particle&quot;:&quot;&quot;,&quot;non-dropping-particle&quot;:&quot;&quot;},{&quot;family&quot;:&quot;Lau&quot;,&quot;given&quot;:&quot;R. W.&quot;,&quot;parse-names&quot;:false,&quot;dropping-particle&quot;:&quot;&quot;,&quot;non-dropping-particle&quot;:&quot;&quot;},{&quot;family&quot;:&quot;Gabriel&quot;,&quot;given&quot;:&quot;C.&quot;,&quot;parse-names&quot;:false,&quot;dropping-particle&quot;:&quot;&quot;,&quot;non-dropping-particle&quot;:&quot;&quot;}],&quot;container-title&quot;:&quot;Physics in Medicine and Biology&quot;,&quot;DOI&quot;:&quot;10.1088/0031-9155/41/11/003&quot;,&quot;ISSN&quot;:&quot;00319155&quot;,&quot;PMID&quot;:&quot;8938026&quot;,&quot;issued&quot;:{&quot;date-parts&quot;:[[1996]]},&quot;page&quot;:&quot;2271-2293&quot;,&quot;abstract&quot;:&quot;A parametric model was developed to describe the variation of dielectric properties of tissues as a function of frequency. The experimental spectrum from 10 Hz to 100 GHz was modelled with four dispersion regions. The development of the model was based on recently acquired data, complemented by data surveyed from the literature. The purpose is to enable the prediction of dielectric data that are in line with those contained in the vast body of literature on the subject. The analysis was carried out on a Microsoft Excel spreadsheet. Parameters are given for 17 tissue types.&quot;,&quot;issue&quot;:&quot;11&quot;,&quot;volume&quot;:&quot;41&quot;,&quot;expandedJournalTitle&quot;:&quot;Physics in Medicine and Biology&quot;,&quot;container-title-short&quot;:&quot;Phys Med Biol&quot;},&quot;isTemporary&quot;:false}]},{&quot;citationID&quot;:&quot;MENDELEY_CITATION_270368fc-7a22-42bd-858f-accde067791b&quot;,&quot;properties&quot;:{&quot;noteIndex&quot;:0},&quot;isEdited&quot;:false,&quot;manualOverride&quot;:{&quot;isManuallyOverridden&quot;:false,&quot;citeprocText&quot;:&quot;(Hershkovich et al., 2019)&quot;,&quot;manualOverrideText&quot;:&quot;&quot;},&quot;citationTag&quot;:&quot;MENDELEY_CITATION_v3_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&quot;,&quot;citationItems&quot;:[{&quot;id&quot;:&quot;9cf58f49-b32a-356d-86bd-615a3306f3af&quot;,&quot;itemData&quot;:{&quot;type&quot;:&quot;article-journal&quot;,&quot;id&quot;:&quot;9cf58f49-b32a-356d-86bd-615a3306f3af&quot;,&quot;title&quot;:&quot;The dielectric properties of skin and their influence on the delivery of tumor treating fields to the torso: A study combining in vivo measurements with numerical simulations&quot;,&quot;author&quot;:[{&quot;family&quot;:&quot;Hershkovich&quot;,&quot;given&quot;:&quot;Hadas Sara&quot;,&quot;parse-names&quot;:false,&quot;dropping-particle&quot;:&quot;&quot;,&quot;non-dropping-particle&quot;:&quot;&quot;},{&quot;family&quot;:&quot;Urman&quot;,&quot;given&quot;:&quot;Noa&quot;,&quot;parse-names&quot;:false,&quot;dropping-particle&quot;:&quot;&quot;,&quot;non-dropping-particle&quot;:&quot;&quot;},{&quot;family&quot;:&quot;Yesharim&quot;,&quot;given&quot;:&quot;Ofir&quot;,&quot;parse-names&quot;:false,&quot;dropping-particle&quot;:&quot;&quot;,&quot;non-dropping-particle&quot;:&quot;&quot;},{&quot;family&quot;:&quot;Naveh&quot;,&quot;given&quot;:&quot;Ariel&quot;,&quot;parse-names&quot;:false,&quot;dropping-particle&quot;:&quot;&quot;,&quot;non-dropping-particle&quot;:&quot;&quot;},{&quot;family&quot;:&quot;Bomzon&quot;,&quot;given&quot;:&quot;Ze'Ev&quot;,&quot;parse-names&quot;:false,&quot;dropping-particle&quot;:&quot;&quot;,&quot;non-dropping-particle&quot;:&quot;&quot;}],&quot;container-title&quot;:&quot;Physics in Medicine and Biology&quot;,&quot;DOI&quot;:&quot;10.1088/1361-6560/ab33c6&quot;,&quot;ISSN&quot;:&quot;13616560&quot;,&quot;PMID&quot;:&quot;31323651&quot;,&quot;issued&quot;:{&quot;date-parts&quot;:[[2019]]},&quot;abstract&quot;:&quot;The study of the dielectric properties of tissues plays a key role in understanding the interaction between electromagnetic energy and the human body, for safety assessments of human exposure to electromagnetic fields, as well as for numerous biomedical applications such as tumor treating fields (TTFields). TTFields are low-intensity alternating electric fields in the 100-500 kHz frequency range, which have an antimitotic effect on cancerous cells. TTFields are delivered to the body through pairs of transducer arrays placed on a patient's skin in close proximity to the tumor. Therefore, it is essential to understand how the skin's dielectric properties affect TTFields delivery in clinical settings. In this paper, we present a study combining in vivo measurements with numerical simulations that elucidate how different layers of the skin influence TTFields distribution in the body. The dielectric properties of the skin were measured on volunteers using a setup that ensured skin conditions resembled those when TTFields are delivered to patients. The measured properties were incorporated into a realistic human computational phantom and delivery of TTFields to the phantom's abdomen was simulated. The total impedance of the simulated model was within the mid-range of impedance values measured in patients with pancreatic cancer treated with TTFields. A computational study investigating model sensitivity to the dielectric properties of the skin and subcutaneous adipose tissue (SAT) showed that when skin conductivity increased above a threshold value, the total impedance of the model was largely insensitive to changes in the conductivity of these tissues. Furthermore, for a given current, the field intensity within the internal organs was mostly unaffected by skin properties but was highly sensitive to the conductivity of the organ itself. This study provides a new insight into the role of skin in determining the distribution of TTFields within the body.&quot;,&quot;publisher&quot;:&quot;IOP Publishing&quot;,&quot;issue&quot;:&quot;18&quot;,&quot;volume&quot;:&quot;64&quot;,&quot;expandedJournalTitle&quot;:&quot;Physics in Medicine and Biology&quot;,&quot;container-title-short&quot;:&quot;Phys Med Biol&quot;},&quot;isTemporary&quot;:false}]},{&quot;citationID&quot;:&quot;MENDELEY_CITATION_832608ff-b7dd-4338-b350-242f1b2c9262&quot;,&quot;properties&quot;:{&quot;noteIndex&quot;:0},&quot;isEdited&quot;:false,&quot;manualOverride&quot;:{&quot;isManuallyOverridden&quot;:false,&quot;citeprocText&quot;:&quot;(Arab et al., 2020)&quot;,&quot;manualOverrideText&quot;:&quot;&quot;},&quot;citationTag&quot;:&quot;MENDELEY_CITATION_v3_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&quot;,&quot;citationItems&quot;:[{&quot;id&quot;:&quot;340b2cae-1b56-3374-9c82-453ea61fe85a&quot;,&quot;itemData&quot;:{&quot;type&quot;:&quot;article-journal&quot;,&quot;id&quot;:&quot;340b2cae-1b56-3374-9c82-453ea61fe85a&quot;,&quot;title&quot;:&quot;Early-Stage Detection of Melanoma Skin Cancer Using Contactless Millimeter-Wave Sensors&quot;,&quot;author&quot;:[{&quot;family&quot;:&quot;Arab&quot;,&quot;given&quot;:&quot;Homa&quot;,&quot;parse-names&quot;:false,&quot;dropping-particle&quot;:&quot;&quot;,&quot;non-dropping-particle&quot;:&quot;&quot;},{&quot;family&quot;:&quot;Chioukh&quot;,&quot;given&quot;:&quot;Lydia&quot;,&quot;parse-names&quot;:false,&quot;dropping-particle&quot;:&quot;&quot;,&quot;non-dropping-particle&quot;:&quot;&quot;},{&quot;family&quot;:&quot;Dashti Ardakani&quot;,&quot;given&quot;:&quot;Mansoor&quot;,&quot;parse-names&quot;:false,&quot;dropping-particle&quot;:&quot;&quot;,&quot;non-dropping-particle&quot;:&quot;&quot;},{&quot;family&quot;:&quot;Dufour&quot;,&quot;given&quot;:&quot;Steven&quot;,&quot;parse-names&quot;:false,&quot;dropping-particle&quot;:&quot;&quot;,&quot;non-dropping-particle&quot;:&quot;&quot;},{&quot;family&quot;:&quot;Tatu&quot;,&quot;given&quot;:&quot;Serioja Ovidiu&quot;,&quot;parse-names&quot;:false,&quot;dropping-particle&quot;:&quot;&quot;,&quot;non-dropping-particle&quot;:&quot;&quot;}],&quot;container-title&quot;:&quot;IEEE Sensors Journal&quot;,&quot;DOI&quot;:&quot;10.1109/JSEN.2020.2969414&quot;,&quot;ISSN&quot;:&quot;15581748&quot;,&quot;issued&quot;:{&quot;date-parts&quot;:[[2020]]},&quot;page&quot;:&quot;7310-7317&quot;,&quot;abstract&quot;:&quot;Studies show that the early (stage I) diagnosis of cancer increases the survival rate of patients, and significantly reduces treatment costs. Millimeter-wave radars can detect skin tumors based on the difference between the electrical properties of melanomas and healthy skin tissues. This paper proposes a low-power multitone continuous-wave radar design at 77GHz for biomedical imaging applications, to be used for skin cancer detection. The sensor implementation is based on a low-cost Miniature Hybrid Microwave Integrated Circuit (MHMIC) design. The entire sensor was integrated on a 0.127mm thin ceramic substrate. Two 16-element patch antenna arrays are implemented in the transmitter and receiver modules. The receiver is a six-port homodyne quadrature down-converter. The integrated power detectors are fabricated using HSCH-9161 Schottky diodes. The sensor was encapsulated in a metallic fixture with dimensions 35 by 45mm. Two cascaded amplifier circuits are designed and implemented for amplifying baseband voltages at the output of each power detector. The proposed radar design has the ability to detect the dielectic properties of tissues, making it suitable for the detection of melanomas with an accuracy on the order of tens of microns.&quot;,&quot;issue&quot;:&quot;13&quot;,&quot;volume&quot;:&quot;20&quot;,&quot;container-title-short&quot;:&quot;IEEE Sens J&quot;},&quot;isTemporary&quot;:false}]},{&quot;citationID&quot;:&quot;MENDELEY_CITATION_9bccd03f-7e9e-481e-8d5c-718fef6ff365&quot;,&quot;properties&quot;:{&quot;noteIndex&quot;:0},&quot;isEdited&quot;:false,&quot;manualOverride&quot;:{&quot;isManuallyOverridden&quot;:false,&quot;citeprocText&quot;:&quot;(Gabriel et al., 1996)&quot;,&quot;manualOverrideText&quot;:&quot;&quot;},&quot;citationTag&quot;:&quot;MENDELEY_CITATION_v3_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&quot;,&quot;citationItems&quot;:[{&quot;id&quot;:&quot;55f7f00f-626f-3ded-92f5-6d19d48b78a5&quot;,&quot;itemData&quot;:{&quot;type&quot;:&quot;article-journal&quot;,&quot;id&quot;:&quot;55f7f00f-626f-3ded-92f5-6d19d48b78a5&quot;,&quot;title&quot;:&quot;The dielectric properties of biological tissues: III. Parametric models for the dielectric spectrum of tissues&quot;,&quot;author&quot;:[{&quot;family&quot;:&quot;Gabriel&quot;,&quot;given&quot;:&quot;S.&quot;,&quot;parse-names&quot;:false,&quot;dropping-particle&quot;:&quot;&quot;,&quot;non-dropping-particle&quot;:&quot;&quot;},{&quot;family&quot;:&quot;Lau&quot;,&quot;given&quot;:&quot;R. W.&quot;,&quot;parse-names&quot;:false,&quot;dropping-particle&quot;:&quot;&quot;,&quot;non-dropping-particle&quot;:&quot;&quot;},{&quot;family&quot;:&quot;Gabriel&quot;,&quot;given&quot;:&quot;C.&quot;,&quot;parse-names&quot;:false,&quot;dropping-particle&quot;:&quot;&quot;,&quot;non-dropping-particle&quot;:&quot;&quot;}],&quot;container-title&quot;:&quot;Physics in Medicine and Biology&quot;,&quot;DOI&quot;:&quot;10.1088/0031-9155/41/11/003&quot;,&quot;ISSN&quot;:&quot;00319155&quot;,&quot;PMID&quot;:&quot;8938026&quot;,&quot;issued&quot;:{&quot;date-parts&quot;:[[1996]]},&quot;page&quot;:&quot;2271-2293&quot;,&quot;abstract&quot;:&quot;A parametric model was developed to describe the variation of dielectric properties of tissues as a function of frequency. The experimental spectrum from 10 Hz to 100 GHz was modelled with four dispersion regions. The development of the model was based on recently acquired data, complemented by data surveyed from the literature. The purpose is to enable the prediction of dielectric data that are in line with those contained in the vast body of literature on the subject. The analysis was carried out on a Microsoft Excel spreadsheet. Parameters are given for 17 tissue types.&quot;,&quot;issue&quot;:&quot;11&quot;,&quot;volume&quot;:&quot;41&quot;,&quot;expandedJournalTitle&quot;:&quot;Physics in Medicine and Biology&quot;,&quot;container-title-short&quot;:&quot;Phys Med Biol&quot;},&quot;isTemporary&quot;:false}]},{&quot;citationID&quot;:&quot;MENDELEY_CITATION_e57bbcaf-736f-4630-8488-f8ef7121437c&quot;,&quot;properties&quot;:{&quot;noteIndex&quot;:0},&quot;isEdited&quot;:false,&quot;manualOverride&quot;:{&quot;isManuallyOverridden&quot;:false,&quot;citeprocText&quot;:&quot;(Arab et al., 2020)&quot;,&quot;manualOverrideText&quot;:&quot;&quot;},&quot;citationTag&quot;:&quot;MENDELEY_CITATION_v3_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&quot;,&quot;citationItems&quot;:[{&quot;id&quot;:&quot;340b2cae-1b56-3374-9c82-453ea61fe85a&quot;,&quot;itemData&quot;:{&quot;type&quot;:&quot;article-journal&quot;,&quot;id&quot;:&quot;340b2cae-1b56-3374-9c82-453ea61fe85a&quot;,&quot;title&quot;:&quot;Early-Stage Detection of Melanoma Skin Cancer Using Contactless Millimeter-Wave Sensors&quot;,&quot;author&quot;:[{&quot;family&quot;:&quot;Arab&quot;,&quot;given&quot;:&quot;Homa&quot;,&quot;parse-names&quot;:false,&quot;dropping-particle&quot;:&quot;&quot;,&quot;non-dropping-particle&quot;:&quot;&quot;},{&quot;family&quot;:&quot;Chioukh&quot;,&quot;given&quot;:&quot;Lydia&quot;,&quot;parse-names&quot;:false,&quot;dropping-particle&quot;:&quot;&quot;,&quot;non-dropping-particle&quot;:&quot;&quot;},{&quot;family&quot;:&quot;Dashti Ardakani&quot;,&quot;given&quot;:&quot;Mansoor&quot;,&quot;parse-names&quot;:false,&quot;dropping-particle&quot;:&quot;&quot;,&quot;non-dropping-particle&quot;:&quot;&quot;},{&quot;family&quot;:&quot;Dufour&quot;,&quot;given&quot;:&quot;Steven&quot;,&quot;parse-names&quot;:false,&quot;dropping-particle&quot;:&quot;&quot;,&quot;non-dropping-particle&quot;:&quot;&quot;},{&quot;family&quot;:&quot;Tatu&quot;,&quot;given&quot;:&quot;Serioja Ovidiu&quot;,&quot;parse-names&quot;:false,&quot;dropping-particle&quot;:&quot;&quot;,&quot;non-dropping-particle&quot;:&quot;&quot;}],&quot;container-title&quot;:&quot;IEEE Sensors Journal&quot;,&quot;DOI&quot;:&quot;10.1109/JSEN.2020.2969414&quot;,&quot;ISSN&quot;:&quot;15581748&quot;,&quot;issued&quot;:{&quot;date-parts&quot;:[[2020]]},&quot;page&quot;:&quot;7310-7317&quot;,&quot;abstract&quot;:&quot;Studies show that the early (stage I) diagnosis of cancer increases the survival rate of patients, and significantly reduces treatment costs. Millimeter-wave radars can detect skin tumors based on the difference between the electrical properties of melanomas and healthy skin tissues. This paper proposes a low-power multitone continuous-wave radar design at 77GHz for biomedical imaging applications, to be used for skin cancer detection. The sensor implementation is based on a low-cost Miniature Hybrid Microwave Integrated Circuit (MHMIC) design. The entire sensor was integrated on a 0.127mm thin ceramic substrate. Two 16-element patch antenna arrays are implemented in the transmitter and receiver modules. The receiver is a six-port homodyne quadrature down-converter. The integrated power detectors are fabricated using HSCH-9161 Schottky diodes. The sensor was encapsulated in a metallic fixture with dimensions 35 by 45mm. Two cascaded amplifier circuits are designed and implemented for amplifying baseband voltages at the output of each power detector. The proposed radar design has the ability to detect the dielectic properties of tissues, making it suitable for the detection of melanomas with an accuracy on the order of tens of microns.&quot;,&quot;issue&quot;:&quot;13&quot;,&quot;volume&quot;:&quot;20&quot;,&quot;container-title-short&quot;:&quot;IEEE Sens J&quot;},&quot;isTemporary&quot;:false}]},{&quot;citationID&quot;:&quot;MENDELEY_CITATION_c9050c13-31aa-44b0-97fc-0a2b6120dd3e&quot;,&quot;properties&quot;:{&quot;noteIndex&quot;:0},&quot;isEdited&quot;:false,&quot;manualOverride&quot;:{&quot;isManuallyOverridden&quot;:false,&quot;citeprocText&quot;:&quot;(Gabriel et al., 1996)&quot;,&quot;manualOverrideText&quot;:&quot;&quot;},&quot;citationTag&quot;:&quot;MENDELEY_CITATION_v3_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&quot;,&quot;citationItems&quot;:[{&quot;id&quot;:&quot;55f7f00f-626f-3ded-92f5-6d19d48b78a5&quot;,&quot;itemData&quot;:{&quot;type&quot;:&quot;article-journal&quot;,&quot;id&quot;:&quot;55f7f00f-626f-3ded-92f5-6d19d48b78a5&quot;,&quot;title&quot;:&quot;The dielectric properties of biological tissues: III. Parametric models for the dielectric spectrum of tissues&quot;,&quot;author&quot;:[{&quot;family&quot;:&quot;Gabriel&quot;,&quot;given&quot;:&quot;S.&quot;,&quot;parse-names&quot;:false,&quot;dropping-particle&quot;:&quot;&quot;,&quot;non-dropping-particle&quot;:&quot;&quot;},{&quot;family&quot;:&quot;Lau&quot;,&quot;given&quot;:&quot;R. W.&quot;,&quot;parse-names&quot;:false,&quot;dropping-particle&quot;:&quot;&quot;,&quot;non-dropping-particle&quot;:&quot;&quot;},{&quot;family&quot;:&quot;Gabriel&quot;,&quot;given&quot;:&quot;C.&quot;,&quot;parse-names&quot;:false,&quot;dropping-particle&quot;:&quot;&quot;,&quot;non-dropping-particle&quot;:&quot;&quot;}],&quot;container-title&quot;:&quot;Physics in Medicine and Biology&quot;,&quot;DOI&quot;:&quot;10.1088/0031-9155/41/11/003&quot;,&quot;ISSN&quot;:&quot;00319155&quot;,&quot;PMID&quot;:&quot;8938026&quot;,&quot;issued&quot;:{&quot;date-parts&quot;:[[1996]]},&quot;page&quot;:&quot;2271-2293&quot;,&quot;abstract&quot;:&quot;A parametric model was developed to describe the variation of dielectric properties of tissues as a function of frequency. The experimental spectrum from 10 Hz to 100 GHz was modelled with four dispersion regions. The development of the model was based on recently acquired data, complemented by data surveyed from the literature. The purpose is to enable the prediction of dielectric data that are in line with those contained in the vast body of literature on the subject. The analysis was carried out on a Microsoft Excel spreadsheet. Parameters are given for 17 tissue types.&quot;,&quot;issue&quot;:&quot;11&quot;,&quot;volume&quot;:&quot;41&quot;,&quot;expandedJournalTitle&quot;:&quot;Physics in Medicine and Biology&quot;,&quot;container-title-short&quot;:&quot;Phys Med Biol&quot;},&quot;isTemporary&quot;:false}]},{&quot;citationID&quot;:&quot;MENDELEY_CITATION_460cd78a-754e-4e22-8731-cc20211a0a71&quot;,&quot;properties&quot;:{&quot;noteIndex&quot;:0},&quot;isEdited&quot;:false,&quot;manualOverride&quot;:{&quot;isManuallyOverridden&quot;:false,&quot;citeprocText&quot;:&quot;(Arab et al., 2020)&quot;,&quot;manualOverrideText&quot;:&quot;&quot;},&quot;citationTag&quot;:&quot;MENDELEY_CITATION_v3_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&quot;,&quot;citationItems&quot;:[{&quot;id&quot;:&quot;340b2cae-1b56-3374-9c82-453ea61fe85a&quot;,&quot;itemData&quot;:{&quot;type&quot;:&quot;article-journal&quot;,&quot;id&quot;:&quot;340b2cae-1b56-3374-9c82-453ea61fe85a&quot;,&quot;title&quot;:&quot;Early-Stage Detection of Melanoma Skin Cancer Using Contactless Millimeter-Wave Sensors&quot;,&quot;author&quot;:[{&quot;family&quot;:&quot;Arab&quot;,&quot;given&quot;:&quot;Homa&quot;,&quot;parse-names&quot;:false,&quot;dropping-particle&quot;:&quot;&quot;,&quot;non-dropping-particle&quot;:&quot;&quot;},{&quot;family&quot;:&quot;Chioukh&quot;,&quot;given&quot;:&quot;Lydia&quot;,&quot;parse-names&quot;:false,&quot;dropping-particle&quot;:&quot;&quot;,&quot;non-dropping-particle&quot;:&quot;&quot;},{&quot;family&quot;:&quot;Dashti Ardakani&quot;,&quot;given&quot;:&quot;Mansoor&quot;,&quot;parse-names&quot;:false,&quot;dropping-particle&quot;:&quot;&quot;,&quot;non-dropping-particle&quot;:&quot;&quot;},{&quot;family&quot;:&quot;Dufour&quot;,&quot;given&quot;:&quot;Steven&quot;,&quot;parse-names&quot;:false,&quot;dropping-particle&quot;:&quot;&quot;,&quot;non-dropping-particle&quot;:&quot;&quot;},{&quot;family&quot;:&quot;Tatu&quot;,&quot;given&quot;:&quot;Serioja Ovidiu&quot;,&quot;parse-names&quot;:false,&quot;dropping-particle&quot;:&quot;&quot;,&quot;non-dropping-particle&quot;:&quot;&quot;}],&quot;container-title&quot;:&quot;IEEE Sensors Journal&quot;,&quot;DOI&quot;:&quot;10.1109/JSEN.2020.2969414&quot;,&quot;ISSN&quot;:&quot;15581748&quot;,&quot;issued&quot;:{&quot;date-parts&quot;:[[2020]]},&quot;page&quot;:&quot;7310-7317&quot;,&quot;abstract&quot;:&quot;Studies show that the early (stage I) diagnosis of cancer increases the survival rate of patients, and significantly reduces treatment costs. Millimeter-wave radars can detect skin tumors based on the difference between the electrical properties of melanomas and healthy skin tissues. This paper proposes a low-power multitone continuous-wave radar design at 77GHz for biomedical imaging applications, to be used for skin cancer detection. The sensor implementation is based on a low-cost Miniature Hybrid Microwave Integrated Circuit (MHMIC) design. The entire sensor was integrated on a 0.127mm thin ceramic substrate. Two 16-element patch antenna arrays are implemented in the transmitter and receiver modules. The receiver is a six-port homodyne quadrature down-converter. The integrated power detectors are fabricated using HSCH-9161 Schottky diodes. The sensor was encapsulated in a metallic fixture with dimensions 35 by 45mm. Two cascaded amplifier circuits are designed and implemented for amplifying baseband voltages at the output of each power detector. The proposed radar design has the ability to detect the dielectic properties of tissues, making it suitable for the detection of melanomas with an accuracy on the order of tens of microns.&quot;,&quot;issue&quot;:&quot;13&quot;,&quot;volume&quot;:&quot;20&quot;,&quot;container-title-short&quot;:&quot;IEEE Sens J&quot;},&quot;isTemporary&quot;:false}]},{&quot;citationID&quot;:&quot;MENDELEY_CITATION_c4604ba0-03c0-4c61-9a77-7d4c04cdfd9f&quot;,&quot;properties&quot;:{&quot;noteIndex&quot;:0},&quot;isEdited&quot;:false,&quot;manualOverride&quot;:{&quot;isManuallyOverridden&quot;:false,&quot;citeprocText&quot;:&quot;(de Santis et al., 2015)&quot;,&quot;manualOverrideText&quot;:&quot;&quot;},&quot;citationTag&quot;:&quot;MENDELEY_CITATION_v3_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&quot;,&quot;citationItems&quot;:[{&quot;id&quot;:&quot;b57ebe0a-8b5d-35fa-8e72-ef5cdb6fafae&quot;,&quot;itemData&quot;:{&quot;type&quot;:&quot;article-journal&quot;,&quot;id&quot;:&quot;b57ebe0a-8b5d-35fa-8e72-ef5cdb6fafae&quot;,&quot;title&quot;:&quot;An equivalent skin conductivity model for low-frequency magnetic field dosimetry&quot;,&quot;author&quot;:[{&quot;family&quot;:&quot;Santis&quot;,&quot;given&quot;:&quot;Valerio&quot;,&quot;parse-names&quot;:false,&quot;dropping-particle&quot;:&quot;&quot;,&quot;non-dropping-particle&quot;:&quot;de&quot;},{&quot;family&quot;:&quot;Chen&quot;,&quot;given&quot;:&quot;Xi Lin&quot;,&quot;parse-names&quot;:false,&quot;dropping-particle&quot;:&quot;&quot;,&quot;non-dropping-particle&quot;:&quot;&quot;},{&quot;family&quot;:&quot;Laakso&quot;,&quot;given&quot;:&quot;Ilkka&quot;,&quot;parse-names&quot;:false,&quot;dropping-particle&quot;:&quot;&quot;,&quot;non-dropping-particle&quot;:&quot;&quot;},{&quot;family&quot;:&quot;Hirata&quot;,&quot;given&quot;:&quot;Akimasa&quot;,&quot;parse-names&quot;:false,&quot;dropping-particle&quot;:&quot;&quot;,&quot;non-dropping-particle&quot;:&quot;&quot;}],&quot;container-title&quot;:&quot;Biomedical Physics and Engineering Express&quot;,&quot;container-title-short&quot;:&quot;Biomed Phys Eng Express&quot;,&quot;DOI&quot;:&quot;10.1088/2057-1976/1/1/015201&quot;,&quot;ISSN&quot;:&quot;20571976&quot;,&quot;issued&quot;:{&quot;date-parts&quot;:[[2015]]},&quot;abstract&quot;:&quot;In this paper, open issues pertaining to the modeling of skin, i.e., a potential target tissue for peripheral nerve stimulation due to low-frequency magnetic field exposure, are addressed. First, an equivalent conductivity for a single-layer skin model is derived using a multi-layer skin structure. Unlike previous works, where the conductivity of the stratum corneumorof aweighted average between several skin layers were employed, the conductivity value of the dermis is found to conservatively estimate the peak electric field induced in the stratum basale (i.e., where Merkel nerve endings start to emerge). Then, the induced fields inside a high-resolution anatomical model using the proposed skin conductivity are compared with the basic restrictions provided by the existing guidelines and safety standards. The analysis of the obtained results shows that the relationship between the basic restrictions and the referenceormaximum permissible exposure levels recommendedbythese safety standardsisnot always consistent.&quot;,&quot;publisher&quot;:&quot;IOP Publishing&quot;,&quot;issue&quot;:&quot;1&quot;,&quot;volume&quot;:&quot;1&quot;},&quot;isTemporary&quot;:false}]},{&quot;citationID&quot;:&quot;MENDELEY_CITATION_2171a580-5f60-4b4d-8b52-768e412788d3&quot;,&quot;properties&quot;:{&quot;noteIndex&quot;:0},&quot;isEdited&quot;:false,&quot;manualOverride&quot;:{&quot;isManuallyOverridden&quot;:false,&quot;citeprocText&quot;:&quot;(Birgersson et al., 2011)&quot;,&quot;manualOverrideText&quot;:&quot;&quot;},&quot;citationTag&quot;:&quot;MENDELEY_CITATION_v3_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&quot;,&quot;citationItems&quot;:[{&quot;id&quot;:&quot;5864316c-3c12-3687-9ee0-5168d8de087e&quot;,&quot;itemData&quot;:{&quot;type&quot;:&quot;article-journal&quot;,&quot;id&quot;:&quot;5864316c-3c12-3687-9ee0-5168d8de087e&quot;,&quot;title&quot;:&quot;Non-invasive bioimpedance of intact skin: Mathematical modeling and experiments&quot;,&quot;author&quot;:[{&quot;family&quot;:&quot;Birgersson&quot;,&quot;given&quot;:&quot;Ulrik&quot;,&quot;parse-names&quot;:false,&quot;dropping-particle&quot;:&quot;&quot;,&quot;non-dropping-particle&quot;:&quot;&quot;},{&quot;family&quot;:&quot;Birgersson&quot;,&quot;given&quot;:&quot;Erik&quot;,&quot;parse-names&quot;:false,&quot;dropping-particle&quot;:&quot;&quot;,&quot;non-dropping-particle&quot;:&quot;&quot;},{&quot;family&quot;:&quot;Åberg&quot;,&quot;given&quot;:&quot;Peter&quot;,&quot;parse-names&quot;:false,&quot;dropping-particle&quot;:&quot;&quot;,&quot;non-dropping-particle&quot;:&quot;&quot;},{&quot;family&quot;:&quot;Nicander&quot;,&quot;given&quot;:&quot;Ingrid&quot;,&quot;parse-names&quot;:false,&quot;dropping-particle&quot;:&quot;&quot;,&quot;non-dropping-particle&quot;:&quot;&quot;},{&quot;family&quot;:&quot;Ollmar&quot;,&quot;given&quot;:&quot;Stig&quot;,&quot;parse-names&quot;:false,&quot;dropping-particle&quot;:&quot;&quot;,&quot;non-dropping-particle&quot;:&quot;&quot;}],&quot;container-title&quot;:&quot;Physiological Measurement&quot;,&quot;DOI&quot;:&quot;10.1088/0967-3334/32/1/001&quot;,&quot;ISSN&quot;:&quot;13616579&quot;,&quot;issued&quot;:{&quot;date-parts&quot;:[[2011]]},&quot;page&quot;:&quot;1-18&quot;,&quot;abstract&quot;:&quot;The functional integrity and pathology of the skin is reflected in its electrical impedance spectra. Non-invasive electrical impedance measurements of intact skin are dominated by the high impedic stratum corneum in low frequencies and with increasing frequency gradually comes to be dominated by viable skin. Models of this multi-layered organ can increase our understanding of the actual physical properties/dimensions and facilitate better diagnostics in certain applications. Therefore, a mathematical model considering conservation of charge in the various layers of the skin and adjacent electrodes is derived and validated with experimental findings; the latter was carried out on 60 young female subjects. The impact of the stratum corneum thickness, inundation, solvent and cohort size on the electrical properties is studied. Both model parameters and experimental conditions were adjusted for calibration and subsequent validation of the model with measurements. It is found that both the model's thickness of the stratum corneum as well as experimental soaking conditions (both time and saline concentration) affect the fit between the model and measurements. It is concluded that it is essential that the electrical properties of the skin are presented in the context of the ion concentration (if a moisturizer is employed) as well as the soaking time. Further refinements should be made to determine even more accurate dielectrical properties of the stratum corneum and viable skin layers by accounting for the true skin thickness and the heterogeneity of the skin layers-this would be useful in applications where subtle alterations in the skin are of interest. © 2011 Institute of Physics and Engineering in Medicine.&quot;,&quot;issue&quot;:&quot;1&quot;,&quot;volume&quot;:&quot;32&quot;,&quot;expandedJournalTitle&quot;:&quot;Physiological Measurement&quot;,&quot;container-title-short&quot;:&quot;Physiol Meas&quot;},&quot;isTemporary&quot;:false}]},{&quot;citationID&quot;:&quot;MENDELEY_CITATION_e0b65003-6c8a-42bd-9fbf-848020a98620&quot;,&quot;properties&quot;:{&quot;noteIndex&quot;:0},&quot;isEdited&quot;:false,&quot;manualOverride&quot;:{&quot;isManuallyOverridden&quot;:false,&quot;citeprocText&quot;:&quot;(Yamamoto and Yamamoto, 1976)&quot;,&quot;manualOverrideText&quot;:&quot;&quot;},&quot;citationTag&quot;:&quot;MENDELEY_CITATION_v3_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&quot;,&quot;citationItems&quot;:[{&quot;id&quot;:&quot;c9b617d3-9596-3b2d-93b3-0a9167a90e91&quot;,&quot;itemData&quot;:{&quot;type&quot;:&quot;article-journal&quot;,&quot;id&quot;:&quot;c9b617d3-9596-3b2d-93b3-0a9167a90e91&quot;,&quot;title&quot;:&quot;Dielectric constant and resistivity of epidermal stratum corneum&quot;,&quot;author&quot;:[{&quot;family&quot;:&quot;Yamamoto&quot;,&quot;given&quot;:&quot;Tatsuma&quot;,&quot;parse-names&quot;:false,&quot;dropping-particle&quot;:&quot;&quot;,&quot;non-dropping-particle&quot;:&quot;&quot;},{&quot;family&quot;:&quot;Yamamoto&quot;,&quot;given&quot;:&quot;Yoshitake&quot;,&quot;parse-names&quot;:false,&quot;dropping-particle&quot;:&quot;&quot;,&quot;non-dropping-particle&quot;:&quot;&quot;}],&quot;container-title&quot;:&quot;Medical &amp; Biological Engineering&quot;,&quot;DOI&quot;:&quot;10.1007/BF02478045&quot;,&quot;ISSN&quot;:&quot;0025696X&quot;,&quot;PMID&quot;:&quot;979374&quot;,&quot;issued&quot;:{&quot;date-parts&quot;:[[1976]]},&quot;page&quot;:&quot;494-500&quot;,&quot;abstract&quot;:&quot;It is important for an understanding of skin impedance that the formative mechanism of the stratum-corneum impedance is analysed. The structural features of the stratum corneum are found in the inhomogeneous and the laminate structure of dead cells. (i) The mathematical expressions for skin impedance have been determined. Both relaxations due to the cellular inhomogeneous structure and the morphological laminate structure are estimated from the complex dielectric constant and integral operation, respectively. (ii) The dielectric constant of the stratum corneum decreases at first and then increases exponentially towards the deeper tissues. Conversely, the resistivity decreases in an exponential fashion. These values depend only on the relaxation due to the inhomogeneous structure. (iii) The model of the skin impedance in which the dielectric component is homogeneous and only the resistive component has the laminate structure, can hardly explain the frequency dispersions of the dielectric constant and the resistivity. © 1976 International Federation for Medical &amp; Biological Engineering.&quot;,&quot;issue&quot;:&quot;5&quot;,&quot;volume&quot;:&quot;14&quot;,&quot;container-title-short&quot;:&quot;Med Biol Eng&quot;},&quot;isTemporary&quot;:false}]},{&quot;citationID&quot;:&quot;MENDELEY_CITATION_1b0f1b3f-c8e4-414f-b629-a86949ae1265&quot;,&quot;properties&quot;:{&quot;noteIndex&quot;:0},&quot;isEdited&quot;:false,&quot;manualOverride&quot;:{&quot;isManuallyOverridden&quot;:false,&quot;citeprocText&quot;:&quot;(Birgersson et al., 2011)&quot;,&quot;manualOverrideText&quot;:&quot;&quot;},&quot;citationTag&quot;:&quot;MENDELEY_CITATION_v3_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&quot;,&quot;citationItems&quot;:[{&quot;id&quot;:&quot;5864316c-3c12-3687-9ee0-5168d8de087e&quot;,&quot;itemData&quot;:{&quot;type&quot;:&quot;article-journal&quot;,&quot;id&quot;:&quot;5864316c-3c12-3687-9ee0-5168d8de087e&quot;,&quot;title&quot;:&quot;Non-invasive bioimpedance of intact skin: Mathematical modeling and experiments&quot;,&quot;author&quot;:[{&quot;family&quot;:&quot;Birgersson&quot;,&quot;given&quot;:&quot;Ulrik&quot;,&quot;parse-names&quot;:false,&quot;dropping-particle&quot;:&quot;&quot;,&quot;non-dropping-particle&quot;:&quot;&quot;},{&quot;family&quot;:&quot;Birgersson&quot;,&quot;given&quot;:&quot;Erik&quot;,&quot;parse-names&quot;:false,&quot;dropping-particle&quot;:&quot;&quot;,&quot;non-dropping-particle&quot;:&quot;&quot;},{&quot;family&quot;:&quot;Åberg&quot;,&quot;given&quot;:&quot;Peter&quot;,&quot;parse-names&quot;:false,&quot;dropping-particle&quot;:&quot;&quot;,&quot;non-dropping-particle&quot;:&quot;&quot;},{&quot;family&quot;:&quot;Nicander&quot;,&quot;given&quot;:&quot;Ingrid&quot;,&quot;parse-names&quot;:false,&quot;dropping-particle&quot;:&quot;&quot;,&quot;non-dropping-particle&quot;:&quot;&quot;},{&quot;family&quot;:&quot;Ollmar&quot;,&quot;given&quot;:&quot;Stig&quot;,&quot;parse-names&quot;:false,&quot;dropping-particle&quot;:&quot;&quot;,&quot;non-dropping-particle&quot;:&quot;&quot;}],&quot;container-title&quot;:&quot;Physiological Measurement&quot;,&quot;DOI&quot;:&quot;10.1088/0967-3334/32/1/001&quot;,&quot;ISSN&quot;:&quot;13616579&quot;,&quot;issued&quot;:{&quot;date-parts&quot;:[[2011]]},&quot;page&quot;:&quot;1-18&quot;,&quot;abstract&quot;:&quot;The functional integrity and pathology of the skin is reflected in its electrical impedance spectra. Non-invasive electrical impedance measurements of intact skin are dominated by the high impedic stratum corneum in low frequencies and with increasing frequency gradually comes to be dominated by viable skin. Models of this multi-layered organ can increase our understanding of the actual physical properties/dimensions and facilitate better diagnostics in certain applications. Therefore, a mathematical model considering conservation of charge in the various layers of the skin and adjacent electrodes is derived and validated with experimental findings; the latter was carried out on 60 young female subjects. The impact of the stratum corneum thickness, inundation, solvent and cohort size on the electrical properties is studied. Both model parameters and experimental conditions were adjusted for calibration and subsequent validation of the model with measurements. It is found that both the model's thickness of the stratum corneum as well as experimental soaking conditions (both time and saline concentration) affect the fit between the model and measurements. It is concluded that it is essential that the electrical properties of the skin are presented in the context of the ion concentration (if a moisturizer is employed) as well as the soaking time. Further refinements should be made to determine even more accurate dielectrical properties of the stratum corneum and viable skin layers by accounting for the true skin thickness and the heterogeneity of the skin layers-this would be useful in applications where subtle alterations in the skin are of interest. © 2011 Institute of Physics and Engineering in Medicine.&quot;,&quot;issue&quot;:&quot;1&quot;,&quot;volume&quot;:&quot;32&quot;,&quot;container-title-short&quot;:&quot;Physiol Meas&quot;},&quot;isTemporary&quot;:false}]},{&quot;citationID&quot;:&quot;MENDELEY_CITATION_462a8d45-fdd5-4444-8bea-8ebe7ed15bc0&quot;,&quot;properties&quot;:{&quot;noteIndex&quot;:0},&quot;isEdited&quot;:false,&quot;manualOverride&quot;:{&quot;isManuallyOverridden&quot;:false,&quot;citeprocText&quot;:&quot;(Yamamoto and Yamamoto, 1976)&quot;,&quot;manualOverrideText&quot;:&quot;&quot;},&quot;citationTag&quot;:&quot;MENDELEY_CITATION_v3_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&quot;,&quot;citationItems&quot;:[{&quot;id&quot;:&quot;c9b617d3-9596-3b2d-93b3-0a9167a90e91&quot;,&quot;itemData&quot;:{&quot;type&quot;:&quot;article-journal&quot;,&quot;id&quot;:&quot;c9b617d3-9596-3b2d-93b3-0a9167a90e91&quot;,&quot;title&quot;:&quot;Dielectric constant and resistivity of epidermal stratum corneum&quot;,&quot;author&quot;:[{&quot;family&quot;:&quot;Yamamoto&quot;,&quot;given&quot;:&quot;Tatsuma&quot;,&quot;parse-names&quot;:false,&quot;dropping-particle&quot;:&quot;&quot;,&quot;non-dropping-particle&quot;:&quot;&quot;},{&quot;family&quot;:&quot;Yamamoto&quot;,&quot;given&quot;:&quot;Yoshitake&quot;,&quot;parse-names&quot;:false,&quot;dropping-particle&quot;:&quot;&quot;,&quot;non-dropping-particle&quot;:&quot;&quot;}],&quot;container-title&quot;:&quot;Medical &amp; Biological Engineering&quot;,&quot;DOI&quot;:&quot;10.1007/BF02478045&quot;,&quot;ISSN&quot;:&quot;0025696X&quot;,&quot;PMID&quot;:&quot;979374&quot;,&quot;issued&quot;:{&quot;date-parts&quot;:[[1976]]},&quot;page&quot;:&quot;494-500&quot;,&quot;abstract&quot;:&quot;It is important for an understanding of skin impedance that the formative mechanism of the stratum-corneum impedance is analysed. The structural features of the stratum corneum are found in the inhomogeneous and the laminate structure of dead cells. (i) The mathematical expressions for skin impedance have been determined. Both relaxations due to the cellular inhomogeneous structure and the morphological laminate structure are estimated from the complex dielectric constant and integral operation, respectively. (ii) The dielectric constant of the stratum corneum decreases at first and then increases exponentially towards the deeper tissues. Conversely, the resistivity decreases in an exponential fashion. These values depend only on the relaxation due to the inhomogeneous structure. (iii) The model of the skin impedance in which the dielectric component is homogeneous and only the resistive component has the laminate structure, can hardly explain the frequency dispersions of the dielectric constant and the resistivity. © 1976 International Federation for Medical &amp; Biological Engineering.&quot;,&quot;issue&quot;:&quot;5&quot;,&quot;volume&quot;:&quot;14&quot;,&quot;container-title-short&quot;:&quot;Med Biol Eng&quot;},&quot;isTemporary&quot;:false}]},{&quot;citationID&quot;:&quot;MENDELEY_CITATION_3029efd8-41e4-444a-89ef-c22a433816da&quot;,&quot;properties&quot;:{&quot;noteIndex&quot;:0},&quot;isEdited&quot;:false,&quot;manualOverride&quot;:{&quot;isManuallyOverridden&quot;:false,&quot;citeprocText&quot;:&quot;(Wake et al., 2016)&quot;,&quot;manualOverrideText&quot;:&quot;&quot;},&quot;citationTag&quot;:&quot;MENDELEY_CITATION_v3_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&quot;,&quot;citationItems&quot;:[{&quot;id&quot;:&quot;54c658ac-0d09-338d-ab51-2b490a9a81c7&quot;,&quot;itemData&quot;:{&quot;type&quot;:&quot;article-journal&quot;,&quot;id&quot;:&quot;54c658ac-0d09-338d-ab51-2b490a9a81c7&quot;,&quot;title&quot;:&quot;Conductivities of epidermis, dermis, and subcutaneous tissue at intermediate frequencies&quot;,&quot;author&quot;:[{&quot;family&quot;:&quot;Wake&quot;,&quot;given&quot;:&quot;K.&quot;,&quot;parse-names&quot;:false,&quot;dropping-particle&quot;:&quot;&quot;,&quot;non-dropping-particle&quot;:&quot;&quot;},{&quot;family&quot;:&quot;Sasaki&quot;,&quot;given&quot;:&quot;K.&quot;,&quot;parse-names&quot;:false,&quot;dropping-particle&quot;:&quot;&quot;,&quot;non-dropping-particle&quot;:&quot;&quot;},{&quot;family&quot;:&quot;Watanabe&quot;,&quot;given&quot;:&quot;S.&quot;,&quot;parse-names&quot;:false,&quot;dropping-particle&quot;:&quot;&quot;,&quot;non-dropping-particle&quot;:&quot;&quot;}],&quot;container-title&quot;:&quot;Physics in Medicine and Biology&quot;,&quot;DOI&quot;:&quot;10.1088/0031-9155/61/12/4376&quot;,&quot;ISSN&quot;:&quot;13616560&quot;,&quot;PMID&quot;:&quot;27224275&quot;,&quot;issued&quot;:{&quot;date-parts&quot;:[[2016]]},&quot;page&quot;:&quot;4376-4389&quot;,&quot;abstract&quot;:&quot;Novel data for the conductivities of the tissues composing the skin, which are the epidermis, dermis and subcutaneous tissue, were obtained at intermediate frequencies by in vitro measurement. The conductivity of the epidermis was determined from those of the dermis and bulk skin. The conductivities of the dermis and subcutaneous tissue were almost constant from 10 kHz to 1 MHz. On the other hand, a frequency dependence was observed for the epidermis; the conductivity decreases with decreasing frequency. It was found that the conductivity of bulk skin is not determined by that of the dermis but by that of the epidermis. The presented data are expected to contribute to the assessment of safety and to the research and development of medical applications.&quot;,&quot;publisher&quot;:&quot;IOP Publishing&quot;,&quot;issue&quot;:&quot;12&quot;,&quot;volume&quot;:&quot;61&quot;,&quot;expandedJournalTitle&quot;:&quot;Physics in Medicine and Biology&quot;,&quot;container-title-short&quot;:&quot;Phys Med Biol&quot;},&quot;isTemporary&quot;:false}]},{&quot;citationID&quot;:&quot;MENDELEY_CITATION_d74241d7-298d-49a2-9ae8-3033f59d7efc&quot;,&quot;properties&quot;:{&quot;noteIndex&quot;:0},&quot;isEdited&quot;:false,&quot;manualOverride&quot;:{&quot;isManuallyOverridden&quot;:false,&quot;citeprocText&quot;:&quot;(Wake et al., 2016)&quot;,&quot;manualOverrideText&quot;:&quot;&quot;},&quot;citationTag&quot;:&quot;MENDELEY_CITATION_v3_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&quot;,&quot;citationItems&quot;:[{&quot;id&quot;:&quot;54c658ac-0d09-338d-ab51-2b490a9a81c7&quot;,&quot;itemData&quot;:{&quot;type&quot;:&quot;article-journal&quot;,&quot;id&quot;:&quot;54c658ac-0d09-338d-ab51-2b490a9a81c7&quot;,&quot;title&quot;:&quot;Conductivities of epidermis, dermis, and subcutaneous tissue at intermediate frequencies&quot;,&quot;author&quot;:[{&quot;family&quot;:&quot;Wake&quot;,&quot;given&quot;:&quot;K.&quot;,&quot;parse-names&quot;:false,&quot;dropping-particle&quot;:&quot;&quot;,&quot;non-dropping-particle&quot;:&quot;&quot;},{&quot;family&quot;:&quot;Sasaki&quot;,&quot;given&quot;:&quot;K.&quot;,&quot;parse-names&quot;:false,&quot;dropping-particle&quot;:&quot;&quot;,&quot;non-dropping-particle&quot;:&quot;&quot;},{&quot;family&quot;:&quot;Watanabe&quot;,&quot;given&quot;:&quot;S.&quot;,&quot;parse-names&quot;:false,&quot;dropping-particle&quot;:&quot;&quot;,&quot;non-dropping-particle&quot;:&quot;&quot;}],&quot;container-title&quot;:&quot;Physics in Medicine and Biology&quot;,&quot;DOI&quot;:&quot;10.1088/0031-9155/61/12/4376&quot;,&quot;ISSN&quot;:&quot;13616560&quot;,&quot;PMID&quot;:&quot;27224275&quot;,&quot;issued&quot;:{&quot;date-parts&quot;:[[2016]]},&quot;page&quot;:&quot;4376-4389&quot;,&quot;abstract&quot;:&quot;Novel data for the conductivities of the tissues composing the skin, which are the epidermis, dermis and subcutaneous tissue, were obtained at intermediate frequencies by in vitro measurement. The conductivity of the epidermis was determined from those of the dermis and bulk skin. The conductivities of the dermis and subcutaneous tissue were almost constant from 10 kHz to 1 MHz. On the other hand, a frequency dependence was observed for the epidermis; the conductivity decreases with decreasing frequency. It was found that the conductivity of bulk skin is not determined by that of the dermis but by that of the epidermis. The presented data are expected to contribute to the assessment of safety and to the research and development of medical applications.&quot;,&quot;publisher&quot;:&quot;IOP Publishing&quot;,&quot;issue&quot;:&quot;12&quot;,&quot;volume&quot;:&quot;61&quot;,&quot;expandedJournalTitle&quot;:&quot;Physics in Medicine and Biology&quot;,&quot;container-title-short&quot;:&quot;Phys Med Biol&quot;},&quot;isTemporary&quot;:false}]},{&quot;citationID&quot;:&quot;MENDELEY_CITATION_358cc418-9d7d-4ddc-bf84-64ccf9203c30&quot;,&quot;properties&quot;:{&quot;noteIndex&quot;:0},&quot;isEdited&quot;:false,&quot;manualOverride&quot;:{&quot;isManuallyOverridden&quot;:false,&quot;citeprocText&quot;:&quot;(Tsai et al., 2019)&quot;,&quot;manualOverrideText&quot;:&quot;&quot;},&quot;citationTag&quot;:&quot;MENDELEY_CITATION_v3_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&quot;,&quot;citationItems&quot;:[{&quot;id&quot;:&quot;bed58b60-223b-3139-9672-65694ecc00f1&quot;,&quot;itemData&quot;:{&quot;type&quot;:&quot;article-journal&quot;,&quot;id&quot;:&quot;bed58b60-223b-3139-9672-65694ecc00f1&quot;,&quot;title&quot;:&quot;Dielectrical properties of living epidermis and dermis in the frequency range from 1 kHz to 1 MHz&quot;,&quot;author&quot;:[{&quot;family&quot;:&quot;Tsai&quot;,&quot;given&quot;:&quot;B.&quot;,&quot;parse-names&quot;:false,&quot;dropping-particle&quot;:&quot;&quot;,&quot;non-dropping-particle&quot;:&quot;&quot;},{&quot;family&quot;:&quot;Xue&quot;,&quot;given&quot;:&quot;H.&quot;,&quot;parse-names&quot;:false,&quot;dropping-particle&quot;:&quot;&quot;,&quot;non-dropping-particle&quot;:&quot;&quot;},{&quot;family&quot;:&quot;Birgersson&quot;,&quot;given&quot;:&quot;E.&quot;,&quot;parse-names&quot;:false,&quot;dropping-particle&quot;:&quot;&quot;,&quot;non-dropping-particle&quot;:&quot;&quot;},{&quot;family&quot;:&quot;Ollmar&quot;,&quot;given&quot;:&quot;S.&quot;,&quot;parse-names&quot;:false,&quot;dropping-particle&quot;:&quot;&quot;,&quot;non-dropping-particle&quot;:&quot;&quot;},{&quot;family&quot;:&quot;Birgersson&quot;,&quot;given&quot;:&quot;U.&quot;,&quot;parse-names&quot;:false,&quot;dropping-particle&quot;:&quot;&quot;,&quot;non-dropping-particle&quot;:&quot;&quot;}],&quot;container-title&quot;:&quot;Journal of Electrical Bioimpedance&quot;,&quot;DOI&quot;:&quot;10.2478/joeb-2019-0003&quot;,&quot;ISSN&quot;:&quot;18915469&quot;,&quot;issued&quot;:{&quot;date-parts&quot;:[[2019]]},&quot;page&quot;:&quot;14-23&quot;,&quot;abstract&quot;:&quot;We determine the in-vivo dielectric properties—resistivity and relative permittivity—of living epidermis and dermis of human skin soaked with a physiological saline solution for one minute between 1 kHz and 1 MHz. This is done by fitting approximate analytical solutions of a mechanistic model for the transport of charges in these layers to a training set comprising impedance measurements at two depth settings on stripped skin on the volar forearm of 24 young subjects. Here, the depth settings are obtained by varying the voltage at a second inject on the electrical-impedance-spectroscopy probe. The model and the dielectric properties are validated with a test set for a third depth setting with overall good agreement. In addition, the means and standard deviations of the thicknesses of living epidermis and dermis are estimated from a literature review as 61±7 µm and 1.0±0.2 mm respectively. Furthermore, extensions to resolve the skin layers in more detail are suggested.&quot;,&quot;issue&quot;:&quot;1&quot;,&quot;volume&quot;:&quot;10&quot;,&quot;expandedJournalTitle&quot;:&quot;Journal of Electrical Bioimpedance&quot;,&quot;container-title-short&quot;:&quot;J Electr Bioimpedance&quot;},&quot;isTemporary&quot;:false}]},{&quot;citationID&quot;:&quot;MENDELEY_CITATION_be05678c-53ae-48dc-ab7a-c4f10695fef9&quot;,&quot;properties&quot;:{&quot;noteIndex&quot;:0},&quot;isEdited&quot;:false,&quot;manualOverride&quot;:{&quot;isManuallyOverridden&quot;:false,&quot;citeprocText&quot;:&quot;(Tsai et al., 2019)&quot;,&quot;manualOverrideText&quot;:&quot;&quot;},&quot;citationTag&quot;:&quot;MENDELEY_CITATION_v3_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&quot;,&quot;citationItems&quot;:[{&quot;id&quot;:&quot;bed58b60-223b-3139-9672-65694ecc00f1&quot;,&quot;itemData&quot;:{&quot;type&quot;:&quot;article-journal&quot;,&quot;id&quot;:&quot;bed58b60-223b-3139-9672-65694ecc00f1&quot;,&quot;title&quot;:&quot;Dielectrical properties of living epidermis and dermis in the frequency range from 1 kHz to 1 MHz&quot;,&quot;author&quot;:[{&quot;family&quot;:&quot;Tsai&quot;,&quot;given&quot;:&quot;B.&quot;,&quot;parse-names&quot;:false,&quot;dropping-particle&quot;:&quot;&quot;,&quot;non-dropping-particle&quot;:&quot;&quot;},{&quot;family&quot;:&quot;Xue&quot;,&quot;given&quot;:&quot;H.&quot;,&quot;parse-names&quot;:false,&quot;dropping-particle&quot;:&quot;&quot;,&quot;non-dropping-particle&quot;:&quot;&quot;},{&quot;family&quot;:&quot;Birgersson&quot;,&quot;given&quot;:&quot;E.&quot;,&quot;parse-names&quot;:false,&quot;dropping-particle&quot;:&quot;&quot;,&quot;non-dropping-particle&quot;:&quot;&quot;},{&quot;family&quot;:&quot;Ollmar&quot;,&quot;given&quot;:&quot;S.&quot;,&quot;parse-names&quot;:false,&quot;dropping-particle&quot;:&quot;&quot;,&quot;non-dropping-particle&quot;:&quot;&quot;},{&quot;family&quot;:&quot;Birgersson&quot;,&quot;given&quot;:&quot;U.&quot;,&quot;parse-names&quot;:false,&quot;dropping-particle&quot;:&quot;&quot;,&quot;non-dropping-particle&quot;:&quot;&quot;}],&quot;container-title&quot;:&quot;Journal of Electrical Bioimpedance&quot;,&quot;DOI&quot;:&quot;10.2478/joeb-2019-0003&quot;,&quot;ISSN&quot;:&quot;18915469&quot;,&quot;issued&quot;:{&quot;date-parts&quot;:[[2019]]},&quot;page&quot;:&quot;14-23&quot;,&quot;abstract&quot;:&quot;We determine the in-vivo dielectric properties—resistivity and relative permittivity—of living epidermis and dermis of human skin soaked with a physiological saline solution for one minute between 1 kHz and 1 MHz. This is done by fitting approximate analytical solutions of a mechanistic model for the transport of charges in these layers to a training set comprising impedance measurements at two depth settings on stripped skin on the volar forearm of 24 young subjects. Here, the depth settings are obtained by varying the voltage at a second inject on the electrical-impedance-spectroscopy probe. The model and the dielectric properties are validated with a test set for a third depth setting with overall good agreement. In addition, the means and standard deviations of the thicknesses of living epidermis and dermis are estimated from a literature review as 61±7 µm and 1.0±0.2 mm respectively. Furthermore, extensions to resolve the skin layers in more detail are suggested.&quot;,&quot;issue&quot;:&quot;1&quot;,&quot;volume&quot;:&quot;10&quot;,&quot;expandedJournalTitle&quot;:&quot;Journal of Electrical Bioimpedance&quot;,&quot;container-title-short&quot;:&quot;J Electr Bioimpedance&quot;},&quot;isTemporary&quot;:false}]},{&quot;citationID&quot;:&quot;MENDELEY_CITATION_8a36948b-7cb5-4de2-b771-d741f6b593d0&quot;,&quot;properties&quot;:{&quot;noteIndex&quot;:0},&quot;isEdited&quot;:false,&quot;manualOverride&quot;:{&quot;isManuallyOverridden&quot;:false,&quot;citeprocText&quot;:&quot;(Wake et al., 2016)&quot;,&quot;manualOverrideText&quot;:&quot;&quot;},&quot;citationTag&quot;:&quot;MENDELEY_CITATION_v3_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&quot;,&quot;citationItems&quot;:[{&quot;id&quot;:&quot;54c658ac-0d09-338d-ab51-2b490a9a81c7&quot;,&quot;itemData&quot;:{&quot;type&quot;:&quot;article-journal&quot;,&quot;id&quot;:&quot;54c658ac-0d09-338d-ab51-2b490a9a81c7&quot;,&quot;title&quot;:&quot;Conductivities of epidermis, dermis, and subcutaneous tissue at intermediate frequencies&quot;,&quot;author&quot;:[{&quot;family&quot;:&quot;Wake&quot;,&quot;given&quot;:&quot;K.&quot;,&quot;parse-names&quot;:false,&quot;dropping-particle&quot;:&quot;&quot;,&quot;non-dropping-particle&quot;:&quot;&quot;},{&quot;family&quot;:&quot;Sasaki&quot;,&quot;given&quot;:&quot;K.&quot;,&quot;parse-names&quot;:false,&quot;dropping-particle&quot;:&quot;&quot;,&quot;non-dropping-particle&quot;:&quot;&quot;},{&quot;family&quot;:&quot;Watanabe&quot;,&quot;given&quot;:&quot;S.&quot;,&quot;parse-names&quot;:false,&quot;dropping-particle&quot;:&quot;&quot;,&quot;non-dropping-particle&quot;:&quot;&quot;}],&quot;container-title&quot;:&quot;Physics in Medicine and Biology&quot;,&quot;DOI&quot;:&quot;10.1088/0031-9155/61/12/4376&quot;,&quot;ISSN&quot;:&quot;13616560&quot;,&quot;PMID&quot;:&quot;27224275&quot;,&quot;issued&quot;:{&quot;date-parts&quot;:[[2016]]},&quot;page&quot;:&quot;4376-4389&quot;,&quot;abstract&quot;:&quot;Novel data for the conductivities of the tissues composing the skin, which are the epidermis, dermis and subcutaneous tissue, were obtained at intermediate frequencies by in vitro measurement. The conductivity of the epidermis was determined from those of the dermis and bulk skin. The conductivities of the dermis and subcutaneous tissue were almost constant from 10 kHz to 1 MHz. On the other hand, a frequency dependence was observed for the epidermis; the conductivity decreases with decreasing frequency. It was found that the conductivity of bulk skin is not determined by that of the dermis but by that of the epidermis. The presented data are expected to contribute to the assessment of safety and to the research and development of medical applications.&quot;,&quot;publisher&quot;:&quot;IOP Publishing&quot;,&quot;issue&quot;:&quot;12&quot;,&quot;volume&quot;:&quot;61&quot;,&quot;expandedJournalTitle&quot;:&quot;Physics in Medicine and Biology&quot;,&quot;container-title-short&quot;:&quot;Phys Med Biol&quot;},&quot;isTemporary&quot;:false}]},{&quot;citationID&quot;:&quot;MENDELEY_CITATION_1bfa7f3f-7bd9-4559-86ab-bd2f97a96333&quot;,&quot;properties&quot;:{&quot;noteIndex&quot;:0},&quot;isEdited&quot;:false,&quot;manualOverride&quot;:{&quot;isManuallyOverridden&quot;:false,&quot;citeprocText&quot;:&quot;(Wake et al., 2016)&quot;,&quot;manualOverrideText&quot;:&quot;&quot;},&quot;citationTag&quot;:&quot;MENDELEY_CITATION_v3_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&quot;,&quot;citationItems&quot;:[{&quot;id&quot;:&quot;54c658ac-0d09-338d-ab51-2b490a9a81c7&quot;,&quot;itemData&quot;:{&quot;type&quot;:&quot;article-journal&quot;,&quot;id&quot;:&quot;54c658ac-0d09-338d-ab51-2b490a9a81c7&quot;,&quot;title&quot;:&quot;Conductivities of epidermis, dermis, and subcutaneous tissue at intermediate frequencies&quot;,&quot;author&quot;:[{&quot;family&quot;:&quot;Wake&quot;,&quot;given&quot;:&quot;K.&quot;,&quot;parse-names&quot;:false,&quot;dropping-particle&quot;:&quot;&quot;,&quot;non-dropping-particle&quot;:&quot;&quot;},{&quot;family&quot;:&quot;Sasaki&quot;,&quot;given&quot;:&quot;K.&quot;,&quot;parse-names&quot;:false,&quot;dropping-particle&quot;:&quot;&quot;,&quot;non-dropping-particle&quot;:&quot;&quot;},{&quot;family&quot;:&quot;Watanabe&quot;,&quot;given&quot;:&quot;S.&quot;,&quot;parse-names&quot;:false,&quot;dropping-particle&quot;:&quot;&quot;,&quot;non-dropping-particle&quot;:&quot;&quot;}],&quot;container-title&quot;:&quot;Physics in Medicine and Biology&quot;,&quot;DOI&quot;:&quot;10.1088/0031-9155/61/12/4376&quot;,&quot;ISSN&quot;:&quot;13616560&quot;,&quot;PMID&quot;:&quot;27224275&quot;,&quot;issued&quot;:{&quot;date-parts&quot;:[[2016]]},&quot;page&quot;:&quot;4376-4389&quot;,&quot;abstract&quot;:&quot;Novel data for the conductivities of the tissues composing the skin, which are the epidermis, dermis and subcutaneous tissue, were obtained at intermediate frequencies by in vitro measurement. The conductivity of the epidermis was determined from those of the dermis and bulk skin. The conductivities of the dermis and subcutaneous tissue were almost constant from 10 kHz to 1 MHz. On the other hand, a frequency dependence was observed for the epidermis; the conductivity decreases with decreasing frequency. It was found that the conductivity of bulk skin is not determined by that of the dermis but by that of the epidermis. The presented data are expected to contribute to the assessment of safety and to the research and development of medical applications.&quot;,&quot;publisher&quot;:&quot;IOP Publishing&quot;,&quot;issue&quot;:&quot;12&quot;,&quot;volume&quot;:&quot;61&quot;,&quot;expandedJournalTitle&quot;:&quot;Physics in Medicine and Biology&quot;,&quot;container-title-short&quot;:&quot;Phys Med Biol&quot;},&quot;isTemporary&quot;:false}]},{&quot;citationID&quot;:&quot;MENDELEY_CITATION_458c37dc-b7c2-49ed-a125-899824b9d340&quot;,&quot;properties&quot;:{&quot;noteIndex&quot;:0},&quot;isEdited&quot;:false,&quot;manualOverride&quot;:{&quot;isManuallyOverridden&quot;:false,&quot;citeprocText&quot;:&quot;(Tsai et al., 2019)&quot;,&quot;manualOverrideText&quot;:&quot;&quot;},&quot;citationTag&quot;:&quot;MENDELEY_CITATION_v3_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&quot;,&quot;citationItems&quot;:[{&quot;id&quot;:&quot;bed58b60-223b-3139-9672-65694ecc00f1&quot;,&quot;itemData&quot;:{&quot;type&quot;:&quot;article-journal&quot;,&quot;id&quot;:&quot;bed58b60-223b-3139-9672-65694ecc00f1&quot;,&quot;title&quot;:&quot;Dielectrical properties of living epidermis and dermis in the frequency range from 1 kHz to 1 MHz&quot;,&quot;author&quot;:[{&quot;family&quot;:&quot;Tsai&quot;,&quot;given&quot;:&quot;B.&quot;,&quot;parse-names&quot;:false,&quot;dropping-particle&quot;:&quot;&quot;,&quot;non-dropping-particle&quot;:&quot;&quot;},{&quot;family&quot;:&quot;Xue&quot;,&quot;given&quot;:&quot;H.&quot;,&quot;parse-names&quot;:false,&quot;dropping-particle&quot;:&quot;&quot;,&quot;non-dropping-particle&quot;:&quot;&quot;},{&quot;family&quot;:&quot;Birgersson&quot;,&quot;given&quot;:&quot;E.&quot;,&quot;parse-names&quot;:false,&quot;dropping-particle&quot;:&quot;&quot;,&quot;non-dropping-particle&quot;:&quot;&quot;},{&quot;family&quot;:&quot;Ollmar&quot;,&quot;given&quot;:&quot;S.&quot;,&quot;parse-names&quot;:false,&quot;dropping-particle&quot;:&quot;&quot;,&quot;non-dropping-particle&quot;:&quot;&quot;},{&quot;family&quot;:&quot;Birgersson&quot;,&quot;given&quot;:&quot;U.&quot;,&quot;parse-names&quot;:false,&quot;dropping-particle&quot;:&quot;&quot;,&quot;non-dropping-particle&quot;:&quot;&quot;}],&quot;container-title&quot;:&quot;Journal of Electrical Bioimpedance&quot;,&quot;DOI&quot;:&quot;10.2478/joeb-2019-0003&quot;,&quot;ISSN&quot;:&quot;18915469&quot;,&quot;issued&quot;:{&quot;date-parts&quot;:[[2019]]},&quot;page&quot;:&quot;14-23&quot;,&quot;abstract&quot;:&quot;We determine the in-vivo dielectric properties—resistivity and relative permittivity—of living epidermis and dermis of human skin soaked with a physiological saline solution for one minute between 1 kHz and 1 MHz. This is done by fitting approximate analytical solutions of a mechanistic model for the transport of charges in these layers to a training set comprising impedance measurements at two depth settings on stripped skin on the volar forearm of 24 young subjects. Here, the depth settings are obtained by varying the voltage at a second inject on the electrical-impedance-spectroscopy probe. The model and the dielectric properties are validated with a test set for a third depth setting with overall good agreement. In addition, the means and standard deviations of the thicknesses of living epidermis and dermis are estimated from a literature review as 61±7 µm and 1.0±0.2 mm respectively. Furthermore, extensions to resolve the skin layers in more detail are suggested.&quot;,&quot;issue&quot;:&quot;1&quot;,&quot;volume&quot;:&quot;10&quot;,&quot;expandedJournalTitle&quot;:&quot;Journal of Electrical Bioimpedance&quot;,&quot;container-title-short&quot;:&quot;J Electr Bioimpedance&quot;},&quot;isTemporary&quot;:false}]},{&quot;citationID&quot;:&quot;MENDELEY_CITATION_1219e37c-2faf-49ff-a6a2-3c93515a02bf&quot;,&quot;properties&quot;:{&quot;noteIndex&quot;:0},&quot;isEdited&quot;:false,&quot;manualOverride&quot;:{&quot;isManuallyOverridden&quot;:false,&quot;citeprocText&quot;:&quot;(Tsai et al., 2019)&quot;,&quot;manualOverrideText&quot;:&quot;&quot;},&quot;citationTag&quot;:&quot;MENDELEY_CITATION_v3_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&quot;,&quot;citationItems&quot;:[{&quot;id&quot;:&quot;bed58b60-223b-3139-9672-65694ecc00f1&quot;,&quot;itemData&quot;:{&quot;type&quot;:&quot;article-journal&quot;,&quot;id&quot;:&quot;bed58b60-223b-3139-9672-65694ecc00f1&quot;,&quot;title&quot;:&quot;Dielectrical properties of living epidermis and dermis in the frequency range from 1 kHz to 1 MHz&quot;,&quot;author&quot;:[{&quot;family&quot;:&quot;Tsai&quot;,&quot;given&quot;:&quot;B.&quot;,&quot;parse-names&quot;:false,&quot;dropping-particle&quot;:&quot;&quot;,&quot;non-dropping-particle&quot;:&quot;&quot;},{&quot;family&quot;:&quot;Xue&quot;,&quot;given&quot;:&quot;H.&quot;,&quot;parse-names&quot;:false,&quot;dropping-particle&quot;:&quot;&quot;,&quot;non-dropping-particle&quot;:&quot;&quot;},{&quot;family&quot;:&quot;Birgersson&quot;,&quot;given&quot;:&quot;E.&quot;,&quot;parse-names&quot;:false,&quot;dropping-particle&quot;:&quot;&quot;,&quot;non-dropping-particle&quot;:&quot;&quot;},{&quot;family&quot;:&quot;Ollmar&quot;,&quot;given&quot;:&quot;S.&quot;,&quot;parse-names&quot;:false,&quot;dropping-particle&quot;:&quot;&quot;,&quot;non-dropping-particle&quot;:&quot;&quot;},{&quot;family&quot;:&quot;Birgersson&quot;,&quot;given&quot;:&quot;U.&quot;,&quot;parse-names&quot;:false,&quot;dropping-particle&quot;:&quot;&quot;,&quot;non-dropping-particle&quot;:&quot;&quot;}],&quot;container-title&quot;:&quot;Journal of Electrical Bioimpedance&quot;,&quot;DOI&quot;:&quot;10.2478/joeb-2019-0003&quot;,&quot;ISSN&quot;:&quot;18915469&quot;,&quot;issued&quot;:{&quot;date-parts&quot;:[[2019]]},&quot;page&quot;:&quot;14-23&quot;,&quot;abstract&quot;:&quot;We determine the in-vivo dielectric properties—resistivity and relative permittivity—of living epidermis and dermis of human skin soaked with a physiological saline solution for one minute between 1 kHz and 1 MHz. This is done by fitting approximate analytical solutions of a mechanistic model for the transport of charges in these layers to a training set comprising impedance measurements at two depth settings on stripped skin on the volar forearm of 24 young subjects. Here, the depth settings are obtained by varying the voltage at a second inject on the electrical-impedance-spectroscopy probe. The model and the dielectric properties are validated with a test set for a third depth setting with overall good agreement. In addition, the means and standard deviations of the thicknesses of living epidermis and dermis are estimated from a literature review as 61±7 µm and 1.0±0.2 mm respectively. Furthermore, extensions to resolve the skin layers in more detail are suggested.&quot;,&quot;issue&quot;:&quot;1&quot;,&quot;volume&quot;:&quot;10&quot;,&quot;expandedJournalTitle&quot;:&quot;Journal of Electrical Bioimpedance&quot;,&quot;container-title-short&quot;:&quot;J Electr Bioimpedance&quot;},&quot;isTemporary&quot;:false}]},{&quot;citationID&quot;:&quot;MENDELEY_CITATION_d2a90eb1-d6b4-4c17-b0c6-93a401119c50&quot;,&quot;properties&quot;:{&quot;noteIndex&quot;:0},&quot;isEdited&quot;:false,&quot;manualOverride&quot;:{&quot;isManuallyOverridden&quot;:false,&quot;citeprocText&quot;:&quot;(Low Frequency (Conductivity) » IT’IS Foundation)&quot;,&quot;manualOverrideText&quot;:&quot;&quot;},&quot;citationTag&quot;:&quot;MENDELEY_CITATION_v3_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&quot;,&quot;citationItems&quot;:[{&quot;id&quot;:&quot;0a685ce0-8b53-38e9-8f7d-6e26351c0951&quot;,&quot;itemData&quot;:{&quot;type&quot;:&quot;webpage&quot;,&quot;id&quot;:&quot;0a685ce0-8b53-38e9-8f7d-6e26351c0951&quot;,&quot;title&quot;:&quot;Low Frequency (Conductivity) » IT'IS Foundation&quot;,&quot;accessed&quot;:{&quot;date-parts&quot;:[[2022,2,25]]},&quot;URL&quot;:&quot;https://itis.swiss/virtual-population/tissue-properties/database/low-frequency-conductivity/&quot;,&quot;container-title-short&quot;:&quot;&quot;},&quot;isTemporary&quot;:false}]},{&quot;citationID&quot;:&quot;MENDELEY_CITATION_31f52309-dd59-4de4-b0e9-fe79dcecdd89&quot;,&quot;properties&quot;:{&quot;noteIndex&quot;:0},&quot;isEdited&quot;:false,&quot;manualOverride&quot;:{&quot;isManuallyOverridden&quot;:false,&quot;citeprocText&quot;:&quot;(Wake et al., 2016)&quot;,&quot;manualOverrideText&quot;:&quot;&quot;},&quot;citationTag&quot;:&quot;MENDELEY_CITATION_v3_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&quot;,&quot;citationItems&quot;:[{&quot;id&quot;:&quot;54c658ac-0d09-338d-ab51-2b490a9a81c7&quot;,&quot;itemData&quot;:{&quot;type&quot;:&quot;article-journal&quot;,&quot;id&quot;:&quot;54c658ac-0d09-338d-ab51-2b490a9a81c7&quot;,&quot;title&quot;:&quot;Conductivities of epidermis, dermis, and subcutaneous tissue at intermediate frequencies&quot;,&quot;author&quot;:[{&quot;family&quot;:&quot;Wake&quot;,&quot;given&quot;:&quot;K.&quot;,&quot;parse-names&quot;:false,&quot;dropping-particle&quot;:&quot;&quot;,&quot;non-dropping-particle&quot;:&quot;&quot;},{&quot;family&quot;:&quot;Sasaki&quot;,&quot;given&quot;:&quot;K.&quot;,&quot;parse-names&quot;:false,&quot;dropping-particle&quot;:&quot;&quot;,&quot;non-dropping-particle&quot;:&quot;&quot;},{&quot;family&quot;:&quot;Watanabe&quot;,&quot;given&quot;:&quot;S.&quot;,&quot;parse-names&quot;:false,&quot;dropping-particle&quot;:&quot;&quot;,&quot;non-dropping-particle&quot;:&quot;&quot;}],&quot;container-title&quot;:&quot;Physics in Medicine and Biology&quot;,&quot;DOI&quot;:&quot;10.1088/0031-9155/61/12/4376&quot;,&quot;ISSN&quot;:&quot;13616560&quot;,&quot;PMID&quot;:&quot;27224275&quot;,&quot;issued&quot;:{&quot;date-parts&quot;:[[2016]]},&quot;page&quot;:&quot;4376-4389&quot;,&quot;abstract&quot;:&quot;Novel data for the conductivities of the tissues composing the skin, which are the epidermis, dermis and subcutaneous tissue, were obtained at intermediate frequencies by in vitro measurement. The conductivity of the epidermis was determined from those of the dermis and bulk skin. The conductivities of the dermis and subcutaneous tissue were almost constant from 10 kHz to 1 MHz. On the other hand, a frequency dependence was observed for the epidermis; the conductivity decreases with decreasing frequency. It was found that the conductivity of bulk skin is not determined by that of the dermis but by that of the epidermis. The presented data are expected to contribute to the assessment of safety and to the research and development of medical applications.&quot;,&quot;publisher&quot;:&quot;IOP Publishing&quot;,&quot;issue&quot;:&quot;12&quot;,&quot;volume&quot;:&quot;61&quot;,&quot;expandedJournalTitle&quot;:&quot;Physics in Medicine and Biology&quot;,&quot;container-title-short&quot;:&quot;Phys Med Biol&quot;},&quot;isTemporary&quot;:false}]},{&quot;citationID&quot;:&quot;MENDELEY_CITATION_f536558f-6572-409a-a3f8-be9a275fb54a&quot;,&quot;properties&quot;:{&quot;noteIndex&quot;:0},&quot;isEdited&quot;:false,&quot;manualOverride&quot;:{&quot;isManuallyOverridden&quot;:false,&quot;citeprocText&quot;:&quot;(Hershkovich et al., 2019)&quot;,&quot;manualOverrideText&quot;:&quot;&quot;},&quot;citationTag&quot;:&quot;MENDELEY_CITATION_v3_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&quot;,&quot;citationItems&quot;:[{&quot;id&quot;:&quot;9cf58f49-b32a-356d-86bd-615a3306f3af&quot;,&quot;itemData&quot;:{&quot;type&quot;:&quot;article-journal&quot;,&quot;id&quot;:&quot;9cf58f49-b32a-356d-86bd-615a3306f3af&quot;,&quot;title&quot;:&quot;The dielectric properties of skin and their influence on the delivery of tumor treating fields to the torso: A study combining in vivo measurements with numerical simulations&quot;,&quot;author&quot;:[{&quot;family&quot;:&quot;Hershkovich&quot;,&quot;given&quot;:&quot;Hadas Sara&quot;,&quot;parse-names&quot;:false,&quot;dropping-particle&quot;:&quot;&quot;,&quot;non-dropping-particle&quot;:&quot;&quot;},{&quot;family&quot;:&quot;Urman&quot;,&quot;given&quot;:&quot;Noa&quot;,&quot;parse-names&quot;:false,&quot;dropping-particle&quot;:&quot;&quot;,&quot;non-dropping-particle&quot;:&quot;&quot;},{&quot;family&quot;:&quot;Yesharim&quot;,&quot;given&quot;:&quot;Ofir&quot;,&quot;parse-names&quot;:false,&quot;dropping-particle&quot;:&quot;&quot;,&quot;non-dropping-particle&quot;:&quot;&quot;},{&quot;family&quot;:&quot;Naveh&quot;,&quot;given&quot;:&quot;Ariel&quot;,&quot;parse-names&quot;:false,&quot;dropping-particle&quot;:&quot;&quot;,&quot;non-dropping-particle&quot;:&quot;&quot;},{&quot;family&quot;:&quot;Bomzon&quot;,&quot;given&quot;:&quot;Ze'Ev&quot;,&quot;parse-names&quot;:false,&quot;dropping-particle&quot;:&quot;&quot;,&quot;non-dropping-particle&quot;:&quot;&quot;}],&quot;container-title&quot;:&quot;Physics in Medicine and Biology&quot;,&quot;DOI&quot;:&quot;10.1088/1361-6560/ab33c6&quot;,&quot;ISSN&quot;:&quot;13616560&quot;,&quot;PMID&quot;:&quot;31323651&quot;,&quot;issued&quot;:{&quot;date-parts&quot;:[[2019]]},&quot;abstract&quot;:&quot;The study of the dielectric properties of tissues plays a key role in understanding the interaction between electromagnetic energy and the human body, for safety assessments of human exposure to electromagnetic fields, as well as for numerous biomedical applications such as tumor treating fields (TTFields). TTFields are low-intensity alternating electric fields in the 100-500 kHz frequency range, which have an antimitotic effect on cancerous cells. TTFields are delivered to the body through pairs of transducer arrays placed on a patient's skin in close proximity to the tumor. Therefore, it is essential to understand how the skin's dielectric properties affect TTFields delivery in clinical settings. In this paper, we present a study combining in vivo measurements with numerical simulations that elucidate how different layers of the skin influence TTFields distribution in the body. The dielectric properties of the skin were measured on volunteers using a setup that ensured skin conditions resembled those when TTFields are delivered to patients. The measured properties were incorporated into a realistic human computational phantom and delivery of TTFields to the phantom's abdomen was simulated. The total impedance of the simulated model was within the mid-range of impedance values measured in patients with pancreatic cancer treated with TTFields. A computational study investigating model sensitivity to the dielectric properties of the skin and subcutaneous adipose tissue (SAT) showed that when skin conductivity increased above a threshold value, the total impedance of the model was largely insensitive to changes in the conductivity of these tissues. Furthermore, for a given current, the field intensity within the internal organs was mostly unaffected by skin properties but was highly sensitive to the conductivity of the organ itself. This study provides a new insight into the role of skin in determining the distribution of TTFields within the body.&quot;,&quot;publisher&quot;:&quot;IOP Publishing&quot;,&quot;issue&quot;:&quot;18&quot;,&quot;volume&quot;:&quot;64&quot;,&quot;expandedJournalTitle&quot;:&quot;Physics in Medicine and Biology&quot;,&quot;container-title-short&quot;:&quot;Phys Med Biol&quot;},&quot;isTemporary&quot;:false}]},{&quot;citationID&quot;:&quot;MENDELEY_CITATION_6ebec6c1-84d2-4bfc-85d7-db1e6179feab&quot;,&quot;properties&quot;:{&quot;noteIndex&quot;:0},&quot;isEdited&quot;:false,&quot;manualOverride&quot;:{&quot;isManuallyOverridden&quot;:false,&quot;citeprocText&quot;:&quot;(Wake et al., 2016)&quot;,&quot;manualOverrideText&quot;:&quot;&quot;},&quot;citationTag&quot;:&quot;MENDELEY_CITATION_v3_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&quot;,&quot;citationItems&quot;:[{&quot;id&quot;:&quot;54c658ac-0d09-338d-ab51-2b490a9a81c7&quot;,&quot;itemData&quot;:{&quot;type&quot;:&quot;article-journal&quot;,&quot;id&quot;:&quot;54c658ac-0d09-338d-ab51-2b490a9a81c7&quot;,&quot;title&quot;:&quot;Conductivities of epidermis, dermis, and subcutaneous tissue at intermediate frequencies&quot;,&quot;author&quot;:[{&quot;family&quot;:&quot;Wake&quot;,&quot;given&quot;:&quot;K.&quot;,&quot;parse-names&quot;:false,&quot;dropping-particle&quot;:&quot;&quot;,&quot;non-dropping-particle&quot;:&quot;&quot;},{&quot;family&quot;:&quot;Sasaki&quot;,&quot;given&quot;:&quot;K.&quot;,&quot;parse-names&quot;:false,&quot;dropping-particle&quot;:&quot;&quot;,&quot;non-dropping-particle&quot;:&quot;&quot;},{&quot;family&quot;:&quot;Watanabe&quot;,&quot;given&quot;:&quot;S.&quot;,&quot;parse-names&quot;:false,&quot;dropping-particle&quot;:&quot;&quot;,&quot;non-dropping-particle&quot;:&quot;&quot;}],&quot;container-title&quot;:&quot;Physics in Medicine and Biology&quot;,&quot;DOI&quot;:&quot;10.1088/0031-9155/61/12/4376&quot;,&quot;ISSN&quot;:&quot;13616560&quot;,&quot;PMID&quot;:&quot;27224275&quot;,&quot;issued&quot;:{&quot;date-parts&quot;:[[2016]]},&quot;page&quot;:&quot;4376-4389&quot;,&quot;abstract&quot;:&quot;Novel data for the conductivities of the tissues composing the skin, which are the epidermis, dermis and subcutaneous tissue, were obtained at intermediate frequencies by in vitro measurement. The conductivity of the epidermis was determined from those of the dermis and bulk skin. The conductivities of the dermis and subcutaneous tissue were almost constant from 10 kHz to 1 MHz. On the other hand, a frequency dependence was observed for the epidermis; the conductivity decreases with decreasing frequency. It was found that the conductivity of bulk skin is not determined by that of the dermis but by that of the epidermis. The presented data are expected to contribute to the assessment of safety and to the research and development of medical applications.&quot;,&quot;publisher&quot;:&quot;IOP Publishing&quot;,&quot;issue&quot;:&quot;12&quot;,&quot;volume&quot;:&quot;61&quot;,&quot;expandedJournalTitle&quot;:&quot;Physics in Medicine and Biology&quot;,&quot;container-title-short&quot;:&quot;Phys Med Biol&quot;},&quot;isTemporary&quot;:false}]},{&quot;citationID&quot;:&quot;MENDELEY_CITATION_e17c6abf-84a1-4235-bb25-5ff3c4fe1436&quot;,&quot;properties&quot;:{&quot;noteIndex&quot;:0},&quot;isEdited&quot;:false,&quot;manualOverride&quot;:{&quot;isManuallyOverridden&quot;:false,&quot;citeprocText&quot;:&quot;(Hershkovich et al., 2019)&quot;,&quot;manualOverrideText&quot;:&quot;&quot;},&quot;citationTag&quot;:&quot;MENDELEY_CITATION_v3_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&quot;,&quot;citationItems&quot;:[{&quot;id&quot;:&quot;9cf58f49-b32a-356d-86bd-615a3306f3af&quot;,&quot;itemData&quot;:{&quot;type&quot;:&quot;article-journal&quot;,&quot;id&quot;:&quot;9cf58f49-b32a-356d-86bd-615a3306f3af&quot;,&quot;title&quot;:&quot;The dielectric properties of skin and their influence on the delivery of tumor treating fields to the torso: A study combining in vivo measurements with numerical simulations&quot;,&quot;author&quot;:[{&quot;family&quot;:&quot;Hershkovich&quot;,&quot;given&quot;:&quot;Hadas Sara&quot;,&quot;parse-names&quot;:false,&quot;dropping-particle&quot;:&quot;&quot;,&quot;non-dropping-particle&quot;:&quot;&quot;},{&quot;family&quot;:&quot;Urman&quot;,&quot;given&quot;:&quot;Noa&quot;,&quot;parse-names&quot;:false,&quot;dropping-particle&quot;:&quot;&quot;,&quot;non-dropping-particle&quot;:&quot;&quot;},{&quot;family&quot;:&quot;Yesharim&quot;,&quot;given&quot;:&quot;Ofir&quot;,&quot;parse-names&quot;:false,&quot;dropping-particle&quot;:&quot;&quot;,&quot;non-dropping-particle&quot;:&quot;&quot;},{&quot;family&quot;:&quot;Naveh&quot;,&quot;given&quot;:&quot;Ariel&quot;,&quot;parse-names&quot;:false,&quot;dropping-particle&quot;:&quot;&quot;,&quot;non-dropping-particle&quot;:&quot;&quot;},{&quot;family&quot;:&quot;Bomzon&quot;,&quot;given&quot;:&quot;Ze'Ev&quot;,&quot;parse-names&quot;:false,&quot;dropping-particle&quot;:&quot;&quot;,&quot;non-dropping-particle&quot;:&quot;&quot;}],&quot;container-title&quot;:&quot;Physics in Medicine and Biology&quot;,&quot;DOI&quot;:&quot;10.1088/1361-6560/ab33c6&quot;,&quot;ISSN&quot;:&quot;13616560&quot;,&quot;PMID&quot;:&quot;31323651&quot;,&quot;issued&quot;:{&quot;date-parts&quot;:[[2019]]},&quot;abstract&quot;:&quot;The study of the dielectric properties of tissues plays a key role in understanding the interaction between electromagnetic energy and the human body, for safety assessments of human exposure to electromagnetic fields, as well as for numerous biomedical applications such as tumor treating fields (TTFields). TTFields are low-intensity alternating electric fields in the 100-500 kHz frequency range, which have an antimitotic effect on cancerous cells. TTFields are delivered to the body through pairs of transducer arrays placed on a patient's skin in close proximity to the tumor. Therefore, it is essential to understand how the skin's dielectric properties affect TTFields delivery in clinical settings. In this paper, we present a study combining in vivo measurements with numerical simulations that elucidate how different layers of the skin influence TTFields distribution in the body. The dielectric properties of the skin were measured on volunteers using a setup that ensured skin conditions resembled those when TTFields are delivered to patients. The measured properties were incorporated into a realistic human computational phantom and delivery of TTFields to the phantom's abdomen was simulated. The total impedance of the simulated model was within the mid-range of impedance values measured in patients with pancreatic cancer treated with TTFields. A computational study investigating model sensitivity to the dielectric properties of the skin and subcutaneous adipose tissue (SAT) showed that when skin conductivity increased above a threshold value, the total impedance of the model was largely insensitive to changes in the conductivity of these tissues. Furthermore, for a given current, the field intensity within the internal organs was mostly unaffected by skin properties but was highly sensitive to the conductivity of the organ itself. This study provides a new insight into the role of skin in determining the distribution of TTFields within the body.&quot;,&quot;publisher&quot;:&quot;IOP Publishing&quot;,&quot;issue&quot;:&quot;18&quot;,&quot;volume&quot;:&quot;64&quot;,&quot;expandedJournalTitle&quot;:&quot;Physics in Medicine and Biology&quot;,&quot;container-title-short&quot;:&quot;Phys Med Biol&quot;},&quot;isTemporary&quot;:false}]},{&quot;citationID&quot;:&quot;MENDELEY_CITATION_44484f60-a9b9-4d0e-8816-099196461a11&quot;,&quot;properties&quot;:{&quot;noteIndex&quot;:0},&quot;isEdited&quot;:false,&quot;manualOverride&quot;:{&quot;isManuallyOverridden&quot;:false,&quot;citeprocText&quot;:&quot;(Gun et al., 2017)&quot;,&quot;manualOverrideText&quot;:&quot;&quot;},&quot;citationTag&quot;:&quot;MENDELEY_CITATION_v3_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&quot;,&quot;citationItems&quot;:[{&quot;id&quot;:&quot;ac052662-f630-38da-957b-5181a9b9a510&quot;,&quot;itemData&quot;:{&quot;type&quot;:&quot;article-journal&quot;,&quot;id&quot;:&quot;ac052662-f630-38da-957b-5181a9b9a510&quot;,&quot;title&quot;:&quot;Effective Permittivity of Biological Tissue: Comparison of Theoretical Model and Experiment&quot;,&quot;author&quot;:[{&quot;family&quot;:&quot;Gun&quot;,&quot;given&quot;:&quot;Li&quot;,&quot;parse-names&quot;:false,&quot;dropping-particle&quot;:&quot;&quot;,&quot;non-dropping-particle&quot;:&quot;&quot;},{&quot;family&quot;:&quot;Ning&quot;,&quot;given&quot;:&quot;Du&quot;,&quot;parse-names&quot;:false,&quot;dropping-particle&quot;:&quot;&quot;,&quot;non-dropping-particle&quot;:&quot;&quot;},{&quot;family&quot;:&quot;Liang&quot;,&quot;given&quot;:&quot;Zhang&quot;,&quot;parse-names&quot;:false,&quot;dropping-particle&quot;:&quot;&quot;,&quot;non-dropping-particle&quot;:&quot;&quot;}],&quot;container-title&quot;:&quot;Mathematical Problems in Engineering&quot;,&quot;DOI&quot;:&quot;10.1155/2017/7249672&quot;,&quot;ISSN&quot;:&quot;15635147&quot;,&quot;issued&quot;:{&quot;date-parts&quot;:[[2017]]},&quot;abstract&quot;:&quot;Permittivity of biological tissue is a critical issue for studying the biological effects of electromagnetic fields. Many theories and experiments were performed to measure or explain the permittivity characteristics in biological tissue. In this paper, we investigate the permittivity parameter in biological tissues via theoretical and experimental analysis. Firstly, we analyze the permittivity characteristic in tissue by using theories on composite material. Secondly, typical biological tissues, such as blood, fat, liver, and brain, are measured by HP4275A Multi-Frequency LCR Meter within 10 kHz to 10 MHz. Thirdly, experimental results are compared with the Bottcher-Bordewijk model, the Skipetrov equation, and the Maxwell-Gannett theory. From the theoretical perspective, blood and fat are regarded as the composition of liver and brain because of the high permittivity in blood and the opposite in fat. Volume fraction of blood in liver and brain is analyzed theoretically, and the applicability and the limitation of the models are also discussed. These results benefit further study on local biological effects of electromagnetic fields.&quot;,&quot;publisher&quot;:&quot;Hindawi&quot;,&quot;volume&quot;:&quot;2017&quot;,&quot;expandedJournalTitle&quot;:&quot;Mathematical Problems in Engineering&quot;,&quot;container-title-short&quot;:&quot;Math Probl Eng&quot;},&quot;isTemporary&quot;:false}]},{&quot;citationID&quot;:&quot;MENDELEY_CITATION_865ac0dc-fba7-439e-9440-54724ae7312e&quot;,&quot;properties&quot;:{&quot;noteIndex&quot;:0},&quot;isEdited&quot;:false,&quot;manualOverride&quot;:{&quot;isManuallyOverridden&quot;:false,&quot;citeprocText&quot;:&quot;(Gun et al., 2017)&quot;,&quot;manualOverrideText&quot;:&quot;&quot;},&quot;citationTag&quot;:&quot;MENDELEY_CITATION_v3_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&quot;,&quot;citationItems&quot;:[{&quot;id&quot;:&quot;ac052662-f630-38da-957b-5181a9b9a510&quot;,&quot;itemData&quot;:{&quot;type&quot;:&quot;article-journal&quot;,&quot;id&quot;:&quot;ac052662-f630-38da-957b-5181a9b9a510&quot;,&quot;title&quot;:&quot;Effective Permittivity of Biological Tissue: Comparison of Theoretical Model and Experiment&quot;,&quot;author&quot;:[{&quot;family&quot;:&quot;Gun&quot;,&quot;given&quot;:&quot;Li&quot;,&quot;parse-names&quot;:false,&quot;dropping-particle&quot;:&quot;&quot;,&quot;non-dropping-particle&quot;:&quot;&quot;},{&quot;family&quot;:&quot;Ning&quot;,&quot;given&quot;:&quot;Du&quot;,&quot;parse-names&quot;:false,&quot;dropping-particle&quot;:&quot;&quot;,&quot;non-dropping-particle&quot;:&quot;&quot;},{&quot;family&quot;:&quot;Liang&quot;,&quot;given&quot;:&quot;Zhang&quot;,&quot;parse-names&quot;:false,&quot;dropping-particle&quot;:&quot;&quot;,&quot;non-dropping-particle&quot;:&quot;&quot;}],&quot;container-title&quot;:&quot;Mathematical Problems in Engineering&quot;,&quot;DOI&quot;:&quot;10.1155/2017/7249672&quot;,&quot;ISSN&quot;:&quot;15635147&quot;,&quot;issued&quot;:{&quot;date-parts&quot;:[[2017]]},&quot;abstract&quot;:&quot;Permittivity of biological tissue is a critical issue for studying the biological effects of electromagnetic fields. Many theories and experiments were performed to measure or explain the permittivity characteristics in biological tissue. In this paper, we investigate the permittivity parameter in biological tissues via theoretical and experimental analysis. Firstly, we analyze the permittivity characteristic in tissue by using theories on composite material. Secondly, typical biological tissues, such as blood, fat, liver, and brain, are measured by HP4275A Multi-Frequency LCR Meter within 10 kHz to 10 MHz. Thirdly, experimental results are compared with the Bottcher-Bordewijk model, the Skipetrov equation, and the Maxwell-Gannett theory. From the theoretical perspective, blood and fat are regarded as the composition of liver and brain because of the high permittivity in blood and the opposite in fat. Volume fraction of blood in liver and brain is analyzed theoretically, and the applicability and the limitation of the models are also discussed. These results benefit further study on local biological effects of electromagnetic fields.&quot;,&quot;publisher&quot;:&quot;Hindawi&quot;,&quot;volume&quot;:&quot;2017&quot;,&quot;expandedJournalTitle&quot;:&quot;Mathematical Problems in Engineering&quot;,&quot;container-title-short&quot;:&quot;Math Probl Eng&quot;},&quot;isTemporary&quot;:false}]},{&quot;citationID&quot;:&quot;MENDELEY_CITATION_8a6dbfec-7d64-4f53-9cbb-e258e7fecc43&quot;,&quot;properties&quot;:{&quot;noteIndex&quot;:0},&quot;isEdited&quot;:false,&quot;manualOverride&quot;:{&quot;isManuallyOverridden&quot;:false,&quot;citeprocText&quot;:&quot;(Gabriel et al., 2009)&quot;,&quot;manualOverrideText&quot;:&quot;&quot;},&quot;citationTag&quot;:&quot;MENDELEY_CITATION_v3_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&quot;,&quot;citationItems&quot;:[{&quot;id&quot;:&quot;dab6b461-d561-3127-8bd0-7579e363266e&quot;,&quot;itemData&quot;:{&quot;type&quot;:&quot;article-journal&quot;,&quot;id&quot;:&quot;dab6b461-d561-3127-8bd0-7579e363266e&quot;,&quot;title&quot;:&quot;Electrical conductivity of tissue at frequencies below 1 MHz&quot;,&quot;author&quot;:[{&quot;family&quot;:&quot;Gabriel&quot;,&quot;given&quot;:&quot;C.&quot;,&quot;parse-names&quot;:false,&quot;dropping-particle&quot;:&quot;&quot;,&quot;non-dropping-particle&quot;:&quot;&quot;},{&quot;family&quot;:&quot;Peyman&quot;,&quot;given&quot;:&quot;A.&quot;,&quot;parse-names&quot;:false,&quot;dropping-particle&quot;:&quot;&quot;,&quot;non-dropping-particle&quot;:&quot;&quot;},{&quot;family&quot;:&quot;Grant&quot;,&quot;given&quot;:&quot;E. H.&quot;,&quot;parse-names&quot;:false,&quot;dropping-particle&quot;:&quot;&quot;,&quot;non-dropping-particle&quot;:&quot;&quot;}],&quot;container-title&quot;:&quot;Physics in Medicine and Biology&quot;,&quot;container-title-short&quot;:&quot;Phys Med Biol&quot;,&quot;DOI&quot;:&quot;10.1088/0031-9155/54/16/002&quot;,&quot;ISSN&quot;:&quot;00319155&quot;,&quot;PMID&quot;:&quot;19636081&quot;,&quot;issued&quot;:{&quot;date-parts&quot;:[[2009]]},&quot;page&quot;:&quot;4863-4878&quot;,&quot;abstract&quot;:&quot;A two-pronged approach, review and measurement, has been adopted to characterize the conductivity of tissues at frequencies below 1 MHz. The review covers data published in the last decade and earlier data not included in recent reviews. The measurements were carried out on pig tissue, in vivo, and pig body fluids in vitro. Conductivity data have been obtained for skeletal and myocardial muscle, liver, skull, fat, lung and body fluids (blood, bile, CSF and urine). A critical analysis of the data highlights their usefulness and limitations and enables suggestions to be made for measuring the electrical properties of tissues. © 2009 Institute of Physics and Engineering in Medicine.&quot;,&quot;issue&quot;:&quot;16&quot;,&quot;volume&quot;:&quot;54&quot;},&quot;isTemporary&quot;:false}]},{&quot;citationID&quot;:&quot;MENDELEY_CITATION_73af9ab1-76ae-446a-b791-6ced80a0592e&quot;,&quot;properties&quot;:{&quot;noteIndex&quot;:0},&quot;isEdited&quot;:false,&quot;manualOverride&quot;:{&quot;isManuallyOverridden&quot;:false,&quot;citeprocText&quot;:&quot;(Gabriel et al., 2009)&quot;,&quot;manualOverrideText&quot;:&quot;&quot;},&quot;citationTag&quot;:&quot;MENDELEY_CITATION_v3_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&quot;,&quot;citationItems&quot;:[{&quot;id&quot;:&quot;dab6b461-d561-3127-8bd0-7579e363266e&quot;,&quot;itemData&quot;:{&quot;type&quot;:&quot;article-journal&quot;,&quot;id&quot;:&quot;dab6b461-d561-3127-8bd0-7579e363266e&quot;,&quot;title&quot;:&quot;Electrical conductivity of tissue at frequencies below 1 MHz&quot;,&quot;author&quot;:[{&quot;family&quot;:&quot;Gabriel&quot;,&quot;given&quot;:&quot;C.&quot;,&quot;parse-names&quot;:false,&quot;dropping-particle&quot;:&quot;&quot;,&quot;non-dropping-particle&quot;:&quot;&quot;},{&quot;family&quot;:&quot;Peyman&quot;,&quot;given&quot;:&quot;A.&quot;,&quot;parse-names&quot;:false,&quot;dropping-particle&quot;:&quot;&quot;,&quot;non-dropping-particle&quot;:&quot;&quot;},{&quot;family&quot;:&quot;Grant&quot;,&quot;given&quot;:&quot;E. H.&quot;,&quot;parse-names&quot;:false,&quot;dropping-particle&quot;:&quot;&quot;,&quot;non-dropping-particle&quot;:&quot;&quot;}],&quot;container-title&quot;:&quot;Physics in Medicine and Biology&quot;,&quot;container-title-short&quot;:&quot;Phys Med Biol&quot;,&quot;DOI&quot;:&quot;10.1088/0031-9155/54/16/002&quot;,&quot;ISSN&quot;:&quot;00319155&quot;,&quot;PMID&quot;:&quot;19636081&quot;,&quot;issued&quot;:{&quot;date-parts&quot;:[[2009]]},&quot;page&quot;:&quot;4863-4878&quot;,&quot;abstract&quot;:&quot;A two-pronged approach, review and measurement, has been adopted to characterize the conductivity of tissues at frequencies below 1 MHz. The review covers data published in the last decade and earlier data not included in recent reviews. The measurements were carried out on pig tissue, in vivo, and pig body fluids in vitro. Conductivity data have been obtained for skeletal and myocardial muscle, liver, skull, fat, lung and body fluids (blood, bile, CSF and urine). A critical analysis of the data highlights their usefulness and limitations and enables suggestions to be made for measuring the electrical properties of tissues. © 2009 Institute of Physics and Engineering in Medicine.&quot;,&quot;issue&quot;:&quot;16&quot;,&quot;volume&quot;:&quot;54&quot;},&quot;isTemporary&quot;:false}]},{&quot;citationID&quot;:&quot;MENDELEY_CITATION_47476925-eb36-4c37-b26b-764815b69f50&quot;,&quot;properties&quot;:{&quot;noteIndex&quot;:0},&quot;isEdited&quot;:false,&quot;manualOverride&quot;:{&quot;isManuallyOverridden&quot;:false,&quot;citeprocText&quot;:&quot;(Low Frequency (Conductivity) » IT’IS Foundation)&quot;,&quot;manualOverrideText&quot;:&quot;&quot;},&quot;citationTag&quot;:&quot;MENDELEY_CITATION_v3_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&quot;,&quot;citationItems&quot;:[{&quot;id&quot;:&quot;0a685ce0-8b53-38e9-8f7d-6e26351c0951&quot;,&quot;itemData&quot;:{&quot;type&quot;:&quot;webpage&quot;,&quot;id&quot;:&quot;0a685ce0-8b53-38e9-8f7d-6e26351c0951&quot;,&quot;title&quot;:&quot;Low Frequency (Conductivity) » IT'IS Foundation&quot;,&quot;accessed&quot;:{&quot;date-parts&quot;:[[2022,2,25]]},&quot;URL&quot;:&quot;https://itis.swiss/virtual-population/tissue-properties/database/low-frequency-conductivity/&quot;,&quot;container-title-short&quot;:&quot;&quot;},&quot;isTemporary&quot;:false}]},{&quot;citationID&quot;:&quot;MENDELEY_CITATION_da4374f0-7f7c-4eab-8ab7-d4b0f7a4d593&quot;,&quot;properties&quot;:{&quot;noteIndex&quot;:0},&quot;isEdited&quot;:false,&quot;manualOverride&quot;:{&quot;isManuallyOverridden&quot;:false,&quot;citeprocText&quot;:&quot;(Ahad et al., 2010)&quot;,&quot;manualOverrideText&quot;:&quot;&quot;},&quot;citationTag&quot;:&quot;MENDELEY_CITATION_v3_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&quot;,&quot;citationItems&quot;:[{&quot;id&quot;:&quot;a737f9aa-e036-3769-8d18-96af41a7f582&quot;,&quot;itemData&quot;:{&quot;type&quot;:&quot;article-journal&quot;,&quot;id&quot;:&quot;a737f9aa-e036-3769-8d18-96af41a7f582&quot;,&quot;title&quot;:&quot;The effect of subacute denervation on the electrical anisotropy of skeletal muscle: Implications for clinical diagnostic testing&quot;,&quot;author&quot;:[{&quot;family&quot;:&quot;Ahad&quot;,&quot;given&quot;:&quot;Mohammad A.&quot;,&quot;parse-names&quot;:false,&quot;dropping-particle&quot;:&quot;&quot;,&quot;non-dropping-particle&quot;:&quot;&quot;},{&quot;family&quot;:&quot;Narayanaswami&quot;,&quot;given&quot;:&quot;Pushpa&quot;,&quot;parse-names&quot;:false,&quot;dropping-particle&quot;:&quot;&quot;,&quot;non-dropping-particle&quot;:&quot;&quot;},{&quot;family&quot;:&quot;Kasselman&quot;,&quot;given&quot;:&quot;Lora J.&quot;,&quot;parse-names&quot;:false,&quot;dropping-particle&quot;:&quot;&quot;,&quot;non-dropping-particle&quot;:&quot;&quot;},{&quot;family&quot;:&quot;Rutkove&quot;,&quot;given&quot;:&quot;Seward B.&quot;,&quot;parse-names&quot;:false,&quot;dropping-particle&quot;:&quot;&quot;,&quot;non-dropping-particle&quot;:&quot;&quot;}],&quot;container-title&quot;:&quot;Clinical Neurophysiology&quot;,&quot;DOI&quot;:&quot;10.1016/j.clinph.2010.01.017&quot;,&quot;ISSN&quot;:&quot;13882457&quot;,&quot;PMID&quot;:&quot;20153247&quot;,&quot;URL&quot;:&quot;http://dx.doi.org/10.1016/j.clinph.2010.01.017&quot;,&quot;issued&quot;:{&quot;date-parts&quot;:[[2010]]},&quot;page&quot;:&quot;882-886&quot;,&quot;abstract&quot;:&quot;Objective: Applied electrical current flows preferentially along rather than across muscle fibers, a characteristic called anisotropy. In this study, we investigate the alteration in muscle anisotropy after denervation. Methods: Eight adult male rats underwent sciatic nerve crush and the gastrocnemius was harvested from 1 to 2.5 weeks later. Muscle from 12 additional healthy rats was also obtained. Multifrequency electrical impedance measurements were made on the tissue and its conductivity and relative permittivity (i.e., its polarizability) calculated. Anisotropy of the tissue was determined by calculating conductivity and permittivity differences, subtracting transverse from longitudinal values. Muscle fiber and blood vessel quantification were also performed. Results: The mean conductivity difference for sciatic crush animals was higher (p &lt; 0.05) than for the healthy animals across the frequency spectrum, due to a greater increase in longitudinal conductivity than in transverse conductivity. For example, at 10 kHz, the conductivity difference was 0.15 S/m for healthy animals and 0.29 S/m for post-crush animals. Relative permittivity difference values, however, were similar between groups. There was a strong correlation of conductivity anisotropy to muscle fiber size but not to blood vessel area. Conclusions: Anisotropy of muscle conductivity increases markedly after subacute denervation injury. Significance: This alteration in anisotropy has direct relevance to the clinical application of electrical impedance myography. We also speculate that it may impact other forms of diagnostic testing, including needle electromyography and magnetic resonance imaging. © 2010 International Federation of Clinical Neurophysiology.&quot;,&quot;publisher&quot;:&quot;International Federation of Clinical Neurophysiology&quot;,&quot;issue&quot;:&quot;6&quot;,&quot;volume&quot;:&quot;121&quot;,&quot;container-title-short&quot;:&quot;&quot;},&quot;isTemporary&quot;:false}]},{&quot;citationID&quot;:&quot;MENDELEY_CITATION_69865457-2a60-4132-aa62-acaf55293e31&quot;,&quot;properties&quot;:{&quot;noteIndex&quot;:0},&quot;isEdited&quot;:false,&quot;manualOverride&quot;:{&quot;isManuallyOverridden&quot;:false,&quot;citeprocText&quot;:&quot;(Ahad et al., 2010)&quot;,&quot;manualOverrideText&quot;:&quot;&quot;},&quot;citationTag&quot;:&quot;MENDELEY_CITATION_v3_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&quot;,&quot;citationItems&quot;:[{&quot;id&quot;:&quot;a737f9aa-e036-3769-8d18-96af41a7f582&quot;,&quot;itemData&quot;:{&quot;type&quot;:&quot;article-journal&quot;,&quot;id&quot;:&quot;a737f9aa-e036-3769-8d18-96af41a7f582&quot;,&quot;title&quot;:&quot;The effect of subacute denervation on the electrical anisotropy of skeletal muscle: Implications for clinical diagnostic testing&quot;,&quot;author&quot;:[{&quot;family&quot;:&quot;Ahad&quot;,&quot;given&quot;:&quot;Mohammad A.&quot;,&quot;parse-names&quot;:false,&quot;dropping-particle&quot;:&quot;&quot;,&quot;non-dropping-particle&quot;:&quot;&quot;},{&quot;family&quot;:&quot;Narayanaswami&quot;,&quot;given&quot;:&quot;Pushpa&quot;,&quot;parse-names&quot;:false,&quot;dropping-particle&quot;:&quot;&quot;,&quot;non-dropping-particle&quot;:&quot;&quot;},{&quot;family&quot;:&quot;Kasselman&quot;,&quot;given&quot;:&quot;Lora J.&quot;,&quot;parse-names&quot;:false,&quot;dropping-particle&quot;:&quot;&quot;,&quot;non-dropping-particle&quot;:&quot;&quot;},{&quot;family&quot;:&quot;Rutkove&quot;,&quot;given&quot;:&quot;Seward B.&quot;,&quot;parse-names&quot;:false,&quot;dropping-particle&quot;:&quot;&quot;,&quot;non-dropping-particle&quot;:&quot;&quot;}],&quot;container-title&quot;:&quot;Clinical Neurophysiology&quot;,&quot;DOI&quot;:&quot;10.1016/j.clinph.2010.01.017&quot;,&quot;ISSN&quot;:&quot;13882457&quot;,&quot;PMID&quot;:&quot;20153247&quot;,&quot;URL&quot;:&quot;http://dx.doi.org/10.1016/j.clinph.2010.01.017&quot;,&quot;issued&quot;:{&quot;date-parts&quot;:[[2010]]},&quot;page&quot;:&quot;882-886&quot;,&quot;abstract&quot;:&quot;Objective: Applied electrical current flows preferentially along rather than across muscle fibers, a characteristic called anisotropy. In this study, we investigate the alteration in muscle anisotropy after denervation. Methods: Eight adult male rats underwent sciatic nerve crush and the gastrocnemius was harvested from 1 to 2.5 weeks later. Muscle from 12 additional healthy rats was also obtained. Multifrequency electrical impedance measurements were made on the tissue and its conductivity and relative permittivity (i.e., its polarizability) calculated. Anisotropy of the tissue was determined by calculating conductivity and permittivity differences, subtracting transverse from longitudinal values. Muscle fiber and blood vessel quantification were also performed. Results: The mean conductivity difference for sciatic crush animals was higher (p &lt; 0.05) than for the healthy animals across the frequency spectrum, due to a greater increase in longitudinal conductivity than in transverse conductivity. For example, at 10 kHz, the conductivity difference was 0.15 S/m for healthy animals and 0.29 S/m for post-crush animals. Relative permittivity difference values, however, were similar between groups. There was a strong correlation of conductivity anisotropy to muscle fiber size but not to blood vessel area. Conclusions: Anisotropy of muscle conductivity increases markedly after subacute denervation injury. Significance: This alteration in anisotropy has direct relevance to the clinical application of electrical impedance myography. We also speculate that it may impact other forms of diagnostic testing, including needle electromyography and magnetic resonance imaging. © 2010 International Federation of Clinical Neurophysiology.&quot;,&quot;publisher&quot;:&quot;International Federation of Clinical Neurophysiology&quot;,&quot;issue&quot;:&quot;6&quot;,&quot;volume&quot;:&quot;121&quot;,&quot;container-title-short&quot;:&quot;&quot;},&quot;isTemporary&quot;:false}]},{&quot;citationID&quot;:&quot;MENDELEY_CITATION_2730a956-60b5-4272-9f97-26224010d1ba&quot;,&quot;properties&quot;:{&quot;noteIndex&quot;:0},&quot;isEdited&quot;:false,&quot;manualOverride&quot;:{&quot;isManuallyOverridden&quot;:false,&quot;citeprocText&quot;:&quot;(Ahad et al., 2010)&quot;,&quot;manualOverrideText&quot;:&quot;&quot;},&quot;citationTag&quot;:&quot;MENDELEY_CITATION_v3_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&quot;,&quot;citationItems&quot;:[{&quot;id&quot;:&quot;a737f9aa-e036-3769-8d18-96af41a7f582&quot;,&quot;itemData&quot;:{&quot;type&quot;:&quot;article-journal&quot;,&quot;id&quot;:&quot;a737f9aa-e036-3769-8d18-96af41a7f582&quot;,&quot;title&quot;:&quot;The effect of subacute denervation on the electrical anisotropy of skeletal muscle: Implications for clinical diagnostic testing&quot;,&quot;author&quot;:[{&quot;family&quot;:&quot;Ahad&quot;,&quot;given&quot;:&quot;Mohammad A.&quot;,&quot;parse-names&quot;:false,&quot;dropping-particle&quot;:&quot;&quot;,&quot;non-dropping-particle&quot;:&quot;&quot;},{&quot;family&quot;:&quot;Narayanaswami&quot;,&quot;given&quot;:&quot;Pushpa&quot;,&quot;parse-names&quot;:false,&quot;dropping-particle&quot;:&quot;&quot;,&quot;non-dropping-particle&quot;:&quot;&quot;},{&quot;family&quot;:&quot;Kasselman&quot;,&quot;given&quot;:&quot;Lora J.&quot;,&quot;parse-names&quot;:false,&quot;dropping-particle&quot;:&quot;&quot;,&quot;non-dropping-particle&quot;:&quot;&quot;},{&quot;family&quot;:&quot;Rutkove&quot;,&quot;given&quot;:&quot;Seward B.&quot;,&quot;parse-names&quot;:false,&quot;dropping-particle&quot;:&quot;&quot;,&quot;non-dropping-particle&quot;:&quot;&quot;}],&quot;container-title&quot;:&quot;Clinical Neurophysiology&quot;,&quot;DOI&quot;:&quot;10.1016/j.clinph.2010.01.017&quot;,&quot;ISSN&quot;:&quot;13882457&quot;,&quot;PMID&quot;:&quot;20153247&quot;,&quot;URL&quot;:&quot;http://dx.doi.org/10.1016/j.clinph.2010.01.017&quot;,&quot;issued&quot;:{&quot;date-parts&quot;:[[2010]]},&quot;page&quot;:&quot;882-886&quot;,&quot;abstract&quot;:&quot;Objective: Applied electrical current flows preferentially along rather than across muscle fibers, a characteristic called anisotropy. In this study, we investigate the alteration in muscle anisotropy after denervation. Methods: Eight adult male rats underwent sciatic nerve crush and the gastrocnemius was harvested from 1 to 2.5 weeks later. Muscle from 12 additional healthy rats was also obtained. Multifrequency electrical impedance measurements were made on the tissue and its conductivity and relative permittivity (i.e., its polarizability) calculated. Anisotropy of the tissue was determined by calculating conductivity and permittivity differences, subtracting transverse from longitudinal values. Muscle fiber and blood vessel quantification were also performed. Results: The mean conductivity difference for sciatic crush animals was higher (p &lt; 0.05) than for the healthy animals across the frequency spectrum, due to a greater increase in longitudinal conductivity than in transverse conductivity. For example, at 10 kHz, the conductivity difference was 0.15 S/m for healthy animals and 0.29 S/m for post-crush animals. Relative permittivity difference values, however, were similar between groups. There was a strong correlation of conductivity anisotropy to muscle fiber size but not to blood vessel area. Conclusions: Anisotropy of muscle conductivity increases markedly after subacute denervation injury. Significance: This alteration in anisotropy has direct relevance to the clinical application of electrical impedance myography. We also speculate that it may impact other forms of diagnostic testing, including needle electromyography and magnetic resonance imaging. © 2010 International Federation of Clinical Neurophysiology.&quot;,&quot;publisher&quot;:&quot;International Federation of Clinical Neurophysiology&quot;,&quot;issue&quot;:&quot;6&quot;,&quot;volume&quot;:&quot;121&quot;,&quot;container-title-short&quot;:&quot;&quot;},&quot;isTemporary&quot;:false}]},{&quot;citationID&quot;:&quot;MENDELEY_CITATION_cc93d1e2-b9ab-4fac-b6ec-5f1e2ab63f9b&quot;,&quot;properties&quot;:{&quot;noteIndex&quot;:0},&quot;isEdited&quot;:false,&quot;manualOverride&quot;:{&quot;isManuallyOverridden&quot;:false,&quot;citeprocText&quot;:&quot;(Ahad et al., 2010)&quot;,&quot;manualOverrideText&quot;:&quot;&quot;},&quot;citationTag&quot;:&quot;MENDELEY_CITATION_v3_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&quot;,&quot;citationItems&quot;:[{&quot;id&quot;:&quot;a737f9aa-e036-3769-8d18-96af41a7f582&quot;,&quot;itemData&quot;:{&quot;type&quot;:&quot;article-journal&quot;,&quot;id&quot;:&quot;a737f9aa-e036-3769-8d18-96af41a7f582&quot;,&quot;title&quot;:&quot;The effect of subacute denervation on the electrical anisotropy of skeletal muscle: Implications for clinical diagnostic testing&quot;,&quot;author&quot;:[{&quot;family&quot;:&quot;Ahad&quot;,&quot;given&quot;:&quot;Mohammad A.&quot;,&quot;parse-names&quot;:false,&quot;dropping-particle&quot;:&quot;&quot;,&quot;non-dropping-particle&quot;:&quot;&quot;},{&quot;family&quot;:&quot;Narayanaswami&quot;,&quot;given&quot;:&quot;Pushpa&quot;,&quot;parse-names&quot;:false,&quot;dropping-particle&quot;:&quot;&quot;,&quot;non-dropping-particle&quot;:&quot;&quot;},{&quot;family&quot;:&quot;Kasselman&quot;,&quot;given&quot;:&quot;Lora J.&quot;,&quot;parse-names&quot;:false,&quot;dropping-particle&quot;:&quot;&quot;,&quot;non-dropping-particle&quot;:&quot;&quot;},{&quot;family&quot;:&quot;Rutkove&quot;,&quot;given&quot;:&quot;Seward B.&quot;,&quot;parse-names&quot;:false,&quot;dropping-particle&quot;:&quot;&quot;,&quot;non-dropping-particle&quot;:&quot;&quot;}],&quot;container-title&quot;:&quot;Clinical Neurophysiology&quot;,&quot;DOI&quot;:&quot;10.1016/j.clinph.2010.01.017&quot;,&quot;ISSN&quot;:&quot;13882457&quot;,&quot;PMID&quot;:&quot;20153247&quot;,&quot;URL&quot;:&quot;http://dx.doi.org/10.1016/j.clinph.2010.01.017&quot;,&quot;issued&quot;:{&quot;date-parts&quot;:[[2010]]},&quot;page&quot;:&quot;882-886&quot;,&quot;abstract&quot;:&quot;Objective: Applied electrical current flows preferentially along rather than across muscle fibers, a characteristic called anisotropy. In this study, we investigate the alteration in muscle anisotropy after denervation. Methods: Eight adult male rats underwent sciatic nerve crush and the gastrocnemius was harvested from 1 to 2.5 weeks later. Muscle from 12 additional healthy rats was also obtained. Multifrequency electrical impedance measurements were made on the tissue and its conductivity and relative permittivity (i.e., its polarizability) calculated. Anisotropy of the tissue was determined by calculating conductivity and permittivity differences, subtracting transverse from longitudinal values. Muscle fiber and blood vessel quantification were also performed. Results: The mean conductivity difference for sciatic crush animals was higher (p &lt; 0.05) than for the healthy animals across the frequency spectrum, due to a greater increase in longitudinal conductivity than in transverse conductivity. For example, at 10 kHz, the conductivity difference was 0.15 S/m for healthy animals and 0.29 S/m for post-crush animals. Relative permittivity difference values, however, were similar between groups. There was a strong correlation of conductivity anisotropy to muscle fiber size but not to blood vessel area. Conclusions: Anisotropy of muscle conductivity increases markedly after subacute denervation injury. Significance: This alteration in anisotropy has direct relevance to the clinical application of electrical impedance myography. We also speculate that it may impact other forms of diagnostic testing, including needle electromyography and magnetic resonance imaging. © 2010 International Federation of Clinical Neurophysiology.&quot;,&quot;publisher&quot;:&quot;International Federation of Clinical Neurophysiology&quot;,&quot;issue&quot;:&quot;6&quot;,&quot;volume&quot;:&quot;121&quot;,&quot;container-title-short&quot;:&quot;&quot;},&quot;isTemporary&quot;:false}]},{&quot;citationID&quot;:&quot;MENDELEY_CITATION_092ec7fb-ca95-40eb-aad5-28abc1369e3c&quot;,&quot;properties&quot;:{&quot;noteIndex&quot;:0},&quot;isEdited&quot;:false,&quot;manualOverride&quot;:{&quot;isManuallyOverridden&quot;:false,&quot;citeprocText&quot;:&quot;(Nagy et al., 2019)&quot;,&quot;manualOverrideText&quot;:&quot;&quot;},&quot;citationTag&quot;:&quot;MENDELEY_CITATION_v3_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&quot;,&quot;citationItems&quot;:[{&quot;id&quot;:&quot;71e653a5-288e-3ae4-ad59-7b1cebe5df72&quot;,&quot;itemData&quot;:{&quot;type&quot;:&quot;article&quot;,&quot;id&quot;:&quot;71e653a5-288e-3ae4-ad59-7b1cebe5df72&quot;,&quot;title&quot;:&quot;Permittivity of ex vivo healthy and diseased murine skeletal muscle from 10 kHz to 1 MHz&quot;,&quot;author&quot;:[{&quot;family&quot;:&quot;Nagy&quot;,&quot;given&quot;:&quot;J. A.&quot;,&quot;parse-names&quot;:false,&quot;dropping-particle&quot;:&quot;&quot;,&quot;non-dropping-particle&quot;:&quot;&quot;},{&quot;family&quot;:&quot;DiDonato&quot;,&quot;given&quot;:&quot;C. J.&quot;,&quot;parse-names&quot;:false,&quot;dropping-particle&quot;:&quot;&quot;,&quot;non-dropping-particle&quot;:&quot;&quot;},{&quot;family&quot;:&quot;Rutkove&quot;,&quot;given&quot;:&quot;S. B.&quot;,&quot;parse-names&quot;:false,&quot;dropping-particle&quot;:&quot;&quot;,&quot;non-dropping-particle&quot;:&quot;&quot;},{&quot;family&quot;:&quot;Sanchez&quot;,&quot;given&quot;:&quot;B.&quot;,&quot;parse-names&quot;:false,&quot;dropping-particle&quot;:&quot;&quot;,&quot;non-dropping-particle&quot;:&quot;&quot;}],&quot;container-title&quot;:&quot;Scientific Data&quot;,&quot;container-title-short&quot;:&quot;Sci Data&quot;,&quot;DOI&quot;:&quot;10.1038/s41597-019-0045-2&quot;,&quot;ISSN&quot;:&quot;20524463&quot;,&quot;PMID&quot;:&quot;31000708&quot;,&quot;issued&quot;:{&quot;date-parts&quot;:[[2019]]},&quot;abstract&quot;:&quot;A better understanding of the permittivity property of skeletal muscle is essential for the development of new diagnostic tools and approaches for neuromuscular evaluation. However, there remain important knowledge gaps in our understanding of this property in healthy and diseased skeletal muscle, which hinder its translation into clinical application. Here, we report the permittivity of gastrocnemius muscle in healthy wild type mice and murine models of spinal muscular atrophy, muscular dystrophy, diabetes, amyotrophic lateral sclerosis and in a model of myofiber hypertrophy. Data were measured ex vivo from 10 kHz to 1 MHz using the four-electrode impedance technique. Additional quantitative histology information were obtained. Ultimately, the normative data reported will offer the scientific community the opportunity to develop more accurate models for the validation and prediction of experimental observations in both pre-clinical and clinical neuromuscular disease research.&quot;,&quot;issue&quot;:&quot;1&quot;,&quot;volume&quot;:&quot;6&quot;},&quot;isTemporary&quot;:false}]},{&quot;citationID&quot;:&quot;MENDELEY_CITATION_b14bb896-fd73-4e58-a87f-c2ec22863625&quot;,&quot;properties&quot;:{&quot;noteIndex&quot;:0},&quot;isEdited&quot;:false,&quot;manualOverride&quot;:{&quot;isManuallyOverridden&quot;:false,&quot;citeprocText&quot;:&quot;(Nagy et al., 2019)&quot;,&quot;manualOverrideText&quot;:&quot;&quot;},&quot;citationTag&quot;:&quot;MENDELEY_CITATION_v3_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&quot;,&quot;citationItems&quot;:[{&quot;id&quot;:&quot;71e653a5-288e-3ae4-ad59-7b1cebe5df72&quot;,&quot;itemData&quot;:{&quot;type&quot;:&quot;article&quot;,&quot;id&quot;:&quot;71e653a5-288e-3ae4-ad59-7b1cebe5df72&quot;,&quot;title&quot;:&quot;Permittivity of ex vivo healthy and diseased murine skeletal muscle from 10 kHz to 1 MHz&quot;,&quot;author&quot;:[{&quot;family&quot;:&quot;Nagy&quot;,&quot;given&quot;:&quot;J. A.&quot;,&quot;parse-names&quot;:false,&quot;dropping-particle&quot;:&quot;&quot;,&quot;non-dropping-particle&quot;:&quot;&quot;},{&quot;family&quot;:&quot;DiDonato&quot;,&quot;given&quot;:&quot;C. J.&quot;,&quot;parse-names&quot;:false,&quot;dropping-particle&quot;:&quot;&quot;,&quot;non-dropping-particle&quot;:&quot;&quot;},{&quot;family&quot;:&quot;Rutkove&quot;,&quot;given&quot;:&quot;S. B.&quot;,&quot;parse-names&quot;:false,&quot;dropping-particle&quot;:&quot;&quot;,&quot;non-dropping-particle&quot;:&quot;&quot;},{&quot;family&quot;:&quot;Sanchez&quot;,&quot;given&quot;:&quot;B.&quot;,&quot;parse-names&quot;:false,&quot;dropping-particle&quot;:&quot;&quot;,&quot;non-dropping-particle&quot;:&quot;&quot;}],&quot;container-title&quot;:&quot;Scientific Data&quot;,&quot;container-title-short&quot;:&quot;Sci Data&quot;,&quot;DOI&quot;:&quot;10.1038/s41597-019-0045-2&quot;,&quot;ISSN&quot;:&quot;20524463&quot;,&quot;PMID&quot;:&quot;31000708&quot;,&quot;issued&quot;:{&quot;date-parts&quot;:[[2019]]},&quot;abstract&quot;:&quot;A better understanding of the permittivity property of skeletal muscle is essential for the development of new diagnostic tools and approaches for neuromuscular evaluation. However, there remain important knowledge gaps in our understanding of this property in healthy and diseased skeletal muscle, which hinder its translation into clinical application. Here, we report the permittivity of gastrocnemius muscle in healthy wild type mice and murine models of spinal muscular atrophy, muscular dystrophy, diabetes, amyotrophic lateral sclerosis and in a model of myofiber hypertrophy. Data were measured ex vivo from 10 kHz to 1 MHz using the four-electrode impedance technique. Additional quantitative histology information were obtained. Ultimately, the normative data reported will offer the scientific community the opportunity to develop more accurate models for the validation and prediction of experimental observations in both pre-clinical and clinical neuromuscular disease research.&quot;,&quot;issue&quot;:&quot;1&quot;,&quot;volume&quot;:&quot;6&quot;},&quot;isTemporary&quot;:false}]},{&quot;citationID&quot;:&quot;MENDELEY_CITATION_e7bedadf-842d-4480-8d43-ca005cff3f49&quot;,&quot;properties&quot;:{&quot;noteIndex&quot;:0},&quot;isEdited&quot;:false,&quot;manualOverride&quot;:{&quot;isManuallyOverridden&quot;:false,&quot;citeprocText&quot;:&quot;(Nagy et al., 2019)&quot;,&quot;manualOverrideText&quot;:&quot;&quot;},&quot;citationTag&quot;:&quot;MENDELEY_CITATION_v3_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&quot;,&quot;citationItems&quot;:[{&quot;id&quot;:&quot;71e653a5-288e-3ae4-ad59-7b1cebe5df72&quot;,&quot;itemData&quot;:{&quot;type&quot;:&quot;article&quot;,&quot;id&quot;:&quot;71e653a5-288e-3ae4-ad59-7b1cebe5df72&quot;,&quot;title&quot;:&quot;Permittivity of ex vivo healthy and diseased murine skeletal muscle from 10 kHz to 1 MHz&quot;,&quot;author&quot;:[{&quot;family&quot;:&quot;Nagy&quot;,&quot;given&quot;:&quot;J. A.&quot;,&quot;parse-names&quot;:false,&quot;dropping-particle&quot;:&quot;&quot;,&quot;non-dropping-particle&quot;:&quot;&quot;},{&quot;family&quot;:&quot;DiDonato&quot;,&quot;given&quot;:&quot;C. J.&quot;,&quot;parse-names&quot;:false,&quot;dropping-particle&quot;:&quot;&quot;,&quot;non-dropping-particle&quot;:&quot;&quot;},{&quot;family&quot;:&quot;Rutkove&quot;,&quot;given&quot;:&quot;S. B.&quot;,&quot;parse-names&quot;:false,&quot;dropping-particle&quot;:&quot;&quot;,&quot;non-dropping-particle&quot;:&quot;&quot;},{&quot;family&quot;:&quot;Sanchez&quot;,&quot;given&quot;:&quot;B.&quot;,&quot;parse-names&quot;:false,&quot;dropping-particle&quot;:&quot;&quot;,&quot;non-dropping-particle&quot;:&quot;&quot;}],&quot;container-title&quot;:&quot;Scientific Data&quot;,&quot;container-title-short&quot;:&quot;Sci Data&quot;,&quot;DOI&quot;:&quot;10.1038/s41597-019-0045-2&quot;,&quot;ISSN&quot;:&quot;20524463&quot;,&quot;PMID&quot;:&quot;31000708&quot;,&quot;issued&quot;:{&quot;date-parts&quot;:[[2019]]},&quot;abstract&quot;:&quot;A better understanding of the permittivity property of skeletal muscle is essential for the development of new diagnostic tools and approaches for neuromuscular evaluation. However, there remain important knowledge gaps in our understanding of this property in healthy and diseased skeletal muscle, which hinder its translation into clinical application. Here, we report the permittivity of gastrocnemius muscle in healthy wild type mice and murine models of spinal muscular atrophy, muscular dystrophy, diabetes, amyotrophic lateral sclerosis and in a model of myofiber hypertrophy. Data were measured ex vivo from 10 kHz to 1 MHz using the four-electrode impedance technique. Additional quantitative histology information were obtained. Ultimately, the normative data reported will offer the scientific community the opportunity to develop more accurate models for the validation and prediction of experimental observations in both pre-clinical and clinical neuromuscular disease research.&quot;,&quot;issue&quot;:&quot;1&quot;,&quot;volume&quot;:&quot;6&quot;},&quot;isTemporary&quot;:false}]},{&quot;citationID&quot;:&quot;MENDELEY_CITATION_eb593741-0429-4637-8683-2acfecc893be&quot;,&quot;properties&quot;:{&quot;noteIndex&quot;:0},&quot;isEdited&quot;:false,&quot;manualOverride&quot;:{&quot;isManuallyOverridden&quot;:false,&quot;citeprocText&quot;:&quot;(Nagy et al., 2019)&quot;,&quot;manualOverrideText&quot;:&quot;&quot;},&quot;citationTag&quot;:&quot;MENDELEY_CITATION_v3_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&quot;,&quot;citationItems&quot;:[{&quot;id&quot;:&quot;71e653a5-288e-3ae4-ad59-7b1cebe5df72&quot;,&quot;itemData&quot;:{&quot;type&quot;:&quot;article&quot;,&quot;id&quot;:&quot;71e653a5-288e-3ae4-ad59-7b1cebe5df72&quot;,&quot;title&quot;:&quot;Permittivity of ex vivo healthy and diseased murine skeletal muscle from 10 kHz to 1 MHz&quot;,&quot;author&quot;:[{&quot;family&quot;:&quot;Nagy&quot;,&quot;given&quot;:&quot;J. A.&quot;,&quot;parse-names&quot;:false,&quot;dropping-particle&quot;:&quot;&quot;,&quot;non-dropping-particle&quot;:&quot;&quot;},{&quot;family&quot;:&quot;DiDonato&quot;,&quot;given&quot;:&quot;C. J.&quot;,&quot;parse-names&quot;:false,&quot;dropping-particle&quot;:&quot;&quot;,&quot;non-dropping-particle&quot;:&quot;&quot;},{&quot;family&quot;:&quot;Rutkove&quot;,&quot;given&quot;:&quot;S. B.&quot;,&quot;parse-names&quot;:false,&quot;dropping-particle&quot;:&quot;&quot;,&quot;non-dropping-particle&quot;:&quot;&quot;},{&quot;family&quot;:&quot;Sanchez&quot;,&quot;given&quot;:&quot;B.&quot;,&quot;parse-names&quot;:false,&quot;dropping-particle&quot;:&quot;&quot;,&quot;non-dropping-particle&quot;:&quot;&quot;}],&quot;container-title&quot;:&quot;Scientific Data&quot;,&quot;container-title-short&quot;:&quot;Sci Data&quot;,&quot;DOI&quot;:&quot;10.1038/s41597-019-0045-2&quot;,&quot;ISSN&quot;:&quot;20524463&quot;,&quot;PMID&quot;:&quot;31000708&quot;,&quot;issued&quot;:{&quot;date-parts&quot;:[[2019]]},&quot;abstract&quot;:&quot;A better understanding of the permittivity property of skeletal muscle is essential for the development of new diagnostic tools and approaches for neuromuscular evaluation. However, there remain important knowledge gaps in our understanding of this property in healthy and diseased skeletal muscle, which hinder its translation into clinical application. Here, we report the permittivity of gastrocnemius muscle in healthy wild type mice and murine models of spinal muscular atrophy, muscular dystrophy, diabetes, amyotrophic lateral sclerosis and in a model of myofiber hypertrophy. Data were measured ex vivo from 10 kHz to 1 MHz using the four-electrode impedance technique. Additional quantitative histology information were obtained. Ultimately, the normative data reported will offer the scientific community the opportunity to develop more accurate models for the validation and prediction of experimental observations in both pre-clinical and clinical neuromuscular disease research.&quot;,&quot;issue&quot;:&quot;1&quot;,&quot;volume&quot;:&quot;6&quot;},&quot;isTemporary&quot;:false}]},{&quot;citationID&quot;:&quot;MENDELEY_CITATION_07f2927b-a336-44f9-94cc-506441fc438b&quot;,&quot;properties&quot;:{&quot;noteIndex&quot;:0},&quot;isEdited&quot;:false,&quot;manualOverride&quot;:{&quot;isManuallyOverridden&quot;:false,&quot;citeprocText&quot;:&quot;(Ahad et al., 2010)&quot;,&quot;manualOverrideText&quot;:&quot;&quot;},&quot;citationTag&quot;:&quot;MENDELEY_CITATION_v3_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&quot;,&quot;citationItems&quot;:[{&quot;id&quot;:&quot;a737f9aa-e036-3769-8d18-96af41a7f582&quot;,&quot;itemData&quot;:{&quot;type&quot;:&quot;article-journal&quot;,&quot;id&quot;:&quot;a737f9aa-e036-3769-8d18-96af41a7f582&quot;,&quot;title&quot;:&quot;The effect of subacute denervation on the electrical anisotropy of skeletal muscle: Implications for clinical diagnostic testing&quot;,&quot;author&quot;:[{&quot;family&quot;:&quot;Ahad&quot;,&quot;given&quot;:&quot;Mohammad A.&quot;,&quot;parse-names&quot;:false,&quot;dropping-particle&quot;:&quot;&quot;,&quot;non-dropping-particle&quot;:&quot;&quot;},{&quot;family&quot;:&quot;Narayanaswami&quot;,&quot;given&quot;:&quot;Pushpa&quot;,&quot;parse-names&quot;:false,&quot;dropping-particle&quot;:&quot;&quot;,&quot;non-dropping-particle&quot;:&quot;&quot;},{&quot;family&quot;:&quot;Kasselman&quot;,&quot;given&quot;:&quot;Lora J.&quot;,&quot;parse-names&quot;:false,&quot;dropping-particle&quot;:&quot;&quot;,&quot;non-dropping-particle&quot;:&quot;&quot;},{&quot;family&quot;:&quot;Rutkove&quot;,&quot;given&quot;:&quot;Seward B.&quot;,&quot;parse-names&quot;:false,&quot;dropping-particle&quot;:&quot;&quot;,&quot;non-dropping-particle&quot;:&quot;&quot;}],&quot;container-title&quot;:&quot;Clinical Neurophysiology&quot;,&quot;DOI&quot;:&quot;10.1016/j.clinph.2010.01.017&quot;,&quot;ISSN&quot;:&quot;13882457&quot;,&quot;PMID&quot;:&quot;20153247&quot;,&quot;URL&quot;:&quot;http://dx.doi.org/10.1016/j.clinph.2010.01.017&quot;,&quot;issued&quot;:{&quot;date-parts&quot;:[[2010]]},&quot;page&quot;:&quot;882-886&quot;,&quot;abstract&quot;:&quot;Objective: Applied electrical current flows preferentially along rather than across muscle fibers, a characteristic called anisotropy. In this study, we investigate the alteration in muscle anisotropy after denervation. Methods: Eight adult male rats underwent sciatic nerve crush and the gastrocnemius was harvested from 1 to 2.5 weeks later. Muscle from 12 additional healthy rats was also obtained. Multifrequency electrical impedance measurements were made on the tissue and its conductivity and relative permittivity (i.e., its polarizability) calculated. Anisotropy of the tissue was determined by calculating conductivity and permittivity differences, subtracting transverse from longitudinal values. Muscle fiber and blood vessel quantification were also performed. Results: The mean conductivity difference for sciatic crush animals was higher (p &lt; 0.05) than for the healthy animals across the frequency spectrum, due to a greater increase in longitudinal conductivity than in transverse conductivity. For example, at 10 kHz, the conductivity difference was 0.15 S/m for healthy animals and 0.29 S/m for post-crush animals. Relative permittivity difference values, however, were similar between groups. There was a strong correlation of conductivity anisotropy to muscle fiber size but not to blood vessel area. Conclusions: Anisotropy of muscle conductivity increases markedly after subacute denervation injury. Significance: This alteration in anisotropy has direct relevance to the clinical application of electrical impedance myography. We also speculate that it may impact other forms of diagnostic testing, including needle electromyography and magnetic resonance imaging. © 2010 International Federation of Clinical Neurophysiology.&quot;,&quot;publisher&quot;:&quot;International Federation of Clinical Neurophysiology&quot;,&quot;issue&quot;:&quot;6&quot;,&quot;volume&quot;:&quot;121&quot;,&quot;container-title-short&quot;:&quot;&quot;},&quot;isTemporary&quot;:false}]},{&quot;citationID&quot;:&quot;MENDELEY_CITATION_7a8686d5-2863-4bf9-bdaa-da7fb0dbcd49&quot;,&quot;properties&quot;:{&quot;noteIndex&quot;:0},&quot;isEdited&quot;:false,&quot;manualOverride&quot;:{&quot;isManuallyOverridden&quot;:false,&quot;citeprocText&quot;:&quot;(Ahad et al., 2010)&quot;,&quot;manualOverrideText&quot;:&quot;&quot;},&quot;citationTag&quot;:&quot;MENDELEY_CITATION_v3_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&quot;,&quot;citationItems&quot;:[{&quot;id&quot;:&quot;a737f9aa-e036-3769-8d18-96af41a7f582&quot;,&quot;itemData&quot;:{&quot;type&quot;:&quot;article-journal&quot;,&quot;id&quot;:&quot;a737f9aa-e036-3769-8d18-96af41a7f582&quot;,&quot;title&quot;:&quot;The effect of subacute denervation on the electrical anisotropy of skeletal muscle: Implications for clinical diagnostic testing&quot;,&quot;author&quot;:[{&quot;family&quot;:&quot;Ahad&quot;,&quot;given&quot;:&quot;Mohammad A.&quot;,&quot;parse-names&quot;:false,&quot;dropping-particle&quot;:&quot;&quot;,&quot;non-dropping-particle&quot;:&quot;&quot;},{&quot;family&quot;:&quot;Narayanaswami&quot;,&quot;given&quot;:&quot;Pushpa&quot;,&quot;parse-names&quot;:false,&quot;dropping-particle&quot;:&quot;&quot;,&quot;non-dropping-particle&quot;:&quot;&quot;},{&quot;family&quot;:&quot;Kasselman&quot;,&quot;given&quot;:&quot;Lora J.&quot;,&quot;parse-names&quot;:false,&quot;dropping-particle&quot;:&quot;&quot;,&quot;non-dropping-particle&quot;:&quot;&quot;},{&quot;family&quot;:&quot;Rutkove&quot;,&quot;given&quot;:&quot;Seward B.&quot;,&quot;parse-names&quot;:false,&quot;dropping-particle&quot;:&quot;&quot;,&quot;non-dropping-particle&quot;:&quot;&quot;}],&quot;container-title&quot;:&quot;Clinical Neurophysiology&quot;,&quot;DOI&quot;:&quot;10.1016/j.clinph.2010.01.017&quot;,&quot;ISSN&quot;:&quot;13882457&quot;,&quot;PMID&quot;:&quot;20153247&quot;,&quot;URL&quot;:&quot;http://dx.doi.org/10.1016/j.clinph.2010.01.017&quot;,&quot;issued&quot;:{&quot;date-parts&quot;:[[2010]]},&quot;page&quot;:&quot;882-886&quot;,&quot;abstract&quot;:&quot;Objective: Applied electrical current flows preferentially along rather than across muscle fibers, a characteristic called anisotropy. In this study, we investigate the alteration in muscle anisotropy after denervation. Methods: Eight adult male rats underwent sciatic nerve crush and the gastrocnemius was harvested from 1 to 2.5 weeks later. Muscle from 12 additional healthy rats was also obtained. Multifrequency electrical impedance measurements were made on the tissue and its conductivity and relative permittivity (i.e., its polarizability) calculated. Anisotropy of the tissue was determined by calculating conductivity and permittivity differences, subtracting transverse from longitudinal values. Muscle fiber and blood vessel quantification were also performed. Results: The mean conductivity difference for sciatic crush animals was higher (p &lt; 0.05) than for the healthy animals across the frequency spectrum, due to a greater increase in longitudinal conductivity than in transverse conductivity. For example, at 10 kHz, the conductivity difference was 0.15 S/m for healthy animals and 0.29 S/m for post-crush animals. Relative permittivity difference values, however, were similar between groups. There was a strong correlation of conductivity anisotropy to muscle fiber size but not to blood vessel area. Conclusions: Anisotropy of muscle conductivity increases markedly after subacute denervation injury. Significance: This alteration in anisotropy has direct relevance to the clinical application of electrical impedance myography. We also speculate that it may impact other forms of diagnostic testing, including needle electromyography and magnetic resonance imaging. © 2010 International Federation of Clinical Neurophysiology.&quot;,&quot;publisher&quot;:&quot;International Federation of Clinical Neurophysiology&quot;,&quot;issue&quot;:&quot;6&quot;,&quot;volume&quot;:&quot;121&quot;,&quot;container-title-short&quot;:&quot;&quot;},&quot;isTemporary&quot;:false}]},{&quot;citationID&quot;:&quot;MENDELEY_CITATION_f387346f-63cf-4ddd-b0e6-30e1449f7cf0&quot;,&quot;properties&quot;:{&quot;noteIndex&quot;:0},&quot;isEdited&quot;:false,&quot;manualOverride&quot;:{&quot;isManuallyOverridden&quot;:false,&quot;citeprocText&quot;:&quot;(Ahad et al., 2010)&quot;,&quot;manualOverrideText&quot;:&quot;&quot;},&quot;citationTag&quot;:&quot;MENDELEY_CITATION_v3_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&quot;,&quot;citationItems&quot;:[{&quot;id&quot;:&quot;a737f9aa-e036-3769-8d18-96af41a7f582&quot;,&quot;itemData&quot;:{&quot;type&quot;:&quot;article-journal&quot;,&quot;id&quot;:&quot;a737f9aa-e036-3769-8d18-96af41a7f582&quot;,&quot;title&quot;:&quot;The effect of subacute denervation on the electrical anisotropy of skeletal muscle: Implications for clinical diagnostic testing&quot;,&quot;author&quot;:[{&quot;family&quot;:&quot;Ahad&quot;,&quot;given&quot;:&quot;Mohammad A.&quot;,&quot;parse-names&quot;:false,&quot;dropping-particle&quot;:&quot;&quot;,&quot;non-dropping-particle&quot;:&quot;&quot;},{&quot;family&quot;:&quot;Narayanaswami&quot;,&quot;given&quot;:&quot;Pushpa&quot;,&quot;parse-names&quot;:false,&quot;dropping-particle&quot;:&quot;&quot;,&quot;non-dropping-particle&quot;:&quot;&quot;},{&quot;family&quot;:&quot;Kasselman&quot;,&quot;given&quot;:&quot;Lora J.&quot;,&quot;parse-names&quot;:false,&quot;dropping-particle&quot;:&quot;&quot;,&quot;non-dropping-particle&quot;:&quot;&quot;},{&quot;family&quot;:&quot;Rutkove&quot;,&quot;given&quot;:&quot;Seward B.&quot;,&quot;parse-names&quot;:false,&quot;dropping-particle&quot;:&quot;&quot;,&quot;non-dropping-particle&quot;:&quot;&quot;}],&quot;container-title&quot;:&quot;Clinical Neurophysiology&quot;,&quot;DOI&quot;:&quot;10.1016/j.clinph.2010.01.017&quot;,&quot;ISSN&quot;:&quot;13882457&quot;,&quot;PMID&quot;:&quot;20153247&quot;,&quot;URL&quot;:&quot;http://dx.doi.org/10.1016/j.clinph.2010.01.017&quot;,&quot;issued&quot;:{&quot;date-parts&quot;:[[2010]]},&quot;page&quot;:&quot;882-886&quot;,&quot;abstract&quot;:&quot;Objective: Applied electrical current flows preferentially along rather than across muscle fibers, a characteristic called anisotropy. In this study, we investigate the alteration in muscle anisotropy after denervation. Methods: Eight adult male rats underwent sciatic nerve crush and the gastrocnemius was harvested from 1 to 2.5 weeks later. Muscle from 12 additional healthy rats was also obtained. Multifrequency electrical impedance measurements were made on the tissue and its conductivity and relative permittivity (i.e., its polarizability) calculated. Anisotropy of the tissue was determined by calculating conductivity and permittivity differences, subtracting transverse from longitudinal values. Muscle fiber and blood vessel quantification were also performed. Results: The mean conductivity difference for sciatic crush animals was higher (p &lt; 0.05) than for the healthy animals across the frequency spectrum, due to a greater increase in longitudinal conductivity than in transverse conductivity. For example, at 10 kHz, the conductivity difference was 0.15 S/m for healthy animals and 0.29 S/m for post-crush animals. Relative permittivity difference values, however, were similar between groups. There was a strong correlation of conductivity anisotropy to muscle fiber size but not to blood vessel area. Conclusions: Anisotropy of muscle conductivity increases markedly after subacute denervation injury. Significance: This alteration in anisotropy has direct relevance to the clinical application of electrical impedance myography. We also speculate that it may impact other forms of diagnostic testing, including needle electromyography and magnetic resonance imaging. © 2010 International Federation of Clinical Neurophysiology.&quot;,&quot;publisher&quot;:&quot;International Federation of Clinical Neurophysiology&quot;,&quot;issue&quot;:&quot;6&quot;,&quot;volume&quot;:&quot;121&quot;,&quot;container-title-short&quot;:&quot;&quot;},&quot;isTemporary&quot;:false}]},{&quot;citationID&quot;:&quot;MENDELEY_CITATION_81225e26-3d1e-4035-bdb1-eea24dc7823b&quot;,&quot;properties&quot;:{&quot;noteIndex&quot;:0},&quot;isEdited&quot;:false,&quot;manualOverride&quot;:{&quot;isManuallyOverridden&quot;:false,&quot;citeprocText&quot;:&quot;(Ahad et al., 2010)&quot;,&quot;manualOverrideText&quot;:&quot;&quot;},&quot;citationTag&quot;:&quot;MENDELEY_CITATION_v3_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&quot;,&quot;citationItems&quot;:[{&quot;id&quot;:&quot;a737f9aa-e036-3769-8d18-96af41a7f582&quot;,&quot;itemData&quot;:{&quot;type&quot;:&quot;article-journal&quot;,&quot;id&quot;:&quot;a737f9aa-e036-3769-8d18-96af41a7f582&quot;,&quot;title&quot;:&quot;The effect of subacute denervation on the electrical anisotropy of skeletal muscle: Implications for clinical diagnostic testing&quot;,&quot;author&quot;:[{&quot;family&quot;:&quot;Ahad&quot;,&quot;given&quot;:&quot;Mohammad A.&quot;,&quot;parse-names&quot;:false,&quot;dropping-particle&quot;:&quot;&quot;,&quot;non-dropping-particle&quot;:&quot;&quot;},{&quot;family&quot;:&quot;Narayanaswami&quot;,&quot;given&quot;:&quot;Pushpa&quot;,&quot;parse-names&quot;:false,&quot;dropping-particle&quot;:&quot;&quot;,&quot;non-dropping-particle&quot;:&quot;&quot;},{&quot;family&quot;:&quot;Kasselman&quot;,&quot;given&quot;:&quot;Lora J.&quot;,&quot;parse-names&quot;:false,&quot;dropping-particle&quot;:&quot;&quot;,&quot;non-dropping-particle&quot;:&quot;&quot;},{&quot;family&quot;:&quot;Rutkove&quot;,&quot;given&quot;:&quot;Seward B.&quot;,&quot;parse-names&quot;:false,&quot;dropping-particle&quot;:&quot;&quot;,&quot;non-dropping-particle&quot;:&quot;&quot;}],&quot;container-title&quot;:&quot;Clinical Neurophysiology&quot;,&quot;DOI&quot;:&quot;10.1016/j.clinph.2010.01.017&quot;,&quot;ISSN&quot;:&quot;13882457&quot;,&quot;PMID&quot;:&quot;20153247&quot;,&quot;URL&quot;:&quot;http://dx.doi.org/10.1016/j.clinph.2010.01.017&quot;,&quot;issued&quot;:{&quot;date-parts&quot;:[[2010]]},&quot;page&quot;:&quot;882-886&quot;,&quot;abstract&quot;:&quot;Objective: Applied electrical current flows preferentially along rather than across muscle fibers, a characteristic called anisotropy. In this study, we investigate the alteration in muscle anisotropy after denervation. Methods: Eight adult male rats underwent sciatic nerve crush and the gastrocnemius was harvested from 1 to 2.5 weeks later. Muscle from 12 additional healthy rats was also obtained. Multifrequency electrical impedance measurements were made on the tissue and its conductivity and relative permittivity (i.e., its polarizability) calculated. Anisotropy of the tissue was determined by calculating conductivity and permittivity differences, subtracting transverse from longitudinal values. Muscle fiber and blood vessel quantification were also performed. Results: The mean conductivity difference for sciatic crush animals was higher (p &lt; 0.05) than for the healthy animals across the frequency spectrum, due to a greater increase in longitudinal conductivity than in transverse conductivity. For example, at 10 kHz, the conductivity difference was 0.15 S/m for healthy animals and 0.29 S/m for post-crush animals. Relative permittivity difference values, however, were similar between groups. There was a strong correlation of conductivity anisotropy to muscle fiber size but not to blood vessel area. Conclusions: Anisotropy of muscle conductivity increases markedly after subacute denervation injury. Significance: This alteration in anisotropy has direct relevance to the clinical application of electrical impedance myography. We also speculate that it may impact other forms of diagnostic testing, including needle electromyography and magnetic resonance imaging. © 2010 International Federation of Clinical Neurophysiology.&quot;,&quot;publisher&quot;:&quot;International Federation of Clinical Neurophysiology&quot;,&quot;issue&quot;:&quot;6&quot;,&quot;volume&quot;:&quot;121&quot;,&quot;container-title-short&quot;:&quot;&quot;},&quot;isTemporary&quot;:false}]},{&quot;citationID&quot;:&quot;MENDELEY_CITATION_760d345e-b5b4-4848-9759-244ab196238b&quot;,&quot;properties&quot;:{&quot;noteIndex&quot;:0},&quot;isEdited&quot;:false,&quot;manualOverride&quot;:{&quot;isManuallyOverridden&quot;:false,&quot;citeprocText&quot;:&quot;(Nagy et al., 2019)&quot;,&quot;manualOverrideText&quot;:&quot;&quot;},&quot;citationTag&quot;:&quot;MENDELEY_CITATION_v3_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&quot;,&quot;citationItems&quot;:[{&quot;id&quot;:&quot;71e653a5-288e-3ae4-ad59-7b1cebe5df72&quot;,&quot;itemData&quot;:{&quot;type&quot;:&quot;article&quot;,&quot;id&quot;:&quot;71e653a5-288e-3ae4-ad59-7b1cebe5df72&quot;,&quot;title&quot;:&quot;Permittivity of ex vivo healthy and diseased murine skeletal muscle from 10 kHz to 1 MHz&quot;,&quot;author&quot;:[{&quot;family&quot;:&quot;Nagy&quot;,&quot;given&quot;:&quot;J. A.&quot;,&quot;parse-names&quot;:false,&quot;dropping-particle&quot;:&quot;&quot;,&quot;non-dropping-particle&quot;:&quot;&quot;},{&quot;family&quot;:&quot;DiDonato&quot;,&quot;given&quot;:&quot;C. J.&quot;,&quot;parse-names&quot;:false,&quot;dropping-particle&quot;:&quot;&quot;,&quot;non-dropping-particle&quot;:&quot;&quot;},{&quot;family&quot;:&quot;Rutkove&quot;,&quot;given&quot;:&quot;S. B.&quot;,&quot;parse-names&quot;:false,&quot;dropping-particle&quot;:&quot;&quot;,&quot;non-dropping-particle&quot;:&quot;&quot;},{&quot;family&quot;:&quot;Sanchez&quot;,&quot;given&quot;:&quot;B.&quot;,&quot;parse-names&quot;:false,&quot;dropping-particle&quot;:&quot;&quot;,&quot;non-dropping-particle&quot;:&quot;&quot;}],&quot;container-title&quot;:&quot;Scientific Data&quot;,&quot;container-title-short&quot;:&quot;Sci Data&quot;,&quot;DOI&quot;:&quot;10.1038/s41597-019-0045-2&quot;,&quot;ISSN&quot;:&quot;20524463&quot;,&quot;PMID&quot;:&quot;31000708&quot;,&quot;issued&quot;:{&quot;date-parts&quot;:[[2019]]},&quot;abstract&quot;:&quot;A better understanding of the permittivity property of skeletal muscle is essential for the development of new diagnostic tools and approaches for neuromuscular evaluation. However, there remain important knowledge gaps in our understanding of this property in healthy and diseased skeletal muscle, which hinder its translation into clinical application. Here, we report the permittivity of gastrocnemius muscle in healthy wild type mice and murine models of spinal muscular atrophy, muscular dystrophy, diabetes, amyotrophic lateral sclerosis and in a model of myofiber hypertrophy. Data were measured ex vivo from 10 kHz to 1 MHz using the four-electrode impedance technique. Additional quantitative histology information were obtained. Ultimately, the normative data reported will offer the scientific community the opportunity to develop more accurate models for the validation and prediction of experimental observations in both pre-clinical and clinical neuromuscular disease research.&quot;,&quot;issue&quot;:&quot;1&quot;,&quot;volume&quot;:&quot;6&quot;},&quot;isTemporary&quot;:false}]},{&quot;citationID&quot;:&quot;MENDELEY_CITATION_316b3227-8ebe-464e-b6b0-c2a937a065e7&quot;,&quot;properties&quot;:{&quot;noteIndex&quot;:0},&quot;isEdited&quot;:false,&quot;manualOverride&quot;:{&quot;isManuallyOverridden&quot;:false,&quot;citeprocText&quot;:&quot;(Nagy et al., 2019)&quot;,&quot;manualOverrideText&quot;:&quot;&quot;},&quot;citationTag&quot;:&quot;MENDELEY_CITATION_v3_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&quot;,&quot;citationItems&quot;:[{&quot;id&quot;:&quot;71e653a5-288e-3ae4-ad59-7b1cebe5df72&quot;,&quot;itemData&quot;:{&quot;type&quot;:&quot;article&quot;,&quot;id&quot;:&quot;71e653a5-288e-3ae4-ad59-7b1cebe5df72&quot;,&quot;title&quot;:&quot;Permittivity of ex vivo healthy and diseased murine skeletal muscle from 10 kHz to 1 MHz&quot;,&quot;author&quot;:[{&quot;family&quot;:&quot;Nagy&quot;,&quot;given&quot;:&quot;J. A.&quot;,&quot;parse-names&quot;:false,&quot;dropping-particle&quot;:&quot;&quot;,&quot;non-dropping-particle&quot;:&quot;&quot;},{&quot;family&quot;:&quot;DiDonato&quot;,&quot;given&quot;:&quot;C. J.&quot;,&quot;parse-names&quot;:false,&quot;dropping-particle&quot;:&quot;&quot;,&quot;non-dropping-particle&quot;:&quot;&quot;},{&quot;family&quot;:&quot;Rutkove&quot;,&quot;given&quot;:&quot;S. B.&quot;,&quot;parse-names&quot;:false,&quot;dropping-particle&quot;:&quot;&quot;,&quot;non-dropping-particle&quot;:&quot;&quot;},{&quot;family&quot;:&quot;Sanchez&quot;,&quot;given&quot;:&quot;B.&quot;,&quot;parse-names&quot;:false,&quot;dropping-particle&quot;:&quot;&quot;,&quot;non-dropping-particle&quot;:&quot;&quot;}],&quot;container-title&quot;:&quot;Scientific Data&quot;,&quot;container-title-short&quot;:&quot;Sci Data&quot;,&quot;DOI&quot;:&quot;10.1038/s41597-019-0045-2&quot;,&quot;ISSN&quot;:&quot;20524463&quot;,&quot;PMID&quot;:&quot;31000708&quot;,&quot;issued&quot;:{&quot;date-parts&quot;:[[2019]]},&quot;abstract&quot;:&quot;A better understanding of the permittivity property of skeletal muscle is essential for the development of new diagnostic tools and approaches for neuromuscular evaluation. However, there remain important knowledge gaps in our understanding of this property in healthy and diseased skeletal muscle, which hinder its translation into clinical application. Here, we report the permittivity of gastrocnemius muscle in healthy wild type mice and murine models of spinal muscular atrophy, muscular dystrophy, diabetes, amyotrophic lateral sclerosis and in a model of myofiber hypertrophy. Data were measured ex vivo from 10 kHz to 1 MHz using the four-electrode impedance technique. Additional quantitative histology information were obtained. Ultimately, the normative data reported will offer the scientific community the opportunity to develop more accurate models for the validation and prediction of experimental observations in both pre-clinical and clinical neuromuscular disease research.&quot;,&quot;issue&quot;:&quot;1&quot;,&quot;volume&quot;:&quot;6&quot;},&quot;isTemporary&quot;:false}]},{&quot;citationID&quot;:&quot;MENDELEY_CITATION_4d12c143-6a08-40df-886e-8b43ff8681dd&quot;,&quot;properties&quot;:{&quot;noteIndex&quot;:0},&quot;isEdited&quot;:false,&quot;manualOverride&quot;:{&quot;isManuallyOverridden&quot;:false,&quot;citeprocText&quot;:&quot;(Nagy et al., 2019)&quot;,&quot;manualOverrideText&quot;:&quot;&quot;},&quot;citationTag&quot;:&quot;MENDELEY_CITATION_v3_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&quot;,&quot;citationItems&quot;:[{&quot;id&quot;:&quot;71e653a5-288e-3ae4-ad59-7b1cebe5df72&quot;,&quot;itemData&quot;:{&quot;type&quot;:&quot;article&quot;,&quot;id&quot;:&quot;71e653a5-288e-3ae4-ad59-7b1cebe5df72&quot;,&quot;title&quot;:&quot;Permittivity of ex vivo healthy and diseased murine skeletal muscle from 10 kHz to 1 MHz&quot;,&quot;author&quot;:[{&quot;family&quot;:&quot;Nagy&quot;,&quot;given&quot;:&quot;J. A.&quot;,&quot;parse-names&quot;:false,&quot;dropping-particle&quot;:&quot;&quot;,&quot;non-dropping-particle&quot;:&quot;&quot;},{&quot;family&quot;:&quot;DiDonato&quot;,&quot;given&quot;:&quot;C. J.&quot;,&quot;parse-names&quot;:false,&quot;dropping-particle&quot;:&quot;&quot;,&quot;non-dropping-particle&quot;:&quot;&quot;},{&quot;family&quot;:&quot;Rutkove&quot;,&quot;given&quot;:&quot;S. B.&quot;,&quot;parse-names&quot;:false,&quot;dropping-particle&quot;:&quot;&quot;,&quot;non-dropping-particle&quot;:&quot;&quot;},{&quot;family&quot;:&quot;Sanchez&quot;,&quot;given&quot;:&quot;B.&quot;,&quot;parse-names&quot;:false,&quot;dropping-particle&quot;:&quot;&quot;,&quot;non-dropping-particle&quot;:&quot;&quot;}],&quot;container-title&quot;:&quot;Scientific Data&quot;,&quot;container-title-short&quot;:&quot;Sci Data&quot;,&quot;DOI&quot;:&quot;10.1038/s41597-019-0045-2&quot;,&quot;ISSN&quot;:&quot;20524463&quot;,&quot;PMID&quot;:&quot;31000708&quot;,&quot;issued&quot;:{&quot;date-parts&quot;:[[2019]]},&quot;abstract&quot;:&quot;A better understanding of the permittivity property of skeletal muscle is essential for the development of new diagnostic tools and approaches for neuromuscular evaluation. However, there remain important knowledge gaps in our understanding of this property in healthy and diseased skeletal muscle, which hinder its translation into clinical application. Here, we report the permittivity of gastrocnemius muscle in healthy wild type mice and murine models of spinal muscular atrophy, muscular dystrophy, diabetes, amyotrophic lateral sclerosis and in a model of myofiber hypertrophy. Data were measured ex vivo from 10 kHz to 1 MHz using the four-electrode impedance technique. Additional quantitative histology information were obtained. Ultimately, the normative data reported will offer the scientific community the opportunity to develop more accurate models for the validation and prediction of experimental observations in both pre-clinical and clinical neuromuscular disease research.&quot;,&quot;issue&quot;:&quot;1&quot;,&quot;volume&quot;:&quot;6&quot;},&quot;isTemporary&quot;:false}]},{&quot;citationID&quot;:&quot;MENDELEY_CITATION_eaa344f5-1c92-4dfa-9d97-3312733ff29b&quot;,&quot;properties&quot;:{&quot;noteIndex&quot;:0},&quot;isEdited&quot;:false,&quot;manualOverride&quot;:{&quot;isManuallyOverridden&quot;:false,&quot;citeprocText&quot;:&quot;(Nagy et al., 2019)&quot;,&quot;manualOverrideText&quot;:&quot;&quot;},&quot;citationTag&quot;:&quot;MENDELEY_CITATION_v3_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&quot;,&quot;citationItems&quot;:[{&quot;id&quot;:&quot;71e653a5-288e-3ae4-ad59-7b1cebe5df72&quot;,&quot;itemData&quot;:{&quot;type&quot;:&quot;article&quot;,&quot;id&quot;:&quot;71e653a5-288e-3ae4-ad59-7b1cebe5df72&quot;,&quot;title&quot;:&quot;Permittivity of ex vivo healthy and diseased murine skeletal muscle from 10 kHz to 1 MHz&quot;,&quot;author&quot;:[{&quot;family&quot;:&quot;Nagy&quot;,&quot;given&quot;:&quot;J. A.&quot;,&quot;parse-names&quot;:false,&quot;dropping-particle&quot;:&quot;&quot;,&quot;non-dropping-particle&quot;:&quot;&quot;},{&quot;family&quot;:&quot;DiDonato&quot;,&quot;given&quot;:&quot;C. J.&quot;,&quot;parse-names&quot;:false,&quot;dropping-particle&quot;:&quot;&quot;,&quot;non-dropping-particle&quot;:&quot;&quot;},{&quot;family&quot;:&quot;Rutkove&quot;,&quot;given&quot;:&quot;S. B.&quot;,&quot;parse-names&quot;:false,&quot;dropping-particle&quot;:&quot;&quot;,&quot;non-dropping-particle&quot;:&quot;&quot;},{&quot;family&quot;:&quot;Sanchez&quot;,&quot;given&quot;:&quot;B.&quot;,&quot;parse-names&quot;:false,&quot;dropping-particle&quot;:&quot;&quot;,&quot;non-dropping-particle&quot;:&quot;&quot;}],&quot;container-title&quot;:&quot;Scientific Data&quot;,&quot;container-title-short&quot;:&quot;Sci Data&quot;,&quot;DOI&quot;:&quot;10.1038/s41597-019-0045-2&quot;,&quot;ISSN&quot;:&quot;20524463&quot;,&quot;PMID&quot;:&quot;31000708&quot;,&quot;issued&quot;:{&quot;date-parts&quot;:[[2019]]},&quot;abstract&quot;:&quot;A better understanding of the permittivity property of skeletal muscle is essential for the development of new diagnostic tools and approaches for neuromuscular evaluation. However, there remain important knowledge gaps in our understanding of this property in healthy and diseased skeletal muscle, which hinder its translation into clinical application. Here, we report the permittivity of gastrocnemius muscle in healthy wild type mice and murine models of spinal muscular atrophy, muscular dystrophy, diabetes, amyotrophic lateral sclerosis and in a model of myofiber hypertrophy. Data were measured ex vivo from 10 kHz to 1 MHz using the four-electrode impedance technique. Additional quantitative histology information were obtained. Ultimately, the normative data reported will offer the scientific community the opportunity to develop more accurate models for the validation and prediction of experimental observations in both pre-clinical and clinical neuromuscular disease research.&quot;,&quot;issue&quot;:&quot;1&quot;,&quot;volume&quot;:&quot;6&quot;},&quot;isTemporary&quot;:false}]},{&quot;citationID&quot;:&quot;MENDELEY_CITATION_7c303c30-f3ac-409d-a7cd-d501ec3ac255&quot;,&quot;properties&quot;:{&quot;noteIndex&quot;:0},&quot;isEdited&quot;:false,&quot;manualOverride&quot;:{&quot;isManuallyOverridden&quot;:false,&quot;citeprocText&quot;:&quot;(Miklavčič et al., 2006)&quot;,&quot;manualOverrideText&quot;:&quot;&quot;},&quot;citationTag&quot;:&quot;MENDELEY_CITATION_v3_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&quot;,&quot;citationItems&quot;:[{&quot;id&quot;:&quot;4598faa0-087a-3036-8c53-621d233be551&quot;,&quot;itemData&quot;:{&quot;type&quot;:&quot;article-journal&quot;,&quot;id&quot;:&quot;4598faa0-087a-3036-8c53-621d233be551&quot;,&quot;title&quot;:&quot;Electric Properties of Tissues&quot;,&quot;author&quot;:[{&quot;family&quot;:&quot;Miklavčič&quot;,&quot;given&quot;:&quot;Damijan&quot;,&quot;parse-names&quot;:false,&quot;dropping-particle&quot;:&quot;&quot;,&quot;non-dropping-particle&quot;:&quot;&quot;},{&quot;family&quot;:&quot;Pavšelj&quot;,&quot;given&quot;:&quot;Nataša&quot;,&quot;parse-names&quot;:false,&quot;dropping-particle&quot;:&quot;&quot;,&quot;non-dropping-particle&quot;:&quot;&quot;},{&quot;family&quot;:&quot;Hart&quot;,&quot;given&quot;:&quot;Francis X.&quot;,&quot;parse-names&quot;:false,&quot;dropping-particle&quot;:&quot;&quot;,&quot;non-dropping-particle&quot;:&quot;&quot;}],&quot;container-title&quot;:&quot;Wiley Encyclopedia of Biomedical Engineering&quot;,&quot;DOI&quot;:&quot;10.1002/9780471740360.ebs0403&quot;,&quot;issued&quot;:{&quot;date-parts&quot;:[[2006]]},&quot;page&quot;:&quot;1-12&quot;,&quot;abstract&quot;:&quot;The electrical properties of biological tissues and cell sus- pensions have been of interest for over a century for many reasons. They determine the pathways of current flow through the body and, thus, are very important in the analysis of a wide range of biomedical applications such as functional electrical stimulation and the diagnosis and treatment of various physiological conditions with weak electric currents, radio-frequency hyperthermia, electro- cardiography, and body composition. On a more funda- mental level, knowledge of these electrical properties can lead to an understanding of the underlying basic biological processes. Indeed, biological impedance studies have long been important in electrophysiology and biophysics; one of the first demonstrations of the existence of the cell mem- brane was based on dielectric studies on cell suspensions (1). To analyze the response of a tissue to electric stimula- tion, we need data on the specific conductivities and rel- ative permittivities of the tissues or organs. A microscopic description of the response is complicated by the variety of cell shapes and their distribution inside the tissue as well as the different properties of the extracellular media. Therefore, a macroscopic approach is most often used to characterize field distributions in biological systems. Moreover, even on a macroscopic level, the electrical prop- erties are complicated. They can depend on the tissue ori- entation relative to the applied field (directional anisotropy), the frequency of the applied field (the tissue is neither a perfect dielectric nor a perfect conductor), or they can be time- and space-dependent (e.g., changes in tissue conductivity during electropermeabilization). 2. BIOLOGICAL MATERIALS IN AN ELECTRIC FIELD The electrical properties of any material, including bi&quot;,&quot;expandedJournalTitle&quot;:&quot;Wiley Encyclopedia of Biomedical Engineering&quot;,&quot;container-title-short&quot;:&quot;&quot;},&quot;isTemporary&quot;:false}]},{&quot;citationID&quot;:&quot;MENDELEY_CITATION_051d9d55-8844-44ac-b85a-2d2195772f6d&quot;,&quot;properties&quot;:{&quot;noteIndex&quot;:0},&quot;isEdited&quot;:false,&quot;manualOverride&quot;:{&quot;isManuallyOverridden&quot;:false,&quot;citeprocText&quot;:&quot;(Ivorra et al., 2009)&quot;,&quot;manualOverrideText&quot;:&quot;&quot;},&quot;citationTag&quot;:&quot;MENDELEY_CITATION_v3_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&quot;,&quot;citationItems&quot;:[{&quot;id&quot;:&quot;e32f39f8-2d5a-3619-b480-04911ead7807&quot;,&quot;itemData&quot;:{&quot;type&quot;:&quot;article-journal&quot;,&quot;id&quot;:&quot;e32f39f8-2d5a-3619-b480-04911ead7807&quot;,&quot;title&quot;:&quot;In vivo electrical conductivity measurements during and after tumor electroporation: Conductivity changes reflect the treatment outcome&quot;,&quot;author&quot;:[{&quot;family&quot;:&quot;Ivorra&quot;,&quot;given&quot;:&quot;Antoni&quot;,&quot;parse-names&quot;:false,&quot;dropping-particle&quot;:&quot;&quot;,&quot;non-dropping-particle&quot;:&quot;&quot;},{&quot;family&quot;:&quot;Al-Sakere&quot;,&quot;given&quot;:&quot;Bassim&quot;,&quot;parse-names&quot;:false,&quot;dropping-particle&quot;:&quot;&quot;,&quot;non-dropping-particle&quot;:&quot;&quot;},{&quot;family&quot;:&quot;Rubinsky&quot;,&quot;given&quot;:&quot;Boris&quot;,&quot;parse-names&quot;:false,&quot;dropping-particle&quot;:&quot;&quot;,&quot;non-dropping-particle&quot;:&quot;&quot;},{&quot;family&quot;:&quot;Mir&quot;,&quot;given&quot;:&quot;Lluis M.&quot;,&quot;parse-names&quot;:false,&quot;dropping-particle&quot;:&quot;&quot;,&quot;non-dropping-particle&quot;:&quot;&quot;}],&quot;container-title&quot;:&quot;Physics in Medicine and Biology&quot;,&quot;DOI&quot;:&quot;10.1088/0031-9155/54/19/019&quot;,&quot;ISSN&quot;:&quot;00319155&quot;,&quot;PMID&quot;:&quot;19759406&quot;,&quot;issued&quot;:{&quot;date-parts&quot;:[[2009]]},&quot;page&quot;:&quot;5949-5963&quot;,&quot;abstract&quot;:&quot;Electroporation is the phenomenon in which cell membrane permeability is increased by exposing the cell to short high-electric-field pulses. Reversible electroporation treatments are used in vivo for gene therapy and drug therapy while irreversible electroporation is used for tissue ablation. Tissue conductivity changes induced by electroporation could provide real-time feedback of the treatment outcome. Here we describe the results from a study in which fibrosarcomas (n = 39) inoculated in mice were treated according to different electroporation protocols, some of them known to cause irreversible damage. Conductivity was measured before, within the pulses, in between the pulses and for up to 30 min after treatment. Conductivity increased pulse after pulse. Depending on the applied electroporation protocol, the conductivity increase after treatment ranged from 10% to 180%. The most significant conclusion from this study is the fact that post-treatment conductivity seems to be correlated with treatment outcome in terms of reversibility. © 2009 Institute of Physics and Engineering in Medicine.&quot;,&quot;issue&quot;:&quot;19&quot;,&quot;volume&quot;:&quot;54&quot;,&quot;expandedJournalTitle&quot;:&quot;Physics in Medicine and Biology&quot;,&quot;container-title-short&quot;:&quot;Phys Med Biol&quot;},&quot;isTemporary&quot;:false}]},{&quot;citationID&quot;:&quot;MENDELEY_CITATION_8a6a8542-7cea-4f66-8b6b-198f0afe554c&quot;,&quot;properties&quot;:{&quot;noteIndex&quot;:0},&quot;isEdited&quot;:false,&quot;manualOverride&quot;:{&quot;isManuallyOverridden&quot;:false,&quot;citeprocText&quot;:&quot;(Laufer et al., 2010)&quot;,&quot;manualOverrideText&quot;:&quot;&quot;},&quot;citationTag&quot;:&quot;MENDELEY_CITATION_v3_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&quot;,&quot;citationItems&quot;:[{&quot;id&quot;:&quot;e3c5cfff-0e86-37e9-8238-b97b5113d2d2&quot;,&quot;itemData&quot;:{&quot;type&quot;:&quot;article-journal&quot;,&quot;id&quot;:&quot;e3c5cfff-0e86-37e9-8238-b97b5113d2d2&quot;,&quot;title&quot;:&quot;Electrical impedance characterization of normal and cancerous human hepatic tissue&quot;,&quot;author&quot;:[{&quot;family&quot;:&quot;Laufer&quot;,&quot;given&quot;:&quot;Shlomi&quot;,&quot;parse-names&quot;:false,&quot;dropping-particle&quot;:&quot;&quot;,&quot;non-dropping-particle&quot;:&quot;&quot;},{&quot;family&quot;:&quot;Ivorra&quot;,&quot;given&quot;:&quot;Antoni&quot;,&quot;parse-names&quot;:false,&quot;dropping-particle&quot;:&quot;&quot;,&quot;non-dropping-particle&quot;:&quot;&quot;},{&quot;family&quot;:&quot;Reuter&quot;,&quot;given&quot;:&quot;Victor E.&quot;,&quot;parse-names&quot;:false,&quot;dropping-particle&quot;:&quot;&quot;,&quot;non-dropping-particle&quot;:&quot;&quot;},{&quot;family&quot;:&quot;Rubinsky&quot;,&quot;given&quot;:&quot;Boris&quot;,&quot;parse-names&quot;:false,&quot;dropping-particle&quot;:&quot;&quot;,&quot;non-dropping-particle&quot;:&quot;&quot;},{&quot;family&quot;:&quot;Solomon&quot;,&quot;given&quot;:&quot;Stephen B.&quot;,&quot;parse-names&quot;:false,&quot;dropping-particle&quot;:&quot;&quot;,&quot;non-dropping-particle&quot;:&quot;&quot;}],&quot;container-title&quot;:&quot;Physiological Measurement&quot;,&quot;DOI&quot;:&quot;10.1088/0967-3334/31/7/009&quot;,&quot;ISSN&quot;:&quot;13616579&quot;,&quot;PMID&quot;:&quot;20577035&quot;,&quot;issued&quot;:{&quot;date-parts&quot;:[[2010]]},&quot;page&quot;:&quot;995-1009&quot;,&quot;abstract&quot;:&quot;The four-electrode method was used to measure the ex vivo complex electrical impedance of tissues from 14 hepatic tumors and the surrounding normal liver from six patients. Measurements were done in the frequency range 1-400 kHz. It was found that the conductivity of the tumor tissue was much higher than that of the normal liver tissue in this frequency range (from 0.14 0.06 S m-1 versus 0.03 0.01 S m-1 at 1 kHz to 0.25 0.06 S m-1 versus 0.15 0.03 S m-1 at 400 kHz). The Cole-Cole models were estimated from the experimental data and the four parameters (ρ0, ρ∞, α, fc) were obtained using a least-squares fit algorithm. The Cole-Cole parameters for the cancerous and normal liver are 9 4 Ω m-1, 2.2 0.7 Ω m-1, 0.5 0.2, 140 103 kHz and 50 28 Ω m-1, 3.2 0.6 Ω m-1, 0.64 0.04, 10 7 kHz, respectively. These data can contribute to developing bioelectric applications for tissue diagnostics and in tissue treatment planning with electrical fields such as radiofrequency tissue ablation, electrochemotherapy and gene therapy with reversible electroporation, nanoscale pulsing and irreversible electroporation. © 2010 Institute of Physics and Engineering in Medicine.&quot;,&quot;issue&quot;:&quot;7&quot;,&quot;volume&quot;:&quot;31&quot;,&quot;expandedJournalTitle&quot;:&quot;Physiological Measurement&quot;,&quot;container-title-short&quot;:&quot;Physiol Meas&quot;},&quot;isTemporary&quot;:false}]},{&quot;citationID&quot;:&quot;MENDELEY_CITATION_895b91f3-a769-43bd-93b4-3a5a45ad4e89&quot;,&quot;properties&quot;:{&quot;noteIndex&quot;:0},&quot;isEdited&quot;:false,&quot;manualOverride&quot;:{&quot;isManuallyOverridden&quot;:false,&quot;citeprocText&quot;:&quot;(Haemmerich et al., 2009)&quot;,&quot;manualOverrideText&quot;:&quot;&quot;},&quot;citationTag&quot;:&quot;MENDELEY_CITATION_v3_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&quot;,&quot;citationItems&quot;:[{&quot;id&quot;:&quot;da66fadd-3688-3986-b8e9-f7e6873602b2&quot;,&quot;itemData&quot;:{&quot;type&quot;:&quot;article-journal&quot;,&quot;id&quot;:&quot;da66fadd-3688-3986-b8e9-f7e6873602b2&quot;,&quot;title&quot;:&quot;Electrical conductivity measurement of excised human metastatic liver tumours before and after thermal ablation&quot;,&quot;author&quot;:[{&quot;family&quot;:&quot;Haemmerich&quot;,&quot;given&quot;:&quot;Dieter&quot;,&quot;parse-names&quot;:false,&quot;dropping-particle&quot;:&quot;&quot;,&quot;non-dropping-particle&quot;:&quot;&quot;},{&quot;family&quot;:&quot;Schutt&quot;,&quot;given&quot;:&quot;David J.&quot;,&quot;parse-names&quot;:false,&quot;dropping-particle&quot;:&quot;&quot;,&quot;non-dropping-particle&quot;:&quot;&quot;},{&quot;family&quot;:&quot;Wright&quot;,&quot;given&quot;:&quot;Andrew W.&quot;,&quot;parse-names&quot;:false,&quot;dropping-particle&quot;:&quot;&quot;,&quot;non-dropping-particle&quot;:&quot;&quot;},{&quot;family&quot;:&quot;Webster&quot;,&quot;given&quot;:&quot;John G.&quot;,&quot;parse-names&quot;:false,&quot;dropping-particle&quot;:&quot;&quot;,&quot;non-dropping-particle&quot;:&quot;&quot;},{&quot;family&quot;:&quot;Mahvi&quot;,&quot;given&quot;:&quot;David M.&quot;,&quot;parse-names&quot;:false,&quot;dropping-particle&quot;:&quot;&quot;,&quot;non-dropping-particle&quot;:&quot;&quot;}],&quot;container-title&quot;:&quot;Physiological Measurement&quot;,&quot;DOI&quot;:&quot;10.1088/0967-3334/30/5/003&quot;,&quot;ISSN&quot;:&quot;13616579&quot;,&quot;PMID&quot;:&quot;19349647&quot;,&quot;issued&quot;:{&quot;date-parts&quot;:[[2009]]},&quot;page&quot;:&quot;459-466&quot;,&quot;abstract&quot;:&quot;We measured the ex vivo electrical conductivity of eight human metastatic liver tumours and six normal liver tissue samples from six patients using the four electrode method over the frequency range 10 Hz to 1 MHz. In addition, in a single patient we measured the electrical conductivity before and after the thermal ablation of normal and tumour tissue. The average conductivity of tumour tissue was significantly higher than normal tissue over the entire frequency range (from 4.11 versus 0.75 mS cm-1 at 10 Hz, to 5.33 versus 2.88 mS cm-1 at 1 MHz). We found no significant correlation between tumour size and measured electrical conductivity. While before ablation tumour tissue had considerably higher conductivity than normal tissue, the two had similar conductivity throughout the frequency range after ablation. Tumour tissue conductivity changed by +25% and -7% at 10 Hz and 1 MHz after ablation (0.23-0.29 at 10 Hz, and 0.43-0.40 at 1 MHz), while normal tissue conductivity increased by +270% and +10% at 10 Hz and 1 MHz (0.09-0.32 at 10 Hz and 0.37-0.41 at 1 MHz). These data can potentially be used to differentiate tumour from normal tissue diagnostically. © 2009 Institute of Physics and Engineering in Medicine.&quot;,&quot;issue&quot;:&quot;5&quot;,&quot;volume&quot;:&quot;30&quot;,&quot;expandedJournalTitle&quot;:&quot;Physiological Measurement&quot;,&quot;container-title-short&quot;:&quot;Physiol Meas&quot;},&quot;isTemporary&quot;:false}]},{&quot;citationID&quot;:&quot;MENDELEY_CITATION_b99fea4f-d9e2-41b8-8207-9dc205a03e90&quot;,&quot;properties&quot;:{&quot;noteIndex&quot;:0},&quot;isEdited&quot;:false,&quot;manualOverride&quot;:{&quot;isManuallyOverridden&quot;:false,&quot;citeprocText&quot;:&quot;(Cheng and Fu, 2018)&quot;,&quot;manualOverrideText&quot;:&quot;&quot;},&quot;citationTag&quot;:&quot;MENDELEY_CITATION_v3_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&quot;,&quot;citationItems&quot;:[{&quot;id&quot;:&quot;a62d497c-d61e-3291-8e9a-f64d05e96070&quot;,&quot;itemData&quot;:{&quot;type&quot;:&quot;article-journal&quot;,&quot;id&quot;:&quot;a62d497c-d61e-3291-8e9a-f64d05e96070&quot;,&quot;title&quot;:&quot;Dielectric properties for non-invasive detection of normal, benign, and malignant breast tissues using microwave theories&quot;,&quot;author&quot;:[{&quot;family&quot;:&quot;Cheng&quot;,&quot;given&quot;:&quot;Yiou&quot;,&quot;parse-names&quot;:false,&quot;dropping-particle&quot;:&quot;&quot;,&quot;non-dropping-particle&quot;:&quot;&quot;},{&quot;family&quot;:&quot;Fu&quot;,&quot;given&quot;:&quot;Minghuan&quot;,&quot;parse-names&quot;:false,&quot;dropping-particle&quot;:&quot;&quot;,&quot;non-dropping-particle&quot;:&quot;&quot;}],&quot;container-title&quot;:&quot;Thoracic Cancer&quot;,&quot;DOI&quot;:&quot;10.1111/1759-7714.12605&quot;,&quot;ISBN&quot;:&quot;1858371619&quot;,&quot;ISSN&quot;:&quot;17597714&quot;,&quot;PMID&quot;:&quot;29465782&quot;,&quot;issued&quot;:{&quot;date-parts&quot;:[[2018]]},&quot;page&quot;:&quot;459-465&quot;,&quot;abstract&quot;:&quot;Background: Despite the high incidence of breast cancer worldwide, methods for early non-invasive diagnosis and sensitive and specific prognostic evaluation remain difficult. In this study, we investigated microwave parameters as a potential non-invasive approach to detect breast cancer. Methods: Samples of freshly excised breast tissues (n = 509) from 98 patients were identified as normal, benign tumor, or malignant cancer via histology. Further samples were prepared and the microwave effective dielectric permittivity and effective conductivity were measured every 0.0375 GHz from 0.5 GHz to 8 GHz. These parameters were compared among the breast tissue types. Results: The effective relative permittivity and effective conductivity at each frequency was significantly higher in breast cancer tissues compared with benign tumors, which in turn was significantly higher than in normal breast tissue. The standard deviation of each parameter was narrowest at ~2.5 GHz in both normal and malignant breast tissues. Conclusions: The effective dielectric permittivity and effective conductivity, measured via microwave technology, could differentiate breast cancer from normal and benign tumor tissues.&quot;,&quot;issue&quot;:&quot;4&quot;,&quot;volume&quot;:&quot;9&quot;,&quot;expandedJournalTitle&quot;:&quot;Thoracic Cancer&quot;,&quot;container-title-short&quot;:&quot;Thorac Cancer&quot;},&quot;isTemporary&quot;:false}]},{&quot;citationID&quot;:&quot;MENDELEY_CITATION_b6c6d0d9-d54a-4e6d-8a5a-3b47fde71a5a&quot;,&quot;properties&quot;:{&quot;noteIndex&quot;:0},&quot;isEdited&quot;:false,&quot;manualOverride&quot;:{&quot;isManuallyOverridden&quot;:false,&quot;citeprocText&quot;:&quot;(Laufer et al., 2010)&quot;,&quot;manualOverrideText&quot;:&quot;&quot;},&quot;citationTag&quot;:&quot;MENDELEY_CITATION_v3_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&quot;,&quot;citationItems&quot;:[{&quot;id&quot;:&quot;e3c5cfff-0e86-37e9-8238-b97b5113d2d2&quot;,&quot;itemData&quot;:{&quot;type&quot;:&quot;article-journal&quot;,&quot;id&quot;:&quot;e3c5cfff-0e86-37e9-8238-b97b5113d2d2&quot;,&quot;title&quot;:&quot;Electrical impedance characterization of normal and cancerous human hepatic tissue&quot;,&quot;author&quot;:[{&quot;family&quot;:&quot;Laufer&quot;,&quot;given&quot;:&quot;Shlomi&quot;,&quot;parse-names&quot;:false,&quot;dropping-particle&quot;:&quot;&quot;,&quot;non-dropping-particle&quot;:&quot;&quot;},{&quot;family&quot;:&quot;Ivorra&quot;,&quot;given&quot;:&quot;Antoni&quot;,&quot;parse-names&quot;:false,&quot;dropping-particle&quot;:&quot;&quot;,&quot;non-dropping-particle&quot;:&quot;&quot;},{&quot;family&quot;:&quot;Reuter&quot;,&quot;given&quot;:&quot;Victor E.&quot;,&quot;parse-names&quot;:false,&quot;dropping-particle&quot;:&quot;&quot;,&quot;non-dropping-particle&quot;:&quot;&quot;},{&quot;family&quot;:&quot;Rubinsky&quot;,&quot;given&quot;:&quot;Boris&quot;,&quot;parse-names&quot;:false,&quot;dropping-particle&quot;:&quot;&quot;,&quot;non-dropping-particle&quot;:&quot;&quot;},{&quot;family&quot;:&quot;Solomon&quot;,&quot;given&quot;:&quot;Stephen B.&quot;,&quot;parse-names&quot;:false,&quot;dropping-particle&quot;:&quot;&quot;,&quot;non-dropping-particle&quot;:&quot;&quot;}],&quot;container-title&quot;:&quot;Physiological Measurement&quot;,&quot;DOI&quot;:&quot;10.1088/0967-3334/31/7/009&quot;,&quot;ISSN&quot;:&quot;13616579&quot;,&quot;PMID&quot;:&quot;20577035&quot;,&quot;issued&quot;:{&quot;date-parts&quot;:[[2010]]},&quot;page&quot;:&quot;995-1009&quot;,&quot;abstract&quot;:&quot;The four-electrode method was used to measure the ex vivo complex electrical impedance of tissues from 14 hepatic tumors and the surrounding normal liver from six patients. Measurements were done in the frequency range 1-400 kHz. It was found that the conductivity of the tumor tissue was much higher than that of the normal liver tissue in this frequency range (from 0.14 0.06 S m-1 versus 0.03 0.01 S m-1 at 1 kHz to 0.25 0.06 S m-1 versus 0.15 0.03 S m-1 at 400 kHz). The Cole-Cole models were estimated from the experimental data and the four parameters (ρ0, ρ∞, α, fc) were obtained using a least-squares fit algorithm. The Cole-Cole parameters for the cancerous and normal liver are 9 4 Ω m-1, 2.2 0.7 Ω m-1, 0.5 0.2, 140 103 kHz and 50 28 Ω m-1, 3.2 0.6 Ω m-1, 0.64 0.04, 10 7 kHz, respectively. These data can contribute to developing bioelectric applications for tissue diagnostics and in tissue treatment planning with electrical fields such as radiofrequency tissue ablation, electrochemotherapy and gene therapy with reversible electroporation, nanoscale pulsing and irreversible electroporation. © 2010 Institute of Physics and Engineering in Medicine.&quot;,&quot;issue&quot;:&quot;7&quot;,&quot;volume&quot;:&quot;31&quot;,&quot;expandedJournalTitle&quot;:&quot;Physiological Measurement&quot;,&quot;container-title-short&quot;:&quot;Physiol Meas&quot;},&quot;isTemporary&quot;:false}]},{&quot;citationID&quot;:&quot;MENDELEY_CITATION_bdedd6bf-8b65-4bc0-96df-6361bcb6ca84&quot;,&quot;properties&quot;:{&quot;noteIndex&quot;:0},&quot;isEdited&quot;:false,&quot;manualOverride&quot;:{&quot;isManuallyOverridden&quot;:false,&quot;citeprocText&quot;:&quot;(Haemmerich et al., 2009)&quot;,&quot;manualOverrideText&quot;:&quot;&quot;},&quot;citationTag&quot;:&quot;MENDELEY_CITATION_v3_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&quot;,&quot;citationItems&quot;:[{&quot;id&quot;:&quot;da66fadd-3688-3986-b8e9-f7e6873602b2&quot;,&quot;itemData&quot;:{&quot;type&quot;:&quot;article-journal&quot;,&quot;id&quot;:&quot;da66fadd-3688-3986-b8e9-f7e6873602b2&quot;,&quot;title&quot;:&quot;Electrical conductivity measurement of excised human metastatic liver tumours before and after thermal ablation&quot;,&quot;author&quot;:[{&quot;family&quot;:&quot;Haemmerich&quot;,&quot;given&quot;:&quot;Dieter&quot;,&quot;parse-names&quot;:false,&quot;dropping-particle&quot;:&quot;&quot;,&quot;non-dropping-particle&quot;:&quot;&quot;},{&quot;family&quot;:&quot;Schutt&quot;,&quot;given&quot;:&quot;David J.&quot;,&quot;parse-names&quot;:false,&quot;dropping-particle&quot;:&quot;&quot;,&quot;non-dropping-particle&quot;:&quot;&quot;},{&quot;family&quot;:&quot;Wright&quot;,&quot;given&quot;:&quot;Andrew W.&quot;,&quot;parse-names&quot;:false,&quot;dropping-particle&quot;:&quot;&quot;,&quot;non-dropping-particle&quot;:&quot;&quot;},{&quot;family&quot;:&quot;Webster&quot;,&quot;given&quot;:&quot;John G.&quot;,&quot;parse-names&quot;:false,&quot;dropping-particle&quot;:&quot;&quot;,&quot;non-dropping-particle&quot;:&quot;&quot;},{&quot;family&quot;:&quot;Mahvi&quot;,&quot;given&quot;:&quot;David M.&quot;,&quot;parse-names&quot;:false,&quot;dropping-particle&quot;:&quot;&quot;,&quot;non-dropping-particle&quot;:&quot;&quot;}],&quot;container-title&quot;:&quot;Physiological Measurement&quot;,&quot;DOI&quot;:&quot;10.1088/0967-3334/30/5/003&quot;,&quot;ISSN&quot;:&quot;13616579&quot;,&quot;PMID&quot;:&quot;19349647&quot;,&quot;issued&quot;:{&quot;date-parts&quot;:[[2009]]},&quot;page&quot;:&quot;459-466&quot;,&quot;abstract&quot;:&quot;We measured the ex vivo electrical conductivity of eight human metastatic liver tumours and six normal liver tissue samples from six patients using the four electrode method over the frequency range 10 Hz to 1 MHz. In addition, in a single patient we measured the electrical conductivity before and after the thermal ablation of normal and tumour tissue. The average conductivity of tumour tissue was significantly higher than normal tissue over the entire frequency range (from 4.11 versus 0.75 mS cm-1 at 10 Hz, to 5.33 versus 2.88 mS cm-1 at 1 MHz). We found no significant correlation between tumour size and measured electrical conductivity. While before ablation tumour tissue had considerably higher conductivity than normal tissue, the two had similar conductivity throughout the frequency range after ablation. Tumour tissue conductivity changed by +25% and -7% at 10 Hz and 1 MHz after ablation (0.23-0.29 at 10 Hz, and 0.43-0.40 at 1 MHz), while normal tissue conductivity increased by +270% and +10% at 10 Hz and 1 MHz (0.09-0.32 at 10 Hz and 0.37-0.41 at 1 MHz). These data can potentially be used to differentiate tumour from normal tissue diagnostically. © 2009 Institute of Physics and Engineering in Medicine.&quot;,&quot;issue&quot;:&quot;5&quot;,&quot;volume&quot;:&quot;30&quot;,&quot;expandedJournalTitle&quot;:&quot;Physiological Measurement&quot;,&quot;container-title-short&quot;:&quot;Physiol Meas&quot;},&quot;isTemporary&quot;:false}]},{&quot;citationID&quot;:&quot;MENDELEY_CITATION_c72f7b4a-2dd8-4da6-96e6-91573a2bffc9&quot;,&quot;properties&quot;:{&quot;noteIndex&quot;:0},&quot;isEdited&quot;:false,&quot;manualOverride&quot;:{&quot;isManuallyOverridden&quot;:false,&quot;citeprocText&quot;:&quot;(Laufer et al., 2010)&quot;,&quot;manualOverrideText&quot;:&quot;&quot;},&quot;citationTag&quot;:&quot;MENDELEY_CITATION_v3_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&quot;,&quot;citationItems&quot;:[{&quot;id&quot;:&quot;e3c5cfff-0e86-37e9-8238-b97b5113d2d2&quot;,&quot;itemData&quot;:{&quot;type&quot;:&quot;article-journal&quot;,&quot;id&quot;:&quot;e3c5cfff-0e86-37e9-8238-b97b5113d2d2&quot;,&quot;title&quot;:&quot;Electrical impedance characterization of normal and cancerous human hepatic tissue&quot;,&quot;author&quot;:[{&quot;family&quot;:&quot;Laufer&quot;,&quot;given&quot;:&quot;Shlomi&quot;,&quot;parse-names&quot;:false,&quot;dropping-particle&quot;:&quot;&quot;,&quot;non-dropping-particle&quot;:&quot;&quot;},{&quot;family&quot;:&quot;Ivorra&quot;,&quot;given&quot;:&quot;Antoni&quot;,&quot;parse-names&quot;:false,&quot;dropping-particle&quot;:&quot;&quot;,&quot;non-dropping-particle&quot;:&quot;&quot;},{&quot;family&quot;:&quot;Reuter&quot;,&quot;given&quot;:&quot;Victor E.&quot;,&quot;parse-names&quot;:false,&quot;dropping-particle&quot;:&quot;&quot;,&quot;non-dropping-particle&quot;:&quot;&quot;},{&quot;family&quot;:&quot;Rubinsky&quot;,&quot;given&quot;:&quot;Boris&quot;,&quot;parse-names&quot;:false,&quot;dropping-particle&quot;:&quot;&quot;,&quot;non-dropping-particle&quot;:&quot;&quot;},{&quot;family&quot;:&quot;Solomon&quot;,&quot;given&quot;:&quot;Stephen B.&quot;,&quot;parse-names&quot;:false,&quot;dropping-particle&quot;:&quot;&quot;,&quot;non-dropping-particle&quot;:&quot;&quot;}],&quot;container-title&quot;:&quot;Physiological Measurement&quot;,&quot;DOI&quot;:&quot;10.1088/0967-3334/31/7/009&quot;,&quot;ISSN&quot;:&quot;13616579&quot;,&quot;PMID&quot;:&quot;20577035&quot;,&quot;issued&quot;:{&quot;date-parts&quot;:[[2010]]},&quot;page&quot;:&quot;995-1009&quot;,&quot;abstract&quot;:&quot;The four-electrode method was used to measure the ex vivo complex electrical impedance of tissues from 14 hepatic tumors and the surrounding normal liver from six patients. Measurements were done in the frequency range 1-400 kHz. It was found that the conductivity of the tumor tissue was much higher than that of the normal liver tissue in this frequency range (from 0.14 0.06 S m-1 versus 0.03 0.01 S m-1 at 1 kHz to 0.25 0.06 S m-1 versus 0.15 0.03 S m-1 at 400 kHz). The Cole-Cole models were estimated from the experimental data and the four parameters (ρ0, ρ∞, α, fc) were obtained using a least-squares fit algorithm. The Cole-Cole parameters for the cancerous and normal liver are 9 4 Ω m-1, 2.2 0.7 Ω m-1, 0.5 0.2, 140 103 kHz and 50 28 Ω m-1, 3.2 0.6 Ω m-1, 0.64 0.04, 10 7 kHz, respectively. These data can contribute to developing bioelectric applications for tissue diagnostics and in tissue treatment planning with electrical fields such as radiofrequency tissue ablation, electrochemotherapy and gene therapy with reversible electroporation, nanoscale pulsing and irreversible electroporation. © 2010 Institute of Physics and Engineering in Medicine.&quot;,&quot;issue&quot;:&quot;7&quot;,&quot;volume&quot;:&quot;31&quot;,&quot;expandedJournalTitle&quot;:&quot;Physiological Measurement&quot;,&quot;container-title-short&quot;:&quot;Physiol Meas&quot;},&quot;isTemporary&quot;:false}]},{&quot;citationID&quot;:&quot;MENDELEY_CITATION_4798106c-6fc2-4259-a84b-38dd9de06522&quot;,&quot;properties&quot;:{&quot;noteIndex&quot;:0},&quot;isEdited&quot;:false,&quot;manualOverride&quot;:{&quot;isManuallyOverridden&quot;:false,&quot;citeprocText&quot;:&quot;(Cheng and Fu, 2018)&quot;,&quot;manualOverrideText&quot;:&quot;&quot;},&quot;citationTag&quot;:&quot;MENDELEY_CITATION_v3_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&quot;,&quot;citationItems&quot;:[{&quot;id&quot;:&quot;a62d497c-d61e-3291-8e9a-f64d05e96070&quot;,&quot;itemData&quot;:{&quot;type&quot;:&quot;article-journal&quot;,&quot;id&quot;:&quot;a62d497c-d61e-3291-8e9a-f64d05e96070&quot;,&quot;title&quot;:&quot;Dielectric properties for non-invasive detection of normal, benign, and malignant breast tissues using microwave theories&quot;,&quot;author&quot;:[{&quot;family&quot;:&quot;Cheng&quot;,&quot;given&quot;:&quot;Yiou&quot;,&quot;parse-names&quot;:false,&quot;dropping-particle&quot;:&quot;&quot;,&quot;non-dropping-particle&quot;:&quot;&quot;},{&quot;family&quot;:&quot;Fu&quot;,&quot;given&quot;:&quot;Minghuan&quot;,&quot;parse-names&quot;:false,&quot;dropping-particle&quot;:&quot;&quot;,&quot;non-dropping-particle&quot;:&quot;&quot;}],&quot;container-title&quot;:&quot;Thoracic Cancer&quot;,&quot;DOI&quot;:&quot;10.1111/1759-7714.12605&quot;,&quot;ISBN&quot;:&quot;1858371619&quot;,&quot;ISSN&quot;:&quot;17597714&quot;,&quot;PMID&quot;:&quot;29465782&quot;,&quot;issued&quot;:{&quot;date-parts&quot;:[[2018]]},&quot;page&quot;:&quot;459-465&quot;,&quot;abstract&quot;:&quot;Background: Despite the high incidence of breast cancer worldwide, methods for early non-invasive diagnosis and sensitive and specific prognostic evaluation remain difficult. In this study, we investigated microwave parameters as a potential non-invasive approach to detect breast cancer. Methods: Samples of freshly excised breast tissues (n = 509) from 98 patients were identified as normal, benign tumor, or malignant cancer via histology. Further samples were prepared and the microwave effective dielectric permittivity and effective conductivity were measured every 0.0375 GHz from 0.5 GHz to 8 GHz. These parameters were compared among the breast tissue types. Results: The effective relative permittivity and effective conductivity at each frequency was significantly higher in breast cancer tissues compared with benign tumors, which in turn was significantly higher than in normal breast tissue. The standard deviation of each parameter was narrowest at ~2.5 GHz in both normal and malignant breast tissues. Conclusions: The effective dielectric permittivity and effective conductivity, measured via microwave technology, could differentiate breast cancer from normal and benign tumor tissues.&quot;,&quot;issue&quot;:&quot;4&quot;,&quot;volume&quot;:&quot;9&quot;,&quot;expandedJournalTitle&quot;:&quot;Thoracic Cancer&quot;,&quot;container-title-short&quot;:&quot;Thorac Cancer&quot;},&quot;isTemporary&quot;:false}]},{&quot;citationID&quot;:&quot;MENDELEY_CITATION_e12d2997-d590-4349-9c22-3cb7e6937c37&quot;,&quot;properties&quot;:{&quot;noteIndex&quot;:0},&quot;isEdited&quot;:false,&quot;manualOverride&quot;:{&quot;isManuallyOverridden&quot;:false,&quot;citeprocText&quot;:&quot;(Laufer et al., 2010)&quot;,&quot;manualOverrideText&quot;:&quot;&quot;},&quot;citationTag&quot;:&quot;MENDELEY_CITATION_v3_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&quot;,&quot;citationItems&quot;:[{&quot;id&quot;:&quot;e3c5cfff-0e86-37e9-8238-b97b5113d2d2&quot;,&quot;itemData&quot;:{&quot;type&quot;:&quot;article-journal&quot;,&quot;id&quot;:&quot;e3c5cfff-0e86-37e9-8238-b97b5113d2d2&quot;,&quot;title&quot;:&quot;Electrical impedance characterization of normal and cancerous human hepatic tissue&quot;,&quot;author&quot;:[{&quot;family&quot;:&quot;Laufer&quot;,&quot;given&quot;:&quot;Shlomi&quot;,&quot;parse-names&quot;:false,&quot;dropping-particle&quot;:&quot;&quot;,&quot;non-dropping-particle&quot;:&quot;&quot;},{&quot;family&quot;:&quot;Ivorra&quot;,&quot;given&quot;:&quot;Antoni&quot;,&quot;parse-names&quot;:false,&quot;dropping-particle&quot;:&quot;&quot;,&quot;non-dropping-particle&quot;:&quot;&quot;},{&quot;family&quot;:&quot;Reuter&quot;,&quot;given&quot;:&quot;Victor E.&quot;,&quot;parse-names&quot;:false,&quot;dropping-particle&quot;:&quot;&quot;,&quot;non-dropping-particle&quot;:&quot;&quot;},{&quot;family&quot;:&quot;Rubinsky&quot;,&quot;given&quot;:&quot;Boris&quot;,&quot;parse-names&quot;:false,&quot;dropping-particle&quot;:&quot;&quot;,&quot;non-dropping-particle&quot;:&quot;&quot;},{&quot;family&quot;:&quot;Solomon&quot;,&quot;given&quot;:&quot;Stephen B.&quot;,&quot;parse-names&quot;:false,&quot;dropping-particle&quot;:&quot;&quot;,&quot;non-dropping-particle&quot;:&quot;&quot;}],&quot;container-title&quot;:&quot;Physiological Measurement&quot;,&quot;DOI&quot;:&quot;10.1088/0967-3334/31/7/009&quot;,&quot;ISSN&quot;:&quot;13616579&quot;,&quot;PMID&quot;:&quot;20577035&quot;,&quot;issued&quot;:{&quot;date-parts&quot;:[[2010]]},&quot;page&quot;:&quot;995-1009&quot;,&quot;abstract&quot;:&quot;The four-electrode method was used to measure the ex vivo complex electrical impedance of tissues from 14 hepatic tumors and the surrounding normal liver from six patients. Measurements were done in the frequency range 1-400 kHz. It was found that the conductivity of the tumor tissue was much higher than that of the normal liver tissue in this frequency range (from 0.14 0.06 S m-1 versus 0.03 0.01 S m-1 at 1 kHz to 0.25 0.06 S m-1 versus 0.15 0.03 S m-1 at 400 kHz). The Cole-Cole models were estimated from the experimental data and the four parameters (ρ0, ρ∞, α, fc) were obtained using a least-squares fit algorithm. The Cole-Cole parameters for the cancerous and normal liver are 9 4 Ω m-1, 2.2 0.7 Ω m-1, 0.5 0.2, 140 103 kHz and 50 28 Ω m-1, 3.2 0.6 Ω m-1, 0.64 0.04, 10 7 kHz, respectively. These data can contribute to developing bioelectric applications for tissue diagnostics and in tissue treatment planning with electrical fields such as radiofrequency tissue ablation, electrochemotherapy and gene therapy with reversible electroporation, nanoscale pulsing and irreversible electroporation. © 2010 Institute of Physics and Engineering in Medicine.&quot;,&quot;issue&quot;:&quot;7&quot;,&quot;volume&quot;:&quot;31&quot;,&quot;expandedJournalTitle&quot;:&quot;Physiological Measurement&quot;,&quot;container-title-short&quot;:&quot;Physiol Meas&quot;},&quot;isTemporary&quot;:false}]},{&quot;citationID&quot;:&quot;MENDELEY_CITATION_447203e1-56e9-42fa-8e17-de3c8abf8835&quot;,&quot;properties&quot;:{&quot;noteIndex&quot;:0},&quot;isEdited&quot;:false,&quot;manualOverride&quot;:{&quot;isManuallyOverridden&quot;:false,&quot;citeprocText&quot;:&quot;(Low Frequency (Conductivity) » IT’IS Foundation)&quot;,&quot;manualOverrideText&quot;:&quot;&quot;},&quot;citationTag&quot;:&quot;MENDELEY_CITATION_v3_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&quot;,&quot;citationItems&quot;:[{&quot;id&quot;:&quot;0a685ce0-8b53-38e9-8f7d-6e26351c0951&quot;,&quot;itemData&quot;:{&quot;type&quot;:&quot;webpage&quot;,&quot;id&quot;:&quot;0a685ce0-8b53-38e9-8f7d-6e26351c0951&quot;,&quot;title&quot;:&quot;Low Frequency (Conductivity) » IT'IS Foundation&quot;,&quot;accessed&quot;:{&quot;date-parts&quot;:[[2022,2,25]]},&quot;URL&quot;:&quot;https://itis.swiss/virtual-population/tissue-properties/database/low-frequency-conductivity/&quot;,&quot;container-title-short&quot;:&quot;&quot;},&quot;isTemporary&quot;:false}]},{&quot;citationID&quot;:&quot;MENDELEY_CITATION_2d536d8d-fefe-4d5b-b3c6-841874090700&quot;,&quot;properties&quot;:{&quot;noteIndex&quot;:0},&quot;isEdited&quot;:false,&quot;manualOverride&quot;:{&quot;isManuallyOverridden&quot;:false,&quot;citeprocText&quot;:&quot;(Laufer et al., 2010)&quot;,&quot;manualOverrideText&quot;:&quot;&quot;},&quot;citationTag&quot;:&quot;MENDELEY_CITATION_v3_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&quot;,&quot;citationItems&quot;:[{&quot;id&quot;:&quot;e3c5cfff-0e86-37e9-8238-b97b5113d2d2&quot;,&quot;itemData&quot;:{&quot;type&quot;:&quot;article-journal&quot;,&quot;id&quot;:&quot;e3c5cfff-0e86-37e9-8238-b97b5113d2d2&quot;,&quot;title&quot;:&quot;Electrical impedance characterization of normal and cancerous human hepatic tissue&quot;,&quot;author&quot;:[{&quot;family&quot;:&quot;Laufer&quot;,&quot;given&quot;:&quot;Shlomi&quot;,&quot;parse-names&quot;:false,&quot;dropping-particle&quot;:&quot;&quot;,&quot;non-dropping-particle&quot;:&quot;&quot;},{&quot;family&quot;:&quot;Ivorra&quot;,&quot;given&quot;:&quot;Antoni&quot;,&quot;parse-names&quot;:false,&quot;dropping-particle&quot;:&quot;&quot;,&quot;non-dropping-particle&quot;:&quot;&quot;},{&quot;family&quot;:&quot;Reuter&quot;,&quot;given&quot;:&quot;Victor E.&quot;,&quot;parse-names&quot;:false,&quot;dropping-particle&quot;:&quot;&quot;,&quot;non-dropping-particle&quot;:&quot;&quot;},{&quot;family&quot;:&quot;Rubinsky&quot;,&quot;given&quot;:&quot;Boris&quot;,&quot;parse-names&quot;:false,&quot;dropping-particle&quot;:&quot;&quot;,&quot;non-dropping-particle&quot;:&quot;&quot;},{&quot;family&quot;:&quot;Solomon&quot;,&quot;given&quot;:&quot;Stephen B.&quot;,&quot;parse-names&quot;:false,&quot;dropping-particle&quot;:&quot;&quot;,&quot;non-dropping-particle&quot;:&quot;&quot;}],&quot;container-title&quot;:&quot;Physiological Measurement&quot;,&quot;DOI&quot;:&quot;10.1088/0967-3334/31/7/009&quot;,&quot;ISSN&quot;:&quot;13616579&quot;,&quot;PMID&quot;:&quot;20577035&quot;,&quot;issued&quot;:{&quot;date-parts&quot;:[[2010]]},&quot;page&quot;:&quot;995-1009&quot;,&quot;abstract&quot;:&quot;The four-electrode method was used to measure the ex vivo complex electrical impedance of tissues from 14 hepatic tumors and the surrounding normal liver from six patients. Measurements were done in the frequency range 1-400 kHz. It was found that the conductivity of the tumor tissue was much higher than that of the normal liver tissue in this frequency range (from 0.14 0.06 S m-1 versus 0.03 0.01 S m-1 at 1 kHz to 0.25 0.06 S m-1 versus 0.15 0.03 S m-1 at 400 kHz). The Cole-Cole models were estimated from the experimental data and the four parameters (ρ0, ρ∞, α, fc) were obtained using a least-squares fit algorithm. The Cole-Cole parameters for the cancerous and normal liver are 9 4 Ω m-1, 2.2 0.7 Ω m-1, 0.5 0.2, 140 103 kHz and 50 28 Ω m-1, 3.2 0.6 Ω m-1, 0.64 0.04, 10 7 kHz, respectively. These data can contribute to developing bioelectric applications for tissue diagnostics and in tissue treatment planning with electrical fields such as radiofrequency tissue ablation, electrochemotherapy and gene therapy with reversible electroporation, nanoscale pulsing and irreversible electroporation. © 2010 Institute of Physics and Engineering in Medicine.&quot;,&quot;issue&quot;:&quot;7&quot;,&quot;volume&quot;:&quot;31&quot;,&quot;expandedJournalTitle&quot;:&quot;Physiological Measurement&quot;,&quot;container-title-short&quot;:&quot;Physiol Meas&quot;},&quot;isTemporary&quot;:false}]},{&quot;citationID&quot;:&quot;MENDELEY_CITATION_68608bcf-cf6e-48d8-afa8-aa3ed48d83bc&quot;,&quot;properties&quot;:{&quot;noteIndex&quot;:0},&quot;isEdited&quot;:false,&quot;manualOverride&quot;:{&quot;isManuallyOverridden&quot;:false,&quot;citeprocText&quot;:&quot;(Haemmerich et al., 2009)&quot;,&quot;manualOverrideText&quot;:&quot;&quot;},&quot;citationTag&quot;:&quot;MENDELEY_CITATION_v3_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&quot;,&quot;citationItems&quot;:[{&quot;id&quot;:&quot;da66fadd-3688-3986-b8e9-f7e6873602b2&quot;,&quot;itemData&quot;:{&quot;type&quot;:&quot;article-journal&quot;,&quot;id&quot;:&quot;da66fadd-3688-3986-b8e9-f7e6873602b2&quot;,&quot;title&quot;:&quot;Electrical conductivity measurement of excised human metastatic liver tumours before and after thermal ablation&quot;,&quot;author&quot;:[{&quot;family&quot;:&quot;Haemmerich&quot;,&quot;given&quot;:&quot;Dieter&quot;,&quot;parse-names&quot;:false,&quot;dropping-particle&quot;:&quot;&quot;,&quot;non-dropping-particle&quot;:&quot;&quot;},{&quot;family&quot;:&quot;Schutt&quot;,&quot;given&quot;:&quot;David J.&quot;,&quot;parse-names&quot;:false,&quot;dropping-particle&quot;:&quot;&quot;,&quot;non-dropping-particle&quot;:&quot;&quot;},{&quot;family&quot;:&quot;Wright&quot;,&quot;given&quot;:&quot;Andrew W.&quot;,&quot;parse-names&quot;:false,&quot;dropping-particle&quot;:&quot;&quot;,&quot;non-dropping-particle&quot;:&quot;&quot;},{&quot;family&quot;:&quot;Webster&quot;,&quot;given&quot;:&quot;John G.&quot;,&quot;parse-names&quot;:false,&quot;dropping-particle&quot;:&quot;&quot;,&quot;non-dropping-particle&quot;:&quot;&quot;},{&quot;family&quot;:&quot;Mahvi&quot;,&quot;given&quot;:&quot;David M.&quot;,&quot;parse-names&quot;:false,&quot;dropping-particle&quot;:&quot;&quot;,&quot;non-dropping-particle&quot;:&quot;&quot;}],&quot;container-title&quot;:&quot;Physiological Measurement&quot;,&quot;DOI&quot;:&quot;10.1088/0967-3334/30/5/003&quot;,&quot;ISSN&quot;:&quot;13616579&quot;,&quot;PMID&quot;:&quot;19349647&quot;,&quot;issued&quot;:{&quot;date-parts&quot;:[[2009]]},&quot;page&quot;:&quot;459-466&quot;,&quot;abstract&quot;:&quot;We measured the ex vivo electrical conductivity of eight human metastatic liver tumours and six normal liver tissue samples from six patients using the four electrode method over the frequency range 10 Hz to 1 MHz. In addition, in a single patient we measured the electrical conductivity before and after the thermal ablation of normal and tumour tissue. The average conductivity of tumour tissue was significantly higher than normal tissue over the entire frequency range (from 4.11 versus 0.75 mS cm-1 at 10 Hz, to 5.33 versus 2.88 mS cm-1 at 1 MHz). We found no significant correlation between tumour size and measured electrical conductivity. While before ablation tumour tissue had considerably higher conductivity than normal tissue, the two had similar conductivity throughout the frequency range after ablation. Tumour tissue conductivity changed by +25% and -7% at 10 Hz and 1 MHz after ablation (0.23-0.29 at 10 Hz, and 0.43-0.40 at 1 MHz), while normal tissue conductivity increased by +270% and +10% at 10 Hz and 1 MHz (0.09-0.32 at 10 Hz and 0.37-0.41 at 1 MHz). These data can potentially be used to differentiate tumour from normal tissue diagnostically. © 2009 Institute of Physics and Engineering in Medicine.&quot;,&quot;issue&quot;:&quot;5&quot;,&quot;volume&quot;:&quot;30&quot;,&quot;expandedJournalTitle&quot;:&quot;Physiological Measurement&quot;,&quot;container-title-short&quot;:&quot;Physiol Meas&quot;},&quot;isTemporary&quot;:false}]},{&quot;citationID&quot;:&quot;MENDELEY_CITATION_5e859023-b960-4f80-809a-7ce03b901413&quot;,&quot;properties&quot;:{&quot;noteIndex&quot;:0},&quot;isEdited&quot;:false,&quot;manualOverride&quot;:{&quot;isManuallyOverridden&quot;:false,&quot;citeprocText&quot;:&quot;(Laufer et al., 2010)&quot;,&quot;manualOverrideText&quot;:&quot;&quot;},&quot;citationTag&quot;:&quot;MENDELEY_CITATION_v3_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&quot;,&quot;citationItems&quot;:[{&quot;id&quot;:&quot;e3c5cfff-0e86-37e9-8238-b97b5113d2d2&quot;,&quot;itemData&quot;:{&quot;type&quot;:&quot;article-journal&quot;,&quot;id&quot;:&quot;e3c5cfff-0e86-37e9-8238-b97b5113d2d2&quot;,&quot;title&quot;:&quot;Electrical impedance characterization of normal and cancerous human hepatic tissue&quot;,&quot;author&quot;:[{&quot;family&quot;:&quot;Laufer&quot;,&quot;given&quot;:&quot;Shlomi&quot;,&quot;parse-names&quot;:false,&quot;dropping-particle&quot;:&quot;&quot;,&quot;non-dropping-particle&quot;:&quot;&quot;},{&quot;family&quot;:&quot;Ivorra&quot;,&quot;given&quot;:&quot;Antoni&quot;,&quot;parse-names&quot;:false,&quot;dropping-particle&quot;:&quot;&quot;,&quot;non-dropping-particle&quot;:&quot;&quot;},{&quot;family&quot;:&quot;Reuter&quot;,&quot;given&quot;:&quot;Victor E.&quot;,&quot;parse-names&quot;:false,&quot;dropping-particle&quot;:&quot;&quot;,&quot;non-dropping-particle&quot;:&quot;&quot;},{&quot;family&quot;:&quot;Rubinsky&quot;,&quot;given&quot;:&quot;Boris&quot;,&quot;parse-names&quot;:false,&quot;dropping-particle&quot;:&quot;&quot;,&quot;non-dropping-particle&quot;:&quot;&quot;},{&quot;family&quot;:&quot;Solomon&quot;,&quot;given&quot;:&quot;Stephen B.&quot;,&quot;parse-names&quot;:false,&quot;dropping-particle&quot;:&quot;&quot;,&quot;non-dropping-particle&quot;:&quot;&quot;}],&quot;container-title&quot;:&quot;Physiological Measurement&quot;,&quot;DOI&quot;:&quot;10.1088/0967-3334/31/7/009&quot;,&quot;ISSN&quot;:&quot;13616579&quot;,&quot;PMID&quot;:&quot;20577035&quot;,&quot;issued&quot;:{&quot;date-parts&quot;:[[2010]]},&quot;page&quot;:&quot;995-1009&quot;,&quot;abstract&quot;:&quot;The four-electrode method was used to measure the ex vivo complex electrical impedance of tissues from 14 hepatic tumors and the surrounding normal liver from six patients. Measurements were done in the frequency range 1-400 kHz. It was found that the conductivity of the tumor tissue was much higher than that of the normal liver tissue in this frequency range (from 0.14 0.06 S m-1 versus 0.03 0.01 S m-1 at 1 kHz to 0.25 0.06 S m-1 versus 0.15 0.03 S m-1 at 400 kHz). The Cole-Cole models were estimated from the experimental data and the four parameters (ρ0, ρ∞, α, fc) were obtained using a least-squares fit algorithm. The Cole-Cole parameters for the cancerous and normal liver are 9 4 Ω m-1, 2.2 0.7 Ω m-1, 0.5 0.2, 140 103 kHz and 50 28 Ω m-1, 3.2 0.6 Ω m-1, 0.64 0.04, 10 7 kHz, respectively. These data can contribute to developing bioelectric applications for tissue diagnostics and in tissue treatment planning with electrical fields such as radiofrequency tissue ablation, electrochemotherapy and gene therapy with reversible electroporation, nanoscale pulsing and irreversible electroporation. © 2010 Institute of Physics and Engineering in Medicine.&quot;,&quot;issue&quot;:&quot;7&quot;,&quot;volume&quot;:&quot;31&quot;,&quot;expandedJournalTitle&quot;:&quot;Physiological Measurement&quot;,&quot;container-title-short&quot;:&quot;Physiol Meas&quot;},&quot;isTemporary&quot;:false}]},{&quot;citationID&quot;:&quot;MENDELEY_CITATION_905cfb66-6a9f-492f-8371-3cf60c34b46c&quot;,&quot;properties&quot;:{&quot;noteIndex&quot;:0},&quot;isEdited&quot;:false,&quot;manualOverride&quot;:{&quot;isManuallyOverridden&quot;:false,&quot;citeprocText&quot;:&quot;(Gun et al., 2017)&quot;,&quot;manualOverrideText&quot;:&quot;&quot;},&quot;citationTag&quot;:&quot;MENDELEY_CITATION_v3_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&quot;,&quot;citationItems&quot;:[{&quot;id&quot;:&quot;ac052662-f630-38da-957b-5181a9b9a510&quot;,&quot;itemData&quot;:{&quot;type&quot;:&quot;article-journal&quot;,&quot;id&quot;:&quot;ac052662-f630-38da-957b-5181a9b9a510&quot;,&quot;title&quot;:&quot;Effective Permittivity of Biological Tissue: Comparison of Theoretical Model and Experiment&quot;,&quot;author&quot;:[{&quot;family&quot;:&quot;Gun&quot;,&quot;given&quot;:&quot;Li&quot;,&quot;parse-names&quot;:false,&quot;dropping-particle&quot;:&quot;&quot;,&quot;non-dropping-particle&quot;:&quot;&quot;},{&quot;family&quot;:&quot;Ning&quot;,&quot;given&quot;:&quot;Du&quot;,&quot;parse-names&quot;:false,&quot;dropping-particle&quot;:&quot;&quot;,&quot;non-dropping-particle&quot;:&quot;&quot;},{&quot;family&quot;:&quot;Liang&quot;,&quot;given&quot;:&quot;Zhang&quot;,&quot;parse-names&quot;:false,&quot;dropping-particle&quot;:&quot;&quot;,&quot;non-dropping-particle&quot;:&quot;&quot;}],&quot;container-title&quot;:&quot;Mathematical Problems in Engineering&quot;,&quot;DOI&quot;:&quot;10.1155/2017/7249672&quot;,&quot;ISSN&quot;:&quot;15635147&quot;,&quot;issued&quot;:{&quot;date-parts&quot;:[[2017]]},&quot;abstract&quot;:&quot;Permittivity of biological tissue is a critical issue for studying the biological effects of electromagnetic fields. Many theories and experiments were performed to measure or explain the permittivity characteristics in biological tissue. In this paper, we investigate the permittivity parameter in biological tissues via theoretical and experimental analysis. Firstly, we analyze the permittivity characteristic in tissue by using theories on composite material. Secondly, typical biological tissues, such as blood, fat, liver, and brain, are measured by HP4275A Multi-Frequency LCR Meter within 10 kHz to 10 MHz. Thirdly, experimental results are compared with the Bottcher-Bordewijk model, the Skipetrov equation, and the Maxwell-Gannett theory. From the theoretical perspective, blood and fat are regarded as the composition of liver and brain because of the high permittivity in blood and the opposite in fat. Volume fraction of blood in liver and brain is analyzed theoretically, and the applicability and the limitation of the models are also discussed. These results benefit further study on local biological effects of electromagnetic fields.&quot;,&quot;publisher&quot;:&quot;Hindawi&quot;,&quot;volume&quot;:&quot;2017&quot;,&quot;expandedJournalTitle&quot;:&quot;Mathematical Problems in Engineering&quot;,&quot;container-title-short&quot;:&quot;Math Probl Eng&quot;},&quot;isTemporary&quot;:false}]},{&quot;citationID&quot;:&quot;MENDELEY_CITATION_56525a06-616f-4ad3-aff9-f48eaa71a1c1&quot;,&quot;properties&quot;:{&quot;noteIndex&quot;:0},&quot;isEdited&quot;:false,&quot;manualOverride&quot;:{&quot;isManuallyOverridden&quot;:false,&quot;citeprocText&quot;:&quot;(Gabriel et al., 2009)&quot;,&quot;manualOverrideText&quot;:&quot;&quot;},&quot;citationTag&quot;:&quot;MENDELEY_CITATION_v3_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&quot;,&quot;citationItems&quot;:[{&quot;id&quot;:&quot;dab6b461-d561-3127-8bd0-7579e363266e&quot;,&quot;itemData&quot;:{&quot;type&quot;:&quot;article-journal&quot;,&quot;id&quot;:&quot;dab6b461-d561-3127-8bd0-7579e363266e&quot;,&quot;title&quot;:&quot;Electrical conductivity of tissue at frequencies below 1 MHz&quot;,&quot;author&quot;:[{&quot;family&quot;:&quot;Gabriel&quot;,&quot;given&quot;:&quot;C.&quot;,&quot;parse-names&quot;:false,&quot;dropping-particle&quot;:&quot;&quot;,&quot;non-dropping-particle&quot;:&quot;&quot;},{&quot;family&quot;:&quot;Peyman&quot;,&quot;given&quot;:&quot;A.&quot;,&quot;parse-names&quot;:false,&quot;dropping-particle&quot;:&quot;&quot;,&quot;non-dropping-particle&quot;:&quot;&quot;},{&quot;family&quot;:&quot;Grant&quot;,&quot;given&quot;:&quot;E. H.&quot;,&quot;parse-names&quot;:false,&quot;dropping-particle&quot;:&quot;&quot;,&quot;non-dropping-particle&quot;:&quot;&quot;}],&quot;container-title&quot;:&quot;Physics in Medicine and Biology&quot;,&quot;container-title-short&quot;:&quot;Phys Med Biol&quot;,&quot;DOI&quot;:&quot;10.1088/0031-9155/54/16/002&quot;,&quot;ISSN&quot;:&quot;00319155&quot;,&quot;PMID&quot;:&quot;19636081&quot;,&quot;issued&quot;:{&quot;date-parts&quot;:[[2009]]},&quot;page&quot;:&quot;4863-4878&quot;,&quot;abstract&quot;:&quot;A two-pronged approach, review and measurement, has been adopted to characterize the conductivity of tissues at frequencies below 1 MHz. The review covers data published in the last decade and earlier data not included in recent reviews. The measurements were carried out on pig tissue, in vivo, and pig body fluids in vitro. Conductivity data have been obtained for skeletal and myocardial muscle, liver, skull, fat, lung and body fluids (blood, bile, CSF and urine). A critical analysis of the data highlights their usefulness and limitations and enables suggestions to be made for measuring the electrical properties of tissues. © 2009 Institute of Physics and Engineering in Medicine.&quot;,&quot;issue&quot;:&quot;16&quot;,&quot;volume&quot;:&quot;54&quot;},&quot;isTemporary&quot;:false}]},{&quot;citationID&quot;:&quot;MENDELEY_CITATION_d47ce985-08aa-4be2-b9b4-7021eb590974&quot;,&quot;properties&quot;:{&quot;noteIndex&quot;:0},&quot;isEdited&quot;:false,&quot;manualOverride&quot;:{&quot;isManuallyOverridden&quot;:false,&quot;citeprocText&quot;:&quot;(Laufer et al., 2010)&quot;,&quot;manualOverrideText&quot;:&quot;&quot;},&quot;citationTag&quot;:&quot;MENDELEY_CITATION_v3_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&quot;,&quot;citationItems&quot;:[{&quot;id&quot;:&quot;e3c5cfff-0e86-37e9-8238-b97b5113d2d2&quot;,&quot;itemData&quot;:{&quot;type&quot;:&quot;article-journal&quot;,&quot;id&quot;:&quot;e3c5cfff-0e86-37e9-8238-b97b5113d2d2&quot;,&quot;title&quot;:&quot;Electrical impedance characterization of normal and cancerous human hepatic tissue&quot;,&quot;author&quot;:[{&quot;family&quot;:&quot;Laufer&quot;,&quot;given&quot;:&quot;Shlomi&quot;,&quot;parse-names&quot;:false,&quot;dropping-particle&quot;:&quot;&quot;,&quot;non-dropping-particle&quot;:&quot;&quot;},{&quot;family&quot;:&quot;Ivorra&quot;,&quot;given&quot;:&quot;Antoni&quot;,&quot;parse-names&quot;:false,&quot;dropping-particle&quot;:&quot;&quot;,&quot;non-dropping-particle&quot;:&quot;&quot;},{&quot;family&quot;:&quot;Reuter&quot;,&quot;given&quot;:&quot;Victor E.&quot;,&quot;parse-names&quot;:false,&quot;dropping-particle&quot;:&quot;&quot;,&quot;non-dropping-particle&quot;:&quot;&quot;},{&quot;family&quot;:&quot;Rubinsky&quot;,&quot;given&quot;:&quot;Boris&quot;,&quot;parse-names&quot;:false,&quot;dropping-particle&quot;:&quot;&quot;,&quot;non-dropping-particle&quot;:&quot;&quot;},{&quot;family&quot;:&quot;Solomon&quot;,&quot;given&quot;:&quot;Stephen B.&quot;,&quot;parse-names&quot;:false,&quot;dropping-particle&quot;:&quot;&quot;,&quot;non-dropping-particle&quot;:&quot;&quot;}],&quot;container-title&quot;:&quot;Physiological Measurement&quot;,&quot;DOI&quot;:&quot;10.1088/0967-3334/31/7/009&quot;,&quot;ISSN&quot;:&quot;13616579&quot;,&quot;PMID&quot;:&quot;20577035&quot;,&quot;issued&quot;:{&quot;date-parts&quot;:[[2010]]},&quot;page&quot;:&quot;995-1009&quot;,&quot;abstract&quot;:&quot;The four-electrode method was used to measure the ex vivo complex electrical impedance of tissues from 14 hepatic tumors and the surrounding normal liver from six patients. Measurements were done in the frequency range 1-400 kHz. It was found that the conductivity of the tumor tissue was much higher than that of the normal liver tissue in this frequency range (from 0.14 0.06 S m-1 versus 0.03 0.01 S m-1 at 1 kHz to 0.25 0.06 S m-1 versus 0.15 0.03 S m-1 at 400 kHz). The Cole-Cole models were estimated from the experimental data and the four parameters (ρ0, ρ∞, α, fc) were obtained using a least-squares fit algorithm. The Cole-Cole parameters for the cancerous and normal liver are 9 4 Ω m-1, 2.2 0.7 Ω m-1, 0.5 0.2, 140 103 kHz and 50 28 Ω m-1, 3.2 0.6 Ω m-1, 0.64 0.04, 10 7 kHz, respectively. These data can contribute to developing bioelectric applications for tissue diagnostics and in tissue treatment planning with electrical fields such as radiofrequency tissue ablation, electrochemotherapy and gene therapy with reversible electroporation, nanoscale pulsing and irreversible electroporation. © 2010 Institute of Physics and Engineering in Medicine.&quot;,&quot;issue&quot;:&quot;7&quot;,&quot;volume&quot;:&quot;31&quot;,&quot;expandedJournalTitle&quot;:&quot;Physiological Measurement&quot;,&quot;container-title-short&quot;:&quot;Physiol Meas&quot;},&quot;isTemporary&quot;:false}]},{&quot;citationID&quot;:&quot;MENDELEY_CITATION_e548b25c-6de6-4ae1-8337-37584950bccb&quot;,&quot;properties&quot;:{&quot;noteIndex&quot;:0},&quot;isEdited&quot;:false,&quot;manualOverride&quot;:{&quot;isManuallyOverridden&quot;:false,&quot;citeprocText&quot;:&quot;(Gun et al., 2017)&quot;,&quot;manualOverrideText&quot;:&quot;&quot;},&quot;citationTag&quot;:&quot;MENDELEY_CITATION_v3_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&quot;,&quot;citationItems&quot;:[{&quot;id&quot;:&quot;ac052662-f630-38da-957b-5181a9b9a510&quot;,&quot;itemData&quot;:{&quot;type&quot;:&quot;article-journal&quot;,&quot;id&quot;:&quot;ac052662-f630-38da-957b-5181a9b9a510&quot;,&quot;title&quot;:&quot;Effective Permittivity of Biological Tissue: Comparison of Theoretical Model and Experiment&quot;,&quot;author&quot;:[{&quot;family&quot;:&quot;Gun&quot;,&quot;given&quot;:&quot;Li&quot;,&quot;parse-names&quot;:false,&quot;dropping-particle&quot;:&quot;&quot;,&quot;non-dropping-particle&quot;:&quot;&quot;},{&quot;family&quot;:&quot;Ning&quot;,&quot;given&quot;:&quot;Du&quot;,&quot;parse-names&quot;:false,&quot;dropping-particle&quot;:&quot;&quot;,&quot;non-dropping-particle&quot;:&quot;&quot;},{&quot;family&quot;:&quot;Liang&quot;,&quot;given&quot;:&quot;Zhang&quot;,&quot;parse-names&quot;:false,&quot;dropping-particle&quot;:&quot;&quot;,&quot;non-dropping-particle&quot;:&quot;&quot;}],&quot;container-title&quot;:&quot;Mathematical Problems in Engineering&quot;,&quot;DOI&quot;:&quot;10.1155/2017/7249672&quot;,&quot;ISSN&quot;:&quot;15635147&quot;,&quot;issued&quot;:{&quot;date-parts&quot;:[[2017]]},&quot;abstract&quot;:&quot;Permittivity of biological tissue is a critical issue for studying the biological effects of electromagnetic fields. Many theories and experiments were performed to measure or explain the permittivity characteristics in biological tissue. In this paper, we investigate the permittivity parameter in biological tissues via theoretical and experimental analysis. Firstly, we analyze the permittivity characteristic in tissue by using theories on composite material. Secondly, typical biological tissues, such as blood, fat, liver, and brain, are measured by HP4275A Multi-Frequency LCR Meter within 10 kHz to 10 MHz. Thirdly, experimental results are compared with the Bottcher-Bordewijk model, the Skipetrov equation, and the Maxwell-Gannett theory. From the theoretical perspective, blood and fat are regarded as the composition of liver and brain because of the high permittivity in blood and the opposite in fat. Volume fraction of blood in liver and brain is analyzed theoretically, and the applicability and the limitation of the models are also discussed. These results benefit further study on local biological effects of electromagnetic fields.&quot;,&quot;publisher&quot;:&quot;Hindawi&quot;,&quot;volume&quot;:&quot;2017&quot;,&quot;expandedJournalTitle&quot;:&quot;Mathematical Problems in Engineering&quot;,&quot;container-title-short&quot;:&quot;Math Probl Eng&quot;},&quot;isTemporary&quot;:false}]},{&quot;citationID&quot;:&quot;MENDELEY_CITATION_11ff2e60-8596-4c8e-8137-bf99b5bfa217&quot;,&quot;properties&quot;:{&quot;noteIndex&quot;:0},&quot;isEdited&quot;:false,&quot;manualOverride&quot;:{&quot;isManuallyOverridden&quot;:false,&quot;citeprocText&quot;:&quot;(Laufer et al., 2010)&quot;,&quot;manualOverrideText&quot;:&quot;&quot;},&quot;citationTag&quot;:&quot;MENDELEY_CITATION_v3_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&quot;,&quot;citationItems&quot;:[{&quot;id&quot;:&quot;e3c5cfff-0e86-37e9-8238-b97b5113d2d2&quot;,&quot;itemData&quot;:{&quot;type&quot;:&quot;article-journal&quot;,&quot;id&quot;:&quot;e3c5cfff-0e86-37e9-8238-b97b5113d2d2&quot;,&quot;title&quot;:&quot;Electrical impedance characterization of normal and cancerous human hepatic tissue&quot;,&quot;author&quot;:[{&quot;family&quot;:&quot;Laufer&quot;,&quot;given&quot;:&quot;Shlomi&quot;,&quot;parse-names&quot;:false,&quot;dropping-particle&quot;:&quot;&quot;,&quot;non-dropping-particle&quot;:&quot;&quot;},{&quot;family&quot;:&quot;Ivorra&quot;,&quot;given&quot;:&quot;Antoni&quot;,&quot;parse-names&quot;:false,&quot;dropping-particle&quot;:&quot;&quot;,&quot;non-dropping-particle&quot;:&quot;&quot;},{&quot;family&quot;:&quot;Reuter&quot;,&quot;given&quot;:&quot;Victor E.&quot;,&quot;parse-names&quot;:false,&quot;dropping-particle&quot;:&quot;&quot;,&quot;non-dropping-particle&quot;:&quot;&quot;},{&quot;family&quot;:&quot;Rubinsky&quot;,&quot;given&quot;:&quot;Boris&quot;,&quot;parse-names&quot;:false,&quot;dropping-particle&quot;:&quot;&quot;,&quot;non-dropping-particle&quot;:&quot;&quot;},{&quot;family&quot;:&quot;Solomon&quot;,&quot;given&quot;:&quot;Stephen B.&quot;,&quot;parse-names&quot;:false,&quot;dropping-particle&quot;:&quot;&quot;,&quot;non-dropping-particle&quot;:&quot;&quot;}],&quot;container-title&quot;:&quot;Physiological Measurement&quot;,&quot;DOI&quot;:&quot;10.1088/0967-3334/31/7/009&quot;,&quot;ISSN&quot;:&quot;13616579&quot;,&quot;PMID&quot;:&quot;20577035&quot;,&quot;issued&quot;:{&quot;date-parts&quot;:[[2010]]},&quot;page&quot;:&quot;995-1009&quot;,&quot;abstract&quot;:&quot;The four-electrode method was used to measure the ex vivo complex electrical impedance of tissues from 14 hepatic tumors and the surrounding normal liver from six patients. Measurements were done in the frequency range 1-400 kHz. It was found that the conductivity of the tumor tissue was much higher than that of the normal liver tissue in this frequency range (from 0.14 0.06 S m-1 versus 0.03 0.01 S m-1 at 1 kHz to 0.25 0.06 S m-1 versus 0.15 0.03 S m-1 at 400 kHz). The Cole-Cole models were estimated from the experimental data and the four parameters (ρ0, ρ∞, α, fc) were obtained using a least-squares fit algorithm. The Cole-Cole parameters for the cancerous and normal liver are 9 4 Ω m-1, 2.2 0.7 Ω m-1, 0.5 0.2, 140 103 kHz and 50 28 Ω m-1, 3.2 0.6 Ω m-1, 0.64 0.04, 10 7 kHz, respectively. These data can contribute to developing bioelectric applications for tissue diagnostics and in tissue treatment planning with electrical fields such as radiofrequency tissue ablation, electrochemotherapy and gene therapy with reversible electroporation, nanoscale pulsing and irreversible electroporation. © 2010 Institute of Physics and Engineering in Medicine.&quot;,&quot;issue&quot;:&quot;7&quot;,&quot;volume&quot;:&quot;31&quot;,&quot;expandedJournalTitle&quot;:&quot;Physiological Measurement&quot;,&quot;container-title-short&quot;:&quot;Physiol Meas&quot;},&quot;isTemporary&quot;:false}]},{&quot;citationID&quot;:&quot;MENDELEY_CITATION_963fddb7-64b2-43c1-b1a8-f70f2192a051&quot;,&quot;properties&quot;:{&quot;noteIndex&quot;:0},&quot;isEdited&quot;:false,&quot;manualOverride&quot;:{&quot;isManuallyOverridden&quot;:false,&quot;citeprocText&quot;:&quot;(Gun et al., 2017)&quot;,&quot;manualOverrideText&quot;:&quot;&quot;},&quot;citationTag&quot;:&quot;MENDELEY_CITATION_v3_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&quot;,&quot;citationItems&quot;:[{&quot;id&quot;:&quot;ac052662-f630-38da-957b-5181a9b9a510&quot;,&quot;itemData&quot;:{&quot;type&quot;:&quot;article-journal&quot;,&quot;id&quot;:&quot;ac052662-f630-38da-957b-5181a9b9a510&quot;,&quot;title&quot;:&quot;Effective Permittivity of Biological Tissue: Comparison of Theoretical Model and Experiment&quot;,&quot;author&quot;:[{&quot;family&quot;:&quot;Gun&quot;,&quot;given&quot;:&quot;Li&quot;,&quot;parse-names&quot;:false,&quot;dropping-particle&quot;:&quot;&quot;,&quot;non-dropping-particle&quot;:&quot;&quot;},{&quot;family&quot;:&quot;Ning&quot;,&quot;given&quot;:&quot;Du&quot;,&quot;parse-names&quot;:false,&quot;dropping-particle&quot;:&quot;&quot;,&quot;non-dropping-particle&quot;:&quot;&quot;},{&quot;family&quot;:&quot;Liang&quot;,&quot;given&quot;:&quot;Zhang&quot;,&quot;parse-names&quot;:false,&quot;dropping-particle&quot;:&quot;&quot;,&quot;non-dropping-particle&quot;:&quot;&quot;}],&quot;container-title&quot;:&quot;Mathematical Problems in Engineering&quot;,&quot;DOI&quot;:&quot;10.1155/2017/7249672&quot;,&quot;ISSN&quot;:&quot;15635147&quot;,&quot;issued&quot;:{&quot;date-parts&quot;:[[2017]]},&quot;abstract&quot;:&quot;Permittivity of biological tissue is a critical issue for studying the biological effects of electromagnetic fields. Many theories and experiments were performed to measure or explain the permittivity characteristics in biological tissue. In this paper, we investigate the permittivity parameter in biological tissues via theoretical and experimental analysis. Firstly, we analyze the permittivity characteristic in tissue by using theories on composite material. Secondly, typical biological tissues, such as blood, fat, liver, and brain, are measured by HP4275A Multi-Frequency LCR Meter within 10 kHz to 10 MHz. Thirdly, experimental results are compared with the Bottcher-Bordewijk model, the Skipetrov equation, and the Maxwell-Gannett theory. From the theoretical perspective, blood and fat are regarded as the composition of liver and brain because of the high permittivity in blood and the opposite in fat. Volume fraction of blood in liver and brain is analyzed theoretically, and the applicability and the limitation of the models are also discussed. These results benefit further study on local biological effects of electromagnetic fields.&quot;,&quot;publisher&quot;:&quot;Hindawi&quot;,&quot;volume&quot;:&quot;2017&quot;,&quot;expandedJournalTitle&quot;:&quot;Mathematical Problems in Engineering&quot;,&quot;container-title-short&quot;:&quot;Math Probl Eng&quot;},&quot;isTemporary&quot;:false}]},{&quot;citationID&quot;:&quot;MENDELEY_CITATION_b8b8a8f1-21f0-4af8-b601-842f1db42cb9&quot;,&quot;properties&quot;:{&quot;noteIndex&quot;:0},&quot;isEdited&quot;:false,&quot;manualOverride&quot;:{&quot;isManuallyOverridden&quot;:false,&quot;citeprocText&quot;:&quot;(Gabriel et al., 2009)&quot;,&quot;manualOverrideText&quot;:&quot;&quot;},&quot;citationTag&quot;:&quot;MENDELEY_CITATION_v3_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&quot;,&quot;citationItems&quot;:[{&quot;id&quot;:&quot;dab6b461-d561-3127-8bd0-7579e363266e&quot;,&quot;itemData&quot;:{&quot;type&quot;:&quot;article-journal&quot;,&quot;id&quot;:&quot;dab6b461-d561-3127-8bd0-7579e363266e&quot;,&quot;title&quot;:&quot;Electrical conductivity of tissue at frequencies below 1 MHz&quot;,&quot;author&quot;:[{&quot;family&quot;:&quot;Gabriel&quot;,&quot;given&quot;:&quot;C.&quot;,&quot;parse-names&quot;:false,&quot;dropping-particle&quot;:&quot;&quot;,&quot;non-dropping-particle&quot;:&quot;&quot;},{&quot;family&quot;:&quot;Peyman&quot;,&quot;given&quot;:&quot;A.&quot;,&quot;parse-names&quot;:false,&quot;dropping-particle&quot;:&quot;&quot;,&quot;non-dropping-particle&quot;:&quot;&quot;},{&quot;family&quot;:&quot;Grant&quot;,&quot;given&quot;:&quot;E. H.&quot;,&quot;parse-names&quot;:false,&quot;dropping-particle&quot;:&quot;&quot;,&quot;non-dropping-particle&quot;:&quot;&quot;}],&quot;container-title&quot;:&quot;Physics in Medicine and Biology&quot;,&quot;container-title-short&quot;:&quot;Phys Med Biol&quot;,&quot;DOI&quot;:&quot;10.1088/0031-9155/54/16/002&quot;,&quot;ISSN&quot;:&quot;00319155&quot;,&quot;PMID&quot;:&quot;19636081&quot;,&quot;issued&quot;:{&quot;date-parts&quot;:[[2009]]},&quot;page&quot;:&quot;4863-4878&quot;,&quot;abstract&quot;:&quot;A two-pronged approach, review and measurement, has been adopted to characterize the conductivity of tissues at frequencies below 1 MHz. The review covers data published in the last decade and earlier data not included in recent reviews. The measurements were carried out on pig tissue, in vivo, and pig body fluids in vitro. Conductivity data have been obtained for skeletal and myocardial muscle, liver, skull, fat, lung and body fluids (blood, bile, CSF and urine). A critical analysis of the data highlights their usefulness and limitations and enables suggestions to be made for measuring the electrical properties of tissues. © 2009 Institute of Physics and Engineering in Medicine.&quot;,&quot;issue&quot;:&quot;16&quot;,&quot;volume&quot;:&quot;54&quot;},&quot;isTemporary&quot;:false}]},{&quot;citationID&quot;:&quot;MENDELEY_CITATION_7889f242-fe5f-424c-a52b-1cf941a6695c&quot;,&quot;properties&quot;:{&quot;noteIndex&quot;:0},&quot;isEdited&quot;:false,&quot;manualOverride&quot;:{&quot;isManuallyOverridden&quot;:false,&quot;citeprocText&quot;:&quot;(Glickman et al., 2003)&quot;,&quot;manualOverrideText&quot;:&quot;&quot;},&quot;citationTag&quot;:&quot;MENDELEY_CITATION_v3_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&quot;,&quot;citationItems&quot;:[{&quot;id&quot;:&quot;accc007c-e448-3c10-9c54-9485a4ea165a&quot;,&quot;itemData&quot;:{&quot;type&quot;:&quot;article-journal&quot;,&quot;id&quot;:&quot;accc007c-e448-3c10-9c54-9485a4ea165a&quot;,&quot;title&quot;:&quot;Electrical impedance scanning: A new approach to skin cancer diagnosis&quot;,&quot;author&quot;:[{&quot;family&quot;:&quot;Glickman&quot;,&quot;given&quot;:&quot;Yaël A.&quot;,&quot;parse-names&quot;:false,&quot;dropping-particle&quot;:&quot;&quot;,&quot;non-dropping-particle&quot;:&quot;&quot;},{&quot;family&quot;:&quot;Filo&quot;,&quot;given&quot;:&quot;Orna&quot;,&quot;parse-names&quot;:false,&quot;dropping-particle&quot;:&quot;&quot;,&quot;non-dropping-particle&quot;:&quot;&quot;},{&quot;family&quot;:&quot;David&quot;,&quot;given&quot;:&quot;Magda&quot;,&quot;parse-names&quot;:false,&quot;dropping-particle&quot;:&quot;&quot;,&quot;non-dropping-particle&quot;:&quot;&quot;},{&quot;family&quot;:&quot;Yayon&quot;,&quot;given&quot;:&quot;Avner&quot;,&quot;parse-names&quot;:false,&quot;dropping-particle&quot;:&quot;&quot;,&quot;non-dropping-particle&quot;:&quot;&quot;},{&quot;family&quot;:&quot;Topaz&quot;,&quot;given&quot;:&quot;Moris&quot;,&quot;parse-names&quot;:false,&quot;dropping-particle&quot;:&quot;&quot;,&quot;non-dropping-particle&quot;:&quot;&quot;},{&quot;family&quot;:&quot;Zamir&quot;,&quot;given&quot;:&quot;Bosmat&quot;,&quot;parse-names&quot;:false,&quot;dropping-particle&quot;:&quot;&quot;,&quot;non-dropping-particle&quot;:&quot;&quot;},{&quot;family&quot;:&quot;Ginzburg&quot;,&quot;given&quot;:&quot;Alexander&quot;,&quot;parse-names&quot;:false,&quot;dropping-particle&quot;:&quot;&quot;,&quot;non-dropping-particle&quot;:&quot;&quot;},{&quot;family&quot;:&quot;Rozenman&quot;,&quot;given&quot;:&quot;Dganit&quot;,&quot;parse-names&quot;:false,&quot;dropping-particle&quot;:&quot;&quot;,&quot;non-dropping-particle&quot;:&quot;&quot;},{&quot;family&quot;:&quot;Kenan&quot;,&quot;given&quot;:&quot;Gad&quot;,&quot;parse-names&quot;:false,&quot;dropping-particle&quot;:&quot;&quot;,&quot;non-dropping-particle&quot;:&quot;&quot;}],&quot;container-title&quot;:&quot;Skin Research and Technology&quot;,&quot;DOI&quot;:&quot;10.1034/j.1600-0846.2003.00022.x&quot;,&quot;ISSN&quot;:&quot;0909752X&quot;,&quot;PMID&quot;:&quot;12877689&quot;,&quot;issued&quot;:{&quot;date-parts&quot;:[[2003]]},&quot;page&quot;:&quot;262-268&quot;,&quot;abstract&quot;:&quot;Background/aims: Skin cancer diagnosis depends, to a great extent, on visual inspection and hostopathological examination of excised tissues. The aim of this study is to evaluate the ability of electrical impedance scanning to diferentiate between benign and malignant skin lesions. Methods: A preclinical study was conducted on 40 nude mice injected subcutaneously with a human melanoma strain. Impedance measurements were recorded every week to correlate electrical changes with tumor growth and histological findings. A clinical study was also perfomed on 178 human suspicious skin lesions before excision. The impedance measurements were correlated to the histopathological results. Results: Normalized conductivity and capacitance, recorded on growing skin tumors in nude mice, were shown to change relative to lesion size. Necrosis, present in most of the larger lesions, was associated with a decrease in the electrical conductivity. Similar electrical parameters were used to classify human melanoma lesions with 92% sensitivity and 67% specificity. In addition, four out of five BCC lesions were correctly diagnosed. Moreover, dysplastic lesions were diagnosed with 91% sensitivity and 59% specificity. For comparison, physicians diagnosed melanoma lesions with 75% sensitivity and 87% specificity and dysplastic lesions with 46% sensitivity and 80% specificity. Conclusions: The animal study showed that electrical impedance measurements reflect morphological changes related to the growth of a cancerous skin lesion. These findings are in agreement with a preliminary clinical study. Electrical Impedance Scanning can therefore be considered as an objective and non-invasive tool for differentiation between benign and malignant skin lesions.&quot;,&quot;issue&quot;:&quot;3&quot;,&quot;volume&quot;:&quot;9&quot;,&quot;container-title-short&quot;:&quot;&quot;},&quot;isTemporary&quot;:false}]},{&quot;citationID&quot;:&quot;MENDELEY_CITATION_27202fc7-63e8-4786-b21f-1ab8c63538ea&quot;,&quot;properties&quot;:{&quot;noteIndex&quot;:0},&quot;isEdited&quot;:false,&quot;manualOverride&quot;:{&quot;isManuallyOverridden&quot;:false,&quot;citeprocText&quot;:&quot;(Arab et al., 2020)&quot;,&quot;manualOverrideText&quot;:&quot;&quot;},&quot;citationTag&quot;:&quot;MENDELEY_CITATION_v3_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&quot;,&quot;citationItems&quot;:[{&quot;id&quot;:&quot;340b2cae-1b56-3374-9c82-453ea61fe85a&quot;,&quot;itemData&quot;:{&quot;type&quot;:&quot;article-journal&quot;,&quot;id&quot;:&quot;340b2cae-1b56-3374-9c82-453ea61fe85a&quot;,&quot;title&quot;:&quot;Early-Stage Detection of Melanoma Skin Cancer Using Contactless Millimeter-Wave Sensors&quot;,&quot;author&quot;:[{&quot;family&quot;:&quot;Arab&quot;,&quot;given&quot;:&quot;Homa&quot;,&quot;parse-names&quot;:false,&quot;dropping-particle&quot;:&quot;&quot;,&quot;non-dropping-particle&quot;:&quot;&quot;},{&quot;family&quot;:&quot;Chioukh&quot;,&quot;given&quot;:&quot;Lydia&quot;,&quot;parse-names&quot;:false,&quot;dropping-particle&quot;:&quot;&quot;,&quot;non-dropping-particle&quot;:&quot;&quot;},{&quot;family&quot;:&quot;Dashti Ardakani&quot;,&quot;given&quot;:&quot;Mansoor&quot;,&quot;parse-names&quot;:false,&quot;dropping-particle&quot;:&quot;&quot;,&quot;non-dropping-particle&quot;:&quot;&quot;},{&quot;family&quot;:&quot;Dufour&quot;,&quot;given&quot;:&quot;Steven&quot;,&quot;parse-names&quot;:false,&quot;dropping-particle&quot;:&quot;&quot;,&quot;non-dropping-particle&quot;:&quot;&quot;},{&quot;family&quot;:&quot;Tatu&quot;,&quot;given&quot;:&quot;Serioja Ovidiu&quot;,&quot;parse-names&quot;:false,&quot;dropping-particle&quot;:&quot;&quot;,&quot;non-dropping-particle&quot;:&quot;&quot;}],&quot;container-title&quot;:&quot;IEEE Sensors Journal&quot;,&quot;DOI&quot;:&quot;10.1109/JSEN.2020.2969414&quot;,&quot;ISSN&quot;:&quot;15581748&quot;,&quot;issued&quot;:{&quot;date-parts&quot;:[[2020]]},&quot;page&quot;:&quot;7310-7317&quot;,&quot;abstract&quot;:&quot;Studies show that the early (stage I) diagnosis of cancer increases the survival rate of patients, and significantly reduces treatment costs. Millimeter-wave radars can detect skin tumors based on the difference between the electrical properties of melanomas and healthy skin tissues. This paper proposes a low-power multitone continuous-wave radar design at 77GHz for biomedical imaging applications, to be used for skin cancer detection. The sensor implementation is based on a low-cost Miniature Hybrid Microwave Integrated Circuit (MHMIC) design. The entire sensor was integrated on a 0.127mm thin ceramic substrate. Two 16-element patch antenna arrays are implemented in the transmitter and receiver modules. The receiver is a six-port homodyne quadrature down-converter. The integrated power detectors are fabricated using HSCH-9161 Schottky diodes. The sensor was encapsulated in a metallic fixture with dimensions 35 by 45mm. Two cascaded amplifier circuits are designed and implemented for amplifying baseband voltages at the output of each power detector. The proposed radar design has the ability to detect the dielectic properties of tissues, making it suitable for the detection of melanomas with an accuracy on the order of tens of microns.&quot;,&quot;issue&quot;:&quot;13&quot;,&quot;volume&quot;:&quot;20&quot;,&quot;container-title-short&quot;:&quot;IEEE Sens J&quot;},&quot;isTemporary&quot;:false}]},{&quot;citationID&quot;:&quot;MENDELEY_CITATION_0977e251-eb76-430e-a3a2-d98530c23945&quot;,&quot;properties&quot;:{&quot;noteIndex&quot;:0},&quot;isEdited&quot;:false,&quot;manualOverride&quot;:{&quot;isManuallyOverridden&quot;:false,&quot;citeprocText&quot;:&quot;(Arab et al., 2020)&quot;,&quot;manualOverrideText&quot;:&quot;&quot;},&quot;citationTag&quot;:&quot;MENDELEY_CITATION_v3_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&quot;,&quot;citationItems&quot;:[{&quot;id&quot;:&quot;340b2cae-1b56-3374-9c82-453ea61fe85a&quot;,&quot;itemData&quot;:{&quot;type&quot;:&quot;article-journal&quot;,&quot;id&quot;:&quot;340b2cae-1b56-3374-9c82-453ea61fe85a&quot;,&quot;title&quot;:&quot;Early-Stage Detection of Melanoma Skin Cancer Using Contactless Millimeter-Wave Sensors&quot;,&quot;author&quot;:[{&quot;family&quot;:&quot;Arab&quot;,&quot;given&quot;:&quot;Homa&quot;,&quot;parse-names&quot;:false,&quot;dropping-particle&quot;:&quot;&quot;,&quot;non-dropping-particle&quot;:&quot;&quot;},{&quot;family&quot;:&quot;Chioukh&quot;,&quot;given&quot;:&quot;Lydia&quot;,&quot;parse-names&quot;:false,&quot;dropping-particle&quot;:&quot;&quot;,&quot;non-dropping-particle&quot;:&quot;&quot;},{&quot;family&quot;:&quot;Dashti Ardakani&quot;,&quot;given&quot;:&quot;Mansoor&quot;,&quot;parse-names&quot;:false,&quot;dropping-particle&quot;:&quot;&quot;,&quot;non-dropping-particle&quot;:&quot;&quot;},{&quot;family&quot;:&quot;Dufour&quot;,&quot;given&quot;:&quot;Steven&quot;,&quot;parse-names&quot;:false,&quot;dropping-particle&quot;:&quot;&quot;,&quot;non-dropping-particle&quot;:&quot;&quot;},{&quot;family&quot;:&quot;Tatu&quot;,&quot;given&quot;:&quot;Serioja Ovidiu&quot;,&quot;parse-names&quot;:false,&quot;dropping-particle&quot;:&quot;&quot;,&quot;non-dropping-particle&quot;:&quot;&quot;}],&quot;container-title&quot;:&quot;IEEE Sensors Journal&quot;,&quot;DOI&quot;:&quot;10.1109/JSEN.2020.2969414&quot;,&quot;ISSN&quot;:&quot;15581748&quot;,&quot;issued&quot;:{&quot;date-parts&quot;:[[2020]]},&quot;page&quot;:&quot;7310-7317&quot;,&quot;abstract&quot;:&quot;Studies show that the early (stage I) diagnosis of cancer increases the survival rate of patients, and significantly reduces treatment costs. Millimeter-wave radars can detect skin tumors based on the difference between the electrical properties of melanomas and healthy skin tissues. This paper proposes a low-power multitone continuous-wave radar design at 77GHz for biomedical imaging applications, to be used for skin cancer detection. The sensor implementation is based on a low-cost Miniature Hybrid Microwave Integrated Circuit (MHMIC) design. The entire sensor was integrated on a 0.127mm thin ceramic substrate. Two 16-element patch antenna arrays are implemented in the transmitter and receiver modules. The receiver is a six-port homodyne quadrature down-converter. The integrated power detectors are fabricated using HSCH-9161 Schottky diodes. The sensor was encapsulated in a metallic fixture with dimensions 35 by 45mm. Two cascaded amplifier circuits are designed and implemented for amplifying baseband voltages at the output of each power detector. The proposed radar design has the ability to detect the dielectic properties of tissues, making it suitable for the detection of melanomas with an accuracy on the order of tens of microns.&quot;,&quot;issue&quot;:&quot;13&quot;,&quot;volume&quot;:&quot;20&quot;,&quot;container-title-short&quot;:&quot;IEEE Sens J&quot;},&quot;isTemporary&quot;:false}]},{&quot;citationID&quot;:&quot;MENDELEY_CITATION_2d3d373c-e149-4a8c-9c28-d649ca0433ef&quot;,&quot;properties&quot;:{&quot;noteIndex&quot;:0},&quot;isEdited&quot;:false,&quot;manualOverride&quot;:{&quot;isManuallyOverridden&quot;:false,&quot;citeprocText&quot;:&quot;(Low Frequency (Conductivity) » IT’IS Foundation)&quot;,&quot;manualOverrideText&quot;:&quot;&quot;},&quot;citationTag&quot;:&quot;MENDELEY_CITATION_v3_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&quot;,&quot;citationItems&quot;:[{&quot;id&quot;:&quot;0a685ce0-8b53-38e9-8f7d-6e26351c0951&quot;,&quot;itemData&quot;:{&quot;type&quot;:&quot;webpage&quot;,&quot;id&quot;:&quot;0a685ce0-8b53-38e9-8f7d-6e26351c0951&quot;,&quot;title&quot;:&quot;Low Frequency (Conductivity) » IT'IS Foundation&quot;,&quot;accessed&quot;:{&quot;date-parts&quot;:[[2022,2,25]]},&quot;URL&quot;:&quot;https://itis.swiss/virtual-population/tissue-properties/database/low-frequency-conductivity/&quot;,&quot;container-title-short&quot;:&quot;&quot;},&quot;isTemporary&quot;:false}]},{&quot;citationID&quot;:&quot;MENDELEY_CITATION_778b0517-26af-4805-a207-ac50ad260c9a&quot;,&quot;properties&quot;:{&quot;noteIndex&quot;:0},&quot;isEdited&quot;:false,&quot;manualOverride&quot;:{&quot;isManuallyOverridden&quot;:false,&quot;citeprocText&quot;:&quot;(Neal et al., 2014)&quot;,&quot;manualOverrideText&quot;:&quot;&quot;},&quot;citationTag&quot;:&quot;MENDELEY_CITATION_v3_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&quot;,&quot;citationItems&quot;:[{&quot;id&quot;:&quot;457a02da-8e5c-3430-8f70-7eeb134a96fa&quot;,&quot;itemData&quot;:{&quot;type&quot;:&quot;article-journal&quot;,&quot;id&quot;:&quot;457a02da-8e5c-3430-8f70-7eeb134a96fa&quot;,&quot;title&quot;:&quot;In vivo characterization and numerical simulation of prostate properties for non-thermal irreversible electroporation ablation&quot;,&quot;author&quot;:[{&quot;family&quot;:&quot;Neal&quot;,&quot;given&quot;:&quot;Robert E.&quot;,&quot;parse-names&quot;:false,&quot;dropping-particle&quot;:&quot;&quot;,&quot;non-dropping-particle&quot;:&quot;&quot;},{&quot;family&quot;:&quot;Millar&quot;,&quot;given&quot;:&quot;Jeremy L.&quot;,&quot;parse-names&quot;:false,&quot;dropping-particle&quot;:&quot;&quot;,&quot;non-dropping-particle&quot;:&quot;&quot;},{&quot;family&quot;:&quot;Kavnoudias&quot;,&quot;given&quot;:&quot;Helen&quot;,&quot;parse-names&quot;:false,&quot;dropping-particle&quot;:&quot;&quot;,&quot;non-dropping-particle&quot;:&quot;&quot;},{&quot;family&quot;:&quot;Royce&quot;,&quot;given&quot;:&quot;Peter&quot;,&quot;parse-names&quot;:false,&quot;dropping-particle&quot;:&quot;&quot;,&quot;non-dropping-particle&quot;:&quot;&quot;},{&quot;family&quot;:&quot;Rosenfeldt&quot;,&quot;given&quot;:&quot;Franklin&quot;,&quot;parse-names&quot;:false,&quot;dropping-particle&quot;:&quot;&quot;,&quot;non-dropping-particle&quot;:&quot;&quot;},{&quot;family&quot;:&quot;Pham&quot;,&quot;given&quot;:&quot;Alan&quot;,&quot;parse-names&quot;:false,&quot;dropping-particle&quot;:&quot;&quot;,&quot;non-dropping-particle&quot;:&quot;&quot;},{&quot;family&quot;:&quot;Smith&quot;,&quot;given&quot;:&quot;Ryan&quot;,&quot;parse-names&quot;:false,&quot;dropping-particle&quot;:&quot;&quot;,&quot;non-dropping-particle&quot;:&quot;&quot;},{&quot;family&quot;:&quot;Davalos&quot;,&quot;given&quot;:&quot;Rafael&quot;,&quot;parse-names&quot;:false,&quot;dropping-particle&quot;:&quot;v.&quot;,&quot;non-dropping-particle&quot;:&quot;&quot;},{&quot;family&quot;:&quot;Thomson&quot;,&quot;given&quot;:&quot;Kenneth R.&quot;,&quot;parse-names&quot;:false,&quot;dropping-particle&quot;:&quot;&quot;,&quot;non-dropping-particle&quot;:&quot;&quot;}],&quot;container-title&quot;:&quot;Prostate&quot;,&quot;DOI&quot;:&quot;10.1002/pros.22760&quot;,&quot;ISSN&quot;:&quot;02704137&quot;,&quot;PMID&quot;:&quot;24442790&quot;,&quot;issued&quot;:{&quot;date-parts&quot;:[[2014]]},&quot;page&quot;:&quot;458-468&quot;,&quot;abstract&quot;:&quot;Irreversible electroporation (IRE) delivers brief electric pulses to attain non-thermal focal ablation that spares vasculature and other sensitive systems. It is a promising prostate cancer treatment due to sparing of the tissues associated with morbidity risk from conventional therapies. IRE effects depend on electric field strength and tissue properties. These characteristics are organ-dependent, affecting IRE treatment outcomes. This study characterizes the relevant properties to improve treatment planning and outcome predictions for IRE prostate cancer treatment. METHODS Clinically relevant IRE pulse protocols were delivered to a healthy canine and two human cancerous prostates while measuring electrical parameters to determine tissue characteristics for predictive treatment simulations. Prostates were resected 5 hr, 3 weeks, and 4 weeks post-IRE. Lesions were correlated with numerical simulations to determine an effective prostate lethal IRE electric field threshold. RESULTS Lesions were produced in all subjects. Tissue electrical conductivity increased from 0.284 to 0.927 S/m due to IRE pulses. Numerical simulations show an average effective prostate electric field threshold of 1072 ± 119 V/cm, significantly higher than previously characterized tissues. Histological findings in the human cases show instances of complete tissue necrosis centrally with variable tissue effects beyond the margin. CONCLUSIONS Preliminary experimental IRE trials safely ablated healthy canine and cancerous human prostates, as examined in the short- and medium-term. IRE-relevant prostate properties are now experimentally and numerically defined. Importantly, the electric field required to kill healthy prostate tissue is substantially higher than previously characterized tissues. These findings can be applied to optimize IRE prostate cancer treatment protocols. Prostate 74:458-468, 2014. © 2014 Wiley Periodicals, Inc. © 2014 Wiley Periodicals, Inc.&quot;,&quot;issue&quot;:&quot;5&quot;,&quot;volume&quot;:&quot;74&quot;,&quot;expandedJournalTitle&quot;:&quot;Prostate&quot;,&quot;container-title-short&quot;:&quot;&quot;},&quot;isTemporary&quot;:false}]},{&quot;citationID&quot;:&quot;MENDELEY_CITATION_1b61be42-d4ec-4aa9-bebb-04409f33b201&quot;,&quot;properties&quot;:{&quot;noteIndex&quot;:0},&quot;isEdited&quot;:false,&quot;manualOverride&quot;:{&quot;isManuallyOverridden&quot;:false,&quot;citeprocText&quot;:&quot;(Santamaría et al., 2007)&quot;,&quot;manualOverrideText&quot;:&quot;&quot;},&quot;citationTag&quot;:&quot;MENDELEY_CITATION_v3_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&quot;,&quot;citationItems&quot;:[{&quot;id&quot;:&quot;b7ec8ef0-398b-3aae-bb0e-fc585cc96d7f&quot;,&quot;itemData&quot;:{&quot;type&quot;:&quot;article-journal&quot;,&quot;id&quot;:&quot;b7ec8ef0-398b-3aae-bb0e-fc585cc96d7f&quot;,&quot;title&quot;:&quot;The human prostate&quot;,&quot;author&quot;:[{&quot;family&quot;:&quot;Santamaría&quot;,&quot;given&quot;:&quot;Luis&quot;,&quot;parse-names&quot;:false,&quot;dropping-particle&quot;:&quot;&quot;,&quot;non-dropping-particle&quot;:&quot;&quot;},{&quot;family&quot;:&quot;Alonso&quot;,&quot;given&quot;:&quot;Lucia&quot;,&quot;parse-names&quot;:false,&quot;dropping-particle&quot;:&quot;&quot;,&quot;non-dropping-particle&quot;:&quot;&quot;},{&quot;family&quot;:&quot;Ingelmo&quot;,&quot;given&quot;:&quot;Idefonso&quot;,&quot;parse-names&quot;:false,&quot;dropping-particle&quot;:&quot;&quot;,&quot;non-dropping-particle&quot;:&quot;&quot;},{&quot;family&quot;:&quot;Pozuelo&quot;,&quot;given&quot;:&quot;José Manuel&quot;,&quot;parse-names&quot;:false,&quot;dropping-particle&quot;:&quot;&quot;,&quot;non-dropping-particle&quot;:&quot;&quot;},{&quot;family&quot;:&quot;Rodriguez&quot;,&quot;given&quot;:&quot;Rosario&quot;,&quot;parse-names&quot;:false,&quot;dropping-particle&quot;:&quot;&quot;,&quot;non-dropping-particle&quot;:&quot;&quot;}],&quot;container-title&quot;:&quot;Advances in Anatomy Embryology and Cell Biology&quot;,&quot;DOI&quot;:&quot;10.1007/978-3-540-69816-6_2&quot;,&quot;ISBN&quot;:&quot;3540698159&quot;,&quot;ISSN&quot;:&quot;03015556&quot;,&quot;issued&quot;:{&quot;date-parts&quot;:[[2007]]},&quot;page&quot;:&quot;2-11&quot;,&quot;issue&quot;:&quot;7&quot;,&quot;volume&quot;:&quot;194&quot;,&quot;expandedJournalTitle&quot;:&quot;Advances in Anatomy Embryology and Cell Biology&quot;,&quot;container-title-short&quot;:&quot;Adv Anat Embryol Cell Biol&quot;},&quot;isTemporary&quot;:false}]},{&quot;citationID&quot;:&quot;MENDELEY_CITATION_55bfa91d-1fd2-482f-8b6d-4853f2eb0649&quot;,&quot;properties&quot;:{&quot;noteIndex&quot;:0},&quot;isEdited&quot;:false,&quot;manualOverride&quot;:{&quot;isManuallyOverridden&quot;:false,&quot;citeprocText&quot;:&quot;(Neal et al., 2014)&quot;,&quot;manualOverrideText&quot;:&quot;&quot;},&quot;citationTag&quot;:&quot;MENDELEY_CITATION_v3_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&quot;,&quot;citationItems&quot;:[{&quot;id&quot;:&quot;457a02da-8e5c-3430-8f70-7eeb134a96fa&quot;,&quot;itemData&quot;:{&quot;type&quot;:&quot;article-journal&quot;,&quot;id&quot;:&quot;457a02da-8e5c-3430-8f70-7eeb134a96fa&quot;,&quot;title&quot;:&quot;In vivo characterization and numerical simulation of prostate properties for non-thermal irreversible electroporation ablation&quot;,&quot;author&quot;:[{&quot;family&quot;:&quot;Neal&quot;,&quot;given&quot;:&quot;Robert E.&quot;,&quot;parse-names&quot;:false,&quot;dropping-particle&quot;:&quot;&quot;,&quot;non-dropping-particle&quot;:&quot;&quot;},{&quot;family&quot;:&quot;Millar&quot;,&quot;given&quot;:&quot;Jeremy L.&quot;,&quot;parse-names&quot;:false,&quot;dropping-particle&quot;:&quot;&quot;,&quot;non-dropping-particle&quot;:&quot;&quot;},{&quot;family&quot;:&quot;Kavnoudias&quot;,&quot;given&quot;:&quot;Helen&quot;,&quot;parse-names&quot;:false,&quot;dropping-particle&quot;:&quot;&quot;,&quot;non-dropping-particle&quot;:&quot;&quot;},{&quot;family&quot;:&quot;Royce&quot;,&quot;given&quot;:&quot;Peter&quot;,&quot;parse-names&quot;:false,&quot;dropping-particle&quot;:&quot;&quot;,&quot;non-dropping-particle&quot;:&quot;&quot;},{&quot;family&quot;:&quot;Rosenfeldt&quot;,&quot;given&quot;:&quot;Franklin&quot;,&quot;parse-names&quot;:false,&quot;dropping-particle&quot;:&quot;&quot;,&quot;non-dropping-particle&quot;:&quot;&quot;},{&quot;family&quot;:&quot;Pham&quot;,&quot;given&quot;:&quot;Alan&quot;,&quot;parse-names&quot;:false,&quot;dropping-particle&quot;:&quot;&quot;,&quot;non-dropping-particle&quot;:&quot;&quot;},{&quot;family&quot;:&quot;Smith&quot;,&quot;given&quot;:&quot;Ryan&quot;,&quot;parse-names&quot;:false,&quot;dropping-particle&quot;:&quot;&quot;,&quot;non-dropping-particle&quot;:&quot;&quot;},{&quot;family&quot;:&quot;Davalos&quot;,&quot;given&quot;:&quot;Rafael&quot;,&quot;parse-names&quot;:false,&quot;dropping-particle&quot;:&quot;v.&quot;,&quot;non-dropping-particle&quot;:&quot;&quot;},{&quot;family&quot;:&quot;Thomson&quot;,&quot;given&quot;:&quot;Kenneth R.&quot;,&quot;parse-names&quot;:false,&quot;dropping-particle&quot;:&quot;&quot;,&quot;non-dropping-particle&quot;:&quot;&quot;}],&quot;container-title&quot;:&quot;Prostate&quot;,&quot;DOI&quot;:&quot;10.1002/pros.22760&quot;,&quot;ISSN&quot;:&quot;02704137&quot;,&quot;PMID&quot;:&quot;24442790&quot;,&quot;issued&quot;:{&quot;date-parts&quot;:[[2014]]},&quot;page&quot;:&quot;458-468&quot;,&quot;abstract&quot;:&quot;Irreversible electroporation (IRE) delivers brief electric pulses to attain non-thermal focal ablation that spares vasculature and other sensitive systems. It is a promising prostate cancer treatment due to sparing of the tissues associated with morbidity risk from conventional therapies. IRE effects depend on electric field strength and tissue properties. These characteristics are organ-dependent, affecting IRE treatment outcomes. This study characterizes the relevant properties to improve treatment planning and outcome predictions for IRE prostate cancer treatment. METHODS Clinically relevant IRE pulse protocols were delivered to a healthy canine and two human cancerous prostates while measuring electrical parameters to determine tissue characteristics for predictive treatment simulations. Prostates were resected 5 hr, 3 weeks, and 4 weeks post-IRE. Lesions were correlated with numerical simulations to determine an effective prostate lethal IRE electric field threshold. RESULTS Lesions were produced in all subjects. Tissue electrical conductivity increased from 0.284 to 0.927 S/m due to IRE pulses. Numerical simulations show an average effective prostate electric field threshold of 1072 ± 119 V/cm, significantly higher than previously characterized tissues. Histological findings in the human cases show instances of complete tissue necrosis centrally with variable tissue effects beyond the margin. CONCLUSIONS Preliminary experimental IRE trials safely ablated healthy canine and cancerous human prostates, as examined in the short- and medium-term. IRE-relevant prostate properties are now experimentally and numerically defined. Importantly, the electric field required to kill healthy prostate tissue is substantially higher than previously characterized tissues. These findings can be applied to optimize IRE prostate cancer treatment protocols. Prostate 74:458-468, 2014. © 2014 Wiley Periodicals, Inc. © 2014 Wiley Periodicals, Inc.&quot;,&quot;issue&quot;:&quot;5&quot;,&quot;volume&quot;:&quot;74&quot;,&quot;expandedJournalTitle&quot;:&quot;Prostate&quot;,&quot;container-title-short&quot;:&quot;&quot;},&quot;isTemporary&quot;:false}]},{&quot;citationID&quot;:&quot;MENDELEY_CITATION_7072b6bc-8c6c-47d8-be33-b22eaa946895&quot;,&quot;properties&quot;:{&quot;noteIndex&quot;:0},&quot;isEdited&quot;:false,&quot;manualOverride&quot;:{&quot;isManuallyOverridden&quot;:false,&quot;citeprocText&quot;:&quot;(Santamaría et al., 2007)&quot;,&quot;manualOverrideText&quot;:&quot;&quot;},&quot;citationTag&quot;:&quot;MENDELEY_CITATION_v3_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&quot;,&quot;citationItems&quot;:[{&quot;id&quot;:&quot;b7ec8ef0-398b-3aae-bb0e-fc585cc96d7f&quot;,&quot;itemData&quot;:{&quot;type&quot;:&quot;article-journal&quot;,&quot;id&quot;:&quot;b7ec8ef0-398b-3aae-bb0e-fc585cc96d7f&quot;,&quot;title&quot;:&quot;The human prostate&quot;,&quot;author&quot;:[{&quot;family&quot;:&quot;Santamaría&quot;,&quot;given&quot;:&quot;Luis&quot;,&quot;parse-names&quot;:false,&quot;dropping-particle&quot;:&quot;&quot;,&quot;non-dropping-particle&quot;:&quot;&quot;},{&quot;family&quot;:&quot;Alonso&quot;,&quot;given&quot;:&quot;Lucia&quot;,&quot;parse-names&quot;:false,&quot;dropping-particle&quot;:&quot;&quot;,&quot;non-dropping-particle&quot;:&quot;&quot;},{&quot;family&quot;:&quot;Ingelmo&quot;,&quot;given&quot;:&quot;Idefonso&quot;,&quot;parse-names&quot;:false,&quot;dropping-particle&quot;:&quot;&quot;,&quot;non-dropping-particle&quot;:&quot;&quot;},{&quot;family&quot;:&quot;Pozuelo&quot;,&quot;given&quot;:&quot;José Manuel&quot;,&quot;parse-names&quot;:false,&quot;dropping-particle&quot;:&quot;&quot;,&quot;non-dropping-particle&quot;:&quot;&quot;},{&quot;family&quot;:&quot;Rodriguez&quot;,&quot;given&quot;:&quot;Rosario&quot;,&quot;parse-names&quot;:false,&quot;dropping-particle&quot;:&quot;&quot;,&quot;non-dropping-particle&quot;:&quot;&quot;}],&quot;container-title&quot;:&quot;Advances in Anatomy Embryology and Cell Biology&quot;,&quot;DOI&quot;:&quot;10.1007/978-3-540-69816-6_2&quot;,&quot;ISBN&quot;:&quot;3540698159&quot;,&quot;ISSN&quot;:&quot;03015556&quot;,&quot;issued&quot;:{&quot;date-parts&quot;:[[2007]]},&quot;page&quot;:&quot;2-11&quot;,&quot;issue&quot;:&quot;7&quot;,&quot;volume&quot;:&quot;194&quot;,&quot;expandedJournalTitle&quot;:&quot;Advances in Anatomy Embryology and Cell Biology&quot;,&quot;container-title-short&quot;:&quot;Adv Anat Embryol Cell Biol&quot;},&quot;isTemporary&quot;:false}]},{&quot;citationID&quot;:&quot;MENDELEY_CITATION_d06d569e-002d-4d16-939e-8bc399cfc30f&quot;,&quot;properties&quot;:{&quot;noteIndex&quot;:0},&quot;isEdited&quot;:false,&quot;manualOverride&quot;:{&quot;isManuallyOverridden&quot;:false,&quot;citeprocText&quot;:&quot;(Santamaría et al., 2007)&quot;,&quot;manualOverrideText&quot;:&quot;&quot;},&quot;citationTag&quot;:&quot;MENDELEY_CITATION_v3_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&quot;,&quot;citationItems&quot;:[{&quot;id&quot;:&quot;b7ec8ef0-398b-3aae-bb0e-fc585cc96d7f&quot;,&quot;itemData&quot;:{&quot;type&quot;:&quot;article-journal&quot;,&quot;id&quot;:&quot;b7ec8ef0-398b-3aae-bb0e-fc585cc96d7f&quot;,&quot;title&quot;:&quot;The human prostate&quot;,&quot;author&quot;:[{&quot;family&quot;:&quot;Santamaría&quot;,&quot;given&quot;:&quot;Luis&quot;,&quot;parse-names&quot;:false,&quot;dropping-particle&quot;:&quot;&quot;,&quot;non-dropping-particle&quot;:&quot;&quot;},{&quot;family&quot;:&quot;Alonso&quot;,&quot;given&quot;:&quot;Lucia&quot;,&quot;parse-names&quot;:false,&quot;dropping-particle&quot;:&quot;&quot;,&quot;non-dropping-particle&quot;:&quot;&quot;},{&quot;family&quot;:&quot;Ingelmo&quot;,&quot;given&quot;:&quot;Idefonso&quot;,&quot;parse-names&quot;:false,&quot;dropping-particle&quot;:&quot;&quot;,&quot;non-dropping-particle&quot;:&quot;&quot;},{&quot;family&quot;:&quot;Pozuelo&quot;,&quot;given&quot;:&quot;José Manuel&quot;,&quot;parse-names&quot;:false,&quot;dropping-particle&quot;:&quot;&quot;,&quot;non-dropping-particle&quot;:&quot;&quot;},{&quot;family&quot;:&quot;Rodriguez&quot;,&quot;given&quot;:&quot;Rosario&quot;,&quot;parse-names&quot;:false,&quot;dropping-particle&quot;:&quot;&quot;,&quot;non-dropping-particle&quot;:&quot;&quot;}],&quot;container-title&quot;:&quot;Advances in Anatomy Embryology and Cell Biology&quot;,&quot;DOI&quot;:&quot;10.1007/978-3-540-69816-6_2&quot;,&quot;ISBN&quot;:&quot;3540698159&quot;,&quot;ISSN&quot;:&quot;03015556&quot;,&quot;issued&quot;:{&quot;date-parts&quot;:[[2007]]},&quot;page&quot;:&quot;2-11&quot;,&quot;issue&quot;:&quot;7&quot;,&quot;volume&quot;:&quot;194&quot;,&quot;expandedJournalTitle&quot;:&quot;Advances in Anatomy Embryology and Cell Biology&quot;,&quot;container-title-short&quot;:&quot;Adv Anat Embryol Cell Biol&quot;},&quot;isTemporary&quot;:false}]},{&quot;citationID&quot;:&quot;MENDELEY_CITATION_55d358ea-2a82-43c5-8524-dd8103875f3d&quot;,&quot;properties&quot;:{&quot;noteIndex&quot;:0},&quot;isEdited&quot;:false,&quot;manualOverride&quot;:{&quot;isManuallyOverridden&quot;:false,&quot;citeprocText&quot;:&quot;(Santamaría et al., 2007)&quot;,&quot;manualOverrideText&quot;:&quot;&quot;},&quot;citationTag&quot;:&quot;MENDELEY_CITATION_v3_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&quot;,&quot;citationItems&quot;:[{&quot;id&quot;:&quot;b7ec8ef0-398b-3aae-bb0e-fc585cc96d7f&quot;,&quot;itemData&quot;:{&quot;type&quot;:&quot;article-journal&quot;,&quot;id&quot;:&quot;b7ec8ef0-398b-3aae-bb0e-fc585cc96d7f&quot;,&quot;title&quot;:&quot;The human prostate&quot;,&quot;author&quot;:[{&quot;family&quot;:&quot;Santamaría&quot;,&quot;given&quot;:&quot;Luis&quot;,&quot;parse-names&quot;:false,&quot;dropping-particle&quot;:&quot;&quot;,&quot;non-dropping-particle&quot;:&quot;&quot;},{&quot;family&quot;:&quot;Alonso&quot;,&quot;given&quot;:&quot;Lucia&quot;,&quot;parse-names&quot;:false,&quot;dropping-particle&quot;:&quot;&quot;,&quot;non-dropping-particle&quot;:&quot;&quot;},{&quot;family&quot;:&quot;Ingelmo&quot;,&quot;given&quot;:&quot;Idefonso&quot;,&quot;parse-names&quot;:false,&quot;dropping-particle&quot;:&quot;&quot;,&quot;non-dropping-particle&quot;:&quot;&quot;},{&quot;family&quot;:&quot;Pozuelo&quot;,&quot;given&quot;:&quot;José Manuel&quot;,&quot;parse-names&quot;:false,&quot;dropping-particle&quot;:&quot;&quot;,&quot;non-dropping-particle&quot;:&quot;&quot;},{&quot;family&quot;:&quot;Rodriguez&quot;,&quot;given&quot;:&quot;Rosario&quot;,&quot;parse-names&quot;:false,&quot;dropping-particle&quot;:&quot;&quot;,&quot;non-dropping-particle&quot;:&quot;&quot;}],&quot;container-title&quot;:&quot;Advances in Anatomy Embryology and Cell Biology&quot;,&quot;DOI&quot;:&quot;10.1007/978-3-540-69816-6_2&quot;,&quot;ISBN&quot;:&quot;3540698159&quot;,&quot;ISSN&quot;:&quot;03015556&quot;,&quot;issued&quot;:{&quot;date-parts&quot;:[[2007]]},&quot;page&quot;:&quot;2-11&quot;,&quot;issue&quot;:&quot;7&quot;,&quot;volume&quot;:&quot;194&quot;,&quot;expandedJournalTitle&quot;:&quot;Advances in Anatomy Embryology and Cell Biology&quot;,&quot;container-title-short&quot;:&quot;Adv Anat Embryol Cell Biol&quot;},&quot;isTemporary&quot;:false}]},{&quot;citationID&quot;:&quot;MENDELEY_CITATION_367f91e2-15c2-4d0d-9a3c-18a1d09294b6&quot;,&quot;properties&quot;:{&quot;noteIndex&quot;:0},&quot;isEdited&quot;:false,&quot;manualOverride&quot;:{&quot;isManuallyOverridden&quot;:false,&quot;citeprocText&quot;:&quot;(Low Frequency (Conductivity) » IT’IS Foundation)&quot;,&quot;manualOverrideText&quot;:&quot;&quot;},&quot;citationTag&quot;:&quot;MENDELEY_CITATION_v3_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&quot;,&quot;citationItems&quot;:[{&quot;id&quot;:&quot;0a685ce0-8b53-38e9-8f7d-6e26351c0951&quot;,&quot;itemData&quot;:{&quot;type&quot;:&quot;webpage&quot;,&quot;id&quot;:&quot;0a685ce0-8b53-38e9-8f7d-6e26351c0951&quot;,&quot;title&quot;:&quot;Low Frequency (Conductivity) » IT'IS Foundation&quot;,&quot;accessed&quot;:{&quot;date-parts&quot;:[[2022,2,25]]},&quot;URL&quot;:&quot;https://itis.swiss/virtual-population/tissue-properties/database/low-frequency-conductivity/&quot;,&quot;container-title-short&quot;:&quot;&quot;},&quot;isTemporary&quot;:false}]},{&quot;citationID&quot;:&quot;MENDELEY_CITATION_62410d3a-a9ff-42b0-ad28-df280f08216d&quot;,&quot;properties&quot;:{&quot;noteIndex&quot;:0},&quot;isEdited&quot;:false,&quot;manualOverride&quot;:{&quot;isManuallyOverridden&quot;:false,&quot;citeprocText&quot;:&quot;(Wang et al., 2014)&quot;,&quot;manualOverrideText&quot;:&quot;&quot;},&quot;citationTag&quot;:&quot;MENDELEY_CITATION_v3_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&quot;,&quot;citationItems&quot;:[{&quot;id&quot;:&quot;907180c8-d4e9-358f-8ca3-f582d8dd4c84&quot;,&quot;itemData&quot;:{&quot;type&quot;:&quot;article-journal&quot;,&quot;id&quot;:&quot;907180c8-d4e9-358f-8ca3-f582d8dd4c84&quot;,&quot;title&quot;:&quot;Experimental study of dielectric properties of human lung tissue in vitro&quot;,&quot;author&quot;:[{&quot;family&quot;:&quot;Wang&quot;,&quot;given&quot;:&quot;Jie Ran&quot;,&quot;parse-names&quot;:false,&quot;dropping-particle&quot;:&quot;&quot;,&quot;non-dropping-particle&quot;:&quot;&quot;},{&quot;family&quot;:&quot;Sun&quot;,&quot;given&quot;:&quot;Ben Yuan&quot;,&quot;parse-names&quot;:false,&quot;dropping-particle&quot;:&quot;&quot;,&quot;non-dropping-particle&quot;:&quot;&quot;},{&quot;family&quot;:&quot;Wang&quot;,&quot;given&quot;:&quot;Hua Xiang&quot;,&quot;parse-names&quot;:false,&quot;dropping-particle&quot;:&quot;&quot;,&quot;non-dropping-particle&quot;:&quot;&quot;},{&quot;family&quot;:&quot;Pang&quot;,&quot;given&quot;:&quot;Shan&quot;,&quot;parse-names&quot;:false,&quot;dropping-particle&quot;:&quot;&quot;,&quot;non-dropping-particle&quot;:&quot;&quot;},{&quot;family&quot;:&quot;Xu&quot;,&quot;given&quot;:&quot;Xiao&quot;,&quot;parse-names&quot;:false,&quot;dropping-particle&quot;:&quot;&quot;,&quot;non-dropping-particle&quot;:&quot;&quot;},{&quot;family&quot;:&quot;Sun&quot;,&quot;given&quot;:&quot;Qing&quot;,&quot;parse-names&quot;:false,&quot;dropping-particle&quot;:&quot;&quot;,&quot;non-dropping-particle&quot;:&quot;&quot;}],&quot;container-title&quot;:&quot;Journal of Medical and Biological Engineering&quot;,&quot;DOI&quot;:&quot;10.5405/jmbe.1774&quot;,&quot;ISSN&quot;:&quot;16090985&quot;,&quot;issued&quot;:{&quot;date-parts&quot;:[[2014]]},&quot;page&quot;:&quot;598-604&quot;,&quot;abstract&quot;:&quot;The present study investigates the differences in the dielectric properties of normal and cancerous tissues of human lungs in vitro to extract the characteristic parameters from impedance spectra and provide some reference data for the impedance measurement of human lung cancer in vitro. Specimens were obtained from operation patients with lung cancer. The impedance spectra of the specimens were measured from 100 Hz to 100 MHz. The air filling factor F is defined for describing pulmonary air content. The results show that the dielectric properties of normal tissue decrease with increasing F. The relative permittivity of cancerous tissue is 1.2-3 times larger than that of normal tissue with F = 0.1781. The conductivity of cancerous tissue is 1.6-2 times larger than that of normal tissue and there is a significant difference in their impedance spectra. The results show that the differences in the dielectric properties and impedance spectra of normal and cancerous tissues are significant, providing basic data for the impedance measurement of human lung cancer in vitro.&quot;,&quot;issue&quot;:&quot;6&quot;,&quot;volume&quot;:&quot;34&quot;,&quot;container-title-short&quot;:&quot;J Med Biol Eng&quot;},&quot;isTemporary&quot;:false}]},{&quot;citationID&quot;:&quot;MENDELEY_CITATION_f505d41b-93ce-4624-86bf-1bd351e31dd4&quot;,&quot;properties&quot;:{&quot;noteIndex&quot;:0},&quot;isEdited&quot;:false,&quot;manualOverride&quot;:{&quot;isManuallyOverridden&quot;:false,&quot;citeprocText&quot;:&quot;(Yamazaki et al., 2013)&quot;,&quot;manualOverrideText&quot;:&quot;&quot;},&quot;citationTag&quot;:&quot;MENDELEY_CITATION_v3_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&quot;,&quot;citationItems&quot;:[{&quot;id&quot;:&quot;afa0cd22-e020-36e7-b555-b4c7a801b142&quot;,&quot;itemData&quot;:{&quot;type&quot;:&quot;article-journal&quot;,&quot;id&quot;:&quot;afa0cd22-e020-36e7-b555-b4c7a801b142&quot;,&quot;title&quot;:&quot;The relation between temperature distribution for lung RFA and electromagnetic wave frequency dependence of electrical conductivity with changing a lung's internal air volumes&quot;,&quot;author&quot;:[{&quot;family&quot;:&quot;Yamazaki&quot;,&quot;given&quot;:&quot;Nozomu&quot;,&quot;parse-names&quot;:false,&quot;dropping-particle&quot;:&quot;&quot;,&quot;non-dropping-particle&quot;:&quot;&quot;},{&quot;family&quot;:&quot;Watanabe&quot;,&quot;given&quot;:&quot;Hiroki&quot;,&quot;parse-names&quot;:false,&quot;dropping-particle&quot;:&quot;&quot;,&quot;non-dropping-particle&quot;:&quot;&quot;},{&quot;family&quot;:&quot;Lu&quot;,&quot;given&quot;:&quot;Xiaowei&quot;,&quot;parse-names&quot;:false,&quot;dropping-particle&quot;:&quot;&quot;,&quot;non-dropping-particle&quot;:&quot;&quot;},{&quot;family&quot;:&quot;Isobe&quot;,&quot;given&quot;:&quot;Yosuke&quot;,&quot;parse-names&quot;:false,&quot;dropping-particle&quot;:&quot;&quot;,&quot;non-dropping-particle&quot;:&quot;&quot;},{&quot;family&quot;:&quot;Kobayashi&quot;,&quot;given&quot;:&quot;Yo&quot;,&quot;parse-names&quot;:false,&quot;dropping-particle&quot;:&quot;&quot;,&quot;non-dropping-particle&quot;:&quot;&quot;},{&quot;family&quot;:&quot;Miyashita&quot;,&quot;given&quot;:&quot;Tomoyuki&quot;,&quot;parse-names&quot;:false,&quot;dropping-particle&quot;:&quot;&quot;,&quot;non-dropping-particle&quot;:&quot;&quot;},{&quot;family&quot;:&quot;Fujie&quot;,&quot;given&quot;:&quot;Masakatsu G.&quot;,&quot;parse-names&quot;:false,&quot;dropping-particle&quot;:&quot;&quot;,&quot;non-dropping-particle&quot;:&quot;&quot;}],&quot;container-title&quot;:&quot;Proceedings of the Annual International Conference of the IEEE Engineering in Medicine and Biology Society, EMBS&quot;,&quot;DOI&quot;:&quot;10.1109/EMBC.2013.6609518&quot;,&quot;ISBN&quot;:&quot;9781457702167&quot;,&quot;ISSN&quot;:&quot;1557170X&quot;,&quot;PMID&quot;:&quot;24109705&quot;,&quot;issued&quot;:{&quot;date-parts&quot;:[[2013]]},&quot;page&quot;:&quot;386-391&quot;,&quot;abstract&quot;:&quot;Radio frequency ablation (RFA) for lung cancer has increasingly been used over the past few years because it is a minimally invasive treatment. As a feature of RFA for lung cancer, lung contains air during operation. Air is low thermal and electrical conductivity. Therefore, RFA for this cancer has the advantage that only the cancer is coagulated, and it is difficult for operators to control the precise formation of coagulation lesion. In order to overcome this limitation, we previously proposed a model-based robotic ablation system using finite element method. Creating an accurate thermo physical model and constructing thermal control method were a challenging problem because the thermal properties of the organ are complex. In this study, we measured electromagnetic wave frequency dependence of lung's electrical conductivity that was based on lung's internal air volumes dependence with in vitro experiment. In addition, we validated the electromagnetic wave frequency dependence of lung's electrical conductivity using temperature distribution simulator. From the results of this study, it is confirmed that the electromagnetic wave frequency dependence of lung's electrical conductivity effects on heat generation of RFA. © 2013 IEEE.&quot;,&quot;publisher&quot;:&quot;IEEE&quot;,&quot;container-title-short&quot;:&quot;&quot;},&quot;isTemporary&quot;:false}]},{&quot;citationID&quot;:&quot;MENDELEY_CITATION_48357638-37f7-43bd-a46f-a4521c50a228&quot;,&quot;properties&quot;:{&quot;noteIndex&quot;:0},&quot;isEdited&quot;:false,&quot;manualOverride&quot;:{&quot;isManuallyOverridden&quot;:false,&quot;citeprocText&quot;:&quot;(Wang et al., 2014)&quot;,&quot;manualOverrideText&quot;:&quot;&quot;},&quot;citationTag&quot;:&quot;MENDELEY_CITATION_v3_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&quot;,&quot;citationItems&quot;:[{&quot;id&quot;:&quot;907180c8-d4e9-358f-8ca3-f582d8dd4c84&quot;,&quot;itemData&quot;:{&quot;type&quot;:&quot;article-journal&quot;,&quot;id&quot;:&quot;907180c8-d4e9-358f-8ca3-f582d8dd4c84&quot;,&quot;title&quot;:&quot;Experimental study of dielectric properties of human lung tissue in vitro&quot;,&quot;author&quot;:[{&quot;family&quot;:&quot;Wang&quot;,&quot;given&quot;:&quot;Jie Ran&quot;,&quot;parse-names&quot;:false,&quot;dropping-particle&quot;:&quot;&quot;,&quot;non-dropping-particle&quot;:&quot;&quot;},{&quot;family&quot;:&quot;Sun&quot;,&quot;given&quot;:&quot;Ben Yuan&quot;,&quot;parse-names&quot;:false,&quot;dropping-particle&quot;:&quot;&quot;,&quot;non-dropping-particle&quot;:&quot;&quot;},{&quot;family&quot;:&quot;Wang&quot;,&quot;given&quot;:&quot;Hua Xiang&quot;,&quot;parse-names&quot;:false,&quot;dropping-particle&quot;:&quot;&quot;,&quot;non-dropping-particle&quot;:&quot;&quot;},{&quot;family&quot;:&quot;Pang&quot;,&quot;given&quot;:&quot;Shan&quot;,&quot;parse-names&quot;:false,&quot;dropping-particle&quot;:&quot;&quot;,&quot;non-dropping-particle&quot;:&quot;&quot;},{&quot;family&quot;:&quot;Xu&quot;,&quot;given&quot;:&quot;Xiao&quot;,&quot;parse-names&quot;:false,&quot;dropping-particle&quot;:&quot;&quot;,&quot;non-dropping-particle&quot;:&quot;&quot;},{&quot;family&quot;:&quot;Sun&quot;,&quot;given&quot;:&quot;Qing&quot;,&quot;parse-names&quot;:false,&quot;dropping-particle&quot;:&quot;&quot;,&quot;non-dropping-particle&quot;:&quot;&quot;}],&quot;container-title&quot;:&quot;Journal of Medical and Biological Engineering&quot;,&quot;DOI&quot;:&quot;10.5405/jmbe.1774&quot;,&quot;ISSN&quot;:&quot;16090985&quot;,&quot;issued&quot;:{&quot;date-parts&quot;:[[2014]]},&quot;page&quot;:&quot;598-604&quot;,&quot;abstract&quot;:&quot;The present study investigates the differences in the dielectric properties of normal and cancerous tissues of human lungs in vitro to extract the characteristic parameters from impedance spectra and provide some reference data for the impedance measurement of human lung cancer in vitro. Specimens were obtained from operation patients with lung cancer. The impedance spectra of the specimens were measured from 100 Hz to 100 MHz. The air filling factor F is defined for describing pulmonary air content. The results show that the dielectric properties of normal tissue decrease with increasing F. The relative permittivity of cancerous tissue is 1.2-3 times larger than that of normal tissue with F = 0.1781. The conductivity of cancerous tissue is 1.6-2 times larger than that of normal tissue and there is a significant difference in their impedance spectra. The results show that the differences in the dielectric properties and impedance spectra of normal and cancerous tissues are significant, providing basic data for the impedance measurement of human lung cancer in vitro.&quot;,&quot;issue&quot;:&quot;6&quot;,&quot;volume&quot;:&quot;34&quot;,&quot;container-title-short&quot;:&quot;J Med Biol Eng&quot;},&quot;isTemporary&quot;:false}]},{&quot;citationID&quot;:&quot;MENDELEY_CITATION_7870f31f-90ad-4045-bbbb-c5b3da8dfba8&quot;,&quot;properties&quot;:{&quot;noteIndex&quot;:0},&quot;isEdited&quot;:false,&quot;manualOverride&quot;:{&quot;isManuallyOverridden&quot;:false,&quot;citeprocText&quot;:&quot;(Wang et al., 2014)&quot;,&quot;manualOverrideText&quot;:&quot;&quot;},&quot;citationTag&quot;:&quot;MENDELEY_CITATION_v3_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&quot;,&quot;citationItems&quot;:[{&quot;id&quot;:&quot;907180c8-d4e9-358f-8ca3-f582d8dd4c84&quot;,&quot;itemData&quot;:{&quot;type&quot;:&quot;article-journal&quot;,&quot;id&quot;:&quot;907180c8-d4e9-358f-8ca3-f582d8dd4c84&quot;,&quot;title&quot;:&quot;Experimental study of dielectric properties of human lung tissue in vitro&quot;,&quot;author&quot;:[{&quot;family&quot;:&quot;Wang&quot;,&quot;given&quot;:&quot;Jie Ran&quot;,&quot;parse-names&quot;:false,&quot;dropping-particle&quot;:&quot;&quot;,&quot;non-dropping-particle&quot;:&quot;&quot;},{&quot;family&quot;:&quot;Sun&quot;,&quot;given&quot;:&quot;Ben Yuan&quot;,&quot;parse-names&quot;:false,&quot;dropping-particle&quot;:&quot;&quot;,&quot;non-dropping-particle&quot;:&quot;&quot;},{&quot;family&quot;:&quot;Wang&quot;,&quot;given&quot;:&quot;Hua Xiang&quot;,&quot;parse-names&quot;:false,&quot;dropping-particle&quot;:&quot;&quot;,&quot;non-dropping-particle&quot;:&quot;&quot;},{&quot;family&quot;:&quot;Pang&quot;,&quot;given&quot;:&quot;Shan&quot;,&quot;parse-names&quot;:false,&quot;dropping-particle&quot;:&quot;&quot;,&quot;non-dropping-particle&quot;:&quot;&quot;},{&quot;family&quot;:&quot;Xu&quot;,&quot;given&quot;:&quot;Xiao&quot;,&quot;parse-names&quot;:false,&quot;dropping-particle&quot;:&quot;&quot;,&quot;non-dropping-particle&quot;:&quot;&quot;},{&quot;family&quot;:&quot;Sun&quot;,&quot;given&quot;:&quot;Qing&quot;,&quot;parse-names&quot;:false,&quot;dropping-particle&quot;:&quot;&quot;,&quot;non-dropping-particle&quot;:&quot;&quot;}],&quot;container-title&quot;:&quot;Journal of Medical and Biological Engineering&quot;,&quot;DOI&quot;:&quot;10.5405/jmbe.1774&quot;,&quot;ISSN&quot;:&quot;16090985&quot;,&quot;issued&quot;:{&quot;date-parts&quot;:[[2014]]},&quot;page&quot;:&quot;598-604&quot;,&quot;abstract&quot;:&quot;The present study investigates the differences in the dielectric properties of normal and cancerous tissues of human lungs in vitro to extract the characteristic parameters from impedance spectra and provide some reference data for the impedance measurement of human lung cancer in vitro. Specimens were obtained from operation patients with lung cancer. The impedance spectra of the specimens were measured from 100 Hz to 100 MHz. The air filling factor F is defined for describing pulmonary air content. The results show that the dielectric properties of normal tissue decrease with increasing F. The relative permittivity of cancerous tissue is 1.2-3 times larger than that of normal tissue with F = 0.1781. The conductivity of cancerous tissue is 1.6-2 times larger than that of normal tissue and there is a significant difference in their impedance spectra. The results show that the differences in the dielectric properties and impedance spectra of normal and cancerous tissues are significant, providing basic data for the impedance measurement of human lung cancer in vitro.&quot;,&quot;issue&quot;:&quot;6&quot;,&quot;volume&quot;:&quot;34&quot;,&quot;container-title-short&quot;:&quot;J Med Biol Eng&quot;},&quot;isTemporary&quot;:false}]},{&quot;citationID&quot;:&quot;MENDELEY_CITATION_794ed7ff-8502-4790-bdac-670885f22502&quot;,&quot;properties&quot;:{&quot;noteIndex&quot;:0},&quot;isEdited&quot;:false,&quot;manualOverride&quot;:{&quot;isManuallyOverridden&quot;:false,&quot;citeprocText&quot;:&quot;(Wang et al., 2014)&quot;,&quot;manualOverrideText&quot;:&quot;&quot;},&quot;citationTag&quot;:&quot;MENDELEY_CITATION_v3_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&quot;,&quot;citationItems&quot;:[{&quot;id&quot;:&quot;907180c8-d4e9-358f-8ca3-f582d8dd4c84&quot;,&quot;itemData&quot;:{&quot;type&quot;:&quot;article-journal&quot;,&quot;id&quot;:&quot;907180c8-d4e9-358f-8ca3-f582d8dd4c84&quot;,&quot;title&quot;:&quot;Experimental study of dielectric properties of human lung tissue in vitro&quot;,&quot;author&quot;:[{&quot;family&quot;:&quot;Wang&quot;,&quot;given&quot;:&quot;Jie Ran&quot;,&quot;parse-names&quot;:false,&quot;dropping-particle&quot;:&quot;&quot;,&quot;non-dropping-particle&quot;:&quot;&quot;},{&quot;family&quot;:&quot;Sun&quot;,&quot;given&quot;:&quot;Ben Yuan&quot;,&quot;parse-names&quot;:false,&quot;dropping-particle&quot;:&quot;&quot;,&quot;non-dropping-particle&quot;:&quot;&quot;},{&quot;family&quot;:&quot;Wang&quot;,&quot;given&quot;:&quot;Hua Xiang&quot;,&quot;parse-names&quot;:false,&quot;dropping-particle&quot;:&quot;&quot;,&quot;non-dropping-particle&quot;:&quot;&quot;},{&quot;family&quot;:&quot;Pang&quot;,&quot;given&quot;:&quot;Shan&quot;,&quot;parse-names&quot;:false,&quot;dropping-particle&quot;:&quot;&quot;,&quot;non-dropping-particle&quot;:&quot;&quot;},{&quot;family&quot;:&quot;Xu&quot;,&quot;given&quot;:&quot;Xiao&quot;,&quot;parse-names&quot;:false,&quot;dropping-particle&quot;:&quot;&quot;,&quot;non-dropping-particle&quot;:&quot;&quot;},{&quot;family&quot;:&quot;Sun&quot;,&quot;given&quot;:&quot;Qing&quot;,&quot;parse-names&quot;:false,&quot;dropping-particle&quot;:&quot;&quot;,&quot;non-dropping-particle&quot;:&quot;&quot;}],&quot;container-title&quot;:&quot;Journal of Medical and Biological Engineering&quot;,&quot;DOI&quot;:&quot;10.5405/jmbe.1774&quot;,&quot;ISSN&quot;:&quot;16090985&quot;,&quot;issued&quot;:{&quot;date-parts&quot;:[[2014]]},&quot;page&quot;:&quot;598-604&quot;,&quot;abstract&quot;:&quot;The present study investigates the differences in the dielectric properties of normal and cancerous tissues of human lungs in vitro to extract the characteristic parameters from impedance spectra and provide some reference data for the impedance measurement of human lung cancer in vitro. Specimens were obtained from operation patients with lung cancer. The impedance spectra of the specimens were measured from 100 Hz to 100 MHz. The air filling factor F is defined for describing pulmonary air content. The results show that the dielectric properties of normal tissue decrease with increasing F. The relative permittivity of cancerous tissue is 1.2-3 times larger than that of normal tissue with F = 0.1781. The conductivity of cancerous tissue is 1.6-2 times larger than that of normal tissue and there is a significant difference in their impedance spectra. The results show that the differences in the dielectric properties and impedance spectra of normal and cancerous tissues are significant, providing basic data for the impedance measurement of human lung cancer in vitro.&quot;,&quot;issue&quot;:&quot;6&quot;,&quot;volume&quot;:&quot;34&quot;,&quot;container-title-short&quot;:&quot;J Med Biol Eng&quot;},&quot;isTemporary&quot;:false}]},{&quot;citationID&quot;:&quot;MENDELEY_CITATION_6312c092-e577-4f1e-8575-ada840d32e18&quot;,&quot;properties&quot;:{&quot;noteIndex&quot;:0},&quot;isEdited&quot;:false,&quot;manualOverride&quot;:{&quot;isManuallyOverridden&quot;:false,&quot;citeprocText&quot;:&quot;(Gabriel et al., 2009)&quot;,&quot;manualOverrideText&quot;:&quot;&quot;},&quot;citationTag&quot;:&quot;MENDELEY_CITATION_v3_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&quot;,&quot;citationItems&quot;:[{&quot;id&quot;:&quot;dab6b461-d561-3127-8bd0-7579e363266e&quot;,&quot;itemData&quot;:{&quot;type&quot;:&quot;article-journal&quot;,&quot;id&quot;:&quot;dab6b461-d561-3127-8bd0-7579e363266e&quot;,&quot;title&quot;:&quot;Electrical conductivity of tissue at frequencies below 1 MHz&quot;,&quot;author&quot;:[{&quot;family&quot;:&quot;Gabriel&quot;,&quot;given&quot;:&quot;C.&quot;,&quot;parse-names&quot;:false,&quot;dropping-particle&quot;:&quot;&quot;,&quot;non-dropping-particle&quot;:&quot;&quot;},{&quot;family&quot;:&quot;Peyman&quot;,&quot;given&quot;:&quot;A.&quot;,&quot;parse-names&quot;:false,&quot;dropping-particle&quot;:&quot;&quot;,&quot;non-dropping-particle&quot;:&quot;&quot;},{&quot;family&quot;:&quot;Grant&quot;,&quot;given&quot;:&quot;E. H.&quot;,&quot;parse-names&quot;:false,&quot;dropping-particle&quot;:&quot;&quot;,&quot;non-dropping-particle&quot;:&quot;&quot;}],&quot;container-title&quot;:&quot;Physics in Medicine and Biology&quot;,&quot;container-title-short&quot;:&quot;Phys Med Biol&quot;,&quot;DOI&quot;:&quot;10.1088/0031-9155/54/16/002&quot;,&quot;ISSN&quot;:&quot;00319155&quot;,&quot;PMID&quot;:&quot;19636081&quot;,&quot;issued&quot;:{&quot;date-parts&quot;:[[2009]]},&quot;page&quot;:&quot;4863-4878&quot;,&quot;abstract&quot;:&quot;A two-pronged approach, review and measurement, has been adopted to characterize the conductivity of tissues at frequencies below 1 MHz. The review covers data published in the last decade and earlier data not included in recent reviews. The measurements were carried out on pig tissue, in vivo, and pig body fluids in vitro. Conductivity data have been obtained for skeletal and myocardial muscle, liver, skull, fat, lung and body fluids (blood, bile, CSF and urine). A critical analysis of the data highlights their usefulness and limitations and enables suggestions to be made for measuring the electrical properties of tissues. © 2009 Institute of Physics and Engineering in Medicine.&quot;,&quot;issue&quot;:&quot;16&quot;,&quot;volume&quot;:&quot;54&quot;},&quot;isTemporary&quot;:false}]},{&quot;citationID&quot;:&quot;MENDELEY_CITATION_7046c098-48af-4d6c-b83f-7035c3f25bc1&quot;,&quot;properties&quot;:{&quot;noteIndex&quot;:0},&quot;isEdited&quot;:false,&quot;manualOverride&quot;:{&quot;isManuallyOverridden&quot;:false,&quot;citeprocText&quot;:&quot;(Gabriel et al., 2009)&quot;,&quot;manualOverrideText&quot;:&quot;&quot;},&quot;citationTag&quot;:&quot;MENDELEY_CITATION_v3_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&quot;,&quot;citationItems&quot;:[{&quot;id&quot;:&quot;dab6b461-d561-3127-8bd0-7579e363266e&quot;,&quot;itemData&quot;:{&quot;type&quot;:&quot;article-journal&quot;,&quot;id&quot;:&quot;dab6b461-d561-3127-8bd0-7579e363266e&quot;,&quot;title&quot;:&quot;Electrical conductivity of tissue at frequencies below 1 MHz&quot;,&quot;author&quot;:[{&quot;family&quot;:&quot;Gabriel&quot;,&quot;given&quot;:&quot;C.&quot;,&quot;parse-names&quot;:false,&quot;dropping-particle&quot;:&quot;&quot;,&quot;non-dropping-particle&quot;:&quot;&quot;},{&quot;family&quot;:&quot;Peyman&quot;,&quot;given&quot;:&quot;A.&quot;,&quot;parse-names&quot;:false,&quot;dropping-particle&quot;:&quot;&quot;,&quot;non-dropping-particle&quot;:&quot;&quot;},{&quot;family&quot;:&quot;Grant&quot;,&quot;given&quot;:&quot;E. H.&quot;,&quot;parse-names&quot;:false,&quot;dropping-particle&quot;:&quot;&quot;,&quot;non-dropping-particle&quot;:&quot;&quot;}],&quot;container-title&quot;:&quot;Physics in Medicine and Biology&quot;,&quot;container-title-short&quot;:&quot;Phys Med Biol&quot;,&quot;DOI&quot;:&quot;10.1088/0031-9155/54/16/002&quot;,&quot;ISSN&quot;:&quot;00319155&quot;,&quot;PMID&quot;:&quot;19636081&quot;,&quot;issued&quot;:{&quot;date-parts&quot;:[[2009]]},&quot;page&quot;:&quot;4863-4878&quot;,&quot;abstract&quot;:&quot;A two-pronged approach, review and measurement, has been adopted to characterize the conductivity of tissues at frequencies below 1 MHz. The review covers data published in the last decade and earlier data not included in recent reviews. The measurements were carried out on pig tissue, in vivo, and pig body fluids in vitro. Conductivity data have been obtained for skeletal and myocardial muscle, liver, skull, fat, lung and body fluids (blood, bile, CSF and urine). A critical analysis of the data highlights their usefulness and limitations and enables suggestions to be made for measuring the electrical properties of tissues. © 2009 Institute of Physics and Engineering in Medicine.&quot;,&quot;issue&quot;:&quot;16&quot;,&quot;volume&quot;:&quot;54&quot;},&quot;isTemporary&quot;:false}]},{&quot;citationID&quot;:&quot;MENDELEY_CITATION_a3fe8ee9-a75a-4668-9962-3dff1cf9ed92&quot;,&quot;properties&quot;:{&quot;noteIndex&quot;:0},&quot;isEdited&quot;:false,&quot;manualOverride&quot;:{&quot;isManuallyOverridden&quot;:false,&quot;citeprocText&quot;:&quot;(Gabriel et al., 2009)&quot;,&quot;manualOverrideText&quot;:&quot;&quot;},&quot;citationTag&quot;:&quot;MENDELEY_CITATION_v3_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&quot;,&quot;citationItems&quot;:[{&quot;id&quot;:&quot;dab6b461-d561-3127-8bd0-7579e363266e&quot;,&quot;itemData&quot;:{&quot;type&quot;:&quot;article-journal&quot;,&quot;id&quot;:&quot;dab6b461-d561-3127-8bd0-7579e363266e&quot;,&quot;title&quot;:&quot;Electrical conductivity of tissue at frequencies below 1 MHz&quot;,&quot;author&quot;:[{&quot;family&quot;:&quot;Gabriel&quot;,&quot;given&quot;:&quot;C.&quot;,&quot;parse-names&quot;:false,&quot;dropping-particle&quot;:&quot;&quot;,&quot;non-dropping-particle&quot;:&quot;&quot;},{&quot;family&quot;:&quot;Peyman&quot;,&quot;given&quot;:&quot;A.&quot;,&quot;parse-names&quot;:false,&quot;dropping-particle&quot;:&quot;&quot;,&quot;non-dropping-particle&quot;:&quot;&quot;},{&quot;family&quot;:&quot;Grant&quot;,&quot;given&quot;:&quot;E. H.&quot;,&quot;parse-names&quot;:false,&quot;dropping-particle&quot;:&quot;&quot;,&quot;non-dropping-particle&quot;:&quot;&quot;}],&quot;container-title&quot;:&quot;Physics in Medicine and Biology&quot;,&quot;container-title-short&quot;:&quot;Phys Med Biol&quot;,&quot;DOI&quot;:&quot;10.1088/0031-9155/54/16/002&quot;,&quot;ISSN&quot;:&quot;00319155&quot;,&quot;PMID&quot;:&quot;19636081&quot;,&quot;issued&quot;:{&quot;date-parts&quot;:[[2009]]},&quot;page&quot;:&quot;4863-4878&quot;,&quot;abstract&quot;:&quot;A two-pronged approach, review and measurement, has been adopted to characterize the conductivity of tissues at frequencies below 1 MHz. The review covers data published in the last decade and earlier data not included in recent reviews. The measurements were carried out on pig tissue, in vivo, and pig body fluids in vitro. Conductivity data have been obtained for skeletal and myocardial muscle, liver, skull, fat, lung and body fluids (blood, bile, CSF and urine). A critical analysis of the data highlights their usefulness and limitations and enables suggestions to be made for measuring the electrical properties of tissues. © 2009 Institute of Physics and Engineering in Medicine.&quot;,&quot;issue&quot;:&quot;16&quot;,&quot;volume&quot;:&quot;54&quot;},&quot;isTemporary&quot;:false}]},{&quot;citationID&quot;:&quot;MENDELEY_CITATION_c6674ae8-89be-4ed1-9d81-c4f9505e4691&quot;,&quot;properties&quot;:{&quot;noteIndex&quot;:0},&quot;isEdited&quot;:false,&quot;manualOverride&quot;:{&quot;isManuallyOverridden&quot;:false,&quot;citeprocText&quot;:&quot;(Gabriel et al., 2009)&quot;,&quot;manualOverrideText&quot;:&quot;&quot;},&quot;citationTag&quot;:&quot;MENDELEY_CITATION_v3_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&quot;,&quot;citationItems&quot;:[{&quot;id&quot;:&quot;dab6b461-d561-3127-8bd0-7579e363266e&quot;,&quot;itemData&quot;:{&quot;type&quot;:&quot;article-journal&quot;,&quot;id&quot;:&quot;dab6b461-d561-3127-8bd0-7579e363266e&quot;,&quot;title&quot;:&quot;Electrical conductivity of tissue at frequencies below 1 MHz&quot;,&quot;author&quot;:[{&quot;family&quot;:&quot;Gabriel&quot;,&quot;given&quot;:&quot;C.&quot;,&quot;parse-names&quot;:false,&quot;dropping-particle&quot;:&quot;&quot;,&quot;non-dropping-particle&quot;:&quot;&quot;},{&quot;family&quot;:&quot;Peyman&quot;,&quot;given&quot;:&quot;A.&quot;,&quot;parse-names&quot;:false,&quot;dropping-particle&quot;:&quot;&quot;,&quot;non-dropping-particle&quot;:&quot;&quot;},{&quot;family&quot;:&quot;Grant&quot;,&quot;given&quot;:&quot;E. H.&quot;,&quot;parse-names&quot;:false,&quot;dropping-particle&quot;:&quot;&quot;,&quot;non-dropping-particle&quot;:&quot;&quot;}],&quot;container-title&quot;:&quot;Physics in Medicine and Biology&quot;,&quot;container-title-short&quot;:&quot;Phys Med Biol&quot;,&quot;DOI&quot;:&quot;10.1088/0031-9155/54/16/002&quot;,&quot;ISSN&quot;:&quot;00319155&quot;,&quot;PMID&quot;:&quot;19636081&quot;,&quot;issued&quot;:{&quot;date-parts&quot;:[[2009]]},&quot;page&quot;:&quot;4863-4878&quot;,&quot;abstract&quot;:&quot;A two-pronged approach, review and measurement, has been adopted to characterize the conductivity of tissues at frequencies below 1 MHz. The review covers data published in the last decade and earlier data not included in recent reviews. The measurements were carried out on pig tissue, in vivo, and pig body fluids in vitro. Conductivity data have been obtained for skeletal and myocardial muscle, liver, skull, fat, lung and body fluids (blood, bile, CSF and urine). A critical analysis of the data highlights their usefulness and limitations and enables suggestions to be made for measuring the electrical properties of tissues. © 2009 Institute of Physics and Engineering in Medicine.&quot;,&quot;issue&quot;:&quot;16&quot;,&quot;volume&quot;:&quot;54&quot;},&quot;isTemporary&quot;:false}]}]"/>
    <we:property name="MENDELEY_CITATIONS_LOCALE_CODE" value="&quot;en-US&quot;"/>
    <we:property name="MENDELEY_CITATIONS_STYLE" value="{&quot;id&quot;:&quot;https://www.zotero.org/styles/frontiers-in-bioengineering-and-biotechnology&quot;,&quot;title&quot;:&quot;Frontiers in Bioengineering and Biotechnology&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45</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VeronikaPC</cp:lastModifiedBy>
  <cp:revision>5</cp:revision>
  <cp:lastPrinted>2013-10-03T12:51:00Z</cp:lastPrinted>
  <dcterms:created xsi:type="dcterms:W3CDTF">2018-11-23T08:58:00Z</dcterms:created>
  <dcterms:modified xsi:type="dcterms:W3CDTF">2022-12-17T10:02:00Z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