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EA11" w14:textId="42238B5B" w:rsidR="001A3FDB" w:rsidRPr="001A3FDB" w:rsidRDefault="008242CB" w:rsidP="00403EAA">
      <w:pPr>
        <w:widowControl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Comparison of </w:t>
      </w:r>
      <w:r w:rsidR="003D0B97"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 xml:space="preserve">, </w:t>
      </w:r>
      <w:r w:rsidR="003D0B97">
        <w:rPr>
          <w:rFonts w:ascii="Times New Roman" w:hAnsi="Times New Roman"/>
          <w:sz w:val="24"/>
          <w:szCs w:val="24"/>
        </w:rPr>
        <w:t>sex</w:t>
      </w:r>
      <w:r>
        <w:rPr>
          <w:rFonts w:ascii="Times New Roman" w:hAnsi="Times New Roman"/>
          <w:sz w:val="24"/>
          <w:szCs w:val="24"/>
        </w:rPr>
        <w:t xml:space="preserve"> and pathological grade between 1.5T and 3T scanner</w:t>
      </w:r>
      <w:r w:rsidR="00365D31">
        <w:rPr>
          <w:rFonts w:ascii="Times New Roman" w:hAnsi="Times New Roman"/>
          <w:sz w:val="24"/>
          <w:szCs w:val="24"/>
        </w:rPr>
        <w:t xml:space="preserve"> group</w:t>
      </w:r>
      <w:r>
        <w:rPr>
          <w:rFonts w:ascii="Times New Roman" w:hAnsi="Times New Roman"/>
          <w:sz w:val="24"/>
          <w:szCs w:val="24"/>
        </w:rPr>
        <w:t xml:space="preserve"> is shown in </w:t>
      </w:r>
      <w:r w:rsidR="00046F1E">
        <w:rPr>
          <w:rFonts w:ascii="Times New Roman" w:hAnsi="Times New Roman"/>
          <w:b/>
          <w:bCs/>
          <w:sz w:val="24"/>
          <w:szCs w:val="24"/>
        </w:rPr>
        <w:t>S</w:t>
      </w:r>
      <w:r w:rsidR="00046F1E" w:rsidRPr="00046F1E">
        <w:rPr>
          <w:rFonts w:ascii="Times New Roman" w:hAnsi="Times New Roman"/>
          <w:b/>
          <w:bCs/>
          <w:sz w:val="24"/>
          <w:szCs w:val="24"/>
        </w:rPr>
        <w:t xml:space="preserve">upplementary </w:t>
      </w:r>
      <w:r w:rsidRPr="00046F1E">
        <w:rPr>
          <w:rFonts w:ascii="Times New Roman" w:hAnsi="Times New Roman"/>
          <w:b/>
          <w:bCs/>
          <w:sz w:val="24"/>
          <w:szCs w:val="24"/>
        </w:rPr>
        <w:t>Table 1</w:t>
      </w:r>
      <w:r w:rsidR="001A3FDB">
        <w:rPr>
          <w:rFonts w:ascii="Times New Roman" w:hAnsi="Times New Roman"/>
          <w:sz w:val="24"/>
          <w:szCs w:val="24"/>
        </w:rPr>
        <w:t xml:space="preserve">. There </w:t>
      </w:r>
      <w:r w:rsidR="00321BDC">
        <w:rPr>
          <w:rFonts w:ascii="Times New Roman" w:hAnsi="Times New Roman"/>
          <w:sz w:val="24"/>
          <w:szCs w:val="24"/>
        </w:rPr>
        <w:t xml:space="preserve">was no statistically significant difference in </w:t>
      </w:r>
      <w:r w:rsidR="00CF7824">
        <w:rPr>
          <w:rFonts w:ascii="Times New Roman" w:hAnsi="Times New Roman"/>
          <w:sz w:val="24"/>
          <w:szCs w:val="24"/>
        </w:rPr>
        <w:t>age, sex and pathological grade between the two groups</w:t>
      </w:r>
      <w:r w:rsidR="005E76D9">
        <w:rPr>
          <w:rFonts w:ascii="Times New Roman" w:hAnsi="Times New Roman"/>
          <w:sz w:val="24"/>
          <w:szCs w:val="24"/>
        </w:rPr>
        <w:t xml:space="preserve"> </w:t>
      </w:r>
      <w:r w:rsidR="003902E5">
        <w:rPr>
          <w:rFonts w:ascii="Times New Roman" w:hAnsi="Times New Roman"/>
          <w:sz w:val="24"/>
          <w:szCs w:val="24"/>
        </w:rPr>
        <w:t>(</w:t>
      </w:r>
      <w:r w:rsidR="003902E5" w:rsidRPr="003902E5">
        <w:rPr>
          <w:rFonts w:ascii="Times New Roman" w:hAnsi="Times New Roman"/>
          <w:i/>
          <w:iCs/>
          <w:sz w:val="24"/>
          <w:szCs w:val="24"/>
        </w:rPr>
        <w:t>P</w:t>
      </w:r>
      <w:r w:rsidR="003902E5">
        <w:rPr>
          <w:rFonts w:ascii="Times New Roman" w:hAnsi="Times New Roman"/>
          <w:sz w:val="24"/>
          <w:szCs w:val="24"/>
        </w:rPr>
        <w:t>=0.278, 0.344 and 0.168)</w:t>
      </w:r>
      <w:r w:rsidR="00403EAA">
        <w:rPr>
          <w:rFonts w:ascii="Times New Roman" w:hAnsi="Times New Roman"/>
          <w:sz w:val="24"/>
          <w:szCs w:val="24"/>
        </w:rPr>
        <w:t>.</w:t>
      </w:r>
      <w:r w:rsidR="00CF7824">
        <w:rPr>
          <w:rFonts w:ascii="Times New Roman" w:hAnsi="Times New Roman"/>
          <w:sz w:val="24"/>
          <w:szCs w:val="24"/>
        </w:rPr>
        <w:t xml:space="preserve"> </w:t>
      </w:r>
      <w:r w:rsidR="001A3FDB">
        <w:rPr>
          <w:rFonts w:ascii="Times New Roman" w:hAnsi="Times New Roman"/>
          <w:sz w:val="24"/>
          <w:szCs w:val="24"/>
        </w:rPr>
        <w:t xml:space="preserve"> </w:t>
      </w:r>
    </w:p>
    <w:p w14:paraId="4FE631AA" w14:textId="7879567F" w:rsidR="00834BEE" w:rsidRPr="008242CB" w:rsidRDefault="00B13C6B" w:rsidP="00702590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74FBE">
        <w:rPr>
          <w:rFonts w:ascii="Times New Roman" w:hAnsi="Times New Roman"/>
          <w:sz w:val="24"/>
          <w:szCs w:val="24"/>
        </w:rPr>
        <w:t>omparison of ADC histogram parameters</w:t>
      </w:r>
      <w:r w:rsidR="007F6FAF">
        <w:rPr>
          <w:rFonts w:ascii="Times New Roman" w:hAnsi="Times New Roman"/>
          <w:sz w:val="24"/>
          <w:szCs w:val="24"/>
        </w:rPr>
        <w:t xml:space="preserve"> and</w:t>
      </w:r>
      <w:r w:rsidR="00774FBE">
        <w:rPr>
          <w:rFonts w:ascii="Times New Roman" w:hAnsi="Times New Roman"/>
          <w:sz w:val="24"/>
          <w:szCs w:val="24"/>
        </w:rPr>
        <w:t xml:space="preserve"> </w:t>
      </w:r>
      <w:r w:rsidR="009A47F0">
        <w:rPr>
          <w:rFonts w:ascii="Times New Roman" w:hAnsi="Times New Roman"/>
          <w:sz w:val="24"/>
          <w:szCs w:val="24"/>
        </w:rPr>
        <w:t>direct ADC values</w:t>
      </w:r>
      <w:r w:rsidR="00B72C19">
        <w:rPr>
          <w:rFonts w:ascii="Times New Roman" w:hAnsi="Times New Roman"/>
          <w:sz w:val="24"/>
          <w:szCs w:val="24"/>
        </w:rPr>
        <w:t xml:space="preserve"> between 1.5T and 3T scanner group</w:t>
      </w:r>
      <w:r w:rsidR="00C55D08">
        <w:rPr>
          <w:rFonts w:ascii="Times New Roman" w:hAnsi="Times New Roman"/>
          <w:sz w:val="24"/>
          <w:szCs w:val="24"/>
        </w:rPr>
        <w:t xml:space="preserve"> is shown in</w:t>
      </w:r>
      <w:r w:rsidR="00C55D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5D08">
        <w:rPr>
          <w:rFonts w:ascii="Times New Roman" w:hAnsi="Times New Roman"/>
          <w:b/>
          <w:bCs/>
          <w:sz w:val="24"/>
          <w:szCs w:val="24"/>
        </w:rPr>
        <w:t>S</w:t>
      </w:r>
      <w:r w:rsidR="00C55D08" w:rsidRPr="00046F1E">
        <w:rPr>
          <w:rFonts w:ascii="Times New Roman" w:hAnsi="Times New Roman"/>
          <w:b/>
          <w:bCs/>
          <w:sz w:val="24"/>
          <w:szCs w:val="24"/>
        </w:rPr>
        <w:t xml:space="preserve">upplementary Table </w:t>
      </w:r>
      <w:r w:rsidR="00C55D08">
        <w:rPr>
          <w:rFonts w:ascii="Times New Roman" w:hAnsi="Times New Roman"/>
          <w:b/>
          <w:bCs/>
          <w:sz w:val="24"/>
          <w:szCs w:val="24"/>
        </w:rPr>
        <w:t>2</w:t>
      </w:r>
      <w:r w:rsidR="00C55D08">
        <w:rPr>
          <w:rFonts w:ascii="Times New Roman" w:hAnsi="Times New Roman"/>
          <w:sz w:val="24"/>
          <w:szCs w:val="24"/>
        </w:rPr>
        <w:t>.</w:t>
      </w:r>
      <w:r w:rsidR="00C8799A">
        <w:rPr>
          <w:rFonts w:ascii="Times New Roman" w:hAnsi="Times New Roman"/>
          <w:sz w:val="24"/>
          <w:szCs w:val="24"/>
        </w:rPr>
        <w:t xml:space="preserve"> </w:t>
      </w:r>
      <w:r w:rsidR="002A5CF8">
        <w:rPr>
          <w:rFonts w:ascii="Times New Roman" w:hAnsi="Times New Roman"/>
          <w:sz w:val="24"/>
          <w:szCs w:val="24"/>
        </w:rPr>
        <w:t xml:space="preserve">Minimum ADC and mean ADC obtained by direct measurements as well as </w:t>
      </w:r>
      <w:r w:rsidR="00A27B11">
        <w:rPr>
          <w:rFonts w:ascii="Times New Roman" w:hAnsi="Times New Roman"/>
          <w:sz w:val="24"/>
          <w:szCs w:val="24"/>
        </w:rPr>
        <w:t>t</w:t>
      </w:r>
      <w:r w:rsidR="00C8799A">
        <w:rPr>
          <w:rFonts w:ascii="Times New Roman" w:hAnsi="Times New Roman"/>
          <w:sz w:val="24"/>
          <w:szCs w:val="24"/>
        </w:rPr>
        <w:t xml:space="preserve">he ADC histogram parameters </w:t>
      </w:r>
      <w:r w:rsidR="00F50515">
        <w:rPr>
          <w:rFonts w:ascii="Times New Roman" w:hAnsi="Times New Roman"/>
          <w:sz w:val="24"/>
          <w:szCs w:val="24"/>
        </w:rPr>
        <w:t>including</w:t>
      </w:r>
      <w:r w:rsidR="000F7082">
        <w:rPr>
          <w:rFonts w:ascii="Times New Roman" w:hAnsi="Times New Roman"/>
          <w:sz w:val="24"/>
          <w:szCs w:val="24"/>
        </w:rPr>
        <w:t xml:space="preserve"> </w:t>
      </w:r>
      <w:r w:rsidR="000F7082" w:rsidRPr="009C0812">
        <w:rPr>
          <w:rFonts w:ascii="Times New Roman" w:hAnsi="Times New Roman"/>
          <w:sz w:val="24"/>
          <w:szCs w:val="24"/>
        </w:rPr>
        <w:t>10</w:t>
      </w:r>
      <w:r w:rsidR="000F7082" w:rsidRPr="009C0812">
        <w:rPr>
          <w:rFonts w:ascii="Times New Roman" w:hAnsi="Times New Roman"/>
          <w:sz w:val="24"/>
          <w:szCs w:val="24"/>
          <w:vertAlign w:val="superscript"/>
        </w:rPr>
        <w:t>th</w:t>
      </w:r>
      <w:r w:rsidR="000F7082" w:rsidRPr="009C0812">
        <w:rPr>
          <w:rFonts w:ascii="Times New Roman" w:hAnsi="Times New Roman"/>
          <w:sz w:val="24"/>
          <w:szCs w:val="24"/>
        </w:rPr>
        <w:t xml:space="preserve"> percentile</w:t>
      </w:r>
      <w:r w:rsidR="000F7082">
        <w:rPr>
          <w:rFonts w:ascii="Times New Roman" w:hAnsi="Times New Roman"/>
          <w:sz w:val="24"/>
          <w:szCs w:val="24"/>
        </w:rPr>
        <w:t xml:space="preserve">, </w:t>
      </w:r>
      <w:r w:rsidR="000F7082" w:rsidRPr="009C0812">
        <w:rPr>
          <w:rFonts w:ascii="Times New Roman" w:hAnsi="Times New Roman"/>
          <w:sz w:val="24"/>
          <w:szCs w:val="24"/>
        </w:rPr>
        <w:t>90</w:t>
      </w:r>
      <w:r w:rsidR="000F7082" w:rsidRPr="009C0812">
        <w:rPr>
          <w:rFonts w:ascii="Times New Roman" w:hAnsi="Times New Roman"/>
          <w:sz w:val="24"/>
          <w:szCs w:val="24"/>
          <w:vertAlign w:val="superscript"/>
        </w:rPr>
        <w:t>th</w:t>
      </w:r>
      <w:r w:rsidR="000F7082" w:rsidRPr="009C0812">
        <w:rPr>
          <w:rFonts w:ascii="Times New Roman" w:hAnsi="Times New Roman"/>
          <w:sz w:val="24"/>
          <w:szCs w:val="24"/>
        </w:rPr>
        <w:t xml:space="preserve"> percentile</w:t>
      </w:r>
      <w:r w:rsidR="000F7082">
        <w:rPr>
          <w:rFonts w:ascii="Times New Roman" w:hAnsi="Times New Roman"/>
          <w:sz w:val="24"/>
          <w:szCs w:val="24"/>
        </w:rPr>
        <w:t>, k</w:t>
      </w:r>
      <w:r w:rsidR="000F7082">
        <w:rPr>
          <w:rFonts w:ascii="Times New Roman" w:hAnsi="Times New Roman"/>
          <w:sz w:val="24"/>
          <w:szCs w:val="24"/>
        </w:rPr>
        <w:t>urtosis</w:t>
      </w:r>
      <w:r w:rsidR="000F7082">
        <w:rPr>
          <w:rFonts w:ascii="Times New Roman" w:hAnsi="Times New Roman"/>
          <w:sz w:val="24"/>
          <w:szCs w:val="24"/>
        </w:rPr>
        <w:t xml:space="preserve">, </w:t>
      </w:r>
      <w:r w:rsidR="00325E0B">
        <w:rPr>
          <w:rFonts w:ascii="Times New Roman" w:hAnsi="Times New Roman"/>
          <w:sz w:val="24"/>
          <w:szCs w:val="24"/>
        </w:rPr>
        <w:t>m</w:t>
      </w:r>
      <w:r w:rsidR="00325E0B" w:rsidRPr="009C0812">
        <w:rPr>
          <w:rFonts w:ascii="Times New Roman" w:hAnsi="Times New Roman"/>
          <w:sz w:val="24"/>
          <w:szCs w:val="24"/>
        </w:rPr>
        <w:t>aximum</w:t>
      </w:r>
      <w:r w:rsidR="00325E0B">
        <w:rPr>
          <w:rFonts w:ascii="Times New Roman" w:hAnsi="Times New Roman"/>
          <w:sz w:val="24"/>
          <w:szCs w:val="24"/>
        </w:rPr>
        <w:t xml:space="preserve">, </w:t>
      </w:r>
      <w:r w:rsidR="00ED1970">
        <w:rPr>
          <w:rFonts w:ascii="Times New Roman" w:hAnsi="Times New Roman"/>
          <w:sz w:val="24"/>
          <w:szCs w:val="24"/>
        </w:rPr>
        <w:t>m</w:t>
      </w:r>
      <w:r w:rsidR="00ED1970" w:rsidRPr="009C0812">
        <w:rPr>
          <w:rFonts w:ascii="Times New Roman" w:hAnsi="Times New Roman"/>
          <w:sz w:val="24"/>
          <w:szCs w:val="24"/>
        </w:rPr>
        <w:t>ean</w:t>
      </w:r>
      <w:r w:rsidR="00ED1970">
        <w:rPr>
          <w:rFonts w:ascii="Times New Roman" w:hAnsi="Times New Roman"/>
          <w:sz w:val="24"/>
          <w:szCs w:val="24"/>
        </w:rPr>
        <w:t xml:space="preserve">, median, minimum, </w:t>
      </w:r>
      <w:r w:rsidR="00C33F0B">
        <w:rPr>
          <w:rFonts w:ascii="Times New Roman" w:hAnsi="Times New Roman"/>
          <w:sz w:val="24"/>
          <w:szCs w:val="24"/>
        </w:rPr>
        <w:t>r</w:t>
      </w:r>
      <w:r w:rsidR="00C33F0B" w:rsidRPr="009C0812">
        <w:rPr>
          <w:rFonts w:ascii="Times New Roman" w:hAnsi="Times New Roman"/>
          <w:sz w:val="24"/>
          <w:szCs w:val="24"/>
        </w:rPr>
        <w:t>oot mean squared</w:t>
      </w:r>
      <w:r w:rsidR="00104CCF">
        <w:rPr>
          <w:rFonts w:ascii="Times New Roman" w:hAnsi="Times New Roman"/>
          <w:sz w:val="24"/>
          <w:szCs w:val="24"/>
        </w:rPr>
        <w:t xml:space="preserve"> and </w:t>
      </w:r>
      <w:r w:rsidR="00C33F0B">
        <w:rPr>
          <w:rFonts w:ascii="Times New Roman" w:hAnsi="Times New Roman"/>
          <w:sz w:val="24"/>
          <w:szCs w:val="24"/>
        </w:rPr>
        <w:t>s</w:t>
      </w:r>
      <w:r w:rsidR="00C33F0B" w:rsidRPr="009C0812">
        <w:rPr>
          <w:rFonts w:ascii="Times New Roman" w:hAnsi="Times New Roman"/>
          <w:sz w:val="24"/>
          <w:szCs w:val="24"/>
        </w:rPr>
        <w:t>kewness</w:t>
      </w:r>
      <w:r w:rsidR="008762C0">
        <w:rPr>
          <w:rFonts w:ascii="Times New Roman" w:hAnsi="Times New Roman"/>
          <w:sz w:val="24"/>
          <w:szCs w:val="24"/>
        </w:rPr>
        <w:t xml:space="preserve"> showed no statistically significant differences between the two groups.</w:t>
      </w:r>
      <w:r w:rsidR="00E33B90">
        <w:rPr>
          <w:rFonts w:ascii="Times New Roman" w:hAnsi="Times New Roman"/>
          <w:sz w:val="24"/>
          <w:szCs w:val="24"/>
        </w:rPr>
        <w:t xml:space="preserve"> </w:t>
      </w:r>
      <w:r w:rsidR="00C35914">
        <w:rPr>
          <w:rFonts w:ascii="Times New Roman" w:hAnsi="Times New Roman"/>
          <w:sz w:val="24"/>
          <w:szCs w:val="24"/>
        </w:rPr>
        <w:t xml:space="preserve"> </w:t>
      </w:r>
      <w:r w:rsidR="00932FD3">
        <w:rPr>
          <w:rFonts w:ascii="Times New Roman" w:hAnsi="Times New Roman"/>
          <w:sz w:val="24"/>
          <w:szCs w:val="24"/>
        </w:rPr>
        <w:t xml:space="preserve"> </w:t>
      </w:r>
      <w:r w:rsidR="00104CCF">
        <w:rPr>
          <w:rFonts w:ascii="Times New Roman" w:hAnsi="Times New Roman"/>
          <w:sz w:val="24"/>
          <w:szCs w:val="24"/>
        </w:rPr>
        <w:t xml:space="preserve"> </w:t>
      </w:r>
      <w:r w:rsidR="00C33F0B">
        <w:rPr>
          <w:rFonts w:ascii="Times New Roman" w:hAnsi="Times New Roman"/>
          <w:sz w:val="24"/>
          <w:szCs w:val="24"/>
        </w:rPr>
        <w:t xml:space="preserve"> </w:t>
      </w:r>
      <w:r w:rsidR="009A47F0">
        <w:rPr>
          <w:rFonts w:ascii="Times New Roman" w:hAnsi="Times New Roman"/>
          <w:sz w:val="24"/>
          <w:szCs w:val="24"/>
        </w:rPr>
        <w:t xml:space="preserve"> </w:t>
      </w:r>
    </w:p>
    <w:p w14:paraId="64CCE4F1" w14:textId="77777777" w:rsidR="00834BEE" w:rsidRDefault="00834BEE" w:rsidP="0047209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9DE9DAB" w14:textId="77777777" w:rsidR="00834BEE" w:rsidRDefault="00834BEE" w:rsidP="0047209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28F0FEC4" w14:textId="77777777" w:rsidR="00834BEE" w:rsidRDefault="00834BEE" w:rsidP="0047209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50D21815" w14:textId="77777777" w:rsidR="00834BEE" w:rsidRDefault="00834BEE" w:rsidP="0047209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78992DF" w14:textId="77777777" w:rsidR="00834BEE" w:rsidRDefault="00834BEE" w:rsidP="0047209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1B6E052" w14:textId="77777777" w:rsidR="00834BEE" w:rsidRDefault="00834BEE" w:rsidP="00472096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35EAA72" w14:textId="1F126650" w:rsidR="00472096" w:rsidRPr="003626AB" w:rsidRDefault="00A17792" w:rsidP="0047209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Pr="00046F1E">
        <w:rPr>
          <w:rFonts w:ascii="Times New Roman" w:hAnsi="Times New Roman"/>
          <w:b/>
          <w:bCs/>
          <w:sz w:val="24"/>
          <w:szCs w:val="24"/>
        </w:rPr>
        <w:t>upplementary</w:t>
      </w:r>
      <w:r w:rsidRPr="00362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096" w:rsidRPr="003626AB">
        <w:rPr>
          <w:rFonts w:ascii="Times New Roman" w:hAnsi="Times New Roman"/>
          <w:b/>
          <w:bCs/>
          <w:sz w:val="24"/>
          <w:szCs w:val="24"/>
        </w:rPr>
        <w:t>T</w:t>
      </w:r>
      <w:r w:rsidR="000520C0">
        <w:rPr>
          <w:rFonts w:ascii="Times New Roman" w:hAnsi="Times New Roman"/>
          <w:b/>
          <w:bCs/>
          <w:sz w:val="24"/>
          <w:szCs w:val="24"/>
        </w:rPr>
        <w:t>able</w:t>
      </w:r>
      <w:r w:rsidR="00472096" w:rsidRPr="003626AB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720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096">
        <w:rPr>
          <w:rFonts w:ascii="Times New Roman" w:hAnsi="Times New Roman"/>
          <w:sz w:val="24"/>
          <w:szCs w:val="24"/>
        </w:rPr>
        <w:t xml:space="preserve">Comparison of </w:t>
      </w:r>
      <w:r w:rsidR="001A3478">
        <w:rPr>
          <w:rFonts w:ascii="Times New Roman" w:hAnsi="Times New Roman"/>
          <w:sz w:val="24"/>
          <w:szCs w:val="24"/>
        </w:rPr>
        <w:t xml:space="preserve">age, </w:t>
      </w:r>
      <w:r w:rsidR="00472096">
        <w:rPr>
          <w:rFonts w:ascii="Times New Roman" w:hAnsi="Times New Roman"/>
          <w:sz w:val="24"/>
          <w:szCs w:val="24"/>
        </w:rPr>
        <w:t>sex</w:t>
      </w:r>
      <w:r w:rsidR="001A3478">
        <w:rPr>
          <w:rFonts w:ascii="Times New Roman" w:hAnsi="Times New Roman"/>
          <w:sz w:val="24"/>
          <w:szCs w:val="24"/>
        </w:rPr>
        <w:t xml:space="preserve"> </w:t>
      </w:r>
      <w:r w:rsidR="00472096">
        <w:rPr>
          <w:rFonts w:ascii="Times New Roman" w:hAnsi="Times New Roman"/>
          <w:sz w:val="24"/>
          <w:szCs w:val="24"/>
        </w:rPr>
        <w:t xml:space="preserve">and pathological grade between </w:t>
      </w:r>
      <w:r w:rsidR="00F817F0">
        <w:rPr>
          <w:rFonts w:ascii="Times New Roman" w:hAnsi="Times New Roman"/>
          <w:sz w:val="24"/>
          <w:szCs w:val="24"/>
        </w:rPr>
        <w:t>3T</w:t>
      </w:r>
      <w:r w:rsidR="00472096">
        <w:rPr>
          <w:rFonts w:ascii="Times New Roman" w:hAnsi="Times New Roman"/>
          <w:sz w:val="24"/>
          <w:szCs w:val="24"/>
        </w:rPr>
        <w:t xml:space="preserve"> and </w:t>
      </w:r>
      <w:r w:rsidR="00F817F0">
        <w:rPr>
          <w:rFonts w:ascii="Times New Roman" w:hAnsi="Times New Roman"/>
          <w:sz w:val="24"/>
          <w:szCs w:val="24"/>
        </w:rPr>
        <w:t xml:space="preserve">1.5T </w:t>
      </w:r>
      <w:r w:rsidR="00F817F0">
        <w:rPr>
          <w:rFonts w:ascii="Times New Roman" w:hAnsi="Times New Roman" w:hint="eastAsia"/>
          <w:sz w:val="24"/>
          <w:szCs w:val="24"/>
        </w:rPr>
        <w:t>scanner</w:t>
      </w:r>
      <w:r w:rsidR="00472096">
        <w:rPr>
          <w:rFonts w:ascii="Times New Roman" w:hAnsi="Times New Roman"/>
          <w:sz w:val="24"/>
          <w:szCs w:val="24"/>
        </w:rPr>
        <w:t xml:space="preserve"> group.</w:t>
      </w:r>
    </w:p>
    <w:tbl>
      <w:tblPr>
        <w:tblpPr w:leftFromText="180" w:rightFromText="180" w:vertAnchor="text" w:horzAnchor="margin" w:tblpY="140"/>
        <w:tblW w:w="8875" w:type="dxa"/>
        <w:tblLook w:val="04A0" w:firstRow="1" w:lastRow="0" w:firstColumn="1" w:lastColumn="0" w:noHBand="0" w:noVBand="1"/>
      </w:tblPr>
      <w:tblGrid>
        <w:gridCol w:w="2294"/>
        <w:gridCol w:w="2250"/>
        <w:gridCol w:w="3268"/>
        <w:gridCol w:w="1063"/>
      </w:tblGrid>
      <w:tr w:rsidR="00472096" w14:paraId="544C3190" w14:textId="77777777" w:rsidTr="00770B1E">
        <w:trPr>
          <w:trHeight w:val="406"/>
        </w:trPr>
        <w:tc>
          <w:tcPr>
            <w:tcW w:w="22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02B232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Demographics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2D6251" w14:textId="21B5939A" w:rsidR="00472096" w:rsidRDefault="00E62927" w:rsidP="00E629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3T</w:t>
            </w:r>
            <w:r w:rsidR="007B0F6C">
              <w:rPr>
                <w:rFonts w:ascii="Times New Roman" w:hAnsi="Times New Roman"/>
                <w:sz w:val="24"/>
                <w:szCs w:val="24"/>
              </w:rPr>
              <w:t xml:space="preserve"> scanner</w:t>
            </w:r>
            <w:r w:rsidR="0047209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096">
              <w:rPr>
                <w:rFonts w:ascii="Times New Roman" w:hAnsi="Times New Roman"/>
                <w:sz w:val="24"/>
                <w:szCs w:val="24"/>
              </w:rPr>
              <w:t>N=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217E64" w14:textId="29D39C5B" w:rsidR="00103E06" w:rsidRDefault="00E62927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/>
                <w:sz w:val="24"/>
                <w:szCs w:val="24"/>
              </w:rPr>
              <w:t>1.5T</w:t>
            </w:r>
            <w:r w:rsidR="007B0F6C">
              <w:rPr>
                <w:rFonts w:ascii="Times New Roman" w:hAnsi="Times New Roman"/>
                <w:sz w:val="24"/>
                <w:szCs w:val="24"/>
              </w:rPr>
              <w:t xml:space="preserve"> scanner</w:t>
            </w:r>
            <w:r w:rsidR="00472096">
              <w:rPr>
                <w:rFonts w:ascii="Times New Roman" w:hAnsi="Times New Roman"/>
                <w:sz w:val="24"/>
                <w:szCs w:val="24"/>
              </w:rPr>
              <w:t>, N=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bookmarkEnd w:id="0"/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6FA8851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value</w:t>
            </w:r>
          </w:p>
        </w:tc>
      </w:tr>
      <w:tr w:rsidR="00472096" w14:paraId="770B4F96" w14:textId="77777777" w:rsidTr="00693C3F">
        <w:trPr>
          <w:trHeight w:val="318"/>
        </w:trPr>
        <w:tc>
          <w:tcPr>
            <w:tcW w:w="2294" w:type="dxa"/>
            <w:tcBorders>
              <w:top w:val="single" w:sz="8" w:space="0" w:color="auto"/>
            </w:tcBorders>
            <w:shd w:val="clear" w:color="auto" w:fill="auto"/>
          </w:tcPr>
          <w:p w14:paraId="0A164C9D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 (years)</w:t>
            </w:r>
          </w:p>
        </w:tc>
        <w:tc>
          <w:tcPr>
            <w:tcW w:w="2250" w:type="dxa"/>
            <w:tcBorders>
              <w:top w:val="single" w:sz="8" w:space="0" w:color="auto"/>
            </w:tcBorders>
            <w:shd w:val="clear" w:color="auto" w:fill="auto"/>
          </w:tcPr>
          <w:p w14:paraId="1485DAB6" w14:textId="1B2F8FFA" w:rsidR="00472096" w:rsidRDefault="00DC3DD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52.63</w:t>
            </w:r>
            <w:r w:rsidR="00472096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11.54</w:t>
            </w:r>
          </w:p>
        </w:tc>
        <w:tc>
          <w:tcPr>
            <w:tcW w:w="3268" w:type="dxa"/>
            <w:tcBorders>
              <w:top w:val="single" w:sz="8" w:space="0" w:color="auto"/>
            </w:tcBorders>
            <w:shd w:val="clear" w:color="auto" w:fill="auto"/>
          </w:tcPr>
          <w:p w14:paraId="6E242A04" w14:textId="098924BD" w:rsidR="00472096" w:rsidRDefault="00DC3DD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55.37</w:t>
            </w:r>
            <w:r w:rsidR="00472096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12.92</w:t>
            </w:r>
          </w:p>
        </w:tc>
        <w:tc>
          <w:tcPr>
            <w:tcW w:w="1063" w:type="dxa"/>
            <w:tcBorders>
              <w:top w:val="single" w:sz="8" w:space="0" w:color="auto"/>
            </w:tcBorders>
            <w:shd w:val="clear" w:color="auto" w:fill="auto"/>
          </w:tcPr>
          <w:p w14:paraId="7C6CDA9A" w14:textId="0B612D7B" w:rsidR="00472096" w:rsidRDefault="00300A91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.278</w:t>
            </w:r>
          </w:p>
        </w:tc>
      </w:tr>
      <w:tr w:rsidR="00472096" w14:paraId="5A65E3F7" w14:textId="77777777" w:rsidTr="00693C3F">
        <w:trPr>
          <w:trHeight w:val="318"/>
        </w:trPr>
        <w:tc>
          <w:tcPr>
            <w:tcW w:w="2294" w:type="dxa"/>
            <w:shd w:val="clear" w:color="auto" w:fill="auto"/>
          </w:tcPr>
          <w:p w14:paraId="07F92143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 (male, n (%))</w:t>
            </w:r>
          </w:p>
        </w:tc>
        <w:tc>
          <w:tcPr>
            <w:tcW w:w="2250" w:type="dxa"/>
            <w:shd w:val="clear" w:color="auto" w:fill="auto"/>
          </w:tcPr>
          <w:p w14:paraId="7B7DACE0" w14:textId="0ADBAC06" w:rsidR="00472096" w:rsidRDefault="00883B4F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472096"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</w:rPr>
              <w:t>0.0</w:t>
            </w:r>
            <w:r w:rsidR="0047209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268" w:type="dxa"/>
            <w:shd w:val="clear" w:color="auto" w:fill="auto"/>
          </w:tcPr>
          <w:p w14:paraId="1F5E0DA8" w14:textId="7B094DCC" w:rsidR="00472096" w:rsidRDefault="00883B4F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7209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60.0</w:t>
            </w:r>
            <w:r w:rsidR="0047209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63" w:type="dxa"/>
            <w:shd w:val="clear" w:color="auto" w:fill="auto"/>
          </w:tcPr>
          <w:p w14:paraId="763E984E" w14:textId="0E890732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2B5F40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</w:tr>
      <w:tr w:rsidR="00472096" w14:paraId="492C3227" w14:textId="77777777" w:rsidTr="00693C3F">
        <w:trPr>
          <w:trHeight w:val="328"/>
        </w:trPr>
        <w:tc>
          <w:tcPr>
            <w:tcW w:w="2294" w:type="dxa"/>
            <w:shd w:val="clear" w:color="auto" w:fill="auto"/>
          </w:tcPr>
          <w:p w14:paraId="11E76FD9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Grade, n (%)</w:t>
            </w:r>
          </w:p>
        </w:tc>
        <w:tc>
          <w:tcPr>
            <w:tcW w:w="2250" w:type="dxa"/>
            <w:shd w:val="clear" w:color="auto" w:fill="auto"/>
          </w:tcPr>
          <w:p w14:paraId="76BA87A2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</w:tcPr>
          <w:p w14:paraId="6CF24DB5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269BFC56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96" w14:paraId="18111014" w14:textId="77777777" w:rsidTr="00693C3F">
        <w:trPr>
          <w:trHeight w:val="318"/>
        </w:trPr>
        <w:tc>
          <w:tcPr>
            <w:tcW w:w="2294" w:type="dxa"/>
            <w:shd w:val="clear" w:color="auto" w:fill="auto"/>
          </w:tcPr>
          <w:p w14:paraId="3F8CE3E0" w14:textId="77777777" w:rsidR="00472096" w:rsidRDefault="00472096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Lower grade (II+III)</w:t>
            </w:r>
          </w:p>
        </w:tc>
        <w:tc>
          <w:tcPr>
            <w:tcW w:w="2250" w:type="dxa"/>
            <w:shd w:val="clear" w:color="auto" w:fill="auto"/>
          </w:tcPr>
          <w:p w14:paraId="1B0EDCD2" w14:textId="4AD75372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6E0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06E0D">
              <w:rPr>
                <w:rFonts w:ascii="Times New Roman" w:hAnsi="Times New Roman"/>
                <w:sz w:val="24"/>
                <w:szCs w:val="24"/>
              </w:rPr>
              <w:t>44.3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268" w:type="dxa"/>
            <w:shd w:val="clear" w:color="auto" w:fill="auto"/>
          </w:tcPr>
          <w:p w14:paraId="243A32F7" w14:textId="0684967C" w:rsidR="00472096" w:rsidRDefault="00DB6DAF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7209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30.0</w:t>
            </w:r>
            <w:r w:rsidR="0047209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63" w:type="dxa"/>
            <w:shd w:val="clear" w:color="auto" w:fill="auto"/>
          </w:tcPr>
          <w:p w14:paraId="67C1FCED" w14:textId="06DF7D59" w:rsidR="00472096" w:rsidRDefault="0037693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.168</w:t>
            </w:r>
          </w:p>
        </w:tc>
      </w:tr>
      <w:tr w:rsidR="00472096" w14:paraId="7543CF91" w14:textId="77777777" w:rsidTr="00693C3F">
        <w:trPr>
          <w:trHeight w:val="318"/>
        </w:trPr>
        <w:tc>
          <w:tcPr>
            <w:tcW w:w="2294" w:type="dxa"/>
            <w:tcBorders>
              <w:bottom w:val="single" w:sz="8" w:space="0" w:color="auto"/>
            </w:tcBorders>
            <w:shd w:val="clear" w:color="auto" w:fill="auto"/>
          </w:tcPr>
          <w:p w14:paraId="61A28C08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Glioblastoma (IV)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33E2F4A9" w14:textId="495E67F9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6E0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06E0D">
              <w:rPr>
                <w:rFonts w:ascii="Times New Roman" w:hAnsi="Times New Roman"/>
                <w:sz w:val="24"/>
                <w:szCs w:val="24"/>
              </w:rPr>
              <w:t>55.7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268" w:type="dxa"/>
            <w:tcBorders>
              <w:bottom w:val="single" w:sz="8" w:space="0" w:color="auto"/>
            </w:tcBorders>
            <w:shd w:val="clear" w:color="auto" w:fill="auto"/>
          </w:tcPr>
          <w:p w14:paraId="24D0C47F" w14:textId="05872E89" w:rsidR="00472096" w:rsidRDefault="00DB6DAF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7209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70.0</w:t>
            </w:r>
            <w:r w:rsidR="0047209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14:paraId="780F1273" w14:textId="77777777" w:rsidR="00472096" w:rsidRDefault="00472096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DB6020" w14:textId="3751154F" w:rsidR="00F26783" w:rsidRPr="00917C77" w:rsidRDefault="00F26783" w:rsidP="00F26783">
      <w:pPr>
        <w:rPr>
          <w:rFonts w:ascii="Times New Roman" w:hAnsi="Times New Roman"/>
          <w:sz w:val="24"/>
          <w:szCs w:val="24"/>
        </w:rPr>
      </w:pPr>
    </w:p>
    <w:p w14:paraId="3072D81A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671C8959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14C1E4F8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721F2E61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798FBEB2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2C7600AC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3B19FB3B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02222F91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0D2D89F3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752C0CA9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1F6362E3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0C3F8187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1AC644FF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2F75F5D3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3902E388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263BF2C5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136AE51A" w14:textId="77777777" w:rsidR="00D06C55" w:rsidRDefault="00D06C55" w:rsidP="00F26783">
      <w:pPr>
        <w:widowControl/>
        <w:rPr>
          <w:rFonts w:ascii="Times New Roman" w:hAnsi="Times New Roman"/>
          <w:b/>
          <w:bCs/>
          <w:sz w:val="24"/>
          <w:szCs w:val="24"/>
        </w:rPr>
      </w:pPr>
    </w:p>
    <w:p w14:paraId="73D8567D" w14:textId="77777777" w:rsidR="00770B1E" w:rsidRDefault="00770B1E" w:rsidP="006A2C25">
      <w:pPr>
        <w:widowControl/>
        <w:jc w:val="left"/>
        <w:rPr>
          <w:rFonts w:ascii="Times New Roman" w:hAnsi="Times New Roman" w:hint="eastAsia"/>
          <w:b/>
          <w:bCs/>
          <w:sz w:val="24"/>
          <w:szCs w:val="24"/>
        </w:rPr>
      </w:pPr>
    </w:p>
    <w:p w14:paraId="13AAB5B3" w14:textId="68755FBB" w:rsidR="00F26783" w:rsidRPr="006A2C25" w:rsidRDefault="00BC1EEC" w:rsidP="006A2C25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</w:t>
      </w:r>
      <w:r w:rsidRPr="00046F1E">
        <w:rPr>
          <w:rFonts w:ascii="Times New Roman" w:hAnsi="Times New Roman"/>
          <w:b/>
          <w:bCs/>
          <w:sz w:val="24"/>
          <w:szCs w:val="24"/>
        </w:rPr>
        <w:t>upplementary</w:t>
      </w:r>
      <w:r w:rsidRPr="00362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6783" w:rsidRPr="003626AB">
        <w:rPr>
          <w:rFonts w:ascii="Times New Roman" w:hAnsi="Times New Roman"/>
          <w:b/>
          <w:bCs/>
          <w:sz w:val="24"/>
          <w:szCs w:val="24"/>
        </w:rPr>
        <w:t>T</w:t>
      </w:r>
      <w:r w:rsidR="0068343B">
        <w:rPr>
          <w:rFonts w:ascii="Times New Roman" w:hAnsi="Times New Roman"/>
          <w:b/>
          <w:bCs/>
          <w:sz w:val="24"/>
          <w:szCs w:val="24"/>
        </w:rPr>
        <w:t>able</w:t>
      </w:r>
      <w:r w:rsidR="00F26783" w:rsidRPr="003626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6783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F26783">
        <w:rPr>
          <w:rFonts w:ascii="Times New Roman" w:hAnsi="Times New Roman"/>
          <w:sz w:val="24"/>
          <w:szCs w:val="24"/>
        </w:rPr>
        <w:t xml:space="preserve">Comparison of ADC histogram parameters and minimum ADC and mean ADC between </w:t>
      </w:r>
      <w:r w:rsidR="006A2C25">
        <w:rPr>
          <w:rFonts w:ascii="Times New Roman" w:hAnsi="Times New Roman"/>
          <w:sz w:val="24"/>
          <w:szCs w:val="24"/>
        </w:rPr>
        <w:t xml:space="preserve">3T and 1.5T </w:t>
      </w:r>
      <w:r w:rsidR="006A2C25">
        <w:rPr>
          <w:rFonts w:ascii="Times New Roman" w:hAnsi="Times New Roman" w:hint="eastAsia"/>
          <w:sz w:val="24"/>
          <w:szCs w:val="24"/>
        </w:rPr>
        <w:t>scanner</w:t>
      </w:r>
      <w:r w:rsidR="006A2C25">
        <w:rPr>
          <w:rFonts w:ascii="Times New Roman" w:hAnsi="Times New Roman"/>
          <w:sz w:val="24"/>
          <w:szCs w:val="24"/>
        </w:rPr>
        <w:t xml:space="preserve"> group.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26"/>
        <w:gridCol w:w="2250"/>
        <w:gridCol w:w="2788"/>
        <w:gridCol w:w="1242"/>
      </w:tblGrid>
      <w:tr w:rsidR="00F26783" w:rsidRPr="00BB4493" w14:paraId="508E0DD5" w14:textId="77777777" w:rsidTr="00F0611E">
        <w:tc>
          <w:tcPr>
            <w:tcW w:w="2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5E04B4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Variable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C6FDD09" w14:textId="42102656" w:rsidR="00F26783" w:rsidRDefault="00103E06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3T scanner, N=88</w:t>
            </w:r>
          </w:p>
        </w:tc>
        <w:tc>
          <w:tcPr>
            <w:tcW w:w="27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F6841" w14:textId="59F6B924" w:rsidR="00F26783" w:rsidRDefault="00770B1E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1.5T scanner, N=30</w:t>
            </w:r>
            <w:r w:rsidR="00F26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4CF521D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value</w:t>
            </w:r>
          </w:p>
        </w:tc>
      </w:tr>
      <w:tr w:rsidR="00F26783" w:rsidRPr="00BB4493" w14:paraId="6107B2BB" w14:textId="77777777" w:rsidTr="00F0611E">
        <w:tc>
          <w:tcPr>
            <w:tcW w:w="2026" w:type="dxa"/>
            <w:tcBorders>
              <w:top w:val="single" w:sz="8" w:space="0" w:color="auto"/>
            </w:tcBorders>
            <w:shd w:val="clear" w:color="auto" w:fill="auto"/>
          </w:tcPr>
          <w:p w14:paraId="74B58269" w14:textId="77777777" w:rsidR="00F26783" w:rsidRDefault="00F26783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ADC histogram parameters</w:t>
            </w:r>
          </w:p>
        </w:tc>
        <w:tc>
          <w:tcPr>
            <w:tcW w:w="2250" w:type="dxa"/>
            <w:tcBorders>
              <w:top w:val="single" w:sz="8" w:space="0" w:color="auto"/>
            </w:tcBorders>
            <w:shd w:val="clear" w:color="auto" w:fill="auto"/>
          </w:tcPr>
          <w:p w14:paraId="7258F4C5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8" w:space="0" w:color="auto"/>
            </w:tcBorders>
            <w:shd w:val="clear" w:color="auto" w:fill="auto"/>
          </w:tcPr>
          <w:p w14:paraId="59B328DE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</w:tcPr>
          <w:p w14:paraId="4933BDDD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783" w:rsidRPr="00BB4493" w14:paraId="655F0AA4" w14:textId="77777777" w:rsidTr="00F0611E">
        <w:tc>
          <w:tcPr>
            <w:tcW w:w="2026" w:type="dxa"/>
            <w:shd w:val="clear" w:color="auto" w:fill="auto"/>
          </w:tcPr>
          <w:p w14:paraId="7F609BE7" w14:textId="77777777" w:rsidR="00F26783" w:rsidRPr="009C0812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>10</w:t>
            </w:r>
            <w:r w:rsidRPr="009C081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C0812">
              <w:rPr>
                <w:rFonts w:ascii="Times New Roman" w:hAnsi="Times New Roman"/>
                <w:sz w:val="24"/>
                <w:szCs w:val="24"/>
              </w:rPr>
              <w:t xml:space="preserve"> percentile</w:t>
            </w:r>
          </w:p>
        </w:tc>
        <w:tc>
          <w:tcPr>
            <w:tcW w:w="2250" w:type="dxa"/>
            <w:shd w:val="clear" w:color="auto" w:fill="auto"/>
          </w:tcPr>
          <w:p w14:paraId="3849E34E" w14:textId="1C16BB0D" w:rsidR="00F26783" w:rsidRDefault="00526B0B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886.33</w:t>
            </w:r>
            <w:bookmarkStart w:id="1" w:name="OLE_LINK2"/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184.52</w:t>
            </w:r>
          </w:p>
        </w:tc>
        <w:tc>
          <w:tcPr>
            <w:tcW w:w="2788" w:type="dxa"/>
            <w:shd w:val="clear" w:color="auto" w:fill="auto"/>
          </w:tcPr>
          <w:p w14:paraId="05A200E1" w14:textId="1DAC8624" w:rsidR="00F26783" w:rsidRDefault="00526B0B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853.06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140.71</w:t>
            </w:r>
          </w:p>
        </w:tc>
        <w:tc>
          <w:tcPr>
            <w:tcW w:w="1242" w:type="dxa"/>
            <w:shd w:val="clear" w:color="auto" w:fill="auto"/>
          </w:tcPr>
          <w:p w14:paraId="33086D8A" w14:textId="11ED1EC9" w:rsidR="00F26783" w:rsidRDefault="00526B0B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C746A6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F26783" w:rsidRPr="00BB4493" w14:paraId="6DD87567" w14:textId="77777777" w:rsidTr="00F0611E">
        <w:tc>
          <w:tcPr>
            <w:tcW w:w="2026" w:type="dxa"/>
            <w:shd w:val="clear" w:color="auto" w:fill="auto"/>
          </w:tcPr>
          <w:p w14:paraId="0A2828AC" w14:textId="77777777" w:rsidR="00F26783" w:rsidRPr="009C0812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>90</w:t>
            </w:r>
            <w:r w:rsidRPr="009C081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C0812">
              <w:rPr>
                <w:rFonts w:ascii="Times New Roman" w:hAnsi="Times New Roman"/>
                <w:sz w:val="24"/>
                <w:szCs w:val="24"/>
              </w:rPr>
              <w:t xml:space="preserve"> percentile</w:t>
            </w:r>
          </w:p>
        </w:tc>
        <w:tc>
          <w:tcPr>
            <w:tcW w:w="2250" w:type="dxa"/>
            <w:shd w:val="clear" w:color="auto" w:fill="auto"/>
          </w:tcPr>
          <w:p w14:paraId="41AD01F6" w14:textId="6EDA291A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1749">
              <w:rPr>
                <w:rFonts w:ascii="Times New Roman" w:hAnsi="Times New Roman"/>
                <w:sz w:val="24"/>
                <w:szCs w:val="24"/>
              </w:rPr>
              <w:t>333.80±255.19</w:t>
            </w:r>
          </w:p>
        </w:tc>
        <w:tc>
          <w:tcPr>
            <w:tcW w:w="2788" w:type="dxa"/>
            <w:shd w:val="clear" w:color="auto" w:fill="auto"/>
          </w:tcPr>
          <w:p w14:paraId="25310C0A" w14:textId="75EBC55C" w:rsidR="00F26783" w:rsidRDefault="00F3350E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366.58±212.34</w:t>
            </w:r>
          </w:p>
        </w:tc>
        <w:tc>
          <w:tcPr>
            <w:tcW w:w="1242" w:type="dxa"/>
            <w:shd w:val="clear" w:color="auto" w:fill="auto"/>
          </w:tcPr>
          <w:p w14:paraId="65A7B505" w14:textId="0DA646A4" w:rsidR="00F26783" w:rsidRDefault="00C746A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0.528</w:t>
            </w:r>
          </w:p>
        </w:tc>
      </w:tr>
      <w:tr w:rsidR="00F26783" w:rsidRPr="00BB4493" w14:paraId="3152F758" w14:textId="77777777" w:rsidTr="00F0611E">
        <w:tc>
          <w:tcPr>
            <w:tcW w:w="2026" w:type="dxa"/>
            <w:shd w:val="clear" w:color="auto" w:fill="auto"/>
          </w:tcPr>
          <w:p w14:paraId="241CE289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Entropy</w:t>
            </w:r>
          </w:p>
        </w:tc>
        <w:tc>
          <w:tcPr>
            <w:tcW w:w="2250" w:type="dxa"/>
            <w:shd w:val="clear" w:color="auto" w:fill="auto"/>
          </w:tcPr>
          <w:p w14:paraId="032B6DD3" w14:textId="19FDE55F" w:rsidR="00F26783" w:rsidRDefault="00DE336B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4.78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4.55, 5.11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  <w:shd w:val="clear" w:color="auto" w:fill="auto"/>
          </w:tcPr>
          <w:p w14:paraId="3420F924" w14:textId="1934CF35" w:rsidR="00F26783" w:rsidRDefault="00DE336B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5.01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4.80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5.31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14:paraId="7002AA7A" w14:textId="36B46AB0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60E1">
              <w:rPr>
                <w:rFonts w:ascii="Times New Roman" w:hAnsi="Times New Roman"/>
                <w:sz w:val="24"/>
                <w:szCs w:val="24"/>
              </w:rPr>
              <w:t>.024</w:t>
            </w:r>
            <w:r w:rsidR="00C560E1" w:rsidRPr="006C1E7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26783" w:rsidRPr="00BB4493" w14:paraId="50690A61" w14:textId="77777777" w:rsidTr="00F0611E">
        <w:tc>
          <w:tcPr>
            <w:tcW w:w="2026" w:type="dxa"/>
            <w:shd w:val="clear" w:color="auto" w:fill="auto"/>
          </w:tcPr>
          <w:p w14:paraId="56E7A988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Interquartile range</w:t>
            </w:r>
          </w:p>
        </w:tc>
        <w:tc>
          <w:tcPr>
            <w:tcW w:w="2250" w:type="dxa"/>
            <w:shd w:val="clear" w:color="auto" w:fill="auto"/>
          </w:tcPr>
          <w:p w14:paraId="105FB9F3" w14:textId="57D06A44" w:rsidR="00F26783" w:rsidRDefault="00593B52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18.50(180.75, 259.25)</w:t>
            </w:r>
          </w:p>
        </w:tc>
        <w:tc>
          <w:tcPr>
            <w:tcW w:w="2788" w:type="dxa"/>
            <w:shd w:val="clear" w:color="auto" w:fill="auto"/>
          </w:tcPr>
          <w:p w14:paraId="436D5633" w14:textId="168912C2" w:rsidR="00F26783" w:rsidRDefault="00593B52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53.00(216.25, 319.00)</w:t>
            </w:r>
          </w:p>
        </w:tc>
        <w:tc>
          <w:tcPr>
            <w:tcW w:w="1242" w:type="dxa"/>
            <w:shd w:val="clear" w:color="auto" w:fill="auto"/>
          </w:tcPr>
          <w:p w14:paraId="5490C1D6" w14:textId="426DBDE0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C560E1">
              <w:rPr>
                <w:rFonts w:ascii="Times New Roman" w:hAnsi="Times New Roman"/>
                <w:sz w:val="24"/>
                <w:szCs w:val="24"/>
              </w:rPr>
              <w:t>026</w:t>
            </w:r>
            <w:r w:rsidR="00C560E1" w:rsidRPr="006C1E7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26783" w:rsidRPr="00BB4493" w14:paraId="64C298B3" w14:textId="77777777" w:rsidTr="00F0611E">
        <w:tc>
          <w:tcPr>
            <w:tcW w:w="2026" w:type="dxa"/>
            <w:shd w:val="clear" w:color="auto" w:fill="auto"/>
          </w:tcPr>
          <w:p w14:paraId="68C00AB2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Kurtosis</w:t>
            </w:r>
          </w:p>
        </w:tc>
        <w:tc>
          <w:tcPr>
            <w:tcW w:w="2250" w:type="dxa"/>
            <w:shd w:val="clear" w:color="auto" w:fill="auto"/>
          </w:tcPr>
          <w:p w14:paraId="2A67383D" w14:textId="595FF5E2" w:rsidR="00F26783" w:rsidRDefault="00D57E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4.34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3.36, 5.52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  <w:shd w:val="clear" w:color="auto" w:fill="auto"/>
          </w:tcPr>
          <w:p w14:paraId="54E55360" w14:textId="6AD6ECAD" w:rsidR="00F26783" w:rsidRDefault="008D1D9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4.45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3.74, 5.90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14:paraId="7CBC7432" w14:textId="5263242A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C560E1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F26783" w:rsidRPr="00BB4493" w14:paraId="606745D5" w14:textId="77777777" w:rsidTr="00F0611E">
        <w:tc>
          <w:tcPr>
            <w:tcW w:w="2026" w:type="dxa"/>
            <w:shd w:val="clear" w:color="auto" w:fill="auto"/>
          </w:tcPr>
          <w:p w14:paraId="1868F2A8" w14:textId="77777777" w:rsidR="00F26783" w:rsidRPr="009C0812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 xml:space="preserve">Maximum </w:t>
            </w:r>
          </w:p>
        </w:tc>
        <w:tc>
          <w:tcPr>
            <w:tcW w:w="2250" w:type="dxa"/>
            <w:shd w:val="clear" w:color="auto" w:fill="auto"/>
          </w:tcPr>
          <w:p w14:paraId="0D31D287" w14:textId="7C2E3340" w:rsidR="00F26783" w:rsidRDefault="00DF313F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2184.70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536.08</w:t>
            </w:r>
          </w:p>
        </w:tc>
        <w:tc>
          <w:tcPr>
            <w:tcW w:w="2788" w:type="dxa"/>
            <w:shd w:val="clear" w:color="auto" w:fill="auto"/>
          </w:tcPr>
          <w:p w14:paraId="4B66410F" w14:textId="69AD4A6C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313F">
              <w:rPr>
                <w:rFonts w:ascii="Times New Roman" w:hAnsi="Times New Roman"/>
                <w:sz w:val="24"/>
                <w:szCs w:val="24"/>
              </w:rPr>
              <w:t>395.52</w:t>
            </w:r>
            <w:r>
              <w:rPr>
                <w:rFonts w:ascii="Times New Roman" w:hAnsi="Times New Roman"/>
                <w:sz w:val="24"/>
                <w:szCs w:val="24"/>
              </w:rPr>
              <w:t>±</w:t>
            </w:r>
            <w:r w:rsidR="00DF313F">
              <w:rPr>
                <w:rFonts w:ascii="Times New Roman" w:hAnsi="Times New Roman"/>
                <w:sz w:val="24"/>
                <w:szCs w:val="24"/>
              </w:rPr>
              <w:t>451.07</w:t>
            </w:r>
          </w:p>
        </w:tc>
        <w:tc>
          <w:tcPr>
            <w:tcW w:w="1242" w:type="dxa"/>
            <w:shd w:val="clear" w:color="auto" w:fill="auto"/>
          </w:tcPr>
          <w:p w14:paraId="2CDAC93F" w14:textId="398F403B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C746A6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</w:tr>
      <w:tr w:rsidR="00F26783" w:rsidRPr="00BB4493" w14:paraId="7F854670" w14:textId="77777777" w:rsidTr="00F0611E">
        <w:tc>
          <w:tcPr>
            <w:tcW w:w="2026" w:type="dxa"/>
            <w:shd w:val="clear" w:color="auto" w:fill="auto"/>
          </w:tcPr>
          <w:p w14:paraId="74EEF54F" w14:textId="77777777" w:rsidR="00F26783" w:rsidRPr="009C0812" w:rsidRDefault="00F26783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>Mean absolute deviation</w:t>
            </w:r>
          </w:p>
        </w:tc>
        <w:tc>
          <w:tcPr>
            <w:tcW w:w="2250" w:type="dxa"/>
            <w:shd w:val="clear" w:color="auto" w:fill="auto"/>
          </w:tcPr>
          <w:p w14:paraId="0E45DE59" w14:textId="5F3E2751" w:rsidR="00F26783" w:rsidRDefault="00DD5D5D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141.65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49.17</w:t>
            </w:r>
          </w:p>
        </w:tc>
        <w:tc>
          <w:tcPr>
            <w:tcW w:w="2788" w:type="dxa"/>
            <w:shd w:val="clear" w:color="auto" w:fill="auto"/>
          </w:tcPr>
          <w:p w14:paraId="296FBF8B" w14:textId="7FC1B954" w:rsidR="00F26783" w:rsidRDefault="00DD5D5D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162.66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48.11</w:t>
            </w:r>
          </w:p>
        </w:tc>
        <w:tc>
          <w:tcPr>
            <w:tcW w:w="1242" w:type="dxa"/>
            <w:shd w:val="clear" w:color="auto" w:fill="auto"/>
          </w:tcPr>
          <w:p w14:paraId="3F140EB7" w14:textId="3EC82FCB" w:rsidR="00F26783" w:rsidRDefault="00C746A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0.044</w:t>
            </w:r>
            <w:r w:rsidRPr="00C746A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26783" w:rsidRPr="00BB4493" w14:paraId="5F4EF4A4" w14:textId="77777777" w:rsidTr="00F0611E">
        <w:tc>
          <w:tcPr>
            <w:tcW w:w="2026" w:type="dxa"/>
            <w:shd w:val="clear" w:color="auto" w:fill="auto"/>
          </w:tcPr>
          <w:p w14:paraId="36EC2D3A" w14:textId="77777777" w:rsidR="00F26783" w:rsidRPr="009C0812" w:rsidRDefault="00F26783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 xml:space="preserve">Mean </w:t>
            </w:r>
          </w:p>
        </w:tc>
        <w:tc>
          <w:tcPr>
            <w:tcW w:w="2250" w:type="dxa"/>
            <w:shd w:val="clear" w:color="auto" w:fill="auto"/>
          </w:tcPr>
          <w:p w14:paraId="1D8FCB56" w14:textId="75C3B0D8" w:rsidR="00F26783" w:rsidRDefault="009F3A5F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1101.12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211.68</w:t>
            </w:r>
          </w:p>
        </w:tc>
        <w:tc>
          <w:tcPr>
            <w:tcW w:w="2788" w:type="dxa"/>
            <w:shd w:val="clear" w:color="auto" w:fill="auto"/>
          </w:tcPr>
          <w:p w14:paraId="30785DBD" w14:textId="050C4D44" w:rsidR="00F26783" w:rsidRDefault="00B01A88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1095.10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162.59</w:t>
            </w:r>
          </w:p>
        </w:tc>
        <w:tc>
          <w:tcPr>
            <w:tcW w:w="1242" w:type="dxa"/>
            <w:shd w:val="clear" w:color="auto" w:fill="auto"/>
          </w:tcPr>
          <w:p w14:paraId="14B0D7AE" w14:textId="5EA9EF07" w:rsidR="00F26783" w:rsidRDefault="00592281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0.887</w:t>
            </w:r>
          </w:p>
        </w:tc>
      </w:tr>
      <w:tr w:rsidR="00F26783" w:rsidRPr="00BB4493" w14:paraId="065D180F" w14:textId="77777777" w:rsidTr="00F0611E">
        <w:tc>
          <w:tcPr>
            <w:tcW w:w="2026" w:type="dxa"/>
            <w:shd w:val="clear" w:color="auto" w:fill="auto"/>
          </w:tcPr>
          <w:p w14:paraId="730C2DE3" w14:textId="77777777" w:rsidR="00F26783" w:rsidRPr="009C0812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 xml:space="preserve">Median </w:t>
            </w:r>
          </w:p>
        </w:tc>
        <w:tc>
          <w:tcPr>
            <w:tcW w:w="2250" w:type="dxa"/>
            <w:shd w:val="clear" w:color="auto" w:fill="auto"/>
          </w:tcPr>
          <w:p w14:paraId="35495666" w14:textId="4BF54F3F" w:rsidR="00F26783" w:rsidRDefault="00630A2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1085.97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219.44</w:t>
            </w:r>
          </w:p>
        </w:tc>
        <w:tc>
          <w:tcPr>
            <w:tcW w:w="2788" w:type="dxa"/>
            <w:shd w:val="clear" w:color="auto" w:fill="auto"/>
          </w:tcPr>
          <w:p w14:paraId="5984677C" w14:textId="2946E9C3" w:rsidR="00F26783" w:rsidRDefault="007930CF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1071.63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162.53</w:t>
            </w:r>
          </w:p>
        </w:tc>
        <w:tc>
          <w:tcPr>
            <w:tcW w:w="1242" w:type="dxa"/>
            <w:shd w:val="clear" w:color="auto" w:fill="auto"/>
          </w:tcPr>
          <w:p w14:paraId="4782F77C" w14:textId="3FF25820" w:rsidR="00F26783" w:rsidRDefault="00592281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0.743</w:t>
            </w:r>
          </w:p>
        </w:tc>
      </w:tr>
      <w:tr w:rsidR="00F26783" w:rsidRPr="00BB4493" w14:paraId="78963C6C" w14:textId="77777777" w:rsidTr="00F0611E">
        <w:tc>
          <w:tcPr>
            <w:tcW w:w="2026" w:type="dxa"/>
            <w:shd w:val="clear" w:color="auto" w:fill="auto"/>
          </w:tcPr>
          <w:p w14:paraId="3C7099EB" w14:textId="77777777" w:rsidR="00F26783" w:rsidRPr="009C0812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 xml:space="preserve">Minimum </w:t>
            </w:r>
          </w:p>
        </w:tc>
        <w:tc>
          <w:tcPr>
            <w:tcW w:w="2250" w:type="dxa"/>
            <w:shd w:val="clear" w:color="auto" w:fill="auto"/>
          </w:tcPr>
          <w:p w14:paraId="46CD9520" w14:textId="608DDB2F" w:rsidR="00F26783" w:rsidRDefault="003E1BA9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491.82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208.07</w:t>
            </w:r>
          </w:p>
        </w:tc>
        <w:tc>
          <w:tcPr>
            <w:tcW w:w="2788" w:type="dxa"/>
            <w:shd w:val="clear" w:color="auto" w:fill="auto"/>
          </w:tcPr>
          <w:p w14:paraId="57DED4C6" w14:textId="7B5A6677" w:rsidR="00F26783" w:rsidRDefault="003E1BA9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424.00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207.16</w:t>
            </w:r>
          </w:p>
        </w:tc>
        <w:tc>
          <w:tcPr>
            <w:tcW w:w="1242" w:type="dxa"/>
            <w:shd w:val="clear" w:color="auto" w:fill="auto"/>
          </w:tcPr>
          <w:p w14:paraId="1A959C34" w14:textId="406CF4F8" w:rsidR="00F26783" w:rsidRDefault="00A323F9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0.125</w:t>
            </w:r>
          </w:p>
        </w:tc>
      </w:tr>
      <w:tr w:rsidR="00F26783" w:rsidRPr="00BB4493" w14:paraId="1CF382C3" w14:textId="77777777" w:rsidTr="00F0611E">
        <w:tc>
          <w:tcPr>
            <w:tcW w:w="2026" w:type="dxa"/>
            <w:shd w:val="clear" w:color="auto" w:fill="auto"/>
          </w:tcPr>
          <w:p w14:paraId="3698EAA7" w14:textId="77777777" w:rsidR="00F26783" w:rsidRPr="009C0812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 xml:space="preserve">Range </w:t>
            </w:r>
          </w:p>
        </w:tc>
        <w:tc>
          <w:tcPr>
            <w:tcW w:w="2250" w:type="dxa"/>
            <w:shd w:val="clear" w:color="auto" w:fill="auto"/>
          </w:tcPr>
          <w:p w14:paraId="236EE668" w14:textId="102D0050" w:rsidR="00F26783" w:rsidRDefault="000B30D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1692.89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641.03</w:t>
            </w:r>
          </w:p>
        </w:tc>
        <w:tc>
          <w:tcPr>
            <w:tcW w:w="2788" w:type="dxa"/>
            <w:shd w:val="clear" w:color="auto" w:fill="auto"/>
          </w:tcPr>
          <w:p w14:paraId="7089E02C" w14:textId="4D57C8C4" w:rsidR="00F26783" w:rsidRDefault="000B30D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1971.52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531.85</w:t>
            </w:r>
          </w:p>
        </w:tc>
        <w:tc>
          <w:tcPr>
            <w:tcW w:w="1242" w:type="dxa"/>
            <w:shd w:val="clear" w:color="auto" w:fill="auto"/>
          </w:tcPr>
          <w:p w14:paraId="7469E141" w14:textId="0AF66696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A323F9">
              <w:rPr>
                <w:rFonts w:ascii="Times New Roman" w:hAnsi="Times New Roman"/>
                <w:sz w:val="24"/>
                <w:szCs w:val="24"/>
              </w:rPr>
              <w:t>034</w:t>
            </w:r>
            <w:r w:rsidR="00A24D98" w:rsidRPr="006C1E7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26783" w:rsidRPr="00BB4493" w14:paraId="04FCB019" w14:textId="77777777" w:rsidTr="00F0611E">
        <w:tc>
          <w:tcPr>
            <w:tcW w:w="2026" w:type="dxa"/>
            <w:shd w:val="clear" w:color="auto" w:fill="auto"/>
          </w:tcPr>
          <w:p w14:paraId="44EC27F7" w14:textId="77777777" w:rsidR="00F26783" w:rsidRDefault="00F26783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Robust mean absolute deviation</w:t>
            </w:r>
          </w:p>
        </w:tc>
        <w:tc>
          <w:tcPr>
            <w:tcW w:w="2250" w:type="dxa"/>
            <w:shd w:val="clear" w:color="auto" w:fill="auto"/>
          </w:tcPr>
          <w:p w14:paraId="32C60041" w14:textId="6DBE3275" w:rsidR="00F26783" w:rsidRDefault="00837689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93.41</w:t>
            </w:r>
            <w:r w:rsidR="005327E4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77.13, 110.17</w:t>
            </w:r>
            <w:r w:rsidR="005327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  <w:shd w:val="clear" w:color="auto" w:fill="auto"/>
          </w:tcPr>
          <w:p w14:paraId="71048910" w14:textId="3EB10E83" w:rsidR="00F26783" w:rsidRDefault="005327E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107.11(91.35, 134.40)</w:t>
            </w:r>
          </w:p>
        </w:tc>
        <w:tc>
          <w:tcPr>
            <w:tcW w:w="1242" w:type="dxa"/>
            <w:shd w:val="clear" w:color="auto" w:fill="auto"/>
          </w:tcPr>
          <w:p w14:paraId="560B27A4" w14:textId="29CA3E98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C560E1">
              <w:rPr>
                <w:rFonts w:ascii="Times New Roman" w:hAnsi="Times New Roman"/>
                <w:sz w:val="24"/>
                <w:szCs w:val="24"/>
              </w:rPr>
              <w:t>022</w:t>
            </w:r>
            <w:r w:rsidR="00A24D98" w:rsidRPr="006C1E7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26783" w:rsidRPr="00BB4493" w14:paraId="0B5EA465" w14:textId="77777777" w:rsidTr="00F0611E">
        <w:tc>
          <w:tcPr>
            <w:tcW w:w="2026" w:type="dxa"/>
            <w:shd w:val="clear" w:color="auto" w:fill="auto"/>
          </w:tcPr>
          <w:p w14:paraId="6CFC69AC" w14:textId="77777777" w:rsidR="00F26783" w:rsidRPr="009C0812" w:rsidRDefault="00F26783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0812">
              <w:rPr>
                <w:rFonts w:ascii="Times New Roman" w:hAnsi="Times New Roman"/>
                <w:sz w:val="24"/>
                <w:szCs w:val="24"/>
              </w:rPr>
              <w:t>Root mean squared</w:t>
            </w:r>
          </w:p>
        </w:tc>
        <w:tc>
          <w:tcPr>
            <w:tcW w:w="2250" w:type="dxa"/>
            <w:shd w:val="clear" w:color="auto" w:fill="auto"/>
          </w:tcPr>
          <w:p w14:paraId="2A6EED56" w14:textId="16FEF6B5" w:rsidR="00F26783" w:rsidRDefault="00B52C6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213.06</w:t>
            </w:r>
          </w:p>
        </w:tc>
        <w:tc>
          <w:tcPr>
            <w:tcW w:w="2788" w:type="dxa"/>
            <w:shd w:val="clear" w:color="auto" w:fill="auto"/>
          </w:tcPr>
          <w:p w14:paraId="7C93CDD6" w14:textId="0F7568C0" w:rsidR="00F26783" w:rsidRDefault="00B52C6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1116.64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165.17</w:t>
            </w:r>
          </w:p>
        </w:tc>
        <w:tc>
          <w:tcPr>
            <w:tcW w:w="1242" w:type="dxa"/>
            <w:shd w:val="clear" w:color="auto" w:fill="auto"/>
          </w:tcPr>
          <w:p w14:paraId="4D4C8387" w14:textId="16C8E9A0" w:rsidR="00F26783" w:rsidRDefault="00B23DEA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0.972</w:t>
            </w:r>
          </w:p>
        </w:tc>
      </w:tr>
      <w:tr w:rsidR="00F26783" w:rsidRPr="00BB4493" w14:paraId="57E4EAA9" w14:textId="77777777" w:rsidTr="00F0611E">
        <w:tc>
          <w:tcPr>
            <w:tcW w:w="2026" w:type="dxa"/>
            <w:shd w:val="clear" w:color="auto" w:fill="auto"/>
          </w:tcPr>
          <w:p w14:paraId="48D55BB5" w14:textId="77777777" w:rsidR="00F26783" w:rsidRPr="009C0812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OLE_LINK3"/>
            <w:r w:rsidRPr="009C0812">
              <w:rPr>
                <w:rFonts w:ascii="Times New Roman" w:hAnsi="Times New Roman"/>
                <w:sz w:val="24"/>
                <w:szCs w:val="24"/>
              </w:rPr>
              <w:t>Skewness</w:t>
            </w:r>
            <w:bookmarkEnd w:id="2"/>
            <w:r w:rsidRPr="009C0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3C2BFE41" w14:textId="6ADF8F77" w:rsidR="00F26783" w:rsidRDefault="0072078B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0.63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2788" w:type="dxa"/>
            <w:shd w:val="clear" w:color="auto" w:fill="auto"/>
          </w:tcPr>
          <w:p w14:paraId="7EC5D2BC" w14:textId="205A1A7C" w:rsidR="00F26783" w:rsidRDefault="0072078B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0.87</w:t>
            </w:r>
            <w:r w:rsidR="00F26783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  <w:tc>
          <w:tcPr>
            <w:tcW w:w="1242" w:type="dxa"/>
            <w:shd w:val="clear" w:color="auto" w:fill="auto"/>
          </w:tcPr>
          <w:p w14:paraId="06326F4F" w14:textId="2226CEA4" w:rsidR="00F26783" w:rsidRDefault="00B23DEA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0.060</w:t>
            </w:r>
          </w:p>
        </w:tc>
      </w:tr>
      <w:tr w:rsidR="00F26783" w:rsidRPr="00BB4493" w14:paraId="7826CED2" w14:textId="77777777" w:rsidTr="00F0611E">
        <w:tc>
          <w:tcPr>
            <w:tcW w:w="2026" w:type="dxa"/>
            <w:shd w:val="clear" w:color="auto" w:fill="auto"/>
          </w:tcPr>
          <w:p w14:paraId="040B41BF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Uniformity </w:t>
            </w:r>
          </w:p>
        </w:tc>
        <w:tc>
          <w:tcPr>
            <w:tcW w:w="2250" w:type="dxa"/>
            <w:shd w:val="clear" w:color="auto" w:fill="auto"/>
          </w:tcPr>
          <w:p w14:paraId="3EE5E287" w14:textId="4A30138B" w:rsidR="00F26783" w:rsidRDefault="00B75C4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0.044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0.037, 0.052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  <w:shd w:val="clear" w:color="auto" w:fill="auto"/>
          </w:tcPr>
          <w:p w14:paraId="143019FB" w14:textId="68C2BB5B" w:rsidR="00F26783" w:rsidRDefault="00B75C46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0.039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0.030, 0.044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14:paraId="146169DC" w14:textId="4ED0063D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801">
              <w:rPr>
                <w:rFonts w:ascii="Times New Roman" w:hAnsi="Times New Roman"/>
                <w:sz w:val="24"/>
                <w:szCs w:val="24"/>
              </w:rPr>
              <w:t>.030</w:t>
            </w:r>
            <w:r w:rsidR="00A24D98" w:rsidRPr="006C1E7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26783" w:rsidRPr="00BB4493" w14:paraId="38929E9A" w14:textId="77777777" w:rsidTr="00F0611E">
        <w:tc>
          <w:tcPr>
            <w:tcW w:w="2026" w:type="dxa"/>
            <w:shd w:val="clear" w:color="auto" w:fill="auto"/>
          </w:tcPr>
          <w:p w14:paraId="03D94D72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Variance </w:t>
            </w:r>
          </w:p>
        </w:tc>
        <w:tc>
          <w:tcPr>
            <w:tcW w:w="2250" w:type="dxa"/>
            <w:shd w:val="clear" w:color="auto" w:fill="auto"/>
          </w:tcPr>
          <w:p w14:paraId="427CCB55" w14:textId="06A77223" w:rsidR="00F26783" w:rsidRDefault="00A11BC8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32616.09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21196.87, 53259.01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8" w:type="dxa"/>
            <w:shd w:val="clear" w:color="auto" w:fill="auto"/>
          </w:tcPr>
          <w:p w14:paraId="48914934" w14:textId="1B5566E3" w:rsidR="00F26783" w:rsidRDefault="00A11BC8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47858.58</w:t>
            </w:r>
            <w:r w:rsidR="00F267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31814.67, 63884.33</w:t>
            </w:r>
            <w:r w:rsidR="00F26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14:paraId="08B23B1E" w14:textId="78BE959C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66801">
              <w:rPr>
                <w:rFonts w:ascii="Times New Roman" w:hAnsi="Times New Roman"/>
                <w:sz w:val="24"/>
                <w:szCs w:val="24"/>
              </w:rPr>
              <w:t>.029</w:t>
            </w:r>
            <w:r w:rsidR="006C1E70" w:rsidRPr="006C1E70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26783" w:rsidRPr="00BB4493" w14:paraId="04162F58" w14:textId="77777777" w:rsidTr="00F0611E">
        <w:tc>
          <w:tcPr>
            <w:tcW w:w="2026" w:type="dxa"/>
            <w:shd w:val="clear" w:color="auto" w:fill="auto"/>
          </w:tcPr>
          <w:p w14:paraId="6BDB5654" w14:textId="77777777" w:rsidR="00F26783" w:rsidRDefault="00F26783" w:rsidP="00693C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ADC measurements</w:t>
            </w:r>
          </w:p>
        </w:tc>
        <w:tc>
          <w:tcPr>
            <w:tcW w:w="2250" w:type="dxa"/>
            <w:shd w:val="clear" w:color="auto" w:fill="auto"/>
          </w:tcPr>
          <w:p w14:paraId="588BD34B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14:paraId="0735CAFA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14:paraId="35B88D6C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783" w:rsidRPr="00BB4493" w14:paraId="068F7DCE" w14:textId="77777777" w:rsidTr="00F0611E">
        <w:tc>
          <w:tcPr>
            <w:tcW w:w="2026" w:type="dxa"/>
            <w:shd w:val="clear" w:color="auto" w:fill="auto"/>
          </w:tcPr>
          <w:p w14:paraId="622304E7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ADC</w:t>
            </w:r>
          </w:p>
        </w:tc>
        <w:tc>
          <w:tcPr>
            <w:tcW w:w="2250" w:type="dxa"/>
            <w:shd w:val="clear" w:color="auto" w:fill="auto"/>
          </w:tcPr>
          <w:p w14:paraId="74800C20" w14:textId="4D850C89" w:rsidR="00F26783" w:rsidRDefault="00E27CB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774.50(633.00, 998.25)</w:t>
            </w:r>
          </w:p>
        </w:tc>
        <w:tc>
          <w:tcPr>
            <w:tcW w:w="2788" w:type="dxa"/>
            <w:shd w:val="clear" w:color="auto" w:fill="auto"/>
          </w:tcPr>
          <w:p w14:paraId="6F5E0B47" w14:textId="0DE99337" w:rsidR="00F26783" w:rsidRDefault="00E27CB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748.00(665.25, 839.75)</w:t>
            </w:r>
          </w:p>
        </w:tc>
        <w:tc>
          <w:tcPr>
            <w:tcW w:w="1242" w:type="dxa"/>
            <w:shd w:val="clear" w:color="auto" w:fill="auto"/>
          </w:tcPr>
          <w:p w14:paraId="05E3931D" w14:textId="1D083BA8" w:rsidR="00F26783" w:rsidRDefault="00066801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.330</w:t>
            </w:r>
          </w:p>
        </w:tc>
      </w:tr>
      <w:tr w:rsidR="00F26783" w:rsidRPr="00BB4493" w14:paraId="712F454F" w14:textId="77777777" w:rsidTr="00F0611E">
        <w:tc>
          <w:tcPr>
            <w:tcW w:w="2026" w:type="dxa"/>
            <w:tcBorders>
              <w:bottom w:val="single" w:sz="8" w:space="0" w:color="auto"/>
            </w:tcBorders>
            <w:shd w:val="clear" w:color="auto" w:fill="auto"/>
          </w:tcPr>
          <w:p w14:paraId="49D9F923" w14:textId="77777777" w:rsidR="00F26783" w:rsidRDefault="00F26783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Mean ADC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4A37A17C" w14:textId="2E84E7CA" w:rsidR="00F26783" w:rsidRDefault="00E27CB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927.17(790.08, 1129.67)</w:t>
            </w:r>
          </w:p>
        </w:tc>
        <w:tc>
          <w:tcPr>
            <w:tcW w:w="2788" w:type="dxa"/>
            <w:tcBorders>
              <w:bottom w:val="single" w:sz="8" w:space="0" w:color="auto"/>
            </w:tcBorders>
            <w:shd w:val="clear" w:color="auto" w:fill="auto"/>
          </w:tcPr>
          <w:p w14:paraId="533AEFDB" w14:textId="2EB9185D" w:rsidR="00F26783" w:rsidRDefault="00E27CB4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910.50</w:t>
            </w:r>
            <w:r>
              <w:rPr>
                <w:rFonts w:ascii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827.92, 983.83)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auto"/>
          </w:tcPr>
          <w:p w14:paraId="17108E49" w14:textId="52A192D6" w:rsidR="00F26783" w:rsidRDefault="00066801" w:rsidP="0069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.451</w:t>
            </w:r>
          </w:p>
        </w:tc>
      </w:tr>
    </w:tbl>
    <w:p w14:paraId="34E0DD69" w14:textId="77777777" w:rsidR="00F0611E" w:rsidRPr="00BB4493" w:rsidRDefault="00F0611E" w:rsidP="00F0611E">
      <w:pPr>
        <w:jc w:val="left"/>
        <w:rPr>
          <w:rFonts w:ascii="Times New Roman" w:hAnsi="Times New Roman"/>
          <w:sz w:val="24"/>
          <w:szCs w:val="24"/>
        </w:rPr>
      </w:pPr>
      <w:r w:rsidRPr="003B0878">
        <w:rPr>
          <w:rFonts w:ascii="Times New Roman" w:hAnsi="Times New Roman"/>
          <w:sz w:val="24"/>
          <w:szCs w:val="24"/>
          <w:vertAlign w:val="superscript"/>
        </w:rPr>
        <w:t>#</w:t>
      </w:r>
      <w:r w:rsidRPr="00BB4493">
        <w:rPr>
          <w:rFonts w:ascii="Times New Roman" w:hAnsi="Times New Roman"/>
          <w:sz w:val="24"/>
          <w:szCs w:val="24"/>
        </w:rPr>
        <w:t>: Continuous variables with normal distribution were described as mean and standard deviations, and continuous variables with skewed distribution were described as median and quartile</w:t>
      </w:r>
      <w:r>
        <w:rPr>
          <w:rFonts w:ascii="Times New Roman" w:hAnsi="Times New Roman"/>
          <w:sz w:val="24"/>
          <w:szCs w:val="24"/>
        </w:rPr>
        <w:t>s</w:t>
      </w:r>
      <w:r w:rsidRPr="00BB4493">
        <w:rPr>
          <w:rFonts w:ascii="Times New Roman" w:hAnsi="Times New Roman"/>
          <w:sz w:val="24"/>
          <w:szCs w:val="24"/>
        </w:rPr>
        <w:t>.</w:t>
      </w:r>
    </w:p>
    <w:p w14:paraId="319AD7F1" w14:textId="77777777" w:rsidR="00F0611E" w:rsidRPr="00BB4493" w:rsidRDefault="00F0611E" w:rsidP="00F0611E">
      <w:pPr>
        <w:rPr>
          <w:rFonts w:ascii="Times New Roman" w:hAnsi="Times New Roman"/>
          <w:sz w:val="24"/>
          <w:szCs w:val="24"/>
        </w:rPr>
      </w:pPr>
      <w:r w:rsidRPr="003B0878">
        <w:rPr>
          <w:rFonts w:ascii="Times New Roman" w:hAnsi="Times New Roman"/>
          <w:sz w:val="24"/>
          <w:szCs w:val="24"/>
          <w:vertAlign w:val="superscript"/>
        </w:rPr>
        <w:t>*</w:t>
      </w:r>
      <w:r w:rsidRPr="00BB4493">
        <w:rPr>
          <w:rFonts w:ascii="Times New Roman" w:hAnsi="Times New Roman"/>
          <w:sz w:val="24"/>
          <w:szCs w:val="24"/>
        </w:rPr>
        <w:t xml:space="preserve">: </w:t>
      </w:r>
      <w:r w:rsidRPr="00BB4493">
        <w:rPr>
          <w:rFonts w:ascii="Times New Roman" w:hAnsi="Times New Roman"/>
          <w:i/>
          <w:iCs/>
          <w:sz w:val="24"/>
          <w:szCs w:val="24"/>
        </w:rPr>
        <w:t>P</w:t>
      </w:r>
      <w:r w:rsidRPr="00BB4493">
        <w:rPr>
          <w:rFonts w:ascii="Times New Roman" w:hAnsi="Times New Roman"/>
          <w:sz w:val="24"/>
          <w:szCs w:val="24"/>
        </w:rPr>
        <w:t>&lt;0.05</w:t>
      </w:r>
    </w:p>
    <w:p w14:paraId="1FD0A8AB" w14:textId="77777777" w:rsidR="00724F8A" w:rsidRPr="00F26783" w:rsidRDefault="00724F8A" w:rsidP="00472096"/>
    <w:sectPr w:rsidR="00724F8A" w:rsidRPr="00F2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2939" w14:textId="77777777" w:rsidR="00EE56B6" w:rsidRDefault="00EE56B6" w:rsidP="00443815">
      <w:r>
        <w:separator/>
      </w:r>
    </w:p>
  </w:endnote>
  <w:endnote w:type="continuationSeparator" w:id="0">
    <w:p w14:paraId="0D6DE9E8" w14:textId="77777777" w:rsidR="00EE56B6" w:rsidRDefault="00EE56B6" w:rsidP="004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CE57" w14:textId="77777777" w:rsidR="00EE56B6" w:rsidRDefault="00EE56B6" w:rsidP="00443815">
      <w:r>
        <w:separator/>
      </w:r>
    </w:p>
  </w:footnote>
  <w:footnote w:type="continuationSeparator" w:id="0">
    <w:p w14:paraId="0CA132E8" w14:textId="77777777" w:rsidR="00EE56B6" w:rsidRDefault="00EE56B6" w:rsidP="0044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93"/>
    <w:rsid w:val="0002605E"/>
    <w:rsid w:val="00046F1E"/>
    <w:rsid w:val="000520C0"/>
    <w:rsid w:val="00066801"/>
    <w:rsid w:val="000870C5"/>
    <w:rsid w:val="0009368D"/>
    <w:rsid w:val="000A23E7"/>
    <w:rsid w:val="000B0714"/>
    <w:rsid w:val="000B30D4"/>
    <w:rsid w:val="000F7082"/>
    <w:rsid w:val="00103E06"/>
    <w:rsid w:val="00104CCF"/>
    <w:rsid w:val="00166362"/>
    <w:rsid w:val="00197FF2"/>
    <w:rsid w:val="001A3478"/>
    <w:rsid w:val="001A3FDB"/>
    <w:rsid w:val="00294417"/>
    <w:rsid w:val="002A5CF8"/>
    <w:rsid w:val="002B5F40"/>
    <w:rsid w:val="00300A91"/>
    <w:rsid w:val="00321BDC"/>
    <w:rsid w:val="00325E0B"/>
    <w:rsid w:val="0032760E"/>
    <w:rsid w:val="00365D31"/>
    <w:rsid w:val="00376934"/>
    <w:rsid w:val="003902E5"/>
    <w:rsid w:val="00393288"/>
    <w:rsid w:val="003D0B97"/>
    <w:rsid w:val="003E1BA9"/>
    <w:rsid w:val="00403EAA"/>
    <w:rsid w:val="00443815"/>
    <w:rsid w:val="00472096"/>
    <w:rsid w:val="004B6D3A"/>
    <w:rsid w:val="00526B0B"/>
    <w:rsid w:val="005327E4"/>
    <w:rsid w:val="00575485"/>
    <w:rsid w:val="00592281"/>
    <w:rsid w:val="00593B52"/>
    <w:rsid w:val="005E76D9"/>
    <w:rsid w:val="00612B19"/>
    <w:rsid w:val="00630A24"/>
    <w:rsid w:val="0068343B"/>
    <w:rsid w:val="006A2C25"/>
    <w:rsid w:val="006B59F6"/>
    <w:rsid w:val="006C1E70"/>
    <w:rsid w:val="006F4FB7"/>
    <w:rsid w:val="00702590"/>
    <w:rsid w:val="0072078B"/>
    <w:rsid w:val="00724F8A"/>
    <w:rsid w:val="00770B1E"/>
    <w:rsid w:val="00774FBE"/>
    <w:rsid w:val="00780DB8"/>
    <w:rsid w:val="007930CF"/>
    <w:rsid w:val="007B0F6C"/>
    <w:rsid w:val="007F6FAF"/>
    <w:rsid w:val="008242CB"/>
    <w:rsid w:val="00834BEE"/>
    <w:rsid w:val="00837689"/>
    <w:rsid w:val="008762C0"/>
    <w:rsid w:val="00883B4F"/>
    <w:rsid w:val="008D1D96"/>
    <w:rsid w:val="008E70AA"/>
    <w:rsid w:val="00917C77"/>
    <w:rsid w:val="00932FD3"/>
    <w:rsid w:val="009A47F0"/>
    <w:rsid w:val="009C0812"/>
    <w:rsid w:val="009F3A5F"/>
    <w:rsid w:val="00A11BC8"/>
    <w:rsid w:val="00A17792"/>
    <w:rsid w:val="00A22F0F"/>
    <w:rsid w:val="00A24D98"/>
    <w:rsid w:val="00A27B11"/>
    <w:rsid w:val="00A323F9"/>
    <w:rsid w:val="00A46A3A"/>
    <w:rsid w:val="00A557DA"/>
    <w:rsid w:val="00A576E0"/>
    <w:rsid w:val="00B01A88"/>
    <w:rsid w:val="00B13C6B"/>
    <w:rsid w:val="00B23DEA"/>
    <w:rsid w:val="00B465DA"/>
    <w:rsid w:val="00B52C66"/>
    <w:rsid w:val="00B72C19"/>
    <w:rsid w:val="00B75C46"/>
    <w:rsid w:val="00BC1EEC"/>
    <w:rsid w:val="00C33F0B"/>
    <w:rsid w:val="00C35914"/>
    <w:rsid w:val="00C37342"/>
    <w:rsid w:val="00C445C6"/>
    <w:rsid w:val="00C55D08"/>
    <w:rsid w:val="00C560E1"/>
    <w:rsid w:val="00C746A6"/>
    <w:rsid w:val="00C8799A"/>
    <w:rsid w:val="00CB1E13"/>
    <w:rsid w:val="00CF7824"/>
    <w:rsid w:val="00D0414A"/>
    <w:rsid w:val="00D06C55"/>
    <w:rsid w:val="00D06E0D"/>
    <w:rsid w:val="00D419D5"/>
    <w:rsid w:val="00D57E83"/>
    <w:rsid w:val="00D62D80"/>
    <w:rsid w:val="00D668AC"/>
    <w:rsid w:val="00D704FB"/>
    <w:rsid w:val="00DB6DAF"/>
    <w:rsid w:val="00DC3DD3"/>
    <w:rsid w:val="00DD5D5D"/>
    <w:rsid w:val="00DE2DC7"/>
    <w:rsid w:val="00DE336B"/>
    <w:rsid w:val="00DF313F"/>
    <w:rsid w:val="00E27CB4"/>
    <w:rsid w:val="00E30793"/>
    <w:rsid w:val="00E33B90"/>
    <w:rsid w:val="00E46FCF"/>
    <w:rsid w:val="00E62927"/>
    <w:rsid w:val="00E75E19"/>
    <w:rsid w:val="00ED1970"/>
    <w:rsid w:val="00EE4531"/>
    <w:rsid w:val="00EE56B6"/>
    <w:rsid w:val="00F0611E"/>
    <w:rsid w:val="00F26783"/>
    <w:rsid w:val="00F31B98"/>
    <w:rsid w:val="00F3350E"/>
    <w:rsid w:val="00F50515"/>
    <w:rsid w:val="00F81749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7BB96"/>
  <w15:chartTrackingRefBased/>
  <w15:docId w15:val="{122E060C-214C-47C7-83A2-F0D2040B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8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ye</dc:creator>
  <cp:keywords/>
  <dc:description/>
  <cp:lastModifiedBy>xi ye</cp:lastModifiedBy>
  <cp:revision>236</cp:revision>
  <dcterms:created xsi:type="dcterms:W3CDTF">2022-12-10T04:38:00Z</dcterms:created>
  <dcterms:modified xsi:type="dcterms:W3CDTF">2022-12-10T13:22:00Z</dcterms:modified>
</cp:coreProperties>
</file>