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9444" w14:textId="10A2A93C" w:rsidR="00994A3D" w:rsidRPr="00994A3D" w:rsidRDefault="00654E8F" w:rsidP="0001436A">
      <w:pPr>
        <w:pStyle w:val="Heading1"/>
      </w:pPr>
      <w:r w:rsidRPr="00994A3D">
        <w:t>Supplementary Tables</w:t>
      </w:r>
    </w:p>
    <w:p w14:paraId="63D7C2B0" w14:textId="36E67FAA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</w:t>
      </w:r>
      <w:r w:rsidR="00A27B76">
        <w:t>Table 1</w:t>
      </w:r>
    </w:p>
    <w:p w14:paraId="65082D46" w14:textId="360BBFBD" w:rsidR="00A27B76" w:rsidRPr="00654563" w:rsidRDefault="00A27B76" w:rsidP="00A27B76">
      <w:pPr>
        <w:spacing w:line="360" w:lineRule="auto"/>
        <w:jc w:val="center"/>
        <w:rPr>
          <w:rFonts w:cs="Times New Roman"/>
          <w:szCs w:val="24"/>
        </w:rPr>
      </w:pPr>
      <w:r w:rsidRPr="00654563">
        <w:rPr>
          <w:rFonts w:cs="Times New Roman"/>
          <w:szCs w:val="24"/>
        </w:rPr>
        <w:t>Description of sample areas from LCZs 1 to 3 in Lisbon</w:t>
      </w:r>
    </w:p>
    <w:tbl>
      <w:tblPr>
        <w:tblStyle w:val="PlainTable2"/>
        <w:tblW w:w="13964" w:type="dxa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080"/>
        <w:gridCol w:w="1542"/>
        <w:gridCol w:w="1156"/>
        <w:gridCol w:w="1153"/>
        <w:gridCol w:w="1474"/>
        <w:gridCol w:w="1421"/>
        <w:gridCol w:w="1163"/>
        <w:gridCol w:w="746"/>
        <w:gridCol w:w="842"/>
        <w:gridCol w:w="867"/>
      </w:tblGrid>
      <w:tr w:rsidR="00A27B76" w:rsidRPr="00654563" w14:paraId="083040ED" w14:textId="77777777" w:rsidTr="00A2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5BDC268" w14:textId="77777777" w:rsidR="00A27B76" w:rsidRPr="00701F3F" w:rsidRDefault="00A27B76" w:rsidP="00A27B76">
            <w:pPr>
              <w:spacing w:after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Sample areas</w:t>
            </w:r>
          </w:p>
        </w:tc>
        <w:tc>
          <w:tcPr>
            <w:tcW w:w="1530" w:type="dxa"/>
            <w:vAlign w:val="center"/>
          </w:tcPr>
          <w:p w14:paraId="5BD7B971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Geographic location</w:t>
            </w:r>
            <w:r w:rsidRPr="00701F3F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14:paraId="7DF1FD96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Altitude (m)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542" w:type="dxa"/>
            <w:vAlign w:val="center"/>
          </w:tcPr>
          <w:p w14:paraId="479A6604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Dimensions (m)</w:t>
            </w:r>
          </w:p>
        </w:tc>
        <w:tc>
          <w:tcPr>
            <w:tcW w:w="1156" w:type="dxa"/>
            <w:vAlign w:val="center"/>
          </w:tcPr>
          <w:p w14:paraId="0948917B" w14:textId="5B6E4A69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Average building area (m2)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153" w:type="dxa"/>
            <w:vAlign w:val="center"/>
          </w:tcPr>
          <w:p w14:paraId="4001CFFC" w14:textId="31297DAE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Average building height (m)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474" w:type="dxa"/>
            <w:vAlign w:val="center"/>
          </w:tcPr>
          <w:p w14:paraId="2094C825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Volumetric index (VI)</w:t>
            </w:r>
            <w:r w:rsidRPr="00542F27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14:paraId="06CF05DE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Nº buildings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163" w:type="dxa"/>
            <w:vAlign w:val="center"/>
          </w:tcPr>
          <w:p w14:paraId="4F20C1A1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Urban density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46" w:type="dxa"/>
            <w:vAlign w:val="center"/>
          </w:tcPr>
          <w:p w14:paraId="36B12F3B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Z0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842" w:type="dxa"/>
            <w:vAlign w:val="center"/>
          </w:tcPr>
          <w:p w14:paraId="466DB9EF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H/W</w:t>
            </w:r>
            <w:r w:rsidRPr="0070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867" w:type="dxa"/>
            <w:vAlign w:val="center"/>
          </w:tcPr>
          <w:p w14:paraId="7A82D4F2" w14:textId="77777777" w:rsidR="00A27B76" w:rsidRPr="00701F3F" w:rsidRDefault="00A27B76" w:rsidP="00A27B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SVF</w:t>
            </w:r>
            <w:r w:rsidRPr="00701F3F">
              <w:rPr>
                <w:rFonts w:cs="Times New Roman"/>
                <w:vertAlign w:val="superscript"/>
              </w:rPr>
              <w:t>3</w:t>
            </w:r>
          </w:p>
        </w:tc>
      </w:tr>
      <w:tr w:rsidR="00A27B76" w:rsidRPr="00654563" w14:paraId="27B80FF7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E378510" w14:textId="77777777" w:rsidR="00A27B76" w:rsidRPr="00701F3F" w:rsidRDefault="00A27B76" w:rsidP="00A27B76">
            <w:pPr>
              <w:spacing w:after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LCZ 1-3</w:t>
            </w:r>
            <w:r w:rsidRPr="00701F3F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530" w:type="dxa"/>
            <w:vAlign w:val="center"/>
          </w:tcPr>
          <w:p w14:paraId="72F87CCB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41D86A9D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77.1</w:t>
            </w:r>
          </w:p>
        </w:tc>
        <w:tc>
          <w:tcPr>
            <w:tcW w:w="1542" w:type="dxa"/>
            <w:vAlign w:val="center"/>
          </w:tcPr>
          <w:p w14:paraId="267ECE0C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-</w:t>
            </w:r>
          </w:p>
        </w:tc>
        <w:tc>
          <w:tcPr>
            <w:tcW w:w="1156" w:type="dxa"/>
            <w:vAlign w:val="center"/>
          </w:tcPr>
          <w:p w14:paraId="69B360FF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3184.2</w:t>
            </w:r>
          </w:p>
        </w:tc>
        <w:tc>
          <w:tcPr>
            <w:tcW w:w="1153" w:type="dxa"/>
            <w:vAlign w:val="center"/>
          </w:tcPr>
          <w:p w14:paraId="219D1126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18.64</w:t>
            </w:r>
          </w:p>
        </w:tc>
        <w:tc>
          <w:tcPr>
            <w:tcW w:w="1474" w:type="dxa"/>
            <w:vAlign w:val="center"/>
          </w:tcPr>
          <w:p w14:paraId="21A7919C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0.3</w:t>
            </w:r>
          </w:p>
        </w:tc>
        <w:tc>
          <w:tcPr>
            <w:tcW w:w="1421" w:type="dxa"/>
            <w:vAlign w:val="center"/>
          </w:tcPr>
          <w:p w14:paraId="3489C6FE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21</w:t>
            </w:r>
          </w:p>
        </w:tc>
        <w:tc>
          <w:tcPr>
            <w:tcW w:w="1163" w:type="dxa"/>
            <w:vAlign w:val="center"/>
          </w:tcPr>
          <w:p w14:paraId="24A3D664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moderate</w:t>
            </w:r>
          </w:p>
        </w:tc>
        <w:tc>
          <w:tcPr>
            <w:tcW w:w="746" w:type="dxa"/>
            <w:vAlign w:val="center"/>
          </w:tcPr>
          <w:p w14:paraId="3C64852F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1.3</w:t>
            </w:r>
          </w:p>
        </w:tc>
        <w:tc>
          <w:tcPr>
            <w:tcW w:w="842" w:type="dxa"/>
            <w:vAlign w:val="center"/>
          </w:tcPr>
          <w:p w14:paraId="77562128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0.8</w:t>
            </w:r>
          </w:p>
        </w:tc>
        <w:tc>
          <w:tcPr>
            <w:tcW w:w="867" w:type="dxa"/>
            <w:vAlign w:val="center"/>
          </w:tcPr>
          <w:p w14:paraId="3E42E781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-</w:t>
            </w:r>
          </w:p>
        </w:tc>
      </w:tr>
      <w:tr w:rsidR="00A27B76" w:rsidRPr="00654563" w14:paraId="4D05E4DE" w14:textId="77777777" w:rsidTr="00A27B7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B4930E0" w14:textId="77777777" w:rsidR="00A27B76" w:rsidRPr="00701F3F" w:rsidRDefault="00A27B76" w:rsidP="00A27B76">
            <w:pPr>
              <w:spacing w:after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C1</w:t>
            </w:r>
          </w:p>
        </w:tc>
        <w:tc>
          <w:tcPr>
            <w:tcW w:w="1530" w:type="dxa"/>
            <w:vAlign w:val="center"/>
          </w:tcPr>
          <w:p w14:paraId="21E4D96B" w14:textId="77777777" w:rsidR="00A27B76" w:rsidRPr="00C77008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38.41’’ N; 9º 1’ 49.09’’ W</w:t>
            </w:r>
          </w:p>
        </w:tc>
        <w:tc>
          <w:tcPr>
            <w:tcW w:w="1080" w:type="dxa"/>
            <w:vAlign w:val="center"/>
          </w:tcPr>
          <w:p w14:paraId="6375A1C1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86.4</w:t>
            </w:r>
          </w:p>
        </w:tc>
        <w:tc>
          <w:tcPr>
            <w:tcW w:w="1542" w:type="dxa"/>
            <w:vAlign w:val="center"/>
          </w:tcPr>
          <w:p w14:paraId="32CB58AF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158x120</w:t>
            </w:r>
          </w:p>
        </w:tc>
        <w:tc>
          <w:tcPr>
            <w:tcW w:w="1156" w:type="dxa"/>
            <w:vAlign w:val="center"/>
          </w:tcPr>
          <w:p w14:paraId="3E15F6CF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3427.0</w:t>
            </w:r>
          </w:p>
        </w:tc>
        <w:tc>
          <w:tcPr>
            <w:tcW w:w="1153" w:type="dxa"/>
            <w:vAlign w:val="center"/>
          </w:tcPr>
          <w:p w14:paraId="6BAA36BE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27.3</w:t>
            </w:r>
          </w:p>
        </w:tc>
        <w:tc>
          <w:tcPr>
            <w:tcW w:w="1474" w:type="dxa"/>
            <w:vAlign w:val="center"/>
          </w:tcPr>
          <w:p w14:paraId="7C03052A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0.4</w:t>
            </w:r>
          </w:p>
        </w:tc>
        <w:tc>
          <w:tcPr>
            <w:tcW w:w="1421" w:type="dxa"/>
            <w:vAlign w:val="center"/>
          </w:tcPr>
          <w:p w14:paraId="1AEA1D10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15</w:t>
            </w:r>
          </w:p>
        </w:tc>
        <w:tc>
          <w:tcPr>
            <w:tcW w:w="1163" w:type="dxa"/>
            <w:vAlign w:val="center"/>
          </w:tcPr>
          <w:p w14:paraId="2269AB95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high</w:t>
            </w:r>
          </w:p>
        </w:tc>
        <w:tc>
          <w:tcPr>
            <w:tcW w:w="746" w:type="dxa"/>
            <w:vAlign w:val="center"/>
          </w:tcPr>
          <w:p w14:paraId="4AE83285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1.9</w:t>
            </w:r>
          </w:p>
        </w:tc>
        <w:tc>
          <w:tcPr>
            <w:tcW w:w="842" w:type="dxa"/>
            <w:vAlign w:val="center"/>
          </w:tcPr>
          <w:p w14:paraId="48E6E56B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</w:t>
            </w:r>
          </w:p>
        </w:tc>
        <w:tc>
          <w:tcPr>
            <w:tcW w:w="867" w:type="dxa"/>
            <w:vAlign w:val="center"/>
          </w:tcPr>
          <w:p w14:paraId="5CFC1030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0.4</w:t>
            </w:r>
          </w:p>
        </w:tc>
      </w:tr>
      <w:tr w:rsidR="00A27B76" w:rsidRPr="00654563" w14:paraId="284A782F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7629F3E8" w14:textId="77777777" w:rsidR="00A27B76" w:rsidRPr="00701F3F" w:rsidRDefault="00A27B76" w:rsidP="00A27B76">
            <w:pPr>
              <w:spacing w:after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C2</w:t>
            </w:r>
          </w:p>
        </w:tc>
        <w:tc>
          <w:tcPr>
            <w:tcW w:w="1530" w:type="dxa"/>
            <w:vAlign w:val="center"/>
          </w:tcPr>
          <w:p w14:paraId="427F14A0" w14:textId="77777777" w:rsidR="00A27B76" w:rsidRPr="00C77008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98.75’’ N; 9º 1’ 53.18’’W</w:t>
            </w:r>
          </w:p>
        </w:tc>
        <w:tc>
          <w:tcPr>
            <w:tcW w:w="1080" w:type="dxa"/>
            <w:vAlign w:val="center"/>
          </w:tcPr>
          <w:p w14:paraId="20471605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124.2</w:t>
            </w:r>
          </w:p>
        </w:tc>
        <w:tc>
          <w:tcPr>
            <w:tcW w:w="1542" w:type="dxa"/>
            <w:vAlign w:val="center"/>
          </w:tcPr>
          <w:p w14:paraId="622473C3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134x53</w:t>
            </w:r>
          </w:p>
        </w:tc>
        <w:tc>
          <w:tcPr>
            <w:tcW w:w="1156" w:type="dxa"/>
            <w:vAlign w:val="center"/>
          </w:tcPr>
          <w:p w14:paraId="2B79F7A7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1874.3</w:t>
            </w:r>
          </w:p>
        </w:tc>
        <w:tc>
          <w:tcPr>
            <w:tcW w:w="1153" w:type="dxa"/>
            <w:vAlign w:val="center"/>
          </w:tcPr>
          <w:p w14:paraId="011E8628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12.9</w:t>
            </w:r>
          </w:p>
        </w:tc>
        <w:tc>
          <w:tcPr>
            <w:tcW w:w="1474" w:type="dxa"/>
            <w:vAlign w:val="center"/>
          </w:tcPr>
          <w:p w14:paraId="0B0D60C3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0.2</w:t>
            </w:r>
          </w:p>
        </w:tc>
        <w:tc>
          <w:tcPr>
            <w:tcW w:w="1421" w:type="dxa"/>
            <w:vAlign w:val="center"/>
          </w:tcPr>
          <w:p w14:paraId="1B45BD1C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6</w:t>
            </w:r>
          </w:p>
        </w:tc>
        <w:tc>
          <w:tcPr>
            <w:tcW w:w="1163" w:type="dxa"/>
            <w:vAlign w:val="center"/>
          </w:tcPr>
          <w:p w14:paraId="5D7496DA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low</w:t>
            </w:r>
          </w:p>
        </w:tc>
        <w:tc>
          <w:tcPr>
            <w:tcW w:w="746" w:type="dxa"/>
            <w:vAlign w:val="center"/>
          </w:tcPr>
          <w:p w14:paraId="5CCC09D0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0.9</w:t>
            </w:r>
          </w:p>
        </w:tc>
        <w:tc>
          <w:tcPr>
            <w:tcW w:w="842" w:type="dxa"/>
            <w:vAlign w:val="center"/>
          </w:tcPr>
          <w:p w14:paraId="1AA16634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0.4</w:t>
            </w:r>
          </w:p>
        </w:tc>
        <w:tc>
          <w:tcPr>
            <w:tcW w:w="867" w:type="dxa"/>
            <w:vAlign w:val="center"/>
          </w:tcPr>
          <w:p w14:paraId="3CDA931C" w14:textId="77777777" w:rsidR="00A27B76" w:rsidRPr="00701F3F" w:rsidRDefault="00A27B76" w:rsidP="00A27B7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0.6</w:t>
            </w:r>
          </w:p>
        </w:tc>
      </w:tr>
      <w:tr w:rsidR="00A27B76" w:rsidRPr="00654563" w14:paraId="37480267" w14:textId="77777777" w:rsidTr="00A27B7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BF162D6" w14:textId="77777777" w:rsidR="00A27B76" w:rsidRPr="00701F3F" w:rsidRDefault="00A27B76" w:rsidP="00A27B76">
            <w:pPr>
              <w:spacing w:after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C3</w:t>
            </w:r>
          </w:p>
        </w:tc>
        <w:tc>
          <w:tcPr>
            <w:tcW w:w="1530" w:type="dxa"/>
            <w:vAlign w:val="center"/>
          </w:tcPr>
          <w:p w14:paraId="06699BB0" w14:textId="77777777" w:rsidR="00A27B76" w:rsidRPr="00C77008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75.45’’ N; 9º 1’ 51.19’’ W</w:t>
            </w:r>
          </w:p>
        </w:tc>
        <w:tc>
          <w:tcPr>
            <w:tcW w:w="1080" w:type="dxa"/>
            <w:vAlign w:val="center"/>
          </w:tcPr>
          <w:p w14:paraId="1C8670A7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113.1</w:t>
            </w:r>
          </w:p>
        </w:tc>
        <w:tc>
          <w:tcPr>
            <w:tcW w:w="1542" w:type="dxa"/>
            <w:vAlign w:val="center"/>
          </w:tcPr>
          <w:p w14:paraId="6C9C759B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164x91</w:t>
            </w:r>
          </w:p>
        </w:tc>
        <w:tc>
          <w:tcPr>
            <w:tcW w:w="1156" w:type="dxa"/>
            <w:vAlign w:val="center"/>
          </w:tcPr>
          <w:p w14:paraId="4958AB53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1912.2</w:t>
            </w:r>
          </w:p>
        </w:tc>
        <w:tc>
          <w:tcPr>
            <w:tcW w:w="1153" w:type="dxa"/>
            <w:vAlign w:val="center"/>
          </w:tcPr>
          <w:p w14:paraId="69B17E45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20.7</w:t>
            </w:r>
          </w:p>
        </w:tc>
        <w:tc>
          <w:tcPr>
            <w:tcW w:w="1474" w:type="dxa"/>
            <w:vAlign w:val="center"/>
          </w:tcPr>
          <w:p w14:paraId="59460537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0.2</w:t>
            </w:r>
          </w:p>
        </w:tc>
        <w:tc>
          <w:tcPr>
            <w:tcW w:w="1421" w:type="dxa"/>
            <w:vAlign w:val="center"/>
          </w:tcPr>
          <w:p w14:paraId="6E42FB40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6</w:t>
            </w:r>
          </w:p>
        </w:tc>
        <w:tc>
          <w:tcPr>
            <w:tcW w:w="1163" w:type="dxa"/>
            <w:vAlign w:val="center"/>
          </w:tcPr>
          <w:p w14:paraId="1AADB226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moderate</w:t>
            </w:r>
          </w:p>
        </w:tc>
        <w:tc>
          <w:tcPr>
            <w:tcW w:w="746" w:type="dxa"/>
            <w:vAlign w:val="center"/>
          </w:tcPr>
          <w:p w14:paraId="149824DD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1.6</w:t>
            </w:r>
          </w:p>
        </w:tc>
        <w:tc>
          <w:tcPr>
            <w:tcW w:w="842" w:type="dxa"/>
            <w:vAlign w:val="center"/>
          </w:tcPr>
          <w:p w14:paraId="2BCAE995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0.7</w:t>
            </w:r>
          </w:p>
        </w:tc>
        <w:tc>
          <w:tcPr>
            <w:tcW w:w="867" w:type="dxa"/>
            <w:vAlign w:val="center"/>
          </w:tcPr>
          <w:p w14:paraId="226FD4EB" w14:textId="77777777" w:rsidR="00A27B76" w:rsidRPr="00701F3F" w:rsidRDefault="00A27B76" w:rsidP="00A27B7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01F3F">
              <w:rPr>
                <w:rFonts w:cs="Times New Roman"/>
              </w:rPr>
              <w:t>0.7</w:t>
            </w:r>
          </w:p>
        </w:tc>
      </w:tr>
    </w:tbl>
    <w:p w14:paraId="60910AC0" w14:textId="77777777" w:rsidR="00A27B76" w:rsidRPr="00654563" w:rsidRDefault="00A27B76" w:rsidP="00A27B76">
      <w:pPr>
        <w:spacing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1</w:t>
      </w:r>
      <w:r w:rsidRPr="00654563">
        <w:rPr>
          <w:rFonts w:cs="Times New Roman"/>
          <w:sz w:val="20"/>
          <w:szCs w:val="20"/>
        </w:rPr>
        <w:t>Geographic coordinates were retrieved from the center point of each sample area.</w:t>
      </w:r>
    </w:p>
    <w:p w14:paraId="37563FB7" w14:textId="77777777" w:rsidR="00A27B76" w:rsidRPr="00654563" w:rsidRDefault="00A27B76" w:rsidP="00A27B76">
      <w:pPr>
        <w:spacing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2</w:t>
      </w:r>
      <w:r w:rsidRPr="00654563">
        <w:rPr>
          <w:rFonts w:cs="Times New Roman"/>
          <w:sz w:val="20"/>
          <w:szCs w:val="20"/>
        </w:rPr>
        <w:t>For each indicator, the average value for the whole area was calculated. Urban geometry data for Lisbon municipality was produced by Correia (2019).</w:t>
      </w:r>
    </w:p>
    <w:p w14:paraId="02D732C4" w14:textId="77777777" w:rsidR="00A27B76" w:rsidRPr="00654563" w:rsidRDefault="00A27B76" w:rsidP="00A27B76">
      <w:pPr>
        <w:spacing w:after="0"/>
        <w:jc w:val="both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3</w:t>
      </w:r>
      <w:r w:rsidRPr="00654563">
        <w:rPr>
          <w:rFonts w:cs="Times New Roman"/>
          <w:sz w:val="20"/>
          <w:szCs w:val="20"/>
        </w:rPr>
        <w:t>Average SVF (planar – Oke 1988) of the whole sample area was calculated in SkyHelios. More information about this calculation can be found on Fröhlich and Mazarakis (2018).</w:t>
      </w:r>
    </w:p>
    <w:p w14:paraId="14C3302B" w14:textId="77777777" w:rsidR="00A27B76" w:rsidRPr="00654563" w:rsidRDefault="00A27B76" w:rsidP="00A27B76">
      <w:pPr>
        <w:spacing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4</w:t>
      </w:r>
      <w:r w:rsidRPr="00654563">
        <w:rPr>
          <w:rFonts w:cs="Times New Roman"/>
          <w:sz w:val="20"/>
          <w:szCs w:val="20"/>
        </w:rPr>
        <w:t>Average values for all indicators in each LCZ were calculated only for the Lisbon municipality boundaries.</w:t>
      </w:r>
    </w:p>
    <w:p w14:paraId="1F1BA67C" w14:textId="77777777" w:rsidR="00A27B76" w:rsidRDefault="00A27B76" w:rsidP="00A27B76">
      <w:pPr>
        <w:spacing w:after="0"/>
        <w:rPr>
          <w:rFonts w:ascii="Arial" w:hAnsi="Arial" w:cs="Arial"/>
          <w:szCs w:val="24"/>
        </w:rPr>
      </w:pPr>
    </w:p>
    <w:p w14:paraId="7B65BC41" w14:textId="24950110" w:rsidR="00DE23E8" w:rsidRDefault="00A27B76" w:rsidP="00A27B76">
      <w:pPr>
        <w:pStyle w:val="Heading2"/>
      </w:pPr>
      <w:r>
        <w:lastRenderedPageBreak/>
        <w:t>Supplementary Table 2</w:t>
      </w:r>
    </w:p>
    <w:p w14:paraId="4BB53CCA" w14:textId="4C34F7D0" w:rsidR="00A27B76" w:rsidRDefault="00A27B76" w:rsidP="00A27B76">
      <w:pPr>
        <w:spacing w:line="276" w:lineRule="auto"/>
        <w:jc w:val="center"/>
        <w:rPr>
          <w:rFonts w:cs="Times New Roman"/>
          <w:szCs w:val="24"/>
        </w:rPr>
      </w:pPr>
      <w:r w:rsidRPr="00654563">
        <w:rPr>
          <w:rFonts w:cs="Times New Roman"/>
          <w:szCs w:val="24"/>
        </w:rPr>
        <w:t>Description of sample areas from LCZs 4 to 8 in Lisbon</w:t>
      </w:r>
    </w:p>
    <w:tbl>
      <w:tblPr>
        <w:tblStyle w:val="PlainTable2"/>
        <w:tblpPr w:leftFromText="180" w:rightFromText="180" w:vertAnchor="page" w:horzAnchor="margin" w:tblpY="2133"/>
        <w:tblW w:w="14468" w:type="dxa"/>
        <w:tblLayout w:type="fixed"/>
        <w:tblLook w:val="04A0" w:firstRow="1" w:lastRow="0" w:firstColumn="1" w:lastColumn="0" w:noHBand="0" w:noVBand="1"/>
      </w:tblPr>
      <w:tblGrid>
        <w:gridCol w:w="1170"/>
        <w:gridCol w:w="1834"/>
        <w:gridCol w:w="1126"/>
        <w:gridCol w:w="1567"/>
        <w:gridCol w:w="1155"/>
        <w:gridCol w:w="1155"/>
        <w:gridCol w:w="1446"/>
        <w:gridCol w:w="1362"/>
        <w:gridCol w:w="1138"/>
        <w:gridCol w:w="729"/>
        <w:gridCol w:w="804"/>
        <w:gridCol w:w="982"/>
      </w:tblGrid>
      <w:tr w:rsidR="00A27B76" w:rsidRPr="0032588D" w14:paraId="23B3F4D2" w14:textId="77777777" w:rsidTr="00A2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472DB38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bookmarkStart w:id="0" w:name="_Hlk118812253"/>
            <w:r w:rsidRPr="0032588D">
              <w:rPr>
                <w:rFonts w:cs="Times New Roman"/>
              </w:rPr>
              <w:t>Sample areas</w:t>
            </w:r>
          </w:p>
        </w:tc>
        <w:tc>
          <w:tcPr>
            <w:tcW w:w="1834" w:type="dxa"/>
            <w:vAlign w:val="center"/>
          </w:tcPr>
          <w:p w14:paraId="3550CE03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Geographic location</w:t>
            </w:r>
            <w:r w:rsidRPr="0032588D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126" w:type="dxa"/>
            <w:vAlign w:val="center"/>
          </w:tcPr>
          <w:p w14:paraId="77FC0B53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Altitude (m)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567" w:type="dxa"/>
            <w:vAlign w:val="center"/>
          </w:tcPr>
          <w:p w14:paraId="1B4B5EDF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Dimensions (m)</w:t>
            </w:r>
          </w:p>
        </w:tc>
        <w:tc>
          <w:tcPr>
            <w:tcW w:w="1155" w:type="dxa"/>
            <w:vAlign w:val="center"/>
          </w:tcPr>
          <w:p w14:paraId="35836442" w14:textId="5CA9CF50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Average building area (m</w:t>
            </w:r>
            <w:r w:rsidRPr="0032588D">
              <w:rPr>
                <w:rFonts w:cs="Times New Roman"/>
                <w:vertAlign w:val="superscript"/>
              </w:rPr>
              <w:t>2</w:t>
            </w:r>
            <w:r w:rsidRPr="0032588D">
              <w:rPr>
                <w:rFonts w:cs="Times New Roman"/>
              </w:rPr>
              <w:t>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14:paraId="0CAA0A40" w14:textId="79830D6C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 xml:space="preserve">Average building height (m 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446" w:type="dxa"/>
            <w:vAlign w:val="center"/>
          </w:tcPr>
          <w:p w14:paraId="7257FDA8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Volumetric index (VI)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362" w:type="dxa"/>
            <w:vAlign w:val="center"/>
          </w:tcPr>
          <w:p w14:paraId="34AB1004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Nº buildings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138" w:type="dxa"/>
            <w:vAlign w:val="center"/>
          </w:tcPr>
          <w:p w14:paraId="21923834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Urban density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29" w:type="dxa"/>
            <w:vAlign w:val="center"/>
          </w:tcPr>
          <w:p w14:paraId="0182F910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Z0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804" w:type="dxa"/>
            <w:vAlign w:val="center"/>
          </w:tcPr>
          <w:p w14:paraId="189989F2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H/W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982" w:type="dxa"/>
            <w:vAlign w:val="center"/>
          </w:tcPr>
          <w:p w14:paraId="554DC60E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SVF</w:t>
            </w:r>
            <w:r w:rsidRPr="0032588D">
              <w:rPr>
                <w:rFonts w:cs="Times New Roman"/>
                <w:vertAlign w:val="superscript"/>
              </w:rPr>
              <w:t>3</w:t>
            </w:r>
          </w:p>
        </w:tc>
      </w:tr>
      <w:tr w:rsidR="00A27B76" w:rsidRPr="0032588D" w14:paraId="6BA34ACC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49C3E378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LCZ 4-6</w:t>
            </w:r>
            <w:r w:rsidRPr="00701F3F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834" w:type="dxa"/>
            <w:vAlign w:val="center"/>
          </w:tcPr>
          <w:p w14:paraId="7AFA61DC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72892B02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75.7</w:t>
            </w:r>
          </w:p>
        </w:tc>
        <w:tc>
          <w:tcPr>
            <w:tcW w:w="1567" w:type="dxa"/>
            <w:vAlign w:val="center"/>
          </w:tcPr>
          <w:p w14:paraId="1343CFC2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55" w:type="dxa"/>
            <w:vAlign w:val="center"/>
          </w:tcPr>
          <w:p w14:paraId="2B860BD6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1965.7</w:t>
            </w:r>
          </w:p>
        </w:tc>
        <w:tc>
          <w:tcPr>
            <w:tcW w:w="1155" w:type="dxa"/>
            <w:vAlign w:val="center"/>
          </w:tcPr>
          <w:p w14:paraId="5080D9B9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14.3</w:t>
            </w:r>
          </w:p>
        </w:tc>
        <w:tc>
          <w:tcPr>
            <w:tcW w:w="1446" w:type="dxa"/>
            <w:vAlign w:val="center"/>
          </w:tcPr>
          <w:p w14:paraId="7A2D64E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1362" w:type="dxa"/>
            <w:vAlign w:val="center"/>
          </w:tcPr>
          <w:p w14:paraId="3A84AB77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13</w:t>
            </w:r>
          </w:p>
        </w:tc>
        <w:tc>
          <w:tcPr>
            <w:tcW w:w="1138" w:type="dxa"/>
            <w:vMerge w:val="restart"/>
            <w:vAlign w:val="center"/>
          </w:tcPr>
          <w:p w14:paraId="0EB2BAE4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low</w:t>
            </w:r>
          </w:p>
        </w:tc>
        <w:tc>
          <w:tcPr>
            <w:tcW w:w="729" w:type="dxa"/>
            <w:vAlign w:val="center"/>
          </w:tcPr>
          <w:p w14:paraId="79B87B5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1.1</w:t>
            </w:r>
          </w:p>
        </w:tc>
        <w:tc>
          <w:tcPr>
            <w:tcW w:w="804" w:type="dxa"/>
            <w:vAlign w:val="center"/>
          </w:tcPr>
          <w:p w14:paraId="355FBEF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0.5</w:t>
            </w:r>
          </w:p>
        </w:tc>
        <w:tc>
          <w:tcPr>
            <w:tcW w:w="982" w:type="dxa"/>
            <w:vAlign w:val="center"/>
          </w:tcPr>
          <w:p w14:paraId="352F1E1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---</w:t>
            </w:r>
          </w:p>
        </w:tc>
      </w:tr>
      <w:tr w:rsidR="00A27B76" w:rsidRPr="0032588D" w14:paraId="46DAE742" w14:textId="77777777" w:rsidTr="00A27B7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2797582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O1</w:t>
            </w:r>
          </w:p>
        </w:tc>
        <w:tc>
          <w:tcPr>
            <w:tcW w:w="1834" w:type="dxa"/>
            <w:vAlign w:val="center"/>
          </w:tcPr>
          <w:p w14:paraId="389DF0BE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51.65’’ N; 9º 1’ 45.83’’W</w:t>
            </w:r>
          </w:p>
        </w:tc>
        <w:tc>
          <w:tcPr>
            <w:tcW w:w="1126" w:type="dxa"/>
            <w:vAlign w:val="center"/>
          </w:tcPr>
          <w:p w14:paraId="1E296DE3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83.8</w:t>
            </w:r>
          </w:p>
        </w:tc>
        <w:tc>
          <w:tcPr>
            <w:tcW w:w="1567" w:type="dxa"/>
            <w:vAlign w:val="center"/>
          </w:tcPr>
          <w:p w14:paraId="36694E2B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122x108</w:t>
            </w:r>
          </w:p>
        </w:tc>
        <w:tc>
          <w:tcPr>
            <w:tcW w:w="1155" w:type="dxa"/>
            <w:vAlign w:val="center"/>
          </w:tcPr>
          <w:p w14:paraId="00E8A403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2282.3</w:t>
            </w:r>
          </w:p>
        </w:tc>
        <w:tc>
          <w:tcPr>
            <w:tcW w:w="1155" w:type="dxa"/>
            <w:vAlign w:val="center"/>
          </w:tcPr>
          <w:p w14:paraId="77E8B924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14</w:t>
            </w:r>
          </w:p>
        </w:tc>
        <w:tc>
          <w:tcPr>
            <w:tcW w:w="1446" w:type="dxa"/>
            <w:vAlign w:val="center"/>
          </w:tcPr>
          <w:p w14:paraId="361380CF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1362" w:type="dxa"/>
            <w:vAlign w:val="center"/>
          </w:tcPr>
          <w:p w14:paraId="2541456A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17</w:t>
            </w:r>
          </w:p>
        </w:tc>
        <w:tc>
          <w:tcPr>
            <w:tcW w:w="1138" w:type="dxa"/>
            <w:vMerge/>
            <w:vAlign w:val="center"/>
          </w:tcPr>
          <w:p w14:paraId="5410C088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14:paraId="21B7171F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1.2</w:t>
            </w:r>
          </w:p>
        </w:tc>
        <w:tc>
          <w:tcPr>
            <w:tcW w:w="804" w:type="dxa"/>
            <w:vAlign w:val="center"/>
          </w:tcPr>
          <w:p w14:paraId="07FEC174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0.7</w:t>
            </w:r>
          </w:p>
        </w:tc>
        <w:tc>
          <w:tcPr>
            <w:tcW w:w="982" w:type="dxa"/>
            <w:vAlign w:val="center"/>
          </w:tcPr>
          <w:p w14:paraId="535033AA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</w:tr>
      <w:tr w:rsidR="00A27B76" w:rsidRPr="0032588D" w14:paraId="42A7A4F5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6E6BB66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O2</w:t>
            </w:r>
          </w:p>
        </w:tc>
        <w:tc>
          <w:tcPr>
            <w:tcW w:w="1834" w:type="dxa"/>
            <w:vAlign w:val="center"/>
          </w:tcPr>
          <w:p w14:paraId="6CB00B86" w14:textId="77777777" w:rsidR="00A27B76" w:rsidRPr="00C77008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6’ 98.73’’N; 9º 2’ 20.18’’ W</w:t>
            </w:r>
          </w:p>
        </w:tc>
        <w:tc>
          <w:tcPr>
            <w:tcW w:w="1126" w:type="dxa"/>
            <w:vAlign w:val="center"/>
          </w:tcPr>
          <w:p w14:paraId="38B6FAD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17.1</w:t>
            </w:r>
          </w:p>
        </w:tc>
        <w:tc>
          <w:tcPr>
            <w:tcW w:w="1567" w:type="dxa"/>
            <w:vAlign w:val="center"/>
          </w:tcPr>
          <w:p w14:paraId="5EC2820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109x75</w:t>
            </w:r>
          </w:p>
        </w:tc>
        <w:tc>
          <w:tcPr>
            <w:tcW w:w="1155" w:type="dxa"/>
            <w:vAlign w:val="center"/>
          </w:tcPr>
          <w:p w14:paraId="6703BBB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2283.2</w:t>
            </w:r>
          </w:p>
        </w:tc>
        <w:tc>
          <w:tcPr>
            <w:tcW w:w="1155" w:type="dxa"/>
            <w:vAlign w:val="center"/>
          </w:tcPr>
          <w:p w14:paraId="1544F52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8.6</w:t>
            </w:r>
          </w:p>
        </w:tc>
        <w:tc>
          <w:tcPr>
            <w:tcW w:w="1446" w:type="dxa"/>
            <w:vAlign w:val="center"/>
          </w:tcPr>
          <w:p w14:paraId="117ECB2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0.3</w:t>
            </w:r>
          </w:p>
        </w:tc>
        <w:tc>
          <w:tcPr>
            <w:tcW w:w="1362" w:type="dxa"/>
            <w:vAlign w:val="center"/>
          </w:tcPr>
          <w:p w14:paraId="4844E1D9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23</w:t>
            </w:r>
          </w:p>
        </w:tc>
        <w:tc>
          <w:tcPr>
            <w:tcW w:w="1138" w:type="dxa"/>
            <w:vMerge w:val="restart"/>
            <w:vAlign w:val="center"/>
          </w:tcPr>
          <w:p w14:paraId="159928A3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high</w:t>
            </w:r>
          </w:p>
        </w:tc>
        <w:tc>
          <w:tcPr>
            <w:tcW w:w="729" w:type="dxa"/>
            <w:vAlign w:val="center"/>
          </w:tcPr>
          <w:p w14:paraId="2FB8B0C9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0.4</w:t>
            </w:r>
          </w:p>
        </w:tc>
        <w:tc>
          <w:tcPr>
            <w:tcW w:w="804" w:type="dxa"/>
            <w:vAlign w:val="center"/>
          </w:tcPr>
          <w:p w14:paraId="5B62D20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0.3</w:t>
            </w:r>
          </w:p>
        </w:tc>
        <w:tc>
          <w:tcPr>
            <w:tcW w:w="982" w:type="dxa"/>
            <w:vAlign w:val="center"/>
          </w:tcPr>
          <w:p w14:paraId="791F5909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</w:tr>
      <w:tr w:rsidR="00A27B76" w:rsidRPr="0032588D" w14:paraId="35ABE1DD" w14:textId="77777777" w:rsidTr="00A27B7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4701A0E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O3</w:t>
            </w:r>
          </w:p>
        </w:tc>
        <w:tc>
          <w:tcPr>
            <w:tcW w:w="1834" w:type="dxa"/>
            <w:vAlign w:val="center"/>
          </w:tcPr>
          <w:p w14:paraId="4BA456C3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49.28’’ N; 9º 2’ 09.25’’ W</w:t>
            </w:r>
          </w:p>
        </w:tc>
        <w:tc>
          <w:tcPr>
            <w:tcW w:w="1126" w:type="dxa"/>
            <w:vAlign w:val="center"/>
          </w:tcPr>
          <w:p w14:paraId="7AA16235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81.4</w:t>
            </w:r>
          </w:p>
        </w:tc>
        <w:tc>
          <w:tcPr>
            <w:tcW w:w="1567" w:type="dxa"/>
            <w:vAlign w:val="center"/>
          </w:tcPr>
          <w:p w14:paraId="1C41969F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108x107</w:t>
            </w:r>
          </w:p>
        </w:tc>
        <w:tc>
          <w:tcPr>
            <w:tcW w:w="1155" w:type="dxa"/>
            <w:vAlign w:val="center"/>
          </w:tcPr>
          <w:p w14:paraId="1B3C25E9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1649.6</w:t>
            </w:r>
          </w:p>
        </w:tc>
        <w:tc>
          <w:tcPr>
            <w:tcW w:w="1155" w:type="dxa"/>
            <w:vAlign w:val="center"/>
          </w:tcPr>
          <w:p w14:paraId="6D870E72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7.3</w:t>
            </w:r>
          </w:p>
        </w:tc>
        <w:tc>
          <w:tcPr>
            <w:tcW w:w="1446" w:type="dxa"/>
            <w:vAlign w:val="center"/>
          </w:tcPr>
          <w:p w14:paraId="71420B18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1362" w:type="dxa"/>
            <w:vAlign w:val="center"/>
          </w:tcPr>
          <w:p w14:paraId="0DB09647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18</w:t>
            </w:r>
          </w:p>
        </w:tc>
        <w:tc>
          <w:tcPr>
            <w:tcW w:w="1138" w:type="dxa"/>
            <w:vMerge/>
            <w:vAlign w:val="center"/>
          </w:tcPr>
          <w:p w14:paraId="4A81CD53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14:paraId="70AED772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804" w:type="dxa"/>
            <w:vAlign w:val="center"/>
          </w:tcPr>
          <w:p w14:paraId="7E8C18A3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0.4</w:t>
            </w:r>
          </w:p>
        </w:tc>
        <w:tc>
          <w:tcPr>
            <w:tcW w:w="982" w:type="dxa"/>
            <w:vAlign w:val="center"/>
          </w:tcPr>
          <w:p w14:paraId="5F9A1887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0.7</w:t>
            </w:r>
          </w:p>
        </w:tc>
      </w:tr>
      <w:tr w:rsidR="00A27B76" w:rsidRPr="0032588D" w14:paraId="1C64BD6B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E04A791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LCZ 8</w:t>
            </w:r>
            <w:r w:rsidRPr="00701F3F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834" w:type="dxa"/>
            <w:vAlign w:val="center"/>
          </w:tcPr>
          <w:p w14:paraId="339D15B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2C5684CA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70.8</w:t>
            </w:r>
          </w:p>
        </w:tc>
        <w:tc>
          <w:tcPr>
            <w:tcW w:w="1567" w:type="dxa"/>
            <w:vAlign w:val="center"/>
          </w:tcPr>
          <w:p w14:paraId="0E311087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55" w:type="dxa"/>
            <w:vAlign w:val="center"/>
          </w:tcPr>
          <w:p w14:paraId="0B53C80A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2375.2</w:t>
            </w:r>
          </w:p>
        </w:tc>
        <w:tc>
          <w:tcPr>
            <w:tcW w:w="1155" w:type="dxa"/>
            <w:vAlign w:val="center"/>
          </w:tcPr>
          <w:p w14:paraId="282DD59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12.8</w:t>
            </w:r>
          </w:p>
        </w:tc>
        <w:tc>
          <w:tcPr>
            <w:tcW w:w="1446" w:type="dxa"/>
            <w:vAlign w:val="center"/>
          </w:tcPr>
          <w:p w14:paraId="0166DC6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1362" w:type="dxa"/>
            <w:vAlign w:val="center"/>
          </w:tcPr>
          <w:p w14:paraId="6222A5F3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6</w:t>
            </w:r>
          </w:p>
        </w:tc>
        <w:tc>
          <w:tcPr>
            <w:tcW w:w="1138" w:type="dxa"/>
            <w:vMerge w:val="restart"/>
            <w:vAlign w:val="center"/>
          </w:tcPr>
          <w:p w14:paraId="66453424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low</w:t>
            </w:r>
          </w:p>
        </w:tc>
        <w:tc>
          <w:tcPr>
            <w:tcW w:w="729" w:type="dxa"/>
            <w:vAlign w:val="center"/>
          </w:tcPr>
          <w:p w14:paraId="07EE3EB8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  <w:tc>
          <w:tcPr>
            <w:tcW w:w="804" w:type="dxa"/>
            <w:vAlign w:val="center"/>
          </w:tcPr>
          <w:p w14:paraId="59E8D310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0.4</w:t>
            </w:r>
          </w:p>
        </w:tc>
        <w:tc>
          <w:tcPr>
            <w:tcW w:w="982" w:type="dxa"/>
            <w:vAlign w:val="center"/>
          </w:tcPr>
          <w:p w14:paraId="53F5EBD2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</w:tr>
      <w:tr w:rsidR="00A27B76" w:rsidRPr="0032588D" w14:paraId="0320529E" w14:textId="77777777" w:rsidTr="00A27B7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5FC37B73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L1</w:t>
            </w:r>
          </w:p>
        </w:tc>
        <w:tc>
          <w:tcPr>
            <w:tcW w:w="1834" w:type="dxa"/>
            <w:vAlign w:val="center"/>
          </w:tcPr>
          <w:p w14:paraId="6963D2DA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26.98’’ N; 9º 1’ 40.00’’ W</w:t>
            </w:r>
          </w:p>
        </w:tc>
        <w:tc>
          <w:tcPr>
            <w:tcW w:w="1126" w:type="dxa"/>
            <w:vAlign w:val="center"/>
          </w:tcPr>
          <w:p w14:paraId="359CDA80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76.6</w:t>
            </w:r>
          </w:p>
        </w:tc>
        <w:tc>
          <w:tcPr>
            <w:tcW w:w="1567" w:type="dxa"/>
            <w:vAlign w:val="center"/>
          </w:tcPr>
          <w:p w14:paraId="5D772A27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121x94</w:t>
            </w:r>
          </w:p>
        </w:tc>
        <w:tc>
          <w:tcPr>
            <w:tcW w:w="1155" w:type="dxa"/>
            <w:vAlign w:val="center"/>
          </w:tcPr>
          <w:p w14:paraId="3F99093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2095.8</w:t>
            </w:r>
          </w:p>
        </w:tc>
        <w:tc>
          <w:tcPr>
            <w:tcW w:w="1155" w:type="dxa"/>
            <w:vAlign w:val="center"/>
          </w:tcPr>
          <w:p w14:paraId="6D033DCC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14.3</w:t>
            </w:r>
          </w:p>
        </w:tc>
        <w:tc>
          <w:tcPr>
            <w:tcW w:w="1446" w:type="dxa"/>
            <w:vAlign w:val="center"/>
          </w:tcPr>
          <w:p w14:paraId="3066AB81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1362" w:type="dxa"/>
            <w:vAlign w:val="center"/>
          </w:tcPr>
          <w:p w14:paraId="6DCE3905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</w:t>
            </w:r>
          </w:p>
        </w:tc>
        <w:tc>
          <w:tcPr>
            <w:tcW w:w="1138" w:type="dxa"/>
            <w:vMerge/>
            <w:vAlign w:val="center"/>
          </w:tcPr>
          <w:p w14:paraId="1B6E67C2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29" w:type="dxa"/>
            <w:vAlign w:val="center"/>
          </w:tcPr>
          <w:p w14:paraId="758F4987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0.6</w:t>
            </w:r>
          </w:p>
        </w:tc>
        <w:tc>
          <w:tcPr>
            <w:tcW w:w="804" w:type="dxa"/>
            <w:vAlign w:val="center"/>
          </w:tcPr>
          <w:p w14:paraId="1504A7E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0.5</w:t>
            </w:r>
          </w:p>
        </w:tc>
        <w:tc>
          <w:tcPr>
            <w:tcW w:w="982" w:type="dxa"/>
            <w:vAlign w:val="center"/>
          </w:tcPr>
          <w:p w14:paraId="6EA9CCBD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0.7</w:t>
            </w:r>
          </w:p>
        </w:tc>
      </w:tr>
      <w:tr w:rsidR="00A27B76" w:rsidRPr="0032588D" w14:paraId="01ACFB6E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0A0E36DE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L2</w:t>
            </w:r>
          </w:p>
        </w:tc>
        <w:tc>
          <w:tcPr>
            <w:tcW w:w="1834" w:type="dxa"/>
            <w:vAlign w:val="center"/>
          </w:tcPr>
          <w:p w14:paraId="5E5B905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38º 7’ 71.84’’ N; 9º</w:t>
            </w:r>
          </w:p>
        </w:tc>
        <w:tc>
          <w:tcPr>
            <w:tcW w:w="1126" w:type="dxa"/>
            <w:vAlign w:val="center"/>
          </w:tcPr>
          <w:p w14:paraId="79BDDC3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108</w:t>
            </w:r>
          </w:p>
        </w:tc>
        <w:tc>
          <w:tcPr>
            <w:tcW w:w="1567" w:type="dxa"/>
            <w:vAlign w:val="center"/>
          </w:tcPr>
          <w:p w14:paraId="03B74EB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125x107</w:t>
            </w:r>
          </w:p>
        </w:tc>
        <w:tc>
          <w:tcPr>
            <w:tcW w:w="1155" w:type="dxa"/>
            <w:vAlign w:val="center"/>
          </w:tcPr>
          <w:p w14:paraId="2A5325E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1562</w:t>
            </w:r>
          </w:p>
        </w:tc>
        <w:tc>
          <w:tcPr>
            <w:tcW w:w="1155" w:type="dxa"/>
            <w:vAlign w:val="center"/>
          </w:tcPr>
          <w:p w14:paraId="52E313CC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25.1</w:t>
            </w:r>
          </w:p>
        </w:tc>
        <w:tc>
          <w:tcPr>
            <w:tcW w:w="1446" w:type="dxa"/>
            <w:vAlign w:val="center"/>
          </w:tcPr>
          <w:p w14:paraId="6C7B4802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0.1</w:t>
            </w:r>
          </w:p>
        </w:tc>
        <w:tc>
          <w:tcPr>
            <w:tcW w:w="1362" w:type="dxa"/>
            <w:vAlign w:val="center"/>
          </w:tcPr>
          <w:p w14:paraId="508658D4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3</w:t>
            </w:r>
          </w:p>
        </w:tc>
        <w:tc>
          <w:tcPr>
            <w:tcW w:w="1138" w:type="dxa"/>
            <w:vAlign w:val="center"/>
          </w:tcPr>
          <w:p w14:paraId="4D0AB0A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high</w:t>
            </w:r>
          </w:p>
        </w:tc>
        <w:tc>
          <w:tcPr>
            <w:tcW w:w="729" w:type="dxa"/>
            <w:vAlign w:val="center"/>
          </w:tcPr>
          <w:p w14:paraId="2E26F4BE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3.1</w:t>
            </w:r>
          </w:p>
        </w:tc>
        <w:tc>
          <w:tcPr>
            <w:tcW w:w="804" w:type="dxa"/>
            <w:vAlign w:val="center"/>
          </w:tcPr>
          <w:p w14:paraId="2787F837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1.1</w:t>
            </w:r>
          </w:p>
        </w:tc>
        <w:tc>
          <w:tcPr>
            <w:tcW w:w="982" w:type="dxa"/>
            <w:vAlign w:val="center"/>
          </w:tcPr>
          <w:p w14:paraId="264A0BA2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</w:tr>
      <w:tr w:rsidR="00A27B76" w:rsidRPr="0032588D" w14:paraId="033B2F4C" w14:textId="77777777" w:rsidTr="00A27B7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4365991" w14:textId="77777777" w:rsidR="00A27B76" w:rsidRPr="00701F3F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701F3F">
              <w:rPr>
                <w:rFonts w:cs="Times New Roman"/>
              </w:rPr>
              <w:t>L3</w:t>
            </w:r>
          </w:p>
        </w:tc>
        <w:tc>
          <w:tcPr>
            <w:tcW w:w="1834" w:type="dxa"/>
            <w:vAlign w:val="center"/>
          </w:tcPr>
          <w:p w14:paraId="1416E8C5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76.05’’ N; 9º 0’ 98.14’’ W</w:t>
            </w:r>
          </w:p>
        </w:tc>
        <w:tc>
          <w:tcPr>
            <w:tcW w:w="1126" w:type="dxa"/>
            <w:vAlign w:val="center"/>
          </w:tcPr>
          <w:p w14:paraId="4DEC96EC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16.5</w:t>
            </w:r>
          </w:p>
        </w:tc>
        <w:tc>
          <w:tcPr>
            <w:tcW w:w="1567" w:type="dxa"/>
            <w:vAlign w:val="center"/>
          </w:tcPr>
          <w:p w14:paraId="0866AEE9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150x121</w:t>
            </w:r>
          </w:p>
        </w:tc>
        <w:tc>
          <w:tcPr>
            <w:tcW w:w="1155" w:type="dxa"/>
            <w:vAlign w:val="center"/>
          </w:tcPr>
          <w:p w14:paraId="6650C595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3847.4</w:t>
            </w:r>
          </w:p>
        </w:tc>
        <w:tc>
          <w:tcPr>
            <w:tcW w:w="1155" w:type="dxa"/>
            <w:vAlign w:val="center"/>
          </w:tcPr>
          <w:p w14:paraId="43B8D40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9.8</w:t>
            </w:r>
          </w:p>
        </w:tc>
        <w:tc>
          <w:tcPr>
            <w:tcW w:w="1446" w:type="dxa"/>
            <w:vAlign w:val="center"/>
          </w:tcPr>
          <w:p w14:paraId="24AABD6D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0.4</w:t>
            </w:r>
          </w:p>
        </w:tc>
        <w:tc>
          <w:tcPr>
            <w:tcW w:w="1362" w:type="dxa"/>
            <w:vAlign w:val="center"/>
          </w:tcPr>
          <w:p w14:paraId="4531D0DE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</w:t>
            </w:r>
          </w:p>
        </w:tc>
        <w:tc>
          <w:tcPr>
            <w:tcW w:w="1138" w:type="dxa"/>
            <w:vAlign w:val="center"/>
          </w:tcPr>
          <w:p w14:paraId="2326BF6C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low</w:t>
            </w:r>
          </w:p>
        </w:tc>
        <w:tc>
          <w:tcPr>
            <w:tcW w:w="729" w:type="dxa"/>
            <w:vAlign w:val="center"/>
          </w:tcPr>
          <w:p w14:paraId="208A65DB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804" w:type="dxa"/>
            <w:vAlign w:val="center"/>
          </w:tcPr>
          <w:p w14:paraId="7872514E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0.3</w:t>
            </w:r>
          </w:p>
        </w:tc>
        <w:tc>
          <w:tcPr>
            <w:tcW w:w="982" w:type="dxa"/>
            <w:vAlign w:val="center"/>
          </w:tcPr>
          <w:p w14:paraId="54A619DE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</w:tr>
    </w:tbl>
    <w:bookmarkEnd w:id="0"/>
    <w:p w14:paraId="551BC139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1</w:t>
      </w:r>
      <w:r w:rsidRPr="00654563">
        <w:rPr>
          <w:rFonts w:cs="Times New Roman"/>
          <w:sz w:val="20"/>
          <w:szCs w:val="20"/>
        </w:rPr>
        <w:t>Geographic coordinates were retrieved from the center point of each sample area.</w:t>
      </w:r>
    </w:p>
    <w:p w14:paraId="24D09182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lastRenderedPageBreak/>
        <w:t>2</w:t>
      </w:r>
      <w:r w:rsidRPr="00654563">
        <w:rPr>
          <w:rFonts w:cs="Times New Roman"/>
          <w:sz w:val="20"/>
          <w:szCs w:val="20"/>
        </w:rPr>
        <w:t>For each indicator, the average value for the whole area was calculated. Urban geometry data for Lisbon municipality was produced by Correia (2019).</w:t>
      </w:r>
    </w:p>
    <w:p w14:paraId="706AEDFB" w14:textId="77777777" w:rsidR="00A27B76" w:rsidRPr="00654563" w:rsidRDefault="00A27B76" w:rsidP="00A27B76">
      <w:pPr>
        <w:spacing w:before="0" w:after="0"/>
        <w:jc w:val="both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3</w:t>
      </w:r>
      <w:r w:rsidRPr="00654563">
        <w:rPr>
          <w:rFonts w:cs="Times New Roman"/>
          <w:sz w:val="20"/>
          <w:szCs w:val="20"/>
        </w:rPr>
        <w:t>Average SVF (planar – Oke 1988) of the whole sample area was calculated in SkyHelios. More information about this calculation can be found on Fröhlich and Mazarakis (2018).</w:t>
      </w:r>
    </w:p>
    <w:p w14:paraId="5138BA82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4</w:t>
      </w:r>
      <w:r w:rsidRPr="00654563">
        <w:rPr>
          <w:rFonts w:cs="Times New Roman"/>
          <w:sz w:val="20"/>
          <w:szCs w:val="20"/>
        </w:rPr>
        <w:t>Average values for all indicators in each LCZ were calculated only for the Lisbon municipality boundaries.</w:t>
      </w:r>
    </w:p>
    <w:p w14:paraId="03568B32" w14:textId="7F745CF9" w:rsidR="00A27B76" w:rsidRDefault="00A27B76" w:rsidP="00A27B76">
      <w:pPr>
        <w:rPr>
          <w:rFonts w:cs="Times New Roman"/>
          <w:szCs w:val="24"/>
        </w:rPr>
      </w:pPr>
    </w:p>
    <w:p w14:paraId="2E1FAD4D" w14:textId="092B27BD" w:rsidR="00A27B76" w:rsidRDefault="00A27B76" w:rsidP="00A27B76">
      <w:pPr>
        <w:pStyle w:val="Heading2"/>
      </w:pPr>
      <w:r>
        <w:t>Supplementary Table 3</w:t>
      </w:r>
    </w:p>
    <w:p w14:paraId="58DC8443" w14:textId="77777777" w:rsidR="00A27B76" w:rsidRPr="0032588D" w:rsidRDefault="00A27B76" w:rsidP="00A27B76">
      <w:pPr>
        <w:spacing w:line="276" w:lineRule="auto"/>
        <w:jc w:val="center"/>
        <w:rPr>
          <w:rFonts w:cs="Times New Roman"/>
          <w:szCs w:val="24"/>
        </w:rPr>
      </w:pPr>
      <w:r w:rsidRPr="0032588D">
        <w:rPr>
          <w:rFonts w:cs="Times New Roman"/>
          <w:szCs w:val="24"/>
        </w:rPr>
        <w:t>Description of sample areas from LCZs 9, A and B in Lisbon</w:t>
      </w:r>
    </w:p>
    <w:tbl>
      <w:tblPr>
        <w:tblStyle w:val="PlainTable2"/>
        <w:tblpPr w:leftFromText="180" w:rightFromText="180" w:vertAnchor="text" w:horzAnchor="margin" w:tblpY="14"/>
        <w:tblW w:w="13932" w:type="dxa"/>
        <w:tblLayout w:type="fixed"/>
        <w:tblLook w:val="04A0" w:firstRow="1" w:lastRow="0" w:firstColumn="1" w:lastColumn="0" w:noHBand="0" w:noVBand="1"/>
      </w:tblPr>
      <w:tblGrid>
        <w:gridCol w:w="1515"/>
        <w:gridCol w:w="1515"/>
        <w:gridCol w:w="1069"/>
        <w:gridCol w:w="1515"/>
        <w:gridCol w:w="1158"/>
        <w:gridCol w:w="1158"/>
        <w:gridCol w:w="1426"/>
        <w:gridCol w:w="1337"/>
        <w:gridCol w:w="1069"/>
        <w:gridCol w:w="623"/>
        <w:gridCol w:w="802"/>
        <w:gridCol w:w="745"/>
      </w:tblGrid>
      <w:tr w:rsidR="00A27B76" w:rsidRPr="0032588D" w14:paraId="63B9F8B5" w14:textId="77777777" w:rsidTr="00A2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058D8B00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32588D">
              <w:rPr>
                <w:rFonts w:cs="Times New Roman"/>
              </w:rPr>
              <w:t>Sample areas</w:t>
            </w:r>
          </w:p>
        </w:tc>
        <w:tc>
          <w:tcPr>
            <w:tcW w:w="1515" w:type="dxa"/>
            <w:vAlign w:val="center"/>
          </w:tcPr>
          <w:p w14:paraId="221A2750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Geographic location</w:t>
            </w:r>
            <w:r w:rsidRPr="0032588D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069" w:type="dxa"/>
            <w:vAlign w:val="center"/>
          </w:tcPr>
          <w:p w14:paraId="6062F743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Altitude (m)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515" w:type="dxa"/>
            <w:vAlign w:val="center"/>
          </w:tcPr>
          <w:p w14:paraId="4FB49EF4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Dimensions (m)</w:t>
            </w:r>
          </w:p>
        </w:tc>
        <w:tc>
          <w:tcPr>
            <w:tcW w:w="1158" w:type="dxa"/>
            <w:vAlign w:val="center"/>
          </w:tcPr>
          <w:p w14:paraId="5F42D9C5" w14:textId="63659138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Average building area (m</w:t>
            </w:r>
            <w:r w:rsidRPr="0032588D">
              <w:rPr>
                <w:rFonts w:cs="Times New Roman"/>
                <w:vertAlign w:val="superscript"/>
              </w:rPr>
              <w:t>2</w:t>
            </w:r>
            <w:r w:rsidRPr="0032588D">
              <w:rPr>
                <w:rFonts w:cs="Times New Roman"/>
              </w:rPr>
              <w:t>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158" w:type="dxa"/>
            <w:vAlign w:val="center"/>
          </w:tcPr>
          <w:p w14:paraId="22A94052" w14:textId="1417780F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Average building height (m)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426" w:type="dxa"/>
            <w:vAlign w:val="center"/>
          </w:tcPr>
          <w:p w14:paraId="521556E4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Volumetric index (VI)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337" w:type="dxa"/>
            <w:vAlign w:val="center"/>
          </w:tcPr>
          <w:p w14:paraId="17B33F26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Nº buildings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069" w:type="dxa"/>
            <w:vAlign w:val="center"/>
          </w:tcPr>
          <w:p w14:paraId="528A51DF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Urban density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623" w:type="dxa"/>
            <w:vAlign w:val="center"/>
          </w:tcPr>
          <w:p w14:paraId="1F73B347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Z0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802" w:type="dxa"/>
            <w:vAlign w:val="center"/>
          </w:tcPr>
          <w:p w14:paraId="34B16769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H/W</w:t>
            </w:r>
            <w:r w:rsidRPr="0032588D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45" w:type="dxa"/>
            <w:vAlign w:val="center"/>
          </w:tcPr>
          <w:p w14:paraId="14D8FEF7" w14:textId="77777777" w:rsidR="00A27B76" w:rsidRPr="0032588D" w:rsidRDefault="00A27B76" w:rsidP="00D16A4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SVF</w:t>
            </w:r>
            <w:r w:rsidRPr="0032588D">
              <w:rPr>
                <w:rFonts w:cs="Times New Roman"/>
                <w:vertAlign w:val="superscript"/>
              </w:rPr>
              <w:t>3</w:t>
            </w:r>
          </w:p>
        </w:tc>
      </w:tr>
      <w:tr w:rsidR="00A27B76" w:rsidRPr="0032588D" w14:paraId="1B60DA64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708733AF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32588D">
              <w:rPr>
                <w:rFonts w:cs="Times New Roman"/>
              </w:rPr>
              <w:t>LCZ 9</w:t>
            </w:r>
            <w:r w:rsidRPr="0032588D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515" w:type="dxa"/>
            <w:vAlign w:val="center"/>
          </w:tcPr>
          <w:p w14:paraId="0DD6AB0D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14:paraId="7F6CC98A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65.8</w:t>
            </w:r>
          </w:p>
        </w:tc>
        <w:tc>
          <w:tcPr>
            <w:tcW w:w="1515" w:type="dxa"/>
            <w:vAlign w:val="center"/>
          </w:tcPr>
          <w:p w14:paraId="0B7CBFB4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58" w:type="dxa"/>
            <w:vAlign w:val="center"/>
          </w:tcPr>
          <w:p w14:paraId="4BD30693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913.6</w:t>
            </w:r>
          </w:p>
        </w:tc>
        <w:tc>
          <w:tcPr>
            <w:tcW w:w="1158" w:type="dxa"/>
            <w:vAlign w:val="center"/>
          </w:tcPr>
          <w:p w14:paraId="79B0195A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8.7</w:t>
            </w:r>
          </w:p>
        </w:tc>
        <w:tc>
          <w:tcPr>
            <w:tcW w:w="1426" w:type="dxa"/>
            <w:vAlign w:val="center"/>
          </w:tcPr>
          <w:p w14:paraId="73C99DBC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0.1</w:t>
            </w:r>
          </w:p>
        </w:tc>
        <w:tc>
          <w:tcPr>
            <w:tcW w:w="1337" w:type="dxa"/>
            <w:vAlign w:val="center"/>
          </w:tcPr>
          <w:p w14:paraId="18B521D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 w14:paraId="77E1232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low</w:t>
            </w:r>
          </w:p>
        </w:tc>
        <w:tc>
          <w:tcPr>
            <w:tcW w:w="623" w:type="dxa"/>
            <w:vAlign w:val="center"/>
          </w:tcPr>
          <w:p w14:paraId="130D8EE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0.5</w:t>
            </w:r>
          </w:p>
        </w:tc>
        <w:tc>
          <w:tcPr>
            <w:tcW w:w="802" w:type="dxa"/>
            <w:vAlign w:val="center"/>
          </w:tcPr>
          <w:p w14:paraId="0A2F9BDF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745" w:type="dxa"/>
            <w:vAlign w:val="center"/>
          </w:tcPr>
          <w:p w14:paraId="5F7B61B9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</w:tr>
      <w:tr w:rsidR="00A27B76" w:rsidRPr="0032588D" w14:paraId="6183CAD3" w14:textId="77777777" w:rsidTr="00A27B76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6DA6DC2F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32588D">
              <w:rPr>
                <w:rFonts w:cs="Times New Roman"/>
              </w:rPr>
              <w:t>SP</w:t>
            </w:r>
          </w:p>
        </w:tc>
        <w:tc>
          <w:tcPr>
            <w:tcW w:w="1515" w:type="dxa"/>
            <w:vAlign w:val="center"/>
          </w:tcPr>
          <w:p w14:paraId="3559D735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6’ 98.86’’ N; 9º 2’ 11.65’’ W</w:t>
            </w:r>
          </w:p>
        </w:tc>
        <w:tc>
          <w:tcPr>
            <w:tcW w:w="1069" w:type="dxa"/>
            <w:vAlign w:val="center"/>
          </w:tcPr>
          <w:p w14:paraId="52A1E7E4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29.6</w:t>
            </w:r>
          </w:p>
        </w:tc>
        <w:tc>
          <w:tcPr>
            <w:tcW w:w="1515" w:type="dxa"/>
            <w:vAlign w:val="center"/>
          </w:tcPr>
          <w:p w14:paraId="2849F54A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108x102</w:t>
            </w:r>
          </w:p>
        </w:tc>
        <w:tc>
          <w:tcPr>
            <w:tcW w:w="1158" w:type="dxa"/>
            <w:vAlign w:val="center"/>
          </w:tcPr>
          <w:p w14:paraId="3853DB18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1442.5</w:t>
            </w:r>
          </w:p>
        </w:tc>
        <w:tc>
          <w:tcPr>
            <w:tcW w:w="1158" w:type="dxa"/>
            <w:vAlign w:val="center"/>
          </w:tcPr>
          <w:p w14:paraId="0408FEF0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10.4</w:t>
            </w:r>
          </w:p>
        </w:tc>
        <w:tc>
          <w:tcPr>
            <w:tcW w:w="1426" w:type="dxa"/>
            <w:vAlign w:val="center"/>
          </w:tcPr>
          <w:p w14:paraId="68290125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0.1</w:t>
            </w:r>
          </w:p>
        </w:tc>
        <w:tc>
          <w:tcPr>
            <w:tcW w:w="1337" w:type="dxa"/>
            <w:vAlign w:val="center"/>
          </w:tcPr>
          <w:p w14:paraId="081DDEFB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</w:t>
            </w:r>
          </w:p>
        </w:tc>
        <w:tc>
          <w:tcPr>
            <w:tcW w:w="1069" w:type="dxa"/>
            <w:vMerge/>
            <w:vAlign w:val="center"/>
          </w:tcPr>
          <w:p w14:paraId="7D00044B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23" w:type="dxa"/>
            <w:vAlign w:val="center"/>
          </w:tcPr>
          <w:p w14:paraId="04B1AB88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0.7</w:t>
            </w:r>
          </w:p>
        </w:tc>
        <w:tc>
          <w:tcPr>
            <w:tcW w:w="802" w:type="dxa"/>
            <w:vAlign w:val="center"/>
          </w:tcPr>
          <w:p w14:paraId="2F0E44AB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0.3</w:t>
            </w:r>
          </w:p>
        </w:tc>
        <w:tc>
          <w:tcPr>
            <w:tcW w:w="745" w:type="dxa"/>
            <w:vAlign w:val="center"/>
          </w:tcPr>
          <w:p w14:paraId="516D19CE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0.8</w:t>
            </w:r>
          </w:p>
        </w:tc>
      </w:tr>
      <w:tr w:rsidR="00A27B76" w:rsidRPr="0032588D" w14:paraId="2DA1A615" w14:textId="77777777" w:rsidTr="00A2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1808FC70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32588D">
              <w:rPr>
                <w:rFonts w:cs="Times New Roman"/>
              </w:rPr>
              <w:t>LCZ B</w:t>
            </w:r>
            <w:r w:rsidRPr="0032588D">
              <w:rPr>
                <w:rFonts w:cs="Times New Roman"/>
                <w:vertAlign w:val="superscript"/>
              </w:rPr>
              <w:t>4</w:t>
            </w:r>
            <w:r w:rsidRPr="0032588D">
              <w:rPr>
                <w:rFonts w:cs="Times New Roman"/>
              </w:rPr>
              <w:t xml:space="preserve"> (deciduous)</w:t>
            </w:r>
          </w:p>
        </w:tc>
        <w:tc>
          <w:tcPr>
            <w:tcW w:w="1515" w:type="dxa"/>
            <w:vAlign w:val="center"/>
          </w:tcPr>
          <w:p w14:paraId="2BC90ADD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069" w:type="dxa"/>
            <w:vAlign w:val="center"/>
          </w:tcPr>
          <w:p w14:paraId="5AB28046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515" w:type="dxa"/>
            <w:vAlign w:val="center"/>
          </w:tcPr>
          <w:p w14:paraId="0CEFDBEB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1158" w:type="dxa"/>
            <w:vAlign w:val="center"/>
          </w:tcPr>
          <w:p w14:paraId="68D47BB8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717.3</w:t>
            </w:r>
          </w:p>
        </w:tc>
        <w:tc>
          <w:tcPr>
            <w:tcW w:w="1158" w:type="dxa"/>
            <w:vAlign w:val="center"/>
          </w:tcPr>
          <w:p w14:paraId="3A9B2845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8.3</w:t>
            </w:r>
          </w:p>
        </w:tc>
        <w:tc>
          <w:tcPr>
            <w:tcW w:w="1426" w:type="dxa"/>
            <w:vAlign w:val="center"/>
          </w:tcPr>
          <w:p w14:paraId="6D64C484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0.1</w:t>
            </w:r>
          </w:p>
        </w:tc>
        <w:tc>
          <w:tcPr>
            <w:tcW w:w="1337" w:type="dxa"/>
            <w:vAlign w:val="center"/>
          </w:tcPr>
          <w:p w14:paraId="4DD3F9E8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</w:t>
            </w:r>
          </w:p>
        </w:tc>
        <w:tc>
          <w:tcPr>
            <w:tcW w:w="1069" w:type="dxa"/>
            <w:vAlign w:val="center"/>
          </w:tcPr>
          <w:p w14:paraId="58272028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623" w:type="dxa"/>
            <w:vAlign w:val="center"/>
          </w:tcPr>
          <w:p w14:paraId="7009876E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0.6</w:t>
            </w:r>
          </w:p>
        </w:tc>
        <w:tc>
          <w:tcPr>
            <w:tcW w:w="802" w:type="dxa"/>
            <w:vAlign w:val="center"/>
          </w:tcPr>
          <w:p w14:paraId="389D6C3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0.2</w:t>
            </w:r>
          </w:p>
        </w:tc>
        <w:tc>
          <w:tcPr>
            <w:tcW w:w="745" w:type="dxa"/>
            <w:vAlign w:val="center"/>
          </w:tcPr>
          <w:p w14:paraId="0A4C5691" w14:textId="77777777" w:rsidR="00A27B76" w:rsidRPr="0032588D" w:rsidRDefault="00A27B76" w:rsidP="00D16A4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</w:tr>
      <w:tr w:rsidR="00A27B76" w:rsidRPr="0032588D" w14:paraId="129A48BC" w14:textId="77777777" w:rsidTr="00A27B76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2D6D5051" w14:textId="77777777" w:rsidR="00A27B76" w:rsidRPr="0032588D" w:rsidRDefault="00A27B76" w:rsidP="00D16A44">
            <w:pPr>
              <w:spacing w:before="0"/>
              <w:jc w:val="center"/>
              <w:rPr>
                <w:rFonts w:cs="Times New Roman"/>
              </w:rPr>
            </w:pPr>
            <w:r w:rsidRPr="0032588D">
              <w:rPr>
                <w:rFonts w:cs="Times New Roman"/>
              </w:rPr>
              <w:t>SD</w:t>
            </w:r>
          </w:p>
        </w:tc>
        <w:tc>
          <w:tcPr>
            <w:tcW w:w="1515" w:type="dxa"/>
            <w:vAlign w:val="center"/>
          </w:tcPr>
          <w:p w14:paraId="55AF015A" w14:textId="77777777" w:rsidR="00A27B76" w:rsidRPr="00C77008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C77008">
              <w:rPr>
                <w:rFonts w:cs="Times New Roman"/>
                <w:lang w:val="pt-PT"/>
              </w:rPr>
              <w:t>38º 7’ 29.91’’N 9º 1’ 54.09’’ W</w:t>
            </w:r>
          </w:p>
        </w:tc>
        <w:tc>
          <w:tcPr>
            <w:tcW w:w="1069" w:type="dxa"/>
            <w:vAlign w:val="center"/>
          </w:tcPr>
          <w:p w14:paraId="35D3AFF0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96.9</w:t>
            </w:r>
          </w:p>
        </w:tc>
        <w:tc>
          <w:tcPr>
            <w:tcW w:w="1515" w:type="dxa"/>
            <w:vAlign w:val="center"/>
          </w:tcPr>
          <w:p w14:paraId="151166A7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100x93</w:t>
            </w:r>
          </w:p>
        </w:tc>
        <w:tc>
          <w:tcPr>
            <w:tcW w:w="1158" w:type="dxa"/>
            <w:vAlign w:val="center"/>
          </w:tcPr>
          <w:p w14:paraId="579BCDB0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144.2</w:t>
            </w:r>
          </w:p>
        </w:tc>
        <w:tc>
          <w:tcPr>
            <w:tcW w:w="1158" w:type="dxa"/>
            <w:vAlign w:val="center"/>
          </w:tcPr>
          <w:p w14:paraId="0F2EBB8C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2.4</w:t>
            </w:r>
          </w:p>
        </w:tc>
        <w:tc>
          <w:tcPr>
            <w:tcW w:w="1426" w:type="dxa"/>
            <w:vAlign w:val="center"/>
          </w:tcPr>
          <w:p w14:paraId="0EDD9ED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67233B53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1</w:t>
            </w:r>
          </w:p>
        </w:tc>
        <w:tc>
          <w:tcPr>
            <w:tcW w:w="1069" w:type="dxa"/>
            <w:vAlign w:val="center"/>
          </w:tcPr>
          <w:p w14:paraId="4DA7D93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-</w:t>
            </w:r>
          </w:p>
        </w:tc>
        <w:tc>
          <w:tcPr>
            <w:tcW w:w="623" w:type="dxa"/>
            <w:vAlign w:val="center"/>
          </w:tcPr>
          <w:p w14:paraId="3B44C256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</w:t>
            </w:r>
          </w:p>
        </w:tc>
        <w:tc>
          <w:tcPr>
            <w:tcW w:w="802" w:type="dxa"/>
            <w:vAlign w:val="center"/>
          </w:tcPr>
          <w:p w14:paraId="57E02F4A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</w:t>
            </w:r>
          </w:p>
        </w:tc>
        <w:tc>
          <w:tcPr>
            <w:tcW w:w="745" w:type="dxa"/>
            <w:vAlign w:val="center"/>
          </w:tcPr>
          <w:p w14:paraId="4E82FFC0" w14:textId="77777777" w:rsidR="00A27B76" w:rsidRPr="0032588D" w:rsidRDefault="00A27B76" w:rsidP="00D16A4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2588D">
              <w:rPr>
                <w:rFonts w:cs="Times New Roman"/>
              </w:rPr>
              <w:t>0.7</w:t>
            </w:r>
          </w:p>
        </w:tc>
      </w:tr>
    </w:tbl>
    <w:p w14:paraId="24B7531B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1</w:t>
      </w:r>
      <w:r w:rsidRPr="00654563">
        <w:rPr>
          <w:rFonts w:cs="Times New Roman"/>
          <w:sz w:val="20"/>
          <w:szCs w:val="20"/>
        </w:rPr>
        <w:t>Geographic coordinates were retrieved from the center point of each sample area.</w:t>
      </w:r>
    </w:p>
    <w:p w14:paraId="27FBF3FF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2</w:t>
      </w:r>
      <w:r w:rsidRPr="00654563">
        <w:rPr>
          <w:rFonts w:cs="Times New Roman"/>
          <w:sz w:val="20"/>
          <w:szCs w:val="20"/>
        </w:rPr>
        <w:t>For each indicator, the average value for the whole area was calculated. Urban geometry data for Lisbon municipality was produced by Correia (2019).</w:t>
      </w:r>
    </w:p>
    <w:p w14:paraId="07CC5887" w14:textId="77777777" w:rsidR="00A27B76" w:rsidRPr="00654563" w:rsidRDefault="00A27B76" w:rsidP="00A27B76">
      <w:pPr>
        <w:spacing w:before="0" w:after="0"/>
        <w:jc w:val="both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3</w:t>
      </w:r>
      <w:r w:rsidRPr="00654563">
        <w:rPr>
          <w:rFonts w:cs="Times New Roman"/>
          <w:sz w:val="20"/>
          <w:szCs w:val="20"/>
        </w:rPr>
        <w:t>Average SVF (planar – Oke 1988) of the whole sample area was calculated in SkyHelios. More information about this calculation can be found on Fröhlich and Mazarakis (2018).</w:t>
      </w:r>
    </w:p>
    <w:p w14:paraId="456CF32E" w14:textId="77777777" w:rsidR="00A27B76" w:rsidRPr="00654563" w:rsidRDefault="00A27B76" w:rsidP="00A27B76">
      <w:pPr>
        <w:spacing w:before="0" w:after="0"/>
        <w:rPr>
          <w:rFonts w:cs="Times New Roman"/>
          <w:sz w:val="20"/>
          <w:szCs w:val="20"/>
        </w:rPr>
      </w:pPr>
      <w:r w:rsidRPr="00654563">
        <w:rPr>
          <w:rFonts w:cs="Times New Roman"/>
          <w:sz w:val="20"/>
          <w:szCs w:val="20"/>
          <w:vertAlign w:val="superscript"/>
        </w:rPr>
        <w:t>4</w:t>
      </w:r>
      <w:r w:rsidRPr="00654563">
        <w:rPr>
          <w:rFonts w:cs="Times New Roman"/>
          <w:sz w:val="20"/>
          <w:szCs w:val="20"/>
        </w:rPr>
        <w:t>Average values for all indicators in each LCZ were calculated only for the Lisbon municipality boundaries.</w:t>
      </w:r>
    </w:p>
    <w:p w14:paraId="57A02E10" w14:textId="1559B3AE" w:rsidR="00A27B76" w:rsidRDefault="00A27B76" w:rsidP="00A27B76">
      <w:pPr>
        <w:spacing w:before="0"/>
      </w:pPr>
    </w:p>
    <w:p w14:paraId="39A603E9" w14:textId="77777777" w:rsidR="00603203" w:rsidRDefault="00603203" w:rsidP="00A27B76">
      <w:pPr>
        <w:spacing w:before="0"/>
        <w:sectPr w:rsidR="00603203" w:rsidSect="00A27B76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2D4EDA6D" w14:textId="6D0ECEB7" w:rsidR="00A27B76" w:rsidRDefault="00603203" w:rsidP="00603203">
      <w:pPr>
        <w:pStyle w:val="Heading2"/>
      </w:pPr>
      <w:r>
        <w:lastRenderedPageBreak/>
        <w:t>Supplementary Table 4</w:t>
      </w:r>
    </w:p>
    <w:p w14:paraId="6C1D2216" w14:textId="71BE9DAD" w:rsidR="00603203" w:rsidRDefault="00603203" w:rsidP="00603203">
      <w:pPr>
        <w:jc w:val="center"/>
        <w:rPr>
          <w:rFonts w:cs="Times New Roman"/>
          <w:szCs w:val="24"/>
        </w:rPr>
      </w:pPr>
      <w:r w:rsidRPr="009708A9">
        <w:rPr>
          <w:rFonts w:cs="Times New Roman"/>
          <w:szCs w:val="24"/>
        </w:rPr>
        <w:t>Lisbon’s street trees description per sample area incorporated in TC modeling by LCZ in Lisbon</w:t>
      </w:r>
    </w:p>
    <w:tbl>
      <w:tblPr>
        <w:tblStyle w:val="SimplesTabela21"/>
        <w:tblpPr w:leftFromText="180" w:rightFromText="180" w:vertAnchor="page" w:horzAnchor="margin" w:tblpXSpec="center" w:tblpY="2836"/>
        <w:tblW w:w="0" w:type="auto"/>
        <w:tblLook w:val="04A0" w:firstRow="1" w:lastRow="0" w:firstColumn="1" w:lastColumn="0" w:noHBand="0" w:noVBand="1"/>
      </w:tblPr>
      <w:tblGrid>
        <w:gridCol w:w="1334"/>
        <w:gridCol w:w="956"/>
        <w:gridCol w:w="1372"/>
        <w:gridCol w:w="3421"/>
        <w:gridCol w:w="1755"/>
      </w:tblGrid>
      <w:tr w:rsidR="00603203" w:rsidRPr="00AC67FD" w14:paraId="5427E351" w14:textId="77777777" w:rsidTr="00603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12295A89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Sample area</w:t>
            </w:r>
          </w:p>
        </w:tc>
        <w:tc>
          <w:tcPr>
            <w:tcW w:w="7504" w:type="dxa"/>
            <w:gridSpan w:val="4"/>
            <w:vAlign w:val="center"/>
          </w:tcPr>
          <w:p w14:paraId="5782E8C0" w14:textId="77777777" w:rsidR="00603203" w:rsidRPr="0012579D" w:rsidRDefault="00603203" w:rsidP="0060320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Street trees</w:t>
            </w:r>
          </w:p>
        </w:tc>
      </w:tr>
      <w:tr w:rsidR="00603203" w:rsidRPr="00AC67FD" w14:paraId="0DB78D31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194884E7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956" w:type="dxa"/>
            <w:vAlign w:val="center"/>
          </w:tcPr>
          <w:p w14:paraId="0E1F49AB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12579D">
              <w:rPr>
                <w:rFonts w:cs="Times New Roman"/>
                <w:b/>
                <w:bCs/>
              </w:rPr>
              <w:t>Nº</w:t>
            </w:r>
          </w:p>
        </w:tc>
        <w:tc>
          <w:tcPr>
            <w:tcW w:w="1372" w:type="dxa"/>
            <w:vAlign w:val="center"/>
          </w:tcPr>
          <w:p w14:paraId="6159DDFD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12579D">
              <w:rPr>
                <w:rFonts w:cs="Times New Roman"/>
                <w:b/>
                <w:bCs/>
              </w:rPr>
              <w:t>Leaves</w:t>
            </w:r>
          </w:p>
        </w:tc>
        <w:tc>
          <w:tcPr>
            <w:tcW w:w="3421" w:type="dxa"/>
            <w:vAlign w:val="center"/>
          </w:tcPr>
          <w:p w14:paraId="4FA62DF1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12579D">
              <w:rPr>
                <w:rFonts w:cs="Times New Roman"/>
                <w:b/>
                <w:bCs/>
              </w:rPr>
              <w:t>Species</w:t>
            </w:r>
          </w:p>
        </w:tc>
        <w:tc>
          <w:tcPr>
            <w:tcW w:w="1755" w:type="dxa"/>
            <w:vAlign w:val="center"/>
          </w:tcPr>
          <w:p w14:paraId="353D5A22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12579D">
              <w:rPr>
                <w:rFonts w:cs="Times New Roman"/>
                <w:b/>
                <w:bCs/>
              </w:rPr>
              <w:t>Average height (m)</w:t>
            </w:r>
            <w:r w:rsidRPr="0012579D">
              <w:rPr>
                <w:rFonts w:cs="Times New Roman"/>
                <w:b/>
                <w:bCs/>
                <w:vertAlign w:val="superscript"/>
              </w:rPr>
              <w:t>1</w:t>
            </w:r>
          </w:p>
        </w:tc>
      </w:tr>
      <w:tr w:rsidR="00603203" w:rsidRPr="00AC67FD" w14:paraId="77BC71AF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 w:val="restart"/>
            <w:vAlign w:val="center"/>
          </w:tcPr>
          <w:p w14:paraId="55B0452D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C1</w:t>
            </w:r>
          </w:p>
        </w:tc>
        <w:tc>
          <w:tcPr>
            <w:tcW w:w="956" w:type="dxa"/>
            <w:vAlign w:val="center"/>
          </w:tcPr>
          <w:p w14:paraId="665AA7E9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16</w:t>
            </w:r>
          </w:p>
        </w:tc>
        <w:tc>
          <w:tcPr>
            <w:tcW w:w="1372" w:type="dxa"/>
            <w:vMerge w:val="restart"/>
            <w:vAlign w:val="center"/>
          </w:tcPr>
          <w:p w14:paraId="3EE88A4F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deciduous</w:t>
            </w:r>
          </w:p>
        </w:tc>
        <w:tc>
          <w:tcPr>
            <w:tcW w:w="3421" w:type="dxa"/>
            <w:vAlign w:val="center"/>
          </w:tcPr>
          <w:p w14:paraId="7A0ECB6B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australis</w:t>
            </w:r>
          </w:p>
        </w:tc>
        <w:tc>
          <w:tcPr>
            <w:tcW w:w="1755" w:type="dxa"/>
            <w:vAlign w:val="center"/>
          </w:tcPr>
          <w:p w14:paraId="249EB61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22.5</w:t>
            </w:r>
          </w:p>
        </w:tc>
      </w:tr>
      <w:tr w:rsidR="00603203" w:rsidRPr="00AC67FD" w14:paraId="18D8C551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136244E8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3BFA355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14</w:t>
            </w:r>
          </w:p>
        </w:tc>
        <w:tc>
          <w:tcPr>
            <w:tcW w:w="1372" w:type="dxa"/>
            <w:vMerge/>
            <w:vAlign w:val="center"/>
          </w:tcPr>
          <w:p w14:paraId="08DD729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32821433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Liriodendron </w:t>
            </w:r>
            <w:proofErr w:type="spellStart"/>
            <w:r w:rsidRPr="0012579D">
              <w:rPr>
                <w:rFonts w:cs="Times New Roman"/>
              </w:rPr>
              <w:t>tulipifera</w:t>
            </w:r>
            <w:proofErr w:type="spellEnd"/>
          </w:p>
        </w:tc>
        <w:tc>
          <w:tcPr>
            <w:tcW w:w="1755" w:type="dxa"/>
            <w:vAlign w:val="center"/>
          </w:tcPr>
          <w:p w14:paraId="434DC058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25</w:t>
            </w:r>
          </w:p>
        </w:tc>
      </w:tr>
      <w:tr w:rsidR="00603203" w:rsidRPr="00AC67FD" w14:paraId="30A7C411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4F1663A1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28F901F7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24</w:t>
            </w:r>
          </w:p>
        </w:tc>
        <w:tc>
          <w:tcPr>
            <w:tcW w:w="1372" w:type="dxa"/>
            <w:vMerge/>
            <w:vAlign w:val="center"/>
          </w:tcPr>
          <w:p w14:paraId="73CD1879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1E30DF8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Jacaranda </w:t>
            </w:r>
            <w:proofErr w:type="spellStart"/>
            <w:r w:rsidRPr="0012579D">
              <w:rPr>
                <w:rFonts w:cs="Times New Roman"/>
              </w:rPr>
              <w:t>mimosifolia</w:t>
            </w:r>
            <w:proofErr w:type="spellEnd"/>
          </w:p>
        </w:tc>
        <w:tc>
          <w:tcPr>
            <w:tcW w:w="1755" w:type="dxa"/>
            <w:vAlign w:val="center"/>
          </w:tcPr>
          <w:p w14:paraId="53FD1F54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15</w:t>
            </w:r>
          </w:p>
        </w:tc>
      </w:tr>
      <w:tr w:rsidR="00603203" w:rsidRPr="00AC67FD" w14:paraId="196FC5C0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2F197EE4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0025CBF2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14:paraId="450DB198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3962F447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Ulmus glabra</w:t>
            </w:r>
          </w:p>
        </w:tc>
        <w:tc>
          <w:tcPr>
            <w:tcW w:w="1755" w:type="dxa"/>
            <w:vAlign w:val="center"/>
          </w:tcPr>
          <w:p w14:paraId="24422AC6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22.5</w:t>
            </w:r>
          </w:p>
        </w:tc>
      </w:tr>
      <w:tr w:rsidR="00603203" w:rsidRPr="00AC67FD" w14:paraId="4ACEF6CB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700205BA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18A2AC81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6</w:t>
            </w:r>
          </w:p>
        </w:tc>
        <w:tc>
          <w:tcPr>
            <w:tcW w:w="1372" w:type="dxa"/>
            <w:vMerge/>
            <w:vAlign w:val="center"/>
          </w:tcPr>
          <w:p w14:paraId="33C0952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7E25B24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occidentalis</w:t>
            </w:r>
          </w:p>
        </w:tc>
        <w:tc>
          <w:tcPr>
            <w:tcW w:w="1755" w:type="dxa"/>
            <w:vAlign w:val="center"/>
          </w:tcPr>
          <w:p w14:paraId="073657B2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12</w:t>
            </w:r>
          </w:p>
        </w:tc>
      </w:tr>
      <w:tr w:rsidR="00603203" w:rsidRPr="00AC67FD" w14:paraId="4375D8D6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00DEAD41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79A9527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23</w:t>
            </w:r>
          </w:p>
        </w:tc>
        <w:tc>
          <w:tcPr>
            <w:tcW w:w="1372" w:type="dxa"/>
            <w:vMerge/>
            <w:vAlign w:val="center"/>
          </w:tcPr>
          <w:p w14:paraId="6FCE178B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506A133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12579D">
              <w:rPr>
                <w:rFonts w:cs="Times New Roman"/>
              </w:rPr>
              <w:t>Tipuana</w:t>
            </w:r>
            <w:proofErr w:type="spellEnd"/>
            <w:r w:rsidRPr="0012579D">
              <w:rPr>
                <w:rFonts w:cs="Times New Roman"/>
              </w:rPr>
              <w:t xml:space="preserve"> </w:t>
            </w:r>
            <w:proofErr w:type="spellStart"/>
            <w:r w:rsidRPr="0012579D">
              <w:rPr>
                <w:rFonts w:cs="Times New Roman"/>
              </w:rPr>
              <w:t>tipu</w:t>
            </w:r>
            <w:proofErr w:type="spellEnd"/>
          </w:p>
        </w:tc>
        <w:tc>
          <w:tcPr>
            <w:tcW w:w="1755" w:type="dxa"/>
            <w:vAlign w:val="center"/>
          </w:tcPr>
          <w:p w14:paraId="107068EC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17.5</w:t>
            </w:r>
          </w:p>
        </w:tc>
      </w:tr>
      <w:tr w:rsidR="00603203" w:rsidRPr="00AC67FD" w14:paraId="7C775DBE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1B0C5EF0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C2</w:t>
            </w:r>
          </w:p>
        </w:tc>
        <w:tc>
          <w:tcPr>
            <w:tcW w:w="956" w:type="dxa"/>
            <w:vAlign w:val="center"/>
          </w:tcPr>
          <w:p w14:paraId="44A2E4D2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19</w:t>
            </w:r>
          </w:p>
        </w:tc>
        <w:tc>
          <w:tcPr>
            <w:tcW w:w="1372" w:type="dxa"/>
            <w:vMerge/>
            <w:vAlign w:val="center"/>
          </w:tcPr>
          <w:p w14:paraId="383118A4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4E8B28F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Fraxinus excelsior</w:t>
            </w:r>
          </w:p>
        </w:tc>
        <w:tc>
          <w:tcPr>
            <w:tcW w:w="1755" w:type="dxa"/>
            <w:vAlign w:val="center"/>
          </w:tcPr>
          <w:p w14:paraId="4BAE6577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32.5</w:t>
            </w:r>
          </w:p>
        </w:tc>
      </w:tr>
      <w:tr w:rsidR="00603203" w:rsidRPr="00AC67FD" w14:paraId="32019C96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 w:val="restart"/>
            <w:vAlign w:val="center"/>
          </w:tcPr>
          <w:p w14:paraId="0A544839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C3</w:t>
            </w:r>
          </w:p>
        </w:tc>
        <w:tc>
          <w:tcPr>
            <w:tcW w:w="956" w:type="dxa"/>
            <w:vAlign w:val="center"/>
          </w:tcPr>
          <w:p w14:paraId="5E637278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10</w:t>
            </w:r>
          </w:p>
        </w:tc>
        <w:tc>
          <w:tcPr>
            <w:tcW w:w="1372" w:type="dxa"/>
            <w:vMerge w:val="restart"/>
            <w:vAlign w:val="center"/>
          </w:tcPr>
          <w:p w14:paraId="282B558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coniferous</w:t>
            </w:r>
          </w:p>
        </w:tc>
        <w:tc>
          <w:tcPr>
            <w:tcW w:w="3421" w:type="dxa"/>
            <w:vAlign w:val="center"/>
          </w:tcPr>
          <w:p w14:paraId="217D50D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Grevillea </w:t>
            </w:r>
            <w:proofErr w:type="spellStart"/>
            <w:r w:rsidRPr="0012579D">
              <w:rPr>
                <w:rFonts w:cs="Times New Roman"/>
              </w:rPr>
              <w:t>robusta</w:t>
            </w:r>
            <w:proofErr w:type="spellEnd"/>
          </w:p>
        </w:tc>
        <w:tc>
          <w:tcPr>
            <w:tcW w:w="1755" w:type="dxa"/>
            <w:vAlign w:val="center"/>
          </w:tcPr>
          <w:p w14:paraId="5F9353C5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26.5</w:t>
            </w:r>
          </w:p>
        </w:tc>
      </w:tr>
      <w:tr w:rsidR="00603203" w:rsidRPr="00AC67FD" w14:paraId="7FE0B12E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02E0EF2D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0A444C2C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14:paraId="792AD7A6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7B9FFDD1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Schefflera </w:t>
            </w:r>
            <w:proofErr w:type="spellStart"/>
            <w:r w:rsidRPr="0012579D">
              <w:rPr>
                <w:rFonts w:cs="Times New Roman"/>
              </w:rPr>
              <w:t>arboricola</w:t>
            </w:r>
            <w:proofErr w:type="spellEnd"/>
            <w:r w:rsidRPr="0012579D">
              <w:rPr>
                <w:rFonts w:cs="Times New Roman"/>
              </w:rPr>
              <w:t xml:space="preserve"> </w:t>
            </w:r>
            <w:proofErr w:type="spellStart"/>
            <w:r w:rsidRPr="0012579D">
              <w:rPr>
                <w:rFonts w:cs="Times New Roman"/>
              </w:rPr>
              <w:t>variegata</w:t>
            </w:r>
            <w:proofErr w:type="spellEnd"/>
          </w:p>
        </w:tc>
        <w:tc>
          <w:tcPr>
            <w:tcW w:w="1755" w:type="dxa"/>
            <w:vAlign w:val="center"/>
          </w:tcPr>
          <w:p w14:paraId="43D93C07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4</w:t>
            </w:r>
          </w:p>
        </w:tc>
      </w:tr>
      <w:tr w:rsidR="00603203" w:rsidRPr="00AC67FD" w14:paraId="5A93C015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69FA2D57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3DAA57B8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5</w:t>
            </w:r>
          </w:p>
        </w:tc>
        <w:tc>
          <w:tcPr>
            <w:tcW w:w="1372" w:type="dxa"/>
            <w:vMerge w:val="restart"/>
            <w:vAlign w:val="center"/>
          </w:tcPr>
          <w:p w14:paraId="4AF40403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deciduous</w:t>
            </w:r>
          </w:p>
        </w:tc>
        <w:tc>
          <w:tcPr>
            <w:tcW w:w="3421" w:type="dxa"/>
            <w:vAlign w:val="center"/>
          </w:tcPr>
          <w:p w14:paraId="0E4ABC96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12579D">
              <w:rPr>
                <w:rFonts w:cs="Times New Roman"/>
              </w:rPr>
              <w:t>Koelreuteria</w:t>
            </w:r>
            <w:proofErr w:type="spellEnd"/>
            <w:r w:rsidRPr="0012579D">
              <w:rPr>
                <w:rFonts w:cs="Times New Roman"/>
              </w:rPr>
              <w:t xml:space="preserve"> </w:t>
            </w:r>
            <w:proofErr w:type="spellStart"/>
            <w:r w:rsidRPr="0012579D">
              <w:rPr>
                <w:rFonts w:cs="Times New Roman"/>
              </w:rPr>
              <w:t>paniculata</w:t>
            </w:r>
            <w:proofErr w:type="spellEnd"/>
          </w:p>
        </w:tc>
        <w:tc>
          <w:tcPr>
            <w:tcW w:w="1755" w:type="dxa"/>
            <w:vMerge w:val="restart"/>
            <w:vAlign w:val="center"/>
          </w:tcPr>
          <w:p w14:paraId="643183A2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6.5</w:t>
            </w:r>
          </w:p>
        </w:tc>
      </w:tr>
      <w:tr w:rsidR="00603203" w:rsidRPr="00AC67FD" w14:paraId="60D52A08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713CC47C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434AC79A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11</w:t>
            </w:r>
          </w:p>
        </w:tc>
        <w:tc>
          <w:tcPr>
            <w:tcW w:w="1372" w:type="dxa"/>
            <w:vMerge/>
            <w:vAlign w:val="center"/>
          </w:tcPr>
          <w:p w14:paraId="26D830D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4ED69666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Lagerstroemia indica</w:t>
            </w:r>
          </w:p>
        </w:tc>
        <w:tc>
          <w:tcPr>
            <w:tcW w:w="1755" w:type="dxa"/>
            <w:vMerge/>
            <w:vAlign w:val="center"/>
          </w:tcPr>
          <w:p w14:paraId="1954AF4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03203" w:rsidRPr="00AC67FD" w14:paraId="76C9BC6C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6CBA5CAE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44826F01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10</w:t>
            </w:r>
          </w:p>
        </w:tc>
        <w:tc>
          <w:tcPr>
            <w:tcW w:w="1372" w:type="dxa"/>
            <w:vMerge/>
            <w:vAlign w:val="center"/>
          </w:tcPr>
          <w:p w14:paraId="5AE95380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4435430C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Prunus </w:t>
            </w:r>
            <w:proofErr w:type="spellStart"/>
            <w:r w:rsidRPr="0012579D">
              <w:rPr>
                <w:rFonts w:cs="Times New Roman"/>
              </w:rPr>
              <w:t>cerasifera</w:t>
            </w:r>
            <w:proofErr w:type="spellEnd"/>
            <w:r w:rsidRPr="0012579D">
              <w:rPr>
                <w:rFonts w:cs="Times New Roman"/>
              </w:rPr>
              <w:t xml:space="preserve"> var. </w:t>
            </w:r>
            <w:proofErr w:type="spellStart"/>
            <w:r w:rsidRPr="0012579D">
              <w:rPr>
                <w:rFonts w:cs="Times New Roman"/>
              </w:rPr>
              <w:t>pissardii</w:t>
            </w:r>
            <w:proofErr w:type="spellEnd"/>
          </w:p>
        </w:tc>
        <w:tc>
          <w:tcPr>
            <w:tcW w:w="1755" w:type="dxa"/>
            <w:vMerge/>
            <w:vAlign w:val="center"/>
          </w:tcPr>
          <w:p w14:paraId="4A59EC44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03203" w:rsidRPr="00AC67FD" w14:paraId="3FBEDE56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344E85A1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436937D9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14:paraId="369048D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58462A41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12579D">
              <w:rPr>
                <w:rFonts w:cs="Times New Roman"/>
              </w:rPr>
              <w:t>Robinia</w:t>
            </w:r>
            <w:proofErr w:type="spellEnd"/>
            <w:r w:rsidRPr="0012579D">
              <w:rPr>
                <w:rFonts w:cs="Times New Roman"/>
              </w:rPr>
              <w:t xml:space="preserve"> </w:t>
            </w:r>
            <w:proofErr w:type="spellStart"/>
            <w:r w:rsidRPr="0012579D">
              <w:rPr>
                <w:rFonts w:cs="Times New Roman"/>
              </w:rPr>
              <w:t>pseudoacacia</w:t>
            </w:r>
            <w:proofErr w:type="spellEnd"/>
          </w:p>
        </w:tc>
        <w:tc>
          <w:tcPr>
            <w:tcW w:w="1755" w:type="dxa"/>
            <w:vAlign w:val="center"/>
          </w:tcPr>
          <w:p w14:paraId="16CFDF86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12.5</w:t>
            </w:r>
          </w:p>
        </w:tc>
      </w:tr>
      <w:tr w:rsidR="00603203" w:rsidRPr="00AC67FD" w14:paraId="6B0D86B1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18646E19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5FE07B4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8</w:t>
            </w:r>
          </w:p>
        </w:tc>
        <w:tc>
          <w:tcPr>
            <w:tcW w:w="1372" w:type="dxa"/>
            <w:vMerge/>
            <w:vAlign w:val="center"/>
          </w:tcPr>
          <w:p w14:paraId="41E6A74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48ACA0D1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australis</w:t>
            </w:r>
          </w:p>
        </w:tc>
        <w:tc>
          <w:tcPr>
            <w:tcW w:w="1755" w:type="dxa"/>
            <w:vMerge w:val="restart"/>
            <w:vAlign w:val="center"/>
          </w:tcPr>
          <w:p w14:paraId="21A25116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22.5</w:t>
            </w:r>
          </w:p>
        </w:tc>
      </w:tr>
      <w:tr w:rsidR="00603203" w:rsidRPr="00250FEE" w14:paraId="3115DF0A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00F51C01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564014D3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14:paraId="736BC0E9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07D4A34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  <w:r w:rsidRPr="0012579D">
              <w:rPr>
                <w:rFonts w:cs="Times New Roman"/>
                <w:lang w:val="pt-PT"/>
              </w:rPr>
              <w:t>Robinia pseudoacacia var. Casque Rouge</w:t>
            </w:r>
          </w:p>
        </w:tc>
        <w:tc>
          <w:tcPr>
            <w:tcW w:w="1755" w:type="dxa"/>
            <w:vMerge/>
            <w:vAlign w:val="center"/>
          </w:tcPr>
          <w:p w14:paraId="0388C5B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-PT"/>
              </w:rPr>
            </w:pPr>
          </w:p>
        </w:tc>
      </w:tr>
      <w:tr w:rsidR="00603203" w:rsidRPr="00AC67FD" w14:paraId="70DB0D8C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 w:val="restart"/>
            <w:vAlign w:val="center"/>
          </w:tcPr>
          <w:p w14:paraId="2F1A4924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L1</w:t>
            </w:r>
          </w:p>
        </w:tc>
        <w:tc>
          <w:tcPr>
            <w:tcW w:w="956" w:type="dxa"/>
            <w:vAlign w:val="center"/>
          </w:tcPr>
          <w:p w14:paraId="1E74C0FF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14:paraId="001CC517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6AC1BDA6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Pyrus sp.</w:t>
            </w:r>
          </w:p>
        </w:tc>
        <w:tc>
          <w:tcPr>
            <w:tcW w:w="1755" w:type="dxa"/>
            <w:vAlign w:val="center"/>
          </w:tcPr>
          <w:p w14:paraId="25956F4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5.5</w:t>
            </w:r>
          </w:p>
        </w:tc>
      </w:tr>
      <w:tr w:rsidR="00603203" w:rsidRPr="00AC67FD" w14:paraId="5E661D02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1EA39F62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06263F42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25</w:t>
            </w:r>
          </w:p>
        </w:tc>
        <w:tc>
          <w:tcPr>
            <w:tcW w:w="1372" w:type="dxa"/>
            <w:vMerge/>
            <w:vAlign w:val="center"/>
          </w:tcPr>
          <w:p w14:paraId="0455737D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5D3C31D7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australis</w:t>
            </w:r>
          </w:p>
        </w:tc>
        <w:tc>
          <w:tcPr>
            <w:tcW w:w="1755" w:type="dxa"/>
            <w:vAlign w:val="center"/>
          </w:tcPr>
          <w:p w14:paraId="6950DE1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22.5</w:t>
            </w:r>
          </w:p>
        </w:tc>
      </w:tr>
      <w:tr w:rsidR="00603203" w:rsidRPr="00AC67FD" w14:paraId="73B2B71A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0E73B616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081D341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14:paraId="63646F35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1F0B3313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Brachychiton </w:t>
            </w:r>
            <w:proofErr w:type="spellStart"/>
            <w:r w:rsidRPr="0012579D">
              <w:rPr>
                <w:rFonts w:cs="Times New Roman"/>
              </w:rPr>
              <w:t>populneus</w:t>
            </w:r>
            <w:proofErr w:type="spellEnd"/>
          </w:p>
        </w:tc>
        <w:tc>
          <w:tcPr>
            <w:tcW w:w="1755" w:type="dxa"/>
            <w:vAlign w:val="center"/>
          </w:tcPr>
          <w:p w14:paraId="0BB32C2F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11.5</w:t>
            </w:r>
          </w:p>
        </w:tc>
      </w:tr>
      <w:tr w:rsidR="00603203" w:rsidRPr="00AC67FD" w14:paraId="59605469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2A274AD8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406F179C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</w:t>
            </w:r>
          </w:p>
        </w:tc>
        <w:tc>
          <w:tcPr>
            <w:tcW w:w="1372" w:type="dxa"/>
            <w:vMerge/>
            <w:vAlign w:val="center"/>
          </w:tcPr>
          <w:p w14:paraId="00E99F0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1D86A3D7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occidentalis</w:t>
            </w:r>
          </w:p>
        </w:tc>
        <w:tc>
          <w:tcPr>
            <w:tcW w:w="1755" w:type="dxa"/>
            <w:vAlign w:val="center"/>
          </w:tcPr>
          <w:p w14:paraId="51482FD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12</w:t>
            </w:r>
          </w:p>
        </w:tc>
      </w:tr>
      <w:tr w:rsidR="00603203" w:rsidRPr="00AC67FD" w14:paraId="4601E72E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5F9327B2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L3</w:t>
            </w:r>
          </w:p>
        </w:tc>
        <w:tc>
          <w:tcPr>
            <w:tcW w:w="956" w:type="dxa"/>
            <w:vAlign w:val="center"/>
          </w:tcPr>
          <w:p w14:paraId="2B66B28E" w14:textId="77F3BB69" w:rsidR="00603203" w:rsidRPr="0012579D" w:rsidRDefault="00A51C4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1372" w:type="dxa"/>
            <w:vMerge/>
            <w:vAlign w:val="center"/>
          </w:tcPr>
          <w:p w14:paraId="1DDCB1B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369AF2A1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Platanus x </w:t>
            </w:r>
            <w:proofErr w:type="spellStart"/>
            <w:r w:rsidRPr="0012579D">
              <w:rPr>
                <w:rFonts w:cs="Times New Roman"/>
              </w:rPr>
              <w:t>hybrida</w:t>
            </w:r>
            <w:proofErr w:type="spellEnd"/>
          </w:p>
        </w:tc>
        <w:tc>
          <w:tcPr>
            <w:tcW w:w="1755" w:type="dxa"/>
            <w:vAlign w:val="center"/>
          </w:tcPr>
          <w:p w14:paraId="715ADDF5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17.5</w:t>
            </w:r>
          </w:p>
        </w:tc>
      </w:tr>
      <w:tr w:rsidR="00603203" w:rsidRPr="00AC67FD" w14:paraId="2D0CACBE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520EAE32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O1</w:t>
            </w:r>
          </w:p>
        </w:tc>
        <w:tc>
          <w:tcPr>
            <w:tcW w:w="956" w:type="dxa"/>
            <w:vAlign w:val="center"/>
          </w:tcPr>
          <w:p w14:paraId="183D8FE1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7</w:t>
            </w:r>
          </w:p>
        </w:tc>
        <w:tc>
          <w:tcPr>
            <w:tcW w:w="1372" w:type="dxa"/>
            <w:vMerge/>
            <w:vAlign w:val="center"/>
          </w:tcPr>
          <w:p w14:paraId="0CC56AC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0C9F1FE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Cercis </w:t>
            </w:r>
            <w:proofErr w:type="spellStart"/>
            <w:r w:rsidRPr="0012579D">
              <w:rPr>
                <w:rFonts w:cs="Times New Roman"/>
              </w:rPr>
              <w:t>siliquastrum</w:t>
            </w:r>
            <w:proofErr w:type="spellEnd"/>
          </w:p>
        </w:tc>
        <w:tc>
          <w:tcPr>
            <w:tcW w:w="1755" w:type="dxa"/>
            <w:vAlign w:val="center"/>
          </w:tcPr>
          <w:p w14:paraId="4F989EB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12.5</w:t>
            </w:r>
          </w:p>
        </w:tc>
      </w:tr>
      <w:tr w:rsidR="00603203" w:rsidRPr="00AC67FD" w14:paraId="17492D7A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 w:val="restart"/>
            <w:vAlign w:val="center"/>
          </w:tcPr>
          <w:p w14:paraId="5A4BB097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O3</w:t>
            </w:r>
          </w:p>
        </w:tc>
        <w:tc>
          <w:tcPr>
            <w:tcW w:w="956" w:type="dxa"/>
            <w:vAlign w:val="center"/>
          </w:tcPr>
          <w:p w14:paraId="24C27A35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11</w:t>
            </w:r>
          </w:p>
        </w:tc>
        <w:tc>
          <w:tcPr>
            <w:tcW w:w="1372" w:type="dxa"/>
            <w:vMerge/>
            <w:vAlign w:val="center"/>
          </w:tcPr>
          <w:p w14:paraId="53D70591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7AFD5BFF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Melia azedarach</w:t>
            </w:r>
          </w:p>
        </w:tc>
        <w:tc>
          <w:tcPr>
            <w:tcW w:w="1755" w:type="dxa"/>
            <w:vAlign w:val="center"/>
          </w:tcPr>
          <w:p w14:paraId="64BF3B0C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11.5</w:t>
            </w:r>
          </w:p>
        </w:tc>
      </w:tr>
      <w:tr w:rsidR="00603203" w:rsidRPr="00AC67FD" w14:paraId="3287564F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6D626D4C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7407DD7D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14:paraId="6CC8FF5D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75F995D5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Tilia sp.</w:t>
            </w:r>
          </w:p>
        </w:tc>
        <w:tc>
          <w:tcPr>
            <w:tcW w:w="1755" w:type="dxa"/>
            <w:vAlign w:val="center"/>
          </w:tcPr>
          <w:p w14:paraId="02F600BF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17.5</w:t>
            </w:r>
          </w:p>
        </w:tc>
      </w:tr>
      <w:tr w:rsidR="00603203" w:rsidRPr="00AC67FD" w14:paraId="47CB7D37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0D06F404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5ECBE35E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9</w:t>
            </w:r>
          </w:p>
        </w:tc>
        <w:tc>
          <w:tcPr>
            <w:tcW w:w="1372" w:type="dxa"/>
            <w:vMerge/>
            <w:vAlign w:val="center"/>
          </w:tcPr>
          <w:p w14:paraId="4EDE638A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449D8F88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Ligustrum lucidum</w:t>
            </w:r>
          </w:p>
        </w:tc>
        <w:tc>
          <w:tcPr>
            <w:tcW w:w="1755" w:type="dxa"/>
            <w:vAlign w:val="center"/>
          </w:tcPr>
          <w:p w14:paraId="6B982B8C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4.5</w:t>
            </w:r>
          </w:p>
        </w:tc>
      </w:tr>
      <w:tr w:rsidR="00603203" w:rsidRPr="00AC67FD" w14:paraId="4B12E7EB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Merge/>
            <w:vAlign w:val="center"/>
          </w:tcPr>
          <w:p w14:paraId="648F7B6C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14:paraId="6F7ED345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</w:t>
            </w:r>
          </w:p>
        </w:tc>
        <w:tc>
          <w:tcPr>
            <w:tcW w:w="1372" w:type="dxa"/>
            <w:vMerge/>
            <w:vAlign w:val="center"/>
          </w:tcPr>
          <w:p w14:paraId="6F7BF3A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013E412E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Non identified</w:t>
            </w:r>
          </w:p>
        </w:tc>
        <w:tc>
          <w:tcPr>
            <w:tcW w:w="1755" w:type="dxa"/>
            <w:vAlign w:val="center"/>
          </w:tcPr>
          <w:p w14:paraId="4C574585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---</w:t>
            </w:r>
          </w:p>
        </w:tc>
      </w:tr>
      <w:tr w:rsidR="00603203" w:rsidRPr="00AC67FD" w14:paraId="7EF89843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2F57F731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SD</w:t>
            </w:r>
          </w:p>
        </w:tc>
        <w:tc>
          <w:tcPr>
            <w:tcW w:w="956" w:type="dxa"/>
            <w:vAlign w:val="center"/>
          </w:tcPr>
          <w:p w14:paraId="5CB2DDF4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55</w:t>
            </w:r>
          </w:p>
        </w:tc>
        <w:tc>
          <w:tcPr>
            <w:tcW w:w="1372" w:type="dxa"/>
            <w:vMerge/>
            <w:vAlign w:val="center"/>
          </w:tcPr>
          <w:p w14:paraId="54F9BA9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21" w:type="dxa"/>
            <w:vAlign w:val="center"/>
          </w:tcPr>
          <w:p w14:paraId="0B785B13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Celtis australis</w:t>
            </w:r>
          </w:p>
        </w:tc>
        <w:tc>
          <w:tcPr>
            <w:tcW w:w="1755" w:type="dxa"/>
            <w:vAlign w:val="center"/>
          </w:tcPr>
          <w:p w14:paraId="234A9310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22.5</w:t>
            </w:r>
          </w:p>
        </w:tc>
      </w:tr>
      <w:tr w:rsidR="00603203" w:rsidRPr="00AC67FD" w14:paraId="5C84636B" w14:textId="77777777" w:rsidTr="00603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21F63F2C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DC</w:t>
            </w:r>
          </w:p>
        </w:tc>
        <w:tc>
          <w:tcPr>
            <w:tcW w:w="956" w:type="dxa"/>
            <w:vMerge w:val="restart"/>
            <w:vAlign w:val="center"/>
          </w:tcPr>
          <w:p w14:paraId="7EE24622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139</w:t>
            </w:r>
          </w:p>
        </w:tc>
        <w:tc>
          <w:tcPr>
            <w:tcW w:w="1372" w:type="dxa"/>
            <w:vAlign w:val="center"/>
          </w:tcPr>
          <w:p w14:paraId="49A98DAC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coniferous</w:t>
            </w:r>
          </w:p>
        </w:tc>
        <w:tc>
          <w:tcPr>
            <w:tcW w:w="3421" w:type="dxa"/>
            <w:vAlign w:val="center"/>
          </w:tcPr>
          <w:p w14:paraId="08ACDB20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 xml:space="preserve">Pinus </w:t>
            </w:r>
            <w:proofErr w:type="spellStart"/>
            <w:r w:rsidRPr="0012579D">
              <w:rPr>
                <w:rFonts w:cs="Times New Roman"/>
              </w:rPr>
              <w:t>pinea</w:t>
            </w:r>
            <w:proofErr w:type="spellEnd"/>
          </w:p>
        </w:tc>
        <w:tc>
          <w:tcPr>
            <w:tcW w:w="1755" w:type="dxa"/>
            <w:vAlign w:val="center"/>
          </w:tcPr>
          <w:p w14:paraId="6A5F13B8" w14:textId="77777777" w:rsidR="00603203" w:rsidRPr="0012579D" w:rsidRDefault="00603203" w:rsidP="0060320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16.5</w:t>
            </w:r>
          </w:p>
        </w:tc>
      </w:tr>
      <w:tr w:rsidR="00603203" w:rsidRPr="00AC67FD" w14:paraId="7A3AD88D" w14:textId="77777777" w:rsidTr="0060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vAlign w:val="center"/>
          </w:tcPr>
          <w:p w14:paraId="5DE6D716" w14:textId="77777777" w:rsidR="00603203" w:rsidRPr="0012579D" w:rsidRDefault="00603203" w:rsidP="00603203">
            <w:pPr>
              <w:spacing w:before="0" w:after="0"/>
              <w:jc w:val="center"/>
              <w:rPr>
                <w:rFonts w:cs="Times New Roman"/>
              </w:rPr>
            </w:pPr>
            <w:r w:rsidRPr="0012579D">
              <w:rPr>
                <w:rFonts w:cs="Times New Roman"/>
              </w:rPr>
              <w:t>DD</w:t>
            </w:r>
          </w:p>
        </w:tc>
        <w:tc>
          <w:tcPr>
            <w:tcW w:w="956" w:type="dxa"/>
            <w:vMerge/>
            <w:vAlign w:val="center"/>
          </w:tcPr>
          <w:p w14:paraId="7BD65150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72" w:type="dxa"/>
            <w:vAlign w:val="center"/>
          </w:tcPr>
          <w:p w14:paraId="67FA6099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deciduous</w:t>
            </w:r>
          </w:p>
        </w:tc>
        <w:tc>
          <w:tcPr>
            <w:tcW w:w="3421" w:type="dxa"/>
            <w:vAlign w:val="center"/>
          </w:tcPr>
          <w:p w14:paraId="0B58B536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Quercus</w:t>
            </w:r>
          </w:p>
        </w:tc>
        <w:tc>
          <w:tcPr>
            <w:tcW w:w="1755" w:type="dxa"/>
            <w:vAlign w:val="center"/>
          </w:tcPr>
          <w:p w14:paraId="652C941C" w14:textId="77777777" w:rsidR="00603203" w:rsidRPr="0012579D" w:rsidRDefault="00603203" w:rsidP="0060320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2579D">
              <w:rPr>
                <w:rFonts w:cs="Times New Roman"/>
              </w:rPr>
              <w:t>12.5</w:t>
            </w:r>
          </w:p>
        </w:tc>
      </w:tr>
    </w:tbl>
    <w:p w14:paraId="19EDFD1B" w14:textId="5C478D8B" w:rsidR="00603203" w:rsidRDefault="00603203" w:rsidP="00603203">
      <w:pPr>
        <w:spacing w:before="0"/>
        <w:jc w:val="both"/>
        <w:rPr>
          <w:rFonts w:cs="Times New Roman"/>
          <w:sz w:val="20"/>
          <w:szCs w:val="20"/>
        </w:rPr>
      </w:pPr>
      <w:r w:rsidRPr="0012579D">
        <w:rPr>
          <w:rFonts w:cs="Times New Roman"/>
          <w:sz w:val="20"/>
          <w:szCs w:val="20"/>
          <w:vertAlign w:val="superscript"/>
        </w:rPr>
        <w:t>1</w:t>
      </w:r>
      <w:r w:rsidRPr="0012579D">
        <w:rPr>
          <w:rFonts w:cs="Times New Roman"/>
          <w:sz w:val="20"/>
          <w:szCs w:val="20"/>
        </w:rPr>
        <w:t>Average height for each tree species was retrieved from Câmara Municipal de Lisboa (2012,</w:t>
      </w:r>
      <w:r>
        <w:rPr>
          <w:rFonts w:cs="Times New Roman"/>
          <w:sz w:val="20"/>
          <w:szCs w:val="20"/>
        </w:rPr>
        <w:t xml:space="preserve"> </w:t>
      </w:r>
      <w:r w:rsidRPr="0012579D">
        <w:rPr>
          <w:rFonts w:cs="Times New Roman"/>
          <w:sz w:val="20"/>
          <w:szCs w:val="20"/>
        </w:rPr>
        <w:t>2019).</w:t>
      </w:r>
    </w:p>
    <w:p w14:paraId="400DF1D3" w14:textId="72030DCE" w:rsidR="00603203" w:rsidRDefault="00603203" w:rsidP="00603203">
      <w:pPr>
        <w:spacing w:before="0"/>
        <w:jc w:val="both"/>
        <w:rPr>
          <w:rFonts w:cs="Times New Roman"/>
          <w:sz w:val="20"/>
          <w:szCs w:val="20"/>
        </w:rPr>
      </w:pPr>
    </w:p>
    <w:p w14:paraId="7A359616" w14:textId="74CBCCBD" w:rsidR="00603203" w:rsidRDefault="00603203" w:rsidP="00603203">
      <w:pPr>
        <w:spacing w:before="0"/>
        <w:jc w:val="both"/>
        <w:rPr>
          <w:rFonts w:cs="Times New Roman"/>
          <w:sz w:val="20"/>
          <w:szCs w:val="20"/>
        </w:rPr>
      </w:pPr>
    </w:p>
    <w:p w14:paraId="497A6D83" w14:textId="78C8285B" w:rsidR="00603203" w:rsidRDefault="00603203" w:rsidP="00603203">
      <w:pPr>
        <w:spacing w:before="0"/>
        <w:jc w:val="both"/>
        <w:rPr>
          <w:rFonts w:cs="Times New Roman"/>
          <w:sz w:val="20"/>
          <w:szCs w:val="20"/>
        </w:rPr>
      </w:pPr>
    </w:p>
    <w:p w14:paraId="31C12F3C" w14:textId="5B3DD428" w:rsidR="00603203" w:rsidRDefault="00603203" w:rsidP="00603203">
      <w:pPr>
        <w:spacing w:before="0"/>
        <w:jc w:val="both"/>
        <w:rPr>
          <w:rFonts w:cs="Times New Roman"/>
          <w:sz w:val="20"/>
          <w:szCs w:val="20"/>
        </w:rPr>
      </w:pPr>
    </w:p>
    <w:p w14:paraId="6E00E7AF" w14:textId="228AB46B" w:rsidR="00603203" w:rsidRDefault="00603203" w:rsidP="00603203">
      <w:pPr>
        <w:pStyle w:val="Heading2"/>
      </w:pPr>
      <w:r>
        <w:lastRenderedPageBreak/>
        <w:t>Supplementary Table 5</w:t>
      </w:r>
    </w:p>
    <w:p w14:paraId="3E383E8B" w14:textId="3BF79E05" w:rsidR="00603203" w:rsidRDefault="00676069" w:rsidP="00676069">
      <w:pPr>
        <w:jc w:val="center"/>
        <w:rPr>
          <w:rFonts w:cs="Times New Roman"/>
          <w:szCs w:val="24"/>
        </w:rPr>
      </w:pPr>
      <w:r w:rsidRPr="00A3051D">
        <w:rPr>
          <w:rFonts w:cs="Times New Roman"/>
          <w:szCs w:val="24"/>
        </w:rPr>
        <w:t>Wind diagnostic model settings, building layer attributes and tree layer properties included in SkyHelios for TC modeling by LCZ in Lisbon</w:t>
      </w:r>
    </w:p>
    <w:tbl>
      <w:tblPr>
        <w:tblStyle w:val="TableGrid"/>
        <w:tblpPr w:leftFromText="180" w:rightFromText="180" w:vertAnchor="text" w:horzAnchor="margin" w:tblpY="176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3458"/>
        <w:gridCol w:w="1452"/>
        <w:gridCol w:w="3041"/>
      </w:tblGrid>
      <w:tr w:rsidR="00676069" w:rsidRPr="00AC67FD" w14:paraId="4B6DDA3F" w14:textId="77777777" w:rsidTr="00676069">
        <w:trPr>
          <w:trHeight w:val="429"/>
        </w:trPr>
        <w:tc>
          <w:tcPr>
            <w:tcW w:w="10091" w:type="dxa"/>
            <w:gridSpan w:val="4"/>
            <w:vAlign w:val="center"/>
          </w:tcPr>
          <w:p w14:paraId="530394BC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Wind model settings</w:t>
            </w:r>
            <w:r w:rsidRPr="00A3051D">
              <w:rPr>
                <w:rFonts w:cs="Times New Roman"/>
                <w:b/>
                <w:bCs/>
                <w:vertAlign w:val="superscript"/>
              </w:rPr>
              <w:t>1</w:t>
            </w:r>
          </w:p>
        </w:tc>
      </w:tr>
      <w:tr w:rsidR="00676069" w:rsidRPr="00AC67FD" w14:paraId="671DFC4A" w14:textId="77777777" w:rsidTr="00676069">
        <w:trPr>
          <w:trHeight w:val="416"/>
        </w:trPr>
        <w:tc>
          <w:tcPr>
            <w:tcW w:w="2140" w:type="dxa"/>
            <w:vAlign w:val="center"/>
          </w:tcPr>
          <w:p w14:paraId="505A7695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instrument height (m)</w:t>
            </w:r>
          </w:p>
        </w:tc>
        <w:tc>
          <w:tcPr>
            <w:tcW w:w="3458" w:type="dxa"/>
            <w:vAlign w:val="center"/>
          </w:tcPr>
          <w:p w14:paraId="398407D9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vertical atmospheric stability (m)</w:t>
            </w:r>
          </w:p>
        </w:tc>
        <w:tc>
          <w:tcPr>
            <w:tcW w:w="1452" w:type="dxa"/>
            <w:vAlign w:val="center"/>
          </w:tcPr>
          <w:p w14:paraId="192DE1E2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Z0</w:t>
            </w:r>
          </w:p>
        </w:tc>
        <w:tc>
          <w:tcPr>
            <w:tcW w:w="3041" w:type="dxa"/>
            <w:vAlign w:val="center"/>
          </w:tcPr>
          <w:p w14:paraId="103F4A9C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displacement height (m)</w:t>
            </w:r>
          </w:p>
        </w:tc>
      </w:tr>
      <w:tr w:rsidR="00676069" w:rsidRPr="00AC67FD" w14:paraId="79722C96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046496E0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10</w:t>
            </w:r>
          </w:p>
        </w:tc>
        <w:tc>
          <w:tcPr>
            <w:tcW w:w="3458" w:type="dxa"/>
            <w:vAlign w:val="center"/>
          </w:tcPr>
          <w:p w14:paraId="21FCC9BF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1.1</w:t>
            </w:r>
          </w:p>
        </w:tc>
        <w:tc>
          <w:tcPr>
            <w:tcW w:w="1452" w:type="dxa"/>
            <w:vAlign w:val="center"/>
          </w:tcPr>
          <w:p w14:paraId="79D46AF7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0.1</w:t>
            </w:r>
          </w:p>
        </w:tc>
        <w:tc>
          <w:tcPr>
            <w:tcW w:w="3041" w:type="dxa"/>
            <w:vAlign w:val="center"/>
          </w:tcPr>
          <w:p w14:paraId="651889FA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0.0</w:t>
            </w:r>
          </w:p>
        </w:tc>
      </w:tr>
      <w:tr w:rsidR="00676069" w:rsidRPr="00AC67FD" w14:paraId="30A6E61C" w14:textId="77777777" w:rsidTr="00676069">
        <w:trPr>
          <w:trHeight w:val="207"/>
        </w:trPr>
        <w:tc>
          <w:tcPr>
            <w:tcW w:w="10091" w:type="dxa"/>
            <w:gridSpan w:val="4"/>
            <w:vAlign w:val="center"/>
          </w:tcPr>
          <w:p w14:paraId="2C255E7F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676069" w:rsidRPr="00AC67FD" w14:paraId="7B106B94" w14:textId="77777777" w:rsidTr="00676069">
        <w:trPr>
          <w:trHeight w:val="207"/>
        </w:trPr>
        <w:tc>
          <w:tcPr>
            <w:tcW w:w="10091" w:type="dxa"/>
            <w:gridSpan w:val="4"/>
          </w:tcPr>
          <w:p w14:paraId="0DD68DF3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Building layer attributes</w:t>
            </w:r>
          </w:p>
        </w:tc>
      </w:tr>
      <w:tr w:rsidR="00676069" w:rsidRPr="00AC67FD" w14:paraId="626CA9AB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3FFC17D5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building height</w:t>
            </w:r>
          </w:p>
        </w:tc>
        <w:tc>
          <w:tcPr>
            <w:tcW w:w="3458" w:type="dxa"/>
            <w:vAlign w:val="center"/>
          </w:tcPr>
          <w:p w14:paraId="452B2503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transparency</w:t>
            </w:r>
          </w:p>
        </w:tc>
        <w:tc>
          <w:tcPr>
            <w:tcW w:w="1452" w:type="dxa"/>
            <w:vAlign w:val="center"/>
          </w:tcPr>
          <w:p w14:paraId="2337CDBE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albedo</w:t>
            </w:r>
          </w:p>
        </w:tc>
        <w:tc>
          <w:tcPr>
            <w:tcW w:w="3041" w:type="dxa"/>
            <w:vAlign w:val="center"/>
          </w:tcPr>
          <w:p w14:paraId="2EDCA9D9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emissivity</w:t>
            </w:r>
          </w:p>
        </w:tc>
      </w:tr>
      <w:tr w:rsidR="00676069" w:rsidRPr="00AC67FD" w14:paraId="40978E7C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7DB5FC07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see Tabs. 1 to 3</w:t>
            </w:r>
          </w:p>
        </w:tc>
        <w:tc>
          <w:tcPr>
            <w:tcW w:w="3458" w:type="dxa"/>
            <w:vAlign w:val="center"/>
          </w:tcPr>
          <w:p w14:paraId="4992A2DC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1.0</w:t>
            </w:r>
          </w:p>
        </w:tc>
        <w:tc>
          <w:tcPr>
            <w:tcW w:w="1452" w:type="dxa"/>
            <w:vAlign w:val="center"/>
          </w:tcPr>
          <w:p w14:paraId="197EB7C1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0.3</w:t>
            </w:r>
          </w:p>
        </w:tc>
        <w:tc>
          <w:tcPr>
            <w:tcW w:w="3041" w:type="dxa"/>
            <w:vAlign w:val="center"/>
          </w:tcPr>
          <w:p w14:paraId="2D5C14D2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0.92</w:t>
            </w:r>
          </w:p>
        </w:tc>
      </w:tr>
      <w:tr w:rsidR="00676069" w:rsidRPr="00AC67FD" w14:paraId="2E4098F0" w14:textId="77777777" w:rsidTr="00676069">
        <w:trPr>
          <w:trHeight w:val="207"/>
        </w:trPr>
        <w:tc>
          <w:tcPr>
            <w:tcW w:w="10091" w:type="dxa"/>
            <w:gridSpan w:val="4"/>
            <w:vAlign w:val="center"/>
          </w:tcPr>
          <w:p w14:paraId="11420EDB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676069" w:rsidRPr="00AC67FD" w14:paraId="22075701" w14:textId="77777777" w:rsidTr="00676069">
        <w:trPr>
          <w:trHeight w:val="207"/>
        </w:trPr>
        <w:tc>
          <w:tcPr>
            <w:tcW w:w="10091" w:type="dxa"/>
            <w:gridSpan w:val="4"/>
            <w:vAlign w:val="center"/>
          </w:tcPr>
          <w:p w14:paraId="7F37FD8F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Tree layer properties</w:t>
            </w:r>
          </w:p>
        </w:tc>
      </w:tr>
      <w:tr w:rsidR="00676069" w:rsidRPr="00AC67FD" w14:paraId="5B7E99AA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0EA1852D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crown radius (m)</w:t>
            </w:r>
          </w:p>
        </w:tc>
        <w:tc>
          <w:tcPr>
            <w:tcW w:w="3458" w:type="dxa"/>
            <w:vAlign w:val="center"/>
          </w:tcPr>
          <w:p w14:paraId="657ED195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trunk length (m)</w:t>
            </w:r>
          </w:p>
        </w:tc>
        <w:tc>
          <w:tcPr>
            <w:tcW w:w="1452" w:type="dxa"/>
            <w:vAlign w:val="center"/>
          </w:tcPr>
          <w:p w14:paraId="4D3B30D9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trunk diameter (m)</w:t>
            </w:r>
          </w:p>
        </w:tc>
        <w:tc>
          <w:tcPr>
            <w:tcW w:w="3041" w:type="dxa"/>
            <w:vAlign w:val="center"/>
          </w:tcPr>
          <w:p w14:paraId="72CDC800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tree type</w:t>
            </w:r>
          </w:p>
        </w:tc>
      </w:tr>
      <w:tr w:rsidR="00676069" w:rsidRPr="00AC67FD" w14:paraId="459E00AA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22D9FDBB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5</w:t>
            </w:r>
          </w:p>
        </w:tc>
        <w:tc>
          <w:tcPr>
            <w:tcW w:w="3458" w:type="dxa"/>
            <w:vAlign w:val="center"/>
          </w:tcPr>
          <w:p w14:paraId="1FE7A2C9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4</w:t>
            </w:r>
          </w:p>
        </w:tc>
        <w:tc>
          <w:tcPr>
            <w:tcW w:w="1452" w:type="dxa"/>
            <w:vAlign w:val="center"/>
          </w:tcPr>
          <w:p w14:paraId="145CC72C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0.5</w:t>
            </w:r>
          </w:p>
        </w:tc>
        <w:tc>
          <w:tcPr>
            <w:tcW w:w="3041" w:type="dxa"/>
            <w:vAlign w:val="center"/>
          </w:tcPr>
          <w:p w14:paraId="4651A7C5" w14:textId="7A5E5133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 xml:space="preserve">see </w:t>
            </w:r>
            <w:r w:rsidR="00413279">
              <w:rPr>
                <w:rFonts w:cs="Times New Roman"/>
              </w:rPr>
              <w:t>Supplementary Tab. 4</w:t>
            </w:r>
          </w:p>
        </w:tc>
      </w:tr>
      <w:tr w:rsidR="00676069" w:rsidRPr="00AC67FD" w14:paraId="1717BD45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598C5A44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crown transparency</w:t>
            </w:r>
          </w:p>
        </w:tc>
        <w:tc>
          <w:tcPr>
            <w:tcW w:w="3458" w:type="dxa"/>
            <w:vAlign w:val="center"/>
          </w:tcPr>
          <w:p w14:paraId="786FBABE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crown albedo</w:t>
            </w:r>
          </w:p>
        </w:tc>
        <w:tc>
          <w:tcPr>
            <w:tcW w:w="1452" w:type="dxa"/>
            <w:vAlign w:val="center"/>
          </w:tcPr>
          <w:p w14:paraId="715BF545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  <w:b/>
                <w:bCs/>
              </w:rPr>
              <w:t>crown emissivity</w:t>
            </w:r>
          </w:p>
        </w:tc>
        <w:tc>
          <w:tcPr>
            <w:tcW w:w="3041" w:type="dxa"/>
            <w:vAlign w:val="center"/>
          </w:tcPr>
          <w:p w14:paraId="6FDD47C8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676069" w:rsidRPr="00AC67FD" w14:paraId="5133AF47" w14:textId="77777777" w:rsidTr="00676069">
        <w:trPr>
          <w:trHeight w:val="207"/>
        </w:trPr>
        <w:tc>
          <w:tcPr>
            <w:tcW w:w="2140" w:type="dxa"/>
            <w:vAlign w:val="center"/>
          </w:tcPr>
          <w:p w14:paraId="04C4AC0E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0.9</w:t>
            </w:r>
          </w:p>
        </w:tc>
        <w:tc>
          <w:tcPr>
            <w:tcW w:w="3458" w:type="dxa"/>
            <w:vAlign w:val="center"/>
          </w:tcPr>
          <w:p w14:paraId="08093A1B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0.20/0.10 (leaf/coniferous)</w:t>
            </w:r>
          </w:p>
        </w:tc>
        <w:tc>
          <w:tcPr>
            <w:tcW w:w="1452" w:type="dxa"/>
            <w:vAlign w:val="center"/>
          </w:tcPr>
          <w:p w14:paraId="6506C6F1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  <w:r w:rsidRPr="00A3051D">
              <w:rPr>
                <w:rFonts w:cs="Times New Roman"/>
              </w:rPr>
              <w:t>0.98</w:t>
            </w:r>
          </w:p>
        </w:tc>
        <w:tc>
          <w:tcPr>
            <w:tcW w:w="3041" w:type="dxa"/>
            <w:vAlign w:val="center"/>
          </w:tcPr>
          <w:p w14:paraId="500B010A" w14:textId="77777777" w:rsidR="00676069" w:rsidRPr="00A3051D" w:rsidRDefault="00676069" w:rsidP="00676069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14:paraId="29821BDD" w14:textId="77777777" w:rsidR="00676069" w:rsidRPr="00A3051D" w:rsidRDefault="00676069" w:rsidP="00676069">
      <w:pPr>
        <w:spacing w:before="0"/>
        <w:rPr>
          <w:rFonts w:cs="Times New Roman"/>
          <w:sz w:val="20"/>
          <w:szCs w:val="20"/>
        </w:rPr>
      </w:pPr>
      <w:r w:rsidRPr="00A3051D">
        <w:rPr>
          <w:rFonts w:cs="Times New Roman"/>
          <w:b/>
          <w:bCs/>
          <w:sz w:val="20"/>
          <w:szCs w:val="20"/>
          <w:vertAlign w:val="superscript"/>
        </w:rPr>
        <w:t>1</w:t>
      </w:r>
      <w:r w:rsidRPr="00A3051D">
        <w:rPr>
          <w:rFonts w:cs="Times New Roman"/>
          <w:sz w:val="20"/>
          <w:szCs w:val="20"/>
        </w:rPr>
        <w:t xml:space="preserve"> Wind model settings refer to the Lisbon’s airport weather station conditions.</w:t>
      </w:r>
    </w:p>
    <w:p w14:paraId="2575EB0D" w14:textId="37C72545" w:rsidR="00676069" w:rsidRDefault="00676069" w:rsidP="00676069">
      <w:pPr>
        <w:jc w:val="both"/>
        <w:rPr>
          <w:rFonts w:cs="Times New Roman"/>
          <w:szCs w:val="24"/>
        </w:rPr>
      </w:pPr>
    </w:p>
    <w:p w14:paraId="6DED8FD8" w14:textId="77777777" w:rsidR="00676069" w:rsidRPr="00603203" w:rsidRDefault="00676069" w:rsidP="00676069">
      <w:pPr>
        <w:jc w:val="center"/>
      </w:pPr>
    </w:p>
    <w:p w14:paraId="38B3DC80" w14:textId="44D82188" w:rsidR="00603203" w:rsidRPr="00603203" w:rsidRDefault="00603203" w:rsidP="00603203">
      <w:pPr>
        <w:spacing w:before="0"/>
        <w:jc w:val="both"/>
      </w:pPr>
    </w:p>
    <w:sectPr w:rsidR="00603203" w:rsidRPr="00603203" w:rsidSect="00603203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26F7" w14:textId="77777777" w:rsidR="00721535" w:rsidRDefault="00721535" w:rsidP="00117666">
      <w:pPr>
        <w:spacing w:after="0"/>
      </w:pPr>
      <w:r>
        <w:separator/>
      </w:r>
    </w:p>
  </w:endnote>
  <w:endnote w:type="continuationSeparator" w:id="0">
    <w:p w14:paraId="3CA32CED" w14:textId="77777777" w:rsidR="00721535" w:rsidRDefault="007215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3FDE" w14:textId="77777777" w:rsidR="00721535" w:rsidRDefault="00721535" w:rsidP="00117666">
      <w:pPr>
        <w:spacing w:after="0"/>
      </w:pPr>
      <w:r>
        <w:separator/>
      </w:r>
    </w:p>
  </w:footnote>
  <w:footnote w:type="continuationSeparator" w:id="0">
    <w:p w14:paraId="714E309C" w14:textId="77777777" w:rsidR="00721535" w:rsidRDefault="007215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6317387">
    <w:abstractNumId w:val="0"/>
  </w:num>
  <w:num w:numId="2" w16cid:durableId="1202593999">
    <w:abstractNumId w:val="4"/>
  </w:num>
  <w:num w:numId="3" w16cid:durableId="2035494670">
    <w:abstractNumId w:val="1"/>
  </w:num>
  <w:num w:numId="4" w16cid:durableId="1566381512">
    <w:abstractNumId w:val="5"/>
  </w:num>
  <w:num w:numId="5" w16cid:durableId="234508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630436">
    <w:abstractNumId w:val="3"/>
  </w:num>
  <w:num w:numId="7" w16cid:durableId="1304770023">
    <w:abstractNumId w:val="6"/>
  </w:num>
  <w:num w:numId="8" w16cid:durableId="157893714">
    <w:abstractNumId w:val="6"/>
  </w:num>
  <w:num w:numId="9" w16cid:durableId="1618829112">
    <w:abstractNumId w:val="6"/>
  </w:num>
  <w:num w:numId="10" w16cid:durableId="1253202027">
    <w:abstractNumId w:val="6"/>
  </w:num>
  <w:num w:numId="11" w16cid:durableId="1920558101">
    <w:abstractNumId w:val="6"/>
  </w:num>
  <w:num w:numId="12" w16cid:durableId="520901689">
    <w:abstractNumId w:val="6"/>
  </w:num>
  <w:num w:numId="13" w16cid:durableId="1180437533">
    <w:abstractNumId w:val="3"/>
  </w:num>
  <w:num w:numId="14" w16cid:durableId="1580094875">
    <w:abstractNumId w:val="2"/>
  </w:num>
  <w:num w:numId="15" w16cid:durableId="1164855020">
    <w:abstractNumId w:val="2"/>
  </w:num>
  <w:num w:numId="16" w16cid:durableId="1554005283">
    <w:abstractNumId w:val="2"/>
  </w:num>
  <w:num w:numId="17" w16cid:durableId="370573002">
    <w:abstractNumId w:val="2"/>
  </w:num>
  <w:num w:numId="18" w16cid:durableId="361439871">
    <w:abstractNumId w:val="2"/>
  </w:num>
  <w:num w:numId="19" w16cid:durableId="92880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0FEE"/>
    <w:rsid w:val="00267D18"/>
    <w:rsid w:val="00274347"/>
    <w:rsid w:val="002868E2"/>
    <w:rsid w:val="002869C3"/>
    <w:rsid w:val="002936E4"/>
    <w:rsid w:val="00294634"/>
    <w:rsid w:val="002B4A57"/>
    <w:rsid w:val="002C74CA"/>
    <w:rsid w:val="003123F4"/>
    <w:rsid w:val="003544FB"/>
    <w:rsid w:val="003D2F2D"/>
    <w:rsid w:val="00401590"/>
    <w:rsid w:val="00413279"/>
    <w:rsid w:val="00447801"/>
    <w:rsid w:val="00452E9C"/>
    <w:rsid w:val="004735C8"/>
    <w:rsid w:val="004947A6"/>
    <w:rsid w:val="004961FF"/>
    <w:rsid w:val="00517A89"/>
    <w:rsid w:val="005250F2"/>
    <w:rsid w:val="00580A4D"/>
    <w:rsid w:val="00593EEA"/>
    <w:rsid w:val="005A5EEE"/>
    <w:rsid w:val="005C559F"/>
    <w:rsid w:val="00603203"/>
    <w:rsid w:val="006375C7"/>
    <w:rsid w:val="00654E8F"/>
    <w:rsid w:val="00660D05"/>
    <w:rsid w:val="00676069"/>
    <w:rsid w:val="006820B1"/>
    <w:rsid w:val="006B7D14"/>
    <w:rsid w:val="00701727"/>
    <w:rsid w:val="0070566C"/>
    <w:rsid w:val="00714C50"/>
    <w:rsid w:val="00721535"/>
    <w:rsid w:val="00725A7D"/>
    <w:rsid w:val="007501BE"/>
    <w:rsid w:val="00790BB3"/>
    <w:rsid w:val="007C206C"/>
    <w:rsid w:val="00817DD6"/>
    <w:rsid w:val="0083759F"/>
    <w:rsid w:val="00885156"/>
    <w:rsid w:val="008B3ACB"/>
    <w:rsid w:val="009151AA"/>
    <w:rsid w:val="0093429D"/>
    <w:rsid w:val="00943573"/>
    <w:rsid w:val="00964134"/>
    <w:rsid w:val="00970F7D"/>
    <w:rsid w:val="00994A3D"/>
    <w:rsid w:val="009C2B12"/>
    <w:rsid w:val="00A174D9"/>
    <w:rsid w:val="00A27B76"/>
    <w:rsid w:val="00A51C43"/>
    <w:rsid w:val="00AA4D24"/>
    <w:rsid w:val="00AB6715"/>
    <w:rsid w:val="00B1671E"/>
    <w:rsid w:val="00B25EB8"/>
    <w:rsid w:val="00B37F4D"/>
    <w:rsid w:val="00B6337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F2B50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2">
    <w:name w:val="Plain Table 2"/>
    <w:basedOn w:val="TableNormal"/>
    <w:uiPriority w:val="42"/>
    <w:rsid w:val="00A27B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21">
    <w:name w:val="Simples Tabela 21"/>
    <w:basedOn w:val="TableNormal"/>
    <w:uiPriority w:val="42"/>
    <w:rsid w:val="006032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41327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Bilyana Bogdanova</cp:lastModifiedBy>
  <cp:revision>9</cp:revision>
  <cp:lastPrinted>2013-10-03T12:51:00Z</cp:lastPrinted>
  <dcterms:created xsi:type="dcterms:W3CDTF">2018-11-23T08:58:00Z</dcterms:created>
  <dcterms:modified xsi:type="dcterms:W3CDTF">2023-05-10T10:42:00Z</dcterms:modified>
</cp:coreProperties>
</file>