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8292" w14:textId="644267C5" w:rsidR="00741B31" w:rsidRPr="00863ECC" w:rsidRDefault="00741B31" w:rsidP="00741B31">
      <w:pPr>
        <w:rPr>
          <w:rFonts w:eastAsiaTheme="minorEastAsia" w:cs="Times New Roman"/>
          <w:szCs w:val="24"/>
        </w:rPr>
      </w:pPr>
      <w:r w:rsidRPr="007E60D8">
        <w:rPr>
          <w:rFonts w:cs="Times New Roman"/>
          <w:b/>
          <w:bCs/>
          <w:szCs w:val="24"/>
        </w:rPr>
        <w:t xml:space="preserve">Table S1 </w:t>
      </w:r>
      <w:r w:rsidRPr="007E60D8">
        <w:rPr>
          <w:rFonts w:cs="Times New Roman"/>
          <w:szCs w:val="24"/>
        </w:rPr>
        <w:t>Fermentation characteristics of Chinese cabbage waste fermented alone or with wheat bran/rice bran.</w:t>
      </w:r>
    </w:p>
    <w:tbl>
      <w:tblPr>
        <w:tblStyle w:val="a8"/>
        <w:tblW w:w="1658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1"/>
        <w:gridCol w:w="1559"/>
        <w:gridCol w:w="1554"/>
        <w:gridCol w:w="1843"/>
        <w:gridCol w:w="1701"/>
        <w:gridCol w:w="1559"/>
        <w:gridCol w:w="1701"/>
        <w:gridCol w:w="1559"/>
        <w:gridCol w:w="851"/>
        <w:gridCol w:w="572"/>
        <w:gridCol w:w="283"/>
        <w:gridCol w:w="420"/>
        <w:gridCol w:w="714"/>
      </w:tblGrid>
      <w:tr w:rsidR="00943AA1" w:rsidRPr="000D357C" w14:paraId="0B2CA491" w14:textId="77777777" w:rsidTr="005B1439">
        <w:trPr>
          <w:trHeight w:val="25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99EC54C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Treatments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3B03DF88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 w:hint="eastAsia"/>
                <w:sz w:val="20"/>
                <w:szCs w:val="20"/>
              </w:rPr>
              <w:t>I</w:t>
            </w:r>
            <w:r w:rsidRPr="000D357C">
              <w:rPr>
                <w:rFonts w:cs="Times New Roman"/>
                <w:sz w:val="20"/>
                <w:szCs w:val="20"/>
              </w:rPr>
              <w:t>tems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1EA345F7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Groups</w:t>
            </w:r>
          </w:p>
        </w:tc>
        <w:tc>
          <w:tcPr>
            <w:tcW w:w="11476" w:type="dxa"/>
            <w:gridSpan w:val="7"/>
            <w:tcBorders>
              <w:top w:val="single" w:sz="4" w:space="0" w:color="auto"/>
            </w:tcBorders>
            <w:vAlign w:val="center"/>
          </w:tcPr>
          <w:p w14:paraId="78BFDB3C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Days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34A8A13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 w:hint="eastAsia"/>
                <w:sz w:val="20"/>
                <w:szCs w:val="20"/>
              </w:rPr>
              <w:t>M</w:t>
            </w:r>
            <w:r w:rsidRPr="000D357C">
              <w:rPr>
                <w:rFonts w:cs="Times New Roman"/>
                <w:sz w:val="20"/>
                <w:szCs w:val="20"/>
              </w:rPr>
              <w:t>ean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vAlign w:val="center"/>
          </w:tcPr>
          <w:p w14:paraId="0D9FEFB8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 w:hint="eastAsia"/>
                <w:sz w:val="20"/>
                <w:szCs w:val="20"/>
              </w:rPr>
              <w:t>S</w:t>
            </w:r>
            <w:r w:rsidRPr="000D357C">
              <w:rPr>
                <w:rFonts w:cs="Times New Roman"/>
                <w:sz w:val="20"/>
                <w:szCs w:val="20"/>
              </w:rPr>
              <w:t>EM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4BBC2036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Significance</w:t>
            </w:r>
          </w:p>
        </w:tc>
      </w:tr>
      <w:tr w:rsidR="00943AA1" w:rsidRPr="000D357C" w14:paraId="325FC249" w14:textId="77777777" w:rsidTr="005B1439">
        <w:trPr>
          <w:trHeight w:val="62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AB20633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AA49CDC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8225E98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93A950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20D32F77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D0B40E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987665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02DD75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F68009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9AAB64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4ADF82A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14:paraId="01163F20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D805643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T</w:t>
            </w:r>
          </w:p>
        </w:tc>
        <w:tc>
          <w:tcPr>
            <w:tcW w:w="420" w:type="dxa"/>
            <w:vAlign w:val="center"/>
          </w:tcPr>
          <w:p w14:paraId="4F7A258D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 w:hint="eastAsia"/>
                <w:sz w:val="20"/>
                <w:szCs w:val="20"/>
              </w:rPr>
              <w:t>D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14:paraId="1BFF7608" w14:textId="77777777" w:rsidR="00741B31" w:rsidRPr="000D357C" w:rsidRDefault="00741B31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T×D</w:t>
            </w:r>
          </w:p>
        </w:tc>
      </w:tr>
      <w:tr w:rsidR="005B1439" w:rsidRPr="000D357C" w14:paraId="7085B2F1" w14:textId="77777777" w:rsidTr="005B1439">
        <w:trPr>
          <w:trHeight w:val="62"/>
          <w:jc w:val="center"/>
        </w:trPr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11A27A06" w14:textId="609FFDBD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Wheat bran</w:t>
            </w:r>
          </w:p>
        </w:tc>
        <w:tc>
          <w:tcPr>
            <w:tcW w:w="709" w:type="dxa"/>
            <w:vMerge w:val="restart"/>
            <w:vAlign w:val="center"/>
          </w:tcPr>
          <w:p w14:paraId="213003C9" w14:textId="70FA386A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1439">
              <w:rPr>
                <w:rFonts w:cs="Times New Roman" w:hint="eastAsia"/>
                <w:sz w:val="20"/>
                <w:szCs w:val="20"/>
              </w:rPr>
              <w:t>Eff</w:t>
            </w:r>
            <w:r>
              <w:rPr>
                <w:rFonts w:cs="Times New Roman"/>
                <w:sz w:val="20"/>
                <w:szCs w:val="20"/>
              </w:rPr>
              <w:t>luent (mL)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A0DF40F" w14:textId="1EB41043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66FD">
              <w:rPr>
                <w:rFonts w:cs="Times New Roman"/>
                <w:sz w:val="20"/>
                <w:szCs w:val="20"/>
              </w:rPr>
              <w:t>C</w:t>
            </w:r>
            <w:r w:rsidRPr="00C466FD">
              <w:rPr>
                <w:rFonts w:eastAsiaTheme="minorEastAsia" w:cs="Times New Roman"/>
                <w:sz w:val="20"/>
                <w:szCs w:val="20"/>
              </w:rPr>
              <w:t>on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458CC94" w14:textId="3E8C3720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</w:rPr>
              <w:t>74.67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11.37</w:t>
            </w:r>
            <w:r w:rsidRPr="005B1439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Aa</w:t>
            </w:r>
          </w:p>
        </w:tc>
        <w:tc>
          <w:tcPr>
            <w:tcW w:w="1554" w:type="dxa"/>
            <w:tcBorders>
              <w:bottom w:val="nil"/>
            </w:tcBorders>
            <w:vAlign w:val="center"/>
          </w:tcPr>
          <w:p w14:paraId="2DACF72C" w14:textId="1F5F21E4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</w:rPr>
              <w:t>06.00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8.00</w:t>
            </w:r>
            <w:r w:rsidRPr="005B1439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ABa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F932FAB" w14:textId="1FA3F981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</w:rPr>
              <w:t>90.67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16.17</w:t>
            </w:r>
            <w:r w:rsidRPr="005B1439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ABa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C98A769" w14:textId="70A77CE3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</w:rPr>
              <w:t>19.33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16.17</w:t>
            </w:r>
            <w:r w:rsidRPr="005B1439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75B3D62" w14:textId="3249C515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</w:rPr>
              <w:t>54.67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12.86</w:t>
            </w:r>
            <w:r w:rsidRPr="005B1439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24EDB6E" w14:textId="531A9783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sz w:val="20"/>
                <w:szCs w:val="20"/>
              </w:rPr>
              <w:t>377.33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3.06</w:t>
            </w:r>
            <w:r w:rsidRPr="005B1439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644C422" w14:textId="3E33511C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</w:rPr>
              <w:t>74.67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3.06</w:t>
            </w:r>
            <w:r w:rsidRPr="005B1439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7251689" w14:textId="20E77CBA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328.19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72" w:type="dxa"/>
            <w:vMerge w:val="restart"/>
            <w:vAlign w:val="center"/>
          </w:tcPr>
          <w:p w14:paraId="24DE4982" w14:textId="1B845964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</w:rPr>
              <w:t>5.75</w:t>
            </w:r>
          </w:p>
        </w:tc>
        <w:tc>
          <w:tcPr>
            <w:tcW w:w="283" w:type="dxa"/>
            <w:vMerge w:val="restart"/>
            <w:vAlign w:val="center"/>
          </w:tcPr>
          <w:p w14:paraId="7EB6BB7E" w14:textId="334235A6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*</w:t>
            </w:r>
          </w:p>
        </w:tc>
        <w:tc>
          <w:tcPr>
            <w:tcW w:w="420" w:type="dxa"/>
            <w:vMerge w:val="restart"/>
            <w:vAlign w:val="center"/>
          </w:tcPr>
          <w:p w14:paraId="4343C49D" w14:textId="0E10E75E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*</w:t>
            </w:r>
          </w:p>
        </w:tc>
        <w:tc>
          <w:tcPr>
            <w:tcW w:w="714" w:type="dxa"/>
            <w:vMerge w:val="restart"/>
            <w:tcBorders>
              <w:right w:val="nil"/>
            </w:tcBorders>
            <w:vAlign w:val="center"/>
          </w:tcPr>
          <w:p w14:paraId="19DA8DFC" w14:textId="3988AE42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*</w:t>
            </w:r>
          </w:p>
        </w:tc>
      </w:tr>
      <w:tr w:rsidR="005B1439" w:rsidRPr="000D357C" w14:paraId="2989B46A" w14:textId="77777777" w:rsidTr="005B1439">
        <w:trPr>
          <w:trHeight w:val="62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C931C84" w14:textId="335BB79E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2B99FA4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62E0616" w14:textId="7CE0935C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EAC339D" w14:textId="7A0E400E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center"/>
          </w:tcPr>
          <w:p w14:paraId="3F44F2AA" w14:textId="5E9290AB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31E3B6C" w14:textId="66493301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9DA8C01" w14:textId="00BF4BA2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039E02C" w14:textId="4695BFE1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759E1B6" w14:textId="5CEAE0D9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E34C1E8" w14:textId="240CC0EC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8FFC35E" w14:textId="6BA89F0B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56F697B5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4D26DB30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66B39182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11E21699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B1439" w:rsidRPr="000D357C" w14:paraId="1521AECB" w14:textId="77777777" w:rsidTr="005B1439">
        <w:trPr>
          <w:trHeight w:val="62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2DA3876" w14:textId="04BA31D8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8B4BEFD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90FCBA0" w14:textId="4E821E8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E037931" w14:textId="0FBC5D43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center"/>
          </w:tcPr>
          <w:p w14:paraId="564D0BE4" w14:textId="37C4D08E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4CE016B" w14:textId="21369584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E194CAC" w14:textId="45C53B6D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B9F446B" w14:textId="79EEF82C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8107FDB" w14:textId="39C0DBAB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C05DD3B" w14:textId="1851EF09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805171E" w14:textId="3EEA6108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2654CF50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1EA1FBBE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47436D08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00BAB0EA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B1439" w:rsidRPr="000D357C" w14:paraId="7BC3DD3B" w14:textId="77777777" w:rsidTr="005B1439">
        <w:trPr>
          <w:trHeight w:val="62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8E59784" w14:textId="222C1C5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AF2681C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090ED1C" w14:textId="70DA0B10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2E53D97" w14:textId="485296B3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vAlign w:val="center"/>
          </w:tcPr>
          <w:p w14:paraId="2F788B6B" w14:textId="1481A8A9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E895F3E" w14:textId="4612AEDC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7179010" w14:textId="3A859991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DFE74AE" w14:textId="5FB39D3A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CEF9E6" w14:textId="36B80C1C" w:rsidR="005B1439" w:rsidRPr="005B1439" w:rsidRDefault="005B1439" w:rsidP="005B1439">
            <w:pPr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5B1439"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055B95C" w14:textId="1A4BE2D2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3B4B8DD" w14:textId="40994972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2724EA33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4E39804A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0EFB87F4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629B52C9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B1439" w:rsidRPr="000D357C" w14:paraId="18BC98B5" w14:textId="77777777" w:rsidTr="005B1439">
        <w:trPr>
          <w:trHeight w:val="62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90AE23B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195DEC1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5D8F6C8D" w14:textId="77E765D6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 w:hint="eastAsia"/>
                <w:sz w:val="20"/>
                <w:szCs w:val="20"/>
              </w:rPr>
              <w:t>M</w:t>
            </w:r>
            <w:r w:rsidRPr="000D357C">
              <w:rPr>
                <w:rFonts w:cs="Times New Roman"/>
                <w:sz w:val="20"/>
                <w:szCs w:val="20"/>
              </w:rPr>
              <w:t>ean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62444047" w14:textId="239A82F1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6</w:t>
            </w:r>
            <w:r>
              <w:rPr>
                <w:rFonts w:eastAsiaTheme="minorEastAsia" w:cs="Times New Roman"/>
                <w:sz w:val="20"/>
                <w:szCs w:val="20"/>
              </w:rPr>
              <w:t>8.67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vAlign w:val="center"/>
          </w:tcPr>
          <w:p w14:paraId="6F62C293" w14:textId="390FEB5D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</w:rPr>
              <w:t>6.50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3ACF78FD" w14:textId="364CBD88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</w:rPr>
              <w:t>2.67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446157DA" w14:textId="32C52A46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</w:rPr>
              <w:t>9.83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65742D25" w14:textId="1D41D113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8</w:t>
            </w:r>
            <w:r>
              <w:rPr>
                <w:rFonts w:eastAsiaTheme="minorEastAsia" w:cs="Times New Roman"/>
                <w:sz w:val="20"/>
                <w:szCs w:val="20"/>
              </w:rPr>
              <w:t>8.67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34F4D44F" w14:textId="2032EB30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</w:rPr>
              <w:t>4.3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2F81BBCF" w14:textId="00FE8346" w:rsidR="005B1439" w:rsidRPr="005B1439" w:rsidRDefault="005B1439" w:rsidP="005B1439">
            <w:pPr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</w:rPr>
              <w:t>3.67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1F0EB743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14:paraId="12994E9F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1E69F5F7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620DD427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4790CAB0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B1439" w:rsidRPr="000D357C" w14:paraId="76332976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EAD38E6" w14:textId="48F369EE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66C82E1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pH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BE5DBD6" w14:textId="4CE68241" w:rsidR="005B1439" w:rsidRPr="00C466FD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66FD">
              <w:rPr>
                <w:rFonts w:cs="Times New Roman"/>
                <w:sz w:val="20"/>
                <w:szCs w:val="20"/>
              </w:rPr>
              <w:t>C</w:t>
            </w:r>
            <w:r w:rsidRPr="00C466FD">
              <w:rPr>
                <w:rFonts w:eastAsiaTheme="minorEastAsia" w:cs="Times New Roman"/>
                <w:sz w:val="20"/>
                <w:szCs w:val="20"/>
              </w:rPr>
              <w:t>on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7C2F825F" w14:textId="31774AAF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4.68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Aa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auto"/>
            <w:vAlign w:val="center"/>
          </w:tcPr>
          <w:p w14:paraId="45A96A5A" w14:textId="6071F773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4.17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0F61D1A5" w14:textId="14A3D0F1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3.95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36B45D57" w14:textId="0FC1BDEF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3.96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406DA780" w14:textId="1B60E45A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3.96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49BFAB9F" w14:textId="7CB8BFA6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3.91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5927CF99" w14:textId="6A9B1F51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3.79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753FC71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.06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72" w:type="dxa"/>
            <w:vMerge w:val="restart"/>
            <w:vAlign w:val="center"/>
          </w:tcPr>
          <w:p w14:paraId="1C086F6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283" w:type="dxa"/>
            <w:vMerge w:val="restart"/>
            <w:vAlign w:val="center"/>
          </w:tcPr>
          <w:p w14:paraId="0AA712B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420" w:type="dxa"/>
            <w:vMerge w:val="restart"/>
            <w:vAlign w:val="center"/>
          </w:tcPr>
          <w:p w14:paraId="4685F52F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714" w:type="dxa"/>
            <w:vMerge w:val="restart"/>
            <w:tcBorders>
              <w:right w:val="nil"/>
            </w:tcBorders>
            <w:vAlign w:val="center"/>
          </w:tcPr>
          <w:p w14:paraId="1C1BEBD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</w:tr>
      <w:tr w:rsidR="005B1439" w:rsidRPr="000D357C" w14:paraId="4DC2975E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3CA80F7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AC24931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A7E9EE2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A24C3F" w14:textId="0524CE55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4.64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Aa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53E85F" w14:textId="23E52C5C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4.19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67C65" w14:textId="18F7C654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4.05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CDab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DF2082" w14:textId="79A57244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4.08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EEF1B1" w14:textId="1726268D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3.96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B04AB" w14:textId="2FEAFC2C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3.98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AEE737" w14:textId="6F91E73B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3.97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CE913AF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.12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64A4C6D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206DDF2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3216D753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314F642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1F401258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3D35D182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4B33254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99EB301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461C2E" w14:textId="5ACCD0E3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4.87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B4036E" w14:textId="23CDF15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4.22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F449F5" w14:textId="4118DF9F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4.11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C62248" w14:textId="43C1D072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4.08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1DFBAD" w14:textId="5E6C4675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3.91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4CD551" w14:textId="48B05FFB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3.93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A06A7B" w14:textId="222F1AED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4.01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Eb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621CA4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.16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72" w:type="dxa"/>
            <w:vMerge/>
            <w:vAlign w:val="center"/>
          </w:tcPr>
          <w:p w14:paraId="495AA8BD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3608406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759BEF9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7A4409F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38C5C717" w14:textId="77777777" w:rsidTr="005B1439">
        <w:trPr>
          <w:trHeight w:val="6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80C6EF1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008FD81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3F1EB58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DE72A0" w14:textId="27F572F4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4.98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Ac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E02DEF" w14:textId="733F54E8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4.71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4EDA14" w14:textId="7ACD601F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4.23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110A34" w14:textId="37A4F4BE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4.21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Cc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C15E08" w14:textId="1FB0F1B6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4.06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13D63" w14:textId="3B11A009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4.00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DCC8C5" w14:textId="50743751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4.03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00F0430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.33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72" w:type="dxa"/>
            <w:vMerge/>
            <w:vAlign w:val="center"/>
          </w:tcPr>
          <w:p w14:paraId="7B205803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22DD5C3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21282811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1C95C57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3712DA87" w14:textId="77777777" w:rsidTr="005B1439">
        <w:trPr>
          <w:trHeight w:val="89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6739B2B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C1483FB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6A181956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 w:hint="eastAsia"/>
                <w:sz w:val="20"/>
                <w:szCs w:val="20"/>
              </w:rPr>
              <w:t>M</w:t>
            </w:r>
            <w:r w:rsidRPr="000D357C">
              <w:rPr>
                <w:rFonts w:cs="Times New Roman"/>
                <w:sz w:val="20"/>
                <w:szCs w:val="20"/>
              </w:rPr>
              <w:t>ean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90DA79" w14:textId="283D09C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.81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1A32D2" w14:textId="1B1BECCD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.32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1C541D" w14:textId="6934A21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.09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D3D4B9" w14:textId="315A252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.08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947E2C" w14:textId="0551E14F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.97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B923F8" w14:textId="1772F46D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.96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A5AD99" w14:textId="1A45C1D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.95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02018B8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14:paraId="105224F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3A61D62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56626C2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18DB7B3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3611CC39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95635F2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B607B01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Lactic acid (g/kg DM)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F5B9308" w14:textId="093DC309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on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67246030" w14:textId="2D5139E5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212.91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17.58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Aa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auto"/>
            <w:vAlign w:val="center"/>
          </w:tcPr>
          <w:p w14:paraId="798AF9CF" w14:textId="070CE94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266.71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3.62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639E7B60" w14:textId="54FE081C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315.76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14.78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51EFF168" w14:textId="3A0ABA2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318.23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4.52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7D0D1352" w14:textId="66D73AA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308.82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12.29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79AB2A3F" w14:textId="1877737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328.65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24.16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36809DA9" w14:textId="3E7EFEE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349.84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14.17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F2D301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300.13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72" w:type="dxa"/>
            <w:vMerge w:val="restart"/>
            <w:vAlign w:val="center"/>
          </w:tcPr>
          <w:p w14:paraId="039AB81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.71</w:t>
            </w:r>
          </w:p>
        </w:tc>
        <w:tc>
          <w:tcPr>
            <w:tcW w:w="283" w:type="dxa"/>
            <w:vMerge w:val="restart"/>
            <w:vAlign w:val="center"/>
          </w:tcPr>
          <w:p w14:paraId="619482F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420" w:type="dxa"/>
            <w:vMerge w:val="restart"/>
            <w:vAlign w:val="center"/>
          </w:tcPr>
          <w:p w14:paraId="19707A2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714" w:type="dxa"/>
            <w:vMerge w:val="restart"/>
            <w:tcBorders>
              <w:right w:val="nil"/>
            </w:tcBorders>
            <w:vAlign w:val="center"/>
          </w:tcPr>
          <w:p w14:paraId="0B0ABD6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</w:tr>
      <w:tr w:rsidR="005B1439" w:rsidRPr="000D357C" w14:paraId="55EEF8F4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3D48770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B5CC0A2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056E4BC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1F111" w14:textId="481D35AD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55.87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18.21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D9DACF" w14:textId="747433D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138.80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20.09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C3BE6" w14:textId="4CA92FE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129.56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31.55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82BFF2" w14:textId="2E25827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120.46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13.97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A7523" w14:textId="764FE4F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200.09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14.12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3CB1D4" w14:textId="7A59860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137.76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11.86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F045C" w14:textId="3605193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158.89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6.30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0D6F817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34.49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61F86CCF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127334F7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68C3B38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36CC47E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11EB737D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BD17D89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EC9C2E4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D4681AA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E9329E" w14:textId="50D02DA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50.96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1.11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47CBC3" w14:textId="54B13E2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96.48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4.08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0D521" w14:textId="34BA156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123.91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11.90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DD0BEF" w14:textId="05DD9D5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146.13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9.67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Cc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1FAB76" w14:textId="194DF6C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146.61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25.96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01AD53" w14:textId="4400224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134.04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28.67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332BA" w14:textId="3BDD1B6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146.55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6.29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79DE0C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20.67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72" w:type="dxa"/>
            <w:vMerge/>
            <w:vAlign w:val="center"/>
          </w:tcPr>
          <w:p w14:paraId="2EC5695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6667252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1E08BD8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505CC481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1406F735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0BA4819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56C97B6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204F689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72C24E" w14:textId="752A5A9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42.31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2.29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510AF" w14:textId="0B9E518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63.60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2.57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AE0E6D" w14:textId="21365F45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91.40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35.09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6C2105" w14:textId="7A73354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119.23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5.05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BAA36" w14:textId="1CA0191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136.54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20.59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DBAF3" w14:textId="291B2A4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139.01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9.33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F9D43E" w14:textId="0866614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153.32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3.00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A5031CD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06.49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72" w:type="dxa"/>
            <w:vMerge/>
            <w:vAlign w:val="center"/>
          </w:tcPr>
          <w:p w14:paraId="7193792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419C051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197D270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714F8DF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5387897E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A466D11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AD30396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7C3D663C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 w:hint="eastAsia"/>
                <w:sz w:val="20"/>
                <w:szCs w:val="20"/>
              </w:rPr>
              <w:t>M</w:t>
            </w:r>
            <w:r w:rsidRPr="000D357C">
              <w:rPr>
                <w:rFonts w:cs="Times New Roman"/>
                <w:sz w:val="20"/>
                <w:szCs w:val="20"/>
              </w:rPr>
              <w:t>ean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87F658" w14:textId="669783B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0.51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027333" w14:textId="357BBA0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41.40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0A2E36" w14:textId="2488144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65.16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9BC0C8" w14:textId="75DED3DF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76.01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3F9976" w14:textId="59357DA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98.02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EF37C9" w14:textId="6FBEE3D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84.87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3BCD6B" w14:textId="455F24E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02.15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7C4472EF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14:paraId="68FA3EB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634426E0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48945503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7D8E34A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32A5001C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1B28CE7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9D44380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Acetic acid (g/kg DM)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F2E4737" w14:textId="5CC30515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on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1D6EC7EC" w14:textId="2499760E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6.94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1.42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Aa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auto"/>
            <w:vAlign w:val="center"/>
          </w:tcPr>
          <w:p w14:paraId="3DF87264" w14:textId="38F5337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10.96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2.12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Aa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7F492F01" w14:textId="62C242BC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13.16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2.19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359D40E9" w14:textId="4533B855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12.51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1.68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6CCFF4BF" w14:textId="0C36DA0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13.07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2.29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00ED35E2" w14:textId="108D25C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11.24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2738C132" w14:textId="6F8A416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12.51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0.84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7586771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1.49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72" w:type="dxa"/>
            <w:vMerge w:val="restart"/>
            <w:vAlign w:val="center"/>
          </w:tcPr>
          <w:p w14:paraId="25853BF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.42</w:t>
            </w:r>
          </w:p>
        </w:tc>
        <w:tc>
          <w:tcPr>
            <w:tcW w:w="283" w:type="dxa"/>
            <w:vMerge w:val="restart"/>
            <w:vAlign w:val="center"/>
          </w:tcPr>
          <w:p w14:paraId="035985A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420" w:type="dxa"/>
            <w:vMerge w:val="restart"/>
            <w:vAlign w:val="center"/>
          </w:tcPr>
          <w:p w14:paraId="1C688613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714" w:type="dxa"/>
            <w:vMerge w:val="restart"/>
            <w:tcBorders>
              <w:right w:val="nil"/>
            </w:tcBorders>
            <w:vAlign w:val="center"/>
          </w:tcPr>
          <w:p w14:paraId="70EC41C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</w:tr>
      <w:tr w:rsidR="005B1439" w:rsidRPr="000D357C" w14:paraId="6C3C1AAE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F01F348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8DF0B71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FC6B24F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B36CBF" w14:textId="2A5E4415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3.04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1.26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FB287" w14:textId="64B59A2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7.03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1.47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50C867" w14:textId="4AF7916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7.97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2.17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24C55A" w14:textId="7B0DF7B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6.54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1.75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B3CE6F" w14:textId="283446C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12.49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034FC4" w14:textId="1AC045C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12.72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0.96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7EB11" w14:textId="4DC55D7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16.45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1.29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AA1D55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.46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4D82A00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27413D0D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0CCFEAC7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1F6E799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50C77B56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58D86A37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16F9421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09268CA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CAED10" w14:textId="15C659F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3.84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0.66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F588CB" w14:textId="3A0FF62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7.46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0.28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DAD4A" w14:textId="76B04EF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8.84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1.00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3DA5AF" w14:textId="7B87EA3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9.75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CEab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09EE16" w14:textId="1B12786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9.87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0.44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Ebc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F8EB7" w14:textId="2317DCB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12.44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0.51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1302AF" w14:textId="1924FF2F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10.92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0.97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C5AC53F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314DDB47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12E2010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034DE893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5EDFF50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3C2772C7" w14:textId="77777777" w:rsidTr="005B1439">
        <w:trPr>
          <w:trHeight w:val="68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FD37DC4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F8C94C8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F348890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7AFDC" w14:textId="318BB07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3.87</w:t>
            </w:r>
            <w:bookmarkStart w:id="0" w:name="OLE_LINK3"/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bookmarkEnd w:id="0"/>
            <w:r>
              <w:rPr>
                <w:rFonts w:eastAsia="等线" w:cs="Times New Roman"/>
                <w:color w:val="000000"/>
                <w:sz w:val="20"/>
                <w:szCs w:val="20"/>
              </w:rPr>
              <w:t>0.37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D289ED" w14:textId="5FE26CA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5.97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21E71" w14:textId="774752CD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6.78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0.97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56AA9E" w14:textId="7429D54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8.81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DC59DE" w14:textId="7E91C63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7.65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709E1F" w14:textId="342B57C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17.43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1.86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6EEA7E" w14:textId="0F64AE3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15.71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0.70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526DECF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.46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5F3E686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783893B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2D87617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3DB3F76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2D147FEF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506B0AE4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58DBB6C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195BFBF9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 w:hint="eastAsia"/>
                <w:sz w:val="20"/>
                <w:szCs w:val="20"/>
              </w:rPr>
              <w:t>M</w:t>
            </w:r>
            <w:r w:rsidRPr="000D357C">
              <w:rPr>
                <w:rFonts w:cs="Times New Roman"/>
                <w:sz w:val="20"/>
                <w:szCs w:val="20"/>
              </w:rPr>
              <w:t>ean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DE3BD9" w14:textId="3148E1F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.42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ADD1C" w14:textId="2E728A65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.85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F13697" w14:textId="1830E85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.19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C81A46" w14:textId="7AF71C5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.40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A49F15" w14:textId="1C55420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0.77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77D68C" w14:textId="6BB23B65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3.46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6EBB9D" w14:textId="4926E4A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3.90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3D20281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14:paraId="15AEBAB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6B3DFFC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448B6F4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3439EBB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127B0EBF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67CAD00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8057CD0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Propi</w:t>
            </w:r>
            <w:r w:rsidRPr="000D357C">
              <w:rPr>
                <w:rFonts w:cs="Times New Roman"/>
                <w:sz w:val="20"/>
                <w:szCs w:val="20"/>
              </w:rPr>
              <w:lastRenderedPageBreak/>
              <w:t>onic acid (g/kg DM)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5923106" w14:textId="5D921AFE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lastRenderedPageBreak/>
              <w:t>C</w:t>
            </w:r>
            <w:r>
              <w:rPr>
                <w:rFonts w:cs="Times New Roman"/>
                <w:sz w:val="20"/>
                <w:szCs w:val="20"/>
              </w:rPr>
              <w:t>on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546F7797" w14:textId="388F468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auto"/>
            <w:vAlign w:val="center"/>
          </w:tcPr>
          <w:p w14:paraId="534BAF79" w14:textId="3EC0183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1997AA13" w14:textId="15F7CCD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6A644AB4" w14:textId="21A8E62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2492D740" w14:textId="50F8CB9D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30586F65" w14:textId="15DB4F0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4BB6318F" w14:textId="020C9F1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ND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79819CF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N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72" w:type="dxa"/>
            <w:vMerge w:val="restart"/>
            <w:vAlign w:val="center"/>
          </w:tcPr>
          <w:p w14:paraId="1122F26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.07</w:t>
            </w:r>
          </w:p>
        </w:tc>
        <w:tc>
          <w:tcPr>
            <w:tcW w:w="283" w:type="dxa"/>
            <w:vMerge w:val="restart"/>
            <w:vAlign w:val="center"/>
          </w:tcPr>
          <w:p w14:paraId="04B9B827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N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lastRenderedPageBreak/>
              <w:t>S</w:t>
            </w:r>
          </w:p>
        </w:tc>
        <w:tc>
          <w:tcPr>
            <w:tcW w:w="420" w:type="dxa"/>
            <w:vMerge w:val="restart"/>
            <w:vAlign w:val="center"/>
          </w:tcPr>
          <w:p w14:paraId="63DA7121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lastRenderedPageBreak/>
              <w:t>*</w:t>
            </w:r>
          </w:p>
        </w:tc>
        <w:tc>
          <w:tcPr>
            <w:tcW w:w="714" w:type="dxa"/>
            <w:vMerge w:val="restart"/>
            <w:tcBorders>
              <w:right w:val="nil"/>
            </w:tcBorders>
            <w:vAlign w:val="center"/>
          </w:tcPr>
          <w:p w14:paraId="4E32EB5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</w:tr>
      <w:tr w:rsidR="005B1439" w:rsidRPr="000D357C" w14:paraId="58B33455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5F17A53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BEE79D2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6C46BEB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6CEF50" w14:textId="07F6939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2.45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0.25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59AD7" w14:textId="35A65CA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1.60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0.17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B20E96" w14:textId="2A883AA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2.25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E65A4D" w14:textId="08F8B665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2.10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2EC3A" w14:textId="7B24490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1.98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CD4602" w14:textId="0A5EE7B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2.53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3ABDF" w14:textId="3988D81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2.06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BE54821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572" w:type="dxa"/>
            <w:vMerge/>
            <w:vAlign w:val="center"/>
          </w:tcPr>
          <w:p w14:paraId="760CE3B7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6788D97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080C93E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6593230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3C251B4C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DEB7F96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E8A8E1B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47AA250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B19E53" w14:textId="4DF5F4F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2.38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0.19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37FAA" w14:textId="2F99BFC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2.51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15685D" w14:textId="0BBCAEAF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2.87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5175D3" w14:textId="6C6F60A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2.11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0.12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208C8" w14:textId="5ED2D53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1.78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B7A511" w14:textId="51890AB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1.94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450CB" w14:textId="2A18EE3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2.61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2DC70D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.32</w:t>
            </w:r>
          </w:p>
        </w:tc>
        <w:tc>
          <w:tcPr>
            <w:tcW w:w="572" w:type="dxa"/>
            <w:vMerge/>
            <w:vAlign w:val="center"/>
          </w:tcPr>
          <w:p w14:paraId="0DE27E1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450C0E00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7A81E113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63A49641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37D7D486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6950AB9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EC94C6C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B85B6C2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C0FD0D" w14:textId="575325A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1.35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0.28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8CDFD" w14:textId="03DACF6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1.99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ABac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C33CE6" w14:textId="6583E6F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2.23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0.41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42329" w14:textId="3D546A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1.37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0.18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D368" w14:textId="643C2B0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2.29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0.29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4C0BD4" w14:textId="1C4597C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3.37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EB60F" w14:textId="27F8633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2.64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D4B227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.18</w:t>
            </w:r>
          </w:p>
        </w:tc>
        <w:tc>
          <w:tcPr>
            <w:tcW w:w="572" w:type="dxa"/>
            <w:vMerge/>
            <w:vAlign w:val="center"/>
          </w:tcPr>
          <w:p w14:paraId="2675C78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0F739A60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60F607AD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5991578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3772DCC1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E00E388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325C3DB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4AD76E51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 w:hint="eastAsia"/>
                <w:sz w:val="20"/>
                <w:szCs w:val="20"/>
              </w:rPr>
              <w:t>M</w:t>
            </w:r>
            <w:r w:rsidRPr="000D357C">
              <w:rPr>
                <w:rFonts w:cs="Times New Roman"/>
                <w:sz w:val="20"/>
                <w:szCs w:val="20"/>
              </w:rPr>
              <w:t>ean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AFF763" w14:textId="011F86FE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.06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B26244" w14:textId="28FB104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.03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70813F" w14:textId="3C39902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.45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1B5715" w14:textId="4F21B05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.86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E88A96" w14:textId="289E183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195AAF" w14:textId="7D2587D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.62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B8BC45" w14:textId="511A564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.44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071B94F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14:paraId="482E5870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3503ADEF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69347D3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1DB4AD8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3E24082A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C8BAC7B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564D8C1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WSC (g/kg DM)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8DC376F" w14:textId="493413AD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on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23477691" w14:textId="1C74696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82.69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0.71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Aa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auto"/>
            <w:vAlign w:val="center"/>
          </w:tcPr>
          <w:p w14:paraId="079C58F8" w14:textId="5A748CF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31.27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140DCFBA" w14:textId="50F8700D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22.67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1.00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70E6DDCC" w14:textId="32C08D0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14.27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0.10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63D7C308" w14:textId="071CC46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13.63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1.20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676207B5" w14:textId="37AAC58F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13.95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0.16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36CEA9FC" w14:textId="5189053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14.83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1.8</w:t>
            </w:r>
            <w:r>
              <w:rPr>
                <w:rFonts w:eastAsia="等线" w:cs="Times New Roman" w:hint="eastAsia"/>
                <w:color w:val="000000"/>
                <w:sz w:val="20"/>
                <w:szCs w:val="20"/>
              </w:rPr>
              <w:t>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315BEC5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7.62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72" w:type="dxa"/>
            <w:vMerge w:val="restart"/>
            <w:vAlign w:val="center"/>
          </w:tcPr>
          <w:p w14:paraId="2E8747A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.81</w:t>
            </w:r>
          </w:p>
        </w:tc>
        <w:tc>
          <w:tcPr>
            <w:tcW w:w="283" w:type="dxa"/>
            <w:vMerge w:val="restart"/>
            <w:vAlign w:val="center"/>
          </w:tcPr>
          <w:p w14:paraId="16D4E7C1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420" w:type="dxa"/>
            <w:vMerge w:val="restart"/>
            <w:vAlign w:val="center"/>
          </w:tcPr>
          <w:p w14:paraId="00CB83ED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714" w:type="dxa"/>
            <w:vMerge w:val="restart"/>
            <w:tcBorders>
              <w:right w:val="nil"/>
            </w:tcBorders>
            <w:vAlign w:val="center"/>
          </w:tcPr>
          <w:p w14:paraId="1A90C00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</w:tr>
      <w:tr w:rsidR="005B1439" w:rsidRPr="000D357C" w14:paraId="24F04C6B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75A1202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5719153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0E0D248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FBF51" w14:textId="0BC216F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67.66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2.41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8B51E1" w14:textId="4535DCE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54.83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3.98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D0FB35" w14:textId="452CA22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49.61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3.15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41EB41" w14:textId="3AF3D37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43.76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B15FE" w14:textId="178CAAA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32.38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1.71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7BB5E" w14:textId="4CFAC07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31.94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0.49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BD5FF" w14:textId="5ECB18B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31.96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A6D711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4.59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3398C7A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072FA637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4A0831F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3771D47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53E91326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31B07C63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AA0C1CC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4379529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22EDF" w14:textId="4FE3DD4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55.17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1.70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Ac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ACE6D9" w14:textId="28B99B2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45.62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1.60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20D167" w14:textId="741076AD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42.01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1.75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0E033B" w14:textId="0E24293C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41.47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2.59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9ECBB8" w14:textId="10FE498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30.67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1.45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FA3127" w14:textId="77C902B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28.15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Cc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3C80CE" w14:textId="77E65B3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28.76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0.95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Cc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D263E4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8.84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72" w:type="dxa"/>
            <w:vMerge/>
            <w:vAlign w:val="center"/>
          </w:tcPr>
          <w:p w14:paraId="1F30ACD3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2962CB8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4E25FE30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2295479D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20A4892E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F906CBA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2A7DFD4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D42B411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02A0CE" w14:textId="442890B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63.12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4.01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DFD442" w14:textId="6D2A546C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55.92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3.20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DE9E26" w14:textId="6A79124C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42.73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0.84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65FE28" w14:textId="65EF2C3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43.34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0.76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D4232A" w14:textId="396516F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40.65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1.91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55EBE9" w14:textId="6672042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40.64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1.89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80178" w14:textId="3012D91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40.78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0.75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E6D186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6.74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72" w:type="dxa"/>
            <w:vMerge/>
            <w:vAlign w:val="center"/>
          </w:tcPr>
          <w:p w14:paraId="6A4F2ADF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7A2C910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1AC5194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1667A15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4D7C6A12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32F5AA3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AB51082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7F471746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 w:hint="eastAsia"/>
                <w:sz w:val="20"/>
                <w:szCs w:val="20"/>
              </w:rPr>
              <w:t>M</w:t>
            </w:r>
            <w:r w:rsidRPr="000D357C">
              <w:rPr>
                <w:rFonts w:cs="Times New Roman"/>
                <w:sz w:val="20"/>
                <w:szCs w:val="20"/>
              </w:rPr>
              <w:t>ean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54E6A4" w14:textId="76500DD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7.16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21187E" w14:textId="59A998C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6.91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B5575D" w14:textId="4518582E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9.26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E57077" w14:textId="40CACE9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5.71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184B5C" w14:textId="644A980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9.33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100939" w14:textId="157A35DC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8.67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3EB2D7" w14:textId="6385D29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9.08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665FA17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14:paraId="7DC3523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4936C47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551C5FC0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3C922403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01BAA496" w14:textId="77777777" w:rsidTr="005B1439">
        <w:trPr>
          <w:jc w:val="center"/>
        </w:trPr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69B5B2B1" w14:textId="5715FD05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Rice bran</w:t>
            </w:r>
          </w:p>
        </w:tc>
        <w:tc>
          <w:tcPr>
            <w:tcW w:w="709" w:type="dxa"/>
            <w:vMerge w:val="restart"/>
            <w:vAlign w:val="center"/>
          </w:tcPr>
          <w:p w14:paraId="7A95287C" w14:textId="7E6EF7F9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1439">
              <w:rPr>
                <w:rFonts w:cs="Times New Roman" w:hint="eastAsia"/>
                <w:sz w:val="20"/>
                <w:szCs w:val="20"/>
              </w:rPr>
              <w:t>Eff</w:t>
            </w:r>
            <w:r>
              <w:rPr>
                <w:rFonts w:cs="Times New Roman"/>
                <w:sz w:val="20"/>
                <w:szCs w:val="20"/>
              </w:rPr>
              <w:t>luent (mL)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473F045F" w14:textId="08E2703D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466FD">
              <w:rPr>
                <w:rFonts w:cs="Times New Roman"/>
                <w:sz w:val="20"/>
                <w:szCs w:val="20"/>
              </w:rPr>
              <w:t>C</w:t>
            </w:r>
            <w:r w:rsidRPr="00C466FD">
              <w:rPr>
                <w:rFonts w:eastAsiaTheme="minorEastAsia" w:cs="Times New Roman"/>
                <w:sz w:val="20"/>
                <w:szCs w:val="20"/>
              </w:rPr>
              <w:t>on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979CEF" w14:textId="68C58F5F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</w:rPr>
              <w:t>74.67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11.37</w:t>
            </w:r>
            <w:r w:rsidRPr="005B1439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Aa</w:t>
            </w:r>
          </w:p>
        </w:tc>
        <w:tc>
          <w:tcPr>
            <w:tcW w:w="155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6C504B" w14:textId="4D77533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</w:rPr>
              <w:t>06.00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8.00</w:t>
            </w:r>
            <w:r w:rsidRPr="005B1439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ABa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51346C" w14:textId="750CDEA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</w:rPr>
              <w:t>90.67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16.17</w:t>
            </w:r>
            <w:r w:rsidRPr="005B1439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54F1B8" w14:textId="3C40B72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</w:rPr>
              <w:t>19.33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16.17</w:t>
            </w:r>
            <w:r w:rsidRPr="005B1439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C9FB8E" w14:textId="460051C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</w:rPr>
              <w:t>54.67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12.86</w:t>
            </w:r>
            <w:r w:rsidRPr="005B1439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C45D04" w14:textId="5229387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/>
                <w:color w:val="000000"/>
                <w:sz w:val="20"/>
                <w:szCs w:val="20"/>
              </w:rPr>
              <w:t>377.33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3.06</w:t>
            </w:r>
            <w:r w:rsidRPr="005B1439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31219E" w14:textId="2A237BAD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</w:rPr>
              <w:t>74.67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3.06</w:t>
            </w:r>
            <w:r w:rsidRPr="005B1439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21E388F6" w14:textId="2E4C6EDF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328.19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72" w:type="dxa"/>
            <w:vMerge w:val="restart"/>
            <w:vAlign w:val="center"/>
          </w:tcPr>
          <w:p w14:paraId="310A01B0" w14:textId="596F4C4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283" w:type="dxa"/>
            <w:vMerge w:val="restart"/>
            <w:vAlign w:val="center"/>
          </w:tcPr>
          <w:p w14:paraId="67EF78E1" w14:textId="7B101A4C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*</w:t>
            </w:r>
          </w:p>
        </w:tc>
        <w:tc>
          <w:tcPr>
            <w:tcW w:w="420" w:type="dxa"/>
            <w:vMerge w:val="restart"/>
            <w:vAlign w:val="center"/>
          </w:tcPr>
          <w:p w14:paraId="68FD3590" w14:textId="33CDD86F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*</w:t>
            </w:r>
          </w:p>
        </w:tc>
        <w:tc>
          <w:tcPr>
            <w:tcW w:w="714" w:type="dxa"/>
            <w:vMerge w:val="restart"/>
            <w:tcBorders>
              <w:right w:val="nil"/>
            </w:tcBorders>
            <w:vAlign w:val="center"/>
          </w:tcPr>
          <w:p w14:paraId="54FCCFBF" w14:textId="7AF4F9D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*</w:t>
            </w:r>
          </w:p>
        </w:tc>
      </w:tr>
      <w:tr w:rsidR="005B1439" w:rsidRPr="000D357C" w14:paraId="7D6D2815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33788E7F" w14:textId="6CBAD8A4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2FF79DA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DF26BC4" w14:textId="493D0E41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1CE594" w14:textId="62EDA4CE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A036C4" w14:textId="74F9386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61F726" w14:textId="2097989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534B4A" w14:textId="1D3B665C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C3199" w14:textId="4AA5E58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77AA5" w14:textId="5D7D6B0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8F164" w14:textId="402EF3D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0D18749" w14:textId="644C7F8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713FBC0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351D67CF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44242F10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3B2E61DD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033D3E66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CF81D7F" w14:textId="0B15E56C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5905BFE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E25E45C" w14:textId="545BFD4B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B66307" w14:textId="4639E17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01F9EE" w14:textId="2027F78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DF901" w14:textId="56153B8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5129" w14:textId="21CDC72E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847BC4" w14:textId="4C075A0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D014B" w14:textId="52089D9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77416" w14:textId="7E54F9A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FAD41AA" w14:textId="1CFA0CF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74BCF02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0F55B00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654EEEA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20269560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136F42CB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8610BBF" w14:textId="726A71EF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E0C511E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9909E41" w14:textId="6FCCD732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13D97D" w14:textId="15795ED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B5AE3" w14:textId="4C38C65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AA56F" w14:textId="4210D81D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96D9D" w14:textId="718C982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EF527" w14:textId="2F251AD5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FC032" w14:textId="6C15A61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5B1439"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D0EA2" w14:textId="1671FECC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A076034" w14:textId="2E488A0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0</w:t>
            </w:r>
            <w:r w:rsidRPr="005B1439">
              <w:rPr>
                <w:rFonts w:eastAsiaTheme="minorEastAsia" w:cs="Times New Roman" w:hint="eastAsia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28026E67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0052322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6C5A8F47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69378ED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3E3F8473" w14:textId="77777777" w:rsidTr="005B1439">
        <w:trPr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03380A1" w14:textId="3A234D26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2DA5504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2CFC3A98" w14:textId="659D163E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M</w:t>
            </w:r>
            <w:r w:rsidRPr="000D357C">
              <w:rPr>
                <w:rFonts w:cs="Times New Roman" w:hint="eastAsia"/>
                <w:sz w:val="20"/>
                <w:szCs w:val="20"/>
              </w:rPr>
              <w:t>ean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609F46" w14:textId="5C45F36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6</w:t>
            </w:r>
            <w:r>
              <w:rPr>
                <w:rFonts w:eastAsiaTheme="minorEastAsia" w:cs="Times New Roman"/>
                <w:sz w:val="20"/>
                <w:szCs w:val="20"/>
              </w:rPr>
              <w:t>8.67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CB3A44" w14:textId="168CC6A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</w:rPr>
              <w:t>6.50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870384" w14:textId="70F85B0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</w:rPr>
              <w:t>2.67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9EBD5D" w14:textId="572E9CA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</w:rPr>
              <w:t>9.83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D36D88" w14:textId="69E7109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8</w:t>
            </w:r>
            <w:r>
              <w:rPr>
                <w:rFonts w:eastAsiaTheme="minorEastAsia" w:cs="Times New Roman"/>
                <w:sz w:val="20"/>
                <w:szCs w:val="20"/>
              </w:rPr>
              <w:t>8.67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1DBE97" w14:textId="6B92BB9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</w:rPr>
              <w:t>4.3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258BEE" w14:textId="242CBABD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sz w:val="20"/>
                <w:szCs w:val="20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</w:rPr>
              <w:t>3.67</w:t>
            </w:r>
            <w:r w:rsidRPr="005B1439">
              <w:rPr>
                <w:rFonts w:eastAsiaTheme="minorEastAsia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5E762AEF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14:paraId="765A0E3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77E0CD7D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06382F8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3483C59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363DFC94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0E056E8" w14:textId="66CA6C00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972BE5F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pH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1FE3647" w14:textId="49312FBE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on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30750D9F" w14:textId="4BF321BE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4.68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Aa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auto"/>
            <w:vAlign w:val="center"/>
          </w:tcPr>
          <w:p w14:paraId="15985FB6" w14:textId="6571AAEF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4.17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119C7F85" w14:textId="18D177B4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3.95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3BD4BFD9" w14:textId="50281E89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3.96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6BD0B9F3" w14:textId="00EB7D5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3.96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417AA27A" w14:textId="5E1F0E2B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3.91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18B7FE43" w14:textId="19C79F55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3.79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5A1FEF1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.06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72" w:type="dxa"/>
            <w:vMerge w:val="restart"/>
            <w:vAlign w:val="center"/>
          </w:tcPr>
          <w:p w14:paraId="12BE630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283" w:type="dxa"/>
            <w:vMerge w:val="restart"/>
            <w:vAlign w:val="center"/>
          </w:tcPr>
          <w:p w14:paraId="2CE8F61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420" w:type="dxa"/>
            <w:vMerge w:val="restart"/>
            <w:vAlign w:val="center"/>
          </w:tcPr>
          <w:p w14:paraId="0035398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714" w:type="dxa"/>
            <w:vMerge w:val="restart"/>
            <w:tcBorders>
              <w:right w:val="nil"/>
            </w:tcBorders>
            <w:vAlign w:val="center"/>
          </w:tcPr>
          <w:p w14:paraId="14EBD45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</w:tr>
      <w:tr w:rsidR="005B1439" w:rsidRPr="000D357C" w14:paraId="4468CF54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30F7BFD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41443C6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878B284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5232B" w14:textId="1E6E780D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4.95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032689" w14:textId="19F0B8FD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4.26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EA4C4E" w14:textId="7EAED55F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4.10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7E33D0" w14:textId="65851181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4.09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96867B" w14:textId="0A16553D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4.06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B2074F" w14:textId="58DAB3B8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4.08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F2775" w14:textId="4A92AD1D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4.09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9299177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.23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0ABE538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42973EF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3F56F97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06AD60D7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5C99F083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3E69E57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1551465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7FC47A5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5586CB" w14:textId="47D9DE4B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4.89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20EB59" w14:textId="7B7E4F9F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4.35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16165" w14:textId="7B0B80D0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4.24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320BAE" w14:textId="288E8055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4.10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F6C599" w14:textId="531B84F2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4.12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0786C1" w14:textId="4DF7AE16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4.14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C97CF1" w14:textId="1ABCB110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4.15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CDbc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FCB19D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.28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72" w:type="dxa"/>
            <w:vMerge/>
            <w:vAlign w:val="center"/>
          </w:tcPr>
          <w:p w14:paraId="3DAC3E3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13DB2197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58A4696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366BB20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2C981703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8ACCB5A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801F58A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E3591AA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21FB21" w14:textId="1E1C65E1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4.97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0.10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ABE8B2" w14:textId="4C12521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4.54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0AC7FB" w14:textId="49772B3E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4.32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CEd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6E7C9" w14:textId="205217F5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4.22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CDc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6F0BF" w14:textId="46414B6D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4.15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1EAA5A" w14:textId="78C2A986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4.14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A05CD" w14:textId="52496C61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4.22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DEc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C3D71C7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.34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72" w:type="dxa"/>
            <w:vMerge/>
            <w:vAlign w:val="center"/>
          </w:tcPr>
          <w:p w14:paraId="2C428CC7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101F6B9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206F234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62A9F13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2C3DAF3D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1B798DE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B706120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014AF8B9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M</w:t>
            </w:r>
            <w:r w:rsidRPr="000D357C">
              <w:rPr>
                <w:rFonts w:cs="Times New Roman" w:hint="eastAsia"/>
                <w:sz w:val="20"/>
                <w:szCs w:val="20"/>
              </w:rPr>
              <w:t>ean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347A7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.87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4C10D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.33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2EB7A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.16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482BA1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4.09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BE8E8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.07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6F0FCF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.07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BE6393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.06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41FEBD0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14:paraId="64A72323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7AFBF53D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2EFC2B3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1B12687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53D6D0DC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5578781F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9A5299D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Lactic acid (g/kg DM)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03A122D" w14:textId="74545974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on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6ED80D47" w14:textId="1962929E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212.91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17.58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Aa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auto"/>
            <w:vAlign w:val="center"/>
          </w:tcPr>
          <w:p w14:paraId="71826130" w14:textId="6BC77EDC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266.71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3.62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31D76D24" w14:textId="6C78A7C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315.76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14.78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3082DDEA" w14:textId="5859CD2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318.23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4.52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278819B3" w14:textId="2517298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308.82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12.29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2B4EAAA4" w14:textId="2DBDF23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328.65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24.16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03F51B6A" w14:textId="74D82C3F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349.84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14.17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D29701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00.13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72" w:type="dxa"/>
            <w:vMerge w:val="restart"/>
            <w:vAlign w:val="center"/>
          </w:tcPr>
          <w:p w14:paraId="69BD561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3" w:type="dxa"/>
            <w:vMerge w:val="restart"/>
            <w:vAlign w:val="center"/>
          </w:tcPr>
          <w:p w14:paraId="1F9C1AB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420" w:type="dxa"/>
            <w:vMerge w:val="restart"/>
            <w:vAlign w:val="center"/>
          </w:tcPr>
          <w:p w14:paraId="42B9324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714" w:type="dxa"/>
            <w:vMerge w:val="restart"/>
            <w:tcBorders>
              <w:right w:val="nil"/>
            </w:tcBorders>
            <w:vAlign w:val="center"/>
          </w:tcPr>
          <w:p w14:paraId="55CA7AD3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</w:tr>
      <w:tr w:rsidR="005B1439" w:rsidRPr="000D357C" w14:paraId="6E9860CD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3176A73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45BB882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DC24173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5593AD" w14:textId="6B782C2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38.90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5.26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0EFE7B" w14:textId="64751B55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84.36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10.15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459C15" w14:textId="57DB0DA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81.45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11.77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81C4F1" w14:textId="0BAA212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78.129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2.69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D404C" w14:textId="71BE94B5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70.03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9.30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4868EC" w14:textId="2E764B9E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91.25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4.99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EDD9E3" w14:textId="3AF72DE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87.17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2.25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7CC9D20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5.90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6FB4AF4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01B57B7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2A4EF02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3160EE07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7AD8F340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6C685A4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901D771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6B2F55A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7B355F" w14:textId="50FEC3CE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47.38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1.66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B2F6B" w14:textId="4283B58D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63.86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15.82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ABbc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6CE4C" w14:textId="6123DF9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79.16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1.67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F51CD0" w14:textId="4C7CF81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65.52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11.10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5F4449" w14:textId="1D79E0AF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76.18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6.66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CB6D80" w14:textId="7C976CD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101.78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12.55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349E31" w14:textId="6E12A2C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95.48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3.94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7A59DB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5.62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47A015C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637031C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6232B23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4DEC3C7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3E2C9728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FF8E3C5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A46F0C8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E8FF801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2A25EB" w14:textId="5AF340EF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35.16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12.45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FD5CE5" w14:textId="392324E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51.89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12.63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E1A3B2" w14:textId="10E2D95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69.90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2.89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51A9BA" w14:textId="47CFB8AE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70.60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4.05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E8F1AE" w14:textId="5EA1A4F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71.16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12.57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8C6107" w14:textId="6CA9B7D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81.67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7.52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730197" w14:textId="0718032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79.58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1.67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510D29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5.71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72" w:type="dxa"/>
            <w:vMerge/>
            <w:vAlign w:val="center"/>
          </w:tcPr>
          <w:p w14:paraId="316C222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1C66311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1775344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0663CFE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075319AB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FAFAE20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1B7DE3D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25D5911F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Mean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2D064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3.59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56146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16.71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5A7C80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36.57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6731B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33.12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EAEC9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31.54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82E57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50.84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AA289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53.02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60E4671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14:paraId="35540B1D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743B39FD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1F2C92AD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0C03C2C1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3E08AA78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A0C6767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8E78952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Acetic acid (g/kg DM)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58C03C1" w14:textId="793A0CC0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on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3778CB58" w14:textId="413765AE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6.94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1.42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Aa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auto"/>
            <w:vAlign w:val="center"/>
          </w:tcPr>
          <w:p w14:paraId="301DCCB5" w14:textId="41C689D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10.96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2.12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Aa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0242F826" w14:textId="527E591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13.16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2.19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5E368CB7" w14:textId="020CB42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12.51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1.68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6DC12A30" w14:textId="33E14BC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13.07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2.29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267C5EE3" w14:textId="6EFA85D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11.24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0C50F03A" w14:textId="0DD7C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12.51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0.84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81C98A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1.49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72" w:type="dxa"/>
            <w:vMerge w:val="restart"/>
            <w:vAlign w:val="center"/>
          </w:tcPr>
          <w:p w14:paraId="1C19A96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283" w:type="dxa"/>
            <w:vMerge w:val="restart"/>
            <w:vAlign w:val="center"/>
          </w:tcPr>
          <w:p w14:paraId="1F854AC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420" w:type="dxa"/>
            <w:vMerge w:val="restart"/>
            <w:vAlign w:val="center"/>
          </w:tcPr>
          <w:p w14:paraId="5792BD7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714" w:type="dxa"/>
            <w:vMerge w:val="restart"/>
            <w:tcBorders>
              <w:right w:val="nil"/>
            </w:tcBorders>
            <w:vAlign w:val="center"/>
          </w:tcPr>
          <w:p w14:paraId="337C2E4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</w:tr>
      <w:tr w:rsidR="005B1439" w:rsidRPr="000D357C" w14:paraId="15375B23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D809269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87DB7A8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9FBAF6E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5CB22" w14:textId="477597BE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3.36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1.41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CE855D" w14:textId="74E20C0F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4.75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1.93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EE221" w14:textId="7778DDB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5.13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0.72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95DF4F" w14:textId="2A09252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5.46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0.45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A4C9F1" w14:textId="491E7959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6.88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0.72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E40023" w14:textId="45E6DD7E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13.12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1.21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E61388" w14:textId="798CDBA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11.18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1.93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E8839ED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.13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3B22F3C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46EE88A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47FD88C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6475C5EF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7022D6B9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7B0041E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69AA16F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52FCB14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EC177" w14:textId="308105A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3.38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0.87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0CE2C" w14:textId="3973970C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4.50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1.59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121C98" w14:textId="1C23872C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6.13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0.83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FA5F2" w14:textId="371D83EC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5.66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EE0DA1" w14:textId="3F9FC71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7.91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0.73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8DB5B9" w14:textId="4A1AEA5F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9.88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1.70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16B0D" w14:textId="13568B1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8.15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0.44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4F49A5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.52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76D162B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59C56E1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061D06D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229CB04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594E06FB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039475FD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17F2B45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6ABF765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3EA4F2" w14:textId="00EEE25D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3.10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1.88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4ACE27" w14:textId="49DD2CD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4.25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1.28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79ED" w14:textId="7CF5F65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6.36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1.22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F91EB6" w14:textId="5E1F128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5.15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1.86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1C0D00" w14:textId="1E11111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8.02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1.05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B8D84" w14:textId="333F6D6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10.34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1.41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E0FCF5" w14:textId="0406CEA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13.43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0.76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555348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.24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60CCB35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28093FDD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05E3D5A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108855B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4DD83633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16EA46D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CA6A9E3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10D03D76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 w:hint="eastAsia"/>
                <w:sz w:val="20"/>
                <w:szCs w:val="20"/>
              </w:rPr>
              <w:t>M</w:t>
            </w:r>
            <w:r w:rsidRPr="000D357C">
              <w:rPr>
                <w:rFonts w:cs="Times New Roman"/>
                <w:sz w:val="20"/>
                <w:szCs w:val="20"/>
              </w:rPr>
              <w:t>ean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D2A31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.20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C7B7A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6.11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DD0C4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.69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2E04C0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.20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78E95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.97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9C227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1.14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E32A90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1.32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37E4AF6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14:paraId="5B29F22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733AFBE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38DDFEC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3783942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6F9E5FA0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7AA410AD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320A800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WSC (g/kg DM)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6D9B1E3" w14:textId="271D2138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on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388A198D" w14:textId="7DCDA16C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82.69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0.71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Aa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auto"/>
            <w:vAlign w:val="center"/>
          </w:tcPr>
          <w:p w14:paraId="2502F6AA" w14:textId="60D2B7B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31.27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Ba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7DBD9353" w14:textId="2BBE730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22.67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1.00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6CC9C080" w14:textId="27AD125B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14.27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0.10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12EAD754" w14:textId="020406AE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13.63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1.20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5653697C" w14:textId="3E94540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13.95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0.16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5902AE2F" w14:textId="2FB70C3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14.83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1.83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Da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6E12FB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7.62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72" w:type="dxa"/>
            <w:vMerge w:val="restart"/>
            <w:vAlign w:val="center"/>
          </w:tcPr>
          <w:p w14:paraId="17F170B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.55</w:t>
            </w:r>
          </w:p>
        </w:tc>
        <w:tc>
          <w:tcPr>
            <w:tcW w:w="283" w:type="dxa"/>
            <w:vMerge w:val="restart"/>
            <w:vAlign w:val="center"/>
          </w:tcPr>
          <w:p w14:paraId="247E6E3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420" w:type="dxa"/>
            <w:vMerge w:val="restart"/>
            <w:vAlign w:val="center"/>
          </w:tcPr>
          <w:p w14:paraId="2156AA8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  <w:tc>
          <w:tcPr>
            <w:tcW w:w="714" w:type="dxa"/>
            <w:vMerge w:val="restart"/>
            <w:tcBorders>
              <w:right w:val="nil"/>
            </w:tcBorders>
            <w:vAlign w:val="center"/>
          </w:tcPr>
          <w:p w14:paraId="14D94E5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*</w:t>
            </w:r>
          </w:p>
        </w:tc>
      </w:tr>
      <w:tr w:rsidR="005B1439" w:rsidRPr="000D357C" w14:paraId="6BEFEBB8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9C7740A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3BB614C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6908D42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87DEFE" w14:textId="466D17C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14.48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0.57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826ABA" w14:textId="4F0E3FE4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11.84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1.05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51ABF" w14:textId="44C3DC3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10.18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0.66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1FB535" w14:textId="07D1020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10.47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0.45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BCbc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776A7D" w14:textId="19D8350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8.25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0.10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CF966" w14:textId="7484B735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8.57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0.36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Dbc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38A36E" w14:textId="66CF0A3D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7.37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0.19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1E2A9F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0.16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572" w:type="dxa"/>
            <w:vMerge/>
            <w:vAlign w:val="center"/>
          </w:tcPr>
          <w:p w14:paraId="6F9E93D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319A5A4D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09871990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1EEC57C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096D6F2B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6E32D2CC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ECDDE1D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ACEB7B5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A64EF" w14:textId="132A6E10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14.75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1.12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EF7EC" w14:textId="665DA54A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14.49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0.44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9DD11" w14:textId="26E4746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10.83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0.12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2C831" w14:textId="151A7BAF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11.08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0.56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D6D2C0" w14:textId="3601F5C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11.40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0.68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FC626" w14:textId="070ADD92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10.24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0.48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4174B2" w14:textId="5B73AD2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7.45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0.80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F26C92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1.46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72" w:type="dxa"/>
            <w:vMerge/>
            <w:vAlign w:val="center"/>
          </w:tcPr>
          <w:p w14:paraId="4DFF93A4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60CFD670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20627B0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7D177EE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20C26441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</w:tcBorders>
            <w:vAlign w:val="center"/>
          </w:tcPr>
          <w:p w14:paraId="464E7E17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C481E68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5C364C2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/>
                <w:sz w:val="20"/>
                <w:szCs w:val="20"/>
              </w:rPr>
              <w:t>R3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FD2C50" w14:textId="5EF35325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18.153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1.33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99B7A1" w14:textId="350595E1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13.71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0.21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Bb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2668AA" w14:textId="71645C3D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9.19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0.83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8A1F0C" w14:textId="7E1605F8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7.54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0.53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CDc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D5C84E" w14:textId="55C84403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6.40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0.57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DEc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233F9" w14:textId="5B031CC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6.92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0.53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Dc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40B6EB" w14:textId="20D13DA6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4.54</w:t>
            </w:r>
            <w:r w:rsidRPr="00946023">
              <w:rPr>
                <w:rFonts w:eastAsia="等线" w:cs="Times New Roman"/>
                <w:color w:val="000000"/>
                <w:sz w:val="20"/>
                <w:szCs w:val="20"/>
              </w:rPr>
              <w:t>±</w:t>
            </w:r>
            <w:r>
              <w:rPr>
                <w:rFonts w:eastAsia="等线" w:cs="Times New Roman"/>
                <w:color w:val="000000"/>
                <w:sz w:val="20"/>
                <w:szCs w:val="20"/>
              </w:rPr>
              <w:t>0.44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Ec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CB61896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.49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72" w:type="dxa"/>
            <w:vMerge/>
            <w:vAlign w:val="center"/>
          </w:tcPr>
          <w:p w14:paraId="10D9E35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14:paraId="11F3914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4819BA6B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  <w:vAlign w:val="center"/>
          </w:tcPr>
          <w:p w14:paraId="1E11825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  <w:tr w:rsidR="005B1439" w:rsidRPr="000D357C" w14:paraId="66C1472D" w14:textId="77777777" w:rsidTr="005B1439">
        <w:trPr>
          <w:trHeight w:val="20"/>
          <w:jc w:val="center"/>
        </w:trPr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C8CD5DF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1F5B80F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6AA2EE70" w14:textId="77777777" w:rsidR="005B1439" w:rsidRPr="000D357C" w:rsidRDefault="005B1439" w:rsidP="005B1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357C">
              <w:rPr>
                <w:rFonts w:cs="Times New Roman" w:hint="eastAsia"/>
                <w:sz w:val="20"/>
                <w:szCs w:val="20"/>
              </w:rPr>
              <w:t>M</w:t>
            </w:r>
            <w:r w:rsidRPr="000D357C">
              <w:rPr>
                <w:rFonts w:cs="Times New Roman"/>
                <w:sz w:val="20"/>
                <w:szCs w:val="20"/>
              </w:rPr>
              <w:t>ean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A23A7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2.52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A9EA21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7.83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87DA58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3.22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01A3E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1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0.84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B7FCF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.92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B30662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9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.92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08CF45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0D357C">
              <w:rPr>
                <w:rFonts w:eastAsia="等线" w:cs="Times New Roman" w:hint="eastAsia"/>
                <w:color w:val="000000"/>
                <w:sz w:val="20"/>
                <w:szCs w:val="20"/>
              </w:rPr>
              <w:t>8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</w:rPr>
              <w:t>.55</w:t>
            </w:r>
            <w:r w:rsidRPr="000D357C">
              <w:rPr>
                <w:rFonts w:eastAsia="等线" w:cs="Times New Roman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44045299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vAlign w:val="center"/>
          </w:tcPr>
          <w:p w14:paraId="74E18AD3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14:paraId="0B97B94A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14:paraId="56AC1071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1FFA09C" w14:textId="77777777" w:rsidR="005B1439" w:rsidRPr="000D357C" w:rsidRDefault="005B1439" w:rsidP="005B1439">
            <w:pPr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</w:p>
        </w:tc>
      </w:tr>
    </w:tbl>
    <w:p w14:paraId="6AD835CF" w14:textId="77777777" w:rsidR="00741B31" w:rsidRPr="00741B31" w:rsidRDefault="00741B31" w:rsidP="00741B31">
      <w:pPr>
        <w:rPr>
          <w:rFonts w:eastAsiaTheme="minorEastAsia" w:cs="Times New Roman"/>
          <w:bCs/>
          <w:iCs/>
          <w:kern w:val="0"/>
          <w:sz w:val="20"/>
          <w:szCs w:val="20"/>
        </w:rPr>
      </w:pPr>
    </w:p>
    <w:p w14:paraId="03952D3B" w14:textId="4D05A473" w:rsidR="00741B31" w:rsidRDefault="00741B31" w:rsidP="00741B31">
      <w:pPr>
        <w:spacing w:line="240" w:lineRule="auto"/>
        <w:rPr>
          <w:rFonts w:cs="Times New Roman"/>
          <w:bCs/>
          <w:iCs/>
          <w:kern w:val="0"/>
          <w:szCs w:val="24"/>
        </w:rPr>
      </w:pPr>
      <w:r w:rsidRPr="007E60D8">
        <w:rPr>
          <w:rFonts w:cs="Times New Roman"/>
          <w:bCs/>
          <w:iCs/>
          <w:kern w:val="0"/>
          <w:szCs w:val="24"/>
        </w:rPr>
        <w:t>The significant difference (</w:t>
      </w:r>
      <w:r w:rsidRPr="007E60D8">
        <w:rPr>
          <w:rFonts w:cs="Times New Roman"/>
          <w:bCs/>
          <w:i/>
          <w:kern w:val="0"/>
          <w:szCs w:val="24"/>
        </w:rPr>
        <w:t>p</w:t>
      </w:r>
      <w:r w:rsidRPr="007E60D8">
        <w:rPr>
          <w:rFonts w:cs="Times New Roman"/>
          <w:bCs/>
          <w:iCs/>
          <w:kern w:val="0"/>
          <w:szCs w:val="24"/>
        </w:rPr>
        <w:t>&lt;0.05) between different days (row) in the same group is represented by the different capital letters; The significant difference (</w:t>
      </w:r>
      <w:r w:rsidRPr="007E60D8">
        <w:rPr>
          <w:rFonts w:cs="Times New Roman"/>
          <w:bCs/>
          <w:i/>
          <w:kern w:val="0"/>
          <w:szCs w:val="24"/>
        </w:rPr>
        <w:t>p</w:t>
      </w:r>
      <w:r w:rsidRPr="007E60D8">
        <w:rPr>
          <w:rFonts w:cs="Times New Roman"/>
          <w:bCs/>
          <w:iCs/>
          <w:kern w:val="0"/>
          <w:szCs w:val="24"/>
        </w:rPr>
        <w:t xml:space="preserve">&lt;0.05) between different groups (column) </w:t>
      </w:r>
      <w:r>
        <w:rPr>
          <w:rFonts w:cs="Times New Roman" w:hint="eastAsia"/>
          <w:bCs/>
          <w:iCs/>
          <w:kern w:val="0"/>
          <w:szCs w:val="24"/>
        </w:rPr>
        <w:t>on</w:t>
      </w:r>
      <w:r w:rsidRPr="007E60D8">
        <w:rPr>
          <w:rFonts w:cs="Times New Roman"/>
          <w:bCs/>
          <w:iCs/>
          <w:kern w:val="0"/>
          <w:szCs w:val="24"/>
        </w:rPr>
        <w:t xml:space="preserve"> the same day is represented by the different lowercase letters;</w:t>
      </w:r>
      <w:r w:rsidRPr="007E60D8">
        <w:rPr>
          <w:rFonts w:cs="Times New Roman"/>
          <w:szCs w:val="24"/>
        </w:rPr>
        <w:t xml:space="preserve"> </w:t>
      </w:r>
      <w:bookmarkStart w:id="1" w:name="_Hlk101798431"/>
      <w:r w:rsidRPr="007E60D8">
        <w:rPr>
          <w:rFonts w:cs="Times New Roman"/>
          <w:szCs w:val="24"/>
        </w:rPr>
        <w:t>The control group (C</w:t>
      </w:r>
      <w:r w:rsidR="00C466FD">
        <w:rPr>
          <w:rFonts w:cs="Times New Roman"/>
          <w:szCs w:val="24"/>
        </w:rPr>
        <w:t>on</w:t>
      </w:r>
      <w:r w:rsidRPr="007E60D8">
        <w:rPr>
          <w:rFonts w:cs="Times New Roman"/>
          <w:szCs w:val="24"/>
        </w:rPr>
        <w:t xml:space="preserve">). Chinese cabbage waste was mixed with wheat bran at a mass ratio of 383:117 (W1), 353:147 (W2), and 323:177 (W3) or with rice bran at 387:113 </w:t>
      </w:r>
      <w:r w:rsidRPr="007E60D8">
        <w:rPr>
          <w:rFonts w:cs="Times New Roman"/>
          <w:szCs w:val="24"/>
        </w:rPr>
        <w:lastRenderedPageBreak/>
        <w:t>(R1), 358:142 (R2), and 329:171 (R3), respectively</w:t>
      </w:r>
      <w:bookmarkEnd w:id="1"/>
      <w:r w:rsidRPr="007E60D8">
        <w:rPr>
          <w:rFonts w:cs="Times New Roman"/>
          <w:bCs/>
          <w:iCs/>
          <w:kern w:val="0"/>
          <w:szCs w:val="24"/>
        </w:rPr>
        <w:t>; WSC</w:t>
      </w:r>
      <w:r w:rsidRPr="007E60D8">
        <w:rPr>
          <w:rFonts w:cs="Times New Roman" w:hint="eastAsia"/>
          <w:bCs/>
          <w:iCs/>
          <w:kern w:val="0"/>
          <w:szCs w:val="24"/>
        </w:rPr>
        <w:t>,</w:t>
      </w:r>
      <w:r w:rsidRPr="007E60D8">
        <w:rPr>
          <w:rFonts w:cs="Times New Roman"/>
          <w:bCs/>
          <w:iCs/>
          <w:kern w:val="0"/>
          <w:szCs w:val="24"/>
        </w:rPr>
        <w:t xml:space="preserve"> water-soluble carbohydrate; DM, dry matter; FW, fresh weight; ND means not detected; T, the wheat bran/rice bran</w:t>
      </w:r>
      <w:r w:rsidR="00C466FD">
        <w:rPr>
          <w:rFonts w:cs="Times New Roman"/>
          <w:bCs/>
          <w:iCs/>
          <w:kern w:val="0"/>
          <w:szCs w:val="24"/>
        </w:rPr>
        <w:t xml:space="preserve"> treatment</w:t>
      </w:r>
      <w:r w:rsidRPr="007E60D8">
        <w:rPr>
          <w:rFonts w:cs="Times New Roman"/>
          <w:bCs/>
          <w:iCs/>
          <w:kern w:val="0"/>
          <w:szCs w:val="24"/>
        </w:rPr>
        <w:t>; D, time</w:t>
      </w:r>
      <w:r w:rsidR="00C466FD">
        <w:rPr>
          <w:rFonts w:cs="Times New Roman"/>
          <w:bCs/>
          <w:iCs/>
          <w:kern w:val="0"/>
          <w:szCs w:val="24"/>
        </w:rPr>
        <w:t xml:space="preserve"> duration</w:t>
      </w:r>
      <w:r w:rsidRPr="007E60D8">
        <w:rPr>
          <w:rFonts w:cs="Times New Roman"/>
          <w:bCs/>
          <w:iCs/>
          <w:kern w:val="0"/>
          <w:szCs w:val="24"/>
        </w:rPr>
        <w:t xml:space="preserve">; T×D, the interaction between the </w:t>
      </w:r>
      <w:r>
        <w:rPr>
          <w:rFonts w:cs="Times New Roman"/>
          <w:bCs/>
          <w:iCs/>
          <w:kern w:val="0"/>
          <w:szCs w:val="24"/>
        </w:rPr>
        <w:t xml:space="preserve">bran </w:t>
      </w:r>
      <w:r w:rsidR="00C466FD">
        <w:rPr>
          <w:rFonts w:cs="Times New Roman"/>
          <w:bCs/>
          <w:iCs/>
          <w:kern w:val="0"/>
          <w:szCs w:val="24"/>
        </w:rPr>
        <w:t>treatment</w:t>
      </w:r>
      <w:r w:rsidRPr="007E60D8">
        <w:rPr>
          <w:rFonts w:cs="Times New Roman"/>
          <w:bCs/>
          <w:iCs/>
          <w:kern w:val="0"/>
          <w:szCs w:val="24"/>
        </w:rPr>
        <w:t xml:space="preserve"> and time</w:t>
      </w:r>
      <w:r w:rsidR="00C466FD">
        <w:rPr>
          <w:rFonts w:cs="Times New Roman"/>
          <w:bCs/>
          <w:iCs/>
          <w:kern w:val="0"/>
          <w:szCs w:val="24"/>
        </w:rPr>
        <w:t xml:space="preserve"> duration</w:t>
      </w:r>
      <w:r w:rsidRPr="007E60D8">
        <w:rPr>
          <w:rFonts w:cs="Times New Roman"/>
          <w:bCs/>
          <w:iCs/>
          <w:kern w:val="0"/>
          <w:szCs w:val="24"/>
        </w:rPr>
        <w:t xml:space="preserve">; *, </w:t>
      </w:r>
      <w:r w:rsidRPr="007E60D8">
        <w:rPr>
          <w:rFonts w:cs="Times New Roman"/>
          <w:bCs/>
          <w:i/>
          <w:kern w:val="0"/>
          <w:szCs w:val="24"/>
        </w:rPr>
        <w:t>p</w:t>
      </w:r>
      <w:r w:rsidRPr="007E60D8">
        <w:rPr>
          <w:rFonts w:cs="Times New Roman"/>
          <w:bCs/>
          <w:iCs/>
          <w:kern w:val="0"/>
          <w:szCs w:val="24"/>
        </w:rPr>
        <w:t xml:space="preserve">&lt;0.05; NS, </w:t>
      </w:r>
      <w:r w:rsidRPr="007E60D8">
        <w:rPr>
          <w:rFonts w:cs="Times New Roman"/>
          <w:bCs/>
          <w:i/>
          <w:kern w:val="0"/>
          <w:szCs w:val="24"/>
        </w:rPr>
        <w:t>p</w:t>
      </w:r>
      <w:r w:rsidRPr="007E60D8">
        <w:rPr>
          <w:rFonts w:cs="Times New Roman"/>
          <w:bCs/>
          <w:iCs/>
          <w:kern w:val="0"/>
          <w:szCs w:val="24"/>
        </w:rPr>
        <w:t>&gt;0.05; SEM, standard error of means.</w:t>
      </w:r>
    </w:p>
    <w:sectPr w:rsidR="00741B31" w:rsidSect="00741B3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9D2E" w14:textId="77777777" w:rsidR="00C05147" w:rsidRDefault="00C05147" w:rsidP="00063368">
      <w:pPr>
        <w:spacing w:line="240" w:lineRule="auto"/>
      </w:pPr>
      <w:r>
        <w:separator/>
      </w:r>
    </w:p>
  </w:endnote>
  <w:endnote w:type="continuationSeparator" w:id="0">
    <w:p w14:paraId="7F485ACE" w14:textId="77777777" w:rsidR="00C05147" w:rsidRDefault="00C05147" w:rsidP="00063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1630" w14:textId="77777777" w:rsidR="00C05147" w:rsidRDefault="00C05147" w:rsidP="00063368">
      <w:pPr>
        <w:spacing w:line="240" w:lineRule="auto"/>
      </w:pPr>
      <w:r>
        <w:separator/>
      </w:r>
    </w:p>
  </w:footnote>
  <w:footnote w:type="continuationSeparator" w:id="0">
    <w:p w14:paraId="46D0FEEB" w14:textId="77777777" w:rsidR="00C05147" w:rsidRDefault="00C05147" w:rsidP="000633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W3tDQztzC2NDQ3MzRU0lEKTi0uzszPAykwNKoFAJyIbSYtAAAA"/>
  </w:docVars>
  <w:rsids>
    <w:rsidRoot w:val="009F0AEC"/>
    <w:rsid w:val="00063368"/>
    <w:rsid w:val="000C2C3C"/>
    <w:rsid w:val="000D7F41"/>
    <w:rsid w:val="00296417"/>
    <w:rsid w:val="003A3AB3"/>
    <w:rsid w:val="003E7BF0"/>
    <w:rsid w:val="00411FF8"/>
    <w:rsid w:val="005B1439"/>
    <w:rsid w:val="00642FBB"/>
    <w:rsid w:val="006A713B"/>
    <w:rsid w:val="00704933"/>
    <w:rsid w:val="00741B31"/>
    <w:rsid w:val="00765B17"/>
    <w:rsid w:val="0079138A"/>
    <w:rsid w:val="00863ECC"/>
    <w:rsid w:val="008A173C"/>
    <w:rsid w:val="00943AA1"/>
    <w:rsid w:val="00986321"/>
    <w:rsid w:val="009E014A"/>
    <w:rsid w:val="009E4131"/>
    <w:rsid w:val="009F0AEC"/>
    <w:rsid w:val="00B70030"/>
    <w:rsid w:val="00C05147"/>
    <w:rsid w:val="00C466FD"/>
    <w:rsid w:val="00C55002"/>
    <w:rsid w:val="00C64EF2"/>
    <w:rsid w:val="00CD2180"/>
    <w:rsid w:val="00D67FAE"/>
    <w:rsid w:val="00E162A2"/>
    <w:rsid w:val="00E633FD"/>
    <w:rsid w:val="00F4248C"/>
    <w:rsid w:val="00F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65E7A"/>
  <w15:chartTrackingRefBased/>
  <w15:docId w15:val="{E0A2A939-DDBD-4090-90DC-05E4CC50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B31"/>
    <w:pPr>
      <w:widowControl w:val="0"/>
      <w:spacing w:line="480" w:lineRule="auto"/>
      <w:jc w:val="both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41B3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41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1B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1B3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1B31"/>
    <w:rPr>
      <w:sz w:val="18"/>
      <w:szCs w:val="18"/>
    </w:rPr>
  </w:style>
  <w:style w:type="table" w:styleId="a8">
    <w:name w:val="Table Grid"/>
    <w:basedOn w:val="a1"/>
    <w:uiPriority w:val="59"/>
    <w:rsid w:val="0074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Jiawei Li</dc:creator>
  <cp:keywords/>
  <dc:description/>
  <cp:lastModifiedBy>Jiawei Li</cp:lastModifiedBy>
  <cp:revision>20</cp:revision>
  <dcterms:created xsi:type="dcterms:W3CDTF">2022-04-30T13:41:00Z</dcterms:created>
  <dcterms:modified xsi:type="dcterms:W3CDTF">2023-03-14T09:16:00Z</dcterms:modified>
</cp:coreProperties>
</file>