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F334B6" w14:textId="77777777" w:rsidR="00EC484B" w:rsidRPr="00EC484B" w:rsidRDefault="00EC484B" w:rsidP="00EC484B">
      <w:pPr>
        <w:keepNext/>
        <w:keepLines/>
        <w:suppressLineNumbers/>
        <w:spacing w:before="340" w:after="330" w:line="360" w:lineRule="auto"/>
        <w:jc w:val="center"/>
        <w:outlineLvl w:val="0"/>
        <w:rPr>
          <w:rFonts w:ascii="Times New Roman" w:hAnsi="Times New Roman" w:cs="Times New Roman"/>
          <w:b/>
          <w:bCs/>
          <w:kern w:val="44"/>
          <w:sz w:val="32"/>
          <w:szCs w:val="32"/>
        </w:rPr>
      </w:pPr>
      <w:bookmarkStart w:id="0" w:name="_Hlk114473856"/>
      <w:bookmarkStart w:id="1" w:name="_Hlk113957007"/>
      <w:bookmarkEnd w:id="0"/>
      <w:r w:rsidRPr="00EC484B">
        <w:rPr>
          <w:rFonts w:ascii="Times New Roman" w:hAnsi="Times New Roman" w:cs="Times New Roman"/>
          <w:b/>
          <w:bCs/>
          <w:kern w:val="44"/>
          <w:sz w:val="32"/>
          <w:szCs w:val="32"/>
        </w:rPr>
        <w:t>The Spatial and Temporal Distribution of China’s Forest Carbon</w:t>
      </w:r>
    </w:p>
    <w:p w14:paraId="1A3A26F3" w14:textId="77777777" w:rsidR="00EC484B" w:rsidRPr="00EC484B" w:rsidRDefault="00EC484B" w:rsidP="00EC484B">
      <w:pPr>
        <w:snapToGrid w:val="0"/>
        <w:contextualSpacing/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  <w:proofErr w:type="spellStart"/>
      <w:r w:rsidRPr="00EC484B">
        <w:rPr>
          <w:rFonts w:ascii="Times New Roman" w:hAnsi="Times New Roman" w:cs="Times New Roman"/>
          <w:b/>
          <w:bCs/>
          <w:sz w:val="24"/>
          <w:szCs w:val="24"/>
        </w:rPr>
        <w:t>Fushan</w:t>
      </w:r>
      <w:proofErr w:type="spellEnd"/>
      <w:r w:rsidRPr="00EC484B">
        <w:rPr>
          <w:rFonts w:ascii="Times New Roman" w:hAnsi="Times New Roman" w:cs="Times New Roman"/>
          <w:b/>
          <w:bCs/>
          <w:sz w:val="24"/>
          <w:szCs w:val="24"/>
        </w:rPr>
        <w:t xml:space="preserve"> Cheng</w:t>
      </w:r>
      <w:r w:rsidRPr="00EC484B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1,</w:t>
      </w:r>
      <w:r w:rsidRPr="00EC484B">
        <w:rPr>
          <w:rFonts w:ascii="Times New Roman" w:hAnsi="Times New Roman" w:cs="Times New Roman" w:hint="eastAsia"/>
          <w:b/>
          <w:bCs/>
          <w:sz w:val="24"/>
          <w:szCs w:val="24"/>
        </w:rPr>
        <w:t>†</w:t>
      </w:r>
      <w:r w:rsidRPr="00EC484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EC484B">
        <w:rPr>
          <w:rFonts w:ascii="Times New Roman" w:hAnsi="Times New Roman" w:cs="Times New Roman"/>
          <w:b/>
          <w:bCs/>
          <w:sz w:val="24"/>
          <w:szCs w:val="24"/>
        </w:rPr>
        <w:t>Jiaxin</w:t>
      </w:r>
      <w:proofErr w:type="spellEnd"/>
      <w:r w:rsidRPr="00EC484B">
        <w:rPr>
          <w:rFonts w:ascii="Times New Roman" w:hAnsi="Times New Roman" w:cs="Times New Roman"/>
          <w:b/>
          <w:bCs/>
          <w:sz w:val="24"/>
          <w:szCs w:val="24"/>
        </w:rPr>
        <w:t xml:space="preserve"> Tian</w:t>
      </w:r>
      <w:r w:rsidRPr="00EC484B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2,</w:t>
      </w:r>
      <w:r w:rsidRPr="00EC484B">
        <w:rPr>
          <w:rFonts w:ascii="Times New Roman" w:hAnsi="Times New Roman" w:cs="Times New Roman" w:hint="eastAsia"/>
          <w:b/>
          <w:bCs/>
          <w:sz w:val="24"/>
          <w:szCs w:val="24"/>
        </w:rPr>
        <w:t>†</w:t>
      </w:r>
      <w:r w:rsidRPr="00EC484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EC484B">
        <w:rPr>
          <w:rFonts w:ascii="Times New Roman" w:hAnsi="Times New Roman" w:cs="Times New Roman"/>
          <w:b/>
          <w:bCs/>
          <w:sz w:val="24"/>
          <w:szCs w:val="24"/>
        </w:rPr>
        <w:t>Jingyuan</w:t>
      </w:r>
      <w:proofErr w:type="spellEnd"/>
      <w:r w:rsidRPr="00EC484B">
        <w:rPr>
          <w:rFonts w:ascii="Times New Roman" w:hAnsi="Times New Roman" w:cs="Times New Roman"/>
          <w:b/>
          <w:bCs/>
          <w:sz w:val="24"/>
          <w:szCs w:val="24"/>
        </w:rPr>
        <w:t xml:space="preserve"> He</w:t>
      </w:r>
      <w:r w:rsidRPr="00EC484B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1</w:t>
      </w:r>
      <w:r w:rsidRPr="00EC484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EC484B">
        <w:rPr>
          <w:rFonts w:ascii="Times New Roman" w:hAnsi="Times New Roman" w:cs="Times New Roman"/>
          <w:b/>
          <w:bCs/>
          <w:sz w:val="24"/>
          <w:szCs w:val="24"/>
        </w:rPr>
        <w:t>Huaijiang</w:t>
      </w:r>
      <w:proofErr w:type="spellEnd"/>
      <w:r w:rsidRPr="00EC484B">
        <w:rPr>
          <w:rFonts w:ascii="Times New Roman" w:hAnsi="Times New Roman" w:cs="Times New Roman"/>
          <w:b/>
          <w:bCs/>
          <w:sz w:val="24"/>
          <w:szCs w:val="24"/>
        </w:rPr>
        <w:t xml:space="preserve"> He</w:t>
      </w:r>
      <w:r w:rsidRPr="00EC484B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3,4</w:t>
      </w:r>
      <w:r w:rsidRPr="00EC484B">
        <w:rPr>
          <w:rFonts w:ascii="Times New Roman" w:hAnsi="Times New Roman" w:cs="Times New Roman"/>
          <w:b/>
          <w:bCs/>
          <w:sz w:val="24"/>
          <w:szCs w:val="24"/>
        </w:rPr>
        <w:t xml:space="preserve"> Guoliang Liu</w:t>
      </w:r>
      <w:r w:rsidRPr="00EC484B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1,5,</w:t>
      </w:r>
      <w:r w:rsidRPr="00EC484B">
        <w:rPr>
          <w:rFonts w:ascii="Times New Roman" w:hAnsi="Times New Roman" w:cs="Times New Roman"/>
          <w:b/>
          <w:bCs/>
          <w:sz w:val="24"/>
          <w:szCs w:val="24"/>
        </w:rPr>
        <w:t xml:space="preserve">*  </w:t>
      </w:r>
      <w:proofErr w:type="spellStart"/>
      <w:r w:rsidRPr="00EC484B">
        <w:rPr>
          <w:rFonts w:ascii="Times New Roman" w:hAnsi="Times New Roman" w:cs="Times New Roman"/>
          <w:b/>
          <w:bCs/>
          <w:sz w:val="24"/>
          <w:szCs w:val="24"/>
        </w:rPr>
        <w:t>Zhonghui</w:t>
      </w:r>
      <w:proofErr w:type="spellEnd"/>
      <w:r w:rsidRPr="00EC484B">
        <w:rPr>
          <w:rFonts w:ascii="Times New Roman" w:hAnsi="Times New Roman" w:cs="Times New Roman"/>
          <w:b/>
          <w:bCs/>
          <w:sz w:val="24"/>
          <w:szCs w:val="24"/>
        </w:rPr>
        <w:t xml:space="preserve"> Zhang</w:t>
      </w:r>
      <w:r w:rsidRPr="00EC484B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3,4,</w:t>
      </w:r>
      <w:r w:rsidRPr="00EC484B">
        <w:rPr>
          <w:rFonts w:ascii="Times New Roman" w:hAnsi="Times New Roman" w:cs="Times New Roman"/>
          <w:b/>
          <w:bCs/>
          <w:sz w:val="24"/>
          <w:szCs w:val="24"/>
        </w:rPr>
        <w:t xml:space="preserve">* </w:t>
      </w:r>
      <w:proofErr w:type="spellStart"/>
      <w:r w:rsidRPr="00EC484B">
        <w:rPr>
          <w:rFonts w:ascii="Times New Roman" w:hAnsi="Times New Roman" w:cs="Times New Roman"/>
          <w:b/>
          <w:bCs/>
          <w:sz w:val="24"/>
          <w:szCs w:val="24"/>
        </w:rPr>
        <w:t>Liping</w:t>
      </w:r>
      <w:proofErr w:type="spellEnd"/>
      <w:r w:rsidRPr="00EC484B">
        <w:rPr>
          <w:rFonts w:ascii="Times New Roman" w:hAnsi="Times New Roman" w:cs="Times New Roman"/>
          <w:b/>
          <w:bCs/>
          <w:sz w:val="24"/>
          <w:szCs w:val="24"/>
        </w:rPr>
        <w:t xml:space="preserve"> Zhou</w:t>
      </w:r>
      <w:r w:rsidRPr="00EC484B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6</w:t>
      </w:r>
    </w:p>
    <w:p w14:paraId="43F5036E" w14:textId="77777777" w:rsidR="00EC484B" w:rsidRPr="00EC484B" w:rsidRDefault="00EC484B" w:rsidP="00EC484B">
      <w:pPr>
        <w:widowControl/>
        <w:adjustRightInd w:val="0"/>
        <w:snapToGrid w:val="0"/>
        <w:spacing w:before="240" w:after="240"/>
        <w:ind w:leftChars="-1" w:left="-2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de-DE" w:bidi="en-US"/>
        </w:rPr>
      </w:pPr>
      <w:r w:rsidRPr="00EC4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vertAlign w:val="superscript"/>
          <w:lang w:eastAsia="de-DE" w:bidi="en-US"/>
        </w:rPr>
        <w:t xml:space="preserve">1 </w:t>
      </w:r>
      <w:r w:rsidRPr="00EC4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de-DE" w:bidi="en-US"/>
        </w:rPr>
        <w:t>College of Forestry, Beijing Forestry University, Beijing 100083, China.</w:t>
      </w:r>
    </w:p>
    <w:p w14:paraId="299173EB" w14:textId="77777777" w:rsidR="00EC484B" w:rsidRPr="00EC484B" w:rsidRDefault="00EC484B" w:rsidP="00EC484B">
      <w:pPr>
        <w:widowControl/>
        <w:adjustRightInd w:val="0"/>
        <w:snapToGrid w:val="0"/>
        <w:ind w:leftChars="-1" w:left="-2"/>
        <w:rPr>
          <w:rFonts w:ascii="Times New Roman" w:hAnsi="Times New Roman" w:cs="Times New Roman"/>
          <w:color w:val="000000"/>
          <w:kern w:val="0"/>
          <w:sz w:val="24"/>
          <w:szCs w:val="24"/>
          <w:lang w:bidi="en-US"/>
        </w:rPr>
      </w:pPr>
      <w:r w:rsidRPr="00EC484B">
        <w:rPr>
          <w:rFonts w:ascii="Times New Roman" w:hAnsi="Times New Roman" w:cs="Times New Roman"/>
          <w:color w:val="000000"/>
          <w:kern w:val="0"/>
          <w:sz w:val="24"/>
          <w:szCs w:val="24"/>
          <w:vertAlign w:val="superscript"/>
          <w:lang w:bidi="en-US"/>
        </w:rPr>
        <w:t>2</w:t>
      </w:r>
      <w:r w:rsidRPr="00EC484B">
        <w:rPr>
          <w:rFonts w:ascii="Times New Roman" w:hAnsi="Times New Roman" w:cs="Times New Roman"/>
          <w:color w:val="000000"/>
          <w:kern w:val="0"/>
          <w:sz w:val="24"/>
          <w:szCs w:val="24"/>
          <w:lang w:bidi="en-US"/>
        </w:rPr>
        <w:t xml:space="preserve"> </w:t>
      </w:r>
      <w:r w:rsidRPr="00EC4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de-DE" w:bidi="en-US"/>
        </w:rPr>
        <w:t>College of Forestry</w:t>
      </w:r>
      <w:r w:rsidRPr="00EC484B">
        <w:rPr>
          <w:rFonts w:ascii="Times New Roman" w:hAnsi="Times New Roman" w:cs="Times New Roman"/>
          <w:color w:val="000000"/>
          <w:kern w:val="0"/>
          <w:sz w:val="24"/>
          <w:szCs w:val="24"/>
          <w:lang w:bidi="en-US"/>
        </w:rPr>
        <w:t>, Northeast Forestry University, Harbin 150040, China</w:t>
      </w:r>
    </w:p>
    <w:p w14:paraId="4C18D9DC" w14:textId="77777777" w:rsidR="00EC484B" w:rsidRPr="00EC484B" w:rsidRDefault="00EC484B" w:rsidP="00EC484B">
      <w:pPr>
        <w:widowControl/>
        <w:adjustRightInd w:val="0"/>
        <w:snapToGrid w:val="0"/>
        <w:spacing w:before="240" w:after="240"/>
        <w:rPr>
          <w:rFonts w:ascii="Times New Roman" w:hAnsi="Times New Roman" w:cs="Times New Roman"/>
          <w:color w:val="000000"/>
          <w:kern w:val="0"/>
          <w:sz w:val="24"/>
          <w:szCs w:val="24"/>
          <w:lang w:bidi="en-US"/>
        </w:rPr>
      </w:pPr>
      <w:r w:rsidRPr="00EC484B">
        <w:rPr>
          <w:rFonts w:ascii="Times New Roman" w:hAnsi="Times New Roman" w:cs="Times New Roman"/>
          <w:color w:val="000000"/>
          <w:kern w:val="0"/>
          <w:sz w:val="24"/>
          <w:szCs w:val="24"/>
          <w:vertAlign w:val="superscript"/>
          <w:lang w:bidi="en-US"/>
        </w:rPr>
        <w:t xml:space="preserve">3 </w:t>
      </w:r>
      <w:r w:rsidRPr="00EC484B">
        <w:rPr>
          <w:rFonts w:ascii="Times New Roman" w:hAnsi="Times New Roman" w:cs="Times New Roman"/>
          <w:color w:val="000000"/>
          <w:kern w:val="0"/>
          <w:sz w:val="24"/>
          <w:szCs w:val="24"/>
          <w:lang w:bidi="en-US"/>
        </w:rPr>
        <w:t>Jilin Provincial Academy of Forestry Sciences</w:t>
      </w:r>
      <w:r w:rsidRPr="00EC484B">
        <w:rPr>
          <w:rFonts w:ascii="Times New Roman" w:hAnsi="Times New Roman" w:cs="Times New Roman" w:hint="eastAsia"/>
          <w:color w:val="000000"/>
          <w:kern w:val="0"/>
          <w:sz w:val="24"/>
          <w:szCs w:val="24"/>
          <w:lang w:bidi="en-US"/>
        </w:rPr>
        <w:t>,</w:t>
      </w:r>
      <w:r w:rsidRPr="00EC484B">
        <w:rPr>
          <w:rFonts w:ascii="Times New Roman" w:hAnsi="Times New Roman" w:cs="Times New Roman"/>
          <w:color w:val="000000"/>
          <w:kern w:val="0"/>
          <w:sz w:val="24"/>
          <w:szCs w:val="24"/>
          <w:lang w:bidi="en-US"/>
        </w:rPr>
        <w:t xml:space="preserve"> J</w:t>
      </w:r>
      <w:r w:rsidRPr="00EC484B">
        <w:rPr>
          <w:rFonts w:ascii="Times New Roman" w:hAnsi="Times New Roman" w:cs="Times New Roman" w:hint="eastAsia"/>
          <w:color w:val="000000"/>
          <w:kern w:val="0"/>
          <w:sz w:val="24"/>
          <w:szCs w:val="24"/>
          <w:lang w:bidi="en-US"/>
        </w:rPr>
        <w:t>ilin</w:t>
      </w:r>
      <w:r w:rsidRPr="00EC484B">
        <w:rPr>
          <w:rFonts w:ascii="Times New Roman" w:hAnsi="Times New Roman" w:cs="Times New Roman"/>
          <w:color w:val="000000"/>
          <w:kern w:val="0"/>
          <w:sz w:val="24"/>
          <w:szCs w:val="24"/>
          <w:lang w:bidi="en-US"/>
        </w:rPr>
        <w:t xml:space="preserve"> 130117, China</w:t>
      </w:r>
    </w:p>
    <w:p w14:paraId="706A9E71" w14:textId="77777777" w:rsidR="00EC484B" w:rsidRPr="00EC484B" w:rsidRDefault="00EC484B" w:rsidP="00EC484B">
      <w:pPr>
        <w:widowControl/>
        <w:adjustRightInd w:val="0"/>
        <w:snapToGrid w:val="0"/>
        <w:spacing w:after="240"/>
        <w:rPr>
          <w:rFonts w:ascii="Times New Roman" w:hAnsi="Times New Roman" w:cs="Times New Roman"/>
          <w:color w:val="000000"/>
          <w:kern w:val="0"/>
          <w:sz w:val="24"/>
          <w:szCs w:val="24"/>
          <w:lang w:bidi="en-US"/>
        </w:rPr>
      </w:pPr>
      <w:r w:rsidRPr="00EC484B">
        <w:rPr>
          <w:rFonts w:ascii="Times New Roman" w:hAnsi="Times New Roman" w:cs="Times New Roman"/>
          <w:color w:val="000000"/>
          <w:kern w:val="0"/>
          <w:sz w:val="24"/>
          <w:szCs w:val="24"/>
          <w:vertAlign w:val="superscript"/>
          <w:lang w:bidi="en-US"/>
        </w:rPr>
        <w:t>4</w:t>
      </w:r>
      <w:r w:rsidRPr="00EC484B">
        <w:rPr>
          <w:rFonts w:ascii="Times New Roman" w:hAnsi="Times New Roman" w:cs="Times New Roman"/>
          <w:color w:val="000000"/>
          <w:kern w:val="0"/>
          <w:sz w:val="24"/>
          <w:szCs w:val="24"/>
          <w:lang w:bidi="en-US"/>
        </w:rPr>
        <w:t xml:space="preserve"> Jilin Province Degraded Forest Ecosystem Restoration and Reconstruction Interregional Cooperation Science and Technology Innovation Center, J</w:t>
      </w:r>
      <w:r w:rsidRPr="00EC484B">
        <w:rPr>
          <w:rFonts w:ascii="Times New Roman" w:hAnsi="Times New Roman" w:cs="Times New Roman" w:hint="eastAsia"/>
          <w:color w:val="000000"/>
          <w:kern w:val="0"/>
          <w:sz w:val="24"/>
          <w:szCs w:val="24"/>
          <w:lang w:bidi="en-US"/>
        </w:rPr>
        <w:t>ilin</w:t>
      </w:r>
      <w:r w:rsidRPr="00EC484B">
        <w:rPr>
          <w:rFonts w:ascii="Times New Roman" w:hAnsi="Times New Roman" w:cs="Times New Roman"/>
          <w:color w:val="000000"/>
          <w:kern w:val="0"/>
          <w:sz w:val="24"/>
          <w:szCs w:val="24"/>
          <w:lang w:bidi="en-US"/>
        </w:rPr>
        <w:t xml:space="preserve"> 130117, China </w:t>
      </w:r>
    </w:p>
    <w:p w14:paraId="454D46DE" w14:textId="77777777" w:rsidR="00EC484B" w:rsidRPr="00EC484B" w:rsidRDefault="00EC484B" w:rsidP="00EC484B">
      <w:pPr>
        <w:widowControl/>
        <w:adjustRightInd w:val="0"/>
        <w:snapToGrid w:val="0"/>
        <w:spacing w:before="240" w:after="240"/>
        <w:ind w:leftChars="-1" w:left="-2"/>
        <w:contextualSpacing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de-DE" w:bidi="en-US"/>
        </w:rPr>
      </w:pPr>
      <w:r w:rsidRPr="00EC484B">
        <w:rPr>
          <w:rFonts w:ascii="Times New Roman" w:hAnsi="Times New Roman" w:cs="Times New Roman"/>
          <w:color w:val="000000"/>
          <w:kern w:val="0"/>
          <w:sz w:val="24"/>
          <w:szCs w:val="24"/>
          <w:vertAlign w:val="superscript"/>
          <w:lang w:bidi="en-US"/>
        </w:rPr>
        <w:t>5</w:t>
      </w:r>
      <w:r w:rsidRPr="00EC4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vertAlign w:val="superscript"/>
          <w:lang w:eastAsia="de-DE" w:bidi="en-US"/>
        </w:rPr>
        <w:t xml:space="preserve"> </w:t>
      </w:r>
      <w:r w:rsidRPr="00EC4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de-DE" w:bidi="en-US"/>
        </w:rPr>
        <w:t xml:space="preserve">Nanjing </w:t>
      </w:r>
      <w:proofErr w:type="spellStart"/>
      <w:r w:rsidRPr="00EC4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de-DE" w:bidi="en-US"/>
        </w:rPr>
        <w:t>Jialin</w:t>
      </w:r>
      <w:proofErr w:type="spellEnd"/>
      <w:r w:rsidRPr="00EC4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de-DE" w:bidi="en-US"/>
        </w:rPr>
        <w:t xml:space="preserve"> System Engineering Ltd, Nanjing 211112, China.</w:t>
      </w:r>
    </w:p>
    <w:bookmarkEnd w:id="1"/>
    <w:p w14:paraId="40A48931" w14:textId="77777777" w:rsidR="00EC484B" w:rsidRPr="00EC484B" w:rsidRDefault="00EC484B" w:rsidP="00EC484B">
      <w:pPr>
        <w:rPr>
          <w:rFonts w:ascii="Times New Roman" w:hAnsi="Times New Roman" w:cs="Times New Roman"/>
          <w:bCs/>
          <w:sz w:val="24"/>
          <w:szCs w:val="24"/>
        </w:rPr>
      </w:pPr>
      <w:r w:rsidRPr="00EC484B">
        <w:rPr>
          <w:rFonts w:ascii="Times New Roman" w:hAnsi="Times New Roman" w:cs="Times New Roman"/>
          <w:bCs/>
          <w:sz w:val="24"/>
          <w:szCs w:val="24"/>
          <w:vertAlign w:val="superscript"/>
        </w:rPr>
        <w:t>6</w:t>
      </w:r>
      <w:r w:rsidRPr="00EC484B">
        <w:rPr>
          <w:rFonts w:ascii="Times New Roman" w:hAnsi="Times New Roman" w:cs="Times New Roman"/>
          <w:bCs/>
          <w:sz w:val="24"/>
          <w:szCs w:val="24"/>
        </w:rPr>
        <w:t xml:space="preserve"> Shenyang Forestry Management Institute of China Railway Shenyang Bureau Group Co. Ltd, Shenyang 110102, China</w:t>
      </w:r>
    </w:p>
    <w:p w14:paraId="032FEEC7" w14:textId="77777777" w:rsidR="00EC484B" w:rsidRPr="00EC484B" w:rsidRDefault="00EC484B" w:rsidP="00EC484B">
      <w:pPr>
        <w:spacing w:before="240"/>
        <w:rPr>
          <w:rFonts w:ascii="Times New Roman" w:hAnsi="Times New Roman" w:cs="Times New Roman"/>
          <w:b/>
          <w:sz w:val="24"/>
          <w:szCs w:val="24"/>
        </w:rPr>
      </w:pPr>
      <w:r w:rsidRPr="00EC484B">
        <w:rPr>
          <w:rFonts w:ascii="Times New Roman" w:hAnsi="Times New Roman" w:cs="Times New Roman"/>
          <w:b/>
          <w:sz w:val="24"/>
          <w:szCs w:val="24"/>
        </w:rPr>
        <w:t xml:space="preserve">* Correspondence: </w:t>
      </w:r>
    </w:p>
    <w:p w14:paraId="60E7F0D4" w14:textId="77777777" w:rsidR="00EC484B" w:rsidRPr="00EC484B" w:rsidRDefault="00EC484B" w:rsidP="00EC484B">
      <w:pPr>
        <w:spacing w:after="240"/>
        <w:rPr>
          <w:rFonts w:ascii="Times New Roman" w:eastAsia="楷体" w:hAnsi="Times New Roman" w:cs="Times New Roman"/>
          <w:sz w:val="24"/>
          <w:szCs w:val="24"/>
        </w:rPr>
      </w:pPr>
      <w:r w:rsidRPr="00EC484B">
        <w:rPr>
          <w:rFonts w:ascii="Times New Roman" w:hAnsi="Times New Roman" w:cs="Times New Roman"/>
          <w:sz w:val="24"/>
          <w:szCs w:val="24"/>
        </w:rPr>
        <w:t>Guoliang Liu</w:t>
      </w:r>
      <w:r w:rsidRPr="00EC484B">
        <w:rPr>
          <w:rFonts w:ascii="Times New Roman" w:eastAsia="楷体" w:hAnsi="Times New Roman" w:cs="Times New Roman"/>
          <w:sz w:val="24"/>
          <w:szCs w:val="24"/>
        </w:rPr>
        <w:t xml:space="preserve"> </w:t>
      </w:r>
      <w:hyperlink r:id="rId7" w:history="1">
        <w:r w:rsidRPr="00EC484B">
          <w:rPr>
            <w:rFonts w:ascii="Times New Roman" w:eastAsia="楷体" w:hAnsi="Times New Roman" w:cs="Times New Roman"/>
            <w:color w:val="0000FF" w:themeColor="hyperlink"/>
            <w:sz w:val="24"/>
            <w:szCs w:val="24"/>
            <w:u w:val="single"/>
          </w:rPr>
          <w:t>gliu@aitree.ltd</w:t>
        </w:r>
      </w:hyperlink>
      <w:r w:rsidRPr="00EC484B">
        <w:rPr>
          <w:rFonts w:ascii="Times New Roman" w:eastAsia="楷体" w:hAnsi="Times New Roman" w:cs="Times New Roman"/>
          <w:sz w:val="24"/>
          <w:szCs w:val="24"/>
        </w:rPr>
        <w:t xml:space="preserve">; </w:t>
      </w:r>
      <w:proofErr w:type="spellStart"/>
      <w:r w:rsidRPr="00EC484B">
        <w:rPr>
          <w:rFonts w:ascii="Times New Roman" w:hAnsi="Times New Roman" w:cs="Times New Roman"/>
          <w:sz w:val="24"/>
          <w:szCs w:val="24"/>
        </w:rPr>
        <w:t>Zhonghui</w:t>
      </w:r>
      <w:proofErr w:type="spellEnd"/>
      <w:r w:rsidRPr="00EC484B">
        <w:rPr>
          <w:rFonts w:ascii="Times New Roman" w:hAnsi="Times New Roman" w:cs="Times New Roman"/>
          <w:sz w:val="24"/>
          <w:szCs w:val="24"/>
        </w:rPr>
        <w:t xml:space="preserve"> Zhang</w:t>
      </w:r>
      <w:r w:rsidRPr="00EC484B">
        <w:rPr>
          <w:sz w:val="24"/>
          <w:szCs w:val="24"/>
        </w:rPr>
        <w:t xml:space="preserve"> </w:t>
      </w:r>
      <w:hyperlink r:id="rId8" w:history="1">
        <w:r w:rsidRPr="00EC484B">
          <w:rPr>
            <w:rFonts w:ascii="Times New Roman" w:eastAsia="楷体" w:hAnsi="Times New Roman" w:cs="Times New Roman"/>
            <w:color w:val="0000FF" w:themeColor="hyperlink"/>
            <w:sz w:val="24"/>
            <w:szCs w:val="24"/>
            <w:u w:val="single"/>
          </w:rPr>
          <w:t>zzhgiszzh@163.com</w:t>
        </w:r>
      </w:hyperlink>
      <w:r w:rsidRPr="00EC484B">
        <w:rPr>
          <w:rFonts w:ascii="Times New Roman" w:eastAsia="楷体" w:hAnsi="Times New Roman" w:cs="Times New Roman"/>
          <w:sz w:val="24"/>
          <w:szCs w:val="24"/>
        </w:rPr>
        <w:t xml:space="preserve"> </w:t>
      </w:r>
    </w:p>
    <w:p w14:paraId="3D0ED91F" w14:textId="77777777" w:rsidR="00EC484B" w:rsidRPr="00EC484B" w:rsidRDefault="00EC484B" w:rsidP="00EC484B">
      <w:pPr>
        <w:rPr>
          <w:rFonts w:ascii="Times New Roman" w:eastAsia="微软雅黑" w:hAnsi="Times New Roman" w:cs="Times New Roman"/>
          <w:sz w:val="24"/>
          <w:szCs w:val="24"/>
        </w:rPr>
      </w:pPr>
      <w:r w:rsidRPr="00EC484B">
        <w:rPr>
          <w:rFonts w:ascii="Times New Roman" w:eastAsia="微软雅黑" w:hAnsi="Times New Roman" w:cs="Times New Roman"/>
          <w:sz w:val="24"/>
          <w:szCs w:val="24"/>
        </w:rPr>
        <w:t>† These authors contributed equally to this study and shared first authorship.</w:t>
      </w:r>
    </w:p>
    <w:p w14:paraId="7DAC5E83" w14:textId="77777777" w:rsidR="00EC484B" w:rsidRPr="00EC484B" w:rsidRDefault="00EC484B" w:rsidP="00EC484B">
      <w:pPr>
        <w:rPr>
          <w:rFonts w:ascii="Times New Roman" w:eastAsia="微软雅黑" w:hAnsi="Times New Roman" w:cs="Times New Roman"/>
          <w:sz w:val="24"/>
          <w:szCs w:val="24"/>
        </w:rPr>
      </w:pPr>
    </w:p>
    <w:p w14:paraId="556E4CFD" w14:textId="77777777" w:rsidR="002E1603" w:rsidRPr="00EC484B" w:rsidRDefault="002E1603" w:rsidP="002E1603">
      <w:pPr>
        <w:spacing w:line="360" w:lineRule="auto"/>
        <w:rPr>
          <w:rFonts w:ascii="Times New Roman" w:hAnsi="Times New Roman" w:cs="Times New Roman"/>
        </w:rPr>
      </w:pPr>
    </w:p>
    <w:p w14:paraId="67C563FC" w14:textId="77777777" w:rsidR="00F3215C" w:rsidRDefault="00F3215C">
      <w:pPr>
        <w:spacing w:line="360" w:lineRule="auto"/>
        <w:rPr>
          <w:rFonts w:ascii="Times New Roman" w:hAnsi="Times New Roman" w:cs="Times New Roman"/>
        </w:rPr>
        <w:sectPr w:rsidR="00F3215C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795F9D39" w14:textId="3857A66F" w:rsidR="00CC4899" w:rsidRPr="00C93815" w:rsidRDefault="002746D8" w:rsidP="00F3215C">
      <w:pPr>
        <w:spacing w:line="360" w:lineRule="auto"/>
        <w:jc w:val="center"/>
        <w:rPr>
          <w:rFonts w:ascii="Times New Roman" w:hAnsi="Times New Roman" w:cs="Times New Roman"/>
          <w:szCs w:val="21"/>
        </w:rPr>
      </w:pPr>
      <w:r w:rsidRPr="002746D8">
        <w:rPr>
          <w:rFonts w:ascii="Times New Roman" w:hAnsi="Times New Roman" w:cs="Times New Roman"/>
          <w:b/>
          <w:bCs/>
          <w:szCs w:val="21"/>
        </w:rPr>
        <w:lastRenderedPageBreak/>
        <w:t>Supplementary</w:t>
      </w:r>
      <w:r w:rsidR="009A7D47" w:rsidRPr="00C93815">
        <w:rPr>
          <w:rFonts w:ascii="Times New Roman" w:hAnsi="Times New Roman" w:cs="Times New Roman"/>
          <w:b/>
          <w:bCs/>
          <w:szCs w:val="21"/>
        </w:rPr>
        <w:t xml:space="preserve"> Table</w:t>
      </w:r>
      <w:r w:rsidR="00A42E5D">
        <w:rPr>
          <w:rFonts w:ascii="Times New Roman" w:hAnsi="Times New Roman" w:cs="Times New Roman"/>
          <w:b/>
          <w:bCs/>
          <w:szCs w:val="21"/>
        </w:rPr>
        <w:t xml:space="preserve"> 1</w:t>
      </w:r>
      <w:r w:rsidR="009A7D47" w:rsidRPr="00C93815">
        <w:rPr>
          <w:rFonts w:ascii="Times New Roman" w:hAnsi="Times New Roman" w:cs="Times New Roman"/>
          <w:szCs w:val="21"/>
        </w:rPr>
        <w:t xml:space="preserve"> Classification of forest ages for different forest types</w:t>
      </w:r>
    </w:p>
    <w:tbl>
      <w:tblPr>
        <w:tblStyle w:val="a7"/>
        <w:tblW w:w="0" w:type="auto"/>
        <w:jc w:val="center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69"/>
        <w:gridCol w:w="1287"/>
        <w:gridCol w:w="756"/>
        <w:gridCol w:w="1092"/>
        <w:gridCol w:w="1152"/>
        <w:gridCol w:w="1030"/>
        <w:gridCol w:w="854"/>
        <w:gridCol w:w="1155"/>
        <w:gridCol w:w="922"/>
      </w:tblGrid>
      <w:tr w:rsidR="00F502C5" w:rsidRPr="009C440C" w14:paraId="2CBBFBF1" w14:textId="77777777" w:rsidTr="009C440C">
        <w:trPr>
          <w:trHeight w:val="215"/>
          <w:jc w:val="center"/>
        </w:trPr>
        <w:tc>
          <w:tcPr>
            <w:tcW w:w="4069" w:type="dxa"/>
            <w:vMerge w:val="restart"/>
            <w:vAlign w:val="center"/>
          </w:tcPr>
          <w:p w14:paraId="441210A0" w14:textId="0D028639" w:rsidR="00F502C5" w:rsidRPr="00C93815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C9381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Forest types</w:t>
            </w:r>
          </w:p>
        </w:tc>
        <w:tc>
          <w:tcPr>
            <w:tcW w:w="0" w:type="auto"/>
            <w:vMerge w:val="restart"/>
            <w:vAlign w:val="center"/>
          </w:tcPr>
          <w:p w14:paraId="0414B068" w14:textId="5DE81080" w:rsidR="00F502C5" w:rsidRPr="00C93815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C9381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Region</w:t>
            </w:r>
          </w:p>
        </w:tc>
        <w:tc>
          <w:tcPr>
            <w:tcW w:w="0" w:type="auto"/>
            <w:vMerge w:val="restart"/>
            <w:vAlign w:val="center"/>
          </w:tcPr>
          <w:p w14:paraId="28C036F0" w14:textId="547EABBE" w:rsidR="00F502C5" w:rsidRPr="00C93815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C9381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Origin</w:t>
            </w:r>
          </w:p>
        </w:tc>
        <w:tc>
          <w:tcPr>
            <w:tcW w:w="0" w:type="auto"/>
            <w:gridSpan w:val="5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066428CB" w14:textId="2267BAA9" w:rsidR="00F502C5" w:rsidRPr="00C93815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C9381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Age group (years)</w:t>
            </w:r>
          </w:p>
        </w:tc>
        <w:tc>
          <w:tcPr>
            <w:tcW w:w="0" w:type="auto"/>
            <w:vMerge w:val="restart"/>
            <w:vAlign w:val="center"/>
          </w:tcPr>
          <w:p w14:paraId="4B7D9B4F" w14:textId="526424E7" w:rsidR="00F502C5" w:rsidRPr="00C93815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C9381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Age span</w:t>
            </w:r>
          </w:p>
        </w:tc>
      </w:tr>
      <w:tr w:rsidR="00F502C5" w:rsidRPr="009C440C" w14:paraId="2131223D" w14:textId="77777777" w:rsidTr="009C440C">
        <w:trPr>
          <w:trHeight w:val="300"/>
          <w:jc w:val="center"/>
        </w:trPr>
        <w:tc>
          <w:tcPr>
            <w:tcW w:w="4069" w:type="dxa"/>
            <w:vMerge/>
            <w:tcBorders>
              <w:bottom w:val="single" w:sz="6" w:space="0" w:color="auto"/>
            </w:tcBorders>
            <w:vAlign w:val="center"/>
          </w:tcPr>
          <w:p w14:paraId="42BD2903" w14:textId="77777777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bottom w:val="single" w:sz="6" w:space="0" w:color="auto"/>
            </w:tcBorders>
            <w:vAlign w:val="center"/>
          </w:tcPr>
          <w:p w14:paraId="6DDB3779" w14:textId="77777777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bottom w:val="single" w:sz="6" w:space="0" w:color="auto"/>
            </w:tcBorders>
            <w:vAlign w:val="center"/>
          </w:tcPr>
          <w:p w14:paraId="0DEBFF91" w14:textId="77777777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1B812A7" w14:textId="3524C198" w:rsidR="00F502C5" w:rsidRPr="00C93815" w:rsidRDefault="00EF1D5E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C9381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</w:t>
            </w:r>
            <w:r w:rsidR="00F502C5" w:rsidRPr="00C9381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oung</w:t>
            </w:r>
            <w:r w:rsidRPr="00C9381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r w:rsidR="00F502C5" w:rsidRPr="00C9381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aged</w:t>
            </w:r>
          </w:p>
        </w:tc>
        <w:tc>
          <w:tcPr>
            <w:tcW w:w="0" w:type="auto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DB05440" w14:textId="180647C0" w:rsidR="00F502C5" w:rsidRPr="00C93815" w:rsidRDefault="00EF1D5E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C9381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m</w:t>
            </w:r>
            <w:r w:rsidR="00F502C5" w:rsidRPr="00C9381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iddle</w:t>
            </w:r>
            <w:r w:rsidRPr="00C9381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r w:rsidR="00F502C5" w:rsidRPr="00C9381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aged</w:t>
            </w:r>
          </w:p>
        </w:tc>
        <w:tc>
          <w:tcPr>
            <w:tcW w:w="0" w:type="auto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09D154E" w14:textId="743805ED" w:rsidR="00F502C5" w:rsidRPr="00C93815" w:rsidRDefault="00C9381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C9381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premature</w:t>
            </w:r>
          </w:p>
        </w:tc>
        <w:tc>
          <w:tcPr>
            <w:tcW w:w="0" w:type="auto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5474D7E" w14:textId="60F5CE92" w:rsidR="00F502C5" w:rsidRPr="00C93815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C9381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mature</w:t>
            </w:r>
          </w:p>
        </w:tc>
        <w:tc>
          <w:tcPr>
            <w:tcW w:w="0" w:type="auto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2B74B3DD" w14:textId="333D9729" w:rsidR="00F502C5" w:rsidRPr="00C93815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C9381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over mature</w:t>
            </w:r>
          </w:p>
        </w:tc>
        <w:tc>
          <w:tcPr>
            <w:tcW w:w="0" w:type="auto"/>
            <w:vMerge/>
            <w:tcBorders>
              <w:bottom w:val="single" w:sz="6" w:space="0" w:color="auto"/>
            </w:tcBorders>
            <w:vAlign w:val="center"/>
          </w:tcPr>
          <w:p w14:paraId="3724FE00" w14:textId="77777777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502C5" w:rsidRPr="009C440C" w14:paraId="65253C23" w14:textId="77777777" w:rsidTr="009C440C">
        <w:trPr>
          <w:cantSplit/>
          <w:trHeight w:val="113"/>
          <w:jc w:val="center"/>
        </w:trPr>
        <w:tc>
          <w:tcPr>
            <w:tcW w:w="4069" w:type="dxa"/>
            <w:vMerge w:val="restart"/>
            <w:tcBorders>
              <w:top w:val="single" w:sz="6" w:space="0" w:color="auto"/>
              <w:bottom w:val="nil"/>
            </w:tcBorders>
            <w:vAlign w:val="center"/>
          </w:tcPr>
          <w:p w14:paraId="74FB48A3" w14:textId="54CC5290" w:rsidR="00EF1D5E" w:rsidRPr="009C440C" w:rsidRDefault="00EF1D5E" w:rsidP="009C440C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Pinus </w:t>
            </w:r>
            <w:proofErr w:type="spellStart"/>
            <w:r w:rsidRPr="009C440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koraiensis</w:t>
            </w:r>
            <w:proofErr w:type="spellEnd"/>
            <w:r w:rsidRPr="009C440C">
              <w:rPr>
                <w:rFonts w:ascii="Times New Roman" w:hAnsi="Times New Roman" w:cs="Times New Roman" w:hint="eastAsia"/>
                <w:i/>
                <w:iCs/>
                <w:sz w:val="18"/>
                <w:szCs w:val="18"/>
              </w:rPr>
              <w:t>,</w:t>
            </w:r>
            <w:r w:rsidR="009C440C">
              <w:rPr>
                <w:rFonts w:ascii="Times New Roman" w:hAnsi="Times New Roman" w:cs="Times New Roman" w:hint="eastAsia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9C440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Picea</w:t>
            </w:r>
            <w:proofErr w:type="spellEnd"/>
            <w:r w:rsidRPr="009C440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,</w:t>
            </w:r>
            <w:r w:rsidR="009C440C">
              <w:rPr>
                <w:rFonts w:ascii="Times New Roman" w:hAnsi="Times New Roman" w:cs="Times New Roman" w:hint="eastAsia"/>
                <w:i/>
                <w:iCs/>
                <w:sz w:val="18"/>
                <w:szCs w:val="18"/>
              </w:rPr>
              <w:t xml:space="preserve"> </w:t>
            </w:r>
            <w:r w:rsidRPr="009C440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Cupressus,</w:t>
            </w:r>
            <w:r w:rsidR="009C440C">
              <w:rPr>
                <w:rFonts w:ascii="Times New Roman" w:hAnsi="Times New Roman" w:cs="Times New Roman" w:hint="eastAsia"/>
                <w:i/>
                <w:iCs/>
                <w:sz w:val="18"/>
                <w:szCs w:val="18"/>
              </w:rPr>
              <w:t xml:space="preserve"> </w:t>
            </w:r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Tsuga</w:t>
            </w:r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671E842E" w14:textId="61AF134D" w:rsidR="009C440C" w:rsidRPr="009C440C" w:rsidRDefault="00F502C5" w:rsidP="009C440C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North</w:t>
            </w:r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18C1D95E" w14:textId="63DE4873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Natural</w:t>
            </w:r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5FBC99E7" w14:textId="49729A42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&lt;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616919F1" w14:textId="3A17BA98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6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5F485F">
              <w:rPr>
                <w:rFonts w:ascii="Times New Roman" w:hAnsi="Times New Roman" w:cs="Times New Roman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18152964" w14:textId="61690418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7EE197F3" w14:textId="673B938E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21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160</w:t>
            </w:r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2F8F2F14" w14:textId="227DBCEF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&gt;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161</w:t>
            </w:r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230DD807" w14:textId="031DF974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F502C5" w:rsidRPr="009C440C" w14:paraId="26DF1E44" w14:textId="77777777" w:rsidTr="009C440C">
        <w:trPr>
          <w:trHeight w:val="113"/>
          <w:jc w:val="center"/>
        </w:trPr>
        <w:tc>
          <w:tcPr>
            <w:tcW w:w="4069" w:type="dxa"/>
            <w:vMerge/>
            <w:tcBorders>
              <w:top w:val="nil"/>
              <w:bottom w:val="nil"/>
            </w:tcBorders>
            <w:vAlign w:val="center"/>
          </w:tcPr>
          <w:p w14:paraId="60810260" w14:textId="77777777" w:rsidR="00F502C5" w:rsidRPr="009C440C" w:rsidRDefault="00F502C5" w:rsidP="009C440C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5044F9C9" w14:textId="162DAADA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North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012F76DB" w14:textId="1012B830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Planted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14EF5314" w14:textId="787B1BAB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&lt;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3C52DD7D" w14:textId="3007C1B0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4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5F485F">
              <w:rPr>
                <w:rFonts w:ascii="Times New Roman" w:hAnsi="Times New Roman" w:cs="Times New Roman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5207E4BB" w14:textId="07934239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6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80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13DEB3B3" w14:textId="43335FCA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8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61A0A4BB" w14:textId="7AC4C20F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&gt;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6ADC7771" w14:textId="628BE1E2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F502C5" w:rsidRPr="009C440C" w14:paraId="4FB83E25" w14:textId="77777777" w:rsidTr="009C440C">
        <w:trPr>
          <w:trHeight w:val="113"/>
          <w:jc w:val="center"/>
        </w:trPr>
        <w:tc>
          <w:tcPr>
            <w:tcW w:w="4069" w:type="dxa"/>
            <w:vMerge/>
            <w:tcBorders>
              <w:top w:val="nil"/>
              <w:bottom w:val="nil"/>
            </w:tcBorders>
            <w:vAlign w:val="center"/>
          </w:tcPr>
          <w:p w14:paraId="5898E60D" w14:textId="77777777" w:rsidR="00F502C5" w:rsidRPr="009C440C" w:rsidRDefault="00F502C5" w:rsidP="009C440C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7CBE6845" w14:textId="622D6C72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South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2FB32052" w14:textId="28D9BE3E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Natural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05EBAA02" w14:textId="2F2EF172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&lt;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3CE5B564" w14:textId="734AEB4A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4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5F485F">
              <w:rPr>
                <w:rFonts w:ascii="Times New Roman" w:hAnsi="Times New Roman" w:cs="Times New Roman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536C8CAD" w14:textId="5A65E0C2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6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80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065DB067" w14:textId="0755DCEA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8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534513F1" w14:textId="3EBF67B3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&gt;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1C1AEB0E" w14:textId="734059CD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F502C5" w:rsidRPr="009C440C" w14:paraId="3506C12A" w14:textId="77777777" w:rsidTr="009C440C">
        <w:trPr>
          <w:trHeight w:val="113"/>
          <w:jc w:val="center"/>
        </w:trPr>
        <w:tc>
          <w:tcPr>
            <w:tcW w:w="4069" w:type="dxa"/>
            <w:vMerge/>
            <w:tcBorders>
              <w:top w:val="nil"/>
              <w:bottom w:val="single" w:sz="6" w:space="0" w:color="auto"/>
            </w:tcBorders>
            <w:vAlign w:val="center"/>
          </w:tcPr>
          <w:p w14:paraId="6A34E4E9" w14:textId="77777777" w:rsidR="00F502C5" w:rsidRPr="009C440C" w:rsidRDefault="00F502C5" w:rsidP="009C440C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0A3EA5D3" w14:textId="508C6E38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South</w:t>
            </w: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206C47B3" w14:textId="233ED0F5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Planted</w:t>
            </w: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750772C5" w14:textId="08643AA6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&lt;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39CADA1D" w14:textId="76B10185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5F485F">
              <w:rPr>
                <w:rFonts w:ascii="Times New Roman" w:hAnsi="Times New Roman" w:cs="Times New Roman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361E6FC4" w14:textId="248368CB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4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48B274E4" w14:textId="03F1296E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6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80</w:t>
            </w: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013B1BA2" w14:textId="63B7A81E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&gt;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81</w:t>
            </w: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539FD04B" w14:textId="5982E669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F502C5" w:rsidRPr="009C440C" w14:paraId="1431E7BD" w14:textId="77777777" w:rsidTr="009C440C">
        <w:trPr>
          <w:trHeight w:val="113"/>
          <w:jc w:val="center"/>
        </w:trPr>
        <w:tc>
          <w:tcPr>
            <w:tcW w:w="4069" w:type="dxa"/>
            <w:vMerge w:val="restart"/>
            <w:tcBorders>
              <w:top w:val="single" w:sz="6" w:space="0" w:color="auto"/>
            </w:tcBorders>
            <w:vAlign w:val="center"/>
          </w:tcPr>
          <w:p w14:paraId="141917CD" w14:textId="4C079F7B" w:rsidR="00EF1D5E" w:rsidRPr="009C440C" w:rsidRDefault="00EF1D5E" w:rsidP="009C440C">
            <w:pPr>
              <w:spacing w:line="360" w:lineRule="auto"/>
              <w:jc w:val="center"/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</w:pPr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Larix, Abies,</w:t>
            </w:r>
            <w:r w:rsidR="009C440C">
              <w:rPr>
                <w:rFonts w:ascii="Times-Italic" w:hAnsi="Times-Italic" w:cs="Times-Italic" w:hint="eastAsia"/>
                <w:i/>
                <w:iCs/>
                <w:kern w:val="0"/>
                <w:sz w:val="18"/>
                <w:szCs w:val="18"/>
              </w:rPr>
              <w:t xml:space="preserve"> </w:t>
            </w:r>
            <w:r w:rsidRPr="009C440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Pinus</w:t>
            </w:r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 xml:space="preserve"> sylvestris,</w:t>
            </w:r>
          </w:p>
          <w:p w14:paraId="5F2D271F" w14:textId="0E927996" w:rsidR="00EF1D5E" w:rsidRPr="009C440C" w:rsidRDefault="00EF1D5E" w:rsidP="009C440C">
            <w:pPr>
              <w:autoSpaceDE w:val="0"/>
              <w:autoSpaceDN w:val="0"/>
              <w:adjustRightInd w:val="0"/>
              <w:jc w:val="center"/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Pinus</w:t>
            </w:r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 xml:space="preserve"> </w:t>
            </w:r>
            <w:proofErr w:type="spellStart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densiflora</w:t>
            </w:r>
            <w:proofErr w:type="spellEnd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,</w:t>
            </w:r>
            <w:r w:rsidR="009C440C">
              <w:rPr>
                <w:rFonts w:ascii="Times-Italic" w:hAnsi="Times-Italic" w:cs="Times-Italic" w:hint="eastAsia"/>
                <w:i/>
                <w:iCs/>
                <w:kern w:val="0"/>
                <w:sz w:val="18"/>
                <w:szCs w:val="18"/>
              </w:rPr>
              <w:t xml:space="preserve"> </w:t>
            </w:r>
            <w:r w:rsidRPr="009C440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Pinus</w:t>
            </w:r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 xml:space="preserve"> </w:t>
            </w:r>
            <w:proofErr w:type="spellStart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thunbergii</w:t>
            </w:r>
            <w:proofErr w:type="spellEnd"/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6242B94F" w14:textId="377ACE6F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North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34CBFEDD" w14:textId="5F68926D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Natural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10FD4519" w14:textId="0EEDEA89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&lt;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5F507745" w14:textId="6774CD8F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4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5F485F">
              <w:rPr>
                <w:rFonts w:ascii="Times New Roman" w:hAnsi="Times New Roman" w:cs="Times New Roman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80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2CFC6BD5" w14:textId="60F72284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8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6AC19515" w14:textId="60D829DF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140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1F812424" w14:textId="0D3FC48D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&gt;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141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385446EE" w14:textId="389AA878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F502C5" w:rsidRPr="009C440C" w14:paraId="5F8EBD8D" w14:textId="77777777" w:rsidTr="009C440C">
        <w:trPr>
          <w:trHeight w:val="113"/>
          <w:jc w:val="center"/>
        </w:trPr>
        <w:tc>
          <w:tcPr>
            <w:tcW w:w="4069" w:type="dxa"/>
            <w:vMerge/>
            <w:vAlign w:val="center"/>
          </w:tcPr>
          <w:p w14:paraId="5993F7E1" w14:textId="77777777" w:rsidR="00F502C5" w:rsidRPr="009C440C" w:rsidRDefault="00F502C5" w:rsidP="009C440C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14:paraId="1C9951C0" w14:textId="7D4E3C6E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North</w:t>
            </w:r>
          </w:p>
        </w:tc>
        <w:tc>
          <w:tcPr>
            <w:tcW w:w="0" w:type="auto"/>
            <w:vAlign w:val="center"/>
          </w:tcPr>
          <w:p w14:paraId="40E1F284" w14:textId="49C654DC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Planted</w:t>
            </w:r>
          </w:p>
        </w:tc>
        <w:tc>
          <w:tcPr>
            <w:tcW w:w="0" w:type="auto"/>
            <w:vAlign w:val="center"/>
          </w:tcPr>
          <w:p w14:paraId="37217B89" w14:textId="0480C36C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&lt;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0" w:type="auto"/>
            <w:vAlign w:val="center"/>
          </w:tcPr>
          <w:p w14:paraId="1A8CF87C" w14:textId="264D9224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5F485F">
              <w:rPr>
                <w:rFonts w:ascii="Times New Roman" w:hAnsi="Times New Roman" w:cs="Times New Roman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0" w:type="auto"/>
            <w:vAlign w:val="center"/>
          </w:tcPr>
          <w:p w14:paraId="2D256BFD" w14:textId="2D5B4030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3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0" w:type="auto"/>
            <w:vAlign w:val="center"/>
          </w:tcPr>
          <w:p w14:paraId="0FAC9291" w14:textId="06B37B16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4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0" w:type="auto"/>
            <w:vAlign w:val="center"/>
          </w:tcPr>
          <w:p w14:paraId="6A7F8D5B" w14:textId="3812EA3C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&gt;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61</w:t>
            </w:r>
          </w:p>
        </w:tc>
        <w:tc>
          <w:tcPr>
            <w:tcW w:w="0" w:type="auto"/>
            <w:vAlign w:val="center"/>
          </w:tcPr>
          <w:p w14:paraId="3A5EBD3E" w14:textId="7FA9E566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F502C5" w:rsidRPr="009C440C" w14:paraId="4FEFBFF9" w14:textId="77777777" w:rsidTr="009C440C">
        <w:trPr>
          <w:trHeight w:val="113"/>
          <w:jc w:val="center"/>
        </w:trPr>
        <w:tc>
          <w:tcPr>
            <w:tcW w:w="4069" w:type="dxa"/>
            <w:vMerge/>
            <w:vAlign w:val="center"/>
          </w:tcPr>
          <w:p w14:paraId="020AB5C0" w14:textId="77777777" w:rsidR="00F502C5" w:rsidRPr="009C440C" w:rsidRDefault="00F502C5" w:rsidP="009C440C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14:paraId="6FEB2CF6" w14:textId="3D714C6F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South</w:t>
            </w:r>
          </w:p>
        </w:tc>
        <w:tc>
          <w:tcPr>
            <w:tcW w:w="0" w:type="auto"/>
            <w:vAlign w:val="center"/>
          </w:tcPr>
          <w:p w14:paraId="2C28CBA3" w14:textId="58B26006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Natural</w:t>
            </w:r>
          </w:p>
        </w:tc>
        <w:tc>
          <w:tcPr>
            <w:tcW w:w="0" w:type="auto"/>
            <w:vAlign w:val="center"/>
          </w:tcPr>
          <w:p w14:paraId="3418F6C5" w14:textId="35C9AF1F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&lt;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0" w:type="auto"/>
            <w:vAlign w:val="center"/>
          </w:tcPr>
          <w:p w14:paraId="3CBFB324" w14:textId="27DA65AF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4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5F485F">
              <w:rPr>
                <w:rFonts w:ascii="Times New Roman" w:hAnsi="Times New Roman" w:cs="Times New Roman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0" w:type="auto"/>
            <w:vAlign w:val="center"/>
          </w:tcPr>
          <w:p w14:paraId="2148422C" w14:textId="38A4E172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6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80</w:t>
            </w:r>
          </w:p>
        </w:tc>
        <w:tc>
          <w:tcPr>
            <w:tcW w:w="0" w:type="auto"/>
            <w:vAlign w:val="center"/>
          </w:tcPr>
          <w:p w14:paraId="6C1F6082" w14:textId="48D894A2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8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0" w:type="auto"/>
            <w:vAlign w:val="center"/>
          </w:tcPr>
          <w:p w14:paraId="0AC642DB" w14:textId="67A7F45B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&gt;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0" w:type="auto"/>
            <w:vAlign w:val="center"/>
          </w:tcPr>
          <w:p w14:paraId="72FF8720" w14:textId="2C7DE997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F502C5" w:rsidRPr="009C440C" w14:paraId="7C5831F0" w14:textId="77777777" w:rsidTr="009C440C">
        <w:trPr>
          <w:trHeight w:val="113"/>
          <w:jc w:val="center"/>
        </w:trPr>
        <w:tc>
          <w:tcPr>
            <w:tcW w:w="4069" w:type="dxa"/>
            <w:vMerge/>
            <w:tcBorders>
              <w:bottom w:val="single" w:sz="6" w:space="0" w:color="auto"/>
            </w:tcBorders>
            <w:vAlign w:val="center"/>
          </w:tcPr>
          <w:p w14:paraId="3BA49C48" w14:textId="77777777" w:rsidR="00F502C5" w:rsidRPr="009C440C" w:rsidRDefault="00F502C5" w:rsidP="009C440C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350C546B" w14:textId="3E8E1D8F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South</w:t>
            </w: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350F53AE" w14:textId="4E1AB9CB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Planted</w:t>
            </w: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280A06A4" w14:textId="2AAD88DE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&lt;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23AD7F8C" w14:textId="04FD67DE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5F485F">
              <w:rPr>
                <w:rFonts w:ascii="Times New Roman" w:hAnsi="Times New Roman" w:cs="Times New Roman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5202D9A7" w14:textId="49C4234E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3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5264B38F" w14:textId="6232031A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4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7C495142" w14:textId="764AA827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&gt;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61</w:t>
            </w: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23BF48CA" w14:textId="73BA7BD8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F502C5" w:rsidRPr="009C440C" w14:paraId="1BBB56DE" w14:textId="77777777" w:rsidTr="009C440C">
        <w:trPr>
          <w:trHeight w:val="113"/>
          <w:jc w:val="center"/>
        </w:trPr>
        <w:tc>
          <w:tcPr>
            <w:tcW w:w="4069" w:type="dxa"/>
            <w:vMerge w:val="restart"/>
            <w:tcBorders>
              <w:top w:val="single" w:sz="6" w:space="0" w:color="auto"/>
              <w:bottom w:val="nil"/>
            </w:tcBorders>
            <w:vAlign w:val="center"/>
          </w:tcPr>
          <w:p w14:paraId="16B0EB5B" w14:textId="0C36A7AC" w:rsidR="00F3215C" w:rsidRPr="009C440C" w:rsidRDefault="00F3215C" w:rsidP="009C440C">
            <w:pPr>
              <w:autoSpaceDE w:val="0"/>
              <w:autoSpaceDN w:val="0"/>
              <w:adjustRightInd w:val="0"/>
              <w:jc w:val="center"/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Pinus</w:t>
            </w:r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 xml:space="preserve"> </w:t>
            </w:r>
            <w:proofErr w:type="spellStart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tabulaeformis</w:t>
            </w:r>
            <w:proofErr w:type="spellEnd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,</w:t>
            </w:r>
            <w:r w:rsidR="009C440C">
              <w:rPr>
                <w:rFonts w:ascii="Times-Italic" w:hAnsi="Times-Italic" w:cs="Times-Italic" w:hint="eastAsia"/>
                <w:i/>
                <w:iCs/>
                <w:kern w:val="0"/>
                <w:sz w:val="18"/>
                <w:szCs w:val="18"/>
              </w:rPr>
              <w:t xml:space="preserve"> </w:t>
            </w:r>
            <w:r w:rsidRPr="009C440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Pinus</w:t>
            </w:r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 xml:space="preserve"> </w:t>
            </w:r>
            <w:proofErr w:type="spellStart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massoniana</w:t>
            </w:r>
            <w:proofErr w:type="spellEnd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,</w:t>
            </w:r>
          </w:p>
          <w:p w14:paraId="213CCAAA" w14:textId="38F0D08C" w:rsidR="00F3215C" w:rsidRPr="009C440C" w:rsidRDefault="00F3215C" w:rsidP="009C440C">
            <w:pPr>
              <w:autoSpaceDE w:val="0"/>
              <w:autoSpaceDN w:val="0"/>
              <w:adjustRightInd w:val="0"/>
              <w:jc w:val="center"/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Pinus</w:t>
            </w:r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 xml:space="preserve"> </w:t>
            </w:r>
            <w:proofErr w:type="spellStart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yunnanensis</w:t>
            </w:r>
            <w:proofErr w:type="spellEnd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,</w:t>
            </w:r>
            <w:r w:rsidR="009C440C">
              <w:rPr>
                <w:rFonts w:ascii="Times-Italic" w:hAnsi="Times-Italic" w:cs="Times-Italic" w:hint="eastAsia"/>
                <w:i/>
                <w:iCs/>
                <w:kern w:val="0"/>
                <w:sz w:val="18"/>
                <w:szCs w:val="18"/>
              </w:rPr>
              <w:t xml:space="preserve"> </w:t>
            </w:r>
            <w:r w:rsidRPr="009C440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Pinus</w:t>
            </w:r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 xml:space="preserve"> </w:t>
            </w:r>
            <w:proofErr w:type="spellStart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kesiya</w:t>
            </w:r>
            <w:proofErr w:type="spellEnd"/>
          </w:p>
          <w:p w14:paraId="5E80CC1B" w14:textId="2867F167" w:rsidR="00F502C5" w:rsidRPr="009C440C" w:rsidRDefault="00F3215C" w:rsidP="009C440C">
            <w:pPr>
              <w:autoSpaceDE w:val="0"/>
              <w:autoSpaceDN w:val="0"/>
              <w:adjustRightInd w:val="0"/>
              <w:jc w:val="center"/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Pinus</w:t>
            </w:r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 xml:space="preserve"> </w:t>
            </w:r>
            <w:proofErr w:type="spellStart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armandii</w:t>
            </w:r>
            <w:proofErr w:type="spellEnd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,</w:t>
            </w:r>
            <w:r w:rsidR="009C440C">
              <w:rPr>
                <w:rFonts w:ascii="Times-Italic" w:hAnsi="Times-Italic" w:cs="Times-Italic" w:hint="eastAsia"/>
                <w:i/>
                <w:iCs/>
                <w:kern w:val="0"/>
                <w:sz w:val="18"/>
                <w:szCs w:val="18"/>
              </w:rPr>
              <w:t xml:space="preserve"> </w:t>
            </w:r>
            <w:r w:rsidRPr="009C440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Pinus</w:t>
            </w:r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 xml:space="preserve"> </w:t>
            </w:r>
            <w:proofErr w:type="spellStart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densata</w:t>
            </w:r>
            <w:proofErr w:type="spellEnd"/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0E2314D5" w14:textId="023C670C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North</w:t>
            </w:r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72E2EDDE" w14:textId="799EF735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Natural</w:t>
            </w:r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06CC4A39" w14:textId="77FACD88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&lt;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664827D3" w14:textId="651AD55C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3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5F485F">
              <w:rPr>
                <w:rFonts w:ascii="Times New Roman" w:hAnsi="Times New Roman" w:cs="Times New Roman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792CAF8D" w14:textId="37932CC3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5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4257B5A0" w14:textId="2C5F13D1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6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80</w:t>
            </w:r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39DF8947" w14:textId="15ED9955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&gt;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81</w:t>
            </w:r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4FA22D94" w14:textId="05E09076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F502C5" w:rsidRPr="009C440C" w14:paraId="36020B59" w14:textId="77777777" w:rsidTr="009C440C">
        <w:trPr>
          <w:trHeight w:val="113"/>
          <w:jc w:val="center"/>
        </w:trPr>
        <w:tc>
          <w:tcPr>
            <w:tcW w:w="4069" w:type="dxa"/>
            <w:vMerge/>
            <w:tcBorders>
              <w:top w:val="nil"/>
              <w:bottom w:val="nil"/>
            </w:tcBorders>
            <w:vAlign w:val="center"/>
          </w:tcPr>
          <w:p w14:paraId="7D003CCA" w14:textId="77777777" w:rsidR="00F502C5" w:rsidRPr="009C440C" w:rsidRDefault="00F502C5" w:rsidP="009C440C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0D290FCA" w14:textId="62F6E201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North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7B4F7C57" w14:textId="627EA7F5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Planted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33620C25" w14:textId="1DE3FDC8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&lt;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5378A8B4" w14:textId="0869094C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5F485F">
              <w:rPr>
                <w:rFonts w:ascii="Times New Roman" w:hAnsi="Times New Roman" w:cs="Times New Roman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56ECE33F" w14:textId="61E85562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3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58D6CA44" w14:textId="70852A91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4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431A7F80" w14:textId="3F1BC014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&gt;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61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6A9A2172" w14:textId="4C962B11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F502C5" w:rsidRPr="009C440C" w14:paraId="16D547F7" w14:textId="77777777" w:rsidTr="009C440C">
        <w:trPr>
          <w:trHeight w:val="113"/>
          <w:jc w:val="center"/>
        </w:trPr>
        <w:tc>
          <w:tcPr>
            <w:tcW w:w="4069" w:type="dxa"/>
            <w:vMerge/>
            <w:tcBorders>
              <w:top w:val="nil"/>
              <w:bottom w:val="nil"/>
            </w:tcBorders>
            <w:vAlign w:val="center"/>
          </w:tcPr>
          <w:p w14:paraId="077A359E" w14:textId="77777777" w:rsidR="00F502C5" w:rsidRPr="009C440C" w:rsidRDefault="00F502C5" w:rsidP="009C440C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7667B188" w14:textId="760011B8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South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0312A506" w14:textId="2FFE5E03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Natural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7D5178F8" w14:textId="13D68C72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&lt;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399ABF3A" w14:textId="5413DAAC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5F485F">
              <w:rPr>
                <w:rFonts w:ascii="Times New Roman" w:hAnsi="Times New Roman" w:cs="Times New Roman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00A6EBAA" w14:textId="1E1F109A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3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1EAB9933" w14:textId="7FB57095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4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3820F519" w14:textId="170004E7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&gt;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61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63678E91" w14:textId="4DF7560C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F502C5" w:rsidRPr="009C440C" w14:paraId="59A0AA64" w14:textId="77777777" w:rsidTr="009C440C">
        <w:trPr>
          <w:trHeight w:val="113"/>
          <w:jc w:val="center"/>
        </w:trPr>
        <w:tc>
          <w:tcPr>
            <w:tcW w:w="4069" w:type="dxa"/>
            <w:vMerge/>
            <w:tcBorders>
              <w:top w:val="nil"/>
              <w:bottom w:val="single" w:sz="6" w:space="0" w:color="auto"/>
            </w:tcBorders>
            <w:vAlign w:val="center"/>
          </w:tcPr>
          <w:p w14:paraId="0F3688CE" w14:textId="77777777" w:rsidR="00F502C5" w:rsidRPr="009C440C" w:rsidRDefault="00F502C5" w:rsidP="009C440C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3A2AF18C" w14:textId="48EC6231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South</w:t>
            </w: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1C814FDE" w14:textId="4C69642B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Planted</w:t>
            </w: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27E1C07B" w14:textId="7CE1CDF8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&lt;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1AA1F771" w14:textId="36770654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5F485F">
              <w:rPr>
                <w:rFonts w:ascii="Times New Roman" w:hAnsi="Times New Roman" w:cs="Times New Roman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529E6BD6" w14:textId="4EED4712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229BDD04" w14:textId="7B35228A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3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507AA7FC" w14:textId="386B2747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&gt;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51</w:t>
            </w: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0C8B5DF8" w14:textId="17622E36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F502C5" w:rsidRPr="009C440C" w14:paraId="318EEE09" w14:textId="77777777" w:rsidTr="009C440C">
        <w:trPr>
          <w:trHeight w:val="113"/>
          <w:jc w:val="center"/>
        </w:trPr>
        <w:tc>
          <w:tcPr>
            <w:tcW w:w="4069" w:type="dxa"/>
            <w:vMerge w:val="restart"/>
            <w:tcBorders>
              <w:top w:val="single" w:sz="6" w:space="0" w:color="auto"/>
            </w:tcBorders>
            <w:vAlign w:val="center"/>
          </w:tcPr>
          <w:p w14:paraId="70D2FBEA" w14:textId="77777777" w:rsidR="00C93815" w:rsidRDefault="00F3215C" w:rsidP="00C93815">
            <w:pPr>
              <w:autoSpaceDE w:val="0"/>
              <w:autoSpaceDN w:val="0"/>
              <w:adjustRightInd w:val="0"/>
              <w:jc w:val="center"/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</w:pPr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 xml:space="preserve">Populus, Eucalyptus, Sassafras, </w:t>
            </w:r>
          </w:p>
          <w:p w14:paraId="03B59A1F" w14:textId="4721A565" w:rsidR="00F502C5" w:rsidRPr="00C93815" w:rsidRDefault="00F3215C" w:rsidP="00C93815">
            <w:pPr>
              <w:autoSpaceDE w:val="0"/>
              <w:autoSpaceDN w:val="0"/>
              <w:adjustRightInd w:val="0"/>
              <w:jc w:val="center"/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</w:pPr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Paulownia,</w:t>
            </w:r>
            <w:r w:rsidR="00C93815">
              <w:rPr>
                <w:rFonts w:ascii="Times-Italic" w:hAnsi="Times-Italic" w:cs="Times-Italic" w:hint="eastAsia"/>
                <w:i/>
                <w:iCs/>
                <w:kern w:val="0"/>
                <w:sz w:val="18"/>
                <w:szCs w:val="18"/>
              </w:rPr>
              <w:t xml:space="preserve"> </w:t>
            </w:r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Casuarina, etc.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68E637EE" w14:textId="5E9EA3A8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North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62FC86CA" w14:textId="78611D7B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Planted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0CCBF1B7" w14:textId="1F4514DB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&lt;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0704B667" w14:textId="32C38156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5F485F">
              <w:rPr>
                <w:rFonts w:ascii="Times New Roman" w:hAnsi="Times New Roman" w:cs="Times New Roman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5AD63461" w14:textId="19046187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66A45875" w14:textId="393A6F7A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49E27DEF" w14:textId="0E679659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&gt;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31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11061637" w14:textId="2C938D4F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5</w:t>
            </w:r>
          </w:p>
        </w:tc>
      </w:tr>
      <w:tr w:rsidR="00F502C5" w:rsidRPr="009C440C" w14:paraId="4537F5B5" w14:textId="77777777" w:rsidTr="009C440C">
        <w:trPr>
          <w:trHeight w:val="113"/>
          <w:jc w:val="center"/>
        </w:trPr>
        <w:tc>
          <w:tcPr>
            <w:tcW w:w="4069" w:type="dxa"/>
            <w:vMerge/>
            <w:tcBorders>
              <w:bottom w:val="single" w:sz="6" w:space="0" w:color="auto"/>
            </w:tcBorders>
            <w:vAlign w:val="center"/>
          </w:tcPr>
          <w:p w14:paraId="534E8FA2" w14:textId="77777777" w:rsidR="00F502C5" w:rsidRPr="009C440C" w:rsidRDefault="00F502C5" w:rsidP="009C440C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07E914D1" w14:textId="06F951BB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South</w:t>
            </w: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13D05D09" w14:textId="349FBF7F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Planted</w:t>
            </w: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3B8DE435" w14:textId="362246C3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&lt;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4D789919" w14:textId="0E36C166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6</w:t>
            </w:r>
            <w:r w:rsidR="005F485F">
              <w:rPr>
                <w:rFonts w:ascii="Times New Roman" w:hAnsi="Times New Roman" w:cs="Times New Roman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269637BD" w14:textId="581B25C9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6BE51776" w14:textId="1BD74E3F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25</w:t>
            </w: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4EC206D9" w14:textId="22DDFE5B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&gt;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26</w:t>
            </w: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048D8BC7" w14:textId="33A0D250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5</w:t>
            </w:r>
          </w:p>
        </w:tc>
      </w:tr>
      <w:tr w:rsidR="00F502C5" w:rsidRPr="009C440C" w14:paraId="093B9EC8" w14:textId="77777777" w:rsidTr="009C440C">
        <w:trPr>
          <w:trHeight w:val="113"/>
          <w:jc w:val="center"/>
        </w:trPr>
        <w:tc>
          <w:tcPr>
            <w:tcW w:w="4069" w:type="dxa"/>
            <w:vMerge w:val="restart"/>
            <w:tcBorders>
              <w:top w:val="single" w:sz="6" w:space="0" w:color="auto"/>
              <w:bottom w:val="nil"/>
            </w:tcBorders>
            <w:vAlign w:val="center"/>
          </w:tcPr>
          <w:p w14:paraId="0EDA053C" w14:textId="2A1F9266" w:rsidR="00F502C5" w:rsidRPr="009C440C" w:rsidRDefault="00F3215C" w:rsidP="009C440C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lastRenderedPageBreak/>
              <w:t xml:space="preserve">Betula, </w:t>
            </w:r>
            <w:proofErr w:type="spellStart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Ulmus</w:t>
            </w:r>
            <w:proofErr w:type="spellEnd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 xml:space="preserve">, </w:t>
            </w:r>
            <w:proofErr w:type="spellStart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Schima</w:t>
            </w:r>
            <w:proofErr w:type="spellEnd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 xml:space="preserve">, Liquidambar, </w:t>
            </w:r>
            <w:proofErr w:type="spellStart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Davidia</w:t>
            </w:r>
            <w:proofErr w:type="spellEnd"/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5D079886" w14:textId="4DD50600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North</w:t>
            </w:r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077342B2" w14:textId="1484F7A0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Natural</w:t>
            </w:r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6BD25D5C" w14:textId="3AE3C93F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&lt;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00548331" w14:textId="150F2DAF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3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5F485F">
              <w:rPr>
                <w:rFonts w:ascii="Times New Roman" w:hAnsi="Times New Roman" w:cs="Times New Roman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4539B083" w14:textId="6B439CC9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5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513576E5" w14:textId="09C357FE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6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80</w:t>
            </w:r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0B1F073C" w14:textId="42C7A1B8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&gt;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81</w:t>
            </w:r>
          </w:p>
        </w:tc>
        <w:tc>
          <w:tcPr>
            <w:tcW w:w="0" w:type="auto"/>
            <w:tcBorders>
              <w:top w:val="single" w:sz="6" w:space="0" w:color="auto"/>
              <w:bottom w:val="nil"/>
            </w:tcBorders>
            <w:vAlign w:val="center"/>
          </w:tcPr>
          <w:p w14:paraId="40654CAF" w14:textId="1248921F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F502C5" w:rsidRPr="009C440C" w14:paraId="262CD99D" w14:textId="77777777" w:rsidTr="009C440C">
        <w:trPr>
          <w:trHeight w:val="113"/>
          <w:jc w:val="center"/>
        </w:trPr>
        <w:tc>
          <w:tcPr>
            <w:tcW w:w="4069" w:type="dxa"/>
            <w:vMerge/>
            <w:tcBorders>
              <w:top w:val="nil"/>
              <w:bottom w:val="nil"/>
            </w:tcBorders>
            <w:vAlign w:val="center"/>
          </w:tcPr>
          <w:p w14:paraId="4F4723E4" w14:textId="77777777" w:rsidR="00F502C5" w:rsidRPr="009C440C" w:rsidRDefault="00F502C5" w:rsidP="009C440C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7738B55F" w14:textId="1F9F6BB9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North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5592EBA8" w14:textId="4C1C6C0C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Planted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00676679" w14:textId="4EE467AF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&lt;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19D2ECA7" w14:textId="1D0A7662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5F485F">
              <w:rPr>
                <w:rFonts w:ascii="Times New Roman" w:hAnsi="Times New Roman" w:cs="Times New Roman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4BCD7B17" w14:textId="794F0134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3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24F800F2" w14:textId="027586D9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4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59491CED" w14:textId="26CC2B27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&gt;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61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64E7A835" w14:textId="6424B1F9" w:rsidR="00F502C5" w:rsidRPr="009C440C" w:rsidRDefault="00F502C5" w:rsidP="00F936A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F502C5" w:rsidRPr="009C440C" w14:paraId="505F511B" w14:textId="77777777" w:rsidTr="009C440C">
        <w:trPr>
          <w:trHeight w:val="113"/>
          <w:jc w:val="center"/>
        </w:trPr>
        <w:tc>
          <w:tcPr>
            <w:tcW w:w="4069" w:type="dxa"/>
            <w:vMerge/>
            <w:tcBorders>
              <w:top w:val="nil"/>
              <w:bottom w:val="nil"/>
            </w:tcBorders>
            <w:vAlign w:val="center"/>
          </w:tcPr>
          <w:p w14:paraId="21A52624" w14:textId="77777777" w:rsidR="00F502C5" w:rsidRPr="009C440C" w:rsidRDefault="00F502C5" w:rsidP="009C440C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57B4FF34" w14:textId="33616D68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South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55AF5CB5" w14:textId="7969E7AA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Natural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43847E65" w14:textId="3F63F9F7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&lt;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4CF1BF15" w14:textId="4EE60B7C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5F485F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713C7306" w14:textId="0A37389D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41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3715AAAF" w14:textId="291291C3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5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70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5541DF01" w14:textId="6C325163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&gt;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71</w:t>
            </w:r>
          </w:p>
        </w:tc>
        <w:tc>
          <w:tcPr>
            <w:tcW w:w="0" w:type="auto"/>
            <w:tcBorders>
              <w:top w:val="nil"/>
              <w:bottom w:val="nil"/>
            </w:tcBorders>
            <w:vAlign w:val="center"/>
          </w:tcPr>
          <w:p w14:paraId="5B1504A0" w14:textId="35DB46D7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F502C5" w:rsidRPr="009C440C" w14:paraId="0A375BD2" w14:textId="77777777" w:rsidTr="009C440C">
        <w:trPr>
          <w:trHeight w:val="113"/>
          <w:jc w:val="center"/>
        </w:trPr>
        <w:tc>
          <w:tcPr>
            <w:tcW w:w="4069" w:type="dxa"/>
            <w:vMerge/>
            <w:tcBorders>
              <w:top w:val="nil"/>
              <w:bottom w:val="single" w:sz="6" w:space="0" w:color="auto"/>
            </w:tcBorders>
            <w:vAlign w:val="center"/>
          </w:tcPr>
          <w:p w14:paraId="73B7509F" w14:textId="77777777" w:rsidR="00F502C5" w:rsidRPr="009C440C" w:rsidRDefault="00F502C5" w:rsidP="009C440C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5A9CDF78" w14:textId="3BAF0374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South</w:t>
            </w: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4F35D43C" w14:textId="6EE966C2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Planted</w:t>
            </w: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5F1BF33D" w14:textId="7E2BD7E6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&lt;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4E4F4526" w14:textId="32BD116E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5F485F">
              <w:rPr>
                <w:rFonts w:ascii="Times New Roman" w:hAnsi="Times New Roman" w:cs="Times New Roman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521CA26A" w14:textId="58B56BC4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1~30</w:t>
            </w: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2F8F8DA8" w14:textId="3D079D45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3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313A3502" w14:textId="61693860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&gt;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51</w:t>
            </w:r>
          </w:p>
        </w:tc>
        <w:tc>
          <w:tcPr>
            <w:tcW w:w="0" w:type="auto"/>
            <w:tcBorders>
              <w:top w:val="nil"/>
              <w:bottom w:val="single" w:sz="6" w:space="0" w:color="auto"/>
            </w:tcBorders>
            <w:vAlign w:val="center"/>
          </w:tcPr>
          <w:p w14:paraId="21105270" w14:textId="11C8AEC3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EF1D5E" w:rsidRPr="009C440C" w14:paraId="3E0D5E17" w14:textId="77777777" w:rsidTr="009C440C">
        <w:trPr>
          <w:trHeight w:val="113"/>
          <w:jc w:val="center"/>
        </w:trPr>
        <w:tc>
          <w:tcPr>
            <w:tcW w:w="4069" w:type="dxa"/>
            <w:vMerge w:val="restart"/>
            <w:tcBorders>
              <w:top w:val="single" w:sz="6" w:space="0" w:color="auto"/>
            </w:tcBorders>
            <w:vAlign w:val="center"/>
          </w:tcPr>
          <w:p w14:paraId="69E5345E" w14:textId="77777777" w:rsidR="009C440C" w:rsidRDefault="00F3215C" w:rsidP="009C440C">
            <w:pPr>
              <w:autoSpaceDE w:val="0"/>
              <w:autoSpaceDN w:val="0"/>
              <w:adjustRightInd w:val="0"/>
              <w:jc w:val="center"/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</w:pPr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 xml:space="preserve">Oaks, Cinnamomum, Phoebe, </w:t>
            </w:r>
            <w:proofErr w:type="spellStart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Tilia</w:t>
            </w:r>
            <w:proofErr w:type="spellEnd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,</w:t>
            </w:r>
          </w:p>
          <w:p w14:paraId="38BDA118" w14:textId="63EF0E9F" w:rsidR="00F3215C" w:rsidRPr="009C440C" w:rsidRDefault="00F3215C" w:rsidP="00C93815">
            <w:pPr>
              <w:autoSpaceDE w:val="0"/>
              <w:autoSpaceDN w:val="0"/>
              <w:adjustRightInd w:val="0"/>
              <w:jc w:val="center"/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</w:pPr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 xml:space="preserve"> Fraxinus</w:t>
            </w:r>
            <w:r w:rsidR="00C93815">
              <w:rPr>
                <w:rFonts w:ascii="Times-Italic" w:hAnsi="Times-Italic" w:cs="Times-Italic" w:hint="eastAsia"/>
                <w:i/>
                <w:iCs/>
                <w:kern w:val="0"/>
                <w:sz w:val="18"/>
                <w:szCs w:val="18"/>
              </w:rPr>
              <w:t xml:space="preserve"> </w:t>
            </w:r>
            <w:proofErr w:type="spellStart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mandschurica</w:t>
            </w:r>
            <w:proofErr w:type="spellEnd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 xml:space="preserve">, Juglans </w:t>
            </w:r>
            <w:proofErr w:type="spellStart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mandshurica</w:t>
            </w:r>
            <w:proofErr w:type="spellEnd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,</w:t>
            </w:r>
          </w:p>
          <w:p w14:paraId="08CA458F" w14:textId="5DD9E7C4" w:rsidR="00EF1D5E" w:rsidRPr="009C440C" w:rsidRDefault="00F3215C" w:rsidP="009C440C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Phellodendron</w:t>
            </w:r>
            <w:proofErr w:type="spellEnd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, etc.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52DB3040" w14:textId="37B143D5" w:rsidR="00EF1D5E" w:rsidRPr="009C440C" w:rsidRDefault="00EF1D5E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North &amp; South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3DD6F505" w14:textId="5A4A8212" w:rsidR="00EF1D5E" w:rsidRPr="009C440C" w:rsidRDefault="00EF1D5E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Natural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7A829EA0" w14:textId="766DB8DE" w:rsidR="00EF1D5E" w:rsidRPr="009C440C" w:rsidRDefault="00EF1D5E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&lt;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000C49DA" w14:textId="46E937F3" w:rsidR="00EF1D5E" w:rsidRPr="009C440C" w:rsidRDefault="00EF1D5E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4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5F485F">
              <w:rPr>
                <w:rFonts w:ascii="Times New Roman" w:hAnsi="Times New Roman" w:cs="Times New Roman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7279EF0F" w14:textId="45814C13" w:rsidR="00EF1D5E" w:rsidRPr="009C440C" w:rsidRDefault="00EF1D5E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61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80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4AD4FB80" w14:textId="52A68377" w:rsidR="00EF1D5E" w:rsidRPr="009C440C" w:rsidRDefault="00EF1D5E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8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67C13816" w14:textId="4CFD9CF2" w:rsidR="00EF1D5E" w:rsidRPr="009C440C" w:rsidRDefault="00EF1D5E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&gt;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14:paraId="7A9194FB" w14:textId="225F9ABD" w:rsidR="00EF1D5E" w:rsidRPr="009C440C" w:rsidRDefault="00EF1D5E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EF1D5E" w:rsidRPr="009C440C" w14:paraId="0261B5A7" w14:textId="77777777" w:rsidTr="009C440C">
        <w:trPr>
          <w:trHeight w:val="113"/>
          <w:jc w:val="center"/>
        </w:trPr>
        <w:tc>
          <w:tcPr>
            <w:tcW w:w="4069" w:type="dxa"/>
            <w:vMerge/>
            <w:tcBorders>
              <w:bottom w:val="single" w:sz="6" w:space="0" w:color="auto"/>
            </w:tcBorders>
            <w:vAlign w:val="center"/>
          </w:tcPr>
          <w:p w14:paraId="21DF6A67" w14:textId="77777777" w:rsidR="00EF1D5E" w:rsidRPr="009C440C" w:rsidRDefault="00EF1D5E" w:rsidP="009C440C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1301C74A" w14:textId="2684225D" w:rsidR="00EF1D5E" w:rsidRPr="009C440C" w:rsidRDefault="00EF1D5E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North &amp; South</w:t>
            </w: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46471B81" w14:textId="776CE240" w:rsidR="00EF1D5E" w:rsidRPr="009C440C" w:rsidRDefault="00EF1D5E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Planted</w:t>
            </w: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30F6F17E" w14:textId="71DD97E0" w:rsidR="00EF1D5E" w:rsidRPr="009C440C" w:rsidRDefault="00EF1D5E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&lt;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0C9B2925" w14:textId="5F91CD93" w:rsidR="00EF1D5E" w:rsidRPr="009C440C" w:rsidRDefault="00EF1D5E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5F485F">
              <w:rPr>
                <w:rFonts w:ascii="Times New Roman" w:hAnsi="Times New Roman" w:cs="Times New Roman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37863706" w14:textId="28BC2B3D" w:rsidR="00EF1D5E" w:rsidRPr="009C440C" w:rsidRDefault="00EF1D5E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41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32F9BF11" w14:textId="7B01FEFE" w:rsidR="00EF1D5E" w:rsidRPr="009C440C" w:rsidRDefault="00EF1D5E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5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70</w:t>
            </w: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3223B981" w14:textId="58A292C3" w:rsidR="00EF1D5E" w:rsidRPr="009C440C" w:rsidRDefault="00EF1D5E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&gt;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71</w:t>
            </w:r>
          </w:p>
        </w:tc>
        <w:tc>
          <w:tcPr>
            <w:tcW w:w="0" w:type="auto"/>
            <w:tcBorders>
              <w:bottom w:val="single" w:sz="6" w:space="0" w:color="auto"/>
            </w:tcBorders>
            <w:vAlign w:val="center"/>
          </w:tcPr>
          <w:p w14:paraId="1F906AE6" w14:textId="0B64FCF0" w:rsidR="00EF1D5E" w:rsidRPr="009C440C" w:rsidRDefault="00EF1D5E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F3215C" w:rsidRPr="009C440C" w14:paraId="6D9EE323" w14:textId="77777777" w:rsidTr="009C440C">
        <w:trPr>
          <w:trHeight w:val="113"/>
          <w:jc w:val="center"/>
        </w:trPr>
        <w:tc>
          <w:tcPr>
            <w:tcW w:w="4069" w:type="dxa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14:paraId="79826EB4" w14:textId="52BBF39F" w:rsidR="00F502C5" w:rsidRPr="00C93815" w:rsidRDefault="00F3215C" w:rsidP="00C93815">
            <w:pPr>
              <w:autoSpaceDE w:val="0"/>
              <w:autoSpaceDN w:val="0"/>
              <w:adjustRightInd w:val="0"/>
              <w:jc w:val="center"/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</w:pPr>
            <w:proofErr w:type="spellStart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Cunninghamia</w:t>
            </w:r>
            <w:proofErr w:type="spellEnd"/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, Cryptomeria,</w:t>
            </w:r>
            <w:r w:rsidR="00C93815">
              <w:rPr>
                <w:rFonts w:ascii="Times-Italic" w:hAnsi="Times-Italic" w:cs="Times-Italic" w:hint="eastAsia"/>
                <w:i/>
                <w:iCs/>
                <w:kern w:val="0"/>
                <w:sz w:val="18"/>
                <w:szCs w:val="18"/>
              </w:rPr>
              <w:t xml:space="preserve"> </w:t>
            </w:r>
            <w:r w:rsidRPr="009C440C">
              <w:rPr>
                <w:rFonts w:ascii="Times-Italic" w:hAnsi="Times-Italic" w:cs="Times-Italic"/>
                <w:i/>
                <w:iCs/>
                <w:kern w:val="0"/>
                <w:sz w:val="18"/>
                <w:szCs w:val="18"/>
              </w:rPr>
              <w:t>Metasequoia</w:t>
            </w:r>
          </w:p>
        </w:tc>
        <w:tc>
          <w:tcPr>
            <w:tcW w:w="0" w:type="auto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14:paraId="1BDDE196" w14:textId="2134A32E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S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outh</w:t>
            </w:r>
          </w:p>
        </w:tc>
        <w:tc>
          <w:tcPr>
            <w:tcW w:w="0" w:type="auto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14:paraId="2A23FB27" w14:textId="0F2A7F4E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Planted</w:t>
            </w:r>
          </w:p>
        </w:tc>
        <w:tc>
          <w:tcPr>
            <w:tcW w:w="0" w:type="auto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14:paraId="4166E1D5" w14:textId="54C0267A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&lt;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14:paraId="22F279FA" w14:textId="580CBD2C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5F485F">
              <w:rPr>
                <w:rFonts w:ascii="Times New Roman" w:hAnsi="Times New Roman" w:cs="Times New Roman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0" w:type="auto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14:paraId="4B3E3E3E" w14:textId="51B2D1DE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21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25</w:t>
            </w:r>
          </w:p>
        </w:tc>
        <w:tc>
          <w:tcPr>
            <w:tcW w:w="0" w:type="auto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14:paraId="2DE6A2DF" w14:textId="0CC04C1C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~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35</w:t>
            </w:r>
          </w:p>
        </w:tc>
        <w:tc>
          <w:tcPr>
            <w:tcW w:w="0" w:type="auto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14:paraId="04031065" w14:textId="2016E940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&gt;</w:t>
            </w:r>
            <w:r w:rsidRPr="009C440C">
              <w:rPr>
                <w:rFonts w:ascii="Times New Roman" w:hAnsi="Times New Roman" w:cs="Times New Roman"/>
                <w:sz w:val="18"/>
                <w:szCs w:val="18"/>
              </w:rPr>
              <w:t>36</w:t>
            </w:r>
          </w:p>
        </w:tc>
        <w:tc>
          <w:tcPr>
            <w:tcW w:w="0" w:type="auto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14:paraId="04989BD5" w14:textId="3C48329E" w:rsidR="00F502C5" w:rsidRPr="009C440C" w:rsidRDefault="00F502C5" w:rsidP="00F502C5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440C">
              <w:rPr>
                <w:rFonts w:ascii="Times New Roman" w:hAnsi="Times New Roman" w:cs="Times New Roman" w:hint="eastAsia"/>
                <w:sz w:val="18"/>
                <w:szCs w:val="18"/>
              </w:rPr>
              <w:t>5</w:t>
            </w:r>
          </w:p>
        </w:tc>
      </w:tr>
    </w:tbl>
    <w:p w14:paraId="1729A6F1" w14:textId="7AE1545B" w:rsidR="00A42E5D" w:rsidRDefault="00A42E5D" w:rsidP="0041475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4C1276BF" w14:textId="77777777" w:rsidR="00A42E5D" w:rsidRDefault="00A42E5D" w:rsidP="00414751">
      <w:pPr>
        <w:rPr>
          <w:rFonts w:ascii="Times New Roman" w:hAnsi="Times New Roman" w:cs="Times New Roman"/>
        </w:rPr>
        <w:sectPr w:rsidR="00A42E5D" w:rsidSect="002746D8">
          <w:pgSz w:w="16838" w:h="11906" w:orient="landscape"/>
          <w:pgMar w:top="1800" w:right="1440" w:bottom="1800" w:left="1440" w:header="851" w:footer="992" w:gutter="0"/>
          <w:cols w:space="425"/>
          <w:docGrid w:type="lines" w:linePitch="312"/>
        </w:sectPr>
      </w:pPr>
    </w:p>
    <w:p w14:paraId="7B6257F9" w14:textId="77777777" w:rsidR="00A42E5D" w:rsidRDefault="00A42E5D" w:rsidP="00A42E5D">
      <w:pPr>
        <w:spacing w:line="360" w:lineRule="auto"/>
        <w:jc w:val="center"/>
        <w:rPr>
          <w:rFonts w:ascii="Times New Roman" w:hAnsi="Times New Roman" w:cs="Times New Roman"/>
        </w:rPr>
      </w:pPr>
      <w:bookmarkStart w:id="2" w:name="_Hlk113971215"/>
      <w:r w:rsidRPr="002746D8">
        <w:rPr>
          <w:rFonts w:ascii="Times New Roman" w:hAnsi="Times New Roman" w:cs="Times New Roman"/>
          <w:b/>
          <w:bCs/>
          <w:szCs w:val="21"/>
        </w:rPr>
        <w:lastRenderedPageBreak/>
        <w:t>Supplementary</w:t>
      </w:r>
      <w:r w:rsidRPr="00E23BDC">
        <w:rPr>
          <w:rFonts w:ascii="Times New Roman" w:hAnsi="Times New Roman" w:cs="Times New Roman"/>
          <w:b/>
          <w:bCs/>
        </w:rPr>
        <w:t xml:space="preserve"> Table </w:t>
      </w:r>
      <w:bookmarkEnd w:id="2"/>
      <w:r>
        <w:rPr>
          <w:rFonts w:ascii="Times New Roman" w:hAnsi="Times New Roman" w:cs="Times New Roman"/>
          <w:b/>
          <w:bCs/>
        </w:rPr>
        <w:t>2</w:t>
      </w:r>
      <w:r>
        <w:rPr>
          <w:rFonts w:ascii="Times New Roman" w:hAnsi="Times New Roman" w:cs="Times New Roman"/>
        </w:rPr>
        <w:t xml:space="preserve"> P</w:t>
      </w:r>
      <w:r w:rsidRPr="00E23BDC">
        <w:rPr>
          <w:rFonts w:ascii="Times New Roman" w:hAnsi="Times New Roman" w:cs="Times New Roman"/>
        </w:rPr>
        <w:t xml:space="preserve">arameters of </w:t>
      </w:r>
      <w:r>
        <w:rPr>
          <w:rFonts w:ascii="Times New Roman" w:hAnsi="Times New Roman" w:cs="Times New Roman"/>
        </w:rPr>
        <w:t>L</w:t>
      </w:r>
      <w:r w:rsidRPr="00E23BDC">
        <w:rPr>
          <w:rFonts w:ascii="Times New Roman" w:hAnsi="Times New Roman" w:cs="Times New Roman"/>
        </w:rPr>
        <w:t xml:space="preserve">ogistic curve </w:t>
      </w:r>
      <w:r>
        <w:rPr>
          <w:rFonts w:ascii="Times New Roman" w:hAnsi="Times New Roman" w:cs="Times New Roman" w:hint="eastAsia"/>
        </w:rPr>
        <w:t>about</w:t>
      </w:r>
      <w:r>
        <w:rPr>
          <w:rFonts w:ascii="Times New Roman" w:hAnsi="Times New Roman" w:cs="Times New Roman"/>
        </w:rPr>
        <w:t xml:space="preserve"> </w:t>
      </w:r>
      <w:r w:rsidRPr="00E23BDC">
        <w:rPr>
          <w:rFonts w:ascii="Times New Roman" w:hAnsi="Times New Roman" w:cs="Times New Roman"/>
        </w:rPr>
        <w:t xml:space="preserve">biomass density and stand age for </w:t>
      </w:r>
      <w:r>
        <w:rPr>
          <w:rFonts w:ascii="Times New Roman" w:hAnsi="Times New Roman" w:cs="Times New Roman" w:hint="eastAsia"/>
        </w:rPr>
        <w:t>every</w:t>
      </w:r>
      <w:r w:rsidRPr="00E23BDC">
        <w:rPr>
          <w:rFonts w:ascii="Times New Roman" w:hAnsi="Times New Roman" w:cs="Times New Roman"/>
        </w:rPr>
        <w:t xml:space="preserve"> forest type</w:t>
      </w:r>
      <w:r>
        <w:rPr>
          <w:rFonts w:ascii="Times New Roman" w:hAnsi="Times New Roman" w:cs="Times New Roman"/>
        </w:rPr>
        <w:t xml:space="preserve"> ( </w:t>
      </w:r>
      <m:oMath>
        <m:r>
          <m:rPr>
            <m:sty m:val="p"/>
          </m:rPr>
          <w:rPr>
            <w:rFonts w:ascii="Cambria Math" w:hAnsi="Cambria Math" w:cs="Times New Roman"/>
          </w:rPr>
          <m:t>B=</m:t>
        </m:r>
        <m:f>
          <m:fPr>
            <m:ctrlPr>
              <w:rPr>
                <w:rFonts w:ascii="Cambria Math" w:hAnsi="Cambria Math" w:cs="Times New Roman"/>
              </w:rPr>
            </m:ctrlPr>
          </m:fPr>
          <m:num>
            <m:r>
              <w:rPr>
                <w:rFonts w:ascii="Cambria Math" w:hAnsi="Cambria Math" w:cs="Times New Roman"/>
              </w:rPr>
              <m:t>w</m:t>
            </m:r>
          </m:num>
          <m:den>
            <m:r>
              <w:rPr>
                <w:rFonts w:ascii="Cambria Math" w:hAnsi="Cambria Math" w:cs="Times New Roman"/>
              </w:rPr>
              <m:t>1+k</m:t>
            </m:r>
            <m:sSup>
              <m:sSupPr>
                <m:ctrlPr>
                  <w:rPr>
                    <w:rFonts w:ascii="Cambria Math" w:hAnsi="Cambria Math" w:cs="Times New Roman"/>
                    <w:i/>
                  </w:rPr>
                </m:ctrlPr>
              </m:sSupPr>
              <m:e>
                <m:r>
                  <w:rPr>
                    <w:rFonts w:ascii="Cambria Math" w:hAnsi="Cambria Math" w:cs="Times New Roman"/>
                  </w:rPr>
                  <m:t>e</m:t>
                </m:r>
              </m:e>
              <m:sup>
                <m:r>
                  <w:rPr>
                    <w:rFonts w:ascii="Cambria Math" w:hAnsi="Cambria Math" w:cs="Times New Roman"/>
                  </w:rPr>
                  <m:t>ct</m:t>
                </m:r>
              </m:sup>
            </m:sSup>
          </m:den>
        </m:f>
      </m:oMath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 xml:space="preserve">) </w:t>
      </w:r>
    </w:p>
    <w:tbl>
      <w:tblPr>
        <w:tblStyle w:val="a7"/>
        <w:tblW w:w="0" w:type="auto"/>
        <w:jc w:val="center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62"/>
        <w:gridCol w:w="972"/>
        <w:gridCol w:w="1371"/>
        <w:gridCol w:w="1100"/>
        <w:gridCol w:w="983"/>
      </w:tblGrid>
      <w:tr w:rsidR="00A42E5D" w14:paraId="773E2E73" w14:textId="77777777" w:rsidTr="00850071">
        <w:trPr>
          <w:trHeight w:val="113"/>
          <w:jc w:val="center"/>
        </w:trPr>
        <w:tc>
          <w:tcPr>
            <w:tcW w:w="3562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06D5DC74" w14:textId="77777777" w:rsidR="00A42E5D" w:rsidRPr="000C7791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C7791">
              <w:rPr>
                <w:rFonts w:ascii="Times New Roman" w:hAnsi="Times New Roman" w:cs="Times New Roman" w:hint="eastAsia"/>
                <w:b/>
                <w:bCs/>
              </w:rPr>
              <w:t>Forest</w:t>
            </w:r>
            <w:r w:rsidRPr="000C7791">
              <w:rPr>
                <w:rFonts w:ascii="Times New Roman" w:hAnsi="Times New Roman" w:cs="Times New Roman"/>
                <w:b/>
                <w:bCs/>
              </w:rPr>
              <w:t xml:space="preserve"> type</w:t>
            </w:r>
          </w:p>
        </w:tc>
        <w:tc>
          <w:tcPr>
            <w:tcW w:w="972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5576FE52" w14:textId="77777777" w:rsidR="00A42E5D" w:rsidRPr="000C7791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0C7791">
              <w:rPr>
                <w:rFonts w:ascii="Times New Roman" w:hAnsi="Times New Roman" w:cs="Times New Roman" w:hint="eastAsia"/>
                <w:b/>
                <w:bCs/>
                <w:i/>
                <w:iCs/>
              </w:rPr>
              <w:t>w</w:t>
            </w:r>
          </w:p>
        </w:tc>
        <w:tc>
          <w:tcPr>
            <w:tcW w:w="1371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510761C3" w14:textId="77777777" w:rsidR="00A42E5D" w:rsidRPr="000C7791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0C7791">
              <w:rPr>
                <w:rFonts w:ascii="Times New Roman" w:hAnsi="Times New Roman" w:cs="Times New Roman" w:hint="eastAsia"/>
                <w:b/>
                <w:bCs/>
                <w:i/>
                <w:iCs/>
              </w:rPr>
              <w:t>k</w:t>
            </w:r>
          </w:p>
        </w:tc>
        <w:tc>
          <w:tcPr>
            <w:tcW w:w="1100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233E44BE" w14:textId="77777777" w:rsidR="00A42E5D" w:rsidRPr="000C7791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0C7791">
              <w:rPr>
                <w:rFonts w:ascii="Times New Roman" w:hAnsi="Times New Roman" w:cs="Times New Roman" w:hint="eastAsia"/>
                <w:b/>
                <w:bCs/>
                <w:i/>
                <w:iCs/>
              </w:rPr>
              <w:t>c</w:t>
            </w:r>
          </w:p>
        </w:tc>
        <w:tc>
          <w:tcPr>
            <w:tcW w:w="983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26DFEAC4" w14:textId="77777777" w:rsidR="00A42E5D" w:rsidRPr="000C7791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C7791">
              <w:rPr>
                <w:rFonts w:ascii="Times New Roman" w:hAnsi="Times New Roman" w:cs="Times New Roman" w:hint="eastAsia"/>
                <w:b/>
                <w:bCs/>
              </w:rPr>
              <w:t>R</w:t>
            </w:r>
            <w:r w:rsidRPr="000C7791">
              <w:rPr>
                <w:rFonts w:ascii="Times New Roman" w:hAnsi="Times New Roman" w:cs="Times New Roman"/>
                <w:b/>
                <w:bCs/>
                <w:vertAlign w:val="superscript"/>
              </w:rPr>
              <w:t>2</w:t>
            </w:r>
          </w:p>
        </w:tc>
      </w:tr>
      <w:tr w:rsidR="00A42E5D" w14:paraId="193A511D" w14:textId="77777777" w:rsidTr="00850071">
        <w:trPr>
          <w:trHeight w:val="113"/>
          <w:jc w:val="center"/>
        </w:trPr>
        <w:tc>
          <w:tcPr>
            <w:tcW w:w="3562" w:type="dxa"/>
            <w:tcBorders>
              <w:top w:val="single" w:sz="6" w:space="0" w:color="auto"/>
            </w:tcBorders>
            <w:vAlign w:val="center"/>
          </w:tcPr>
          <w:p w14:paraId="2788FC66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Pinus </w:t>
            </w:r>
            <w:proofErr w:type="spellStart"/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koraiensis</w:t>
            </w:r>
            <w:proofErr w:type="spellEnd"/>
          </w:p>
        </w:tc>
        <w:tc>
          <w:tcPr>
            <w:tcW w:w="972" w:type="dxa"/>
            <w:tcBorders>
              <w:top w:val="single" w:sz="6" w:space="0" w:color="auto"/>
            </w:tcBorders>
            <w:vAlign w:val="center"/>
          </w:tcPr>
          <w:p w14:paraId="4D478A07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18.56</w:t>
            </w:r>
          </w:p>
        </w:tc>
        <w:tc>
          <w:tcPr>
            <w:tcW w:w="1371" w:type="dxa"/>
            <w:tcBorders>
              <w:top w:val="single" w:sz="6" w:space="0" w:color="auto"/>
            </w:tcBorders>
            <w:vAlign w:val="center"/>
          </w:tcPr>
          <w:p w14:paraId="4C87187E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7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.9541</w:t>
            </w:r>
          </w:p>
        </w:tc>
        <w:tc>
          <w:tcPr>
            <w:tcW w:w="1100" w:type="dxa"/>
            <w:tcBorders>
              <w:top w:val="single" w:sz="6" w:space="0" w:color="auto"/>
            </w:tcBorders>
            <w:vAlign w:val="center"/>
          </w:tcPr>
          <w:p w14:paraId="75C36D77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.0360</w:t>
            </w:r>
          </w:p>
        </w:tc>
        <w:tc>
          <w:tcPr>
            <w:tcW w:w="983" w:type="dxa"/>
            <w:tcBorders>
              <w:top w:val="single" w:sz="6" w:space="0" w:color="auto"/>
            </w:tcBorders>
            <w:vAlign w:val="center"/>
          </w:tcPr>
          <w:p w14:paraId="654B6A4F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.950</w:t>
            </w:r>
          </w:p>
        </w:tc>
      </w:tr>
      <w:tr w:rsidR="00A42E5D" w14:paraId="51A2A6F1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6D46750A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Abies</w:t>
            </w:r>
          </w:p>
        </w:tc>
        <w:tc>
          <w:tcPr>
            <w:tcW w:w="972" w:type="dxa"/>
            <w:vAlign w:val="center"/>
          </w:tcPr>
          <w:p w14:paraId="4304E09E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3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57.50</w:t>
            </w:r>
          </w:p>
        </w:tc>
        <w:tc>
          <w:tcPr>
            <w:tcW w:w="1371" w:type="dxa"/>
            <w:vAlign w:val="center"/>
          </w:tcPr>
          <w:p w14:paraId="2D29DB1A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4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.3454</w:t>
            </w:r>
          </w:p>
        </w:tc>
        <w:tc>
          <w:tcPr>
            <w:tcW w:w="1100" w:type="dxa"/>
            <w:vAlign w:val="center"/>
          </w:tcPr>
          <w:p w14:paraId="39C735C9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.0211</w:t>
            </w:r>
          </w:p>
        </w:tc>
        <w:tc>
          <w:tcPr>
            <w:tcW w:w="983" w:type="dxa"/>
            <w:vAlign w:val="center"/>
          </w:tcPr>
          <w:p w14:paraId="2A67227C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.920</w:t>
            </w:r>
          </w:p>
        </w:tc>
      </w:tr>
      <w:tr w:rsidR="00A42E5D" w14:paraId="5E2DD02F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67EB58B8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proofErr w:type="spellStart"/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Picea</w:t>
            </w:r>
            <w:proofErr w:type="spellEnd"/>
          </w:p>
        </w:tc>
        <w:tc>
          <w:tcPr>
            <w:tcW w:w="972" w:type="dxa"/>
            <w:vAlign w:val="center"/>
          </w:tcPr>
          <w:p w14:paraId="4AB77DA2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74.47</w:t>
            </w:r>
          </w:p>
        </w:tc>
        <w:tc>
          <w:tcPr>
            <w:tcW w:w="1371" w:type="dxa"/>
            <w:vAlign w:val="center"/>
          </w:tcPr>
          <w:p w14:paraId="7C5B942D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5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.7382</w:t>
            </w:r>
          </w:p>
        </w:tc>
        <w:tc>
          <w:tcPr>
            <w:tcW w:w="1100" w:type="dxa"/>
            <w:vAlign w:val="center"/>
          </w:tcPr>
          <w:p w14:paraId="60508ADE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.0295</w:t>
            </w:r>
          </w:p>
        </w:tc>
        <w:tc>
          <w:tcPr>
            <w:tcW w:w="983" w:type="dxa"/>
            <w:vAlign w:val="center"/>
          </w:tcPr>
          <w:p w14:paraId="0CEC3EB1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.983</w:t>
            </w:r>
          </w:p>
        </w:tc>
      </w:tr>
      <w:tr w:rsidR="00A42E5D" w14:paraId="0B3FD482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1E988AA5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Tsuga</w:t>
            </w:r>
          </w:p>
        </w:tc>
        <w:tc>
          <w:tcPr>
            <w:tcW w:w="972" w:type="dxa"/>
            <w:vAlign w:val="center"/>
          </w:tcPr>
          <w:p w14:paraId="5D0BA12C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03.06</w:t>
            </w:r>
          </w:p>
        </w:tc>
        <w:tc>
          <w:tcPr>
            <w:tcW w:w="1371" w:type="dxa"/>
            <w:vAlign w:val="center"/>
          </w:tcPr>
          <w:p w14:paraId="22330EE5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4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.8039</w:t>
            </w:r>
          </w:p>
        </w:tc>
        <w:tc>
          <w:tcPr>
            <w:tcW w:w="1100" w:type="dxa"/>
            <w:vAlign w:val="center"/>
          </w:tcPr>
          <w:p w14:paraId="1BCF2EFA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.0201</w:t>
            </w:r>
          </w:p>
        </w:tc>
        <w:tc>
          <w:tcPr>
            <w:tcW w:w="983" w:type="dxa"/>
            <w:vAlign w:val="center"/>
          </w:tcPr>
          <w:p w14:paraId="7649E0BE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.963</w:t>
            </w:r>
          </w:p>
        </w:tc>
      </w:tr>
      <w:tr w:rsidR="00A42E5D" w14:paraId="6E95152D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2AC83FE4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Cupressus</w:t>
            </w:r>
          </w:p>
        </w:tc>
        <w:tc>
          <w:tcPr>
            <w:tcW w:w="972" w:type="dxa"/>
            <w:vAlign w:val="center"/>
          </w:tcPr>
          <w:p w14:paraId="5F47DE4D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55.72</w:t>
            </w:r>
          </w:p>
        </w:tc>
        <w:tc>
          <w:tcPr>
            <w:tcW w:w="1371" w:type="dxa"/>
            <w:vAlign w:val="center"/>
          </w:tcPr>
          <w:p w14:paraId="63280CF5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0.5681</w:t>
            </w:r>
          </w:p>
        </w:tc>
        <w:tc>
          <w:tcPr>
            <w:tcW w:w="1100" w:type="dxa"/>
            <w:vAlign w:val="center"/>
          </w:tcPr>
          <w:p w14:paraId="1285FCCE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.0443</w:t>
            </w:r>
          </w:p>
        </w:tc>
        <w:tc>
          <w:tcPr>
            <w:tcW w:w="983" w:type="dxa"/>
            <w:vAlign w:val="center"/>
          </w:tcPr>
          <w:p w14:paraId="39403098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.912</w:t>
            </w:r>
          </w:p>
        </w:tc>
      </w:tr>
      <w:tr w:rsidR="00A42E5D" w14:paraId="5F21E272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685A5702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Larix</w:t>
            </w:r>
          </w:p>
        </w:tc>
        <w:tc>
          <w:tcPr>
            <w:tcW w:w="972" w:type="dxa"/>
            <w:vAlign w:val="center"/>
          </w:tcPr>
          <w:p w14:paraId="6CC8C4B6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30.20</w:t>
            </w:r>
          </w:p>
        </w:tc>
        <w:tc>
          <w:tcPr>
            <w:tcW w:w="1371" w:type="dxa"/>
            <w:vAlign w:val="center"/>
          </w:tcPr>
          <w:p w14:paraId="6D2F63EA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.6594</w:t>
            </w:r>
          </w:p>
        </w:tc>
        <w:tc>
          <w:tcPr>
            <w:tcW w:w="1100" w:type="dxa"/>
            <w:vAlign w:val="center"/>
          </w:tcPr>
          <w:p w14:paraId="4E18F421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.0696</w:t>
            </w:r>
          </w:p>
        </w:tc>
        <w:tc>
          <w:tcPr>
            <w:tcW w:w="983" w:type="dxa"/>
            <w:vAlign w:val="center"/>
          </w:tcPr>
          <w:p w14:paraId="2E5A7406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.981</w:t>
            </w:r>
          </w:p>
        </w:tc>
      </w:tr>
      <w:tr w:rsidR="00A42E5D" w14:paraId="594B997D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31F90835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Pinus sylvestris</w:t>
            </w:r>
          </w:p>
        </w:tc>
        <w:tc>
          <w:tcPr>
            <w:tcW w:w="972" w:type="dxa"/>
            <w:vAlign w:val="center"/>
          </w:tcPr>
          <w:p w14:paraId="39BC9619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01.71</w:t>
            </w:r>
          </w:p>
        </w:tc>
        <w:tc>
          <w:tcPr>
            <w:tcW w:w="1371" w:type="dxa"/>
            <w:vAlign w:val="center"/>
          </w:tcPr>
          <w:p w14:paraId="12D70371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0.8787</w:t>
            </w:r>
          </w:p>
        </w:tc>
        <w:tc>
          <w:tcPr>
            <w:tcW w:w="1100" w:type="dxa"/>
            <w:vAlign w:val="center"/>
          </w:tcPr>
          <w:p w14:paraId="5DABCF08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.1059</w:t>
            </w:r>
          </w:p>
        </w:tc>
        <w:tc>
          <w:tcPr>
            <w:tcW w:w="983" w:type="dxa"/>
            <w:vAlign w:val="center"/>
          </w:tcPr>
          <w:p w14:paraId="23323C9A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.930</w:t>
            </w:r>
          </w:p>
        </w:tc>
      </w:tr>
      <w:tr w:rsidR="00A42E5D" w14:paraId="64A8FA4D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444C3D6E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Pinus </w:t>
            </w:r>
            <w:proofErr w:type="spellStart"/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densiflora</w:t>
            </w:r>
            <w:proofErr w:type="spellEnd"/>
          </w:p>
        </w:tc>
        <w:tc>
          <w:tcPr>
            <w:tcW w:w="972" w:type="dxa"/>
            <w:vAlign w:val="center"/>
          </w:tcPr>
          <w:p w14:paraId="3BDD89D1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4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9.14</w:t>
            </w:r>
          </w:p>
        </w:tc>
        <w:tc>
          <w:tcPr>
            <w:tcW w:w="1371" w:type="dxa"/>
            <w:vAlign w:val="center"/>
          </w:tcPr>
          <w:p w14:paraId="3CFCDD22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.3436</w:t>
            </w:r>
          </w:p>
        </w:tc>
        <w:tc>
          <w:tcPr>
            <w:tcW w:w="1100" w:type="dxa"/>
            <w:vAlign w:val="center"/>
          </w:tcPr>
          <w:p w14:paraId="4BBC42C2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.0985</w:t>
            </w:r>
          </w:p>
        </w:tc>
        <w:tc>
          <w:tcPr>
            <w:tcW w:w="983" w:type="dxa"/>
            <w:vAlign w:val="center"/>
          </w:tcPr>
          <w:p w14:paraId="1059EB6A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.665</w:t>
            </w:r>
          </w:p>
        </w:tc>
      </w:tr>
      <w:tr w:rsidR="00A42E5D" w14:paraId="0112BF91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41975009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Pinus </w:t>
            </w:r>
            <w:proofErr w:type="spellStart"/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thunbergii</w:t>
            </w:r>
            <w:proofErr w:type="spellEnd"/>
          </w:p>
        </w:tc>
        <w:tc>
          <w:tcPr>
            <w:tcW w:w="972" w:type="dxa"/>
            <w:vAlign w:val="center"/>
          </w:tcPr>
          <w:p w14:paraId="64E650F8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6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0.00</w:t>
            </w:r>
          </w:p>
        </w:tc>
        <w:tc>
          <w:tcPr>
            <w:tcW w:w="1371" w:type="dxa"/>
            <w:vAlign w:val="center"/>
          </w:tcPr>
          <w:p w14:paraId="72BD22EA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3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.3600</w:t>
            </w:r>
          </w:p>
        </w:tc>
        <w:tc>
          <w:tcPr>
            <w:tcW w:w="1100" w:type="dxa"/>
            <w:vAlign w:val="center"/>
          </w:tcPr>
          <w:p w14:paraId="5CF16FA1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.0823</w:t>
            </w:r>
          </w:p>
        </w:tc>
        <w:tc>
          <w:tcPr>
            <w:tcW w:w="983" w:type="dxa"/>
            <w:vAlign w:val="center"/>
          </w:tcPr>
          <w:p w14:paraId="355460CF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.655</w:t>
            </w:r>
          </w:p>
        </w:tc>
      </w:tr>
      <w:tr w:rsidR="00A42E5D" w14:paraId="103F0054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474BD366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Pinus </w:t>
            </w:r>
            <w:proofErr w:type="spellStart"/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tabuliformis</w:t>
            </w:r>
            <w:proofErr w:type="spellEnd"/>
          </w:p>
        </w:tc>
        <w:tc>
          <w:tcPr>
            <w:tcW w:w="972" w:type="dxa"/>
            <w:vAlign w:val="center"/>
          </w:tcPr>
          <w:p w14:paraId="42F9D2F6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8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7.98</w:t>
            </w:r>
          </w:p>
        </w:tc>
        <w:tc>
          <w:tcPr>
            <w:tcW w:w="1371" w:type="dxa"/>
            <w:vAlign w:val="center"/>
          </w:tcPr>
          <w:p w14:paraId="051F03AF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2.2360</w:t>
            </w:r>
          </w:p>
        </w:tc>
        <w:tc>
          <w:tcPr>
            <w:tcW w:w="1100" w:type="dxa"/>
            <w:vAlign w:val="center"/>
          </w:tcPr>
          <w:p w14:paraId="11DCFBA9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.1144</w:t>
            </w:r>
          </w:p>
        </w:tc>
        <w:tc>
          <w:tcPr>
            <w:tcW w:w="983" w:type="dxa"/>
            <w:vAlign w:val="center"/>
          </w:tcPr>
          <w:p w14:paraId="65AF46E1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.977</w:t>
            </w:r>
          </w:p>
        </w:tc>
      </w:tr>
      <w:tr w:rsidR="00A42E5D" w14:paraId="54E29306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5BFC6125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Pinus </w:t>
            </w:r>
            <w:proofErr w:type="spellStart"/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armandii</w:t>
            </w:r>
            <w:proofErr w:type="spellEnd"/>
          </w:p>
        </w:tc>
        <w:tc>
          <w:tcPr>
            <w:tcW w:w="972" w:type="dxa"/>
            <w:vAlign w:val="center"/>
          </w:tcPr>
          <w:p w14:paraId="7C279EFB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9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1.06</w:t>
            </w:r>
          </w:p>
        </w:tc>
        <w:tc>
          <w:tcPr>
            <w:tcW w:w="1371" w:type="dxa"/>
            <w:vAlign w:val="center"/>
          </w:tcPr>
          <w:p w14:paraId="170AFB85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3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.2828</w:t>
            </w:r>
          </w:p>
        </w:tc>
        <w:tc>
          <w:tcPr>
            <w:tcW w:w="1100" w:type="dxa"/>
            <w:vAlign w:val="center"/>
          </w:tcPr>
          <w:p w14:paraId="1B5FEC5E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.0678</w:t>
            </w:r>
          </w:p>
        </w:tc>
        <w:tc>
          <w:tcPr>
            <w:tcW w:w="983" w:type="dxa"/>
            <w:vAlign w:val="center"/>
          </w:tcPr>
          <w:p w14:paraId="49FB9DD3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.873</w:t>
            </w:r>
          </w:p>
        </w:tc>
      </w:tr>
      <w:tr w:rsidR="00A42E5D" w14:paraId="2E95B1B2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132F3230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proofErr w:type="spellStart"/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Keteleeria</w:t>
            </w:r>
            <w:proofErr w:type="spellEnd"/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fortunei</w:t>
            </w:r>
            <w:proofErr w:type="spellEnd"/>
          </w:p>
        </w:tc>
        <w:tc>
          <w:tcPr>
            <w:tcW w:w="972" w:type="dxa"/>
            <w:vAlign w:val="center"/>
          </w:tcPr>
          <w:p w14:paraId="14A50939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6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7.22</w:t>
            </w:r>
          </w:p>
        </w:tc>
        <w:tc>
          <w:tcPr>
            <w:tcW w:w="1371" w:type="dxa"/>
            <w:vAlign w:val="center"/>
          </w:tcPr>
          <w:p w14:paraId="1A5F8283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.6470</w:t>
            </w:r>
          </w:p>
        </w:tc>
        <w:tc>
          <w:tcPr>
            <w:tcW w:w="1100" w:type="dxa"/>
            <w:vAlign w:val="center"/>
          </w:tcPr>
          <w:p w14:paraId="5D1E94E9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.0238</w:t>
            </w:r>
          </w:p>
        </w:tc>
        <w:tc>
          <w:tcPr>
            <w:tcW w:w="983" w:type="dxa"/>
            <w:vAlign w:val="center"/>
          </w:tcPr>
          <w:p w14:paraId="794386C2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.765</w:t>
            </w:r>
          </w:p>
        </w:tc>
      </w:tr>
      <w:tr w:rsidR="00A42E5D" w14:paraId="35DCC725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3FCEBED3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Pinus </w:t>
            </w:r>
            <w:proofErr w:type="spellStart"/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massoniana</w:t>
            </w:r>
            <w:proofErr w:type="spellEnd"/>
          </w:p>
        </w:tc>
        <w:tc>
          <w:tcPr>
            <w:tcW w:w="972" w:type="dxa"/>
            <w:vAlign w:val="center"/>
          </w:tcPr>
          <w:p w14:paraId="797B713A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8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1.67</w:t>
            </w:r>
          </w:p>
        </w:tc>
        <w:tc>
          <w:tcPr>
            <w:tcW w:w="1371" w:type="dxa"/>
            <w:vAlign w:val="center"/>
          </w:tcPr>
          <w:p w14:paraId="0FB3B057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.1735</w:t>
            </w:r>
          </w:p>
        </w:tc>
        <w:tc>
          <w:tcPr>
            <w:tcW w:w="1100" w:type="dxa"/>
            <w:vAlign w:val="center"/>
          </w:tcPr>
          <w:p w14:paraId="7B80AD3A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.0522</w:t>
            </w:r>
          </w:p>
        </w:tc>
        <w:tc>
          <w:tcPr>
            <w:tcW w:w="983" w:type="dxa"/>
            <w:vAlign w:val="center"/>
          </w:tcPr>
          <w:p w14:paraId="1282900C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.996</w:t>
            </w:r>
          </w:p>
        </w:tc>
      </w:tr>
      <w:tr w:rsidR="00A42E5D" w14:paraId="059ADC53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71D0A56A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Pinus </w:t>
            </w:r>
            <w:proofErr w:type="spellStart"/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yunnanensis</w:t>
            </w:r>
            <w:proofErr w:type="spellEnd"/>
          </w:p>
        </w:tc>
        <w:tc>
          <w:tcPr>
            <w:tcW w:w="972" w:type="dxa"/>
            <w:vAlign w:val="center"/>
          </w:tcPr>
          <w:p w14:paraId="6C66BE94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47.88</w:t>
            </w:r>
          </w:p>
        </w:tc>
        <w:tc>
          <w:tcPr>
            <w:tcW w:w="1371" w:type="dxa"/>
            <w:vAlign w:val="center"/>
          </w:tcPr>
          <w:p w14:paraId="3CAA2356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5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.3342</w:t>
            </w:r>
          </w:p>
        </w:tc>
        <w:tc>
          <w:tcPr>
            <w:tcW w:w="1100" w:type="dxa"/>
            <w:vAlign w:val="center"/>
          </w:tcPr>
          <w:p w14:paraId="661A5F8D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.0736</w:t>
            </w:r>
          </w:p>
        </w:tc>
        <w:tc>
          <w:tcPr>
            <w:tcW w:w="983" w:type="dxa"/>
            <w:vAlign w:val="center"/>
          </w:tcPr>
          <w:p w14:paraId="1CD07EBD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.731</w:t>
            </w:r>
          </w:p>
        </w:tc>
      </w:tr>
      <w:tr w:rsidR="00A42E5D" w14:paraId="497E892D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21031074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Pinus </w:t>
            </w:r>
            <w:proofErr w:type="spellStart"/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kesiya</w:t>
            </w:r>
            <w:proofErr w:type="spellEnd"/>
          </w:p>
        </w:tc>
        <w:tc>
          <w:tcPr>
            <w:tcW w:w="972" w:type="dxa"/>
            <w:vAlign w:val="center"/>
          </w:tcPr>
          <w:p w14:paraId="0D9B03BE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9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5.71</w:t>
            </w:r>
          </w:p>
        </w:tc>
        <w:tc>
          <w:tcPr>
            <w:tcW w:w="1371" w:type="dxa"/>
            <w:vAlign w:val="center"/>
          </w:tcPr>
          <w:p w14:paraId="0EEB3C16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.0674</w:t>
            </w:r>
          </w:p>
        </w:tc>
        <w:tc>
          <w:tcPr>
            <w:tcW w:w="1100" w:type="dxa"/>
            <w:vAlign w:val="center"/>
          </w:tcPr>
          <w:p w14:paraId="716CC3F9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.0878</w:t>
            </w:r>
          </w:p>
        </w:tc>
        <w:tc>
          <w:tcPr>
            <w:tcW w:w="983" w:type="dxa"/>
            <w:vAlign w:val="center"/>
          </w:tcPr>
          <w:p w14:paraId="74A71932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.832</w:t>
            </w:r>
          </w:p>
        </w:tc>
      </w:tr>
      <w:tr w:rsidR="00A42E5D" w14:paraId="0E21FA67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1661607D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Pinus </w:t>
            </w:r>
            <w:proofErr w:type="spellStart"/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densata</w:t>
            </w:r>
            <w:proofErr w:type="spellEnd"/>
          </w:p>
        </w:tc>
        <w:tc>
          <w:tcPr>
            <w:tcW w:w="972" w:type="dxa"/>
            <w:vAlign w:val="center"/>
          </w:tcPr>
          <w:p w14:paraId="30BF466C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62.21</w:t>
            </w:r>
          </w:p>
        </w:tc>
        <w:tc>
          <w:tcPr>
            <w:tcW w:w="1371" w:type="dxa"/>
            <w:vAlign w:val="center"/>
          </w:tcPr>
          <w:p w14:paraId="34FD5AC0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3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.6259</w:t>
            </w:r>
          </w:p>
        </w:tc>
        <w:tc>
          <w:tcPr>
            <w:tcW w:w="1100" w:type="dxa"/>
            <w:vAlign w:val="center"/>
          </w:tcPr>
          <w:p w14:paraId="768F5675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.0578</w:t>
            </w:r>
          </w:p>
        </w:tc>
        <w:tc>
          <w:tcPr>
            <w:tcW w:w="983" w:type="dxa"/>
            <w:vAlign w:val="center"/>
          </w:tcPr>
          <w:p w14:paraId="73F4B71E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.966</w:t>
            </w:r>
          </w:p>
        </w:tc>
      </w:tr>
      <w:tr w:rsidR="00A42E5D" w14:paraId="0494D850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489008AD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proofErr w:type="spellStart"/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Cunninghamia</w:t>
            </w:r>
            <w:proofErr w:type="spellEnd"/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lanceolata</w:t>
            </w:r>
          </w:p>
        </w:tc>
        <w:tc>
          <w:tcPr>
            <w:tcW w:w="972" w:type="dxa"/>
            <w:vAlign w:val="center"/>
          </w:tcPr>
          <w:p w14:paraId="58A9A4B8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6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9.61</w:t>
            </w:r>
          </w:p>
        </w:tc>
        <w:tc>
          <w:tcPr>
            <w:tcW w:w="1371" w:type="dxa"/>
            <w:vAlign w:val="center"/>
          </w:tcPr>
          <w:p w14:paraId="7F2118CE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.4369</w:t>
            </w:r>
          </w:p>
        </w:tc>
        <w:tc>
          <w:tcPr>
            <w:tcW w:w="1100" w:type="dxa"/>
            <w:vAlign w:val="center"/>
          </w:tcPr>
          <w:p w14:paraId="33C1A19B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.0963</w:t>
            </w:r>
          </w:p>
        </w:tc>
        <w:tc>
          <w:tcPr>
            <w:tcW w:w="983" w:type="dxa"/>
            <w:vAlign w:val="center"/>
          </w:tcPr>
          <w:p w14:paraId="26617A12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.963</w:t>
            </w:r>
          </w:p>
        </w:tc>
      </w:tr>
      <w:tr w:rsidR="00A42E5D" w14:paraId="75DFC334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5D3B2B62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Cryptomeria japonica</w:t>
            </w:r>
          </w:p>
        </w:tc>
        <w:tc>
          <w:tcPr>
            <w:tcW w:w="972" w:type="dxa"/>
            <w:vAlign w:val="center"/>
          </w:tcPr>
          <w:p w14:paraId="41FC42E4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11.63</w:t>
            </w:r>
          </w:p>
        </w:tc>
        <w:tc>
          <w:tcPr>
            <w:tcW w:w="1371" w:type="dxa"/>
            <w:vAlign w:val="center"/>
          </w:tcPr>
          <w:p w14:paraId="059EFB13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.5125</w:t>
            </w:r>
          </w:p>
        </w:tc>
        <w:tc>
          <w:tcPr>
            <w:tcW w:w="1100" w:type="dxa"/>
            <w:vAlign w:val="center"/>
          </w:tcPr>
          <w:p w14:paraId="3F12BE00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.1113</w:t>
            </w:r>
          </w:p>
        </w:tc>
        <w:tc>
          <w:tcPr>
            <w:tcW w:w="983" w:type="dxa"/>
            <w:vAlign w:val="center"/>
          </w:tcPr>
          <w:p w14:paraId="4D0FE562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.939</w:t>
            </w:r>
          </w:p>
        </w:tc>
      </w:tr>
      <w:tr w:rsidR="00A42E5D" w14:paraId="25F9B6B9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2450A398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Metasequoia </w:t>
            </w:r>
            <w:proofErr w:type="spellStart"/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glyptostroboides</w:t>
            </w:r>
            <w:proofErr w:type="spellEnd"/>
          </w:p>
        </w:tc>
        <w:tc>
          <w:tcPr>
            <w:tcW w:w="972" w:type="dxa"/>
            <w:vAlign w:val="center"/>
          </w:tcPr>
          <w:p w14:paraId="44A0C1E1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40.00</w:t>
            </w:r>
          </w:p>
        </w:tc>
        <w:tc>
          <w:tcPr>
            <w:tcW w:w="1371" w:type="dxa"/>
            <w:vAlign w:val="center"/>
          </w:tcPr>
          <w:p w14:paraId="663AAF66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2.3200</w:t>
            </w:r>
          </w:p>
        </w:tc>
        <w:tc>
          <w:tcPr>
            <w:tcW w:w="1100" w:type="dxa"/>
            <w:vAlign w:val="center"/>
          </w:tcPr>
          <w:p w14:paraId="7467D403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.2046</w:t>
            </w:r>
          </w:p>
        </w:tc>
        <w:tc>
          <w:tcPr>
            <w:tcW w:w="983" w:type="dxa"/>
            <w:vAlign w:val="center"/>
          </w:tcPr>
          <w:p w14:paraId="4E3D6FE0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.577</w:t>
            </w:r>
          </w:p>
        </w:tc>
      </w:tr>
      <w:tr w:rsidR="00A42E5D" w14:paraId="2B6D5C2E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77E3A295" w14:textId="77777777" w:rsidR="00A42E5D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Fraxinus </w:t>
            </w:r>
            <w:proofErr w:type="spellStart"/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mandschurica</w:t>
            </w:r>
            <w:proofErr w:type="spellEnd"/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,</w:t>
            </w:r>
          </w:p>
          <w:p w14:paraId="72E123FD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Juglans </w:t>
            </w:r>
            <w:proofErr w:type="spellStart"/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mandshurica</w:t>
            </w:r>
            <w:proofErr w:type="spellEnd"/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, </w:t>
            </w:r>
            <w:proofErr w:type="spellStart"/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Phellodendron</w:t>
            </w:r>
            <w:proofErr w:type="spellEnd"/>
          </w:p>
        </w:tc>
        <w:tc>
          <w:tcPr>
            <w:tcW w:w="972" w:type="dxa"/>
            <w:vAlign w:val="center"/>
          </w:tcPr>
          <w:p w14:paraId="422E9679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12.83</w:t>
            </w:r>
          </w:p>
        </w:tc>
        <w:tc>
          <w:tcPr>
            <w:tcW w:w="1371" w:type="dxa"/>
            <w:vAlign w:val="center"/>
          </w:tcPr>
          <w:p w14:paraId="104F79A6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8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.0670</w:t>
            </w:r>
          </w:p>
        </w:tc>
        <w:tc>
          <w:tcPr>
            <w:tcW w:w="1100" w:type="dxa"/>
            <w:vAlign w:val="center"/>
          </w:tcPr>
          <w:p w14:paraId="53FA990A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.0607</w:t>
            </w:r>
          </w:p>
        </w:tc>
        <w:tc>
          <w:tcPr>
            <w:tcW w:w="983" w:type="dxa"/>
            <w:vAlign w:val="center"/>
          </w:tcPr>
          <w:p w14:paraId="4FCDF644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.994</w:t>
            </w:r>
          </w:p>
        </w:tc>
      </w:tr>
      <w:tr w:rsidR="00A42E5D" w14:paraId="0E4A5456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1D762382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Cinnamomum</w:t>
            </w:r>
          </w:p>
        </w:tc>
        <w:tc>
          <w:tcPr>
            <w:tcW w:w="972" w:type="dxa"/>
            <w:vAlign w:val="center"/>
          </w:tcPr>
          <w:p w14:paraId="583D010D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20.00</w:t>
            </w:r>
          </w:p>
        </w:tc>
        <w:tc>
          <w:tcPr>
            <w:tcW w:w="1371" w:type="dxa"/>
            <w:vAlign w:val="center"/>
          </w:tcPr>
          <w:p w14:paraId="375E2CDC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5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.4000</w:t>
            </w:r>
          </w:p>
        </w:tc>
        <w:tc>
          <w:tcPr>
            <w:tcW w:w="1100" w:type="dxa"/>
            <w:vAlign w:val="center"/>
          </w:tcPr>
          <w:p w14:paraId="32EBC54C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.0566</w:t>
            </w:r>
          </w:p>
        </w:tc>
        <w:tc>
          <w:tcPr>
            <w:tcW w:w="983" w:type="dxa"/>
            <w:vAlign w:val="center"/>
          </w:tcPr>
          <w:p w14:paraId="19FCB221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.394</w:t>
            </w:r>
          </w:p>
        </w:tc>
      </w:tr>
      <w:tr w:rsidR="00A42E5D" w14:paraId="4EBD44E8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5492317F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Phoebe</w:t>
            </w:r>
          </w:p>
        </w:tc>
        <w:tc>
          <w:tcPr>
            <w:tcW w:w="972" w:type="dxa"/>
            <w:vAlign w:val="center"/>
          </w:tcPr>
          <w:p w14:paraId="0781AF34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06.99</w:t>
            </w:r>
          </w:p>
        </w:tc>
        <w:tc>
          <w:tcPr>
            <w:tcW w:w="1371" w:type="dxa"/>
            <w:vAlign w:val="center"/>
          </w:tcPr>
          <w:p w14:paraId="152B1E1B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9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.1857</w:t>
            </w:r>
          </w:p>
        </w:tc>
        <w:tc>
          <w:tcPr>
            <w:tcW w:w="1100" w:type="dxa"/>
            <w:vAlign w:val="center"/>
          </w:tcPr>
          <w:p w14:paraId="322EBED6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.0615</w:t>
            </w:r>
          </w:p>
        </w:tc>
        <w:tc>
          <w:tcPr>
            <w:tcW w:w="983" w:type="dxa"/>
            <w:vAlign w:val="center"/>
          </w:tcPr>
          <w:p w14:paraId="465BE717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.900</w:t>
            </w:r>
          </w:p>
        </w:tc>
      </w:tr>
      <w:tr w:rsidR="00A42E5D" w14:paraId="19F56879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4E09532B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Oaks</w:t>
            </w:r>
          </w:p>
        </w:tc>
        <w:tc>
          <w:tcPr>
            <w:tcW w:w="972" w:type="dxa"/>
            <w:vAlign w:val="center"/>
          </w:tcPr>
          <w:p w14:paraId="56C87F1F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97.09</w:t>
            </w:r>
          </w:p>
        </w:tc>
        <w:tc>
          <w:tcPr>
            <w:tcW w:w="1371" w:type="dxa"/>
            <w:vAlign w:val="center"/>
          </w:tcPr>
          <w:p w14:paraId="64C1B4AE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8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.4907</w:t>
            </w:r>
          </w:p>
        </w:tc>
        <w:tc>
          <w:tcPr>
            <w:tcW w:w="1100" w:type="dxa"/>
            <w:vAlign w:val="center"/>
          </w:tcPr>
          <w:p w14:paraId="763D710B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.0422</w:t>
            </w:r>
          </w:p>
        </w:tc>
        <w:tc>
          <w:tcPr>
            <w:tcW w:w="983" w:type="dxa"/>
            <w:vAlign w:val="center"/>
          </w:tcPr>
          <w:p w14:paraId="2E269A2C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.992</w:t>
            </w:r>
          </w:p>
        </w:tc>
      </w:tr>
      <w:tr w:rsidR="00A42E5D" w14:paraId="68D711A1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76B59F4E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Betula</w:t>
            </w:r>
          </w:p>
        </w:tc>
        <w:tc>
          <w:tcPr>
            <w:tcW w:w="972" w:type="dxa"/>
            <w:vAlign w:val="center"/>
          </w:tcPr>
          <w:p w14:paraId="30AD59C4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63.34</w:t>
            </w:r>
          </w:p>
        </w:tc>
        <w:tc>
          <w:tcPr>
            <w:tcW w:w="1371" w:type="dxa"/>
            <w:vAlign w:val="center"/>
          </w:tcPr>
          <w:p w14:paraId="0559735F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7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.4789</w:t>
            </w:r>
          </w:p>
        </w:tc>
        <w:tc>
          <w:tcPr>
            <w:tcW w:w="1100" w:type="dxa"/>
            <w:vAlign w:val="center"/>
          </w:tcPr>
          <w:p w14:paraId="53ABBBB5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.0516</w:t>
            </w:r>
          </w:p>
        </w:tc>
        <w:tc>
          <w:tcPr>
            <w:tcW w:w="983" w:type="dxa"/>
            <w:vAlign w:val="center"/>
          </w:tcPr>
          <w:p w14:paraId="7E4CF16E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.990</w:t>
            </w:r>
          </w:p>
        </w:tc>
      </w:tr>
      <w:tr w:rsidR="00A42E5D" w14:paraId="2F3FDECD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1DCC3351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Other Hard Broad-leaved</w:t>
            </w:r>
          </w:p>
        </w:tc>
        <w:tc>
          <w:tcPr>
            <w:tcW w:w="972" w:type="dxa"/>
            <w:vAlign w:val="center"/>
          </w:tcPr>
          <w:p w14:paraId="3DD97E7F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60.99</w:t>
            </w:r>
          </w:p>
        </w:tc>
        <w:tc>
          <w:tcPr>
            <w:tcW w:w="1371" w:type="dxa"/>
            <w:vAlign w:val="center"/>
          </w:tcPr>
          <w:p w14:paraId="5BD6A055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0.3130</w:t>
            </w:r>
          </w:p>
        </w:tc>
        <w:tc>
          <w:tcPr>
            <w:tcW w:w="1100" w:type="dxa"/>
            <w:vAlign w:val="center"/>
          </w:tcPr>
          <w:p w14:paraId="53D1C0AF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.0492</w:t>
            </w:r>
          </w:p>
        </w:tc>
        <w:tc>
          <w:tcPr>
            <w:tcW w:w="983" w:type="dxa"/>
            <w:vAlign w:val="center"/>
          </w:tcPr>
          <w:p w14:paraId="30D9D151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.990</w:t>
            </w:r>
          </w:p>
        </w:tc>
      </w:tr>
      <w:tr w:rsidR="00A42E5D" w14:paraId="0D5B1100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4053382A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proofErr w:type="spellStart"/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lastRenderedPageBreak/>
              <w:t>Tilia</w:t>
            </w:r>
            <w:proofErr w:type="spellEnd"/>
          </w:p>
        </w:tc>
        <w:tc>
          <w:tcPr>
            <w:tcW w:w="972" w:type="dxa"/>
            <w:vAlign w:val="center"/>
          </w:tcPr>
          <w:p w14:paraId="539E66FE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66.71</w:t>
            </w:r>
          </w:p>
        </w:tc>
        <w:tc>
          <w:tcPr>
            <w:tcW w:w="1371" w:type="dxa"/>
            <w:vAlign w:val="center"/>
          </w:tcPr>
          <w:p w14:paraId="7EE1FFE7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7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.8232</w:t>
            </w:r>
          </w:p>
        </w:tc>
        <w:tc>
          <w:tcPr>
            <w:tcW w:w="1100" w:type="dxa"/>
            <w:vAlign w:val="center"/>
          </w:tcPr>
          <w:p w14:paraId="3F2334C2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.0586</w:t>
            </w:r>
          </w:p>
        </w:tc>
        <w:tc>
          <w:tcPr>
            <w:tcW w:w="983" w:type="dxa"/>
            <w:vAlign w:val="center"/>
          </w:tcPr>
          <w:p w14:paraId="44ABC96C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.957</w:t>
            </w:r>
          </w:p>
        </w:tc>
      </w:tr>
      <w:tr w:rsidR="00A42E5D" w14:paraId="292F1E20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79A7DB87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Sassafras</w:t>
            </w:r>
          </w:p>
        </w:tc>
        <w:tc>
          <w:tcPr>
            <w:tcW w:w="972" w:type="dxa"/>
            <w:vAlign w:val="center"/>
          </w:tcPr>
          <w:p w14:paraId="379DC287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10.00</w:t>
            </w:r>
          </w:p>
        </w:tc>
        <w:tc>
          <w:tcPr>
            <w:tcW w:w="1371" w:type="dxa"/>
            <w:vAlign w:val="center"/>
          </w:tcPr>
          <w:p w14:paraId="3A3C91E1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4.9900</w:t>
            </w:r>
          </w:p>
        </w:tc>
        <w:tc>
          <w:tcPr>
            <w:tcW w:w="1100" w:type="dxa"/>
            <w:vAlign w:val="center"/>
          </w:tcPr>
          <w:p w14:paraId="40B5409A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.1708</w:t>
            </w:r>
          </w:p>
        </w:tc>
        <w:tc>
          <w:tcPr>
            <w:tcW w:w="983" w:type="dxa"/>
            <w:vAlign w:val="center"/>
          </w:tcPr>
          <w:p w14:paraId="047C21F3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.878</w:t>
            </w:r>
          </w:p>
        </w:tc>
      </w:tr>
      <w:tr w:rsidR="00A42E5D" w14:paraId="4C143C0B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0FA389F8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Eucalyptus</w:t>
            </w:r>
          </w:p>
        </w:tc>
        <w:tc>
          <w:tcPr>
            <w:tcW w:w="972" w:type="dxa"/>
            <w:vAlign w:val="center"/>
          </w:tcPr>
          <w:p w14:paraId="0FF0A87E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8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9.87</w:t>
            </w:r>
          </w:p>
        </w:tc>
        <w:tc>
          <w:tcPr>
            <w:tcW w:w="1371" w:type="dxa"/>
            <w:vAlign w:val="center"/>
          </w:tcPr>
          <w:p w14:paraId="1E7CA27F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7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.1493</w:t>
            </w:r>
          </w:p>
        </w:tc>
        <w:tc>
          <w:tcPr>
            <w:tcW w:w="1100" w:type="dxa"/>
            <w:vAlign w:val="center"/>
          </w:tcPr>
          <w:p w14:paraId="2E72A8DF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.1432</w:t>
            </w:r>
          </w:p>
        </w:tc>
        <w:tc>
          <w:tcPr>
            <w:tcW w:w="983" w:type="dxa"/>
            <w:vAlign w:val="center"/>
          </w:tcPr>
          <w:p w14:paraId="7FC53877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.898</w:t>
            </w:r>
          </w:p>
        </w:tc>
      </w:tr>
      <w:tr w:rsidR="00A42E5D" w14:paraId="5EFB8C04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3F5053EE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Casuarina</w:t>
            </w:r>
          </w:p>
        </w:tc>
        <w:tc>
          <w:tcPr>
            <w:tcW w:w="972" w:type="dxa"/>
            <w:vAlign w:val="center"/>
          </w:tcPr>
          <w:p w14:paraId="07B09473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56.02</w:t>
            </w:r>
          </w:p>
        </w:tc>
        <w:tc>
          <w:tcPr>
            <w:tcW w:w="1371" w:type="dxa"/>
            <w:vAlign w:val="center"/>
          </w:tcPr>
          <w:p w14:paraId="1C3BC217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6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.4432</w:t>
            </w:r>
          </w:p>
        </w:tc>
        <w:tc>
          <w:tcPr>
            <w:tcW w:w="1100" w:type="dxa"/>
            <w:vAlign w:val="center"/>
          </w:tcPr>
          <w:p w14:paraId="3B91BCAE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.0698</w:t>
            </w:r>
          </w:p>
        </w:tc>
        <w:tc>
          <w:tcPr>
            <w:tcW w:w="983" w:type="dxa"/>
            <w:vAlign w:val="center"/>
          </w:tcPr>
          <w:p w14:paraId="61002E42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.804</w:t>
            </w:r>
          </w:p>
        </w:tc>
      </w:tr>
      <w:tr w:rsidR="00A42E5D" w14:paraId="433E998C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733760D3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Populus</w:t>
            </w:r>
          </w:p>
        </w:tc>
        <w:tc>
          <w:tcPr>
            <w:tcW w:w="972" w:type="dxa"/>
            <w:vAlign w:val="center"/>
          </w:tcPr>
          <w:p w14:paraId="2E8A63A8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7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0.76</w:t>
            </w:r>
          </w:p>
        </w:tc>
        <w:tc>
          <w:tcPr>
            <w:tcW w:w="1371" w:type="dxa"/>
            <w:vAlign w:val="center"/>
          </w:tcPr>
          <w:p w14:paraId="0E1DF82E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.4920</w:t>
            </w:r>
          </w:p>
        </w:tc>
        <w:tc>
          <w:tcPr>
            <w:tcW w:w="1100" w:type="dxa"/>
            <w:vAlign w:val="center"/>
          </w:tcPr>
          <w:p w14:paraId="2EC6AF84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.1434</w:t>
            </w:r>
          </w:p>
        </w:tc>
        <w:tc>
          <w:tcPr>
            <w:tcW w:w="983" w:type="dxa"/>
            <w:vAlign w:val="center"/>
          </w:tcPr>
          <w:p w14:paraId="17481447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.934</w:t>
            </w:r>
          </w:p>
        </w:tc>
      </w:tr>
      <w:tr w:rsidR="00A42E5D" w14:paraId="3313FE6F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53955AB6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Paulownia</w:t>
            </w:r>
          </w:p>
        </w:tc>
        <w:tc>
          <w:tcPr>
            <w:tcW w:w="972" w:type="dxa"/>
            <w:vAlign w:val="center"/>
          </w:tcPr>
          <w:p w14:paraId="23C5E391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10.42</w:t>
            </w:r>
          </w:p>
        </w:tc>
        <w:tc>
          <w:tcPr>
            <w:tcW w:w="1371" w:type="dxa"/>
            <w:vAlign w:val="center"/>
          </w:tcPr>
          <w:p w14:paraId="79B7F748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4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.0946</w:t>
            </w:r>
          </w:p>
        </w:tc>
        <w:tc>
          <w:tcPr>
            <w:tcW w:w="1100" w:type="dxa"/>
            <w:vAlign w:val="center"/>
          </w:tcPr>
          <w:p w14:paraId="21967B8C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.0505</w:t>
            </w:r>
          </w:p>
        </w:tc>
        <w:tc>
          <w:tcPr>
            <w:tcW w:w="983" w:type="dxa"/>
            <w:vAlign w:val="center"/>
          </w:tcPr>
          <w:p w14:paraId="250E5D0A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.876</w:t>
            </w:r>
          </w:p>
        </w:tc>
      </w:tr>
      <w:tr w:rsidR="00A42E5D" w14:paraId="17B26B83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2114ABD6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Other Soft Broad-leaved</w:t>
            </w:r>
          </w:p>
        </w:tc>
        <w:tc>
          <w:tcPr>
            <w:tcW w:w="972" w:type="dxa"/>
            <w:vAlign w:val="center"/>
          </w:tcPr>
          <w:p w14:paraId="3110FD78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32.24</w:t>
            </w:r>
          </w:p>
        </w:tc>
        <w:tc>
          <w:tcPr>
            <w:tcW w:w="1371" w:type="dxa"/>
            <w:vAlign w:val="center"/>
          </w:tcPr>
          <w:p w14:paraId="73D8BE6E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5.2755</w:t>
            </w:r>
          </w:p>
        </w:tc>
        <w:tc>
          <w:tcPr>
            <w:tcW w:w="1100" w:type="dxa"/>
            <w:vAlign w:val="center"/>
          </w:tcPr>
          <w:p w14:paraId="5D0E79FF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.1302</w:t>
            </w:r>
          </w:p>
        </w:tc>
        <w:tc>
          <w:tcPr>
            <w:tcW w:w="983" w:type="dxa"/>
            <w:vAlign w:val="center"/>
          </w:tcPr>
          <w:p w14:paraId="0F6B052E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.956</w:t>
            </w:r>
          </w:p>
        </w:tc>
      </w:tr>
      <w:tr w:rsidR="00A42E5D" w14:paraId="2D6FFC9D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32D3441A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Nonmerchantable woods</w:t>
            </w:r>
          </w:p>
        </w:tc>
        <w:tc>
          <w:tcPr>
            <w:tcW w:w="972" w:type="dxa"/>
            <w:vAlign w:val="center"/>
          </w:tcPr>
          <w:p w14:paraId="6DE8662B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99.15</w:t>
            </w:r>
          </w:p>
        </w:tc>
        <w:tc>
          <w:tcPr>
            <w:tcW w:w="1371" w:type="dxa"/>
            <w:vAlign w:val="center"/>
          </w:tcPr>
          <w:p w14:paraId="07A47FD4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0.7297</w:t>
            </w:r>
          </w:p>
        </w:tc>
        <w:tc>
          <w:tcPr>
            <w:tcW w:w="1100" w:type="dxa"/>
            <w:vAlign w:val="center"/>
          </w:tcPr>
          <w:p w14:paraId="4CC89366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.3534</w:t>
            </w:r>
          </w:p>
        </w:tc>
        <w:tc>
          <w:tcPr>
            <w:tcW w:w="983" w:type="dxa"/>
            <w:vAlign w:val="center"/>
          </w:tcPr>
          <w:p w14:paraId="45CB906A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.975</w:t>
            </w:r>
          </w:p>
        </w:tc>
      </w:tr>
      <w:tr w:rsidR="00A42E5D" w14:paraId="0503EC81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3C3ADF2A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Mixed conifer</w:t>
            </w:r>
          </w:p>
        </w:tc>
        <w:tc>
          <w:tcPr>
            <w:tcW w:w="972" w:type="dxa"/>
            <w:vAlign w:val="center"/>
          </w:tcPr>
          <w:p w14:paraId="399016B7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58.94</w:t>
            </w:r>
          </w:p>
        </w:tc>
        <w:tc>
          <w:tcPr>
            <w:tcW w:w="1371" w:type="dxa"/>
            <w:vAlign w:val="center"/>
          </w:tcPr>
          <w:p w14:paraId="67C436C1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0.8042</w:t>
            </w:r>
          </w:p>
        </w:tc>
        <w:tc>
          <w:tcPr>
            <w:tcW w:w="1100" w:type="dxa"/>
            <w:vAlign w:val="center"/>
          </w:tcPr>
          <w:p w14:paraId="6D7586DE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.1017</w:t>
            </w:r>
          </w:p>
        </w:tc>
        <w:tc>
          <w:tcPr>
            <w:tcW w:w="983" w:type="dxa"/>
            <w:vAlign w:val="center"/>
          </w:tcPr>
          <w:p w14:paraId="50C3DD0C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.949</w:t>
            </w:r>
          </w:p>
        </w:tc>
      </w:tr>
      <w:tr w:rsidR="00A42E5D" w14:paraId="3493CB1A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0294CDDC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Mixed conifer and deciduous</w:t>
            </w:r>
          </w:p>
        </w:tc>
        <w:tc>
          <w:tcPr>
            <w:tcW w:w="972" w:type="dxa"/>
            <w:vAlign w:val="center"/>
          </w:tcPr>
          <w:p w14:paraId="21AA1EDB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90.96</w:t>
            </w:r>
          </w:p>
        </w:tc>
        <w:tc>
          <w:tcPr>
            <w:tcW w:w="1371" w:type="dxa"/>
            <w:vAlign w:val="center"/>
          </w:tcPr>
          <w:p w14:paraId="166E784D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8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.5774</w:t>
            </w:r>
          </w:p>
        </w:tc>
        <w:tc>
          <w:tcPr>
            <w:tcW w:w="1100" w:type="dxa"/>
            <w:vAlign w:val="center"/>
          </w:tcPr>
          <w:p w14:paraId="2709EA0E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.0560</w:t>
            </w:r>
          </w:p>
        </w:tc>
        <w:tc>
          <w:tcPr>
            <w:tcW w:w="983" w:type="dxa"/>
            <w:vAlign w:val="center"/>
          </w:tcPr>
          <w:p w14:paraId="4264EAE2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.993</w:t>
            </w:r>
          </w:p>
        </w:tc>
      </w:tr>
      <w:tr w:rsidR="00A42E5D" w14:paraId="1518E428" w14:textId="77777777" w:rsidTr="00850071">
        <w:trPr>
          <w:trHeight w:val="113"/>
          <w:jc w:val="center"/>
        </w:trPr>
        <w:tc>
          <w:tcPr>
            <w:tcW w:w="3562" w:type="dxa"/>
            <w:vAlign w:val="center"/>
          </w:tcPr>
          <w:p w14:paraId="24E3669C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Mixed Broad-leaved</w:t>
            </w:r>
          </w:p>
        </w:tc>
        <w:tc>
          <w:tcPr>
            <w:tcW w:w="972" w:type="dxa"/>
            <w:vAlign w:val="center"/>
          </w:tcPr>
          <w:p w14:paraId="42E4310F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37.57</w:t>
            </w:r>
          </w:p>
        </w:tc>
        <w:tc>
          <w:tcPr>
            <w:tcW w:w="1371" w:type="dxa"/>
            <w:vAlign w:val="center"/>
          </w:tcPr>
          <w:p w14:paraId="473AE3BE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2.2721</w:t>
            </w:r>
          </w:p>
        </w:tc>
        <w:tc>
          <w:tcPr>
            <w:tcW w:w="1100" w:type="dxa"/>
            <w:vAlign w:val="center"/>
          </w:tcPr>
          <w:p w14:paraId="393FBAF4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.1677</w:t>
            </w:r>
          </w:p>
        </w:tc>
        <w:tc>
          <w:tcPr>
            <w:tcW w:w="983" w:type="dxa"/>
            <w:vAlign w:val="center"/>
          </w:tcPr>
          <w:p w14:paraId="5CF3EEB1" w14:textId="77777777" w:rsidR="00A42E5D" w:rsidRPr="00294EAC" w:rsidRDefault="00A42E5D" w:rsidP="00850071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94EAC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294EAC">
              <w:rPr>
                <w:rFonts w:ascii="Times New Roman" w:hAnsi="Times New Roman" w:cs="Times New Roman"/>
                <w:sz w:val="18"/>
                <w:szCs w:val="18"/>
              </w:rPr>
              <w:t>.980</w:t>
            </w:r>
          </w:p>
        </w:tc>
      </w:tr>
    </w:tbl>
    <w:p w14:paraId="76F57C90" w14:textId="77777777" w:rsidR="00A42E5D" w:rsidRPr="00E23BDC" w:rsidRDefault="00A42E5D" w:rsidP="00A42E5D">
      <w:pPr>
        <w:spacing w:line="360" w:lineRule="auto"/>
        <w:rPr>
          <w:rFonts w:ascii="Times New Roman" w:hAnsi="Times New Roman" w:cs="Times New Roman"/>
        </w:rPr>
      </w:pPr>
    </w:p>
    <w:p w14:paraId="42B89CB2" w14:textId="77777777" w:rsidR="00A42E5D" w:rsidRDefault="00A42E5D" w:rsidP="00A42E5D">
      <w:pPr>
        <w:spacing w:line="360" w:lineRule="auto"/>
        <w:rPr>
          <w:rFonts w:ascii="Times New Roman" w:hAnsi="Times New Roman" w:cs="Times New Roman"/>
        </w:rPr>
      </w:pPr>
    </w:p>
    <w:p w14:paraId="6A87ABFD" w14:textId="77777777" w:rsidR="00601370" w:rsidRPr="00E23BDC" w:rsidRDefault="00601370" w:rsidP="00414751">
      <w:pPr>
        <w:rPr>
          <w:rFonts w:ascii="Times New Roman" w:hAnsi="Times New Roman" w:cs="Times New Roman"/>
        </w:rPr>
      </w:pPr>
    </w:p>
    <w:sectPr w:rsidR="00601370" w:rsidRPr="00E23BDC" w:rsidSect="00A42E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ED0D3D" w14:textId="77777777" w:rsidR="00F076F0" w:rsidRDefault="00F076F0" w:rsidP="005971D6">
      <w:r>
        <w:separator/>
      </w:r>
    </w:p>
  </w:endnote>
  <w:endnote w:type="continuationSeparator" w:id="0">
    <w:p w14:paraId="73ACBEB4" w14:textId="77777777" w:rsidR="00F076F0" w:rsidRDefault="00F076F0" w:rsidP="005971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楷体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-Itali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388861" w14:textId="77777777" w:rsidR="00F076F0" w:rsidRDefault="00F076F0" w:rsidP="005971D6">
      <w:r>
        <w:separator/>
      </w:r>
    </w:p>
  </w:footnote>
  <w:footnote w:type="continuationSeparator" w:id="0">
    <w:p w14:paraId="14A2BC6E" w14:textId="77777777" w:rsidR="00F076F0" w:rsidRDefault="00F076F0" w:rsidP="005971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Science Copy&lt;/Style&gt;&lt;LeftDelim&gt;{&lt;/LeftDelim&gt;&lt;RightDelim&gt;}&lt;/RightDelim&gt;&lt;FontName&gt;Calibri&lt;/FontName&gt;&lt;FontSize&gt;10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rv200tw2nde00pevw2n5xdsbtxaz9zaxz2fz&quot;&gt;My EndNote Library&lt;record-ids&gt;&lt;item&gt;36&lt;/item&gt;&lt;/record-ids&gt;&lt;/item&gt;&lt;/Libraries&gt;"/>
  </w:docVars>
  <w:rsids>
    <w:rsidRoot w:val="000225C9"/>
    <w:rsid w:val="000150EB"/>
    <w:rsid w:val="00020F05"/>
    <w:rsid w:val="000225C9"/>
    <w:rsid w:val="00072E97"/>
    <w:rsid w:val="000C7791"/>
    <w:rsid w:val="00104311"/>
    <w:rsid w:val="002746D8"/>
    <w:rsid w:val="00294EAC"/>
    <w:rsid w:val="002E1603"/>
    <w:rsid w:val="00376537"/>
    <w:rsid w:val="00414751"/>
    <w:rsid w:val="00574D73"/>
    <w:rsid w:val="005971D6"/>
    <w:rsid w:val="005F485F"/>
    <w:rsid w:val="00601370"/>
    <w:rsid w:val="006448CF"/>
    <w:rsid w:val="007C1F00"/>
    <w:rsid w:val="008F2610"/>
    <w:rsid w:val="009A7D47"/>
    <w:rsid w:val="009C440C"/>
    <w:rsid w:val="00A42E5D"/>
    <w:rsid w:val="00C51F94"/>
    <w:rsid w:val="00C93815"/>
    <w:rsid w:val="00CC4899"/>
    <w:rsid w:val="00CD186F"/>
    <w:rsid w:val="00D41508"/>
    <w:rsid w:val="00E23BDC"/>
    <w:rsid w:val="00E47814"/>
    <w:rsid w:val="00E734CE"/>
    <w:rsid w:val="00EC484B"/>
    <w:rsid w:val="00EF1D5E"/>
    <w:rsid w:val="00F076F0"/>
    <w:rsid w:val="00F3215C"/>
    <w:rsid w:val="00F502C5"/>
    <w:rsid w:val="00F936A7"/>
    <w:rsid w:val="00FB01F9"/>
    <w:rsid w:val="00FF0C5D"/>
    <w:rsid w:val="00FF7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7969A8"/>
  <w15:chartTrackingRefBased/>
  <w15:docId w15:val="{F1AE062B-CA97-41A0-B92C-5D2A56D29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3215C"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CC4899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71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971D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5971D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971D6"/>
    <w:rPr>
      <w:sz w:val="18"/>
      <w:szCs w:val="18"/>
    </w:rPr>
  </w:style>
  <w:style w:type="paragraph" w:customStyle="1" w:styleId="MDPI16affiliation">
    <w:name w:val="MDPI_1.6_affiliation"/>
    <w:qFormat/>
    <w:rsid w:val="005971D6"/>
    <w:pPr>
      <w:adjustRightInd w:val="0"/>
      <w:snapToGrid w:val="0"/>
      <w:spacing w:line="200" w:lineRule="atLeast"/>
      <w:ind w:left="2806" w:hanging="198"/>
    </w:pPr>
    <w:rPr>
      <w:rFonts w:ascii="Palatino Linotype" w:eastAsia="Times New Roman" w:hAnsi="Palatino Linotype" w:cs="Times New Roman"/>
      <w:color w:val="000000"/>
      <w:kern w:val="0"/>
      <w:sz w:val="16"/>
      <w:szCs w:val="18"/>
      <w:lang w:eastAsia="de-DE" w:bidi="en-US"/>
    </w:rPr>
  </w:style>
  <w:style w:type="table" w:styleId="a7">
    <w:name w:val="Table Grid"/>
    <w:basedOn w:val="a1"/>
    <w:uiPriority w:val="59"/>
    <w:rsid w:val="00E23B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ndNoteBibliographyTitle">
    <w:name w:val="EndNote Bibliography Title"/>
    <w:basedOn w:val="a"/>
    <w:link w:val="EndNoteBibliographyTitle0"/>
    <w:rsid w:val="00CC4899"/>
    <w:pPr>
      <w:jc w:val="center"/>
    </w:pPr>
    <w:rPr>
      <w:rFonts w:ascii="Calibri" w:hAnsi="Calibri" w:cs="Calibri"/>
      <w:noProof/>
      <w:sz w:val="20"/>
    </w:rPr>
  </w:style>
  <w:style w:type="character" w:customStyle="1" w:styleId="EndNoteBibliographyTitle0">
    <w:name w:val="EndNote Bibliography Title 字符"/>
    <w:basedOn w:val="a0"/>
    <w:link w:val="EndNoteBibliographyTitle"/>
    <w:rsid w:val="00CC4899"/>
    <w:rPr>
      <w:rFonts w:ascii="Calibri" w:hAnsi="Calibri" w:cs="Calibri"/>
      <w:noProof/>
      <w:sz w:val="20"/>
    </w:rPr>
  </w:style>
  <w:style w:type="paragraph" w:customStyle="1" w:styleId="EndNoteBibliography">
    <w:name w:val="EndNote Bibliography"/>
    <w:basedOn w:val="a"/>
    <w:link w:val="EndNoteBibliography0"/>
    <w:rsid w:val="00CC4899"/>
    <w:rPr>
      <w:rFonts w:ascii="Calibri" w:hAnsi="Calibri" w:cs="Calibri"/>
      <w:noProof/>
      <w:sz w:val="20"/>
    </w:rPr>
  </w:style>
  <w:style w:type="character" w:customStyle="1" w:styleId="EndNoteBibliography0">
    <w:name w:val="EndNote Bibliography 字符"/>
    <w:basedOn w:val="a0"/>
    <w:link w:val="EndNoteBibliography"/>
    <w:rsid w:val="00CC4899"/>
    <w:rPr>
      <w:rFonts w:ascii="Calibri" w:hAnsi="Calibri" w:cs="Calibri"/>
      <w:noProof/>
      <w:sz w:val="20"/>
    </w:rPr>
  </w:style>
  <w:style w:type="character" w:customStyle="1" w:styleId="20">
    <w:name w:val="标题 2 字符"/>
    <w:basedOn w:val="a0"/>
    <w:link w:val="2"/>
    <w:uiPriority w:val="9"/>
    <w:rsid w:val="00CC4899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8">
    <w:name w:val="Hyperlink"/>
    <w:basedOn w:val="a0"/>
    <w:uiPriority w:val="99"/>
    <w:semiHidden/>
    <w:unhideWhenUsed/>
    <w:rsid w:val="002746D8"/>
    <w:rPr>
      <w:color w:val="0563C1"/>
      <w:u w:val="single"/>
    </w:rPr>
  </w:style>
  <w:style w:type="character" w:styleId="a9">
    <w:name w:val="FollowedHyperlink"/>
    <w:basedOn w:val="a0"/>
    <w:uiPriority w:val="99"/>
    <w:semiHidden/>
    <w:unhideWhenUsed/>
    <w:rsid w:val="002746D8"/>
    <w:rPr>
      <w:color w:val="954F72"/>
      <w:u w:val="single"/>
    </w:rPr>
  </w:style>
  <w:style w:type="paragraph" w:customStyle="1" w:styleId="msonormal0">
    <w:name w:val="msonormal"/>
    <w:basedOn w:val="a"/>
    <w:rsid w:val="002746D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font5">
    <w:name w:val="font5"/>
    <w:basedOn w:val="a"/>
    <w:rsid w:val="002746D8"/>
    <w:pPr>
      <w:widowControl/>
      <w:spacing w:before="100" w:beforeAutospacing="1" w:after="100" w:afterAutospacing="1"/>
      <w:jc w:val="left"/>
    </w:pPr>
    <w:rPr>
      <w:rFonts w:ascii="等线" w:eastAsia="等线" w:hAnsi="等线" w:cs="宋体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149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zhgiszzh@163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gliu@aitree.ltd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5CD492-67AD-4666-9753-88CEBECE0C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5</Pages>
  <Words>644</Words>
  <Characters>3677</Characters>
  <Application>Microsoft Office Word</Application>
  <DocSecurity>0</DocSecurity>
  <Lines>30</Lines>
  <Paragraphs>8</Paragraphs>
  <ScaleCrop>false</ScaleCrop>
  <Company/>
  <LinksUpToDate>false</LinksUpToDate>
  <CharactersWithSpaces>4313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程 福山</dc:creator>
  <cp:keywords/>
  <dc:description/>
  <cp:lastModifiedBy>Wa haha</cp:lastModifiedBy>
  <cp:revision>19</cp:revision>
  <dcterms:created xsi:type="dcterms:W3CDTF">2022-09-13T02:19:00Z</dcterms:created>
  <dcterms:modified xsi:type="dcterms:W3CDTF">2022-11-27T09:07:00Z</dcterms:modified>
</cp:coreProperties>
</file>