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EADA" w14:textId="77777777" w:rsidR="008335FD" w:rsidRPr="00672981" w:rsidRDefault="008335FD" w:rsidP="00841B3E">
      <w:pPr>
        <w:pStyle w:val="SupplementaryMaterial"/>
        <w:jc w:val="left"/>
        <w:rPr>
          <w:b w:val="0"/>
          <w:sz w:val="24"/>
          <w:szCs w:val="24"/>
        </w:rPr>
      </w:pPr>
      <w:r w:rsidRPr="00672981">
        <w:rPr>
          <w:sz w:val="24"/>
          <w:szCs w:val="24"/>
        </w:rPr>
        <w:t>Supplementary Material</w:t>
      </w:r>
    </w:p>
    <w:p w14:paraId="3DCD9BFF" w14:textId="77777777" w:rsidR="008335FD" w:rsidRPr="00672981" w:rsidRDefault="008335FD" w:rsidP="009C1C35">
      <w:pPr>
        <w:jc w:val="center"/>
        <w:rPr>
          <w:rFonts w:ascii="Times New Roman" w:hAnsi="Times New Roman" w:cs="Times New Roman"/>
          <w:b/>
          <w:bCs/>
          <w:sz w:val="24"/>
          <w:szCs w:val="24"/>
        </w:rPr>
      </w:pPr>
    </w:p>
    <w:p w14:paraId="7EE65E32" w14:textId="20393C84" w:rsidR="00EB51E1" w:rsidRDefault="00605170" w:rsidP="008335F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Identification of transport systems</w:t>
      </w:r>
      <w:r w:rsidRPr="009A4B40">
        <w:rPr>
          <w:rFonts w:ascii="Times New Roman" w:hAnsi="Times New Roman" w:cs="Times New Roman"/>
          <w:sz w:val="24"/>
          <w:szCs w:val="24"/>
        </w:rPr>
        <w:t xml:space="preserve"> involved in eflornithine </w:t>
      </w:r>
      <w:r>
        <w:rPr>
          <w:rFonts w:ascii="Times New Roman" w:hAnsi="Times New Roman" w:cs="Times New Roman"/>
          <w:sz w:val="24"/>
          <w:szCs w:val="24"/>
        </w:rPr>
        <w:t>delivery</w:t>
      </w:r>
      <w:r w:rsidRPr="009A4B40">
        <w:rPr>
          <w:rFonts w:ascii="Times New Roman" w:hAnsi="Times New Roman" w:cs="Times New Roman"/>
          <w:sz w:val="24"/>
          <w:szCs w:val="24"/>
        </w:rPr>
        <w:t xml:space="preserve"> across the blood-brain barrier</w:t>
      </w:r>
      <w:r>
        <w:rPr>
          <w:rFonts w:ascii="Times New Roman" w:hAnsi="Times New Roman" w:cs="Times New Roman"/>
          <w:sz w:val="24"/>
          <w:szCs w:val="24"/>
        </w:rPr>
        <w:t>.</w:t>
      </w:r>
    </w:p>
    <w:p w14:paraId="4ED3475A" w14:textId="77777777" w:rsidR="00605170" w:rsidRPr="00672981" w:rsidRDefault="00605170" w:rsidP="008335FD">
      <w:pPr>
        <w:autoSpaceDE w:val="0"/>
        <w:autoSpaceDN w:val="0"/>
        <w:adjustRightInd w:val="0"/>
        <w:spacing w:after="0" w:line="480" w:lineRule="auto"/>
        <w:rPr>
          <w:rFonts w:ascii="Times New Roman" w:hAnsi="Times New Roman" w:cs="Times New Roman"/>
          <w:sz w:val="24"/>
          <w:szCs w:val="24"/>
        </w:rPr>
      </w:pPr>
    </w:p>
    <w:p w14:paraId="680F322A" w14:textId="77777777" w:rsidR="008335FD" w:rsidRPr="00672981" w:rsidRDefault="008335FD" w:rsidP="008335FD">
      <w:pPr>
        <w:autoSpaceDE w:val="0"/>
        <w:autoSpaceDN w:val="0"/>
        <w:adjustRightInd w:val="0"/>
        <w:spacing w:after="0" w:line="480" w:lineRule="auto"/>
        <w:rPr>
          <w:rFonts w:ascii="Times New Roman" w:hAnsi="Times New Roman" w:cs="Times New Roman"/>
          <w:sz w:val="24"/>
          <w:szCs w:val="24"/>
        </w:rPr>
      </w:pPr>
      <w:r w:rsidRPr="00672981">
        <w:rPr>
          <w:rFonts w:ascii="Times New Roman" w:hAnsi="Times New Roman" w:cs="Times New Roman"/>
          <w:sz w:val="24"/>
          <w:szCs w:val="24"/>
        </w:rPr>
        <w:t>Christopher P. Watson</w:t>
      </w:r>
      <w:r w:rsidRPr="00672981">
        <w:rPr>
          <w:rFonts w:ascii="Times New Roman" w:hAnsi="Times New Roman" w:cs="Times New Roman"/>
          <w:sz w:val="24"/>
          <w:szCs w:val="24"/>
          <w:vertAlign w:val="superscript"/>
        </w:rPr>
        <w:t>1</w:t>
      </w:r>
      <w:r w:rsidRPr="00672981">
        <w:rPr>
          <w:rFonts w:ascii="Times New Roman" w:hAnsi="Times New Roman" w:cs="Times New Roman"/>
          <w:sz w:val="24"/>
          <w:szCs w:val="24"/>
        </w:rPr>
        <w:t>, Gayathri Nair Sekhar</w:t>
      </w:r>
      <w:r w:rsidRPr="00672981">
        <w:rPr>
          <w:rFonts w:ascii="Times New Roman" w:hAnsi="Times New Roman" w:cs="Times New Roman"/>
          <w:sz w:val="24"/>
          <w:szCs w:val="24"/>
          <w:vertAlign w:val="superscript"/>
        </w:rPr>
        <w:t>1</w:t>
      </w:r>
      <w:r w:rsidRPr="00672981">
        <w:rPr>
          <w:rFonts w:ascii="Times New Roman" w:hAnsi="Times New Roman" w:cs="Times New Roman"/>
          <w:sz w:val="24"/>
          <w:szCs w:val="24"/>
        </w:rPr>
        <w:t xml:space="preserve"> and Sarah A Thomas</w:t>
      </w:r>
      <w:r w:rsidRPr="00672981">
        <w:rPr>
          <w:rFonts w:ascii="Times New Roman" w:hAnsi="Times New Roman" w:cs="Times New Roman"/>
          <w:sz w:val="24"/>
          <w:szCs w:val="24"/>
          <w:vertAlign w:val="superscript"/>
        </w:rPr>
        <w:t>1*</w:t>
      </w:r>
    </w:p>
    <w:p w14:paraId="4D869DF3" w14:textId="434A2ACF" w:rsidR="009C1C35" w:rsidRPr="00672981" w:rsidRDefault="008335FD" w:rsidP="009C1C35">
      <w:pPr>
        <w:jc w:val="center"/>
        <w:rPr>
          <w:rFonts w:ascii="Times New Roman" w:hAnsi="Times New Roman" w:cs="Times New Roman"/>
          <w:sz w:val="24"/>
          <w:szCs w:val="24"/>
        </w:rPr>
      </w:pPr>
      <w:r w:rsidRPr="00672981">
        <w:rPr>
          <w:rFonts w:ascii="Times New Roman" w:hAnsi="Times New Roman"/>
          <w:szCs w:val="24"/>
        </w:rPr>
        <w:t xml:space="preserve">*Corresponding author: </w:t>
      </w:r>
      <w:hyperlink r:id="rId8" w:history="1">
        <w:r w:rsidRPr="00672981">
          <w:rPr>
            <w:rStyle w:val="Hyperlink"/>
            <w:rFonts w:ascii="Times New Roman" w:hAnsi="Times New Roman"/>
            <w:szCs w:val="24"/>
          </w:rPr>
          <w:t>sarah.thomas@kcl.ac.uk</w:t>
        </w:r>
      </w:hyperlink>
      <w:r w:rsidR="00610FA7">
        <w:br w:type="page"/>
      </w:r>
      <w:r w:rsidR="009C1C35" w:rsidRPr="00672981">
        <w:rPr>
          <w:rFonts w:ascii="Times New Roman" w:hAnsi="Times New Roman" w:cs="Times New Roman"/>
          <w:b/>
          <w:bCs/>
          <w:sz w:val="24"/>
          <w:szCs w:val="24"/>
        </w:rPr>
        <w:lastRenderedPageBreak/>
        <w:t xml:space="preserve">Table </w:t>
      </w:r>
      <w:r w:rsidR="004F6E49" w:rsidRPr="00672981">
        <w:rPr>
          <w:rFonts w:ascii="Times New Roman" w:hAnsi="Times New Roman" w:cs="Times New Roman"/>
          <w:b/>
          <w:bCs/>
          <w:sz w:val="24"/>
          <w:szCs w:val="24"/>
        </w:rPr>
        <w:t>S</w:t>
      </w:r>
      <w:r w:rsidR="009C1C35" w:rsidRPr="00672981">
        <w:rPr>
          <w:rFonts w:ascii="Times New Roman" w:hAnsi="Times New Roman" w:cs="Times New Roman"/>
          <w:b/>
          <w:bCs/>
          <w:sz w:val="24"/>
          <w:szCs w:val="24"/>
        </w:rPr>
        <w:t>1:</w:t>
      </w:r>
      <w:r w:rsidR="009C1C35" w:rsidRPr="00672981">
        <w:rPr>
          <w:rFonts w:ascii="Times New Roman" w:hAnsi="Times New Roman" w:cs="Times New Roman"/>
          <w:sz w:val="24"/>
          <w:szCs w:val="24"/>
        </w:rPr>
        <w:t xml:space="preserve"> Substrates/inhibitors used to identify CAA systems</w:t>
      </w:r>
      <w:r w:rsidR="0017069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"/>
          <w:id w:val="1933316686"/>
          <w:placeholder>
            <w:docPart w:val="7FFE5F201BEC47FE8D9C2AEA3947C66C"/>
          </w:placeholder>
        </w:sdtPr>
        <w:sdtContent>
          <w:r w:rsidR="00DF20A3" w:rsidRPr="00DF20A3">
            <w:rPr>
              <w:rFonts w:ascii="Times New Roman" w:eastAsia="Times New Roman" w:hAnsi="Times New Roman" w:cs="Times New Roman"/>
              <w:color w:val="000000"/>
              <w:sz w:val="24"/>
              <w:szCs w:val="24"/>
            </w:rPr>
            <w:t xml:space="preserve">(White, 1985; </w:t>
          </w:r>
          <w:proofErr w:type="spellStart"/>
          <w:r w:rsidR="00DF20A3" w:rsidRPr="00DF20A3">
            <w:rPr>
              <w:rFonts w:ascii="Times New Roman" w:eastAsia="Times New Roman" w:hAnsi="Times New Roman" w:cs="Times New Roman"/>
              <w:color w:val="000000"/>
              <w:sz w:val="24"/>
              <w:szCs w:val="24"/>
            </w:rPr>
            <w:t>Deves</w:t>
          </w:r>
          <w:proofErr w:type="spellEnd"/>
          <w:r w:rsidR="00DF20A3" w:rsidRPr="00DF20A3">
            <w:rPr>
              <w:rFonts w:ascii="Times New Roman" w:eastAsia="Times New Roman" w:hAnsi="Times New Roman" w:cs="Times New Roman"/>
              <w:color w:val="000000"/>
              <w:sz w:val="24"/>
              <w:szCs w:val="24"/>
            </w:rPr>
            <w:t xml:space="preserve"> and Boyd, 1998; Closs, 2002; O’Kane et al., 2006; Watson et al., 2016)</w:t>
          </w:r>
        </w:sdtContent>
      </w:sdt>
      <w:r w:rsidR="009C1C35" w:rsidRPr="00672981">
        <w:rPr>
          <w:rFonts w:ascii="Times New Roman" w:hAnsi="Times New Roman" w:cs="Times New Roman"/>
          <w:sz w:val="24"/>
          <w:szCs w:val="24"/>
        </w:rPr>
        <w:t>.  System y</w:t>
      </w:r>
      <w:r w:rsidR="009C1C35" w:rsidRPr="002D4423">
        <w:rPr>
          <w:rFonts w:ascii="Times New Roman" w:hAnsi="Times New Roman" w:cs="Times New Roman"/>
          <w:sz w:val="24"/>
          <w:szCs w:val="24"/>
          <w:vertAlign w:val="superscript"/>
        </w:rPr>
        <w:t>+</w:t>
      </w:r>
      <w:r w:rsidR="009C1C35" w:rsidRPr="00672981">
        <w:rPr>
          <w:rFonts w:ascii="Times New Roman" w:hAnsi="Times New Roman" w:cs="Times New Roman"/>
          <w:sz w:val="24"/>
          <w:szCs w:val="24"/>
        </w:rPr>
        <w:t xml:space="preserve"> transporters are known as the cationic amino acid transporter (CAT) family and the transport systems, </w:t>
      </w:r>
      <w:proofErr w:type="spellStart"/>
      <w:r w:rsidR="009C1C35" w:rsidRPr="00672981">
        <w:rPr>
          <w:rFonts w:ascii="Times New Roman" w:hAnsi="Times New Roman" w:cs="Times New Roman"/>
          <w:sz w:val="24"/>
          <w:szCs w:val="24"/>
        </w:rPr>
        <w:t>y</w:t>
      </w:r>
      <w:r w:rsidR="009C1C35" w:rsidRPr="00672981">
        <w:rPr>
          <w:rFonts w:ascii="Times New Roman" w:hAnsi="Times New Roman" w:cs="Times New Roman"/>
          <w:sz w:val="24"/>
          <w:szCs w:val="24"/>
          <w:vertAlign w:val="superscript"/>
        </w:rPr>
        <w:t>+</w:t>
      </w:r>
      <w:r w:rsidR="009C1C35" w:rsidRPr="00672981">
        <w:rPr>
          <w:rFonts w:ascii="Times New Roman" w:hAnsi="Times New Roman" w:cs="Times New Roman"/>
          <w:sz w:val="24"/>
          <w:szCs w:val="24"/>
        </w:rPr>
        <w:t>L</w:t>
      </w:r>
      <w:proofErr w:type="spellEnd"/>
      <w:r w:rsidR="009C1C35" w:rsidRPr="00672981">
        <w:rPr>
          <w:rFonts w:ascii="Times New Roman" w:hAnsi="Times New Roman" w:cs="Times New Roman"/>
          <w:sz w:val="24"/>
          <w:szCs w:val="24"/>
        </w:rPr>
        <w:t xml:space="preserve">, </w:t>
      </w:r>
      <w:proofErr w:type="spellStart"/>
      <w:r w:rsidR="009C1C35" w:rsidRPr="00672981">
        <w:rPr>
          <w:rFonts w:ascii="Times New Roman" w:hAnsi="Times New Roman" w:cs="Times New Roman"/>
          <w:sz w:val="24"/>
          <w:szCs w:val="24"/>
        </w:rPr>
        <w:t>b</w:t>
      </w:r>
      <w:r w:rsidR="009C1C35" w:rsidRPr="00672981">
        <w:rPr>
          <w:rFonts w:ascii="Times New Roman" w:hAnsi="Times New Roman" w:cs="Times New Roman"/>
          <w:sz w:val="24"/>
          <w:szCs w:val="24"/>
          <w:vertAlign w:val="superscript"/>
        </w:rPr>
        <w:t>o</w:t>
      </w:r>
      <w:proofErr w:type="spellEnd"/>
      <w:r w:rsidR="009C1C35" w:rsidRPr="00672981">
        <w:rPr>
          <w:rFonts w:ascii="Times New Roman" w:hAnsi="Times New Roman" w:cs="Times New Roman"/>
          <w:sz w:val="24"/>
          <w:szCs w:val="24"/>
          <w:vertAlign w:val="superscript"/>
        </w:rPr>
        <w:t>,+</w:t>
      </w:r>
      <w:r w:rsidR="009C1C35" w:rsidRPr="00672981">
        <w:rPr>
          <w:rFonts w:ascii="Times New Roman" w:hAnsi="Times New Roman" w:cs="Times New Roman"/>
          <w:sz w:val="24"/>
          <w:szCs w:val="24"/>
        </w:rPr>
        <w:t>, and B</w:t>
      </w:r>
      <w:r w:rsidR="009C1C35" w:rsidRPr="00672981">
        <w:rPr>
          <w:rFonts w:ascii="Times New Roman" w:hAnsi="Times New Roman" w:cs="Times New Roman"/>
          <w:sz w:val="24"/>
          <w:szCs w:val="24"/>
          <w:vertAlign w:val="superscript"/>
        </w:rPr>
        <w:t>o,+</w:t>
      </w:r>
      <w:r w:rsidR="009C1C35" w:rsidRPr="00672981">
        <w:rPr>
          <w:rFonts w:ascii="Times New Roman" w:hAnsi="Times New Roman" w:cs="Times New Roman"/>
          <w:sz w:val="24"/>
          <w:szCs w:val="24"/>
        </w:rPr>
        <w:t>, are collectively known as the broad-scope amino acid transporter (BAT).  The b</w:t>
      </w:r>
      <w:r w:rsidR="009C1C35" w:rsidRPr="00672981">
        <w:rPr>
          <w:rFonts w:ascii="Times New Roman" w:hAnsi="Times New Roman" w:cs="Times New Roman"/>
          <w:sz w:val="24"/>
          <w:szCs w:val="24"/>
          <w:vertAlign w:val="superscript"/>
        </w:rPr>
        <w:t xml:space="preserve">+ </w:t>
      </w:r>
      <w:r w:rsidR="009C1C35" w:rsidRPr="00672981">
        <w:rPr>
          <w:rFonts w:ascii="Times New Roman" w:hAnsi="Times New Roman" w:cs="Times New Roman"/>
          <w:sz w:val="24"/>
          <w:szCs w:val="24"/>
        </w:rPr>
        <w:t xml:space="preserve">system belongs to another family and has only been expressed in blastocysts </w:t>
      </w:r>
      <w:sdt>
        <w:sdtPr>
          <w:rPr>
            <w:rFonts w:ascii="Times New Roman" w:hAnsi="Times New Roman" w:cs="Times New Roman"/>
            <w:color w:val="000000"/>
            <w:sz w:val="24"/>
            <w:szCs w:val="24"/>
          </w:rPr>
          <w:tag w:val="MENDELEY_CITATION_v3_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"/>
          <w:id w:val="-2050518987"/>
          <w:placeholder>
            <w:docPart w:val="59121067DE1A4643A699C07443FB70B3"/>
          </w:placeholder>
        </w:sdtPr>
        <w:sdtContent>
          <w:r w:rsidR="00DF20A3" w:rsidRPr="00DF20A3">
            <w:rPr>
              <w:rFonts w:ascii="Times New Roman" w:eastAsia="Times New Roman" w:hAnsi="Times New Roman" w:cs="Times New Roman"/>
              <w:color w:val="000000"/>
              <w:sz w:val="24"/>
              <w:szCs w:val="24"/>
            </w:rPr>
            <w:t>(van Winkle and Campione, 1990)</w:t>
          </w:r>
        </w:sdtContent>
      </w:sdt>
      <w:r w:rsidR="009C1C35" w:rsidRPr="00672981">
        <w:rPr>
          <w:rFonts w:ascii="Times New Roman" w:hAnsi="Times New Roman" w:cs="Times New Roman"/>
          <w:sz w:val="24"/>
          <w:szCs w:val="24"/>
        </w:rPr>
        <w:t xml:space="preserve">.  </w:t>
      </w:r>
      <w:r w:rsidR="00610FA7">
        <w:rPr>
          <w:rFonts w:ascii="Times New Roman" w:hAnsi="Times New Roman" w:cs="Times New Roman"/>
          <w:sz w:val="24"/>
          <w:szCs w:val="24"/>
        </w:rPr>
        <w:t>A complex of different proteins rather than a single carrier may mediate a distinct system activity and are also tabulated with their respective gene code</w:t>
      </w:r>
      <w:r w:rsidR="003D514D">
        <w:rPr>
          <w:rFonts w:ascii="Times New Roman" w:hAnsi="Times New Roman" w:cs="Times New Roman"/>
          <w:sz w:val="24"/>
          <w:szCs w:val="24"/>
        </w:rPr>
        <w:t>s</w:t>
      </w:r>
      <w:r w:rsidR="00610FA7">
        <w:rPr>
          <w:rFonts w:ascii="Times New Roman" w:hAnsi="Times New Roman" w:cs="Times New Roman"/>
          <w:sz w:val="24"/>
          <w:szCs w:val="24"/>
        </w:rPr>
        <w:t>.</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553"/>
        <w:gridCol w:w="1503"/>
        <w:gridCol w:w="3445"/>
        <w:gridCol w:w="2410"/>
      </w:tblGrid>
      <w:tr w:rsidR="00997909" w:rsidRPr="00EB51E1" w14:paraId="363C1164" w14:textId="77777777" w:rsidTr="00841B3E">
        <w:trPr>
          <w:trHeight w:val="1519"/>
        </w:trPr>
        <w:tc>
          <w:tcPr>
            <w:tcW w:w="940" w:type="dxa"/>
          </w:tcPr>
          <w:p w14:paraId="40665270" w14:textId="77777777" w:rsidR="00997909" w:rsidRPr="004F6E49" w:rsidRDefault="00997909" w:rsidP="00C4547F">
            <w:pPr>
              <w:rPr>
                <w:rFonts w:ascii="Times New Roman" w:hAnsi="Times New Roman" w:cs="Times New Roman"/>
                <w:bCs/>
                <w:i/>
                <w:sz w:val="24"/>
                <w:szCs w:val="24"/>
              </w:rPr>
            </w:pPr>
            <w:r w:rsidRPr="004F6E49">
              <w:rPr>
                <w:rFonts w:ascii="Times New Roman" w:hAnsi="Times New Roman" w:cs="Times New Roman"/>
                <w:bCs/>
                <w:i/>
                <w:sz w:val="24"/>
                <w:szCs w:val="24"/>
              </w:rPr>
              <w:t>System</w:t>
            </w:r>
          </w:p>
        </w:tc>
        <w:tc>
          <w:tcPr>
            <w:tcW w:w="1638" w:type="dxa"/>
          </w:tcPr>
          <w:p w14:paraId="45CB530C" w14:textId="77777777" w:rsidR="00997909" w:rsidRPr="00EC316E" w:rsidRDefault="004A469B" w:rsidP="00C4547F">
            <w:pPr>
              <w:pStyle w:val="Heading1"/>
              <w:rPr>
                <w:b w:val="0"/>
                <w:i/>
                <w:sz w:val="24"/>
              </w:rPr>
            </w:pPr>
            <w:r w:rsidRPr="00EC316E">
              <w:rPr>
                <w:b w:val="0"/>
                <w:i/>
                <w:sz w:val="24"/>
              </w:rPr>
              <w:t>Transporter Protein</w:t>
            </w:r>
          </w:p>
          <w:p w14:paraId="42AACDC3" w14:textId="2B9D7B4B" w:rsidR="004A469B" w:rsidRPr="00FF6D9A" w:rsidRDefault="004A469B" w:rsidP="00841B3E">
            <w:pPr>
              <w:rPr>
                <w:b/>
                <w:i/>
                <w:iCs/>
                <w:sz w:val="24"/>
              </w:rPr>
            </w:pPr>
            <w:r w:rsidRPr="00FF6D9A">
              <w:rPr>
                <w:rFonts w:ascii="Times New Roman" w:hAnsi="Times New Roman" w:cs="Times New Roman"/>
                <w:i/>
                <w:iCs/>
                <w:sz w:val="24"/>
                <w:szCs w:val="24"/>
                <w:lang w:val="en-US"/>
              </w:rPr>
              <w:t>Gene code</w:t>
            </w:r>
          </w:p>
        </w:tc>
        <w:tc>
          <w:tcPr>
            <w:tcW w:w="1585" w:type="dxa"/>
          </w:tcPr>
          <w:p w14:paraId="30756064" w14:textId="3E6BA522" w:rsidR="00997909" w:rsidRPr="004F6E49" w:rsidRDefault="00997909" w:rsidP="00C4547F">
            <w:pPr>
              <w:pStyle w:val="Heading1"/>
              <w:rPr>
                <w:b w:val="0"/>
                <w:i/>
                <w:sz w:val="24"/>
              </w:rPr>
            </w:pPr>
            <w:r w:rsidRPr="004F6E49">
              <w:rPr>
                <w:b w:val="0"/>
                <w:i/>
                <w:sz w:val="24"/>
              </w:rPr>
              <w:t>Na</w:t>
            </w:r>
            <w:r w:rsidRPr="004F6E49">
              <w:rPr>
                <w:b w:val="0"/>
                <w:i/>
                <w:sz w:val="24"/>
                <w:vertAlign w:val="superscript"/>
              </w:rPr>
              <w:t>+</w:t>
            </w:r>
            <w:r w:rsidRPr="004F6E49">
              <w:rPr>
                <w:b w:val="0"/>
                <w:i/>
                <w:sz w:val="24"/>
              </w:rPr>
              <w:t xml:space="preserve"> dependent</w:t>
            </w:r>
          </w:p>
        </w:tc>
        <w:tc>
          <w:tcPr>
            <w:tcW w:w="3653" w:type="dxa"/>
          </w:tcPr>
          <w:p w14:paraId="21FF9DAB" w14:textId="77777777" w:rsidR="00997909" w:rsidRPr="004F6E49" w:rsidRDefault="00997909" w:rsidP="00C4547F">
            <w:pPr>
              <w:rPr>
                <w:rFonts w:ascii="Times New Roman" w:hAnsi="Times New Roman" w:cs="Times New Roman"/>
                <w:bCs/>
                <w:i/>
                <w:sz w:val="24"/>
                <w:szCs w:val="24"/>
              </w:rPr>
            </w:pPr>
            <w:r w:rsidRPr="004F6E49">
              <w:rPr>
                <w:rFonts w:ascii="Times New Roman" w:hAnsi="Times New Roman" w:cs="Times New Roman"/>
                <w:bCs/>
                <w:i/>
                <w:sz w:val="24"/>
                <w:szCs w:val="24"/>
              </w:rPr>
              <w:t>Substrates</w:t>
            </w:r>
          </w:p>
        </w:tc>
        <w:tc>
          <w:tcPr>
            <w:tcW w:w="2551" w:type="dxa"/>
          </w:tcPr>
          <w:p w14:paraId="66506B95" w14:textId="77777777" w:rsidR="00997909" w:rsidRPr="004F6E49" w:rsidRDefault="00997909" w:rsidP="00C4547F">
            <w:pPr>
              <w:rPr>
                <w:rFonts w:ascii="Times New Roman" w:hAnsi="Times New Roman" w:cs="Times New Roman"/>
                <w:bCs/>
                <w:i/>
                <w:sz w:val="24"/>
                <w:szCs w:val="24"/>
              </w:rPr>
            </w:pPr>
            <w:r w:rsidRPr="004F6E49">
              <w:rPr>
                <w:rFonts w:ascii="Times New Roman" w:hAnsi="Times New Roman" w:cs="Times New Roman"/>
                <w:bCs/>
                <w:i/>
                <w:sz w:val="24"/>
                <w:szCs w:val="24"/>
              </w:rPr>
              <w:t>Inhibitors</w:t>
            </w:r>
          </w:p>
        </w:tc>
      </w:tr>
      <w:tr w:rsidR="00997909" w:rsidRPr="00EB51E1" w14:paraId="4AA78C5B" w14:textId="77777777" w:rsidTr="00841B3E">
        <w:trPr>
          <w:trHeight w:val="2544"/>
        </w:trPr>
        <w:tc>
          <w:tcPr>
            <w:tcW w:w="940" w:type="dxa"/>
          </w:tcPr>
          <w:p w14:paraId="2FD03B25" w14:textId="438B1E33" w:rsidR="000A0F75" w:rsidRPr="00FF6D9A" w:rsidRDefault="00997909" w:rsidP="00C4547F">
            <w:pPr>
              <w:rPr>
                <w:rFonts w:ascii="Times New Roman" w:hAnsi="Times New Roman" w:cs="Times New Roman"/>
                <w:sz w:val="24"/>
                <w:szCs w:val="24"/>
                <w:vertAlign w:val="superscript"/>
              </w:rPr>
            </w:pPr>
            <w:r>
              <w:rPr>
                <w:rFonts w:ascii="Times New Roman" w:hAnsi="Times New Roman" w:cs="Times New Roman"/>
                <w:sz w:val="24"/>
                <w:szCs w:val="24"/>
              </w:rPr>
              <w:t>y</w:t>
            </w:r>
            <w:r w:rsidRPr="004F6E49">
              <w:rPr>
                <w:rFonts w:ascii="Times New Roman" w:hAnsi="Times New Roman" w:cs="Times New Roman"/>
                <w:sz w:val="24"/>
                <w:szCs w:val="24"/>
                <w:vertAlign w:val="superscript"/>
              </w:rPr>
              <w:t>+</w:t>
            </w:r>
          </w:p>
        </w:tc>
        <w:tc>
          <w:tcPr>
            <w:tcW w:w="1638" w:type="dxa"/>
          </w:tcPr>
          <w:p w14:paraId="282B1F4C" w14:textId="77777777" w:rsidR="00997909" w:rsidRPr="00EC316E" w:rsidRDefault="00997909" w:rsidP="00C4547F">
            <w:pPr>
              <w:rPr>
                <w:rFonts w:ascii="Times New Roman" w:hAnsi="Times New Roman" w:cs="Times New Roman"/>
                <w:sz w:val="24"/>
                <w:szCs w:val="24"/>
              </w:rPr>
            </w:pPr>
            <w:r w:rsidRPr="00EC316E">
              <w:rPr>
                <w:rFonts w:ascii="Times New Roman" w:hAnsi="Times New Roman" w:cs="Times New Roman"/>
                <w:sz w:val="24"/>
                <w:szCs w:val="24"/>
              </w:rPr>
              <w:t>CAT1-3</w:t>
            </w:r>
          </w:p>
          <w:p w14:paraId="1BA0CE9F" w14:textId="333919E4" w:rsidR="00A043E9" w:rsidRPr="00EC316E" w:rsidRDefault="00A043E9" w:rsidP="00C4547F">
            <w:pPr>
              <w:rPr>
                <w:rFonts w:ascii="Times New Roman" w:hAnsi="Times New Roman" w:cs="Times New Roman"/>
                <w:sz w:val="24"/>
                <w:szCs w:val="24"/>
              </w:rPr>
            </w:pPr>
            <w:r w:rsidRPr="00841B3E">
              <w:rPr>
                <w:rFonts w:ascii="Times New Roman" w:hAnsi="Times New Roman" w:cs="Times New Roman"/>
                <w:sz w:val="24"/>
                <w:szCs w:val="24"/>
              </w:rPr>
              <w:t>SLC7A1-A3</w:t>
            </w:r>
          </w:p>
        </w:tc>
        <w:tc>
          <w:tcPr>
            <w:tcW w:w="1585" w:type="dxa"/>
          </w:tcPr>
          <w:p w14:paraId="6279B868" w14:textId="2DA48576"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No</w:t>
            </w:r>
          </w:p>
          <w:p w14:paraId="72A44FEF"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Yes</w:t>
            </w:r>
          </w:p>
        </w:tc>
        <w:tc>
          <w:tcPr>
            <w:tcW w:w="3653" w:type="dxa"/>
          </w:tcPr>
          <w:p w14:paraId="249B8215"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 xml:space="preserve">Lysine, Arginine, Ornithine, </w:t>
            </w:r>
            <w:r w:rsidRPr="00A55824">
              <w:rPr>
                <w:rFonts w:ascii="Times New Roman" w:hAnsi="Times New Roman" w:cs="Times New Roman"/>
                <w:sz w:val="24"/>
                <w:szCs w:val="24"/>
              </w:rPr>
              <w:t>ADMA</w:t>
            </w:r>
          </w:p>
          <w:p w14:paraId="7CDA15A6" w14:textId="707C8C8A" w:rsidR="00997909" w:rsidRPr="004F6E49" w:rsidRDefault="00997909" w:rsidP="00C4547F">
            <w:pPr>
              <w:rPr>
                <w:rFonts w:ascii="Times New Roman" w:hAnsi="Times New Roman" w:cs="Times New Roman"/>
                <w:sz w:val="24"/>
                <w:szCs w:val="24"/>
              </w:rPr>
            </w:pPr>
            <w:r>
              <w:rPr>
                <w:rFonts w:ascii="Times New Roman" w:hAnsi="Times New Roman" w:cs="Times New Roman"/>
                <w:sz w:val="24"/>
                <w:szCs w:val="24"/>
              </w:rPr>
              <w:t xml:space="preserve">Small </w:t>
            </w:r>
            <w:r w:rsidRPr="004F6E49">
              <w:rPr>
                <w:rFonts w:ascii="Times New Roman" w:hAnsi="Times New Roman" w:cs="Times New Roman"/>
                <w:sz w:val="24"/>
                <w:szCs w:val="24"/>
              </w:rPr>
              <w:t>NAA (weak)</w:t>
            </w:r>
            <w:r w:rsidR="004A469B">
              <w:rPr>
                <w:rFonts w:ascii="Times New Roman" w:hAnsi="Times New Roman" w:cs="Times New Roman"/>
                <w:sz w:val="24"/>
                <w:szCs w:val="24"/>
              </w:rPr>
              <w:t xml:space="preserve"> </w:t>
            </w:r>
          </w:p>
        </w:tc>
        <w:tc>
          <w:tcPr>
            <w:tcW w:w="2551" w:type="dxa"/>
          </w:tcPr>
          <w:p w14:paraId="557D8015" w14:textId="0911F3C6" w:rsidR="001815FF" w:rsidRPr="00A55824" w:rsidRDefault="00997909" w:rsidP="00C4547F">
            <w:pPr>
              <w:rPr>
                <w:rFonts w:ascii="Times New Roman" w:hAnsi="Times New Roman" w:cs="Times New Roman"/>
                <w:sz w:val="24"/>
                <w:szCs w:val="24"/>
              </w:rPr>
            </w:pPr>
            <w:r w:rsidRPr="00610FA7">
              <w:rPr>
                <w:rFonts w:ascii="Times New Roman" w:hAnsi="Times New Roman" w:cs="Times New Roman"/>
                <w:i/>
                <w:iCs/>
                <w:sz w:val="24"/>
                <w:szCs w:val="24"/>
              </w:rPr>
              <w:t>L</w:t>
            </w:r>
            <w:r w:rsidRPr="00610FA7">
              <w:rPr>
                <w:rFonts w:ascii="Times New Roman" w:hAnsi="Times New Roman" w:cs="Times New Roman"/>
                <w:sz w:val="24"/>
                <w:szCs w:val="24"/>
              </w:rPr>
              <w:t>-Homoarginine</w:t>
            </w:r>
          </w:p>
        </w:tc>
      </w:tr>
      <w:tr w:rsidR="00997909" w:rsidRPr="00EB51E1" w14:paraId="0C8BD907" w14:textId="77777777" w:rsidTr="00841B3E">
        <w:trPr>
          <w:trHeight w:val="1823"/>
        </w:trPr>
        <w:tc>
          <w:tcPr>
            <w:tcW w:w="940" w:type="dxa"/>
          </w:tcPr>
          <w:p w14:paraId="264A5F4A" w14:textId="4B1266D7" w:rsidR="00997909" w:rsidRPr="00FF6D9A" w:rsidRDefault="00997909" w:rsidP="00C4547F">
            <w:pPr>
              <w:rPr>
                <w:rFonts w:ascii="Times New Roman" w:hAnsi="Times New Roman" w:cs="Times New Roman"/>
                <w:sz w:val="24"/>
                <w:szCs w:val="24"/>
                <w:vertAlign w:val="superscript"/>
              </w:rPr>
            </w:pPr>
            <w:r w:rsidRPr="004F6E49">
              <w:rPr>
                <w:rFonts w:ascii="Times New Roman" w:hAnsi="Times New Roman" w:cs="Times New Roman"/>
                <w:sz w:val="24"/>
                <w:szCs w:val="24"/>
              </w:rPr>
              <w:t>b</w:t>
            </w:r>
            <w:r w:rsidRPr="004F6E49">
              <w:rPr>
                <w:rFonts w:ascii="Times New Roman" w:hAnsi="Times New Roman" w:cs="Times New Roman"/>
                <w:sz w:val="24"/>
                <w:szCs w:val="24"/>
                <w:vertAlign w:val="superscript"/>
              </w:rPr>
              <w:t>+</w:t>
            </w:r>
          </w:p>
        </w:tc>
        <w:tc>
          <w:tcPr>
            <w:tcW w:w="1638" w:type="dxa"/>
          </w:tcPr>
          <w:p w14:paraId="7E2FE52A" w14:textId="273D8788" w:rsidR="00997909" w:rsidRPr="00EC316E" w:rsidRDefault="00A043E9" w:rsidP="00C4547F">
            <w:pPr>
              <w:rPr>
                <w:rFonts w:ascii="Times New Roman" w:hAnsi="Times New Roman" w:cs="Times New Roman"/>
                <w:sz w:val="24"/>
                <w:szCs w:val="24"/>
              </w:rPr>
            </w:pPr>
            <w:r w:rsidRPr="00EC316E">
              <w:rPr>
                <w:rFonts w:ascii="Times New Roman" w:hAnsi="Times New Roman" w:cs="Times New Roman"/>
                <w:sz w:val="24"/>
                <w:szCs w:val="24"/>
              </w:rPr>
              <w:t>Not identified at molecular level</w:t>
            </w:r>
          </w:p>
        </w:tc>
        <w:tc>
          <w:tcPr>
            <w:tcW w:w="1585" w:type="dxa"/>
          </w:tcPr>
          <w:p w14:paraId="0E365BD3" w14:textId="03235992"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No</w:t>
            </w:r>
          </w:p>
        </w:tc>
        <w:tc>
          <w:tcPr>
            <w:tcW w:w="3653" w:type="dxa"/>
          </w:tcPr>
          <w:p w14:paraId="566D5B22" w14:textId="77777777" w:rsidR="00997909" w:rsidRPr="004F6E49" w:rsidRDefault="00997909" w:rsidP="00C4547F">
            <w:pPr>
              <w:rPr>
                <w:rFonts w:ascii="Times New Roman" w:hAnsi="Times New Roman" w:cs="Times New Roman"/>
                <w:color w:val="FF00FF"/>
                <w:sz w:val="24"/>
                <w:szCs w:val="24"/>
              </w:rPr>
            </w:pPr>
            <w:r w:rsidRPr="004F6E49">
              <w:rPr>
                <w:rFonts w:ascii="Times New Roman" w:hAnsi="Times New Roman" w:cs="Times New Roman"/>
                <w:sz w:val="24"/>
                <w:szCs w:val="24"/>
              </w:rPr>
              <w:t>Arginine, Lysine</w:t>
            </w:r>
            <w:r w:rsidRPr="004F6E49">
              <w:rPr>
                <w:rFonts w:ascii="Times New Roman" w:hAnsi="Times New Roman" w:cs="Times New Roman"/>
                <w:color w:val="FF00FF"/>
                <w:sz w:val="24"/>
                <w:szCs w:val="24"/>
              </w:rPr>
              <w:t xml:space="preserve">. </w:t>
            </w:r>
          </w:p>
          <w:p w14:paraId="3C4E0B02"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 xml:space="preserve">NAA do </w:t>
            </w:r>
            <w:r w:rsidRPr="004F6E49">
              <w:rPr>
                <w:rFonts w:ascii="Times New Roman" w:hAnsi="Times New Roman" w:cs="Times New Roman"/>
                <w:sz w:val="24"/>
                <w:szCs w:val="24"/>
                <w:u w:val="single"/>
              </w:rPr>
              <w:t>NOT</w:t>
            </w:r>
            <w:r w:rsidRPr="004F6E49">
              <w:rPr>
                <w:rFonts w:ascii="Times New Roman" w:hAnsi="Times New Roman" w:cs="Times New Roman"/>
                <w:sz w:val="24"/>
                <w:szCs w:val="24"/>
              </w:rPr>
              <w:t xml:space="preserve"> inhibit CAA transport even if Na</w:t>
            </w:r>
            <w:r w:rsidRPr="004F6E49">
              <w:rPr>
                <w:rFonts w:ascii="Times New Roman" w:hAnsi="Times New Roman" w:cs="Times New Roman"/>
                <w:sz w:val="24"/>
                <w:szCs w:val="24"/>
                <w:vertAlign w:val="superscript"/>
              </w:rPr>
              <w:t xml:space="preserve">+ </w:t>
            </w:r>
            <w:r w:rsidRPr="004F6E49">
              <w:rPr>
                <w:rFonts w:ascii="Times New Roman" w:hAnsi="Times New Roman" w:cs="Times New Roman"/>
                <w:sz w:val="24"/>
                <w:szCs w:val="24"/>
              </w:rPr>
              <w:t>present.</w:t>
            </w:r>
          </w:p>
        </w:tc>
        <w:tc>
          <w:tcPr>
            <w:tcW w:w="2551" w:type="dxa"/>
          </w:tcPr>
          <w:p w14:paraId="19091589" w14:textId="6C046AD5"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i/>
                <w:sz w:val="24"/>
                <w:szCs w:val="24"/>
              </w:rPr>
              <w:t>L</w:t>
            </w:r>
            <w:r w:rsidRPr="004F6E49">
              <w:rPr>
                <w:rFonts w:ascii="Times New Roman" w:hAnsi="Times New Roman" w:cs="Times New Roman"/>
                <w:sz w:val="24"/>
                <w:szCs w:val="24"/>
              </w:rPr>
              <w:t>-Homoarginine</w:t>
            </w:r>
          </w:p>
        </w:tc>
      </w:tr>
      <w:tr w:rsidR="00997909" w:rsidRPr="00EB51E1" w14:paraId="35CCA2D2" w14:textId="77777777" w:rsidTr="00841B3E">
        <w:trPr>
          <w:trHeight w:val="2505"/>
        </w:trPr>
        <w:tc>
          <w:tcPr>
            <w:tcW w:w="940" w:type="dxa"/>
          </w:tcPr>
          <w:p w14:paraId="6C11941E" w14:textId="77777777" w:rsidR="00997909" w:rsidRPr="004F6E49" w:rsidRDefault="00997909" w:rsidP="00C4547F">
            <w:pPr>
              <w:rPr>
                <w:rFonts w:ascii="Times New Roman" w:hAnsi="Times New Roman" w:cs="Times New Roman"/>
                <w:sz w:val="24"/>
                <w:szCs w:val="24"/>
                <w:vertAlign w:val="superscript"/>
              </w:rPr>
            </w:pPr>
            <w:r w:rsidRPr="004F6E49">
              <w:rPr>
                <w:rFonts w:ascii="Times New Roman" w:hAnsi="Times New Roman" w:cs="Times New Roman"/>
                <w:sz w:val="24"/>
                <w:szCs w:val="24"/>
              </w:rPr>
              <w:t>b</w:t>
            </w:r>
            <w:r w:rsidRPr="004F6E49">
              <w:rPr>
                <w:rFonts w:ascii="Times New Roman" w:hAnsi="Times New Roman" w:cs="Times New Roman"/>
                <w:sz w:val="24"/>
                <w:szCs w:val="24"/>
                <w:vertAlign w:val="superscript"/>
              </w:rPr>
              <w:t>0,+</w:t>
            </w:r>
          </w:p>
        </w:tc>
        <w:tc>
          <w:tcPr>
            <w:tcW w:w="1638" w:type="dxa"/>
          </w:tcPr>
          <w:p w14:paraId="1A6172F0" w14:textId="0C4574A3" w:rsidR="00997909" w:rsidRPr="00EC316E" w:rsidRDefault="00A043E9" w:rsidP="00C4547F">
            <w:pPr>
              <w:rPr>
                <w:rFonts w:ascii="Times New Roman" w:hAnsi="Times New Roman" w:cs="Times New Roman"/>
                <w:sz w:val="24"/>
                <w:szCs w:val="24"/>
              </w:rPr>
            </w:pPr>
            <w:proofErr w:type="spellStart"/>
            <w:r w:rsidRPr="00EC316E">
              <w:rPr>
                <w:rFonts w:ascii="Times New Roman" w:hAnsi="Times New Roman" w:cs="Times New Roman"/>
                <w:sz w:val="24"/>
                <w:szCs w:val="24"/>
              </w:rPr>
              <w:t>rBAT</w:t>
            </w:r>
            <w:proofErr w:type="spellEnd"/>
            <w:r w:rsidRPr="00EC316E">
              <w:rPr>
                <w:rFonts w:ascii="Times New Roman" w:hAnsi="Times New Roman" w:cs="Times New Roman"/>
                <w:sz w:val="24"/>
                <w:szCs w:val="24"/>
              </w:rPr>
              <w:t>/ b</w:t>
            </w:r>
            <w:r w:rsidR="00841D34">
              <w:rPr>
                <w:rFonts w:ascii="Times New Roman" w:hAnsi="Times New Roman" w:cs="Times New Roman"/>
                <w:sz w:val="24"/>
                <w:szCs w:val="24"/>
              </w:rPr>
              <w:t xml:space="preserve"> </w:t>
            </w:r>
            <w:r w:rsidRPr="00841D34">
              <w:rPr>
                <w:rFonts w:ascii="Times New Roman" w:hAnsi="Times New Roman" w:cs="Times New Roman"/>
                <w:sz w:val="24"/>
                <w:szCs w:val="24"/>
                <w:vertAlign w:val="superscript"/>
              </w:rPr>
              <w:t>0,+</w:t>
            </w:r>
            <w:r w:rsidRPr="00EC316E">
              <w:rPr>
                <w:rFonts w:ascii="Times New Roman" w:hAnsi="Times New Roman" w:cs="Times New Roman"/>
                <w:sz w:val="24"/>
                <w:szCs w:val="24"/>
              </w:rPr>
              <w:t>AT (SLC3A1/ SLC7A9) heteromeric complex</w:t>
            </w:r>
          </w:p>
        </w:tc>
        <w:tc>
          <w:tcPr>
            <w:tcW w:w="1585" w:type="dxa"/>
          </w:tcPr>
          <w:p w14:paraId="796C3409" w14:textId="0E778622"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No</w:t>
            </w:r>
          </w:p>
          <w:p w14:paraId="47154843"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No</w:t>
            </w:r>
          </w:p>
        </w:tc>
        <w:tc>
          <w:tcPr>
            <w:tcW w:w="3653" w:type="dxa"/>
          </w:tcPr>
          <w:p w14:paraId="16820A15"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 xml:space="preserve">Lysine, Arginine, </w:t>
            </w:r>
          </w:p>
          <w:p w14:paraId="15C99602"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Cystine, Leucine and other NAA</w:t>
            </w:r>
          </w:p>
        </w:tc>
        <w:tc>
          <w:tcPr>
            <w:tcW w:w="2551" w:type="dxa"/>
          </w:tcPr>
          <w:p w14:paraId="718C7E0D" w14:textId="67BCE211" w:rsidR="001815FF"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Harmaline</w:t>
            </w:r>
          </w:p>
        </w:tc>
      </w:tr>
      <w:tr w:rsidR="00997909" w:rsidRPr="00EB51E1" w14:paraId="74148BEE" w14:textId="77777777" w:rsidTr="00841B3E">
        <w:trPr>
          <w:trHeight w:val="1860"/>
        </w:trPr>
        <w:tc>
          <w:tcPr>
            <w:tcW w:w="940" w:type="dxa"/>
          </w:tcPr>
          <w:p w14:paraId="068F33ED" w14:textId="0478F41A" w:rsidR="00997909" w:rsidRDefault="00A043E9" w:rsidP="00C4547F">
            <w:pPr>
              <w:rPr>
                <w:rFonts w:ascii="Times New Roman" w:hAnsi="Times New Roman" w:cs="Times New Roman"/>
                <w:sz w:val="24"/>
                <w:szCs w:val="24"/>
              </w:rPr>
            </w:pPr>
            <w:bookmarkStart w:id="0" w:name="_Hlk123917619"/>
            <w:proofErr w:type="spellStart"/>
            <w:r>
              <w:rPr>
                <w:rFonts w:ascii="Times New Roman" w:hAnsi="Times New Roman" w:cs="Times New Roman"/>
                <w:sz w:val="24"/>
                <w:szCs w:val="24"/>
              </w:rPr>
              <w:t>y</w:t>
            </w:r>
            <w:r w:rsidR="00997909" w:rsidRPr="004F6E49">
              <w:rPr>
                <w:rFonts w:ascii="Times New Roman" w:hAnsi="Times New Roman" w:cs="Times New Roman"/>
                <w:sz w:val="24"/>
                <w:szCs w:val="24"/>
                <w:vertAlign w:val="superscript"/>
              </w:rPr>
              <w:t>+</w:t>
            </w:r>
            <w:r w:rsidR="00997909" w:rsidRPr="004F6E49">
              <w:rPr>
                <w:rFonts w:ascii="Times New Roman" w:hAnsi="Times New Roman" w:cs="Times New Roman"/>
                <w:sz w:val="24"/>
                <w:szCs w:val="24"/>
              </w:rPr>
              <w:t>L</w:t>
            </w:r>
            <w:proofErr w:type="spellEnd"/>
          </w:p>
          <w:p w14:paraId="0A2AD47F" w14:textId="77777777" w:rsidR="00997909" w:rsidRDefault="00997909" w:rsidP="00C4547F">
            <w:pPr>
              <w:rPr>
                <w:rFonts w:ascii="Times New Roman" w:hAnsi="Times New Roman" w:cs="Times New Roman"/>
                <w:sz w:val="24"/>
                <w:szCs w:val="24"/>
              </w:rPr>
            </w:pPr>
          </w:p>
          <w:p w14:paraId="3EC7B236" w14:textId="3D33E026" w:rsidR="000A0F75" w:rsidRPr="004F6E49" w:rsidRDefault="000A0F75" w:rsidP="00C4547F">
            <w:pPr>
              <w:rPr>
                <w:rFonts w:ascii="Times New Roman" w:hAnsi="Times New Roman" w:cs="Times New Roman"/>
                <w:sz w:val="24"/>
                <w:szCs w:val="24"/>
              </w:rPr>
            </w:pPr>
          </w:p>
        </w:tc>
        <w:tc>
          <w:tcPr>
            <w:tcW w:w="1638" w:type="dxa"/>
          </w:tcPr>
          <w:p w14:paraId="6B2CAA62" w14:textId="07442884" w:rsidR="00997909" w:rsidRPr="00EC316E" w:rsidRDefault="00A043E9" w:rsidP="00C4547F">
            <w:pPr>
              <w:rPr>
                <w:rFonts w:ascii="Times New Roman" w:hAnsi="Times New Roman" w:cs="Times New Roman"/>
                <w:sz w:val="24"/>
                <w:szCs w:val="24"/>
              </w:rPr>
            </w:pPr>
            <w:r w:rsidRPr="00EC316E">
              <w:rPr>
                <w:rFonts w:ascii="Times New Roman" w:hAnsi="Times New Roman" w:cs="Times New Roman"/>
                <w:sz w:val="24"/>
                <w:szCs w:val="24"/>
              </w:rPr>
              <w:t>4F2hc (SLC3A2) and y</w:t>
            </w:r>
            <w:r w:rsidRPr="00841D34">
              <w:rPr>
                <w:rFonts w:ascii="Times New Roman" w:hAnsi="Times New Roman" w:cs="Times New Roman"/>
                <w:sz w:val="24"/>
                <w:szCs w:val="24"/>
                <w:vertAlign w:val="superscript"/>
              </w:rPr>
              <w:t>+</w:t>
            </w:r>
            <w:r w:rsidRPr="00EC316E">
              <w:rPr>
                <w:rFonts w:ascii="Times New Roman" w:hAnsi="Times New Roman" w:cs="Times New Roman"/>
                <w:sz w:val="24"/>
                <w:szCs w:val="24"/>
              </w:rPr>
              <w:t>LAT-1 (SLC7A7) or y</w:t>
            </w:r>
            <w:r w:rsidRPr="00841D34">
              <w:rPr>
                <w:rFonts w:ascii="Times New Roman" w:hAnsi="Times New Roman" w:cs="Times New Roman"/>
                <w:sz w:val="24"/>
                <w:szCs w:val="24"/>
                <w:vertAlign w:val="superscript"/>
              </w:rPr>
              <w:t>+</w:t>
            </w:r>
            <w:r w:rsidRPr="00EC316E">
              <w:rPr>
                <w:rFonts w:ascii="Times New Roman" w:hAnsi="Times New Roman" w:cs="Times New Roman"/>
                <w:sz w:val="24"/>
                <w:szCs w:val="24"/>
              </w:rPr>
              <w:t>LAT-2 (SLC7A6)</w:t>
            </w:r>
          </w:p>
        </w:tc>
        <w:tc>
          <w:tcPr>
            <w:tcW w:w="1585" w:type="dxa"/>
          </w:tcPr>
          <w:p w14:paraId="0E0C946B" w14:textId="27831796"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No</w:t>
            </w:r>
          </w:p>
          <w:p w14:paraId="13A67556"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Yes</w:t>
            </w:r>
          </w:p>
        </w:tc>
        <w:tc>
          <w:tcPr>
            <w:tcW w:w="3653" w:type="dxa"/>
          </w:tcPr>
          <w:p w14:paraId="73F01B03"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Lysine, Arginine, Ornithine</w:t>
            </w:r>
          </w:p>
          <w:p w14:paraId="5D4939D3"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Leucine, Methionine, Glutamine Other NAA</w:t>
            </w:r>
          </w:p>
        </w:tc>
        <w:tc>
          <w:tcPr>
            <w:tcW w:w="2551" w:type="dxa"/>
          </w:tcPr>
          <w:p w14:paraId="5D3C37AE"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w:t>
            </w:r>
            <w:proofErr w:type="spellStart"/>
            <w:r w:rsidRPr="004F6E49">
              <w:rPr>
                <w:rFonts w:ascii="Times New Roman" w:hAnsi="Times New Roman" w:cs="Times New Roman"/>
                <w:sz w:val="24"/>
                <w:szCs w:val="24"/>
              </w:rPr>
              <w:t>ethymaleimide</w:t>
            </w:r>
            <w:proofErr w:type="spellEnd"/>
          </w:p>
          <w:p w14:paraId="6A30FADB" w14:textId="5CCB3F61" w:rsidR="00A55824"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(NEM)</w:t>
            </w:r>
          </w:p>
        </w:tc>
      </w:tr>
      <w:bookmarkEnd w:id="0"/>
      <w:tr w:rsidR="00997909" w:rsidRPr="00EB51E1" w14:paraId="2197D65B" w14:textId="77777777" w:rsidTr="00841B3E">
        <w:trPr>
          <w:trHeight w:val="1405"/>
        </w:trPr>
        <w:tc>
          <w:tcPr>
            <w:tcW w:w="940" w:type="dxa"/>
          </w:tcPr>
          <w:p w14:paraId="38F58EC0" w14:textId="1C00178E" w:rsidR="00997909" w:rsidRPr="00FF6D9A" w:rsidRDefault="00997909" w:rsidP="00C4547F">
            <w:pPr>
              <w:rPr>
                <w:rFonts w:ascii="Times New Roman" w:hAnsi="Times New Roman" w:cs="Times New Roman"/>
                <w:sz w:val="24"/>
                <w:szCs w:val="24"/>
                <w:vertAlign w:val="superscript"/>
              </w:rPr>
            </w:pPr>
            <w:r w:rsidRPr="004F6E49">
              <w:rPr>
                <w:rFonts w:ascii="Times New Roman" w:hAnsi="Times New Roman" w:cs="Times New Roman"/>
                <w:sz w:val="24"/>
                <w:szCs w:val="24"/>
              </w:rPr>
              <w:t>B</w:t>
            </w:r>
            <w:r w:rsidRPr="004F6E49">
              <w:rPr>
                <w:rFonts w:ascii="Times New Roman" w:hAnsi="Times New Roman" w:cs="Times New Roman"/>
                <w:sz w:val="24"/>
                <w:szCs w:val="24"/>
                <w:vertAlign w:val="superscript"/>
              </w:rPr>
              <w:t>0,+</w:t>
            </w:r>
          </w:p>
        </w:tc>
        <w:tc>
          <w:tcPr>
            <w:tcW w:w="1638" w:type="dxa"/>
          </w:tcPr>
          <w:p w14:paraId="1CBE6E32" w14:textId="59F40AD5" w:rsidR="00997909" w:rsidRPr="00EC316E" w:rsidRDefault="00997909" w:rsidP="00C4547F">
            <w:pPr>
              <w:rPr>
                <w:rFonts w:ascii="Times New Roman" w:hAnsi="Times New Roman" w:cs="Times New Roman"/>
                <w:sz w:val="24"/>
                <w:szCs w:val="24"/>
                <w:vertAlign w:val="superscript"/>
              </w:rPr>
            </w:pPr>
            <w:r w:rsidRPr="00EC316E">
              <w:rPr>
                <w:rFonts w:ascii="Times New Roman" w:hAnsi="Times New Roman" w:cs="Times New Roman"/>
                <w:sz w:val="24"/>
                <w:szCs w:val="24"/>
              </w:rPr>
              <w:t>ATB</w:t>
            </w:r>
            <w:r w:rsidRPr="00841B3E">
              <w:rPr>
                <w:rFonts w:ascii="Times New Roman" w:hAnsi="Times New Roman" w:cs="Times New Roman"/>
                <w:sz w:val="24"/>
                <w:szCs w:val="24"/>
                <w:vertAlign w:val="superscript"/>
              </w:rPr>
              <w:t>0</w:t>
            </w:r>
            <w:r w:rsidR="003665D9">
              <w:rPr>
                <w:rFonts w:ascii="Times New Roman" w:hAnsi="Times New Roman" w:cs="Times New Roman"/>
                <w:sz w:val="24"/>
                <w:szCs w:val="24"/>
                <w:vertAlign w:val="superscript"/>
              </w:rPr>
              <w:t>,</w:t>
            </w:r>
            <w:r w:rsidRPr="00841B3E">
              <w:rPr>
                <w:rFonts w:ascii="Times New Roman" w:hAnsi="Times New Roman" w:cs="Times New Roman"/>
                <w:sz w:val="24"/>
                <w:szCs w:val="24"/>
                <w:vertAlign w:val="superscript"/>
              </w:rPr>
              <w:t>+</w:t>
            </w:r>
          </w:p>
          <w:p w14:paraId="049FAAD5" w14:textId="5DE7CCB3" w:rsidR="00A043E9" w:rsidRPr="00EC316E" w:rsidRDefault="00A043E9" w:rsidP="00C4547F">
            <w:pPr>
              <w:rPr>
                <w:rFonts w:ascii="Times New Roman" w:hAnsi="Times New Roman" w:cs="Times New Roman"/>
                <w:sz w:val="24"/>
                <w:szCs w:val="24"/>
              </w:rPr>
            </w:pPr>
            <w:r w:rsidRPr="00841B3E">
              <w:rPr>
                <w:rFonts w:ascii="Times New Roman" w:hAnsi="Times New Roman" w:cs="Times New Roman"/>
                <w:sz w:val="24"/>
                <w:szCs w:val="24"/>
              </w:rPr>
              <w:t>SLC6A14</w:t>
            </w:r>
          </w:p>
        </w:tc>
        <w:tc>
          <w:tcPr>
            <w:tcW w:w="1585" w:type="dxa"/>
          </w:tcPr>
          <w:p w14:paraId="3F7225EE" w14:textId="2B916A16"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Yes</w:t>
            </w:r>
          </w:p>
          <w:p w14:paraId="1925EE8F"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Yes</w:t>
            </w:r>
          </w:p>
        </w:tc>
        <w:tc>
          <w:tcPr>
            <w:tcW w:w="3653" w:type="dxa"/>
          </w:tcPr>
          <w:p w14:paraId="5F3DA848" w14:textId="6F598FF1"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Lysine, Arginine</w:t>
            </w:r>
            <w:r w:rsidR="003665D9" w:rsidRPr="003665D9">
              <w:rPr>
                <w:rFonts w:ascii="Times New Roman" w:hAnsi="Times New Roman" w:cs="Times New Roman"/>
                <w:sz w:val="24"/>
                <w:szCs w:val="24"/>
                <w:vertAlign w:val="superscript"/>
              </w:rPr>
              <w:t>(1</w:t>
            </w:r>
            <w:r w:rsidR="003665D9">
              <w:rPr>
                <w:rFonts w:ascii="Times New Roman" w:hAnsi="Times New Roman" w:cs="Times New Roman"/>
                <w:sz w:val="24"/>
                <w:szCs w:val="24"/>
                <w:vertAlign w:val="superscript"/>
              </w:rPr>
              <w:t>)</w:t>
            </w:r>
            <w:r w:rsidRPr="004F6E49">
              <w:rPr>
                <w:rFonts w:ascii="Times New Roman" w:hAnsi="Times New Roman" w:cs="Times New Roman"/>
                <w:sz w:val="24"/>
                <w:szCs w:val="24"/>
              </w:rPr>
              <w:t>, Alanine</w:t>
            </w:r>
          </w:p>
          <w:p w14:paraId="5B6DC52B" w14:textId="6A33C966" w:rsidR="00997909" w:rsidRPr="004F6E49" w:rsidRDefault="007104D7" w:rsidP="00C4547F">
            <w:pPr>
              <w:rPr>
                <w:rFonts w:ascii="Times New Roman" w:hAnsi="Times New Roman" w:cs="Times New Roman"/>
                <w:sz w:val="24"/>
                <w:szCs w:val="24"/>
              </w:rPr>
            </w:pPr>
            <w:r>
              <w:rPr>
                <w:rFonts w:ascii="Times New Roman" w:hAnsi="Times New Roman" w:cs="Times New Roman"/>
                <w:sz w:val="24"/>
                <w:szCs w:val="24"/>
              </w:rPr>
              <w:t xml:space="preserve">Small and branched </w:t>
            </w:r>
            <w:r w:rsidR="00997909" w:rsidRPr="004F6E49">
              <w:rPr>
                <w:rFonts w:ascii="Times New Roman" w:hAnsi="Times New Roman" w:cs="Times New Roman"/>
                <w:sz w:val="24"/>
                <w:szCs w:val="24"/>
              </w:rPr>
              <w:t>NAA</w:t>
            </w:r>
          </w:p>
        </w:tc>
        <w:tc>
          <w:tcPr>
            <w:tcW w:w="2551" w:type="dxa"/>
          </w:tcPr>
          <w:p w14:paraId="1D31FBDC" w14:textId="77777777" w:rsidR="00997909" w:rsidRPr="004F6E49" w:rsidRDefault="00997909" w:rsidP="00C4547F">
            <w:pPr>
              <w:rPr>
                <w:rFonts w:ascii="Times New Roman" w:hAnsi="Times New Roman" w:cs="Times New Roman"/>
                <w:sz w:val="24"/>
                <w:szCs w:val="24"/>
              </w:rPr>
            </w:pPr>
            <w:r w:rsidRPr="004F6E49">
              <w:rPr>
                <w:rFonts w:ascii="Times New Roman" w:hAnsi="Times New Roman" w:cs="Times New Roman"/>
                <w:sz w:val="24"/>
                <w:szCs w:val="24"/>
              </w:rPr>
              <w:t>BCH</w:t>
            </w:r>
          </w:p>
        </w:tc>
      </w:tr>
    </w:tbl>
    <w:p w14:paraId="21732324" w14:textId="72F25CB3" w:rsidR="003665D9" w:rsidRPr="003665D9" w:rsidRDefault="003665D9" w:rsidP="003665D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bookmarkStart w:id="1" w:name="_Hlk128494407"/>
      <w:r w:rsidRPr="003665D9">
        <w:rPr>
          <w:rFonts w:ascii="Times New Roman" w:hAnsi="Times New Roman" w:cs="Times New Roman"/>
          <w:sz w:val="24"/>
          <w:szCs w:val="24"/>
        </w:rPr>
        <w:t>Interestingly, the physiological relevance of the B</w:t>
      </w:r>
      <w:r w:rsidRPr="003665D9">
        <w:rPr>
          <w:rFonts w:ascii="Times New Roman" w:hAnsi="Times New Roman" w:cs="Times New Roman"/>
          <w:sz w:val="24"/>
          <w:szCs w:val="24"/>
          <w:vertAlign w:val="superscript"/>
        </w:rPr>
        <w:t>0,+</w:t>
      </w:r>
      <w:r w:rsidRPr="003665D9">
        <w:rPr>
          <w:rFonts w:ascii="Times New Roman" w:hAnsi="Times New Roman" w:cs="Times New Roman"/>
          <w:sz w:val="24"/>
          <w:szCs w:val="24"/>
        </w:rPr>
        <w:t xml:space="preserve"> system transporter protein, ATB</w:t>
      </w:r>
      <w:r w:rsidRPr="003665D9">
        <w:rPr>
          <w:rFonts w:ascii="Times New Roman" w:hAnsi="Times New Roman" w:cs="Times New Roman"/>
          <w:sz w:val="24"/>
          <w:szCs w:val="24"/>
          <w:vertAlign w:val="superscript"/>
        </w:rPr>
        <w:t>0,+</w:t>
      </w:r>
      <w:r w:rsidRPr="003665D9">
        <w:rPr>
          <w:rFonts w:ascii="Times New Roman" w:hAnsi="Times New Roman" w:cs="Times New Roman"/>
          <w:sz w:val="24"/>
          <w:szCs w:val="24"/>
        </w:rPr>
        <w:t>, in the transport of the cationic amino acid, arginine, is debated</w:t>
      </w:r>
      <w:r w:rsidR="00AE363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"/>
          <w:id w:val="1483577968"/>
          <w:placeholder>
            <w:docPart w:val="DefaultPlaceholder_-1854013440"/>
          </w:placeholder>
        </w:sdtPr>
        <w:sdtContent>
          <w:r w:rsidR="00DF20A3" w:rsidRPr="00DF20A3">
            <w:rPr>
              <w:rFonts w:ascii="Times New Roman" w:hAnsi="Times New Roman" w:cs="Times New Roman"/>
              <w:color w:val="000000"/>
              <w:sz w:val="24"/>
              <w:szCs w:val="24"/>
            </w:rPr>
            <w:t>(Ahmadi et al., 2018; Fairweather et al., 2021)</w:t>
          </w:r>
        </w:sdtContent>
      </w:sdt>
      <w:r w:rsidRPr="003665D9">
        <w:rPr>
          <w:rFonts w:ascii="Times New Roman" w:hAnsi="Times New Roman" w:cs="Times New Roman"/>
          <w:sz w:val="24"/>
          <w:szCs w:val="24"/>
        </w:rPr>
        <w:t>.</w:t>
      </w:r>
    </w:p>
    <w:p w14:paraId="590713B5" w14:textId="5917D1A7" w:rsidR="009C1C35" w:rsidRPr="003665D9" w:rsidRDefault="009C1C35" w:rsidP="003665D9">
      <w:pPr>
        <w:pStyle w:val="ListParagraph"/>
        <w:autoSpaceDE w:val="0"/>
        <w:autoSpaceDN w:val="0"/>
        <w:adjustRightInd w:val="0"/>
        <w:spacing w:after="0" w:line="480" w:lineRule="auto"/>
        <w:rPr>
          <w:rFonts w:ascii="Times New Roman" w:hAnsi="Times New Roman" w:cs="Times New Roman"/>
        </w:rPr>
      </w:pPr>
    </w:p>
    <w:bookmarkEnd w:id="1"/>
    <w:p w14:paraId="41C70567" w14:textId="66880AE4" w:rsidR="00870356" w:rsidRPr="001C7CAF" w:rsidRDefault="00870356">
      <w:pPr>
        <w:rPr>
          <w:rFonts w:ascii="Times New Roman" w:hAnsi="Times New Roman" w:cs="Times New Roman"/>
          <w:b/>
          <w:bCs/>
          <w:sz w:val="24"/>
          <w:szCs w:val="24"/>
        </w:rPr>
      </w:pPr>
      <w:r w:rsidRPr="001C7CAF">
        <w:rPr>
          <w:rFonts w:ascii="Times New Roman" w:hAnsi="Times New Roman" w:cs="Times New Roman"/>
          <w:b/>
          <w:bCs/>
          <w:sz w:val="24"/>
          <w:szCs w:val="24"/>
        </w:rPr>
        <w:lastRenderedPageBreak/>
        <w:t>References</w:t>
      </w:r>
    </w:p>
    <w:sdt>
      <w:sdtPr>
        <w:rPr>
          <w:rFonts w:ascii="Times New Roman" w:hAnsi="Times New Roman" w:cs="Times New Roman"/>
          <w:sz w:val="24"/>
          <w:szCs w:val="24"/>
        </w:rPr>
        <w:tag w:val="MENDELEY_BIBLIOGRAPHY"/>
        <w:id w:val="1923137820"/>
        <w:placeholder>
          <w:docPart w:val="DefaultPlaceholder_-1854013440"/>
        </w:placeholder>
      </w:sdtPr>
      <w:sdtContent>
        <w:p w14:paraId="1802F939" w14:textId="77777777" w:rsidR="00DF20A3" w:rsidRPr="00370450" w:rsidRDefault="00DF20A3">
          <w:pPr>
            <w:autoSpaceDE w:val="0"/>
            <w:autoSpaceDN w:val="0"/>
            <w:ind w:hanging="480"/>
            <w:divId w:val="695541977"/>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Ahmadi, S., Xia, S., Wu, Y.-S., di Paola, M., </w:t>
          </w:r>
          <w:proofErr w:type="spellStart"/>
          <w:r w:rsidRPr="00370450">
            <w:rPr>
              <w:rFonts w:ascii="Times New Roman" w:eastAsia="Times New Roman" w:hAnsi="Times New Roman" w:cs="Times New Roman"/>
              <w:sz w:val="24"/>
              <w:szCs w:val="24"/>
            </w:rPr>
            <w:t>Kissoon</w:t>
          </w:r>
          <w:proofErr w:type="spellEnd"/>
          <w:r w:rsidRPr="00370450">
            <w:rPr>
              <w:rFonts w:ascii="Times New Roman" w:eastAsia="Times New Roman" w:hAnsi="Times New Roman" w:cs="Times New Roman"/>
              <w:sz w:val="24"/>
              <w:szCs w:val="24"/>
            </w:rPr>
            <w:t xml:space="preserve">, R., </w:t>
          </w:r>
          <w:proofErr w:type="spellStart"/>
          <w:r w:rsidRPr="00370450">
            <w:rPr>
              <w:rFonts w:ascii="Times New Roman" w:eastAsia="Times New Roman" w:hAnsi="Times New Roman" w:cs="Times New Roman"/>
              <w:sz w:val="24"/>
              <w:szCs w:val="24"/>
            </w:rPr>
            <w:t>Luk</w:t>
          </w:r>
          <w:proofErr w:type="spellEnd"/>
          <w:r w:rsidRPr="00370450">
            <w:rPr>
              <w:rFonts w:ascii="Times New Roman" w:eastAsia="Times New Roman" w:hAnsi="Times New Roman" w:cs="Times New Roman"/>
              <w:sz w:val="24"/>
              <w:szCs w:val="24"/>
            </w:rPr>
            <w:t xml:space="preserve">, C., et al. (2018). SLC6A14, an amino acid transporter, modifies the primary CF defect in fluid secretion. </w:t>
          </w:r>
          <w:proofErr w:type="spellStart"/>
          <w:r w:rsidRPr="00370450">
            <w:rPr>
              <w:rFonts w:ascii="Times New Roman" w:eastAsia="Times New Roman" w:hAnsi="Times New Roman" w:cs="Times New Roman"/>
              <w:i/>
              <w:iCs/>
              <w:sz w:val="24"/>
              <w:szCs w:val="24"/>
            </w:rPr>
            <w:t>Elife</w:t>
          </w:r>
          <w:proofErr w:type="spellEnd"/>
          <w:r w:rsidRPr="00370450">
            <w:rPr>
              <w:rFonts w:ascii="Times New Roman" w:eastAsia="Times New Roman" w:hAnsi="Times New Roman" w:cs="Times New Roman"/>
              <w:sz w:val="24"/>
              <w:szCs w:val="24"/>
            </w:rPr>
            <w:t xml:space="preserve"> 7.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10.7554/eLife.37963.</w:t>
          </w:r>
        </w:p>
        <w:p w14:paraId="451FB235" w14:textId="77777777" w:rsidR="00DF20A3" w:rsidRPr="00370450" w:rsidRDefault="00DF20A3">
          <w:pPr>
            <w:autoSpaceDE w:val="0"/>
            <w:autoSpaceDN w:val="0"/>
            <w:ind w:hanging="480"/>
            <w:divId w:val="1012606018"/>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Closs, E. I. (2002). Expression, regulation and function of carrier proteins for cationic amino acids. </w:t>
          </w:r>
          <w:proofErr w:type="spellStart"/>
          <w:r w:rsidRPr="00370450">
            <w:rPr>
              <w:rFonts w:ascii="Times New Roman" w:eastAsia="Times New Roman" w:hAnsi="Times New Roman" w:cs="Times New Roman"/>
              <w:i/>
              <w:iCs/>
              <w:sz w:val="24"/>
              <w:szCs w:val="24"/>
            </w:rPr>
            <w:t>Curr</w:t>
          </w:r>
          <w:proofErr w:type="spellEnd"/>
          <w:r w:rsidRPr="00370450">
            <w:rPr>
              <w:rFonts w:ascii="Times New Roman" w:eastAsia="Times New Roman" w:hAnsi="Times New Roman" w:cs="Times New Roman"/>
              <w:i/>
              <w:iCs/>
              <w:sz w:val="24"/>
              <w:szCs w:val="24"/>
            </w:rPr>
            <w:t xml:space="preserve"> </w:t>
          </w:r>
          <w:proofErr w:type="spellStart"/>
          <w:r w:rsidRPr="00370450">
            <w:rPr>
              <w:rFonts w:ascii="Times New Roman" w:eastAsia="Times New Roman" w:hAnsi="Times New Roman" w:cs="Times New Roman"/>
              <w:i/>
              <w:iCs/>
              <w:sz w:val="24"/>
              <w:szCs w:val="24"/>
            </w:rPr>
            <w:t>Opin</w:t>
          </w:r>
          <w:proofErr w:type="spellEnd"/>
          <w:r w:rsidRPr="00370450">
            <w:rPr>
              <w:rFonts w:ascii="Times New Roman" w:eastAsia="Times New Roman" w:hAnsi="Times New Roman" w:cs="Times New Roman"/>
              <w:i/>
              <w:iCs/>
              <w:sz w:val="24"/>
              <w:szCs w:val="24"/>
            </w:rPr>
            <w:t xml:space="preserve"> Nephrol </w:t>
          </w:r>
          <w:proofErr w:type="spellStart"/>
          <w:r w:rsidRPr="00370450">
            <w:rPr>
              <w:rFonts w:ascii="Times New Roman" w:eastAsia="Times New Roman" w:hAnsi="Times New Roman" w:cs="Times New Roman"/>
              <w:i/>
              <w:iCs/>
              <w:sz w:val="24"/>
              <w:szCs w:val="24"/>
            </w:rPr>
            <w:t>Hypertens</w:t>
          </w:r>
          <w:proofErr w:type="spellEnd"/>
          <w:r w:rsidRPr="00370450">
            <w:rPr>
              <w:rFonts w:ascii="Times New Roman" w:eastAsia="Times New Roman" w:hAnsi="Times New Roman" w:cs="Times New Roman"/>
              <w:sz w:val="24"/>
              <w:szCs w:val="24"/>
            </w:rPr>
            <w:t xml:space="preserve"> 11, 99–107. Available at: http://www.ncbi.nlm.nih.gov/pubmed/11753094 [Accessed March 25, 2016].</w:t>
          </w:r>
        </w:p>
        <w:p w14:paraId="6C04856D" w14:textId="77777777" w:rsidR="00DF20A3" w:rsidRPr="00370450" w:rsidRDefault="00DF20A3">
          <w:pPr>
            <w:autoSpaceDE w:val="0"/>
            <w:autoSpaceDN w:val="0"/>
            <w:ind w:hanging="480"/>
            <w:divId w:val="325786255"/>
            <w:rPr>
              <w:rFonts w:ascii="Times New Roman" w:eastAsia="Times New Roman" w:hAnsi="Times New Roman" w:cs="Times New Roman"/>
              <w:sz w:val="24"/>
              <w:szCs w:val="24"/>
            </w:rPr>
          </w:pPr>
          <w:proofErr w:type="spellStart"/>
          <w:r w:rsidRPr="00370450">
            <w:rPr>
              <w:rFonts w:ascii="Times New Roman" w:eastAsia="Times New Roman" w:hAnsi="Times New Roman" w:cs="Times New Roman"/>
              <w:sz w:val="24"/>
              <w:szCs w:val="24"/>
            </w:rPr>
            <w:t>Deves</w:t>
          </w:r>
          <w:proofErr w:type="spellEnd"/>
          <w:r w:rsidRPr="00370450">
            <w:rPr>
              <w:rFonts w:ascii="Times New Roman" w:eastAsia="Times New Roman" w:hAnsi="Times New Roman" w:cs="Times New Roman"/>
              <w:sz w:val="24"/>
              <w:szCs w:val="24"/>
            </w:rPr>
            <w:t xml:space="preserve">, R., and Boyd, C. A. R. (1998). Transporters for Cationic Amino Acids in Animal Cells: Discovery, Structure, and Function. </w:t>
          </w:r>
          <w:proofErr w:type="spellStart"/>
          <w:r w:rsidRPr="00370450">
            <w:rPr>
              <w:rFonts w:ascii="Times New Roman" w:eastAsia="Times New Roman" w:hAnsi="Times New Roman" w:cs="Times New Roman"/>
              <w:i/>
              <w:iCs/>
              <w:sz w:val="24"/>
              <w:szCs w:val="24"/>
            </w:rPr>
            <w:t>Physiol</w:t>
          </w:r>
          <w:proofErr w:type="spellEnd"/>
          <w:r w:rsidRPr="00370450">
            <w:rPr>
              <w:rFonts w:ascii="Times New Roman" w:eastAsia="Times New Roman" w:hAnsi="Times New Roman" w:cs="Times New Roman"/>
              <w:i/>
              <w:iCs/>
              <w:sz w:val="24"/>
              <w:szCs w:val="24"/>
            </w:rPr>
            <w:t xml:space="preserve"> Rev</w:t>
          </w:r>
          <w:r w:rsidRPr="00370450">
            <w:rPr>
              <w:rFonts w:ascii="Times New Roman" w:eastAsia="Times New Roman" w:hAnsi="Times New Roman" w:cs="Times New Roman"/>
              <w:sz w:val="24"/>
              <w:szCs w:val="24"/>
            </w:rPr>
            <w:t xml:space="preserve"> 78, 487–545.</w:t>
          </w:r>
        </w:p>
        <w:p w14:paraId="047F8F34" w14:textId="77777777" w:rsidR="00DF20A3" w:rsidRPr="00370450" w:rsidRDefault="00DF20A3">
          <w:pPr>
            <w:autoSpaceDE w:val="0"/>
            <w:autoSpaceDN w:val="0"/>
            <w:ind w:hanging="480"/>
            <w:divId w:val="2102025503"/>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Fairweather, S. J., Okada, S., Gauthier-Coles, G., Javed, K., </w:t>
          </w:r>
          <w:proofErr w:type="spellStart"/>
          <w:r w:rsidRPr="00370450">
            <w:rPr>
              <w:rFonts w:ascii="Times New Roman" w:eastAsia="Times New Roman" w:hAnsi="Times New Roman" w:cs="Times New Roman"/>
              <w:sz w:val="24"/>
              <w:szCs w:val="24"/>
            </w:rPr>
            <w:t>Bröer</w:t>
          </w:r>
          <w:proofErr w:type="spellEnd"/>
          <w:r w:rsidRPr="00370450">
            <w:rPr>
              <w:rFonts w:ascii="Times New Roman" w:eastAsia="Times New Roman" w:hAnsi="Times New Roman" w:cs="Times New Roman"/>
              <w:sz w:val="24"/>
              <w:szCs w:val="24"/>
            </w:rPr>
            <w:t xml:space="preserve">, A., and </w:t>
          </w:r>
          <w:proofErr w:type="spellStart"/>
          <w:r w:rsidRPr="00370450">
            <w:rPr>
              <w:rFonts w:ascii="Times New Roman" w:eastAsia="Times New Roman" w:hAnsi="Times New Roman" w:cs="Times New Roman"/>
              <w:sz w:val="24"/>
              <w:szCs w:val="24"/>
            </w:rPr>
            <w:t>Bröer</w:t>
          </w:r>
          <w:proofErr w:type="spellEnd"/>
          <w:r w:rsidRPr="00370450">
            <w:rPr>
              <w:rFonts w:ascii="Times New Roman" w:eastAsia="Times New Roman" w:hAnsi="Times New Roman" w:cs="Times New Roman"/>
              <w:sz w:val="24"/>
              <w:szCs w:val="24"/>
            </w:rPr>
            <w:t xml:space="preserve">, S. (2021). A GC-MS/Single-Cell Method to Evaluate Membrane Transporter Substrate Specificity and </w:t>
          </w:r>
          <w:proofErr w:type="spellStart"/>
          <w:r w:rsidRPr="00370450">
            <w:rPr>
              <w:rFonts w:ascii="Times New Roman" w:eastAsia="Times New Roman" w:hAnsi="Times New Roman" w:cs="Times New Roman"/>
              <w:sz w:val="24"/>
              <w:szCs w:val="24"/>
            </w:rPr>
            <w:t>Signaling</w:t>
          </w:r>
          <w:proofErr w:type="spellEnd"/>
          <w:r w:rsidRPr="00370450">
            <w:rPr>
              <w:rFonts w:ascii="Times New Roman" w:eastAsia="Times New Roman" w:hAnsi="Times New Roman" w:cs="Times New Roman"/>
              <w:sz w:val="24"/>
              <w:szCs w:val="24"/>
            </w:rPr>
            <w:t xml:space="preserve">. </w:t>
          </w:r>
          <w:r w:rsidRPr="00370450">
            <w:rPr>
              <w:rFonts w:ascii="Times New Roman" w:eastAsia="Times New Roman" w:hAnsi="Times New Roman" w:cs="Times New Roman"/>
              <w:i/>
              <w:iCs/>
              <w:sz w:val="24"/>
              <w:szCs w:val="24"/>
            </w:rPr>
            <w:t xml:space="preserve">Front Mol </w:t>
          </w:r>
          <w:proofErr w:type="spellStart"/>
          <w:r w:rsidRPr="00370450">
            <w:rPr>
              <w:rFonts w:ascii="Times New Roman" w:eastAsia="Times New Roman" w:hAnsi="Times New Roman" w:cs="Times New Roman"/>
              <w:i/>
              <w:iCs/>
              <w:sz w:val="24"/>
              <w:szCs w:val="24"/>
            </w:rPr>
            <w:t>Biosci</w:t>
          </w:r>
          <w:proofErr w:type="spellEnd"/>
          <w:r w:rsidRPr="00370450">
            <w:rPr>
              <w:rFonts w:ascii="Times New Roman" w:eastAsia="Times New Roman" w:hAnsi="Times New Roman" w:cs="Times New Roman"/>
              <w:sz w:val="24"/>
              <w:szCs w:val="24"/>
            </w:rPr>
            <w:t xml:space="preserve"> 8.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10.3389/fmolb.2021.646574.</w:t>
          </w:r>
        </w:p>
        <w:p w14:paraId="2CA560E2" w14:textId="77777777" w:rsidR="00DF20A3" w:rsidRPr="00370450" w:rsidRDefault="00DF20A3">
          <w:pPr>
            <w:autoSpaceDE w:val="0"/>
            <w:autoSpaceDN w:val="0"/>
            <w:ind w:hanging="480"/>
            <w:divId w:val="607785105"/>
            <w:rPr>
              <w:rFonts w:ascii="Times New Roman" w:eastAsia="Times New Roman" w:hAnsi="Times New Roman" w:cs="Times New Roman"/>
              <w:sz w:val="24"/>
              <w:szCs w:val="24"/>
            </w:rPr>
          </w:pPr>
          <w:proofErr w:type="spellStart"/>
          <w:r w:rsidRPr="00370450">
            <w:rPr>
              <w:rFonts w:ascii="Times New Roman" w:eastAsia="Times New Roman" w:hAnsi="Times New Roman" w:cs="Times New Roman"/>
              <w:sz w:val="24"/>
              <w:szCs w:val="24"/>
            </w:rPr>
            <w:t>MarvinSketch</w:t>
          </w:r>
          <w:proofErr w:type="spellEnd"/>
          <w:r w:rsidRPr="00370450">
            <w:rPr>
              <w:rFonts w:ascii="Times New Roman" w:eastAsia="Times New Roman" w:hAnsi="Times New Roman" w:cs="Times New Roman"/>
              <w:sz w:val="24"/>
              <w:szCs w:val="24"/>
            </w:rPr>
            <w:t xml:space="preserve"> (2022). </w:t>
          </w:r>
          <w:proofErr w:type="spellStart"/>
          <w:r w:rsidRPr="00370450">
            <w:rPr>
              <w:rFonts w:ascii="Times New Roman" w:eastAsia="Times New Roman" w:hAnsi="Times New Roman" w:cs="Times New Roman"/>
              <w:sz w:val="24"/>
              <w:szCs w:val="24"/>
            </w:rPr>
            <w:t>MarvinSketch</w:t>
          </w:r>
          <w:proofErr w:type="spellEnd"/>
          <w:r w:rsidRPr="00370450">
            <w:rPr>
              <w:rFonts w:ascii="Times New Roman" w:eastAsia="Times New Roman" w:hAnsi="Times New Roman" w:cs="Times New Roman"/>
              <w:sz w:val="24"/>
              <w:szCs w:val="24"/>
            </w:rPr>
            <w:t xml:space="preserve">. </w:t>
          </w:r>
          <w:proofErr w:type="spellStart"/>
          <w:r w:rsidRPr="00370450">
            <w:rPr>
              <w:rFonts w:ascii="Times New Roman" w:eastAsia="Times New Roman" w:hAnsi="Times New Roman" w:cs="Times New Roman"/>
              <w:sz w:val="24"/>
              <w:szCs w:val="24"/>
            </w:rPr>
            <w:t>ChemAxon</w:t>
          </w:r>
          <w:proofErr w:type="spellEnd"/>
          <w:r w:rsidRPr="00370450">
            <w:rPr>
              <w:rFonts w:ascii="Times New Roman" w:eastAsia="Times New Roman" w:hAnsi="Times New Roman" w:cs="Times New Roman"/>
              <w:sz w:val="24"/>
              <w:szCs w:val="24"/>
            </w:rPr>
            <w:t xml:space="preserve"> version 22.9.0. http://chemaxon.com Accessed November 2022.</w:t>
          </w:r>
        </w:p>
        <w:p w14:paraId="5F829145" w14:textId="77777777" w:rsidR="00DF20A3" w:rsidRPr="00370450" w:rsidRDefault="00DF20A3">
          <w:pPr>
            <w:autoSpaceDE w:val="0"/>
            <w:autoSpaceDN w:val="0"/>
            <w:ind w:hanging="480"/>
            <w:divId w:val="198902510"/>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O’Kane, R. L., </w:t>
          </w:r>
          <w:proofErr w:type="spellStart"/>
          <w:r w:rsidRPr="00370450">
            <w:rPr>
              <w:rFonts w:ascii="Times New Roman" w:eastAsia="Times New Roman" w:hAnsi="Times New Roman" w:cs="Times New Roman"/>
              <w:sz w:val="24"/>
              <w:szCs w:val="24"/>
            </w:rPr>
            <w:t>Viña</w:t>
          </w:r>
          <w:proofErr w:type="spellEnd"/>
          <w:r w:rsidRPr="00370450">
            <w:rPr>
              <w:rFonts w:ascii="Times New Roman" w:eastAsia="Times New Roman" w:hAnsi="Times New Roman" w:cs="Times New Roman"/>
              <w:sz w:val="24"/>
              <w:szCs w:val="24"/>
            </w:rPr>
            <w:t xml:space="preserve">, J. R., Simpson, I., </w:t>
          </w:r>
          <w:proofErr w:type="spellStart"/>
          <w:r w:rsidRPr="00370450">
            <w:rPr>
              <w:rFonts w:ascii="Times New Roman" w:eastAsia="Times New Roman" w:hAnsi="Times New Roman" w:cs="Times New Roman"/>
              <w:sz w:val="24"/>
              <w:szCs w:val="24"/>
            </w:rPr>
            <w:t>Zaragozá</w:t>
          </w:r>
          <w:proofErr w:type="spellEnd"/>
          <w:r w:rsidRPr="00370450">
            <w:rPr>
              <w:rFonts w:ascii="Times New Roman" w:eastAsia="Times New Roman" w:hAnsi="Times New Roman" w:cs="Times New Roman"/>
              <w:sz w:val="24"/>
              <w:szCs w:val="24"/>
            </w:rPr>
            <w:t xml:space="preserve">, R., </w:t>
          </w:r>
          <w:proofErr w:type="spellStart"/>
          <w:r w:rsidRPr="00370450">
            <w:rPr>
              <w:rFonts w:ascii="Times New Roman" w:eastAsia="Times New Roman" w:hAnsi="Times New Roman" w:cs="Times New Roman"/>
              <w:sz w:val="24"/>
              <w:szCs w:val="24"/>
            </w:rPr>
            <w:t>Mokashi</w:t>
          </w:r>
          <w:proofErr w:type="spellEnd"/>
          <w:r w:rsidRPr="00370450">
            <w:rPr>
              <w:rFonts w:ascii="Times New Roman" w:eastAsia="Times New Roman" w:hAnsi="Times New Roman" w:cs="Times New Roman"/>
              <w:sz w:val="24"/>
              <w:szCs w:val="24"/>
            </w:rPr>
            <w:t xml:space="preserve">, A., and Hawkins, R. A. (2006). Cationic amino acid transport across the blood-brain barrier is mediated exclusively by system y+. </w:t>
          </w:r>
          <w:r w:rsidRPr="00370450">
            <w:rPr>
              <w:rFonts w:ascii="Times New Roman" w:eastAsia="Times New Roman" w:hAnsi="Times New Roman" w:cs="Times New Roman"/>
              <w:i/>
              <w:iCs/>
              <w:sz w:val="24"/>
              <w:szCs w:val="24"/>
            </w:rPr>
            <w:t xml:space="preserve">Am J </w:t>
          </w:r>
          <w:proofErr w:type="spellStart"/>
          <w:r w:rsidRPr="00370450">
            <w:rPr>
              <w:rFonts w:ascii="Times New Roman" w:eastAsia="Times New Roman" w:hAnsi="Times New Roman" w:cs="Times New Roman"/>
              <w:i/>
              <w:iCs/>
              <w:sz w:val="24"/>
              <w:szCs w:val="24"/>
            </w:rPr>
            <w:t>Physiol</w:t>
          </w:r>
          <w:proofErr w:type="spellEnd"/>
          <w:r w:rsidRPr="00370450">
            <w:rPr>
              <w:rFonts w:ascii="Times New Roman" w:eastAsia="Times New Roman" w:hAnsi="Times New Roman" w:cs="Times New Roman"/>
              <w:i/>
              <w:iCs/>
              <w:sz w:val="24"/>
              <w:szCs w:val="24"/>
            </w:rPr>
            <w:t xml:space="preserve"> Endocrinol </w:t>
          </w:r>
          <w:proofErr w:type="spellStart"/>
          <w:r w:rsidRPr="00370450">
            <w:rPr>
              <w:rFonts w:ascii="Times New Roman" w:eastAsia="Times New Roman" w:hAnsi="Times New Roman" w:cs="Times New Roman"/>
              <w:i/>
              <w:iCs/>
              <w:sz w:val="24"/>
              <w:szCs w:val="24"/>
            </w:rPr>
            <w:t>Metab</w:t>
          </w:r>
          <w:proofErr w:type="spellEnd"/>
          <w:r w:rsidRPr="00370450">
            <w:rPr>
              <w:rFonts w:ascii="Times New Roman" w:eastAsia="Times New Roman" w:hAnsi="Times New Roman" w:cs="Times New Roman"/>
              <w:sz w:val="24"/>
              <w:szCs w:val="24"/>
            </w:rPr>
            <w:t xml:space="preserve"> 291, E412–E419.</w:t>
          </w:r>
        </w:p>
        <w:p w14:paraId="2F0BF5BC" w14:textId="77777777" w:rsidR="00DF20A3" w:rsidRPr="00370450" w:rsidRDefault="00DF20A3">
          <w:pPr>
            <w:autoSpaceDE w:val="0"/>
            <w:autoSpaceDN w:val="0"/>
            <w:ind w:hanging="480"/>
            <w:divId w:val="1869371284"/>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van Winkle, L. J., and Campione, A. L. (1990). Functional changes in cation-preferring amino acid transport during development of preimplantation mouse conceptuses. </w:t>
          </w:r>
          <w:proofErr w:type="spellStart"/>
          <w:r w:rsidRPr="00370450">
            <w:rPr>
              <w:rFonts w:ascii="Times New Roman" w:eastAsia="Times New Roman" w:hAnsi="Times New Roman" w:cs="Times New Roman"/>
              <w:i/>
              <w:iCs/>
              <w:sz w:val="24"/>
              <w:szCs w:val="24"/>
            </w:rPr>
            <w:t>Biochim</w:t>
          </w:r>
          <w:proofErr w:type="spellEnd"/>
          <w:r w:rsidRPr="00370450">
            <w:rPr>
              <w:rFonts w:ascii="Times New Roman" w:eastAsia="Times New Roman" w:hAnsi="Times New Roman" w:cs="Times New Roman"/>
              <w:i/>
              <w:iCs/>
              <w:sz w:val="24"/>
              <w:szCs w:val="24"/>
            </w:rPr>
            <w:t xml:space="preserve"> </w:t>
          </w:r>
          <w:proofErr w:type="spellStart"/>
          <w:r w:rsidRPr="00370450">
            <w:rPr>
              <w:rFonts w:ascii="Times New Roman" w:eastAsia="Times New Roman" w:hAnsi="Times New Roman" w:cs="Times New Roman"/>
              <w:i/>
              <w:iCs/>
              <w:sz w:val="24"/>
              <w:szCs w:val="24"/>
            </w:rPr>
            <w:t>Biophys</w:t>
          </w:r>
          <w:proofErr w:type="spellEnd"/>
          <w:r w:rsidRPr="00370450">
            <w:rPr>
              <w:rFonts w:ascii="Times New Roman" w:eastAsia="Times New Roman" w:hAnsi="Times New Roman" w:cs="Times New Roman"/>
              <w:i/>
              <w:iCs/>
              <w:sz w:val="24"/>
              <w:szCs w:val="24"/>
            </w:rPr>
            <w:t xml:space="preserve"> Acta</w:t>
          </w:r>
          <w:r w:rsidRPr="00370450">
            <w:rPr>
              <w:rFonts w:ascii="Times New Roman" w:eastAsia="Times New Roman" w:hAnsi="Times New Roman" w:cs="Times New Roman"/>
              <w:sz w:val="24"/>
              <w:szCs w:val="24"/>
            </w:rPr>
            <w:t xml:space="preserve"> 1028, 165–73.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10.1016/0005-2736(90)90151-d.</w:t>
          </w:r>
        </w:p>
        <w:p w14:paraId="78DEF5D3" w14:textId="77777777" w:rsidR="00DF20A3" w:rsidRPr="00370450" w:rsidRDefault="00DF20A3">
          <w:pPr>
            <w:autoSpaceDE w:val="0"/>
            <w:autoSpaceDN w:val="0"/>
            <w:ind w:hanging="480"/>
            <w:divId w:val="1587687304"/>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Watson, C. P., </w:t>
          </w:r>
          <w:proofErr w:type="spellStart"/>
          <w:r w:rsidRPr="00370450">
            <w:rPr>
              <w:rFonts w:ascii="Times New Roman" w:eastAsia="Times New Roman" w:hAnsi="Times New Roman" w:cs="Times New Roman"/>
              <w:sz w:val="24"/>
              <w:szCs w:val="24"/>
            </w:rPr>
            <w:t>Pazarentzos</w:t>
          </w:r>
          <w:proofErr w:type="spellEnd"/>
          <w:r w:rsidRPr="00370450">
            <w:rPr>
              <w:rFonts w:ascii="Times New Roman" w:eastAsia="Times New Roman" w:hAnsi="Times New Roman" w:cs="Times New Roman"/>
              <w:sz w:val="24"/>
              <w:szCs w:val="24"/>
            </w:rPr>
            <w:t xml:space="preserve">, E., </w:t>
          </w:r>
          <w:proofErr w:type="spellStart"/>
          <w:r w:rsidRPr="00370450">
            <w:rPr>
              <w:rFonts w:ascii="Times New Roman" w:eastAsia="Times New Roman" w:hAnsi="Times New Roman" w:cs="Times New Roman"/>
              <w:sz w:val="24"/>
              <w:szCs w:val="24"/>
            </w:rPr>
            <w:t>Fidanboylu</w:t>
          </w:r>
          <w:proofErr w:type="spellEnd"/>
          <w:r w:rsidRPr="00370450">
            <w:rPr>
              <w:rFonts w:ascii="Times New Roman" w:eastAsia="Times New Roman" w:hAnsi="Times New Roman" w:cs="Times New Roman"/>
              <w:sz w:val="24"/>
              <w:szCs w:val="24"/>
            </w:rPr>
            <w:t xml:space="preserve">, M., Padilla, B., Brown, R., and Thomas, S. A. (2016). The transporter and permeability interactions of asymmetric dimethylarginine (ADMA) and L-arginine with the human blood–brain barrier in vitro. </w:t>
          </w:r>
          <w:r w:rsidRPr="00370450">
            <w:rPr>
              <w:rFonts w:ascii="Times New Roman" w:eastAsia="Times New Roman" w:hAnsi="Times New Roman" w:cs="Times New Roman"/>
              <w:i/>
              <w:iCs/>
              <w:sz w:val="24"/>
              <w:szCs w:val="24"/>
            </w:rPr>
            <w:t>Brain Res</w:t>
          </w:r>
          <w:r w:rsidRPr="00370450">
            <w:rPr>
              <w:rFonts w:ascii="Times New Roman" w:eastAsia="Times New Roman" w:hAnsi="Times New Roman" w:cs="Times New Roman"/>
              <w:sz w:val="24"/>
              <w:szCs w:val="24"/>
            </w:rPr>
            <w:t xml:space="preserve"> 1648.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10.1016/j.brainres.2016.07.026.</w:t>
          </w:r>
        </w:p>
        <w:p w14:paraId="1C899943" w14:textId="77777777" w:rsidR="00DF20A3" w:rsidRPr="00370450" w:rsidRDefault="00DF20A3">
          <w:pPr>
            <w:autoSpaceDE w:val="0"/>
            <w:autoSpaceDN w:val="0"/>
            <w:ind w:hanging="480"/>
            <w:divId w:val="243688627"/>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White, M. F. (1985). The transport of cationic amino acids across the plasma membrane of mammalian cells. </w:t>
          </w:r>
          <w:proofErr w:type="spellStart"/>
          <w:r w:rsidRPr="00370450">
            <w:rPr>
              <w:rFonts w:ascii="Times New Roman" w:eastAsia="Times New Roman" w:hAnsi="Times New Roman" w:cs="Times New Roman"/>
              <w:i/>
              <w:iCs/>
              <w:sz w:val="24"/>
              <w:szCs w:val="24"/>
            </w:rPr>
            <w:t>Biochimica</w:t>
          </w:r>
          <w:proofErr w:type="spellEnd"/>
          <w:r w:rsidRPr="00370450">
            <w:rPr>
              <w:rFonts w:ascii="Times New Roman" w:eastAsia="Times New Roman" w:hAnsi="Times New Roman" w:cs="Times New Roman"/>
              <w:i/>
              <w:iCs/>
              <w:sz w:val="24"/>
              <w:szCs w:val="24"/>
            </w:rPr>
            <w:t xml:space="preserve"> et </w:t>
          </w:r>
          <w:proofErr w:type="spellStart"/>
          <w:r w:rsidRPr="00370450">
            <w:rPr>
              <w:rFonts w:ascii="Times New Roman" w:eastAsia="Times New Roman" w:hAnsi="Times New Roman" w:cs="Times New Roman"/>
              <w:i/>
              <w:iCs/>
              <w:sz w:val="24"/>
              <w:szCs w:val="24"/>
            </w:rPr>
            <w:t>Biophysica</w:t>
          </w:r>
          <w:proofErr w:type="spellEnd"/>
          <w:r w:rsidRPr="00370450">
            <w:rPr>
              <w:rFonts w:ascii="Times New Roman" w:eastAsia="Times New Roman" w:hAnsi="Times New Roman" w:cs="Times New Roman"/>
              <w:i/>
              <w:iCs/>
              <w:sz w:val="24"/>
              <w:szCs w:val="24"/>
            </w:rPr>
            <w:t xml:space="preserve"> Acta (BBA) - Reviews on </w:t>
          </w:r>
          <w:proofErr w:type="spellStart"/>
          <w:r w:rsidRPr="00370450">
            <w:rPr>
              <w:rFonts w:ascii="Times New Roman" w:eastAsia="Times New Roman" w:hAnsi="Times New Roman" w:cs="Times New Roman"/>
              <w:i/>
              <w:iCs/>
              <w:sz w:val="24"/>
              <w:szCs w:val="24"/>
            </w:rPr>
            <w:t>Biomembranes</w:t>
          </w:r>
          <w:proofErr w:type="spellEnd"/>
          <w:r w:rsidRPr="00370450">
            <w:rPr>
              <w:rFonts w:ascii="Times New Roman" w:eastAsia="Times New Roman" w:hAnsi="Times New Roman" w:cs="Times New Roman"/>
              <w:sz w:val="24"/>
              <w:szCs w:val="24"/>
            </w:rPr>
            <w:t xml:space="preserve"> 822, 355–374.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10.1016/0304-4157(85)90015-2.</w:t>
          </w:r>
        </w:p>
        <w:p w14:paraId="7C975BC7" w14:textId="7C1B3850" w:rsidR="00870356" w:rsidRPr="001C7CAF" w:rsidRDefault="00DF20A3">
          <w:pPr>
            <w:rPr>
              <w:rFonts w:ascii="Times New Roman" w:hAnsi="Times New Roman" w:cs="Times New Roman"/>
              <w:sz w:val="24"/>
              <w:szCs w:val="24"/>
            </w:rPr>
          </w:pPr>
          <w:r>
            <w:rPr>
              <w:rFonts w:eastAsia="Times New Roman"/>
            </w:rPr>
            <w:t> </w:t>
          </w:r>
        </w:p>
      </w:sdtContent>
    </w:sdt>
    <w:sectPr w:rsidR="00870356" w:rsidRPr="001C7CAF" w:rsidSect="007A748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75B7" w14:textId="77777777" w:rsidR="00793831" w:rsidRDefault="00793831" w:rsidP="00D55115">
      <w:pPr>
        <w:spacing w:after="0" w:line="240" w:lineRule="auto"/>
      </w:pPr>
      <w:r>
        <w:separator/>
      </w:r>
    </w:p>
  </w:endnote>
  <w:endnote w:type="continuationSeparator" w:id="0">
    <w:p w14:paraId="0264C6BD" w14:textId="77777777" w:rsidR="00793831" w:rsidRDefault="00793831" w:rsidP="00D5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U"/>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90301"/>
      <w:docPartObj>
        <w:docPartGallery w:val="Page Numbers (Bottom of Page)"/>
        <w:docPartUnique/>
      </w:docPartObj>
    </w:sdtPr>
    <w:sdtEndPr>
      <w:rPr>
        <w:noProof/>
      </w:rPr>
    </w:sdtEndPr>
    <w:sdtContent>
      <w:p w14:paraId="6F73462B" w14:textId="745585D4" w:rsidR="00D55115" w:rsidRDefault="00D55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C83A3" w14:textId="77777777" w:rsidR="00D55115" w:rsidRDefault="00D5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9567" w14:textId="77777777" w:rsidR="00793831" w:rsidRDefault="00793831" w:rsidP="00D55115">
      <w:pPr>
        <w:spacing w:after="0" w:line="240" w:lineRule="auto"/>
      </w:pPr>
      <w:r>
        <w:separator/>
      </w:r>
    </w:p>
  </w:footnote>
  <w:footnote w:type="continuationSeparator" w:id="0">
    <w:p w14:paraId="7ED254BA" w14:textId="77777777" w:rsidR="00793831" w:rsidRDefault="00793831" w:rsidP="00D55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32D"/>
    <w:multiLevelType w:val="hybridMultilevel"/>
    <w:tmpl w:val="2A382BE4"/>
    <w:lvl w:ilvl="0" w:tplc="7962079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A2A73"/>
    <w:multiLevelType w:val="hybridMultilevel"/>
    <w:tmpl w:val="FEC44142"/>
    <w:lvl w:ilvl="0" w:tplc="36EA25B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443E6"/>
    <w:multiLevelType w:val="hybridMultilevel"/>
    <w:tmpl w:val="49861E36"/>
    <w:lvl w:ilvl="0" w:tplc="696E40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D644C"/>
    <w:multiLevelType w:val="hybridMultilevel"/>
    <w:tmpl w:val="58D44B3C"/>
    <w:lvl w:ilvl="0" w:tplc="4D6E042C">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E03770"/>
    <w:multiLevelType w:val="hybridMultilevel"/>
    <w:tmpl w:val="E22647E4"/>
    <w:lvl w:ilvl="0" w:tplc="34C26CE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74379"/>
    <w:multiLevelType w:val="hybridMultilevel"/>
    <w:tmpl w:val="205E2AF2"/>
    <w:lvl w:ilvl="0" w:tplc="C7B639F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53E70"/>
    <w:multiLevelType w:val="hybridMultilevel"/>
    <w:tmpl w:val="57FCBD64"/>
    <w:lvl w:ilvl="0" w:tplc="69BA88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840D55"/>
    <w:multiLevelType w:val="hybridMultilevel"/>
    <w:tmpl w:val="F7A4E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AA4A0D"/>
    <w:multiLevelType w:val="hybridMultilevel"/>
    <w:tmpl w:val="41246C14"/>
    <w:lvl w:ilvl="0" w:tplc="3E1AD94E">
      <w:start w:val="1"/>
      <w:numFmt w:val="decimal"/>
      <w:lvlText w:val="(%1)"/>
      <w:lvlJc w:val="left"/>
      <w:pPr>
        <w:ind w:left="415" w:hanging="360"/>
      </w:pPr>
      <w:rPr>
        <w:rFonts w:hint="default"/>
        <w:sz w:val="22"/>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num w:numId="1" w16cid:durableId="1254897475">
    <w:abstractNumId w:val="1"/>
  </w:num>
  <w:num w:numId="2" w16cid:durableId="1008213606">
    <w:abstractNumId w:val="5"/>
  </w:num>
  <w:num w:numId="3" w16cid:durableId="1630013520">
    <w:abstractNumId w:val="4"/>
  </w:num>
  <w:num w:numId="4" w16cid:durableId="99764984">
    <w:abstractNumId w:val="2"/>
  </w:num>
  <w:num w:numId="5" w16cid:durableId="1372195913">
    <w:abstractNumId w:val="6"/>
  </w:num>
  <w:num w:numId="6" w16cid:durableId="2039575183">
    <w:abstractNumId w:val="3"/>
  </w:num>
  <w:num w:numId="7" w16cid:durableId="2129009530">
    <w:abstractNumId w:val="0"/>
  </w:num>
  <w:num w:numId="8" w16cid:durableId="655036446">
    <w:abstractNumId w:val="7"/>
  </w:num>
  <w:num w:numId="9" w16cid:durableId="26407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A"/>
    <w:rsid w:val="000764BC"/>
    <w:rsid w:val="000A0F75"/>
    <w:rsid w:val="00151886"/>
    <w:rsid w:val="00170699"/>
    <w:rsid w:val="001815FF"/>
    <w:rsid w:val="001C7CAF"/>
    <w:rsid w:val="00201435"/>
    <w:rsid w:val="00215F5A"/>
    <w:rsid w:val="002627C5"/>
    <w:rsid w:val="002D4423"/>
    <w:rsid w:val="003423C6"/>
    <w:rsid w:val="003665D9"/>
    <w:rsid w:val="00370450"/>
    <w:rsid w:val="003D514D"/>
    <w:rsid w:val="003F52F9"/>
    <w:rsid w:val="00431260"/>
    <w:rsid w:val="004648CF"/>
    <w:rsid w:val="004A469B"/>
    <w:rsid w:val="004A6486"/>
    <w:rsid w:val="004C12B2"/>
    <w:rsid w:val="004D0E81"/>
    <w:rsid w:val="004F6E49"/>
    <w:rsid w:val="00533A0D"/>
    <w:rsid w:val="00543EB2"/>
    <w:rsid w:val="005612B1"/>
    <w:rsid w:val="00586A7D"/>
    <w:rsid w:val="005A5C53"/>
    <w:rsid w:val="005E5E01"/>
    <w:rsid w:val="00605170"/>
    <w:rsid w:val="00610FA7"/>
    <w:rsid w:val="006250FE"/>
    <w:rsid w:val="00672981"/>
    <w:rsid w:val="006935C6"/>
    <w:rsid w:val="007104D7"/>
    <w:rsid w:val="007641CF"/>
    <w:rsid w:val="007751ED"/>
    <w:rsid w:val="00780B36"/>
    <w:rsid w:val="00793831"/>
    <w:rsid w:val="007A7482"/>
    <w:rsid w:val="00824693"/>
    <w:rsid w:val="00832D55"/>
    <w:rsid w:val="008335FD"/>
    <w:rsid w:val="00841B3E"/>
    <w:rsid w:val="00841D34"/>
    <w:rsid w:val="00870356"/>
    <w:rsid w:val="008742F1"/>
    <w:rsid w:val="008E0E98"/>
    <w:rsid w:val="008F35C6"/>
    <w:rsid w:val="009545A8"/>
    <w:rsid w:val="00974D6A"/>
    <w:rsid w:val="00997909"/>
    <w:rsid w:val="009C1C35"/>
    <w:rsid w:val="009E01C0"/>
    <w:rsid w:val="00A043E9"/>
    <w:rsid w:val="00A114FA"/>
    <w:rsid w:val="00A23915"/>
    <w:rsid w:val="00A35FE3"/>
    <w:rsid w:val="00A453F7"/>
    <w:rsid w:val="00A47E31"/>
    <w:rsid w:val="00A55824"/>
    <w:rsid w:val="00A5773E"/>
    <w:rsid w:val="00AE363B"/>
    <w:rsid w:val="00AE5C7B"/>
    <w:rsid w:val="00BE10A2"/>
    <w:rsid w:val="00C24694"/>
    <w:rsid w:val="00C5298F"/>
    <w:rsid w:val="00C74C30"/>
    <w:rsid w:val="00CB2DCA"/>
    <w:rsid w:val="00D0445D"/>
    <w:rsid w:val="00D360C0"/>
    <w:rsid w:val="00D55115"/>
    <w:rsid w:val="00D93A06"/>
    <w:rsid w:val="00DF20A3"/>
    <w:rsid w:val="00E8071D"/>
    <w:rsid w:val="00EB51E1"/>
    <w:rsid w:val="00EC316E"/>
    <w:rsid w:val="00ED78A5"/>
    <w:rsid w:val="00F25C3D"/>
    <w:rsid w:val="00F3743E"/>
    <w:rsid w:val="00F70A8F"/>
    <w:rsid w:val="00FF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E428"/>
  <w15:chartTrackingRefBased/>
  <w15:docId w15:val="{210D7451-DBD3-4822-AAB8-BCB03138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6A"/>
  </w:style>
  <w:style w:type="paragraph" w:styleId="Heading1">
    <w:name w:val="heading 1"/>
    <w:basedOn w:val="Normal"/>
    <w:next w:val="Normal"/>
    <w:link w:val="Heading1Char"/>
    <w:qFormat/>
    <w:rsid w:val="009C1C35"/>
    <w:pPr>
      <w:keepNext/>
      <w:spacing w:after="0" w:line="240" w:lineRule="auto"/>
      <w:outlineLvl w:val="0"/>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D6A"/>
    <w:rPr>
      <w:color w:val="0563C1" w:themeColor="hyperlink"/>
      <w:u w:val="single"/>
    </w:rPr>
  </w:style>
  <w:style w:type="table" w:styleId="TableGrid">
    <w:name w:val="Table Grid"/>
    <w:basedOn w:val="TableNormal"/>
    <w:uiPriority w:val="39"/>
    <w:rsid w:val="0097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D6A"/>
    <w:rPr>
      <w:b/>
      <w:bCs/>
    </w:rPr>
  </w:style>
  <w:style w:type="paragraph" w:styleId="ListParagraph">
    <w:name w:val="List Paragraph"/>
    <w:basedOn w:val="Normal"/>
    <w:uiPriority w:val="34"/>
    <w:qFormat/>
    <w:rsid w:val="00974D6A"/>
    <w:pPr>
      <w:ind w:left="720"/>
      <w:contextualSpacing/>
    </w:pPr>
  </w:style>
  <w:style w:type="character" w:customStyle="1" w:styleId="Heading1Char">
    <w:name w:val="Heading 1 Char"/>
    <w:basedOn w:val="DefaultParagraphFont"/>
    <w:link w:val="Heading1"/>
    <w:rsid w:val="009C1C35"/>
    <w:rPr>
      <w:rFonts w:ascii="Times New Roman" w:eastAsia="Times New Roman" w:hAnsi="Times New Roman" w:cs="Times New Roman"/>
      <w:b/>
      <w:bCs/>
      <w:szCs w:val="24"/>
      <w:lang w:val="en-US"/>
    </w:rPr>
  </w:style>
  <w:style w:type="paragraph" w:customStyle="1" w:styleId="SupplementaryMaterial">
    <w:name w:val="Supplementary Material"/>
    <w:basedOn w:val="Title"/>
    <w:next w:val="Title"/>
    <w:qFormat/>
    <w:rsid w:val="008335FD"/>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833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5FD"/>
    <w:rPr>
      <w:rFonts w:asciiTheme="majorHAnsi" w:eastAsiaTheme="majorEastAsia" w:hAnsiTheme="majorHAnsi" w:cstheme="majorBidi"/>
      <w:spacing w:val="-10"/>
      <w:kern w:val="28"/>
      <w:sz w:val="56"/>
      <w:szCs w:val="56"/>
    </w:rPr>
  </w:style>
  <w:style w:type="paragraph" w:customStyle="1" w:styleId="BIEmailAddress">
    <w:name w:val="BI_Email_Address"/>
    <w:basedOn w:val="Normal"/>
    <w:next w:val="Normal"/>
    <w:rsid w:val="008335FD"/>
    <w:pPr>
      <w:spacing w:after="200" w:line="480" w:lineRule="auto"/>
      <w:jc w:val="both"/>
    </w:pPr>
    <w:rPr>
      <w:rFonts w:ascii="Times" w:eastAsia="Times New Roman" w:hAnsi="Times" w:cs="Times New Roman"/>
      <w:sz w:val="24"/>
      <w:szCs w:val="20"/>
      <w:lang w:val="en-US"/>
    </w:rPr>
  </w:style>
  <w:style w:type="paragraph" w:styleId="Header">
    <w:name w:val="header"/>
    <w:basedOn w:val="Normal"/>
    <w:link w:val="HeaderChar"/>
    <w:uiPriority w:val="99"/>
    <w:unhideWhenUsed/>
    <w:rsid w:val="00D55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15"/>
  </w:style>
  <w:style w:type="paragraph" w:styleId="Footer">
    <w:name w:val="footer"/>
    <w:basedOn w:val="Normal"/>
    <w:link w:val="FooterChar"/>
    <w:uiPriority w:val="99"/>
    <w:unhideWhenUsed/>
    <w:rsid w:val="00D5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15"/>
  </w:style>
  <w:style w:type="character" w:styleId="PlaceholderText">
    <w:name w:val="Placeholder Text"/>
    <w:basedOn w:val="DefaultParagraphFont"/>
    <w:uiPriority w:val="99"/>
    <w:semiHidden/>
    <w:rsid w:val="00870356"/>
    <w:rPr>
      <w:color w:val="808080"/>
    </w:rPr>
  </w:style>
  <w:style w:type="paragraph" w:styleId="Revision">
    <w:name w:val="Revision"/>
    <w:hidden/>
    <w:uiPriority w:val="99"/>
    <w:semiHidden/>
    <w:rsid w:val="004A6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543">
      <w:bodyDiv w:val="1"/>
      <w:marLeft w:val="0"/>
      <w:marRight w:val="0"/>
      <w:marTop w:val="0"/>
      <w:marBottom w:val="0"/>
      <w:divBdr>
        <w:top w:val="none" w:sz="0" w:space="0" w:color="auto"/>
        <w:left w:val="none" w:sz="0" w:space="0" w:color="auto"/>
        <w:bottom w:val="none" w:sz="0" w:space="0" w:color="auto"/>
        <w:right w:val="none" w:sz="0" w:space="0" w:color="auto"/>
      </w:divBdr>
      <w:divsChild>
        <w:div w:id="130828271">
          <w:marLeft w:val="480"/>
          <w:marRight w:val="0"/>
          <w:marTop w:val="0"/>
          <w:marBottom w:val="0"/>
          <w:divBdr>
            <w:top w:val="none" w:sz="0" w:space="0" w:color="auto"/>
            <w:left w:val="none" w:sz="0" w:space="0" w:color="auto"/>
            <w:bottom w:val="none" w:sz="0" w:space="0" w:color="auto"/>
            <w:right w:val="none" w:sz="0" w:space="0" w:color="auto"/>
          </w:divBdr>
        </w:div>
        <w:div w:id="751703893">
          <w:marLeft w:val="480"/>
          <w:marRight w:val="0"/>
          <w:marTop w:val="0"/>
          <w:marBottom w:val="0"/>
          <w:divBdr>
            <w:top w:val="none" w:sz="0" w:space="0" w:color="auto"/>
            <w:left w:val="none" w:sz="0" w:space="0" w:color="auto"/>
            <w:bottom w:val="none" w:sz="0" w:space="0" w:color="auto"/>
            <w:right w:val="none" w:sz="0" w:space="0" w:color="auto"/>
          </w:divBdr>
        </w:div>
        <w:div w:id="355086771">
          <w:marLeft w:val="480"/>
          <w:marRight w:val="0"/>
          <w:marTop w:val="0"/>
          <w:marBottom w:val="0"/>
          <w:divBdr>
            <w:top w:val="none" w:sz="0" w:space="0" w:color="auto"/>
            <w:left w:val="none" w:sz="0" w:space="0" w:color="auto"/>
            <w:bottom w:val="none" w:sz="0" w:space="0" w:color="auto"/>
            <w:right w:val="none" w:sz="0" w:space="0" w:color="auto"/>
          </w:divBdr>
        </w:div>
        <w:div w:id="1016883949">
          <w:marLeft w:val="480"/>
          <w:marRight w:val="0"/>
          <w:marTop w:val="0"/>
          <w:marBottom w:val="0"/>
          <w:divBdr>
            <w:top w:val="none" w:sz="0" w:space="0" w:color="auto"/>
            <w:left w:val="none" w:sz="0" w:space="0" w:color="auto"/>
            <w:bottom w:val="none" w:sz="0" w:space="0" w:color="auto"/>
            <w:right w:val="none" w:sz="0" w:space="0" w:color="auto"/>
          </w:divBdr>
        </w:div>
        <w:div w:id="838542422">
          <w:marLeft w:val="480"/>
          <w:marRight w:val="0"/>
          <w:marTop w:val="0"/>
          <w:marBottom w:val="0"/>
          <w:divBdr>
            <w:top w:val="none" w:sz="0" w:space="0" w:color="auto"/>
            <w:left w:val="none" w:sz="0" w:space="0" w:color="auto"/>
            <w:bottom w:val="none" w:sz="0" w:space="0" w:color="auto"/>
            <w:right w:val="none" w:sz="0" w:space="0" w:color="auto"/>
          </w:divBdr>
        </w:div>
      </w:divsChild>
    </w:div>
    <w:div w:id="87434220">
      <w:bodyDiv w:val="1"/>
      <w:marLeft w:val="0"/>
      <w:marRight w:val="0"/>
      <w:marTop w:val="0"/>
      <w:marBottom w:val="0"/>
      <w:divBdr>
        <w:top w:val="none" w:sz="0" w:space="0" w:color="auto"/>
        <w:left w:val="none" w:sz="0" w:space="0" w:color="auto"/>
        <w:bottom w:val="none" w:sz="0" w:space="0" w:color="auto"/>
        <w:right w:val="none" w:sz="0" w:space="0" w:color="auto"/>
      </w:divBdr>
    </w:div>
    <w:div w:id="100222266">
      <w:bodyDiv w:val="1"/>
      <w:marLeft w:val="0"/>
      <w:marRight w:val="0"/>
      <w:marTop w:val="0"/>
      <w:marBottom w:val="0"/>
      <w:divBdr>
        <w:top w:val="none" w:sz="0" w:space="0" w:color="auto"/>
        <w:left w:val="none" w:sz="0" w:space="0" w:color="auto"/>
        <w:bottom w:val="none" w:sz="0" w:space="0" w:color="auto"/>
        <w:right w:val="none" w:sz="0" w:space="0" w:color="auto"/>
      </w:divBdr>
      <w:divsChild>
        <w:div w:id="1612319279">
          <w:marLeft w:val="480"/>
          <w:marRight w:val="0"/>
          <w:marTop w:val="0"/>
          <w:marBottom w:val="0"/>
          <w:divBdr>
            <w:top w:val="none" w:sz="0" w:space="0" w:color="auto"/>
            <w:left w:val="none" w:sz="0" w:space="0" w:color="auto"/>
            <w:bottom w:val="none" w:sz="0" w:space="0" w:color="auto"/>
            <w:right w:val="none" w:sz="0" w:space="0" w:color="auto"/>
          </w:divBdr>
        </w:div>
        <w:div w:id="1017460319">
          <w:marLeft w:val="480"/>
          <w:marRight w:val="0"/>
          <w:marTop w:val="0"/>
          <w:marBottom w:val="0"/>
          <w:divBdr>
            <w:top w:val="none" w:sz="0" w:space="0" w:color="auto"/>
            <w:left w:val="none" w:sz="0" w:space="0" w:color="auto"/>
            <w:bottom w:val="none" w:sz="0" w:space="0" w:color="auto"/>
            <w:right w:val="none" w:sz="0" w:space="0" w:color="auto"/>
          </w:divBdr>
        </w:div>
        <w:div w:id="2117871059">
          <w:marLeft w:val="480"/>
          <w:marRight w:val="0"/>
          <w:marTop w:val="0"/>
          <w:marBottom w:val="0"/>
          <w:divBdr>
            <w:top w:val="none" w:sz="0" w:space="0" w:color="auto"/>
            <w:left w:val="none" w:sz="0" w:space="0" w:color="auto"/>
            <w:bottom w:val="none" w:sz="0" w:space="0" w:color="auto"/>
            <w:right w:val="none" w:sz="0" w:space="0" w:color="auto"/>
          </w:divBdr>
        </w:div>
        <w:div w:id="288509174">
          <w:marLeft w:val="480"/>
          <w:marRight w:val="0"/>
          <w:marTop w:val="0"/>
          <w:marBottom w:val="0"/>
          <w:divBdr>
            <w:top w:val="none" w:sz="0" w:space="0" w:color="auto"/>
            <w:left w:val="none" w:sz="0" w:space="0" w:color="auto"/>
            <w:bottom w:val="none" w:sz="0" w:space="0" w:color="auto"/>
            <w:right w:val="none" w:sz="0" w:space="0" w:color="auto"/>
          </w:divBdr>
        </w:div>
        <w:div w:id="541215634">
          <w:marLeft w:val="480"/>
          <w:marRight w:val="0"/>
          <w:marTop w:val="0"/>
          <w:marBottom w:val="0"/>
          <w:divBdr>
            <w:top w:val="none" w:sz="0" w:space="0" w:color="auto"/>
            <w:left w:val="none" w:sz="0" w:space="0" w:color="auto"/>
            <w:bottom w:val="none" w:sz="0" w:space="0" w:color="auto"/>
            <w:right w:val="none" w:sz="0" w:space="0" w:color="auto"/>
          </w:divBdr>
        </w:div>
        <w:div w:id="1066680174">
          <w:marLeft w:val="480"/>
          <w:marRight w:val="0"/>
          <w:marTop w:val="0"/>
          <w:marBottom w:val="0"/>
          <w:divBdr>
            <w:top w:val="none" w:sz="0" w:space="0" w:color="auto"/>
            <w:left w:val="none" w:sz="0" w:space="0" w:color="auto"/>
            <w:bottom w:val="none" w:sz="0" w:space="0" w:color="auto"/>
            <w:right w:val="none" w:sz="0" w:space="0" w:color="auto"/>
          </w:divBdr>
        </w:div>
      </w:divsChild>
    </w:div>
    <w:div w:id="178197920">
      <w:bodyDiv w:val="1"/>
      <w:marLeft w:val="0"/>
      <w:marRight w:val="0"/>
      <w:marTop w:val="0"/>
      <w:marBottom w:val="0"/>
      <w:divBdr>
        <w:top w:val="none" w:sz="0" w:space="0" w:color="auto"/>
        <w:left w:val="none" w:sz="0" w:space="0" w:color="auto"/>
        <w:bottom w:val="none" w:sz="0" w:space="0" w:color="auto"/>
        <w:right w:val="none" w:sz="0" w:space="0" w:color="auto"/>
      </w:divBdr>
      <w:divsChild>
        <w:div w:id="1206139313">
          <w:marLeft w:val="480"/>
          <w:marRight w:val="0"/>
          <w:marTop w:val="0"/>
          <w:marBottom w:val="0"/>
          <w:divBdr>
            <w:top w:val="none" w:sz="0" w:space="0" w:color="auto"/>
            <w:left w:val="none" w:sz="0" w:space="0" w:color="auto"/>
            <w:bottom w:val="none" w:sz="0" w:space="0" w:color="auto"/>
            <w:right w:val="none" w:sz="0" w:space="0" w:color="auto"/>
          </w:divBdr>
        </w:div>
        <w:div w:id="1396706124">
          <w:marLeft w:val="480"/>
          <w:marRight w:val="0"/>
          <w:marTop w:val="0"/>
          <w:marBottom w:val="0"/>
          <w:divBdr>
            <w:top w:val="none" w:sz="0" w:space="0" w:color="auto"/>
            <w:left w:val="none" w:sz="0" w:space="0" w:color="auto"/>
            <w:bottom w:val="none" w:sz="0" w:space="0" w:color="auto"/>
            <w:right w:val="none" w:sz="0" w:space="0" w:color="auto"/>
          </w:divBdr>
        </w:div>
        <w:div w:id="1579710909">
          <w:marLeft w:val="480"/>
          <w:marRight w:val="0"/>
          <w:marTop w:val="0"/>
          <w:marBottom w:val="0"/>
          <w:divBdr>
            <w:top w:val="none" w:sz="0" w:space="0" w:color="auto"/>
            <w:left w:val="none" w:sz="0" w:space="0" w:color="auto"/>
            <w:bottom w:val="none" w:sz="0" w:space="0" w:color="auto"/>
            <w:right w:val="none" w:sz="0" w:space="0" w:color="auto"/>
          </w:divBdr>
        </w:div>
        <w:div w:id="1832066195">
          <w:marLeft w:val="480"/>
          <w:marRight w:val="0"/>
          <w:marTop w:val="0"/>
          <w:marBottom w:val="0"/>
          <w:divBdr>
            <w:top w:val="none" w:sz="0" w:space="0" w:color="auto"/>
            <w:left w:val="none" w:sz="0" w:space="0" w:color="auto"/>
            <w:bottom w:val="none" w:sz="0" w:space="0" w:color="auto"/>
            <w:right w:val="none" w:sz="0" w:space="0" w:color="auto"/>
          </w:divBdr>
        </w:div>
        <w:div w:id="1400667374">
          <w:marLeft w:val="480"/>
          <w:marRight w:val="0"/>
          <w:marTop w:val="0"/>
          <w:marBottom w:val="0"/>
          <w:divBdr>
            <w:top w:val="none" w:sz="0" w:space="0" w:color="auto"/>
            <w:left w:val="none" w:sz="0" w:space="0" w:color="auto"/>
            <w:bottom w:val="none" w:sz="0" w:space="0" w:color="auto"/>
            <w:right w:val="none" w:sz="0" w:space="0" w:color="auto"/>
          </w:divBdr>
        </w:div>
        <w:div w:id="1579092240">
          <w:marLeft w:val="480"/>
          <w:marRight w:val="0"/>
          <w:marTop w:val="0"/>
          <w:marBottom w:val="0"/>
          <w:divBdr>
            <w:top w:val="none" w:sz="0" w:space="0" w:color="auto"/>
            <w:left w:val="none" w:sz="0" w:space="0" w:color="auto"/>
            <w:bottom w:val="none" w:sz="0" w:space="0" w:color="auto"/>
            <w:right w:val="none" w:sz="0" w:space="0" w:color="auto"/>
          </w:divBdr>
        </w:div>
        <w:div w:id="1034890903">
          <w:marLeft w:val="480"/>
          <w:marRight w:val="0"/>
          <w:marTop w:val="0"/>
          <w:marBottom w:val="0"/>
          <w:divBdr>
            <w:top w:val="none" w:sz="0" w:space="0" w:color="auto"/>
            <w:left w:val="none" w:sz="0" w:space="0" w:color="auto"/>
            <w:bottom w:val="none" w:sz="0" w:space="0" w:color="auto"/>
            <w:right w:val="none" w:sz="0" w:space="0" w:color="auto"/>
          </w:divBdr>
        </w:div>
        <w:div w:id="1923223096">
          <w:marLeft w:val="480"/>
          <w:marRight w:val="0"/>
          <w:marTop w:val="0"/>
          <w:marBottom w:val="0"/>
          <w:divBdr>
            <w:top w:val="none" w:sz="0" w:space="0" w:color="auto"/>
            <w:left w:val="none" w:sz="0" w:space="0" w:color="auto"/>
            <w:bottom w:val="none" w:sz="0" w:space="0" w:color="auto"/>
            <w:right w:val="none" w:sz="0" w:space="0" w:color="auto"/>
          </w:divBdr>
        </w:div>
      </w:divsChild>
    </w:div>
    <w:div w:id="569003048">
      <w:bodyDiv w:val="1"/>
      <w:marLeft w:val="0"/>
      <w:marRight w:val="0"/>
      <w:marTop w:val="0"/>
      <w:marBottom w:val="0"/>
      <w:divBdr>
        <w:top w:val="none" w:sz="0" w:space="0" w:color="auto"/>
        <w:left w:val="none" w:sz="0" w:space="0" w:color="auto"/>
        <w:bottom w:val="none" w:sz="0" w:space="0" w:color="auto"/>
        <w:right w:val="none" w:sz="0" w:space="0" w:color="auto"/>
      </w:divBdr>
      <w:divsChild>
        <w:div w:id="415202301">
          <w:marLeft w:val="480"/>
          <w:marRight w:val="0"/>
          <w:marTop w:val="0"/>
          <w:marBottom w:val="0"/>
          <w:divBdr>
            <w:top w:val="none" w:sz="0" w:space="0" w:color="auto"/>
            <w:left w:val="none" w:sz="0" w:space="0" w:color="auto"/>
            <w:bottom w:val="none" w:sz="0" w:space="0" w:color="auto"/>
            <w:right w:val="none" w:sz="0" w:space="0" w:color="auto"/>
          </w:divBdr>
        </w:div>
        <w:div w:id="1193228556">
          <w:marLeft w:val="480"/>
          <w:marRight w:val="0"/>
          <w:marTop w:val="0"/>
          <w:marBottom w:val="0"/>
          <w:divBdr>
            <w:top w:val="none" w:sz="0" w:space="0" w:color="auto"/>
            <w:left w:val="none" w:sz="0" w:space="0" w:color="auto"/>
            <w:bottom w:val="none" w:sz="0" w:space="0" w:color="auto"/>
            <w:right w:val="none" w:sz="0" w:space="0" w:color="auto"/>
          </w:divBdr>
        </w:div>
        <w:div w:id="266735142">
          <w:marLeft w:val="480"/>
          <w:marRight w:val="0"/>
          <w:marTop w:val="0"/>
          <w:marBottom w:val="0"/>
          <w:divBdr>
            <w:top w:val="none" w:sz="0" w:space="0" w:color="auto"/>
            <w:left w:val="none" w:sz="0" w:space="0" w:color="auto"/>
            <w:bottom w:val="none" w:sz="0" w:space="0" w:color="auto"/>
            <w:right w:val="none" w:sz="0" w:space="0" w:color="auto"/>
          </w:divBdr>
        </w:div>
        <w:div w:id="1154296953">
          <w:marLeft w:val="480"/>
          <w:marRight w:val="0"/>
          <w:marTop w:val="0"/>
          <w:marBottom w:val="0"/>
          <w:divBdr>
            <w:top w:val="none" w:sz="0" w:space="0" w:color="auto"/>
            <w:left w:val="none" w:sz="0" w:space="0" w:color="auto"/>
            <w:bottom w:val="none" w:sz="0" w:space="0" w:color="auto"/>
            <w:right w:val="none" w:sz="0" w:space="0" w:color="auto"/>
          </w:divBdr>
        </w:div>
        <w:div w:id="1042286402">
          <w:marLeft w:val="480"/>
          <w:marRight w:val="0"/>
          <w:marTop w:val="0"/>
          <w:marBottom w:val="0"/>
          <w:divBdr>
            <w:top w:val="none" w:sz="0" w:space="0" w:color="auto"/>
            <w:left w:val="none" w:sz="0" w:space="0" w:color="auto"/>
            <w:bottom w:val="none" w:sz="0" w:space="0" w:color="auto"/>
            <w:right w:val="none" w:sz="0" w:space="0" w:color="auto"/>
          </w:divBdr>
        </w:div>
        <w:div w:id="1986200253">
          <w:marLeft w:val="480"/>
          <w:marRight w:val="0"/>
          <w:marTop w:val="0"/>
          <w:marBottom w:val="0"/>
          <w:divBdr>
            <w:top w:val="none" w:sz="0" w:space="0" w:color="auto"/>
            <w:left w:val="none" w:sz="0" w:space="0" w:color="auto"/>
            <w:bottom w:val="none" w:sz="0" w:space="0" w:color="auto"/>
            <w:right w:val="none" w:sz="0" w:space="0" w:color="auto"/>
          </w:divBdr>
        </w:div>
        <w:div w:id="322125522">
          <w:marLeft w:val="480"/>
          <w:marRight w:val="0"/>
          <w:marTop w:val="0"/>
          <w:marBottom w:val="0"/>
          <w:divBdr>
            <w:top w:val="none" w:sz="0" w:space="0" w:color="auto"/>
            <w:left w:val="none" w:sz="0" w:space="0" w:color="auto"/>
            <w:bottom w:val="none" w:sz="0" w:space="0" w:color="auto"/>
            <w:right w:val="none" w:sz="0" w:space="0" w:color="auto"/>
          </w:divBdr>
        </w:div>
      </w:divsChild>
    </w:div>
    <w:div w:id="583225336">
      <w:bodyDiv w:val="1"/>
      <w:marLeft w:val="0"/>
      <w:marRight w:val="0"/>
      <w:marTop w:val="0"/>
      <w:marBottom w:val="0"/>
      <w:divBdr>
        <w:top w:val="none" w:sz="0" w:space="0" w:color="auto"/>
        <w:left w:val="none" w:sz="0" w:space="0" w:color="auto"/>
        <w:bottom w:val="none" w:sz="0" w:space="0" w:color="auto"/>
        <w:right w:val="none" w:sz="0" w:space="0" w:color="auto"/>
      </w:divBdr>
      <w:divsChild>
        <w:div w:id="918293920">
          <w:marLeft w:val="480"/>
          <w:marRight w:val="0"/>
          <w:marTop w:val="0"/>
          <w:marBottom w:val="0"/>
          <w:divBdr>
            <w:top w:val="none" w:sz="0" w:space="0" w:color="auto"/>
            <w:left w:val="none" w:sz="0" w:space="0" w:color="auto"/>
            <w:bottom w:val="none" w:sz="0" w:space="0" w:color="auto"/>
            <w:right w:val="none" w:sz="0" w:space="0" w:color="auto"/>
          </w:divBdr>
        </w:div>
        <w:div w:id="828055574">
          <w:marLeft w:val="480"/>
          <w:marRight w:val="0"/>
          <w:marTop w:val="0"/>
          <w:marBottom w:val="0"/>
          <w:divBdr>
            <w:top w:val="none" w:sz="0" w:space="0" w:color="auto"/>
            <w:left w:val="none" w:sz="0" w:space="0" w:color="auto"/>
            <w:bottom w:val="none" w:sz="0" w:space="0" w:color="auto"/>
            <w:right w:val="none" w:sz="0" w:space="0" w:color="auto"/>
          </w:divBdr>
        </w:div>
        <w:div w:id="1984046550">
          <w:marLeft w:val="480"/>
          <w:marRight w:val="0"/>
          <w:marTop w:val="0"/>
          <w:marBottom w:val="0"/>
          <w:divBdr>
            <w:top w:val="none" w:sz="0" w:space="0" w:color="auto"/>
            <w:left w:val="none" w:sz="0" w:space="0" w:color="auto"/>
            <w:bottom w:val="none" w:sz="0" w:space="0" w:color="auto"/>
            <w:right w:val="none" w:sz="0" w:space="0" w:color="auto"/>
          </w:divBdr>
        </w:div>
        <w:div w:id="621493990">
          <w:marLeft w:val="480"/>
          <w:marRight w:val="0"/>
          <w:marTop w:val="0"/>
          <w:marBottom w:val="0"/>
          <w:divBdr>
            <w:top w:val="none" w:sz="0" w:space="0" w:color="auto"/>
            <w:left w:val="none" w:sz="0" w:space="0" w:color="auto"/>
            <w:bottom w:val="none" w:sz="0" w:space="0" w:color="auto"/>
            <w:right w:val="none" w:sz="0" w:space="0" w:color="auto"/>
          </w:divBdr>
        </w:div>
        <w:div w:id="147285417">
          <w:marLeft w:val="480"/>
          <w:marRight w:val="0"/>
          <w:marTop w:val="0"/>
          <w:marBottom w:val="0"/>
          <w:divBdr>
            <w:top w:val="none" w:sz="0" w:space="0" w:color="auto"/>
            <w:left w:val="none" w:sz="0" w:space="0" w:color="auto"/>
            <w:bottom w:val="none" w:sz="0" w:space="0" w:color="auto"/>
            <w:right w:val="none" w:sz="0" w:space="0" w:color="auto"/>
          </w:divBdr>
        </w:div>
        <w:div w:id="760373156">
          <w:marLeft w:val="480"/>
          <w:marRight w:val="0"/>
          <w:marTop w:val="0"/>
          <w:marBottom w:val="0"/>
          <w:divBdr>
            <w:top w:val="none" w:sz="0" w:space="0" w:color="auto"/>
            <w:left w:val="none" w:sz="0" w:space="0" w:color="auto"/>
            <w:bottom w:val="none" w:sz="0" w:space="0" w:color="auto"/>
            <w:right w:val="none" w:sz="0" w:space="0" w:color="auto"/>
          </w:divBdr>
        </w:div>
        <w:div w:id="740447169">
          <w:marLeft w:val="480"/>
          <w:marRight w:val="0"/>
          <w:marTop w:val="0"/>
          <w:marBottom w:val="0"/>
          <w:divBdr>
            <w:top w:val="none" w:sz="0" w:space="0" w:color="auto"/>
            <w:left w:val="none" w:sz="0" w:space="0" w:color="auto"/>
            <w:bottom w:val="none" w:sz="0" w:space="0" w:color="auto"/>
            <w:right w:val="none" w:sz="0" w:space="0" w:color="auto"/>
          </w:divBdr>
        </w:div>
      </w:divsChild>
    </w:div>
    <w:div w:id="601960369">
      <w:bodyDiv w:val="1"/>
      <w:marLeft w:val="0"/>
      <w:marRight w:val="0"/>
      <w:marTop w:val="0"/>
      <w:marBottom w:val="0"/>
      <w:divBdr>
        <w:top w:val="none" w:sz="0" w:space="0" w:color="auto"/>
        <w:left w:val="none" w:sz="0" w:space="0" w:color="auto"/>
        <w:bottom w:val="none" w:sz="0" w:space="0" w:color="auto"/>
        <w:right w:val="none" w:sz="0" w:space="0" w:color="auto"/>
      </w:divBdr>
      <w:divsChild>
        <w:div w:id="1537741850">
          <w:marLeft w:val="480"/>
          <w:marRight w:val="0"/>
          <w:marTop w:val="0"/>
          <w:marBottom w:val="0"/>
          <w:divBdr>
            <w:top w:val="none" w:sz="0" w:space="0" w:color="auto"/>
            <w:left w:val="none" w:sz="0" w:space="0" w:color="auto"/>
            <w:bottom w:val="none" w:sz="0" w:space="0" w:color="auto"/>
            <w:right w:val="none" w:sz="0" w:space="0" w:color="auto"/>
          </w:divBdr>
        </w:div>
        <w:div w:id="1096098868">
          <w:marLeft w:val="480"/>
          <w:marRight w:val="0"/>
          <w:marTop w:val="0"/>
          <w:marBottom w:val="0"/>
          <w:divBdr>
            <w:top w:val="none" w:sz="0" w:space="0" w:color="auto"/>
            <w:left w:val="none" w:sz="0" w:space="0" w:color="auto"/>
            <w:bottom w:val="none" w:sz="0" w:space="0" w:color="auto"/>
            <w:right w:val="none" w:sz="0" w:space="0" w:color="auto"/>
          </w:divBdr>
        </w:div>
        <w:div w:id="1670718580">
          <w:marLeft w:val="480"/>
          <w:marRight w:val="0"/>
          <w:marTop w:val="0"/>
          <w:marBottom w:val="0"/>
          <w:divBdr>
            <w:top w:val="none" w:sz="0" w:space="0" w:color="auto"/>
            <w:left w:val="none" w:sz="0" w:space="0" w:color="auto"/>
            <w:bottom w:val="none" w:sz="0" w:space="0" w:color="auto"/>
            <w:right w:val="none" w:sz="0" w:space="0" w:color="auto"/>
          </w:divBdr>
        </w:div>
        <w:div w:id="309867358">
          <w:marLeft w:val="480"/>
          <w:marRight w:val="0"/>
          <w:marTop w:val="0"/>
          <w:marBottom w:val="0"/>
          <w:divBdr>
            <w:top w:val="none" w:sz="0" w:space="0" w:color="auto"/>
            <w:left w:val="none" w:sz="0" w:space="0" w:color="auto"/>
            <w:bottom w:val="none" w:sz="0" w:space="0" w:color="auto"/>
            <w:right w:val="none" w:sz="0" w:space="0" w:color="auto"/>
          </w:divBdr>
        </w:div>
        <w:div w:id="778795727">
          <w:marLeft w:val="480"/>
          <w:marRight w:val="0"/>
          <w:marTop w:val="0"/>
          <w:marBottom w:val="0"/>
          <w:divBdr>
            <w:top w:val="none" w:sz="0" w:space="0" w:color="auto"/>
            <w:left w:val="none" w:sz="0" w:space="0" w:color="auto"/>
            <w:bottom w:val="none" w:sz="0" w:space="0" w:color="auto"/>
            <w:right w:val="none" w:sz="0" w:space="0" w:color="auto"/>
          </w:divBdr>
        </w:div>
        <w:div w:id="2013604464">
          <w:marLeft w:val="480"/>
          <w:marRight w:val="0"/>
          <w:marTop w:val="0"/>
          <w:marBottom w:val="0"/>
          <w:divBdr>
            <w:top w:val="none" w:sz="0" w:space="0" w:color="auto"/>
            <w:left w:val="none" w:sz="0" w:space="0" w:color="auto"/>
            <w:bottom w:val="none" w:sz="0" w:space="0" w:color="auto"/>
            <w:right w:val="none" w:sz="0" w:space="0" w:color="auto"/>
          </w:divBdr>
        </w:div>
        <w:div w:id="435298170">
          <w:marLeft w:val="480"/>
          <w:marRight w:val="0"/>
          <w:marTop w:val="0"/>
          <w:marBottom w:val="0"/>
          <w:divBdr>
            <w:top w:val="none" w:sz="0" w:space="0" w:color="auto"/>
            <w:left w:val="none" w:sz="0" w:space="0" w:color="auto"/>
            <w:bottom w:val="none" w:sz="0" w:space="0" w:color="auto"/>
            <w:right w:val="none" w:sz="0" w:space="0" w:color="auto"/>
          </w:divBdr>
        </w:div>
      </w:divsChild>
    </w:div>
    <w:div w:id="674108442">
      <w:bodyDiv w:val="1"/>
      <w:marLeft w:val="0"/>
      <w:marRight w:val="0"/>
      <w:marTop w:val="0"/>
      <w:marBottom w:val="0"/>
      <w:divBdr>
        <w:top w:val="none" w:sz="0" w:space="0" w:color="auto"/>
        <w:left w:val="none" w:sz="0" w:space="0" w:color="auto"/>
        <w:bottom w:val="none" w:sz="0" w:space="0" w:color="auto"/>
        <w:right w:val="none" w:sz="0" w:space="0" w:color="auto"/>
      </w:divBdr>
      <w:divsChild>
        <w:div w:id="907880904">
          <w:marLeft w:val="480"/>
          <w:marRight w:val="0"/>
          <w:marTop w:val="0"/>
          <w:marBottom w:val="0"/>
          <w:divBdr>
            <w:top w:val="none" w:sz="0" w:space="0" w:color="auto"/>
            <w:left w:val="none" w:sz="0" w:space="0" w:color="auto"/>
            <w:bottom w:val="none" w:sz="0" w:space="0" w:color="auto"/>
            <w:right w:val="none" w:sz="0" w:space="0" w:color="auto"/>
          </w:divBdr>
        </w:div>
        <w:div w:id="1692411005">
          <w:marLeft w:val="480"/>
          <w:marRight w:val="0"/>
          <w:marTop w:val="0"/>
          <w:marBottom w:val="0"/>
          <w:divBdr>
            <w:top w:val="none" w:sz="0" w:space="0" w:color="auto"/>
            <w:left w:val="none" w:sz="0" w:space="0" w:color="auto"/>
            <w:bottom w:val="none" w:sz="0" w:space="0" w:color="auto"/>
            <w:right w:val="none" w:sz="0" w:space="0" w:color="auto"/>
          </w:divBdr>
        </w:div>
        <w:div w:id="1621036736">
          <w:marLeft w:val="480"/>
          <w:marRight w:val="0"/>
          <w:marTop w:val="0"/>
          <w:marBottom w:val="0"/>
          <w:divBdr>
            <w:top w:val="none" w:sz="0" w:space="0" w:color="auto"/>
            <w:left w:val="none" w:sz="0" w:space="0" w:color="auto"/>
            <w:bottom w:val="none" w:sz="0" w:space="0" w:color="auto"/>
            <w:right w:val="none" w:sz="0" w:space="0" w:color="auto"/>
          </w:divBdr>
        </w:div>
        <w:div w:id="1441946809">
          <w:marLeft w:val="480"/>
          <w:marRight w:val="0"/>
          <w:marTop w:val="0"/>
          <w:marBottom w:val="0"/>
          <w:divBdr>
            <w:top w:val="none" w:sz="0" w:space="0" w:color="auto"/>
            <w:left w:val="none" w:sz="0" w:space="0" w:color="auto"/>
            <w:bottom w:val="none" w:sz="0" w:space="0" w:color="auto"/>
            <w:right w:val="none" w:sz="0" w:space="0" w:color="auto"/>
          </w:divBdr>
        </w:div>
        <w:div w:id="1104155687">
          <w:marLeft w:val="480"/>
          <w:marRight w:val="0"/>
          <w:marTop w:val="0"/>
          <w:marBottom w:val="0"/>
          <w:divBdr>
            <w:top w:val="none" w:sz="0" w:space="0" w:color="auto"/>
            <w:left w:val="none" w:sz="0" w:space="0" w:color="auto"/>
            <w:bottom w:val="none" w:sz="0" w:space="0" w:color="auto"/>
            <w:right w:val="none" w:sz="0" w:space="0" w:color="auto"/>
          </w:divBdr>
        </w:div>
      </w:divsChild>
    </w:div>
    <w:div w:id="1032417173">
      <w:bodyDiv w:val="1"/>
      <w:marLeft w:val="0"/>
      <w:marRight w:val="0"/>
      <w:marTop w:val="0"/>
      <w:marBottom w:val="0"/>
      <w:divBdr>
        <w:top w:val="none" w:sz="0" w:space="0" w:color="auto"/>
        <w:left w:val="none" w:sz="0" w:space="0" w:color="auto"/>
        <w:bottom w:val="none" w:sz="0" w:space="0" w:color="auto"/>
        <w:right w:val="none" w:sz="0" w:space="0" w:color="auto"/>
      </w:divBdr>
      <w:divsChild>
        <w:div w:id="518783445">
          <w:marLeft w:val="480"/>
          <w:marRight w:val="0"/>
          <w:marTop w:val="0"/>
          <w:marBottom w:val="0"/>
          <w:divBdr>
            <w:top w:val="none" w:sz="0" w:space="0" w:color="auto"/>
            <w:left w:val="none" w:sz="0" w:space="0" w:color="auto"/>
            <w:bottom w:val="none" w:sz="0" w:space="0" w:color="auto"/>
            <w:right w:val="none" w:sz="0" w:space="0" w:color="auto"/>
          </w:divBdr>
        </w:div>
        <w:div w:id="1418939857">
          <w:marLeft w:val="480"/>
          <w:marRight w:val="0"/>
          <w:marTop w:val="0"/>
          <w:marBottom w:val="0"/>
          <w:divBdr>
            <w:top w:val="none" w:sz="0" w:space="0" w:color="auto"/>
            <w:left w:val="none" w:sz="0" w:space="0" w:color="auto"/>
            <w:bottom w:val="none" w:sz="0" w:space="0" w:color="auto"/>
            <w:right w:val="none" w:sz="0" w:space="0" w:color="auto"/>
          </w:divBdr>
        </w:div>
        <w:div w:id="1905216944">
          <w:marLeft w:val="480"/>
          <w:marRight w:val="0"/>
          <w:marTop w:val="0"/>
          <w:marBottom w:val="0"/>
          <w:divBdr>
            <w:top w:val="none" w:sz="0" w:space="0" w:color="auto"/>
            <w:left w:val="none" w:sz="0" w:space="0" w:color="auto"/>
            <w:bottom w:val="none" w:sz="0" w:space="0" w:color="auto"/>
            <w:right w:val="none" w:sz="0" w:space="0" w:color="auto"/>
          </w:divBdr>
        </w:div>
        <w:div w:id="59981353">
          <w:marLeft w:val="480"/>
          <w:marRight w:val="0"/>
          <w:marTop w:val="0"/>
          <w:marBottom w:val="0"/>
          <w:divBdr>
            <w:top w:val="none" w:sz="0" w:space="0" w:color="auto"/>
            <w:left w:val="none" w:sz="0" w:space="0" w:color="auto"/>
            <w:bottom w:val="none" w:sz="0" w:space="0" w:color="auto"/>
            <w:right w:val="none" w:sz="0" w:space="0" w:color="auto"/>
          </w:divBdr>
        </w:div>
        <w:div w:id="1289160269">
          <w:marLeft w:val="480"/>
          <w:marRight w:val="0"/>
          <w:marTop w:val="0"/>
          <w:marBottom w:val="0"/>
          <w:divBdr>
            <w:top w:val="none" w:sz="0" w:space="0" w:color="auto"/>
            <w:left w:val="none" w:sz="0" w:space="0" w:color="auto"/>
            <w:bottom w:val="none" w:sz="0" w:space="0" w:color="auto"/>
            <w:right w:val="none" w:sz="0" w:space="0" w:color="auto"/>
          </w:divBdr>
        </w:div>
      </w:divsChild>
    </w:div>
    <w:div w:id="1085150499">
      <w:bodyDiv w:val="1"/>
      <w:marLeft w:val="0"/>
      <w:marRight w:val="0"/>
      <w:marTop w:val="0"/>
      <w:marBottom w:val="0"/>
      <w:divBdr>
        <w:top w:val="none" w:sz="0" w:space="0" w:color="auto"/>
        <w:left w:val="none" w:sz="0" w:space="0" w:color="auto"/>
        <w:bottom w:val="none" w:sz="0" w:space="0" w:color="auto"/>
        <w:right w:val="none" w:sz="0" w:space="0" w:color="auto"/>
      </w:divBdr>
      <w:divsChild>
        <w:div w:id="1124614624">
          <w:marLeft w:val="480"/>
          <w:marRight w:val="0"/>
          <w:marTop w:val="0"/>
          <w:marBottom w:val="0"/>
          <w:divBdr>
            <w:top w:val="none" w:sz="0" w:space="0" w:color="auto"/>
            <w:left w:val="none" w:sz="0" w:space="0" w:color="auto"/>
            <w:bottom w:val="none" w:sz="0" w:space="0" w:color="auto"/>
            <w:right w:val="none" w:sz="0" w:space="0" w:color="auto"/>
          </w:divBdr>
        </w:div>
        <w:div w:id="1355426181">
          <w:marLeft w:val="480"/>
          <w:marRight w:val="0"/>
          <w:marTop w:val="0"/>
          <w:marBottom w:val="0"/>
          <w:divBdr>
            <w:top w:val="none" w:sz="0" w:space="0" w:color="auto"/>
            <w:left w:val="none" w:sz="0" w:space="0" w:color="auto"/>
            <w:bottom w:val="none" w:sz="0" w:space="0" w:color="auto"/>
            <w:right w:val="none" w:sz="0" w:space="0" w:color="auto"/>
          </w:divBdr>
        </w:div>
        <w:div w:id="1799032131">
          <w:marLeft w:val="480"/>
          <w:marRight w:val="0"/>
          <w:marTop w:val="0"/>
          <w:marBottom w:val="0"/>
          <w:divBdr>
            <w:top w:val="none" w:sz="0" w:space="0" w:color="auto"/>
            <w:left w:val="none" w:sz="0" w:space="0" w:color="auto"/>
            <w:bottom w:val="none" w:sz="0" w:space="0" w:color="auto"/>
            <w:right w:val="none" w:sz="0" w:space="0" w:color="auto"/>
          </w:divBdr>
        </w:div>
        <w:div w:id="1598170428">
          <w:marLeft w:val="480"/>
          <w:marRight w:val="0"/>
          <w:marTop w:val="0"/>
          <w:marBottom w:val="0"/>
          <w:divBdr>
            <w:top w:val="none" w:sz="0" w:space="0" w:color="auto"/>
            <w:left w:val="none" w:sz="0" w:space="0" w:color="auto"/>
            <w:bottom w:val="none" w:sz="0" w:space="0" w:color="auto"/>
            <w:right w:val="none" w:sz="0" w:space="0" w:color="auto"/>
          </w:divBdr>
        </w:div>
        <w:div w:id="2060352654">
          <w:marLeft w:val="480"/>
          <w:marRight w:val="0"/>
          <w:marTop w:val="0"/>
          <w:marBottom w:val="0"/>
          <w:divBdr>
            <w:top w:val="none" w:sz="0" w:space="0" w:color="auto"/>
            <w:left w:val="none" w:sz="0" w:space="0" w:color="auto"/>
            <w:bottom w:val="none" w:sz="0" w:space="0" w:color="auto"/>
            <w:right w:val="none" w:sz="0" w:space="0" w:color="auto"/>
          </w:divBdr>
        </w:div>
        <w:div w:id="179241516">
          <w:marLeft w:val="480"/>
          <w:marRight w:val="0"/>
          <w:marTop w:val="0"/>
          <w:marBottom w:val="0"/>
          <w:divBdr>
            <w:top w:val="none" w:sz="0" w:space="0" w:color="auto"/>
            <w:left w:val="none" w:sz="0" w:space="0" w:color="auto"/>
            <w:bottom w:val="none" w:sz="0" w:space="0" w:color="auto"/>
            <w:right w:val="none" w:sz="0" w:space="0" w:color="auto"/>
          </w:divBdr>
        </w:div>
        <w:div w:id="1473595580">
          <w:marLeft w:val="480"/>
          <w:marRight w:val="0"/>
          <w:marTop w:val="0"/>
          <w:marBottom w:val="0"/>
          <w:divBdr>
            <w:top w:val="none" w:sz="0" w:space="0" w:color="auto"/>
            <w:left w:val="none" w:sz="0" w:space="0" w:color="auto"/>
            <w:bottom w:val="none" w:sz="0" w:space="0" w:color="auto"/>
            <w:right w:val="none" w:sz="0" w:space="0" w:color="auto"/>
          </w:divBdr>
        </w:div>
        <w:div w:id="1657032668">
          <w:marLeft w:val="480"/>
          <w:marRight w:val="0"/>
          <w:marTop w:val="0"/>
          <w:marBottom w:val="0"/>
          <w:divBdr>
            <w:top w:val="none" w:sz="0" w:space="0" w:color="auto"/>
            <w:left w:val="none" w:sz="0" w:space="0" w:color="auto"/>
            <w:bottom w:val="none" w:sz="0" w:space="0" w:color="auto"/>
            <w:right w:val="none" w:sz="0" w:space="0" w:color="auto"/>
          </w:divBdr>
        </w:div>
      </w:divsChild>
    </w:div>
    <w:div w:id="1227843210">
      <w:bodyDiv w:val="1"/>
      <w:marLeft w:val="0"/>
      <w:marRight w:val="0"/>
      <w:marTop w:val="0"/>
      <w:marBottom w:val="0"/>
      <w:divBdr>
        <w:top w:val="none" w:sz="0" w:space="0" w:color="auto"/>
        <w:left w:val="none" w:sz="0" w:space="0" w:color="auto"/>
        <w:bottom w:val="none" w:sz="0" w:space="0" w:color="auto"/>
        <w:right w:val="none" w:sz="0" w:space="0" w:color="auto"/>
      </w:divBdr>
      <w:divsChild>
        <w:div w:id="1493329613">
          <w:marLeft w:val="480"/>
          <w:marRight w:val="0"/>
          <w:marTop w:val="0"/>
          <w:marBottom w:val="0"/>
          <w:divBdr>
            <w:top w:val="none" w:sz="0" w:space="0" w:color="auto"/>
            <w:left w:val="none" w:sz="0" w:space="0" w:color="auto"/>
            <w:bottom w:val="none" w:sz="0" w:space="0" w:color="auto"/>
            <w:right w:val="none" w:sz="0" w:space="0" w:color="auto"/>
          </w:divBdr>
        </w:div>
        <w:div w:id="2024743883">
          <w:marLeft w:val="480"/>
          <w:marRight w:val="0"/>
          <w:marTop w:val="0"/>
          <w:marBottom w:val="0"/>
          <w:divBdr>
            <w:top w:val="none" w:sz="0" w:space="0" w:color="auto"/>
            <w:left w:val="none" w:sz="0" w:space="0" w:color="auto"/>
            <w:bottom w:val="none" w:sz="0" w:space="0" w:color="auto"/>
            <w:right w:val="none" w:sz="0" w:space="0" w:color="auto"/>
          </w:divBdr>
        </w:div>
        <w:div w:id="1007488247">
          <w:marLeft w:val="480"/>
          <w:marRight w:val="0"/>
          <w:marTop w:val="0"/>
          <w:marBottom w:val="0"/>
          <w:divBdr>
            <w:top w:val="none" w:sz="0" w:space="0" w:color="auto"/>
            <w:left w:val="none" w:sz="0" w:space="0" w:color="auto"/>
            <w:bottom w:val="none" w:sz="0" w:space="0" w:color="auto"/>
            <w:right w:val="none" w:sz="0" w:space="0" w:color="auto"/>
          </w:divBdr>
        </w:div>
        <w:div w:id="1950236127">
          <w:marLeft w:val="480"/>
          <w:marRight w:val="0"/>
          <w:marTop w:val="0"/>
          <w:marBottom w:val="0"/>
          <w:divBdr>
            <w:top w:val="none" w:sz="0" w:space="0" w:color="auto"/>
            <w:left w:val="none" w:sz="0" w:space="0" w:color="auto"/>
            <w:bottom w:val="none" w:sz="0" w:space="0" w:color="auto"/>
            <w:right w:val="none" w:sz="0" w:space="0" w:color="auto"/>
          </w:divBdr>
        </w:div>
        <w:div w:id="999426502">
          <w:marLeft w:val="480"/>
          <w:marRight w:val="0"/>
          <w:marTop w:val="0"/>
          <w:marBottom w:val="0"/>
          <w:divBdr>
            <w:top w:val="none" w:sz="0" w:space="0" w:color="auto"/>
            <w:left w:val="none" w:sz="0" w:space="0" w:color="auto"/>
            <w:bottom w:val="none" w:sz="0" w:space="0" w:color="auto"/>
            <w:right w:val="none" w:sz="0" w:space="0" w:color="auto"/>
          </w:divBdr>
        </w:div>
        <w:div w:id="1766269298">
          <w:marLeft w:val="480"/>
          <w:marRight w:val="0"/>
          <w:marTop w:val="0"/>
          <w:marBottom w:val="0"/>
          <w:divBdr>
            <w:top w:val="none" w:sz="0" w:space="0" w:color="auto"/>
            <w:left w:val="none" w:sz="0" w:space="0" w:color="auto"/>
            <w:bottom w:val="none" w:sz="0" w:space="0" w:color="auto"/>
            <w:right w:val="none" w:sz="0" w:space="0" w:color="auto"/>
          </w:divBdr>
        </w:div>
        <w:div w:id="655765973">
          <w:marLeft w:val="480"/>
          <w:marRight w:val="0"/>
          <w:marTop w:val="0"/>
          <w:marBottom w:val="0"/>
          <w:divBdr>
            <w:top w:val="none" w:sz="0" w:space="0" w:color="auto"/>
            <w:left w:val="none" w:sz="0" w:space="0" w:color="auto"/>
            <w:bottom w:val="none" w:sz="0" w:space="0" w:color="auto"/>
            <w:right w:val="none" w:sz="0" w:space="0" w:color="auto"/>
          </w:divBdr>
        </w:div>
      </w:divsChild>
    </w:div>
    <w:div w:id="1334146078">
      <w:bodyDiv w:val="1"/>
      <w:marLeft w:val="0"/>
      <w:marRight w:val="0"/>
      <w:marTop w:val="0"/>
      <w:marBottom w:val="0"/>
      <w:divBdr>
        <w:top w:val="none" w:sz="0" w:space="0" w:color="auto"/>
        <w:left w:val="none" w:sz="0" w:space="0" w:color="auto"/>
        <w:bottom w:val="none" w:sz="0" w:space="0" w:color="auto"/>
        <w:right w:val="none" w:sz="0" w:space="0" w:color="auto"/>
      </w:divBdr>
      <w:divsChild>
        <w:div w:id="695541977">
          <w:marLeft w:val="480"/>
          <w:marRight w:val="0"/>
          <w:marTop w:val="0"/>
          <w:marBottom w:val="0"/>
          <w:divBdr>
            <w:top w:val="none" w:sz="0" w:space="0" w:color="auto"/>
            <w:left w:val="none" w:sz="0" w:space="0" w:color="auto"/>
            <w:bottom w:val="none" w:sz="0" w:space="0" w:color="auto"/>
            <w:right w:val="none" w:sz="0" w:space="0" w:color="auto"/>
          </w:divBdr>
        </w:div>
        <w:div w:id="1012606018">
          <w:marLeft w:val="480"/>
          <w:marRight w:val="0"/>
          <w:marTop w:val="0"/>
          <w:marBottom w:val="0"/>
          <w:divBdr>
            <w:top w:val="none" w:sz="0" w:space="0" w:color="auto"/>
            <w:left w:val="none" w:sz="0" w:space="0" w:color="auto"/>
            <w:bottom w:val="none" w:sz="0" w:space="0" w:color="auto"/>
            <w:right w:val="none" w:sz="0" w:space="0" w:color="auto"/>
          </w:divBdr>
        </w:div>
        <w:div w:id="325786255">
          <w:marLeft w:val="480"/>
          <w:marRight w:val="0"/>
          <w:marTop w:val="0"/>
          <w:marBottom w:val="0"/>
          <w:divBdr>
            <w:top w:val="none" w:sz="0" w:space="0" w:color="auto"/>
            <w:left w:val="none" w:sz="0" w:space="0" w:color="auto"/>
            <w:bottom w:val="none" w:sz="0" w:space="0" w:color="auto"/>
            <w:right w:val="none" w:sz="0" w:space="0" w:color="auto"/>
          </w:divBdr>
        </w:div>
        <w:div w:id="2102025503">
          <w:marLeft w:val="480"/>
          <w:marRight w:val="0"/>
          <w:marTop w:val="0"/>
          <w:marBottom w:val="0"/>
          <w:divBdr>
            <w:top w:val="none" w:sz="0" w:space="0" w:color="auto"/>
            <w:left w:val="none" w:sz="0" w:space="0" w:color="auto"/>
            <w:bottom w:val="none" w:sz="0" w:space="0" w:color="auto"/>
            <w:right w:val="none" w:sz="0" w:space="0" w:color="auto"/>
          </w:divBdr>
        </w:div>
        <w:div w:id="607785105">
          <w:marLeft w:val="480"/>
          <w:marRight w:val="0"/>
          <w:marTop w:val="0"/>
          <w:marBottom w:val="0"/>
          <w:divBdr>
            <w:top w:val="none" w:sz="0" w:space="0" w:color="auto"/>
            <w:left w:val="none" w:sz="0" w:space="0" w:color="auto"/>
            <w:bottom w:val="none" w:sz="0" w:space="0" w:color="auto"/>
            <w:right w:val="none" w:sz="0" w:space="0" w:color="auto"/>
          </w:divBdr>
        </w:div>
        <w:div w:id="198902510">
          <w:marLeft w:val="480"/>
          <w:marRight w:val="0"/>
          <w:marTop w:val="0"/>
          <w:marBottom w:val="0"/>
          <w:divBdr>
            <w:top w:val="none" w:sz="0" w:space="0" w:color="auto"/>
            <w:left w:val="none" w:sz="0" w:space="0" w:color="auto"/>
            <w:bottom w:val="none" w:sz="0" w:space="0" w:color="auto"/>
            <w:right w:val="none" w:sz="0" w:space="0" w:color="auto"/>
          </w:divBdr>
        </w:div>
        <w:div w:id="1869371284">
          <w:marLeft w:val="480"/>
          <w:marRight w:val="0"/>
          <w:marTop w:val="0"/>
          <w:marBottom w:val="0"/>
          <w:divBdr>
            <w:top w:val="none" w:sz="0" w:space="0" w:color="auto"/>
            <w:left w:val="none" w:sz="0" w:space="0" w:color="auto"/>
            <w:bottom w:val="none" w:sz="0" w:space="0" w:color="auto"/>
            <w:right w:val="none" w:sz="0" w:space="0" w:color="auto"/>
          </w:divBdr>
        </w:div>
        <w:div w:id="1587687304">
          <w:marLeft w:val="480"/>
          <w:marRight w:val="0"/>
          <w:marTop w:val="0"/>
          <w:marBottom w:val="0"/>
          <w:divBdr>
            <w:top w:val="none" w:sz="0" w:space="0" w:color="auto"/>
            <w:left w:val="none" w:sz="0" w:space="0" w:color="auto"/>
            <w:bottom w:val="none" w:sz="0" w:space="0" w:color="auto"/>
            <w:right w:val="none" w:sz="0" w:space="0" w:color="auto"/>
          </w:divBdr>
        </w:div>
        <w:div w:id="243688627">
          <w:marLeft w:val="480"/>
          <w:marRight w:val="0"/>
          <w:marTop w:val="0"/>
          <w:marBottom w:val="0"/>
          <w:divBdr>
            <w:top w:val="none" w:sz="0" w:space="0" w:color="auto"/>
            <w:left w:val="none" w:sz="0" w:space="0" w:color="auto"/>
            <w:bottom w:val="none" w:sz="0" w:space="0" w:color="auto"/>
            <w:right w:val="none" w:sz="0" w:space="0" w:color="auto"/>
          </w:divBdr>
        </w:div>
        <w:div w:id="1258169882">
          <w:marLeft w:val="480"/>
          <w:marRight w:val="0"/>
          <w:marTop w:val="0"/>
          <w:marBottom w:val="0"/>
          <w:divBdr>
            <w:top w:val="none" w:sz="0" w:space="0" w:color="auto"/>
            <w:left w:val="none" w:sz="0" w:space="0" w:color="auto"/>
            <w:bottom w:val="none" w:sz="0" w:space="0" w:color="auto"/>
            <w:right w:val="none" w:sz="0" w:space="0" w:color="auto"/>
          </w:divBdr>
        </w:div>
      </w:divsChild>
    </w:div>
    <w:div w:id="1391225056">
      <w:bodyDiv w:val="1"/>
      <w:marLeft w:val="0"/>
      <w:marRight w:val="0"/>
      <w:marTop w:val="0"/>
      <w:marBottom w:val="0"/>
      <w:divBdr>
        <w:top w:val="none" w:sz="0" w:space="0" w:color="auto"/>
        <w:left w:val="none" w:sz="0" w:space="0" w:color="auto"/>
        <w:bottom w:val="none" w:sz="0" w:space="0" w:color="auto"/>
        <w:right w:val="none" w:sz="0" w:space="0" w:color="auto"/>
      </w:divBdr>
      <w:divsChild>
        <w:div w:id="583801451">
          <w:marLeft w:val="480"/>
          <w:marRight w:val="0"/>
          <w:marTop w:val="0"/>
          <w:marBottom w:val="0"/>
          <w:divBdr>
            <w:top w:val="none" w:sz="0" w:space="0" w:color="auto"/>
            <w:left w:val="none" w:sz="0" w:space="0" w:color="auto"/>
            <w:bottom w:val="none" w:sz="0" w:space="0" w:color="auto"/>
            <w:right w:val="none" w:sz="0" w:space="0" w:color="auto"/>
          </w:divBdr>
        </w:div>
        <w:div w:id="40205052">
          <w:marLeft w:val="480"/>
          <w:marRight w:val="0"/>
          <w:marTop w:val="0"/>
          <w:marBottom w:val="0"/>
          <w:divBdr>
            <w:top w:val="none" w:sz="0" w:space="0" w:color="auto"/>
            <w:left w:val="none" w:sz="0" w:space="0" w:color="auto"/>
            <w:bottom w:val="none" w:sz="0" w:space="0" w:color="auto"/>
            <w:right w:val="none" w:sz="0" w:space="0" w:color="auto"/>
          </w:divBdr>
        </w:div>
        <w:div w:id="874856273">
          <w:marLeft w:val="480"/>
          <w:marRight w:val="0"/>
          <w:marTop w:val="0"/>
          <w:marBottom w:val="0"/>
          <w:divBdr>
            <w:top w:val="none" w:sz="0" w:space="0" w:color="auto"/>
            <w:left w:val="none" w:sz="0" w:space="0" w:color="auto"/>
            <w:bottom w:val="none" w:sz="0" w:space="0" w:color="auto"/>
            <w:right w:val="none" w:sz="0" w:space="0" w:color="auto"/>
          </w:divBdr>
        </w:div>
        <w:div w:id="720985961">
          <w:marLeft w:val="480"/>
          <w:marRight w:val="0"/>
          <w:marTop w:val="0"/>
          <w:marBottom w:val="0"/>
          <w:divBdr>
            <w:top w:val="none" w:sz="0" w:space="0" w:color="auto"/>
            <w:left w:val="none" w:sz="0" w:space="0" w:color="auto"/>
            <w:bottom w:val="none" w:sz="0" w:space="0" w:color="auto"/>
            <w:right w:val="none" w:sz="0" w:space="0" w:color="auto"/>
          </w:divBdr>
        </w:div>
        <w:div w:id="1415467854">
          <w:marLeft w:val="480"/>
          <w:marRight w:val="0"/>
          <w:marTop w:val="0"/>
          <w:marBottom w:val="0"/>
          <w:divBdr>
            <w:top w:val="none" w:sz="0" w:space="0" w:color="auto"/>
            <w:left w:val="none" w:sz="0" w:space="0" w:color="auto"/>
            <w:bottom w:val="none" w:sz="0" w:space="0" w:color="auto"/>
            <w:right w:val="none" w:sz="0" w:space="0" w:color="auto"/>
          </w:divBdr>
        </w:div>
        <w:div w:id="137383140">
          <w:marLeft w:val="480"/>
          <w:marRight w:val="0"/>
          <w:marTop w:val="0"/>
          <w:marBottom w:val="0"/>
          <w:divBdr>
            <w:top w:val="none" w:sz="0" w:space="0" w:color="auto"/>
            <w:left w:val="none" w:sz="0" w:space="0" w:color="auto"/>
            <w:bottom w:val="none" w:sz="0" w:space="0" w:color="auto"/>
            <w:right w:val="none" w:sz="0" w:space="0" w:color="auto"/>
          </w:divBdr>
        </w:div>
      </w:divsChild>
    </w:div>
    <w:div w:id="1489857768">
      <w:bodyDiv w:val="1"/>
      <w:marLeft w:val="0"/>
      <w:marRight w:val="0"/>
      <w:marTop w:val="0"/>
      <w:marBottom w:val="0"/>
      <w:divBdr>
        <w:top w:val="none" w:sz="0" w:space="0" w:color="auto"/>
        <w:left w:val="none" w:sz="0" w:space="0" w:color="auto"/>
        <w:bottom w:val="none" w:sz="0" w:space="0" w:color="auto"/>
        <w:right w:val="none" w:sz="0" w:space="0" w:color="auto"/>
      </w:divBdr>
      <w:divsChild>
        <w:div w:id="109402066">
          <w:marLeft w:val="480"/>
          <w:marRight w:val="0"/>
          <w:marTop w:val="0"/>
          <w:marBottom w:val="0"/>
          <w:divBdr>
            <w:top w:val="none" w:sz="0" w:space="0" w:color="auto"/>
            <w:left w:val="none" w:sz="0" w:space="0" w:color="auto"/>
            <w:bottom w:val="none" w:sz="0" w:space="0" w:color="auto"/>
            <w:right w:val="none" w:sz="0" w:space="0" w:color="auto"/>
          </w:divBdr>
        </w:div>
        <w:div w:id="762915933">
          <w:marLeft w:val="480"/>
          <w:marRight w:val="0"/>
          <w:marTop w:val="0"/>
          <w:marBottom w:val="0"/>
          <w:divBdr>
            <w:top w:val="none" w:sz="0" w:space="0" w:color="auto"/>
            <w:left w:val="none" w:sz="0" w:space="0" w:color="auto"/>
            <w:bottom w:val="none" w:sz="0" w:space="0" w:color="auto"/>
            <w:right w:val="none" w:sz="0" w:space="0" w:color="auto"/>
          </w:divBdr>
        </w:div>
        <w:div w:id="52311820">
          <w:marLeft w:val="480"/>
          <w:marRight w:val="0"/>
          <w:marTop w:val="0"/>
          <w:marBottom w:val="0"/>
          <w:divBdr>
            <w:top w:val="none" w:sz="0" w:space="0" w:color="auto"/>
            <w:left w:val="none" w:sz="0" w:space="0" w:color="auto"/>
            <w:bottom w:val="none" w:sz="0" w:space="0" w:color="auto"/>
            <w:right w:val="none" w:sz="0" w:space="0" w:color="auto"/>
          </w:divBdr>
        </w:div>
        <w:div w:id="1883327054">
          <w:marLeft w:val="480"/>
          <w:marRight w:val="0"/>
          <w:marTop w:val="0"/>
          <w:marBottom w:val="0"/>
          <w:divBdr>
            <w:top w:val="none" w:sz="0" w:space="0" w:color="auto"/>
            <w:left w:val="none" w:sz="0" w:space="0" w:color="auto"/>
            <w:bottom w:val="none" w:sz="0" w:space="0" w:color="auto"/>
            <w:right w:val="none" w:sz="0" w:space="0" w:color="auto"/>
          </w:divBdr>
        </w:div>
        <w:div w:id="1049182078">
          <w:marLeft w:val="480"/>
          <w:marRight w:val="0"/>
          <w:marTop w:val="0"/>
          <w:marBottom w:val="0"/>
          <w:divBdr>
            <w:top w:val="none" w:sz="0" w:space="0" w:color="auto"/>
            <w:left w:val="none" w:sz="0" w:space="0" w:color="auto"/>
            <w:bottom w:val="none" w:sz="0" w:space="0" w:color="auto"/>
            <w:right w:val="none" w:sz="0" w:space="0" w:color="auto"/>
          </w:divBdr>
        </w:div>
        <w:div w:id="1590502397">
          <w:marLeft w:val="480"/>
          <w:marRight w:val="0"/>
          <w:marTop w:val="0"/>
          <w:marBottom w:val="0"/>
          <w:divBdr>
            <w:top w:val="none" w:sz="0" w:space="0" w:color="auto"/>
            <w:left w:val="none" w:sz="0" w:space="0" w:color="auto"/>
            <w:bottom w:val="none" w:sz="0" w:space="0" w:color="auto"/>
            <w:right w:val="none" w:sz="0" w:space="0" w:color="auto"/>
          </w:divBdr>
        </w:div>
        <w:div w:id="1110930941">
          <w:marLeft w:val="480"/>
          <w:marRight w:val="0"/>
          <w:marTop w:val="0"/>
          <w:marBottom w:val="0"/>
          <w:divBdr>
            <w:top w:val="none" w:sz="0" w:space="0" w:color="auto"/>
            <w:left w:val="none" w:sz="0" w:space="0" w:color="auto"/>
            <w:bottom w:val="none" w:sz="0" w:space="0" w:color="auto"/>
            <w:right w:val="none" w:sz="0" w:space="0" w:color="auto"/>
          </w:divBdr>
        </w:div>
        <w:div w:id="564342259">
          <w:marLeft w:val="480"/>
          <w:marRight w:val="0"/>
          <w:marTop w:val="0"/>
          <w:marBottom w:val="0"/>
          <w:divBdr>
            <w:top w:val="none" w:sz="0" w:space="0" w:color="auto"/>
            <w:left w:val="none" w:sz="0" w:space="0" w:color="auto"/>
            <w:bottom w:val="none" w:sz="0" w:space="0" w:color="auto"/>
            <w:right w:val="none" w:sz="0" w:space="0" w:color="auto"/>
          </w:divBdr>
        </w:div>
      </w:divsChild>
    </w:div>
    <w:div w:id="1533223529">
      <w:bodyDiv w:val="1"/>
      <w:marLeft w:val="0"/>
      <w:marRight w:val="0"/>
      <w:marTop w:val="0"/>
      <w:marBottom w:val="0"/>
      <w:divBdr>
        <w:top w:val="none" w:sz="0" w:space="0" w:color="auto"/>
        <w:left w:val="none" w:sz="0" w:space="0" w:color="auto"/>
        <w:bottom w:val="none" w:sz="0" w:space="0" w:color="auto"/>
        <w:right w:val="none" w:sz="0" w:space="0" w:color="auto"/>
      </w:divBdr>
      <w:divsChild>
        <w:div w:id="762989450">
          <w:marLeft w:val="480"/>
          <w:marRight w:val="0"/>
          <w:marTop w:val="0"/>
          <w:marBottom w:val="0"/>
          <w:divBdr>
            <w:top w:val="none" w:sz="0" w:space="0" w:color="auto"/>
            <w:left w:val="none" w:sz="0" w:space="0" w:color="auto"/>
            <w:bottom w:val="none" w:sz="0" w:space="0" w:color="auto"/>
            <w:right w:val="none" w:sz="0" w:space="0" w:color="auto"/>
          </w:divBdr>
        </w:div>
        <w:div w:id="473256470">
          <w:marLeft w:val="480"/>
          <w:marRight w:val="0"/>
          <w:marTop w:val="0"/>
          <w:marBottom w:val="0"/>
          <w:divBdr>
            <w:top w:val="none" w:sz="0" w:space="0" w:color="auto"/>
            <w:left w:val="none" w:sz="0" w:space="0" w:color="auto"/>
            <w:bottom w:val="none" w:sz="0" w:space="0" w:color="auto"/>
            <w:right w:val="none" w:sz="0" w:space="0" w:color="auto"/>
          </w:divBdr>
        </w:div>
        <w:div w:id="1225600550">
          <w:marLeft w:val="480"/>
          <w:marRight w:val="0"/>
          <w:marTop w:val="0"/>
          <w:marBottom w:val="0"/>
          <w:divBdr>
            <w:top w:val="none" w:sz="0" w:space="0" w:color="auto"/>
            <w:left w:val="none" w:sz="0" w:space="0" w:color="auto"/>
            <w:bottom w:val="none" w:sz="0" w:space="0" w:color="auto"/>
            <w:right w:val="none" w:sz="0" w:space="0" w:color="auto"/>
          </w:divBdr>
        </w:div>
        <w:div w:id="2059550928">
          <w:marLeft w:val="480"/>
          <w:marRight w:val="0"/>
          <w:marTop w:val="0"/>
          <w:marBottom w:val="0"/>
          <w:divBdr>
            <w:top w:val="none" w:sz="0" w:space="0" w:color="auto"/>
            <w:left w:val="none" w:sz="0" w:space="0" w:color="auto"/>
            <w:bottom w:val="none" w:sz="0" w:space="0" w:color="auto"/>
            <w:right w:val="none" w:sz="0" w:space="0" w:color="auto"/>
          </w:divBdr>
        </w:div>
        <w:div w:id="2122531486">
          <w:marLeft w:val="480"/>
          <w:marRight w:val="0"/>
          <w:marTop w:val="0"/>
          <w:marBottom w:val="0"/>
          <w:divBdr>
            <w:top w:val="none" w:sz="0" w:space="0" w:color="auto"/>
            <w:left w:val="none" w:sz="0" w:space="0" w:color="auto"/>
            <w:bottom w:val="none" w:sz="0" w:space="0" w:color="auto"/>
            <w:right w:val="none" w:sz="0" w:space="0" w:color="auto"/>
          </w:divBdr>
        </w:div>
        <w:div w:id="1242718518">
          <w:marLeft w:val="480"/>
          <w:marRight w:val="0"/>
          <w:marTop w:val="0"/>
          <w:marBottom w:val="0"/>
          <w:divBdr>
            <w:top w:val="none" w:sz="0" w:space="0" w:color="auto"/>
            <w:left w:val="none" w:sz="0" w:space="0" w:color="auto"/>
            <w:bottom w:val="none" w:sz="0" w:space="0" w:color="auto"/>
            <w:right w:val="none" w:sz="0" w:space="0" w:color="auto"/>
          </w:divBdr>
        </w:div>
        <w:div w:id="24257851">
          <w:marLeft w:val="480"/>
          <w:marRight w:val="0"/>
          <w:marTop w:val="0"/>
          <w:marBottom w:val="0"/>
          <w:divBdr>
            <w:top w:val="none" w:sz="0" w:space="0" w:color="auto"/>
            <w:left w:val="none" w:sz="0" w:space="0" w:color="auto"/>
            <w:bottom w:val="none" w:sz="0" w:space="0" w:color="auto"/>
            <w:right w:val="none" w:sz="0" w:space="0" w:color="auto"/>
          </w:divBdr>
        </w:div>
      </w:divsChild>
    </w:div>
    <w:div w:id="1548836233">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5">
          <w:marLeft w:val="480"/>
          <w:marRight w:val="0"/>
          <w:marTop w:val="0"/>
          <w:marBottom w:val="0"/>
          <w:divBdr>
            <w:top w:val="none" w:sz="0" w:space="0" w:color="auto"/>
            <w:left w:val="none" w:sz="0" w:space="0" w:color="auto"/>
            <w:bottom w:val="none" w:sz="0" w:space="0" w:color="auto"/>
            <w:right w:val="none" w:sz="0" w:space="0" w:color="auto"/>
          </w:divBdr>
        </w:div>
        <w:div w:id="156925713">
          <w:marLeft w:val="480"/>
          <w:marRight w:val="0"/>
          <w:marTop w:val="0"/>
          <w:marBottom w:val="0"/>
          <w:divBdr>
            <w:top w:val="none" w:sz="0" w:space="0" w:color="auto"/>
            <w:left w:val="none" w:sz="0" w:space="0" w:color="auto"/>
            <w:bottom w:val="none" w:sz="0" w:space="0" w:color="auto"/>
            <w:right w:val="none" w:sz="0" w:space="0" w:color="auto"/>
          </w:divBdr>
        </w:div>
        <w:div w:id="1851992771">
          <w:marLeft w:val="480"/>
          <w:marRight w:val="0"/>
          <w:marTop w:val="0"/>
          <w:marBottom w:val="0"/>
          <w:divBdr>
            <w:top w:val="none" w:sz="0" w:space="0" w:color="auto"/>
            <w:left w:val="none" w:sz="0" w:space="0" w:color="auto"/>
            <w:bottom w:val="none" w:sz="0" w:space="0" w:color="auto"/>
            <w:right w:val="none" w:sz="0" w:space="0" w:color="auto"/>
          </w:divBdr>
        </w:div>
        <w:div w:id="62606057">
          <w:marLeft w:val="480"/>
          <w:marRight w:val="0"/>
          <w:marTop w:val="0"/>
          <w:marBottom w:val="0"/>
          <w:divBdr>
            <w:top w:val="none" w:sz="0" w:space="0" w:color="auto"/>
            <w:left w:val="none" w:sz="0" w:space="0" w:color="auto"/>
            <w:bottom w:val="none" w:sz="0" w:space="0" w:color="auto"/>
            <w:right w:val="none" w:sz="0" w:space="0" w:color="auto"/>
          </w:divBdr>
        </w:div>
        <w:div w:id="2005817888">
          <w:marLeft w:val="480"/>
          <w:marRight w:val="0"/>
          <w:marTop w:val="0"/>
          <w:marBottom w:val="0"/>
          <w:divBdr>
            <w:top w:val="none" w:sz="0" w:space="0" w:color="auto"/>
            <w:left w:val="none" w:sz="0" w:space="0" w:color="auto"/>
            <w:bottom w:val="none" w:sz="0" w:space="0" w:color="auto"/>
            <w:right w:val="none" w:sz="0" w:space="0" w:color="auto"/>
          </w:divBdr>
        </w:div>
        <w:div w:id="800415153">
          <w:marLeft w:val="480"/>
          <w:marRight w:val="0"/>
          <w:marTop w:val="0"/>
          <w:marBottom w:val="0"/>
          <w:divBdr>
            <w:top w:val="none" w:sz="0" w:space="0" w:color="auto"/>
            <w:left w:val="none" w:sz="0" w:space="0" w:color="auto"/>
            <w:bottom w:val="none" w:sz="0" w:space="0" w:color="auto"/>
            <w:right w:val="none" w:sz="0" w:space="0" w:color="auto"/>
          </w:divBdr>
        </w:div>
        <w:div w:id="2060745198">
          <w:marLeft w:val="480"/>
          <w:marRight w:val="0"/>
          <w:marTop w:val="0"/>
          <w:marBottom w:val="0"/>
          <w:divBdr>
            <w:top w:val="none" w:sz="0" w:space="0" w:color="auto"/>
            <w:left w:val="none" w:sz="0" w:space="0" w:color="auto"/>
            <w:bottom w:val="none" w:sz="0" w:space="0" w:color="auto"/>
            <w:right w:val="none" w:sz="0" w:space="0" w:color="auto"/>
          </w:divBdr>
        </w:div>
      </w:divsChild>
    </w:div>
    <w:div w:id="1554655851">
      <w:bodyDiv w:val="1"/>
      <w:marLeft w:val="0"/>
      <w:marRight w:val="0"/>
      <w:marTop w:val="0"/>
      <w:marBottom w:val="0"/>
      <w:divBdr>
        <w:top w:val="none" w:sz="0" w:space="0" w:color="auto"/>
        <w:left w:val="none" w:sz="0" w:space="0" w:color="auto"/>
        <w:bottom w:val="none" w:sz="0" w:space="0" w:color="auto"/>
        <w:right w:val="none" w:sz="0" w:space="0" w:color="auto"/>
      </w:divBdr>
    </w:div>
    <w:div w:id="1583177120">
      <w:bodyDiv w:val="1"/>
      <w:marLeft w:val="0"/>
      <w:marRight w:val="0"/>
      <w:marTop w:val="0"/>
      <w:marBottom w:val="0"/>
      <w:divBdr>
        <w:top w:val="none" w:sz="0" w:space="0" w:color="auto"/>
        <w:left w:val="none" w:sz="0" w:space="0" w:color="auto"/>
        <w:bottom w:val="none" w:sz="0" w:space="0" w:color="auto"/>
        <w:right w:val="none" w:sz="0" w:space="0" w:color="auto"/>
      </w:divBdr>
      <w:divsChild>
        <w:div w:id="71047691">
          <w:marLeft w:val="480"/>
          <w:marRight w:val="0"/>
          <w:marTop w:val="0"/>
          <w:marBottom w:val="0"/>
          <w:divBdr>
            <w:top w:val="none" w:sz="0" w:space="0" w:color="auto"/>
            <w:left w:val="none" w:sz="0" w:space="0" w:color="auto"/>
            <w:bottom w:val="none" w:sz="0" w:space="0" w:color="auto"/>
            <w:right w:val="none" w:sz="0" w:space="0" w:color="auto"/>
          </w:divBdr>
        </w:div>
        <w:div w:id="647243174">
          <w:marLeft w:val="480"/>
          <w:marRight w:val="0"/>
          <w:marTop w:val="0"/>
          <w:marBottom w:val="0"/>
          <w:divBdr>
            <w:top w:val="none" w:sz="0" w:space="0" w:color="auto"/>
            <w:left w:val="none" w:sz="0" w:space="0" w:color="auto"/>
            <w:bottom w:val="none" w:sz="0" w:space="0" w:color="auto"/>
            <w:right w:val="none" w:sz="0" w:space="0" w:color="auto"/>
          </w:divBdr>
        </w:div>
        <w:div w:id="1864588554">
          <w:marLeft w:val="480"/>
          <w:marRight w:val="0"/>
          <w:marTop w:val="0"/>
          <w:marBottom w:val="0"/>
          <w:divBdr>
            <w:top w:val="none" w:sz="0" w:space="0" w:color="auto"/>
            <w:left w:val="none" w:sz="0" w:space="0" w:color="auto"/>
            <w:bottom w:val="none" w:sz="0" w:space="0" w:color="auto"/>
            <w:right w:val="none" w:sz="0" w:space="0" w:color="auto"/>
          </w:divBdr>
        </w:div>
        <w:div w:id="1693215929">
          <w:marLeft w:val="480"/>
          <w:marRight w:val="0"/>
          <w:marTop w:val="0"/>
          <w:marBottom w:val="0"/>
          <w:divBdr>
            <w:top w:val="none" w:sz="0" w:space="0" w:color="auto"/>
            <w:left w:val="none" w:sz="0" w:space="0" w:color="auto"/>
            <w:bottom w:val="none" w:sz="0" w:space="0" w:color="auto"/>
            <w:right w:val="none" w:sz="0" w:space="0" w:color="auto"/>
          </w:divBdr>
        </w:div>
        <w:div w:id="295568970">
          <w:marLeft w:val="480"/>
          <w:marRight w:val="0"/>
          <w:marTop w:val="0"/>
          <w:marBottom w:val="0"/>
          <w:divBdr>
            <w:top w:val="none" w:sz="0" w:space="0" w:color="auto"/>
            <w:left w:val="none" w:sz="0" w:space="0" w:color="auto"/>
            <w:bottom w:val="none" w:sz="0" w:space="0" w:color="auto"/>
            <w:right w:val="none" w:sz="0" w:space="0" w:color="auto"/>
          </w:divBdr>
        </w:div>
      </w:divsChild>
    </w:div>
    <w:div w:id="1638759060">
      <w:bodyDiv w:val="1"/>
      <w:marLeft w:val="0"/>
      <w:marRight w:val="0"/>
      <w:marTop w:val="0"/>
      <w:marBottom w:val="0"/>
      <w:divBdr>
        <w:top w:val="none" w:sz="0" w:space="0" w:color="auto"/>
        <w:left w:val="none" w:sz="0" w:space="0" w:color="auto"/>
        <w:bottom w:val="none" w:sz="0" w:space="0" w:color="auto"/>
        <w:right w:val="none" w:sz="0" w:space="0" w:color="auto"/>
      </w:divBdr>
    </w:div>
    <w:div w:id="1688294322">
      <w:bodyDiv w:val="1"/>
      <w:marLeft w:val="0"/>
      <w:marRight w:val="0"/>
      <w:marTop w:val="0"/>
      <w:marBottom w:val="0"/>
      <w:divBdr>
        <w:top w:val="none" w:sz="0" w:space="0" w:color="auto"/>
        <w:left w:val="none" w:sz="0" w:space="0" w:color="auto"/>
        <w:bottom w:val="none" w:sz="0" w:space="0" w:color="auto"/>
        <w:right w:val="none" w:sz="0" w:space="0" w:color="auto"/>
      </w:divBdr>
      <w:divsChild>
        <w:div w:id="1005942761">
          <w:marLeft w:val="480"/>
          <w:marRight w:val="0"/>
          <w:marTop w:val="0"/>
          <w:marBottom w:val="0"/>
          <w:divBdr>
            <w:top w:val="none" w:sz="0" w:space="0" w:color="auto"/>
            <w:left w:val="none" w:sz="0" w:space="0" w:color="auto"/>
            <w:bottom w:val="none" w:sz="0" w:space="0" w:color="auto"/>
            <w:right w:val="none" w:sz="0" w:space="0" w:color="auto"/>
          </w:divBdr>
        </w:div>
        <w:div w:id="1632175792">
          <w:marLeft w:val="480"/>
          <w:marRight w:val="0"/>
          <w:marTop w:val="0"/>
          <w:marBottom w:val="0"/>
          <w:divBdr>
            <w:top w:val="none" w:sz="0" w:space="0" w:color="auto"/>
            <w:left w:val="none" w:sz="0" w:space="0" w:color="auto"/>
            <w:bottom w:val="none" w:sz="0" w:space="0" w:color="auto"/>
            <w:right w:val="none" w:sz="0" w:space="0" w:color="auto"/>
          </w:divBdr>
        </w:div>
        <w:div w:id="423500038">
          <w:marLeft w:val="480"/>
          <w:marRight w:val="0"/>
          <w:marTop w:val="0"/>
          <w:marBottom w:val="0"/>
          <w:divBdr>
            <w:top w:val="none" w:sz="0" w:space="0" w:color="auto"/>
            <w:left w:val="none" w:sz="0" w:space="0" w:color="auto"/>
            <w:bottom w:val="none" w:sz="0" w:space="0" w:color="auto"/>
            <w:right w:val="none" w:sz="0" w:space="0" w:color="auto"/>
          </w:divBdr>
        </w:div>
        <w:div w:id="118837722">
          <w:marLeft w:val="480"/>
          <w:marRight w:val="0"/>
          <w:marTop w:val="0"/>
          <w:marBottom w:val="0"/>
          <w:divBdr>
            <w:top w:val="none" w:sz="0" w:space="0" w:color="auto"/>
            <w:left w:val="none" w:sz="0" w:space="0" w:color="auto"/>
            <w:bottom w:val="none" w:sz="0" w:space="0" w:color="auto"/>
            <w:right w:val="none" w:sz="0" w:space="0" w:color="auto"/>
          </w:divBdr>
        </w:div>
        <w:div w:id="1097865662">
          <w:marLeft w:val="480"/>
          <w:marRight w:val="0"/>
          <w:marTop w:val="0"/>
          <w:marBottom w:val="0"/>
          <w:divBdr>
            <w:top w:val="none" w:sz="0" w:space="0" w:color="auto"/>
            <w:left w:val="none" w:sz="0" w:space="0" w:color="auto"/>
            <w:bottom w:val="none" w:sz="0" w:space="0" w:color="auto"/>
            <w:right w:val="none" w:sz="0" w:space="0" w:color="auto"/>
          </w:divBdr>
        </w:div>
        <w:div w:id="252780902">
          <w:marLeft w:val="480"/>
          <w:marRight w:val="0"/>
          <w:marTop w:val="0"/>
          <w:marBottom w:val="0"/>
          <w:divBdr>
            <w:top w:val="none" w:sz="0" w:space="0" w:color="auto"/>
            <w:left w:val="none" w:sz="0" w:space="0" w:color="auto"/>
            <w:bottom w:val="none" w:sz="0" w:space="0" w:color="auto"/>
            <w:right w:val="none" w:sz="0" w:space="0" w:color="auto"/>
          </w:divBdr>
        </w:div>
      </w:divsChild>
    </w:div>
    <w:div w:id="1706637825">
      <w:bodyDiv w:val="1"/>
      <w:marLeft w:val="0"/>
      <w:marRight w:val="0"/>
      <w:marTop w:val="0"/>
      <w:marBottom w:val="0"/>
      <w:divBdr>
        <w:top w:val="none" w:sz="0" w:space="0" w:color="auto"/>
        <w:left w:val="none" w:sz="0" w:space="0" w:color="auto"/>
        <w:bottom w:val="none" w:sz="0" w:space="0" w:color="auto"/>
        <w:right w:val="none" w:sz="0" w:space="0" w:color="auto"/>
      </w:divBdr>
    </w:div>
    <w:div w:id="1732848169">
      <w:bodyDiv w:val="1"/>
      <w:marLeft w:val="0"/>
      <w:marRight w:val="0"/>
      <w:marTop w:val="0"/>
      <w:marBottom w:val="0"/>
      <w:divBdr>
        <w:top w:val="none" w:sz="0" w:space="0" w:color="auto"/>
        <w:left w:val="none" w:sz="0" w:space="0" w:color="auto"/>
        <w:bottom w:val="none" w:sz="0" w:space="0" w:color="auto"/>
        <w:right w:val="none" w:sz="0" w:space="0" w:color="auto"/>
      </w:divBdr>
      <w:divsChild>
        <w:div w:id="1088843016">
          <w:marLeft w:val="480"/>
          <w:marRight w:val="0"/>
          <w:marTop w:val="0"/>
          <w:marBottom w:val="0"/>
          <w:divBdr>
            <w:top w:val="none" w:sz="0" w:space="0" w:color="auto"/>
            <w:left w:val="none" w:sz="0" w:space="0" w:color="auto"/>
            <w:bottom w:val="none" w:sz="0" w:space="0" w:color="auto"/>
            <w:right w:val="none" w:sz="0" w:space="0" w:color="auto"/>
          </w:divBdr>
        </w:div>
        <w:div w:id="2102948415">
          <w:marLeft w:val="480"/>
          <w:marRight w:val="0"/>
          <w:marTop w:val="0"/>
          <w:marBottom w:val="0"/>
          <w:divBdr>
            <w:top w:val="none" w:sz="0" w:space="0" w:color="auto"/>
            <w:left w:val="none" w:sz="0" w:space="0" w:color="auto"/>
            <w:bottom w:val="none" w:sz="0" w:space="0" w:color="auto"/>
            <w:right w:val="none" w:sz="0" w:space="0" w:color="auto"/>
          </w:divBdr>
        </w:div>
        <w:div w:id="239409142">
          <w:marLeft w:val="480"/>
          <w:marRight w:val="0"/>
          <w:marTop w:val="0"/>
          <w:marBottom w:val="0"/>
          <w:divBdr>
            <w:top w:val="none" w:sz="0" w:space="0" w:color="auto"/>
            <w:left w:val="none" w:sz="0" w:space="0" w:color="auto"/>
            <w:bottom w:val="none" w:sz="0" w:space="0" w:color="auto"/>
            <w:right w:val="none" w:sz="0" w:space="0" w:color="auto"/>
          </w:divBdr>
        </w:div>
        <w:div w:id="1512380588">
          <w:marLeft w:val="480"/>
          <w:marRight w:val="0"/>
          <w:marTop w:val="0"/>
          <w:marBottom w:val="0"/>
          <w:divBdr>
            <w:top w:val="none" w:sz="0" w:space="0" w:color="auto"/>
            <w:left w:val="none" w:sz="0" w:space="0" w:color="auto"/>
            <w:bottom w:val="none" w:sz="0" w:space="0" w:color="auto"/>
            <w:right w:val="none" w:sz="0" w:space="0" w:color="auto"/>
          </w:divBdr>
        </w:div>
        <w:div w:id="548346013">
          <w:marLeft w:val="480"/>
          <w:marRight w:val="0"/>
          <w:marTop w:val="0"/>
          <w:marBottom w:val="0"/>
          <w:divBdr>
            <w:top w:val="none" w:sz="0" w:space="0" w:color="auto"/>
            <w:left w:val="none" w:sz="0" w:space="0" w:color="auto"/>
            <w:bottom w:val="none" w:sz="0" w:space="0" w:color="auto"/>
            <w:right w:val="none" w:sz="0" w:space="0" w:color="auto"/>
          </w:divBdr>
        </w:div>
        <w:div w:id="1380932874">
          <w:marLeft w:val="480"/>
          <w:marRight w:val="0"/>
          <w:marTop w:val="0"/>
          <w:marBottom w:val="0"/>
          <w:divBdr>
            <w:top w:val="none" w:sz="0" w:space="0" w:color="auto"/>
            <w:left w:val="none" w:sz="0" w:space="0" w:color="auto"/>
            <w:bottom w:val="none" w:sz="0" w:space="0" w:color="auto"/>
            <w:right w:val="none" w:sz="0" w:space="0" w:color="auto"/>
          </w:divBdr>
        </w:div>
        <w:div w:id="2120759586">
          <w:marLeft w:val="480"/>
          <w:marRight w:val="0"/>
          <w:marTop w:val="0"/>
          <w:marBottom w:val="0"/>
          <w:divBdr>
            <w:top w:val="none" w:sz="0" w:space="0" w:color="auto"/>
            <w:left w:val="none" w:sz="0" w:space="0" w:color="auto"/>
            <w:bottom w:val="none" w:sz="0" w:space="0" w:color="auto"/>
            <w:right w:val="none" w:sz="0" w:space="0" w:color="auto"/>
          </w:divBdr>
        </w:div>
      </w:divsChild>
    </w:div>
    <w:div w:id="1752119859">
      <w:bodyDiv w:val="1"/>
      <w:marLeft w:val="0"/>
      <w:marRight w:val="0"/>
      <w:marTop w:val="0"/>
      <w:marBottom w:val="0"/>
      <w:divBdr>
        <w:top w:val="none" w:sz="0" w:space="0" w:color="auto"/>
        <w:left w:val="none" w:sz="0" w:space="0" w:color="auto"/>
        <w:bottom w:val="none" w:sz="0" w:space="0" w:color="auto"/>
        <w:right w:val="none" w:sz="0" w:space="0" w:color="auto"/>
      </w:divBdr>
      <w:divsChild>
        <w:div w:id="7756880">
          <w:marLeft w:val="480"/>
          <w:marRight w:val="0"/>
          <w:marTop w:val="0"/>
          <w:marBottom w:val="0"/>
          <w:divBdr>
            <w:top w:val="none" w:sz="0" w:space="0" w:color="auto"/>
            <w:left w:val="none" w:sz="0" w:space="0" w:color="auto"/>
            <w:bottom w:val="none" w:sz="0" w:space="0" w:color="auto"/>
            <w:right w:val="none" w:sz="0" w:space="0" w:color="auto"/>
          </w:divBdr>
        </w:div>
        <w:div w:id="483163205">
          <w:marLeft w:val="480"/>
          <w:marRight w:val="0"/>
          <w:marTop w:val="0"/>
          <w:marBottom w:val="0"/>
          <w:divBdr>
            <w:top w:val="none" w:sz="0" w:space="0" w:color="auto"/>
            <w:left w:val="none" w:sz="0" w:space="0" w:color="auto"/>
            <w:bottom w:val="none" w:sz="0" w:space="0" w:color="auto"/>
            <w:right w:val="none" w:sz="0" w:space="0" w:color="auto"/>
          </w:divBdr>
        </w:div>
        <w:div w:id="459808381">
          <w:marLeft w:val="480"/>
          <w:marRight w:val="0"/>
          <w:marTop w:val="0"/>
          <w:marBottom w:val="0"/>
          <w:divBdr>
            <w:top w:val="none" w:sz="0" w:space="0" w:color="auto"/>
            <w:left w:val="none" w:sz="0" w:space="0" w:color="auto"/>
            <w:bottom w:val="none" w:sz="0" w:space="0" w:color="auto"/>
            <w:right w:val="none" w:sz="0" w:space="0" w:color="auto"/>
          </w:divBdr>
        </w:div>
        <w:div w:id="1075904591">
          <w:marLeft w:val="480"/>
          <w:marRight w:val="0"/>
          <w:marTop w:val="0"/>
          <w:marBottom w:val="0"/>
          <w:divBdr>
            <w:top w:val="none" w:sz="0" w:space="0" w:color="auto"/>
            <w:left w:val="none" w:sz="0" w:space="0" w:color="auto"/>
            <w:bottom w:val="none" w:sz="0" w:space="0" w:color="auto"/>
            <w:right w:val="none" w:sz="0" w:space="0" w:color="auto"/>
          </w:divBdr>
        </w:div>
        <w:div w:id="1729188277">
          <w:marLeft w:val="480"/>
          <w:marRight w:val="0"/>
          <w:marTop w:val="0"/>
          <w:marBottom w:val="0"/>
          <w:divBdr>
            <w:top w:val="none" w:sz="0" w:space="0" w:color="auto"/>
            <w:left w:val="none" w:sz="0" w:space="0" w:color="auto"/>
            <w:bottom w:val="none" w:sz="0" w:space="0" w:color="auto"/>
            <w:right w:val="none" w:sz="0" w:space="0" w:color="auto"/>
          </w:divBdr>
        </w:div>
        <w:div w:id="815149225">
          <w:marLeft w:val="480"/>
          <w:marRight w:val="0"/>
          <w:marTop w:val="0"/>
          <w:marBottom w:val="0"/>
          <w:divBdr>
            <w:top w:val="none" w:sz="0" w:space="0" w:color="auto"/>
            <w:left w:val="none" w:sz="0" w:space="0" w:color="auto"/>
            <w:bottom w:val="none" w:sz="0" w:space="0" w:color="auto"/>
            <w:right w:val="none" w:sz="0" w:space="0" w:color="auto"/>
          </w:divBdr>
        </w:div>
      </w:divsChild>
    </w:div>
    <w:div w:id="1753888465">
      <w:bodyDiv w:val="1"/>
      <w:marLeft w:val="0"/>
      <w:marRight w:val="0"/>
      <w:marTop w:val="0"/>
      <w:marBottom w:val="0"/>
      <w:divBdr>
        <w:top w:val="none" w:sz="0" w:space="0" w:color="auto"/>
        <w:left w:val="none" w:sz="0" w:space="0" w:color="auto"/>
        <w:bottom w:val="none" w:sz="0" w:space="0" w:color="auto"/>
        <w:right w:val="none" w:sz="0" w:space="0" w:color="auto"/>
      </w:divBdr>
      <w:divsChild>
        <w:div w:id="2139641093">
          <w:marLeft w:val="480"/>
          <w:marRight w:val="0"/>
          <w:marTop w:val="0"/>
          <w:marBottom w:val="0"/>
          <w:divBdr>
            <w:top w:val="none" w:sz="0" w:space="0" w:color="auto"/>
            <w:left w:val="none" w:sz="0" w:space="0" w:color="auto"/>
            <w:bottom w:val="none" w:sz="0" w:space="0" w:color="auto"/>
            <w:right w:val="none" w:sz="0" w:space="0" w:color="auto"/>
          </w:divBdr>
        </w:div>
        <w:div w:id="958881137">
          <w:marLeft w:val="480"/>
          <w:marRight w:val="0"/>
          <w:marTop w:val="0"/>
          <w:marBottom w:val="0"/>
          <w:divBdr>
            <w:top w:val="none" w:sz="0" w:space="0" w:color="auto"/>
            <w:left w:val="none" w:sz="0" w:space="0" w:color="auto"/>
            <w:bottom w:val="none" w:sz="0" w:space="0" w:color="auto"/>
            <w:right w:val="none" w:sz="0" w:space="0" w:color="auto"/>
          </w:divBdr>
        </w:div>
        <w:div w:id="1255895552">
          <w:marLeft w:val="480"/>
          <w:marRight w:val="0"/>
          <w:marTop w:val="0"/>
          <w:marBottom w:val="0"/>
          <w:divBdr>
            <w:top w:val="none" w:sz="0" w:space="0" w:color="auto"/>
            <w:left w:val="none" w:sz="0" w:space="0" w:color="auto"/>
            <w:bottom w:val="none" w:sz="0" w:space="0" w:color="auto"/>
            <w:right w:val="none" w:sz="0" w:space="0" w:color="auto"/>
          </w:divBdr>
        </w:div>
        <w:div w:id="307829974">
          <w:marLeft w:val="480"/>
          <w:marRight w:val="0"/>
          <w:marTop w:val="0"/>
          <w:marBottom w:val="0"/>
          <w:divBdr>
            <w:top w:val="none" w:sz="0" w:space="0" w:color="auto"/>
            <w:left w:val="none" w:sz="0" w:space="0" w:color="auto"/>
            <w:bottom w:val="none" w:sz="0" w:space="0" w:color="auto"/>
            <w:right w:val="none" w:sz="0" w:space="0" w:color="auto"/>
          </w:divBdr>
        </w:div>
        <w:div w:id="1052079378">
          <w:marLeft w:val="480"/>
          <w:marRight w:val="0"/>
          <w:marTop w:val="0"/>
          <w:marBottom w:val="0"/>
          <w:divBdr>
            <w:top w:val="none" w:sz="0" w:space="0" w:color="auto"/>
            <w:left w:val="none" w:sz="0" w:space="0" w:color="auto"/>
            <w:bottom w:val="none" w:sz="0" w:space="0" w:color="auto"/>
            <w:right w:val="none" w:sz="0" w:space="0" w:color="auto"/>
          </w:divBdr>
        </w:div>
        <w:div w:id="1371957701">
          <w:marLeft w:val="480"/>
          <w:marRight w:val="0"/>
          <w:marTop w:val="0"/>
          <w:marBottom w:val="0"/>
          <w:divBdr>
            <w:top w:val="none" w:sz="0" w:space="0" w:color="auto"/>
            <w:left w:val="none" w:sz="0" w:space="0" w:color="auto"/>
            <w:bottom w:val="none" w:sz="0" w:space="0" w:color="auto"/>
            <w:right w:val="none" w:sz="0" w:space="0" w:color="auto"/>
          </w:divBdr>
        </w:div>
        <w:div w:id="1091781936">
          <w:marLeft w:val="480"/>
          <w:marRight w:val="0"/>
          <w:marTop w:val="0"/>
          <w:marBottom w:val="0"/>
          <w:divBdr>
            <w:top w:val="none" w:sz="0" w:space="0" w:color="auto"/>
            <w:left w:val="none" w:sz="0" w:space="0" w:color="auto"/>
            <w:bottom w:val="none" w:sz="0" w:space="0" w:color="auto"/>
            <w:right w:val="none" w:sz="0" w:space="0" w:color="auto"/>
          </w:divBdr>
        </w:div>
        <w:div w:id="1388456649">
          <w:marLeft w:val="480"/>
          <w:marRight w:val="0"/>
          <w:marTop w:val="0"/>
          <w:marBottom w:val="0"/>
          <w:divBdr>
            <w:top w:val="none" w:sz="0" w:space="0" w:color="auto"/>
            <w:left w:val="none" w:sz="0" w:space="0" w:color="auto"/>
            <w:bottom w:val="none" w:sz="0" w:space="0" w:color="auto"/>
            <w:right w:val="none" w:sz="0" w:space="0" w:color="auto"/>
          </w:divBdr>
        </w:div>
      </w:divsChild>
    </w:div>
    <w:div w:id="1835028828">
      <w:bodyDiv w:val="1"/>
      <w:marLeft w:val="0"/>
      <w:marRight w:val="0"/>
      <w:marTop w:val="0"/>
      <w:marBottom w:val="0"/>
      <w:divBdr>
        <w:top w:val="none" w:sz="0" w:space="0" w:color="auto"/>
        <w:left w:val="none" w:sz="0" w:space="0" w:color="auto"/>
        <w:bottom w:val="none" w:sz="0" w:space="0" w:color="auto"/>
        <w:right w:val="none" w:sz="0" w:space="0" w:color="auto"/>
      </w:divBdr>
    </w:div>
    <w:div w:id="1900747090">
      <w:bodyDiv w:val="1"/>
      <w:marLeft w:val="0"/>
      <w:marRight w:val="0"/>
      <w:marTop w:val="0"/>
      <w:marBottom w:val="0"/>
      <w:divBdr>
        <w:top w:val="none" w:sz="0" w:space="0" w:color="auto"/>
        <w:left w:val="none" w:sz="0" w:space="0" w:color="auto"/>
        <w:bottom w:val="none" w:sz="0" w:space="0" w:color="auto"/>
        <w:right w:val="none" w:sz="0" w:space="0" w:color="auto"/>
      </w:divBdr>
      <w:divsChild>
        <w:div w:id="1357851677">
          <w:marLeft w:val="480"/>
          <w:marRight w:val="0"/>
          <w:marTop w:val="0"/>
          <w:marBottom w:val="0"/>
          <w:divBdr>
            <w:top w:val="none" w:sz="0" w:space="0" w:color="auto"/>
            <w:left w:val="none" w:sz="0" w:space="0" w:color="auto"/>
            <w:bottom w:val="none" w:sz="0" w:space="0" w:color="auto"/>
            <w:right w:val="none" w:sz="0" w:space="0" w:color="auto"/>
          </w:divBdr>
        </w:div>
        <w:div w:id="1702508030">
          <w:marLeft w:val="480"/>
          <w:marRight w:val="0"/>
          <w:marTop w:val="0"/>
          <w:marBottom w:val="0"/>
          <w:divBdr>
            <w:top w:val="none" w:sz="0" w:space="0" w:color="auto"/>
            <w:left w:val="none" w:sz="0" w:space="0" w:color="auto"/>
            <w:bottom w:val="none" w:sz="0" w:space="0" w:color="auto"/>
            <w:right w:val="none" w:sz="0" w:space="0" w:color="auto"/>
          </w:divBdr>
        </w:div>
        <w:div w:id="1962805039">
          <w:marLeft w:val="480"/>
          <w:marRight w:val="0"/>
          <w:marTop w:val="0"/>
          <w:marBottom w:val="0"/>
          <w:divBdr>
            <w:top w:val="none" w:sz="0" w:space="0" w:color="auto"/>
            <w:left w:val="none" w:sz="0" w:space="0" w:color="auto"/>
            <w:bottom w:val="none" w:sz="0" w:space="0" w:color="auto"/>
            <w:right w:val="none" w:sz="0" w:space="0" w:color="auto"/>
          </w:divBdr>
        </w:div>
        <w:div w:id="255334896">
          <w:marLeft w:val="480"/>
          <w:marRight w:val="0"/>
          <w:marTop w:val="0"/>
          <w:marBottom w:val="0"/>
          <w:divBdr>
            <w:top w:val="none" w:sz="0" w:space="0" w:color="auto"/>
            <w:left w:val="none" w:sz="0" w:space="0" w:color="auto"/>
            <w:bottom w:val="none" w:sz="0" w:space="0" w:color="auto"/>
            <w:right w:val="none" w:sz="0" w:space="0" w:color="auto"/>
          </w:divBdr>
        </w:div>
        <w:div w:id="641035974">
          <w:marLeft w:val="480"/>
          <w:marRight w:val="0"/>
          <w:marTop w:val="0"/>
          <w:marBottom w:val="0"/>
          <w:divBdr>
            <w:top w:val="none" w:sz="0" w:space="0" w:color="auto"/>
            <w:left w:val="none" w:sz="0" w:space="0" w:color="auto"/>
            <w:bottom w:val="none" w:sz="0" w:space="0" w:color="auto"/>
            <w:right w:val="none" w:sz="0" w:space="0" w:color="auto"/>
          </w:divBdr>
        </w:div>
        <w:div w:id="1412195885">
          <w:marLeft w:val="480"/>
          <w:marRight w:val="0"/>
          <w:marTop w:val="0"/>
          <w:marBottom w:val="0"/>
          <w:divBdr>
            <w:top w:val="none" w:sz="0" w:space="0" w:color="auto"/>
            <w:left w:val="none" w:sz="0" w:space="0" w:color="auto"/>
            <w:bottom w:val="none" w:sz="0" w:space="0" w:color="auto"/>
            <w:right w:val="none" w:sz="0" w:space="0" w:color="auto"/>
          </w:divBdr>
        </w:div>
      </w:divsChild>
    </w:div>
    <w:div w:id="1913660229">
      <w:bodyDiv w:val="1"/>
      <w:marLeft w:val="0"/>
      <w:marRight w:val="0"/>
      <w:marTop w:val="0"/>
      <w:marBottom w:val="0"/>
      <w:divBdr>
        <w:top w:val="none" w:sz="0" w:space="0" w:color="auto"/>
        <w:left w:val="none" w:sz="0" w:space="0" w:color="auto"/>
        <w:bottom w:val="none" w:sz="0" w:space="0" w:color="auto"/>
        <w:right w:val="none" w:sz="0" w:space="0" w:color="auto"/>
      </w:divBdr>
      <w:divsChild>
        <w:div w:id="1343777671">
          <w:marLeft w:val="480"/>
          <w:marRight w:val="0"/>
          <w:marTop w:val="0"/>
          <w:marBottom w:val="0"/>
          <w:divBdr>
            <w:top w:val="none" w:sz="0" w:space="0" w:color="auto"/>
            <w:left w:val="none" w:sz="0" w:space="0" w:color="auto"/>
            <w:bottom w:val="none" w:sz="0" w:space="0" w:color="auto"/>
            <w:right w:val="none" w:sz="0" w:space="0" w:color="auto"/>
          </w:divBdr>
        </w:div>
        <w:div w:id="1186747046">
          <w:marLeft w:val="480"/>
          <w:marRight w:val="0"/>
          <w:marTop w:val="0"/>
          <w:marBottom w:val="0"/>
          <w:divBdr>
            <w:top w:val="none" w:sz="0" w:space="0" w:color="auto"/>
            <w:left w:val="none" w:sz="0" w:space="0" w:color="auto"/>
            <w:bottom w:val="none" w:sz="0" w:space="0" w:color="auto"/>
            <w:right w:val="none" w:sz="0" w:space="0" w:color="auto"/>
          </w:divBdr>
        </w:div>
        <w:div w:id="1131435987">
          <w:marLeft w:val="480"/>
          <w:marRight w:val="0"/>
          <w:marTop w:val="0"/>
          <w:marBottom w:val="0"/>
          <w:divBdr>
            <w:top w:val="none" w:sz="0" w:space="0" w:color="auto"/>
            <w:left w:val="none" w:sz="0" w:space="0" w:color="auto"/>
            <w:bottom w:val="none" w:sz="0" w:space="0" w:color="auto"/>
            <w:right w:val="none" w:sz="0" w:space="0" w:color="auto"/>
          </w:divBdr>
        </w:div>
        <w:div w:id="1513030277">
          <w:marLeft w:val="480"/>
          <w:marRight w:val="0"/>
          <w:marTop w:val="0"/>
          <w:marBottom w:val="0"/>
          <w:divBdr>
            <w:top w:val="none" w:sz="0" w:space="0" w:color="auto"/>
            <w:left w:val="none" w:sz="0" w:space="0" w:color="auto"/>
            <w:bottom w:val="none" w:sz="0" w:space="0" w:color="auto"/>
            <w:right w:val="none" w:sz="0" w:space="0" w:color="auto"/>
          </w:divBdr>
        </w:div>
        <w:div w:id="653414410">
          <w:marLeft w:val="480"/>
          <w:marRight w:val="0"/>
          <w:marTop w:val="0"/>
          <w:marBottom w:val="0"/>
          <w:divBdr>
            <w:top w:val="none" w:sz="0" w:space="0" w:color="auto"/>
            <w:left w:val="none" w:sz="0" w:space="0" w:color="auto"/>
            <w:bottom w:val="none" w:sz="0" w:space="0" w:color="auto"/>
            <w:right w:val="none" w:sz="0" w:space="0" w:color="auto"/>
          </w:divBdr>
        </w:div>
        <w:div w:id="878124544">
          <w:marLeft w:val="480"/>
          <w:marRight w:val="0"/>
          <w:marTop w:val="0"/>
          <w:marBottom w:val="0"/>
          <w:divBdr>
            <w:top w:val="none" w:sz="0" w:space="0" w:color="auto"/>
            <w:left w:val="none" w:sz="0" w:space="0" w:color="auto"/>
            <w:bottom w:val="none" w:sz="0" w:space="0" w:color="auto"/>
            <w:right w:val="none" w:sz="0" w:space="0" w:color="auto"/>
          </w:divBdr>
        </w:div>
        <w:div w:id="1677415413">
          <w:marLeft w:val="480"/>
          <w:marRight w:val="0"/>
          <w:marTop w:val="0"/>
          <w:marBottom w:val="0"/>
          <w:divBdr>
            <w:top w:val="none" w:sz="0" w:space="0" w:color="auto"/>
            <w:left w:val="none" w:sz="0" w:space="0" w:color="auto"/>
            <w:bottom w:val="none" w:sz="0" w:space="0" w:color="auto"/>
            <w:right w:val="none" w:sz="0" w:space="0" w:color="auto"/>
          </w:divBdr>
        </w:div>
      </w:divsChild>
    </w:div>
    <w:div w:id="1940790750">
      <w:bodyDiv w:val="1"/>
      <w:marLeft w:val="0"/>
      <w:marRight w:val="0"/>
      <w:marTop w:val="0"/>
      <w:marBottom w:val="0"/>
      <w:divBdr>
        <w:top w:val="none" w:sz="0" w:space="0" w:color="auto"/>
        <w:left w:val="none" w:sz="0" w:space="0" w:color="auto"/>
        <w:bottom w:val="none" w:sz="0" w:space="0" w:color="auto"/>
        <w:right w:val="none" w:sz="0" w:space="0" w:color="auto"/>
      </w:divBdr>
      <w:divsChild>
        <w:div w:id="1083719478">
          <w:marLeft w:val="480"/>
          <w:marRight w:val="0"/>
          <w:marTop w:val="0"/>
          <w:marBottom w:val="0"/>
          <w:divBdr>
            <w:top w:val="none" w:sz="0" w:space="0" w:color="auto"/>
            <w:left w:val="none" w:sz="0" w:space="0" w:color="auto"/>
            <w:bottom w:val="none" w:sz="0" w:space="0" w:color="auto"/>
            <w:right w:val="none" w:sz="0" w:space="0" w:color="auto"/>
          </w:divBdr>
        </w:div>
        <w:div w:id="73550240">
          <w:marLeft w:val="480"/>
          <w:marRight w:val="0"/>
          <w:marTop w:val="0"/>
          <w:marBottom w:val="0"/>
          <w:divBdr>
            <w:top w:val="none" w:sz="0" w:space="0" w:color="auto"/>
            <w:left w:val="none" w:sz="0" w:space="0" w:color="auto"/>
            <w:bottom w:val="none" w:sz="0" w:space="0" w:color="auto"/>
            <w:right w:val="none" w:sz="0" w:space="0" w:color="auto"/>
          </w:divBdr>
        </w:div>
        <w:div w:id="373846101">
          <w:marLeft w:val="480"/>
          <w:marRight w:val="0"/>
          <w:marTop w:val="0"/>
          <w:marBottom w:val="0"/>
          <w:divBdr>
            <w:top w:val="none" w:sz="0" w:space="0" w:color="auto"/>
            <w:left w:val="none" w:sz="0" w:space="0" w:color="auto"/>
            <w:bottom w:val="none" w:sz="0" w:space="0" w:color="auto"/>
            <w:right w:val="none" w:sz="0" w:space="0" w:color="auto"/>
          </w:divBdr>
        </w:div>
        <w:div w:id="673411793">
          <w:marLeft w:val="480"/>
          <w:marRight w:val="0"/>
          <w:marTop w:val="0"/>
          <w:marBottom w:val="0"/>
          <w:divBdr>
            <w:top w:val="none" w:sz="0" w:space="0" w:color="auto"/>
            <w:left w:val="none" w:sz="0" w:space="0" w:color="auto"/>
            <w:bottom w:val="none" w:sz="0" w:space="0" w:color="auto"/>
            <w:right w:val="none" w:sz="0" w:space="0" w:color="auto"/>
          </w:divBdr>
        </w:div>
        <w:div w:id="1951204710">
          <w:marLeft w:val="480"/>
          <w:marRight w:val="0"/>
          <w:marTop w:val="0"/>
          <w:marBottom w:val="0"/>
          <w:divBdr>
            <w:top w:val="none" w:sz="0" w:space="0" w:color="auto"/>
            <w:left w:val="none" w:sz="0" w:space="0" w:color="auto"/>
            <w:bottom w:val="none" w:sz="0" w:space="0" w:color="auto"/>
            <w:right w:val="none" w:sz="0" w:space="0" w:color="auto"/>
          </w:divBdr>
        </w:div>
        <w:div w:id="713776108">
          <w:marLeft w:val="480"/>
          <w:marRight w:val="0"/>
          <w:marTop w:val="0"/>
          <w:marBottom w:val="0"/>
          <w:divBdr>
            <w:top w:val="none" w:sz="0" w:space="0" w:color="auto"/>
            <w:left w:val="none" w:sz="0" w:space="0" w:color="auto"/>
            <w:bottom w:val="none" w:sz="0" w:space="0" w:color="auto"/>
            <w:right w:val="none" w:sz="0" w:space="0" w:color="auto"/>
          </w:divBdr>
        </w:div>
        <w:div w:id="322200829">
          <w:marLeft w:val="480"/>
          <w:marRight w:val="0"/>
          <w:marTop w:val="0"/>
          <w:marBottom w:val="0"/>
          <w:divBdr>
            <w:top w:val="none" w:sz="0" w:space="0" w:color="auto"/>
            <w:left w:val="none" w:sz="0" w:space="0" w:color="auto"/>
            <w:bottom w:val="none" w:sz="0" w:space="0" w:color="auto"/>
            <w:right w:val="none" w:sz="0" w:space="0" w:color="auto"/>
          </w:divBdr>
        </w:div>
      </w:divsChild>
    </w:div>
    <w:div w:id="1942106404">
      <w:bodyDiv w:val="1"/>
      <w:marLeft w:val="0"/>
      <w:marRight w:val="0"/>
      <w:marTop w:val="0"/>
      <w:marBottom w:val="0"/>
      <w:divBdr>
        <w:top w:val="none" w:sz="0" w:space="0" w:color="auto"/>
        <w:left w:val="none" w:sz="0" w:space="0" w:color="auto"/>
        <w:bottom w:val="none" w:sz="0" w:space="0" w:color="auto"/>
        <w:right w:val="none" w:sz="0" w:space="0" w:color="auto"/>
      </w:divBdr>
      <w:divsChild>
        <w:div w:id="592470063">
          <w:marLeft w:val="480"/>
          <w:marRight w:val="0"/>
          <w:marTop w:val="0"/>
          <w:marBottom w:val="0"/>
          <w:divBdr>
            <w:top w:val="none" w:sz="0" w:space="0" w:color="auto"/>
            <w:left w:val="none" w:sz="0" w:space="0" w:color="auto"/>
            <w:bottom w:val="none" w:sz="0" w:space="0" w:color="auto"/>
            <w:right w:val="none" w:sz="0" w:space="0" w:color="auto"/>
          </w:divBdr>
        </w:div>
        <w:div w:id="201289068">
          <w:marLeft w:val="480"/>
          <w:marRight w:val="0"/>
          <w:marTop w:val="0"/>
          <w:marBottom w:val="0"/>
          <w:divBdr>
            <w:top w:val="none" w:sz="0" w:space="0" w:color="auto"/>
            <w:left w:val="none" w:sz="0" w:space="0" w:color="auto"/>
            <w:bottom w:val="none" w:sz="0" w:space="0" w:color="auto"/>
            <w:right w:val="none" w:sz="0" w:space="0" w:color="auto"/>
          </w:divBdr>
        </w:div>
        <w:div w:id="16394521">
          <w:marLeft w:val="480"/>
          <w:marRight w:val="0"/>
          <w:marTop w:val="0"/>
          <w:marBottom w:val="0"/>
          <w:divBdr>
            <w:top w:val="none" w:sz="0" w:space="0" w:color="auto"/>
            <w:left w:val="none" w:sz="0" w:space="0" w:color="auto"/>
            <w:bottom w:val="none" w:sz="0" w:space="0" w:color="auto"/>
            <w:right w:val="none" w:sz="0" w:space="0" w:color="auto"/>
          </w:divBdr>
        </w:div>
        <w:div w:id="835536065">
          <w:marLeft w:val="480"/>
          <w:marRight w:val="0"/>
          <w:marTop w:val="0"/>
          <w:marBottom w:val="0"/>
          <w:divBdr>
            <w:top w:val="none" w:sz="0" w:space="0" w:color="auto"/>
            <w:left w:val="none" w:sz="0" w:space="0" w:color="auto"/>
            <w:bottom w:val="none" w:sz="0" w:space="0" w:color="auto"/>
            <w:right w:val="none" w:sz="0" w:space="0" w:color="auto"/>
          </w:divBdr>
        </w:div>
        <w:div w:id="976372405">
          <w:marLeft w:val="480"/>
          <w:marRight w:val="0"/>
          <w:marTop w:val="0"/>
          <w:marBottom w:val="0"/>
          <w:divBdr>
            <w:top w:val="none" w:sz="0" w:space="0" w:color="auto"/>
            <w:left w:val="none" w:sz="0" w:space="0" w:color="auto"/>
            <w:bottom w:val="none" w:sz="0" w:space="0" w:color="auto"/>
            <w:right w:val="none" w:sz="0" w:space="0" w:color="auto"/>
          </w:divBdr>
        </w:div>
        <w:div w:id="589968916">
          <w:marLeft w:val="480"/>
          <w:marRight w:val="0"/>
          <w:marTop w:val="0"/>
          <w:marBottom w:val="0"/>
          <w:divBdr>
            <w:top w:val="none" w:sz="0" w:space="0" w:color="auto"/>
            <w:left w:val="none" w:sz="0" w:space="0" w:color="auto"/>
            <w:bottom w:val="none" w:sz="0" w:space="0" w:color="auto"/>
            <w:right w:val="none" w:sz="0" w:space="0" w:color="auto"/>
          </w:divBdr>
        </w:div>
        <w:div w:id="683094576">
          <w:marLeft w:val="480"/>
          <w:marRight w:val="0"/>
          <w:marTop w:val="0"/>
          <w:marBottom w:val="0"/>
          <w:divBdr>
            <w:top w:val="none" w:sz="0" w:space="0" w:color="auto"/>
            <w:left w:val="none" w:sz="0" w:space="0" w:color="auto"/>
            <w:bottom w:val="none" w:sz="0" w:space="0" w:color="auto"/>
            <w:right w:val="none" w:sz="0" w:space="0" w:color="auto"/>
          </w:divBdr>
        </w:div>
      </w:divsChild>
    </w:div>
    <w:div w:id="2104448123">
      <w:bodyDiv w:val="1"/>
      <w:marLeft w:val="0"/>
      <w:marRight w:val="0"/>
      <w:marTop w:val="0"/>
      <w:marBottom w:val="0"/>
      <w:divBdr>
        <w:top w:val="none" w:sz="0" w:space="0" w:color="auto"/>
        <w:left w:val="none" w:sz="0" w:space="0" w:color="auto"/>
        <w:bottom w:val="none" w:sz="0" w:space="0" w:color="auto"/>
        <w:right w:val="none" w:sz="0" w:space="0" w:color="auto"/>
      </w:divBdr>
      <w:divsChild>
        <w:div w:id="362829913">
          <w:marLeft w:val="480"/>
          <w:marRight w:val="0"/>
          <w:marTop w:val="0"/>
          <w:marBottom w:val="0"/>
          <w:divBdr>
            <w:top w:val="none" w:sz="0" w:space="0" w:color="auto"/>
            <w:left w:val="none" w:sz="0" w:space="0" w:color="auto"/>
            <w:bottom w:val="none" w:sz="0" w:space="0" w:color="auto"/>
            <w:right w:val="none" w:sz="0" w:space="0" w:color="auto"/>
          </w:divBdr>
        </w:div>
        <w:div w:id="1718775283">
          <w:marLeft w:val="480"/>
          <w:marRight w:val="0"/>
          <w:marTop w:val="0"/>
          <w:marBottom w:val="0"/>
          <w:divBdr>
            <w:top w:val="none" w:sz="0" w:space="0" w:color="auto"/>
            <w:left w:val="none" w:sz="0" w:space="0" w:color="auto"/>
            <w:bottom w:val="none" w:sz="0" w:space="0" w:color="auto"/>
            <w:right w:val="none" w:sz="0" w:space="0" w:color="auto"/>
          </w:divBdr>
        </w:div>
        <w:div w:id="862743732">
          <w:marLeft w:val="480"/>
          <w:marRight w:val="0"/>
          <w:marTop w:val="0"/>
          <w:marBottom w:val="0"/>
          <w:divBdr>
            <w:top w:val="none" w:sz="0" w:space="0" w:color="auto"/>
            <w:left w:val="none" w:sz="0" w:space="0" w:color="auto"/>
            <w:bottom w:val="none" w:sz="0" w:space="0" w:color="auto"/>
            <w:right w:val="none" w:sz="0" w:space="0" w:color="auto"/>
          </w:divBdr>
        </w:div>
        <w:div w:id="1272085244">
          <w:marLeft w:val="480"/>
          <w:marRight w:val="0"/>
          <w:marTop w:val="0"/>
          <w:marBottom w:val="0"/>
          <w:divBdr>
            <w:top w:val="none" w:sz="0" w:space="0" w:color="auto"/>
            <w:left w:val="none" w:sz="0" w:space="0" w:color="auto"/>
            <w:bottom w:val="none" w:sz="0" w:space="0" w:color="auto"/>
            <w:right w:val="none" w:sz="0" w:space="0" w:color="auto"/>
          </w:divBdr>
        </w:div>
        <w:div w:id="984118305">
          <w:marLeft w:val="480"/>
          <w:marRight w:val="0"/>
          <w:marTop w:val="0"/>
          <w:marBottom w:val="0"/>
          <w:divBdr>
            <w:top w:val="none" w:sz="0" w:space="0" w:color="auto"/>
            <w:left w:val="none" w:sz="0" w:space="0" w:color="auto"/>
            <w:bottom w:val="none" w:sz="0" w:space="0" w:color="auto"/>
            <w:right w:val="none" w:sz="0" w:space="0" w:color="auto"/>
          </w:divBdr>
        </w:div>
        <w:div w:id="905526766">
          <w:marLeft w:val="480"/>
          <w:marRight w:val="0"/>
          <w:marTop w:val="0"/>
          <w:marBottom w:val="0"/>
          <w:divBdr>
            <w:top w:val="none" w:sz="0" w:space="0" w:color="auto"/>
            <w:left w:val="none" w:sz="0" w:space="0" w:color="auto"/>
            <w:bottom w:val="none" w:sz="0" w:space="0" w:color="auto"/>
            <w:right w:val="none" w:sz="0" w:space="0" w:color="auto"/>
          </w:divBdr>
        </w:div>
        <w:div w:id="1546791805">
          <w:marLeft w:val="480"/>
          <w:marRight w:val="0"/>
          <w:marTop w:val="0"/>
          <w:marBottom w:val="0"/>
          <w:divBdr>
            <w:top w:val="none" w:sz="0" w:space="0" w:color="auto"/>
            <w:left w:val="none" w:sz="0" w:space="0" w:color="auto"/>
            <w:bottom w:val="none" w:sz="0" w:space="0" w:color="auto"/>
            <w:right w:val="none" w:sz="0" w:space="0" w:color="auto"/>
          </w:divBdr>
        </w:div>
      </w:divsChild>
    </w:div>
    <w:div w:id="2114586615">
      <w:bodyDiv w:val="1"/>
      <w:marLeft w:val="0"/>
      <w:marRight w:val="0"/>
      <w:marTop w:val="0"/>
      <w:marBottom w:val="0"/>
      <w:divBdr>
        <w:top w:val="none" w:sz="0" w:space="0" w:color="auto"/>
        <w:left w:val="none" w:sz="0" w:space="0" w:color="auto"/>
        <w:bottom w:val="none" w:sz="0" w:space="0" w:color="auto"/>
        <w:right w:val="none" w:sz="0" w:space="0" w:color="auto"/>
      </w:divBdr>
      <w:divsChild>
        <w:div w:id="1489129883">
          <w:marLeft w:val="480"/>
          <w:marRight w:val="0"/>
          <w:marTop w:val="0"/>
          <w:marBottom w:val="0"/>
          <w:divBdr>
            <w:top w:val="none" w:sz="0" w:space="0" w:color="auto"/>
            <w:left w:val="none" w:sz="0" w:space="0" w:color="auto"/>
            <w:bottom w:val="none" w:sz="0" w:space="0" w:color="auto"/>
            <w:right w:val="none" w:sz="0" w:space="0" w:color="auto"/>
          </w:divBdr>
        </w:div>
        <w:div w:id="929629684">
          <w:marLeft w:val="480"/>
          <w:marRight w:val="0"/>
          <w:marTop w:val="0"/>
          <w:marBottom w:val="0"/>
          <w:divBdr>
            <w:top w:val="none" w:sz="0" w:space="0" w:color="auto"/>
            <w:left w:val="none" w:sz="0" w:space="0" w:color="auto"/>
            <w:bottom w:val="none" w:sz="0" w:space="0" w:color="auto"/>
            <w:right w:val="none" w:sz="0" w:space="0" w:color="auto"/>
          </w:divBdr>
        </w:div>
        <w:div w:id="1930431064">
          <w:marLeft w:val="480"/>
          <w:marRight w:val="0"/>
          <w:marTop w:val="0"/>
          <w:marBottom w:val="0"/>
          <w:divBdr>
            <w:top w:val="none" w:sz="0" w:space="0" w:color="auto"/>
            <w:left w:val="none" w:sz="0" w:space="0" w:color="auto"/>
            <w:bottom w:val="none" w:sz="0" w:space="0" w:color="auto"/>
            <w:right w:val="none" w:sz="0" w:space="0" w:color="auto"/>
          </w:divBdr>
        </w:div>
        <w:div w:id="1475289749">
          <w:marLeft w:val="480"/>
          <w:marRight w:val="0"/>
          <w:marTop w:val="0"/>
          <w:marBottom w:val="0"/>
          <w:divBdr>
            <w:top w:val="none" w:sz="0" w:space="0" w:color="auto"/>
            <w:left w:val="none" w:sz="0" w:space="0" w:color="auto"/>
            <w:bottom w:val="none" w:sz="0" w:space="0" w:color="auto"/>
            <w:right w:val="none" w:sz="0" w:space="0" w:color="auto"/>
          </w:divBdr>
        </w:div>
        <w:div w:id="7702031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homas@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E5F201BEC47FE8D9C2AEA3947C66C"/>
        <w:category>
          <w:name w:val="General"/>
          <w:gallery w:val="placeholder"/>
        </w:category>
        <w:types>
          <w:type w:val="bbPlcHdr"/>
        </w:types>
        <w:behaviors>
          <w:behavior w:val="content"/>
        </w:behaviors>
        <w:guid w:val="{60E6B7E6-1A1A-4245-A11E-3FE02D7CC292}"/>
      </w:docPartPr>
      <w:docPartBody>
        <w:p w:rsidR="00A77DED" w:rsidRDefault="00145FEF" w:rsidP="00145FEF">
          <w:pPr>
            <w:pStyle w:val="7FFE5F201BEC47FE8D9C2AEA3947C66C"/>
          </w:pPr>
          <w:r w:rsidRPr="008A20CE">
            <w:rPr>
              <w:rStyle w:val="PlaceholderText"/>
            </w:rPr>
            <w:t>Click or tap here to enter text.</w:t>
          </w:r>
        </w:p>
      </w:docPartBody>
    </w:docPart>
    <w:docPart>
      <w:docPartPr>
        <w:name w:val="59121067DE1A4643A699C07443FB70B3"/>
        <w:category>
          <w:name w:val="General"/>
          <w:gallery w:val="placeholder"/>
        </w:category>
        <w:types>
          <w:type w:val="bbPlcHdr"/>
        </w:types>
        <w:behaviors>
          <w:behavior w:val="content"/>
        </w:behaviors>
        <w:guid w:val="{0B09BD53-263B-4B22-A70C-1AB625600A5F}"/>
      </w:docPartPr>
      <w:docPartBody>
        <w:p w:rsidR="00A77DED" w:rsidRDefault="00145FEF" w:rsidP="00145FEF">
          <w:pPr>
            <w:pStyle w:val="59121067DE1A4643A699C07443FB70B3"/>
          </w:pPr>
          <w:r w:rsidRPr="008A20C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A683CFB-B1FA-4B3A-8F42-06BE9C6C56D1}"/>
      </w:docPartPr>
      <w:docPartBody>
        <w:p w:rsidR="00E812C4" w:rsidRDefault="00456230">
          <w:r w:rsidRPr="00EB79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U"/>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F"/>
    <w:rsid w:val="00145FEF"/>
    <w:rsid w:val="0017090B"/>
    <w:rsid w:val="001709EA"/>
    <w:rsid w:val="00281355"/>
    <w:rsid w:val="003E6D2B"/>
    <w:rsid w:val="00456230"/>
    <w:rsid w:val="00467C1C"/>
    <w:rsid w:val="004F51AC"/>
    <w:rsid w:val="00506C93"/>
    <w:rsid w:val="00584E58"/>
    <w:rsid w:val="00792BFF"/>
    <w:rsid w:val="00895CC0"/>
    <w:rsid w:val="00900F2E"/>
    <w:rsid w:val="00A77DED"/>
    <w:rsid w:val="00B26E96"/>
    <w:rsid w:val="00CC1E63"/>
    <w:rsid w:val="00E812C4"/>
    <w:rsid w:val="00E82F19"/>
    <w:rsid w:val="00F7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230"/>
    <w:rPr>
      <w:color w:val="808080"/>
    </w:rPr>
  </w:style>
  <w:style w:type="paragraph" w:customStyle="1" w:styleId="7FFE5F201BEC47FE8D9C2AEA3947C66C">
    <w:name w:val="7FFE5F201BEC47FE8D9C2AEA3947C66C"/>
    <w:rsid w:val="00145FEF"/>
  </w:style>
  <w:style w:type="paragraph" w:customStyle="1" w:styleId="59121067DE1A4643A699C07443FB70B3">
    <w:name w:val="59121067DE1A4643A699C07443FB70B3"/>
    <w:rsid w:val="00145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2F2F5-84C0-4D8F-BEC0-8D1882A7613F}">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684c70d4-1cb6-4923-afd9-496b7fa47366&quot;,&quot;properties&quot;:{&quot;noteIndex&quot;:0},&quot;isEdited&quot;:false,&quot;manualOverride&quot;:{&quot;isManuallyOverridden&quot;:false,&quot;citeprocText&quot;:&quot;(White, 1985; Deves and Boyd, 1998; Closs, 2002; O’Kane et al., 2006; Watson et al., 2016)&quot;,&quot;manualOverrideText&quot;:&quot;&quot;},&quot;citationTag&quot;:&quot;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&quot;,&quot;citationItems&quot;:[{&quot;id&quot;:&quot;85889ff9-e8e1-3159-b25a-70659583cf07&quot;,&quot;itemData&quot;:{&quot;type&quot;:&quot;article-journal&quot;,&quot;id&quot;:&quot;85889ff9-e8e1-3159-b25a-70659583cf07&quot;,&quot;title&quot;:&quot;Expression, regulation and function of carrier proteins for cationic amino acids.&quot;,&quot;author&quot;:[{&quot;family&quot;:&quot;Closs&quot;,&quot;given&quot;:&quot;Ellen I&quot;,&quot;parse-names&quot;:false,&quot;dropping-particle&quot;:&quot;&quot;,&quot;non-dropping-particle&quot;:&quot;&quot;}],&quot;container-title&quot;:&quot;Current opinion in nephrology and hypertension&quot;,&quot;container-title-short&quot;:&quot;Curr Opin Nephrol Hypertens&quot;,&quot;accessed&quot;:{&quot;date-parts&quot;:[[2016,3,25]]},&quot;ISSN&quot;:&quot;1062-4821&quot;,&quot;PMID&quot;:&quot;11753094&quot;,&quot;URL&quot;:&quot;http://www.ncbi.nlm.nih.gov/pubmed/11753094&quot;,&quot;issued&quot;:{&quot;date-parts&quot;:[[2002,1]]},&quot;page&quot;:&quot;99-107&quot;,&quot;abstract&quot;:&quot;Different carrier proteins exhibiting distinct transport properties participate in cationic amino acid transport. There are sodium-independent systems, such as b+, y+, y+L and b0,+, and a sodium-dependent system B0,+, most of which have now been identified at the molecular level. In most non-epithelial cells, members of the cationic amino acid transporter (CAT) family mediating system y+ activity seem to be the major entry pathway for cationic amino acids. CAT proteins underlie complex regulation at the transcriptional, post-transcriptional and activity levels. Recent evidence indicates that individual CAT isoforms are necessary for providing the substrate for nitric oxide synthesis, for example CAT-1 for Ca2+-independent nitric oxide production in endothelial cells and CAT-2B for sustained nitric oxide production in macrophages.&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1&quot;,&quot;volume&quot;:&quot;11&quot;},&quot;isTemporary&quot;:false},{&quot;id&quot;:&quot;4a93c85d-2b3d-30e9-9d70-29c8b24fb49f&quot;,&quot;itemData&quot;:{&quot;type&quot;:&quot;article&quot;,&quot;id&quot;:&quot;4a93c85d-2b3d-30e9-9d70-29c8b24fb49f&quot;,&quot;title&quot;:&quot;Cationic amino acid transport across the blood-brain barrier is mediated exclusively by system y+&quot;,&quot;author&quot;:[{&quot;family&quot;:&quot;O'Kane&quot;,&quot;given&quot;:&quot;R L&quot;,&quot;parse-names&quot;:false,&quot;dropping-particle&quot;:&quot;&quot;,&quot;non-dropping-particle&quot;:&quot;&quot;},{&quot;family&quot;:&quot;Viña&quot;,&quot;given&quot;:&quot;J R&quot;,&quot;parse-names&quot;:false,&quot;dropping-particle&quot;:&quot;&quot;,&quot;non-dropping-particle&quot;:&quot;&quot;},{&quot;family&quot;:&quot;Simpson&quot;,&quot;given&quot;:&quot;I&quot;,&quot;parse-names&quot;:false,&quot;dropping-particle&quot;:&quot;&quot;,&quot;non-dropping-particle&quot;:&quot;&quot;},{&quot;family&quot;:&quot;Zaragozá&quot;,&quot;given&quot;:&quot;R&quot;,&quot;parse-names&quot;:false,&quot;dropping-particle&quot;:&quot;&quot;,&quot;non-dropping-particle&quot;:&quot;&quot;},{&quot;family&quot;:&quot;Mokashi&quot;,&quot;given&quot;:&quot;A&quot;,&quot;parse-names&quot;:false,&quot;dropping-particle&quot;:&quot;&quot;,&quot;non-dropping-particle&quot;:&quot;&quot;},{&quot;family&quot;:&quot;Hawkins&quot;,&quot;given&quot;:&quot;R A&quot;,&quot;parse-names&quot;:false,&quot;dropping-particle&quot;:&quot;&quot;,&quot;non-dropping-particle&quot;:&quot;&quot;}],&quot;container-title&quot;:&quot;American Journal of Physiology - Endocrinology and Metabolism&quot;,&quot;container-title-short&quot;:&quot;Am J Physiol Endocrinol Metab&quot;,&quot;ISBN&quot;:&quot;01931849&quot;,&quot;issued&quot;:{&quot;date-parts&quot;:[[2006]]},&quot;page&quot;:&quot;E412-E419&quot;,&quot;abstract&quot;:&quot;Cationic amino acid (CAA) transport is brought about by two families of proteins that are found in various tissues: Cat (CAA transporter), referred to as system y+, and Bat [broad-scope amino acid (AA) transporter], which comprises systems b0,+, B0,+, and y+L. CAA traverse the blood-brain barrier (BBB), but experiments done in vivo have only been able to examine the BBB from the luminal (blood-facing) side. In the present study, plasma membranes isolated from bovine brain microvessels were used to identify and characterize the CAA transporter(s) on both sides of the BBB. From these studies, it was concluded that system y+ was the only transporter present, with a prevalence of activity on the abluminal membrane. System y+ was voltage dependent and had a Km of 470 ± 106 μM (SE) for lysine, a Ki of 34 μM for arginine, and a Ki of 290 μM for ornithine. In the presence of Na +, system y+ was inhibited by several essential neutral AAs. The Ki values were 3-10 times the plasma concentrations, suggesting that system y+ was not as important a point of access for these AAs as system L1. Several small nonessential AAs (serine, glutamine, alanine,and glycine) inhibited system y+ with Ki values similar to their plasma concentrations, suggesting that system y+ may account for the permeability of the BBB to these AAs. System y+ may be important in the provision of arginine for NO synthesis. Real-time PCR and Western blotting techniques established the presence of the three known nitric oxide synthases in cerebral endothelial cells: NOS-1 (neuronal), NOS-2 (inducible), and NOS-3 (endothelial). These results confirm that system y + is the only CAA transporter in the BBB and suggest that NO can be produced in brain endothelial cells. Copyright © 2006 the American Physiological Society.&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2&quot;,&quot;volume&quot;:&quot;291&quot;},&quot;isTemporary&quot;:false},{&quot;id&quot;:&quot;c878efea-8305-3a3c-a635-5659538cec54&quot;,&quot;itemData&quot;:{&quot;type&quot;:&quot;article&quot;,&quot;id&quot;:&quot;c878efea-8305-3a3c-a635-5659538cec54&quot;,&quot;title&quot;:&quot;Transporters for Cationic Amino Acids in Animal Cells: Discovery, Structure, and Function&quot;,&quot;author&quot;:[{&quot;family&quot;:&quot;Deves&quot;,&quot;given&quot;:&quot;R&quot;,&quot;parse-names&quot;:false,&quot;dropping-particle&quot;:&quot;&quot;,&quot;non-dropping-particle&quot;:&quot;&quot;},{&quot;family&quot;:&quot;Boyd&quot;,&quot;given&quot;:&quot;C A R&quot;,&quot;parse-names&quot;:false,&quot;dropping-particle&quot;:&quot;&quot;,&quot;non-dropping-particle&quot;:&quot;&quot;}],&quot;container-title&quot;:&quot;Physiological Reviews&quot;,&quot;container-title-short&quot;:&quot;Physiol Rev&quot;,&quot;issued&quot;:{&quot;date-parts&quot;:[[1998,4]]},&quot;page&quot;:&quot;487-545&quot;,&quot;abstract&quot;:&quot;Devés, R., and C. A. R. Boyd. Transporters for Cationic Amino Acids in Animal Cells: Discovery, Structure, and Function. Physiol. Rev. 78: 487–545, 1998. — The structure and function of the four cationic amino acid transporters identified in animal cells are discussed. The systems differ in specificity, cation dependence, and physiological role. One of them, system y+, is selective for cationic amino acids, whereas the others (B0,+, b0,+, and y+L) also accept neutral amino acids. In recent years, cDNA clones related to these activities have been isolated. Thus two families of proteins have been identified: 1) CAT or cationic amino acid transporters and 2) BAT or broad-scope transport proteins. In the CAT family, three genes encode for four different isoforms [CAT-1, CAT-2A, CAT-2(B) and CAT-3]; these are ∼70-kDa proteins with multiple transmembrane segments (12–14), and despite their structural similarity, they differ in tissue distribution, kinetics, and regulatory properties. System y+ is the expression of the activity of CAT transporters. The BAT family includes two isoforms (rBAT and 4F2hc); these are 59- to 78-kDa proteins with one to four membrane-spanning segments, and it has been proposed that these proteins act as transport regulators. The expression of rBAT and 4F2hc induces system b0,+ and system y+L activity in Xenopus laevis oocytes, respectively. The roles of these transporters in nutrition, endocrinology, nitric oxide biology, and immunology, as well as in the genetic diseases cystinuria and lysinuric protein intolerance, are reviewed. Experimental strategies, which can be used in the kinetic characterization of coexpressed transporters, are also discussed.&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2&quot;,&quot;volume&quot;:&quot;78&quot;},&quot;isTemporary&quot;:false},{&quot;id&quot;:&quot;43857a91-d9cf-3dac-8ebe-69a5e2e82231&quot;,&quot;itemData&quot;:{&quot;type&quot;:&quot;article-journal&quot;,&quot;id&quot;:&quot;43857a91-d9cf-3dac-8ebe-69a5e2e82231&quot;,&quot;title&quot;:&quot;The transporter and permeability interactions of asymmetric dimethylarginine (ADMA) and L-arginine with the human blood–brain barrier in vitro&quot;,&quot;author&quot;:[{&quot;family&quot;:&quot;Watson&quot;,&quot;given&quot;:&quot;C.P.&quot;,&quot;parse-names&quot;:false,&quot;dropping-particle&quot;:&quot;&quot;,&quot;non-dropping-particle&quot;:&quot;&quot;},{&quot;family&quot;:&quot;Pazarentzos&quot;,&quot;given&quot;:&quot;E.&quot;,&quot;parse-names&quot;:false,&quot;dropping-particle&quot;:&quot;&quot;,&quot;non-dropping-particle&quot;:&quot;&quot;},{&quot;family&quot;:&quot;Fidanboylu&quot;,&quot;given&quot;:&quot;M.&quot;,&quot;parse-names&quot;:false,&quot;dropping-particle&quot;:&quot;&quot;,&quot;non-dropping-particle&quot;:&quot;&quot;},{&quot;family&quot;:&quot;Padilla&quot;,&quot;given&quot;:&quot;B.&quot;,&quot;parse-names&quot;:false,&quot;dropping-particle&quot;:&quot;&quot;,&quot;non-dropping-particle&quot;:&quot;&quot;},{&quot;family&quot;:&quot;Brown&quot;,&quot;given&quot;:&quot;R.&quot;,&quot;parse-names&quot;:false,&quot;dropping-particle&quot;:&quot;&quot;,&quot;non-dropping-particle&quot;:&quot;&quot;},{&quot;family&quot;:&quot;Thomas&quot;,&quot;given&quot;:&quot;S.A.&quot;,&quot;parse-names&quot;:false,&quot;dropping-particle&quot;:&quot;&quot;,&quot;non-dropping-particle&quot;:&quot;&quot;}],&quot;container-title&quot;:&quot;Brain Research&quot;,&quot;container-title-short&quot;:&quot;Brain Res&quot;,&quot;DOI&quot;:&quot;10.1016/j.brainres.2016.07.026&quot;,&quot;ISSN&quot;:&quot;18726240&quot;,&quot;issued&quot;:{&quot;date-parts&quot;:[[2016]]},&quot;abstract&quot;:&quot;© 2016 The Authors The blood–brain barrier (BBB) is a biological firewall that carefully regulates the cerebral microenvironment by acting as a physical, metabolic and transport barrier. This selectively permeable interface was modelled using the immortalised human cerebral microvascular endothelial cell line (hCMEC/D3) to investigate interactions with the cationic amino acid (CAA) L-arginine, the precursor for nitric oxide (NO), and with asymmetric dimethylarginine (ADMA), an endogenously derived analogue of L-arginine that potently inhibits NO production. The transport mechanisms utilised by L-arginine are known but they are not fully understood for ADMA, particularly at the BBB. This is of clinical significance giving the emerging role of ADMA in many brain and cerebrovascular diseases and its potential as a therapeutic target. We discovered that high concentrations of ADMA could induce endothelial dysfunction in the hCMEC/D3s BBB permeability model, leading to an increase in paracellular permeability to the paracellular marker FITC-dextran (40 kDa). We also investigated interactions of ADMA with a variety of transport mechanisms, comparing the data with L-arginine interactions. Both molecules are able to utilise the CAA transport system y+. Furthermore, the expression of CAT-1, the best known protein from this group, was confirmed in the hCMEC/D3s. It is likely that influx systems, such as y+L and b0,+, have an important physiological role in ADMA transport at the BBB. These data are not only important with regards to the brain, but apply to other microvascular endothelia where ADMA is a major area of investigation.&quot;,&quot;volume&quot;:&quot;1648&quot;},&quot;isTemporary&quot;:false},{&quot;id&quot;:&quot;6b91b54b-ed15-39eb-abbf-3c1daad6d6f5&quot;,&quot;itemData&quot;:{&quot;type&quot;:&quot;article-journal&quot;,&quot;id&quot;:&quot;6b91b54b-ed15-39eb-abbf-3c1daad6d6f5&quot;,&quot;title&quot;:&quot;The transport of cationic amino acids across the plasma membrane of mammalian cells&quot;,&quot;author&quot;:[{&quot;family&quot;:&quot;White&quot;,&quot;given&quot;:&quot;Morris F.&quot;,&quot;parse-names&quot;:false,&quot;dropping-particle&quot;:&quot;&quot;,&quot;non-dropping-particle&quot;:&quot;&quot;}],&quot;container-title&quot;:&quot;Biochimica et Biophysica Acta (BBA) - Reviews on Biomembranes&quot;,&quot;DOI&quot;:&quot;10.1016/0304-4157(85)90015-2&quot;,&quot;ISSN&quot;:&quot;03044157&quot;,&quot;issued&quot;:{&quot;date-parts&quot;:[[1985,12]]},&quot;page&quot;:&quot;355-374&quot;,&quot;issue&quot;:&quot;3-4&quot;,&quot;volume&quot;:&quot;822&quot;,&quot;container-title-short&quot;:&quot;&quot;},&quot;isTemporary&quot;:false}]},{&quot;citationID&quot;:&quot;MENDELEY_CITATION_4b3f0fb3-23f0-44e4-8619-34d585543035&quot;,&quot;properties&quot;:{&quot;noteIndex&quot;:0},&quot;isEdited&quot;:false,&quot;manualOverride&quot;:{&quot;isManuallyOverridden&quot;:false,&quot;citeprocText&quot;:&quot;(van Winkle and Campione, 1990)&quot;,&quot;manualOverrideText&quot;:&quot;&quot;},&quot;citationTag&quot;:&quot;MENDELEY_CITATION_v3_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&quot;,&quot;citationItems&quot;:[{&quot;id&quot;:&quot;a9e6155c-5304-3efa-8a20-12cf557b6a82&quot;,&quot;itemData&quot;:{&quot;type&quot;:&quot;article-journal&quot;,&quot;id&quot;:&quot;a9e6155c-5304-3efa-8a20-12cf557b6a82&quot;,&quot;title&quot;:&quot;Functional changes in cation-preferring amino acid transport during development of preimplantation mouse conceptuses.&quot;,&quot;author&quot;:[{&quot;family&quot;:&quot;Winkle&quot;,&quot;given&quot;:&quot;L J&quot;,&quot;parse-names&quot;:false,&quot;dropping-particle&quot;:&quot;&quot;,&quot;non-dropping-particle&quot;:&quot;van&quot;},{&quot;family&quot;:&quot;Campione&quot;,&quot;given&quot;:&quot;A L&quot;,&quot;parse-names&quot;:false,&quot;dropping-particle&quot;:&quot;&quot;,&quot;non-dropping-particle&quot;:&quot;&quot;}],&quot;container-title&quot;:&quot;Biochimica et biophysica acta&quot;,&quot;container-title-short&quot;:&quot;Biochim Biophys Acta&quot;,&quot;DOI&quot;:&quot;10.1016/0005-2736(90)90151-d&quot;,&quot;ISSN&quot;:&quot;0006-3002&quot;,&quot;PMID&quot;:&quot;2121273&quot;,&quot;issued&quot;:{&quot;date-parts&quot;:[[1990,10,5]]},&quot;page&quot;:&quot;165-73&quot;,&quot;abstract&quot;:&quot;In a previous study, a Na(+)-independent, cation-preferring amino acid transport system was detected in preimplantation mouse blastocysts. The system resisted Na(+)-dependent inhibition by homoserine and so resembled the lysosomal system c more than it resembled the plasmalemmal system y+. We now report the presence of a cation-preferring system in unfertilized and fertilized eggs and cleavage-state conceptuses which also resists Na(+)-dependent inhibition by homoserine. The systems in 1-cell conceptuses and blastocysts are, however, insensitive to changes in pH in the interval of 6.0 to 8.0 and, thus, different from the pH-sensitive system c. Moreover, the relative strengths of the interactions of a variety of basic amino acids with the systems in conceptuses do not correspond well with the relative strengths of their interactions with either system c or system y+. Similarly, the system in 1-cell conceptuses can be distinguished from the system in blastocysts because L-arginine interacts about equally well with each of these systems, whereas the system in 1-cell conceptuses is inhibited more strongly than the system in blastocysts by most other basic amino acids. In addition, inhibition of the system in 1-cell conceptuses by some basic amino acids is Na(+)-stimulated, whereas Na+ does not affect inhibition of the system in blastocysts. Finally, L-tryptophan inhibits the system in blastocysts better than L-histidine or D-arginine do, but the reverse is true for the system in 1-cell conceptuses. Therefore, the relative activities of at least two forms of a novel, cation preferring amino acid transport process change during development of blastocysts from fertilized eggs. For convenience, the forms of the cation-preferring transport processes that seem to predominate at the 1-cell and blastocysts stages are provisionally designated systems b+1 and b+2, respectively, although these two systems need not represent entirely different gene products.&quot;,&quot;issue&quot;:&quot;2&quot;,&quot;volume&quot;:&quot;1028&quot;},&quot;isTemporary&quot;:false}]},{&quot;citationID&quot;:&quot;MENDELEY_CITATION_0c9074f8-0a26-4ff7-93bc-ee2c355b8405&quot;,&quot;properties&quot;:{&quot;noteIndex&quot;:0},&quot;isEdited&quot;:false,&quot;manualOverride&quot;:{&quot;isManuallyOverridden&quot;:false,&quot;citeprocText&quot;:&quot;(Ahmadi et al., 2018; Fairweather et al., 2021)&quot;,&quot;manualOverrideText&quot;:&quot;&quot;},&quot;citationTag&quot;:&quot;MENDELEY_CITATION_v3_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&quot;,&quot;citationItems&quot;:[{&quot;id&quot;:&quot;9d915fc9-de8e-3955-bfad-b8e98d35b7a7&quot;,&quot;itemData&quot;:{&quot;type&quot;:&quot;article-journal&quot;,&quot;id&quot;:&quot;9d915fc9-de8e-3955-bfad-b8e98d35b7a7&quot;,&quot;title&quot;:&quot;A GC-MS/Single-Cell Method to Evaluate Membrane Transporter Substrate Specificity and Signaling&quot;,&quot;author&quot;:[{&quot;family&quot;:&quot;Fairweather&quot;,&quot;given&quot;:&quot;Stephen J.&quot;,&quot;parse-names&quot;:false,&quot;dropping-particle&quot;:&quot;&quot;,&quot;non-dropping-particle&quot;:&quot;&quot;},{&quot;family&quot;:&quot;Okada&quot;,&quot;given&quot;:&quot;Shoko&quot;,&quot;parse-names&quot;:false,&quot;dropping-particle&quot;:&quot;&quot;,&quot;non-dropping-particle&quot;:&quot;&quot;},{&quot;family&quot;:&quot;Gauthier-Coles&quot;,&quot;given&quot;:&quot;Gregory&quot;,&quot;parse-names&quot;:false,&quot;dropping-particle&quot;:&quot;&quot;,&quot;non-dropping-particle&quot;:&quot;&quot;},{&quot;family&quot;:&quot;Javed&quot;,&quot;given&quot;:&quot;Kiran&quot;,&quot;parse-names&quot;:false,&quot;dropping-particle&quot;:&quot;&quot;,&quot;non-dropping-particle&quot;:&quot;&quot;},{&quot;family&quot;:&quot;Bröer&quot;,&quot;given&quot;:&quot;Angelika&quot;,&quot;parse-names&quot;:false,&quot;dropping-particle&quot;:&quot;&quot;,&quot;non-dropping-particle&quot;:&quot;&quot;},{&quot;family&quot;:&quot;Bröer&quot;,&quot;given&quot;:&quot;Stefan&quot;,&quot;parse-names&quot;:false,&quot;dropping-particle&quot;:&quot;&quot;,&quot;non-dropping-particle&quot;:&quot;&quot;}],&quot;container-title&quot;:&quot;Frontiers in Molecular Biosciences&quot;,&quot;container-title-short&quot;:&quot;Front Mol Biosci&quot;,&quot;DOI&quot;:&quot;10.3389/fmolb.2021.646574&quot;,&quot;ISSN&quot;:&quot;2296-889X&quot;,&quot;issued&quot;:{&quot;date-parts&quot;:[[2021,4,13]]},&quot;abstract&quot;:&quot;&lt;p&gt; Amino acid transporters play a vital role in metabolism and nutrient signaling pathways. Typically, transport activity is investigated using single substrates and competing amounts of other amino acids. We used GC-MS and LC-MS for metabolic screening of &lt;italic&gt;Xenopus laevis&lt;/italic&gt; oocytes expressing various human amino acid transporters incubated in complex media to establish their comprehensive substrate profiles. For most transporters, amino acid selectivity matched reported substrate profiles. However, we could not detect substantial accumulation of cationic amino acids by SNAT4 and ATB &lt;sup&gt;0,+&lt;/sup&gt; in contrast to previous reports. In addition, comparative substrate profiles of two related sodium neutral amino acid transporters known as SNAT1 and SNAT2, revealed the latter as a significant leucine accumulator. As a consequence, SNAT2, but not SNAT1, was shown to be an effective activator of the eukaryotic cellular growth regulator mTORC1. We propose, that metabolomic profiling of membrane transporters in &lt;italic&gt;Xe&lt;/italic&gt; &lt;italic&gt;nopus laevis&lt;/italic&gt; oocytes can be used to test their substrate specificity and role in intracellular signaling pathways. &lt;/p&gt;&quot;,&quot;volume&quot;:&quot;8&quot;},&quot;isTemporary&quot;:false},{&quot;id&quot;:&quot;53a24601-84e4-367c-96ac-d3d1f4955636&quot;,&quot;itemData&quot;:{&quot;type&quot;:&quot;article-journal&quot;,&quot;id&quot;:&quot;53a24601-84e4-367c-96ac-d3d1f4955636&quot;,&quot;title&quot;:&quot;SLC6A14, an amino acid transporter, modifies the primary CF defect in fluid secretion&quot;,&quot;author&quot;:[{&quot;family&quot;:&quot;Ahmadi&quot;,&quot;given&quot;:&quot;Saumel&quot;,&quot;parse-names&quot;:false,&quot;dropping-particle&quot;:&quot;&quot;,&quot;non-dropping-particle&quot;:&quot;&quot;},{&quot;family&quot;:&quot;Xia&quot;,&quot;given&quot;:&quot;Sunny&quot;,&quot;parse-names&quot;:false,&quot;dropping-particle&quot;:&quot;&quot;,&quot;non-dropping-particle&quot;:&quot;&quot;},{&quot;family&quot;:&quot;Wu&quot;,&quot;given&quot;:&quot;Yu-Sheng&quot;,&quot;parse-names&quot;:false,&quot;dropping-particle&quot;:&quot;&quot;,&quot;non-dropping-particle&quot;:&quot;&quot;},{&quot;family&quot;:&quot;Paola&quot;,&quot;given&quot;:&quot;Michelle&quot;,&quot;parse-names&quot;:false,&quot;dropping-particle&quot;:&quot;&quot;,&quot;non-dropping-particle&quot;:&quot;di&quot;},{&quot;family&quot;:&quot;Kissoon&quot;,&quot;given&quot;:&quot;Randolph&quot;,&quot;parse-names&quot;:false,&quot;dropping-particle&quot;:&quot;&quot;,&quot;non-dropping-particle&quot;:&quot;&quot;},{&quot;family&quot;:&quot;Luk&quot;,&quot;given&quot;:&quot;Catherine&quot;,&quot;parse-names&quot;:false,&quot;dropping-particle&quot;:&quot;&quot;,&quot;non-dropping-particle&quot;:&quot;&quot;},{&quot;family&quot;:&quot;Lin&quot;,&quot;given&quot;:&quot;Fan&quot;,&quot;parse-names&quot;:false,&quot;dropping-particle&quot;:&quot;&quot;,&quot;non-dropping-particle&quot;:&quot;&quot;},{&quot;family&quot;:&quot;Du&quot;,&quot;given&quot;:&quot;Kai&quot;,&quot;parse-names&quot;:false,&quot;dropping-particle&quot;:&quot;&quot;,&quot;non-dropping-particle&quot;:&quot;&quot;},{&quot;family&quot;:&quot;Rommens&quot;,&quot;given&quot;:&quot;Johanna&quot;,&quot;parse-names&quot;:false,&quot;dropping-particle&quot;:&quot;&quot;,&quot;non-dropping-particle&quot;:&quot;&quot;},{&quot;family&quot;:&quot;Bear&quot;,&quot;given&quot;:&quot;Christine E&quot;,&quot;parse-names&quot;:false,&quot;dropping-particle&quot;:&quot;&quot;,&quot;non-dropping-particle&quot;:&quot;&quot;}],&quot;container-title&quot;:&quot;eLife&quot;,&quot;container-title-short&quot;:&quot;Elife&quot;,&quot;DOI&quot;:&quot;10.7554/eLife.37963&quot;,&quot;ISSN&quot;:&quot;2050-084X&quot;,&quot;issued&quot;:{&quot;date-parts&quot;:[[2018,7,13]]},&quot;abstract&quot;:&quot;&lt;p&gt; The severity of intestinal disease associated with Cystic Fibrosis (CF) is variable in the patient population and this variability is partially conferred by the influence of modifier genes. Genome-wide association studies have identified &lt;italic&gt;SLC6A14,&lt;/italic&gt; an electrogenic amino acid transporter, as a genetic modifier of CF-associated meconium ileus. The purpose of the current work was to determine the biological role of &lt;italic&gt;Slc6a14,&lt;/italic&gt; by disrupting its expression in CF mice bearing the major mutation, F508del. We found that disruption of &lt;italic&gt;Slc6a14&lt;/italic&gt; worsened the intestinal fluid secretion defect, characteristic of these mice. In vitro studies of mouse intestinal organoids revealed that exacerbation of the primary defect was associated with reduced arginine uptake across the apical membrane, with aberrant nitric oxide and cyclic GMP-mediated regulation of the major CF-causing mutant protein. Together, these studies highlight the role of this apical transporter in modifying cellular nitric oxide levels, residual function of the major CF mutant and potentially, its promise as a therapeutic target. &lt;/p&gt;&quot;,&quot;volume&quot;:&quot;7&quot;},&quot;isTemporary&quot;:false}]},{&quot;citationID&quot;:&quot;MENDELEY_CITATION_321a3404-7407-4360-ad02-67b05ca40092&quot;,&quot;properties&quot;:{&quot;noteIndex&quot;:0},&quot;isEdited&quot;:false,&quot;manualOverride&quot;:{&quot;isManuallyOverridden&quot;:false,&quot;citeprocText&quot;:&quot;(MarvinSketch, 2022)&quot;,&quot;manualOverrideText&quot;:&quot;&quot;},&quot;citationTag&quot;:&quot;MENDELEY_CITATION_v3_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&quot;,&quot;citationItems&quot;:[{&quot;id&quot;:&quot;f1233542-56e3-3385-be2e-9eb1fcb8fccd&quot;,&quot;itemData&quot;:{&quot;type&quot;:&quot;article-journal&quot;,&quot;id&quot;:&quot;f1233542-56e3-3385-be2e-9eb1fcb8fccd&quot;,&quot;title&quot;:&quot;MarvinSketch. ChemAxon version 22.9.0. http://chemaxon.com Accessed November 2022.&quot;,&quot;author&quot;:[{&quot;family&quot;:&quot;MarvinSketch&quot;,&quot;given&quot;:&quot;&quot;,&quot;parse-names&quot;:false,&quot;dropping-particle&quot;:&quot;&quot;,&quot;non-dropping-particle&quot;:&quot;&quot;}],&quot;issued&quot;:{&quot;date-parts&quot;:[[2022]]},&quot;container-title-short&quot;:&quot;&quot;},&quot;isTemporary&quot;:false}]},{&quot;citationID&quot;:&quot;MENDELEY_CITATION_980815b7-fa5b-4b02-9720-771ba5faf89e&quot;,&quot;properties&quot;:{&quot;noteIndex&quot;:0},&quot;isEdited&quot;:false,&quot;manualOverride&quot;:{&quot;isManuallyOverridden&quot;:false,&quot;citeprocText&quot;:&quot;(Wishart et al., 2018)&quot;,&quot;manualOverrideText&quot;:&quot;&quot;},&quot;citationTag&quot;:&quot;MENDELEY_CITATION_v3_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&quot;,&quot;citationItems&quot;:[{&quot;id&quot;:&quot;ddb7b7da-fb05-309a-a77c-b413eae62dfc&quot;,&quot;itemData&quot;:{&quot;type&quot;:&quot;article-journal&quot;,&quot;id&quot;:&quot;ddb7b7da-fb05-309a-a77c-b413eae62dfc&quot;,&quot;title&quot;:&quot;DrugBank 5.0: a major update to the DrugBank database for 2018&quot;,&quot;author&quot;:[{&quot;family&quot;:&quot;Wishart&quot;,&quot;given&quot;:&quot;David S&quot;,&quot;parse-names&quot;:false,&quot;dropping-particle&quot;:&quot;&quot;,&quot;non-dropping-particle&quot;:&quot;&quot;},{&quot;family&quot;:&quot;Feunang&quot;,&quot;given&quot;:&quot;Yannick D&quot;,&quot;parse-names&quot;:false,&quot;dropping-particle&quot;:&quot;&quot;,&quot;non-dropping-particle&quot;:&quot;&quot;},{&quot;family&quot;:&quot;Guo&quot;,&quot;given&quot;:&quot;An C&quot;,&quot;parse-names&quot;:false,&quot;dropping-particle&quot;:&quot;&quot;,&quot;non-dropping-particle&quot;:&quot;&quot;},{&quot;family&quot;:&quot;Lo&quot;,&quot;given&quot;:&quot;Elvis J&quot;,&quot;parse-names&quot;:false,&quot;dropping-particle&quot;:&quot;&quot;,&quot;non-dropping-particle&quot;:&quot;&quot;},{&quot;family&quot;:&quot;Marcu&quot;,&quot;given&quot;:&quot;Ana&quot;,&quot;parse-names&quot;:false,&quot;dropping-particle&quot;:&quot;&quot;,&quot;non-dropping-particle&quot;:&quot;&quot;},{&quot;family&quot;:&quot;Grant&quot;,&quot;given&quot;:&quot;Jason R&quot;,&quot;parse-names&quot;:false,&quot;dropping-particle&quot;:&quot;&quot;,&quot;non-dropping-particle&quot;:&quot;&quot;},{&quot;family&quot;:&quot;Sajed&quot;,&quot;given&quot;:&quot;Tanvir&quot;,&quot;parse-names&quot;:false,&quot;dropping-particle&quot;:&quot;&quot;,&quot;non-dropping-particle&quot;:&quot;&quot;},{&quot;family&quot;:&quot;Johnson&quot;,&quot;given&quot;:&quot;Daniel&quot;,&quot;parse-names&quot;:false,&quot;dropping-particle&quot;:&quot;&quot;,&quot;non-dropping-particle&quot;:&quot;&quot;},{&quot;family&quot;:&quot;Li&quot;,&quot;given&quot;:&quot;Carin&quot;,&quot;parse-names&quot;:false,&quot;dropping-particle&quot;:&quot;&quot;,&quot;non-dropping-particle&quot;:&quot;&quot;},{&quot;family&quot;:&quot;Sayeeda&quot;,&quot;given&quot;:&quot;Zinat&quot;,&quot;parse-names&quot;:false,&quot;dropping-particle&quot;:&quot;&quot;,&quot;non-dropping-particle&quot;:&quot;&quot;},{&quot;family&quot;:&quot;Assempour&quot;,&quot;given&quot;:&quot;Nazanin&quot;,&quot;parse-names&quot;:false,&quot;dropping-particle&quot;:&quot;&quot;,&quot;non-dropping-particle&quot;:&quot;&quot;},{&quot;family&quot;:&quot;Iynkkaran&quot;,&quot;given&quot;:&quot;Ithayavani&quot;,&quot;parse-names&quot;:false,&quot;dropping-particle&quot;:&quot;&quot;,&quot;non-dropping-particle&quot;:&quot;&quot;},{&quot;family&quot;:&quot;Liu&quot;,&quot;given&quot;:&quot;Yifeng&quot;,&quot;parse-names&quot;:false,&quot;dropping-particle&quot;:&quot;&quot;,&quot;non-dropping-particle&quot;:&quot;&quot;},{&quot;family&quot;:&quot;Maciejewski&quot;,&quot;given&quot;:&quot;Adam&quot;,&quot;parse-names&quot;:false,&quot;dropping-particle&quot;:&quot;&quot;,&quot;non-dropping-particle&quot;:&quot;&quot;},{&quot;family&quot;:&quot;Gale&quot;,&quot;given&quot;:&quot;Nicola&quot;,&quot;parse-names&quot;:false,&quot;dropping-particle&quot;:&quot;&quot;,&quot;non-dropping-particle&quot;:&quot;&quot;},{&quot;family&quot;:&quot;Wilson&quot;,&quot;given&quot;:&quot;Alex&quot;,&quot;parse-names&quot;:false,&quot;dropping-particle&quot;:&quot;&quot;,&quot;non-dropping-particle&quot;:&quot;&quot;},{&quot;family&quot;:&quot;Chin&quot;,&quot;given&quot;:&quot;Lucy&quot;,&quot;parse-names&quot;:false,&quot;dropping-particle&quot;:&quot;&quot;,&quot;non-dropping-particle&quot;:&quot;&quot;},{&quot;family&quot;:&quot;Cummings&quot;,&quot;given&quot;:&quot;Ryan&quot;,&quot;parse-names&quot;:false,&quot;dropping-particle&quot;:&quot;&quot;,&quot;non-dropping-particle&quot;:&quot;&quot;},{&quot;family&quot;:&quot;Le&quot;,&quot;given&quot;:&quot;Diana&quot;,&quot;parse-names&quot;:false,&quot;dropping-particle&quot;:&quot;&quot;,&quot;non-dropping-particle&quot;:&quot;&quot;},{&quot;family&quot;:&quot;Pon&quot;,&quot;given&quot;:&quot;Allison&quot;,&quot;parse-names&quot;:false,&quot;dropping-particle&quot;:&quot;&quot;,&quot;non-dropping-particle&quot;:&quot;&quot;},{&quot;family&quot;:&quot;Knox&quot;,&quot;given&quot;:&quot;Craig&quot;,&quot;parse-names&quot;:false,&quot;dropping-particle&quot;:&quot;&quot;,&quot;non-dropping-particle&quot;:&quot;&quot;},{&quot;family&quot;:&quot;Wilson&quot;,&quot;given&quot;:&quot;Michael&quot;,&quot;parse-names&quot;:false,&quot;dropping-particle&quot;:&quot;&quot;,&quot;non-dropping-particle&quot;:&quot;&quot;}],&quot;container-title&quot;:&quot;Nucleic Acids Research&quot;,&quot;container-title-short&quot;:&quot;Nucleic Acids Res&quot;,&quot;DOI&quot;:&quot;10.1093/nar/gkx1037&quot;,&quot;ISSN&quot;:&quot;0305-1048&quot;,&quot;issued&quot;:{&quot;date-parts&quot;:[[2018,1,4]]},&quot;page&quot;:&quot;D1074-D1082&quot;,&quot;issue&quot;:&quot;D1&quot;,&quot;volume&quot;:&quot;46&quot;},&quot;isTemporary&quot;:false}]}]"/>
    <we:property name="MENDELEY_CITATIONS_LOCALE_CODE" value="&quot;en-US&quot;"/>
    <we:property name="MENDELEY_CITATIONS_STYLE" value="{&quot;id&quot;:&quot;https://www.zotero.org/styles/frontiers&quot;,&quot;title&quot;:&quot;Frontiers journal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2B82-4A9F-4210-A7A5-286F5108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Sarah</dc:creator>
  <cp:keywords/>
  <dc:description/>
  <cp:lastModifiedBy>Sarah Thomas</cp:lastModifiedBy>
  <cp:revision>4</cp:revision>
  <dcterms:created xsi:type="dcterms:W3CDTF">2023-05-09T16:46:00Z</dcterms:created>
  <dcterms:modified xsi:type="dcterms:W3CDTF">2023-05-09T16:47:00Z</dcterms:modified>
</cp:coreProperties>
</file>