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1705F" w14:textId="0E306D5F" w:rsidR="00912AFD" w:rsidRPr="002E05DA" w:rsidRDefault="002E05DA" w:rsidP="002E05DA">
      <w:pPr>
        <w:adjustRightInd w:val="0"/>
        <w:snapToGrid w:val="0"/>
        <w:spacing w:beforeLines="50" w:before="120" w:afterLines="50" w:after="120"/>
        <w:jc w:val="center"/>
        <w:rPr>
          <w:rFonts w:ascii="Times New Roman" w:eastAsia="宋体" w:hAnsi="Times New Roman" w:cs="Times New Roman"/>
          <w:b/>
          <w:bCs/>
          <w:i/>
          <w:iCs/>
          <w:color w:val="000000"/>
          <w:sz w:val="32"/>
          <w:szCs w:val="32"/>
        </w:rPr>
      </w:pPr>
      <w:bookmarkStart w:id="0" w:name="_Hlk121181740"/>
      <w:bookmarkEnd w:id="0"/>
      <w:r w:rsidRPr="002E05DA">
        <w:rPr>
          <w:rFonts w:ascii="Times New Roman" w:eastAsia="宋体" w:hAnsi="Times New Roman" w:cs="Times New Roman"/>
          <w:b/>
          <w:bCs/>
          <w:i/>
          <w:iCs/>
          <w:color w:val="000000"/>
          <w:sz w:val="32"/>
          <w:szCs w:val="32"/>
        </w:rPr>
        <w:t>Supplementary Material</w:t>
      </w:r>
    </w:p>
    <w:p w14:paraId="631DF579" w14:textId="17B1C6CE" w:rsidR="00F101B4" w:rsidRPr="00F101B4" w:rsidRDefault="00F101B4" w:rsidP="00362B10">
      <w:pPr>
        <w:adjustRightInd w:val="0"/>
        <w:snapToGrid w:val="0"/>
        <w:spacing w:beforeLines="50" w:before="120" w:afterLines="50" w:after="120"/>
        <w:jc w:val="center"/>
        <w:rPr>
          <w:rFonts w:ascii="Times New Roman" w:eastAsia="宋体" w:hAnsi="Times New Roman" w:cs="Times New Roman"/>
          <w:b/>
          <w:bCs/>
          <w:color w:val="000000"/>
          <w:sz w:val="32"/>
          <w:szCs w:val="32"/>
        </w:rPr>
      </w:pPr>
      <w:bookmarkStart w:id="1" w:name="OLE_LINK1"/>
      <w:r w:rsidRPr="00F101B4">
        <w:rPr>
          <w:rFonts w:ascii="Times New Roman" w:eastAsia="宋体" w:hAnsi="Times New Roman" w:cs="Times New Roman"/>
          <w:b/>
          <w:bCs/>
          <w:color w:val="000000"/>
          <w:sz w:val="32"/>
          <w:szCs w:val="32"/>
        </w:rPr>
        <w:t>Cooperation of Arbuscular Mycorrhizal Fungi and Bacteria to Facilitate the Host Plant Growth Dependent on Soil pH</w:t>
      </w:r>
    </w:p>
    <w:bookmarkEnd w:id="1"/>
    <w:p w14:paraId="4110E3E4" w14:textId="77777777" w:rsidR="00362B10" w:rsidRPr="00F101B4" w:rsidRDefault="00362B10" w:rsidP="00362B10">
      <w:pPr>
        <w:adjustRightInd w:val="0"/>
        <w:snapToGrid w:val="0"/>
        <w:spacing w:beforeLines="50" w:before="120" w:afterLines="50" w:after="120"/>
        <w:jc w:val="center"/>
        <w:rPr>
          <w:rFonts w:ascii="Times New Roman" w:eastAsia="宋体" w:hAnsi="Times New Roman" w:cs="Times New Roman"/>
          <w:color w:val="000000"/>
          <w:sz w:val="24"/>
          <w:szCs w:val="24"/>
        </w:rPr>
      </w:pPr>
    </w:p>
    <w:p w14:paraId="400380D6" w14:textId="77777777" w:rsidR="00362B10" w:rsidRPr="00362B10" w:rsidRDefault="00362B10" w:rsidP="00362B10">
      <w:pPr>
        <w:adjustRightInd w:val="0"/>
        <w:snapToGrid w:val="0"/>
        <w:spacing w:beforeLines="50" w:before="120" w:afterLines="50" w:after="120"/>
        <w:rPr>
          <w:rFonts w:ascii="Times New Roman" w:eastAsia="宋体" w:hAnsi="Times New Roman" w:cs="Times New Roman"/>
          <w:b/>
          <w:bCs/>
          <w:color w:val="000000"/>
          <w:sz w:val="24"/>
          <w:szCs w:val="24"/>
        </w:rPr>
      </w:pPr>
      <w:r w:rsidRPr="00362B10">
        <w:rPr>
          <w:rFonts w:ascii="Times New Roman" w:eastAsia="宋体" w:hAnsi="Times New Roman" w:cs="Times New Roman"/>
          <w:b/>
          <w:bCs/>
          <w:color w:val="000000"/>
          <w:sz w:val="24"/>
          <w:szCs w:val="24"/>
        </w:rPr>
        <w:t>Zengwei Feng</w:t>
      </w:r>
      <w:r w:rsidRPr="00362B10">
        <w:rPr>
          <w:rFonts w:ascii="Times New Roman" w:eastAsia="宋体" w:hAnsi="Times New Roman" w:cs="Times New Roman"/>
          <w:b/>
          <w:bCs/>
          <w:color w:val="000000"/>
          <w:sz w:val="24"/>
          <w:szCs w:val="24"/>
          <w:vertAlign w:val="superscript"/>
        </w:rPr>
        <w:t>1,2</w:t>
      </w:r>
      <w:r w:rsidRPr="00362B10">
        <w:rPr>
          <w:rFonts w:ascii="Times New Roman" w:eastAsia="宋体" w:hAnsi="Times New Roman" w:cs="Times New Roman" w:hint="eastAsia"/>
          <w:b/>
          <w:bCs/>
          <w:color w:val="000000"/>
          <w:sz w:val="24"/>
          <w:szCs w:val="24"/>
          <w:vertAlign w:val="superscript"/>
        </w:rPr>
        <w:t>†</w:t>
      </w:r>
      <w:r w:rsidRPr="00362B10">
        <w:rPr>
          <w:rFonts w:ascii="Times New Roman" w:eastAsia="宋体" w:hAnsi="Times New Roman" w:cs="Times New Roman"/>
          <w:b/>
          <w:bCs/>
          <w:color w:val="000000"/>
          <w:sz w:val="24"/>
          <w:szCs w:val="24"/>
        </w:rPr>
        <w:t xml:space="preserve">, </w:t>
      </w:r>
      <w:proofErr w:type="spellStart"/>
      <w:r w:rsidRPr="00362B10">
        <w:rPr>
          <w:rFonts w:ascii="Times New Roman" w:eastAsia="宋体" w:hAnsi="Times New Roman" w:cs="Times New Roman"/>
          <w:b/>
          <w:bCs/>
          <w:color w:val="000000"/>
          <w:sz w:val="24"/>
          <w:szCs w:val="24"/>
        </w:rPr>
        <w:t>Xiaodi</w:t>
      </w:r>
      <w:proofErr w:type="spellEnd"/>
      <w:r w:rsidRPr="00362B10">
        <w:rPr>
          <w:rFonts w:ascii="Times New Roman" w:eastAsia="宋体" w:hAnsi="Times New Roman" w:cs="Times New Roman"/>
          <w:b/>
          <w:bCs/>
          <w:color w:val="000000"/>
          <w:sz w:val="24"/>
          <w:szCs w:val="24"/>
        </w:rPr>
        <w:t xml:space="preserve"> Liu</w:t>
      </w:r>
      <w:r w:rsidRPr="00362B10">
        <w:rPr>
          <w:rFonts w:ascii="Times New Roman" w:eastAsia="宋体" w:hAnsi="Times New Roman" w:cs="Times New Roman"/>
          <w:b/>
          <w:bCs/>
          <w:color w:val="000000"/>
          <w:sz w:val="24"/>
          <w:szCs w:val="24"/>
          <w:vertAlign w:val="superscript"/>
        </w:rPr>
        <w:t>1</w:t>
      </w:r>
      <w:r w:rsidRPr="00362B10">
        <w:rPr>
          <w:rFonts w:ascii="Times New Roman" w:eastAsia="宋体" w:hAnsi="Times New Roman" w:cs="Times New Roman" w:hint="eastAsia"/>
          <w:b/>
          <w:bCs/>
          <w:color w:val="000000"/>
          <w:sz w:val="24"/>
          <w:szCs w:val="24"/>
          <w:vertAlign w:val="superscript"/>
        </w:rPr>
        <w:t>†</w:t>
      </w:r>
      <w:r w:rsidRPr="00362B10">
        <w:rPr>
          <w:rFonts w:ascii="Times New Roman" w:eastAsia="宋体" w:hAnsi="Times New Roman" w:cs="Times New Roman"/>
          <w:b/>
          <w:bCs/>
          <w:color w:val="000000"/>
          <w:sz w:val="24"/>
          <w:szCs w:val="24"/>
        </w:rPr>
        <w:t xml:space="preserve">, </w:t>
      </w:r>
      <w:proofErr w:type="spellStart"/>
      <w:r w:rsidRPr="00362B10">
        <w:rPr>
          <w:rFonts w:ascii="Times New Roman" w:eastAsia="宋体" w:hAnsi="Times New Roman" w:cs="Times New Roman"/>
          <w:b/>
          <w:bCs/>
          <w:color w:val="000000"/>
          <w:sz w:val="24"/>
          <w:szCs w:val="24"/>
        </w:rPr>
        <w:t>Yongqiang</w:t>
      </w:r>
      <w:proofErr w:type="spellEnd"/>
      <w:r w:rsidRPr="00362B10">
        <w:rPr>
          <w:rFonts w:ascii="Times New Roman" w:eastAsia="宋体" w:hAnsi="Times New Roman" w:cs="Times New Roman"/>
          <w:b/>
          <w:bCs/>
          <w:color w:val="000000"/>
          <w:sz w:val="24"/>
          <w:szCs w:val="24"/>
        </w:rPr>
        <w:t xml:space="preserve"> </w:t>
      </w:r>
      <w:bookmarkStart w:id="2" w:name="OLE_LINK2"/>
      <w:r w:rsidRPr="00362B10">
        <w:rPr>
          <w:rFonts w:ascii="Times New Roman" w:eastAsia="宋体" w:hAnsi="Times New Roman" w:cs="Times New Roman"/>
          <w:b/>
          <w:bCs/>
          <w:color w:val="000000"/>
          <w:sz w:val="24"/>
          <w:szCs w:val="24"/>
        </w:rPr>
        <w:t>Qin</w:t>
      </w:r>
      <w:bookmarkEnd w:id="2"/>
      <w:r w:rsidRPr="00362B10">
        <w:rPr>
          <w:rFonts w:ascii="Times New Roman" w:eastAsia="宋体" w:hAnsi="Times New Roman" w:cs="Times New Roman"/>
          <w:b/>
          <w:bCs/>
          <w:color w:val="000000"/>
          <w:sz w:val="24"/>
          <w:szCs w:val="24"/>
          <w:vertAlign w:val="superscript"/>
        </w:rPr>
        <w:t>2</w:t>
      </w:r>
      <w:r w:rsidRPr="00362B10">
        <w:rPr>
          <w:rFonts w:ascii="Times New Roman" w:eastAsia="宋体" w:hAnsi="Times New Roman" w:cs="Times New Roman"/>
          <w:b/>
          <w:bCs/>
          <w:color w:val="000000"/>
          <w:sz w:val="24"/>
          <w:szCs w:val="24"/>
        </w:rPr>
        <w:t xml:space="preserve">, </w:t>
      </w:r>
      <w:proofErr w:type="spellStart"/>
      <w:r w:rsidRPr="00362B10">
        <w:rPr>
          <w:rFonts w:ascii="Times New Roman" w:eastAsia="宋体" w:hAnsi="Times New Roman" w:cs="Times New Roman"/>
          <w:b/>
          <w:bCs/>
          <w:color w:val="000000"/>
          <w:sz w:val="24"/>
          <w:szCs w:val="24"/>
        </w:rPr>
        <w:t>Guangda</w:t>
      </w:r>
      <w:proofErr w:type="spellEnd"/>
      <w:r w:rsidRPr="00362B10">
        <w:rPr>
          <w:rFonts w:ascii="Times New Roman" w:eastAsia="宋体" w:hAnsi="Times New Roman" w:cs="Times New Roman"/>
          <w:b/>
          <w:bCs/>
          <w:color w:val="000000"/>
          <w:sz w:val="24"/>
          <w:szCs w:val="24"/>
        </w:rPr>
        <w:t xml:space="preserve"> Feng</w:t>
      </w:r>
      <w:r w:rsidRPr="00362B10">
        <w:rPr>
          <w:rFonts w:ascii="Times New Roman" w:eastAsia="宋体" w:hAnsi="Times New Roman" w:cs="Times New Roman"/>
          <w:b/>
          <w:bCs/>
          <w:color w:val="000000"/>
          <w:sz w:val="24"/>
          <w:szCs w:val="24"/>
          <w:vertAlign w:val="superscript"/>
        </w:rPr>
        <w:t>1</w:t>
      </w:r>
      <w:r w:rsidRPr="00362B10">
        <w:rPr>
          <w:rFonts w:ascii="Times New Roman" w:eastAsia="宋体" w:hAnsi="Times New Roman" w:cs="Times New Roman"/>
          <w:b/>
          <w:bCs/>
          <w:color w:val="000000"/>
          <w:sz w:val="24"/>
          <w:szCs w:val="24"/>
        </w:rPr>
        <w:t>, Yang Zhou</w:t>
      </w:r>
      <w:r w:rsidRPr="00362B10">
        <w:rPr>
          <w:rFonts w:ascii="Times New Roman" w:eastAsia="宋体" w:hAnsi="Times New Roman" w:cs="Times New Roman"/>
          <w:b/>
          <w:bCs/>
          <w:color w:val="000000"/>
          <w:sz w:val="24"/>
          <w:szCs w:val="24"/>
          <w:vertAlign w:val="superscript"/>
        </w:rPr>
        <w:t>1*</w:t>
      </w:r>
      <w:r w:rsidRPr="00362B10">
        <w:rPr>
          <w:rFonts w:ascii="Times New Roman" w:eastAsia="宋体" w:hAnsi="Times New Roman" w:cs="Times New Roman"/>
          <w:b/>
          <w:bCs/>
          <w:color w:val="000000"/>
          <w:sz w:val="24"/>
          <w:szCs w:val="24"/>
        </w:rPr>
        <w:t xml:space="preserve">, </w:t>
      </w:r>
      <w:proofErr w:type="spellStart"/>
      <w:r w:rsidRPr="00362B10">
        <w:rPr>
          <w:rFonts w:ascii="Times New Roman" w:eastAsia="宋体" w:hAnsi="Times New Roman" w:cs="Times New Roman"/>
          <w:b/>
          <w:bCs/>
          <w:color w:val="000000"/>
          <w:sz w:val="24"/>
          <w:szCs w:val="24"/>
        </w:rPr>
        <w:t>Honghui</w:t>
      </w:r>
      <w:proofErr w:type="spellEnd"/>
      <w:r w:rsidRPr="00362B10">
        <w:rPr>
          <w:rFonts w:ascii="Times New Roman" w:eastAsia="宋体" w:hAnsi="Times New Roman" w:cs="Times New Roman"/>
          <w:b/>
          <w:bCs/>
          <w:color w:val="000000"/>
          <w:sz w:val="24"/>
          <w:szCs w:val="24"/>
        </w:rPr>
        <w:t xml:space="preserve"> Zhu</w:t>
      </w:r>
      <w:r w:rsidRPr="00362B10">
        <w:rPr>
          <w:rFonts w:ascii="Times New Roman" w:eastAsia="宋体" w:hAnsi="Times New Roman" w:cs="Times New Roman"/>
          <w:b/>
          <w:bCs/>
          <w:color w:val="000000"/>
          <w:sz w:val="24"/>
          <w:szCs w:val="24"/>
          <w:vertAlign w:val="superscript"/>
        </w:rPr>
        <w:t>1*</w:t>
      </w:r>
      <w:r w:rsidRPr="00362B10">
        <w:rPr>
          <w:rFonts w:ascii="Times New Roman" w:eastAsia="宋体" w:hAnsi="Times New Roman" w:cs="Times New Roman"/>
          <w:b/>
          <w:bCs/>
          <w:color w:val="000000"/>
          <w:sz w:val="24"/>
          <w:szCs w:val="24"/>
        </w:rPr>
        <w:t xml:space="preserve"> </w:t>
      </w:r>
      <w:r w:rsidRPr="00362B10">
        <w:rPr>
          <w:rFonts w:ascii="Times New Roman" w:eastAsia="宋体" w:hAnsi="Times New Roman" w:cs="Times New Roman" w:hint="eastAsia"/>
          <w:b/>
          <w:bCs/>
          <w:color w:val="000000"/>
          <w:sz w:val="24"/>
          <w:szCs w:val="24"/>
        </w:rPr>
        <w:t>and</w:t>
      </w:r>
      <w:r w:rsidRPr="00362B10">
        <w:rPr>
          <w:rFonts w:ascii="Times New Roman" w:eastAsia="宋体" w:hAnsi="Times New Roman" w:cs="Times New Roman"/>
          <w:b/>
          <w:bCs/>
          <w:color w:val="000000"/>
          <w:sz w:val="24"/>
          <w:szCs w:val="24"/>
        </w:rPr>
        <w:t xml:space="preserve"> Qing Yao</w:t>
      </w:r>
      <w:r w:rsidRPr="00362B10">
        <w:rPr>
          <w:rFonts w:ascii="Times New Roman" w:eastAsia="宋体" w:hAnsi="Times New Roman" w:cs="Times New Roman"/>
          <w:b/>
          <w:bCs/>
          <w:color w:val="000000"/>
          <w:sz w:val="24"/>
          <w:szCs w:val="24"/>
          <w:vertAlign w:val="superscript"/>
        </w:rPr>
        <w:t>2*</w:t>
      </w:r>
    </w:p>
    <w:p w14:paraId="617277DE" w14:textId="77777777" w:rsidR="00362B10" w:rsidRPr="00362B10" w:rsidRDefault="00362B10" w:rsidP="00362B10">
      <w:pPr>
        <w:adjustRightInd w:val="0"/>
        <w:snapToGrid w:val="0"/>
        <w:spacing w:beforeLines="50" w:before="120" w:afterLines="50" w:after="120"/>
        <w:jc w:val="center"/>
        <w:rPr>
          <w:rFonts w:ascii="Times New Roman" w:eastAsia="宋体" w:hAnsi="Times New Roman" w:cs="Times New Roman"/>
          <w:color w:val="000000"/>
          <w:sz w:val="24"/>
          <w:szCs w:val="24"/>
        </w:rPr>
      </w:pPr>
    </w:p>
    <w:p w14:paraId="7F6D6F96" w14:textId="77777777" w:rsidR="00362B10" w:rsidRPr="00362B10" w:rsidRDefault="00362B10" w:rsidP="00362B10">
      <w:pPr>
        <w:adjustRightInd w:val="0"/>
        <w:snapToGrid w:val="0"/>
        <w:spacing w:beforeLines="50" w:before="120" w:afterLines="50" w:after="120"/>
        <w:rPr>
          <w:rFonts w:ascii="Times New Roman" w:eastAsia="宋体" w:hAnsi="Times New Roman" w:cs="Times New Roman"/>
          <w:color w:val="000000"/>
          <w:sz w:val="24"/>
          <w:szCs w:val="24"/>
        </w:rPr>
      </w:pPr>
      <w:r w:rsidRPr="00362B10">
        <w:rPr>
          <w:rFonts w:ascii="Times New Roman" w:eastAsia="宋体" w:hAnsi="Times New Roman" w:cs="Times New Roman"/>
          <w:color w:val="000000"/>
          <w:sz w:val="24"/>
          <w:szCs w:val="24"/>
        </w:rPr>
        <w:t xml:space="preserve">1 Key Laboratory of Agricultural </w:t>
      </w:r>
      <w:proofErr w:type="spellStart"/>
      <w:r w:rsidRPr="00362B10">
        <w:rPr>
          <w:rFonts w:ascii="Times New Roman" w:eastAsia="宋体" w:hAnsi="Times New Roman" w:cs="Times New Roman"/>
          <w:color w:val="000000"/>
          <w:sz w:val="24"/>
          <w:szCs w:val="24"/>
        </w:rPr>
        <w:t>Microbiomics</w:t>
      </w:r>
      <w:proofErr w:type="spellEnd"/>
      <w:r w:rsidRPr="00362B10">
        <w:rPr>
          <w:rFonts w:ascii="Times New Roman" w:eastAsia="宋体" w:hAnsi="Times New Roman" w:cs="Times New Roman"/>
          <w:color w:val="000000"/>
          <w:sz w:val="24"/>
          <w:szCs w:val="24"/>
        </w:rPr>
        <w:t xml:space="preserve"> and Precision Application (MARA), Guangdong Provincial Key Laboratory of Microbial Culture Collection and Application, Key Laboratory of Agricultural Microbiome (MARA), State Key Laboratory of Applied Microbiology Southern China, </w:t>
      </w:r>
      <w:bookmarkStart w:id="3" w:name="OLE_LINK7"/>
      <w:r w:rsidRPr="00362B10">
        <w:rPr>
          <w:rFonts w:ascii="Times New Roman" w:eastAsia="宋体" w:hAnsi="Times New Roman" w:cs="Times New Roman"/>
          <w:color w:val="000000"/>
          <w:sz w:val="24"/>
          <w:szCs w:val="24"/>
        </w:rPr>
        <w:t>Institute of Microbiology, Guangdong Academy of Sciences</w:t>
      </w:r>
      <w:bookmarkEnd w:id="3"/>
      <w:r w:rsidRPr="00362B10">
        <w:rPr>
          <w:rFonts w:ascii="Times New Roman" w:eastAsia="宋体" w:hAnsi="Times New Roman" w:cs="Times New Roman"/>
          <w:color w:val="000000"/>
          <w:sz w:val="24"/>
          <w:szCs w:val="24"/>
        </w:rPr>
        <w:t xml:space="preserve">, Guangzhou 510070, </w:t>
      </w:r>
      <w:bookmarkStart w:id="4" w:name="OLE_LINK5"/>
      <w:r w:rsidRPr="00362B10">
        <w:rPr>
          <w:rFonts w:ascii="Times New Roman" w:eastAsia="宋体" w:hAnsi="Times New Roman" w:cs="Times New Roman"/>
          <w:color w:val="000000"/>
          <w:sz w:val="24"/>
          <w:szCs w:val="24"/>
        </w:rPr>
        <w:t>China</w:t>
      </w:r>
      <w:bookmarkEnd w:id="4"/>
    </w:p>
    <w:p w14:paraId="245EDBEF" w14:textId="77777777" w:rsidR="00362B10" w:rsidRPr="00362B10" w:rsidRDefault="00362B10" w:rsidP="00362B10">
      <w:pPr>
        <w:adjustRightInd w:val="0"/>
        <w:snapToGrid w:val="0"/>
        <w:spacing w:beforeLines="50" w:before="120" w:afterLines="50" w:after="120"/>
        <w:rPr>
          <w:rFonts w:ascii="Times New Roman" w:eastAsia="宋体" w:hAnsi="Times New Roman" w:cs="Times New Roman"/>
          <w:color w:val="000000"/>
          <w:sz w:val="24"/>
          <w:szCs w:val="24"/>
        </w:rPr>
      </w:pPr>
      <w:r w:rsidRPr="00362B10">
        <w:rPr>
          <w:rFonts w:ascii="Times New Roman" w:eastAsia="宋体" w:hAnsi="Times New Roman" w:cs="Times New Roman"/>
          <w:color w:val="000000"/>
          <w:sz w:val="24"/>
          <w:szCs w:val="24"/>
        </w:rPr>
        <w:t xml:space="preserve">2 College of Horticulture, Guangdong Province Key Laboratory of Microbial Signals and Disease Control, Guangdong Engineering Research Center for Litchi, </w:t>
      </w:r>
      <w:bookmarkStart w:id="5" w:name="OLE_LINK3"/>
      <w:r w:rsidRPr="00362B10">
        <w:rPr>
          <w:rFonts w:ascii="Times New Roman" w:eastAsia="宋体" w:hAnsi="Times New Roman" w:cs="Times New Roman"/>
          <w:color w:val="000000"/>
          <w:sz w:val="24"/>
          <w:szCs w:val="24"/>
        </w:rPr>
        <w:t>South China Agricultural University</w:t>
      </w:r>
      <w:bookmarkEnd w:id="5"/>
      <w:r w:rsidRPr="00362B10">
        <w:rPr>
          <w:rFonts w:ascii="Times New Roman" w:eastAsia="宋体" w:hAnsi="Times New Roman" w:cs="Times New Roman"/>
          <w:color w:val="000000"/>
          <w:sz w:val="24"/>
          <w:szCs w:val="24"/>
        </w:rPr>
        <w:t>, Guangzhou 510642, China</w:t>
      </w:r>
    </w:p>
    <w:p w14:paraId="66281ED6" w14:textId="77777777" w:rsidR="00362B10" w:rsidRPr="00362B10" w:rsidRDefault="00362B10" w:rsidP="00362B10">
      <w:pPr>
        <w:adjustRightInd w:val="0"/>
        <w:snapToGrid w:val="0"/>
        <w:spacing w:beforeLines="50" w:before="120" w:afterLines="50" w:after="120"/>
        <w:rPr>
          <w:rFonts w:ascii="Times New Roman" w:eastAsia="宋体" w:hAnsi="Times New Roman" w:cs="Times New Roman"/>
          <w:color w:val="000000"/>
          <w:sz w:val="24"/>
          <w:szCs w:val="24"/>
        </w:rPr>
      </w:pPr>
    </w:p>
    <w:p w14:paraId="2C33EEBB" w14:textId="77777777" w:rsidR="00362B10" w:rsidRPr="00362B10" w:rsidRDefault="00362B10" w:rsidP="00362B10">
      <w:pPr>
        <w:adjustRightInd w:val="0"/>
        <w:snapToGrid w:val="0"/>
        <w:spacing w:beforeLines="50" w:before="120" w:afterLines="50" w:after="120"/>
        <w:rPr>
          <w:rFonts w:ascii="Times New Roman" w:eastAsia="宋体" w:hAnsi="Times New Roman" w:cs="Times New Roman"/>
          <w:b/>
          <w:bCs/>
          <w:color w:val="000000"/>
          <w:sz w:val="24"/>
          <w:szCs w:val="24"/>
        </w:rPr>
      </w:pPr>
      <w:r w:rsidRPr="00362B10">
        <w:rPr>
          <w:rFonts w:ascii="Times New Roman" w:eastAsia="宋体" w:hAnsi="Times New Roman" w:cs="Times New Roman"/>
          <w:b/>
          <w:bCs/>
          <w:color w:val="000000"/>
          <w:sz w:val="24"/>
          <w:szCs w:val="24"/>
        </w:rPr>
        <w:t>* Correspondence:</w:t>
      </w:r>
    </w:p>
    <w:p w14:paraId="5F5A407E" w14:textId="77777777" w:rsidR="00362B10" w:rsidRPr="00362B10" w:rsidRDefault="00362B10" w:rsidP="00362B10">
      <w:pPr>
        <w:adjustRightInd w:val="0"/>
        <w:snapToGrid w:val="0"/>
        <w:spacing w:beforeLines="50" w:before="120" w:afterLines="50" w:after="120"/>
        <w:rPr>
          <w:rFonts w:ascii="Times New Roman" w:eastAsia="宋体" w:hAnsi="Times New Roman" w:cs="Times New Roman"/>
          <w:color w:val="000000"/>
          <w:sz w:val="24"/>
          <w:szCs w:val="24"/>
        </w:rPr>
      </w:pPr>
      <w:r w:rsidRPr="00362B10">
        <w:rPr>
          <w:rFonts w:ascii="Times New Roman" w:eastAsia="宋体" w:hAnsi="Times New Roman" w:cs="Times New Roman"/>
          <w:color w:val="000000"/>
          <w:sz w:val="24"/>
          <w:szCs w:val="24"/>
        </w:rPr>
        <w:t>Qing Yao</w:t>
      </w:r>
    </w:p>
    <w:p w14:paraId="24690355" w14:textId="77777777" w:rsidR="00362B10" w:rsidRPr="00362B10" w:rsidRDefault="00362B10" w:rsidP="00362B10">
      <w:pPr>
        <w:adjustRightInd w:val="0"/>
        <w:snapToGrid w:val="0"/>
        <w:spacing w:beforeLines="50" w:before="120" w:afterLines="50" w:after="120"/>
        <w:rPr>
          <w:rFonts w:ascii="Times New Roman" w:eastAsia="宋体" w:hAnsi="Times New Roman" w:cs="Times New Roman"/>
          <w:color w:val="000000"/>
          <w:sz w:val="24"/>
          <w:szCs w:val="24"/>
        </w:rPr>
      </w:pPr>
      <w:r w:rsidRPr="00362B10">
        <w:rPr>
          <w:rFonts w:ascii="Times New Roman" w:eastAsia="宋体" w:hAnsi="Times New Roman" w:cs="Times New Roman"/>
          <w:color w:val="000000"/>
          <w:sz w:val="24"/>
          <w:szCs w:val="24"/>
        </w:rPr>
        <w:t>yaoqscau@scau.edu.cn</w:t>
      </w:r>
    </w:p>
    <w:p w14:paraId="6BB19A62" w14:textId="77777777" w:rsidR="00362B10" w:rsidRPr="00362B10" w:rsidRDefault="00362B10" w:rsidP="00362B10">
      <w:pPr>
        <w:adjustRightInd w:val="0"/>
        <w:snapToGrid w:val="0"/>
        <w:spacing w:beforeLines="50" w:before="120" w:afterLines="50" w:after="120"/>
        <w:rPr>
          <w:rFonts w:ascii="Times New Roman" w:eastAsia="宋体" w:hAnsi="Times New Roman" w:cs="Times New Roman"/>
          <w:color w:val="000000"/>
          <w:sz w:val="24"/>
          <w:szCs w:val="24"/>
        </w:rPr>
      </w:pPr>
      <w:proofErr w:type="spellStart"/>
      <w:r w:rsidRPr="00362B10">
        <w:rPr>
          <w:rFonts w:ascii="Times New Roman" w:eastAsia="宋体" w:hAnsi="Times New Roman" w:cs="Times New Roman"/>
          <w:color w:val="000000"/>
          <w:sz w:val="24"/>
          <w:szCs w:val="24"/>
        </w:rPr>
        <w:t>Honghui</w:t>
      </w:r>
      <w:proofErr w:type="spellEnd"/>
      <w:r w:rsidRPr="00362B10">
        <w:rPr>
          <w:rFonts w:ascii="Times New Roman" w:eastAsia="宋体" w:hAnsi="Times New Roman" w:cs="Times New Roman"/>
          <w:color w:val="000000"/>
          <w:sz w:val="24"/>
          <w:szCs w:val="24"/>
        </w:rPr>
        <w:t xml:space="preserve"> Zhu</w:t>
      </w:r>
    </w:p>
    <w:p w14:paraId="177C9EE2" w14:textId="77777777" w:rsidR="00362B10" w:rsidRPr="00362B10" w:rsidRDefault="00362B10" w:rsidP="00362B10">
      <w:pPr>
        <w:adjustRightInd w:val="0"/>
        <w:snapToGrid w:val="0"/>
        <w:spacing w:beforeLines="50" w:before="120" w:afterLines="50" w:after="120"/>
        <w:rPr>
          <w:rFonts w:ascii="Times New Roman" w:eastAsia="宋体" w:hAnsi="Times New Roman" w:cs="Times New Roman"/>
          <w:color w:val="000000"/>
          <w:sz w:val="24"/>
          <w:szCs w:val="24"/>
        </w:rPr>
      </w:pPr>
      <w:r w:rsidRPr="00362B10">
        <w:rPr>
          <w:rFonts w:ascii="Times New Roman" w:eastAsia="宋体" w:hAnsi="Times New Roman" w:cs="Times New Roman"/>
          <w:color w:val="000000"/>
          <w:sz w:val="24"/>
          <w:szCs w:val="24"/>
        </w:rPr>
        <w:t>zhuhh@gdim.cn</w:t>
      </w:r>
    </w:p>
    <w:p w14:paraId="22E8128E" w14:textId="77777777" w:rsidR="00362B10" w:rsidRPr="00362B10" w:rsidRDefault="00362B10" w:rsidP="00362B10">
      <w:pPr>
        <w:adjustRightInd w:val="0"/>
        <w:snapToGrid w:val="0"/>
        <w:spacing w:beforeLines="50" w:before="120" w:afterLines="50" w:after="120"/>
        <w:rPr>
          <w:rFonts w:ascii="Times New Roman" w:eastAsia="宋体" w:hAnsi="Times New Roman" w:cs="Times New Roman"/>
          <w:color w:val="000000"/>
          <w:sz w:val="24"/>
          <w:szCs w:val="24"/>
        </w:rPr>
      </w:pPr>
      <w:r w:rsidRPr="00362B10">
        <w:rPr>
          <w:rFonts w:ascii="Times New Roman" w:eastAsia="宋体" w:hAnsi="Times New Roman" w:cs="Times New Roman"/>
          <w:color w:val="000000"/>
          <w:sz w:val="24"/>
          <w:szCs w:val="24"/>
        </w:rPr>
        <w:t>Yang Zhou</w:t>
      </w:r>
    </w:p>
    <w:p w14:paraId="3C1C8BE1" w14:textId="77777777" w:rsidR="00362B10" w:rsidRPr="00362B10" w:rsidRDefault="00362B10" w:rsidP="00362B10">
      <w:pPr>
        <w:adjustRightInd w:val="0"/>
        <w:snapToGrid w:val="0"/>
        <w:spacing w:beforeLines="50" w:before="120" w:afterLines="50" w:after="120"/>
        <w:rPr>
          <w:rFonts w:ascii="Times New Roman" w:eastAsia="宋体" w:hAnsi="Times New Roman" w:cs="Times New Roman"/>
          <w:color w:val="000000"/>
          <w:sz w:val="24"/>
          <w:szCs w:val="24"/>
        </w:rPr>
      </w:pPr>
      <w:r w:rsidRPr="00362B10">
        <w:rPr>
          <w:rFonts w:ascii="Times New Roman" w:eastAsia="宋体" w:hAnsi="Times New Roman" w:cs="Times New Roman"/>
          <w:color w:val="000000"/>
          <w:sz w:val="24"/>
          <w:szCs w:val="24"/>
        </w:rPr>
        <w:t>zhouyang@gdim.cn</w:t>
      </w:r>
    </w:p>
    <w:p w14:paraId="2E2F1CB8" w14:textId="77777777" w:rsidR="00362B10" w:rsidRPr="00362B10" w:rsidRDefault="00362B10" w:rsidP="00362B10">
      <w:pPr>
        <w:adjustRightInd w:val="0"/>
        <w:snapToGrid w:val="0"/>
        <w:spacing w:beforeLines="50" w:before="120" w:afterLines="50" w:after="120"/>
        <w:rPr>
          <w:rFonts w:ascii="Times New Roman" w:eastAsia="宋体" w:hAnsi="Times New Roman" w:cs="Times New Roman"/>
          <w:color w:val="000000"/>
          <w:sz w:val="24"/>
          <w:szCs w:val="24"/>
        </w:rPr>
      </w:pPr>
    </w:p>
    <w:p w14:paraId="606D7A7C" w14:textId="77777777" w:rsidR="00362B10" w:rsidRPr="00362B10" w:rsidRDefault="00362B10" w:rsidP="00362B10">
      <w:pPr>
        <w:adjustRightInd w:val="0"/>
        <w:snapToGrid w:val="0"/>
        <w:spacing w:beforeLines="50" w:before="120" w:afterLines="50" w:after="120"/>
        <w:rPr>
          <w:rFonts w:ascii="Times New Roman" w:eastAsia="宋体" w:hAnsi="Times New Roman" w:cs="Times New Roman"/>
          <w:color w:val="000000"/>
          <w:sz w:val="24"/>
          <w:szCs w:val="24"/>
        </w:rPr>
      </w:pPr>
      <w:r w:rsidRPr="00362B10">
        <w:rPr>
          <w:rFonts w:ascii="Times New Roman" w:eastAsia="宋体" w:hAnsi="Times New Roman" w:cs="Times New Roman" w:hint="eastAsia"/>
          <w:b/>
          <w:bCs/>
          <w:color w:val="000000"/>
          <w:sz w:val="24"/>
          <w:szCs w:val="24"/>
          <w:vertAlign w:val="superscript"/>
        </w:rPr>
        <w:t>†</w:t>
      </w:r>
      <w:r w:rsidRPr="00362B10">
        <w:rPr>
          <w:rFonts w:ascii="Times New Roman" w:eastAsia="宋体" w:hAnsi="Times New Roman" w:cs="Times New Roman"/>
          <w:color w:val="000000"/>
          <w:sz w:val="24"/>
          <w:szCs w:val="24"/>
        </w:rPr>
        <w:t>These authors contributed equally to this work.</w:t>
      </w:r>
    </w:p>
    <w:p w14:paraId="596FE784" w14:textId="77777777" w:rsidR="00482614" w:rsidRPr="002E05DA" w:rsidRDefault="00482614" w:rsidP="002E05DA">
      <w:pPr>
        <w:adjustRightInd w:val="0"/>
        <w:snapToGrid w:val="0"/>
        <w:spacing w:beforeLines="50" w:before="120" w:afterLines="50" w:after="120"/>
        <w:rPr>
          <w:rFonts w:ascii="Times New Roman" w:eastAsia="宋体" w:hAnsi="Times New Roman" w:cs="Times New Roman"/>
          <w:b/>
          <w:sz w:val="24"/>
          <w:szCs w:val="24"/>
        </w:rPr>
      </w:pPr>
    </w:p>
    <w:p w14:paraId="75C639A5" w14:textId="5D6A7DFB" w:rsidR="00EB0438" w:rsidRPr="002E05DA" w:rsidRDefault="00EB0438" w:rsidP="002E05DA">
      <w:pPr>
        <w:adjustRightInd w:val="0"/>
        <w:snapToGrid w:val="0"/>
        <w:spacing w:beforeLines="50" w:before="120" w:afterLines="50" w:after="120"/>
        <w:rPr>
          <w:rFonts w:ascii="Times New Roman" w:eastAsia="宋体" w:hAnsi="Times New Roman" w:cs="Times New Roman"/>
          <w:b/>
          <w:sz w:val="24"/>
          <w:szCs w:val="24"/>
        </w:rPr>
        <w:sectPr w:rsidR="00EB0438" w:rsidRPr="002E05DA" w:rsidSect="00465B14">
          <w:pgSz w:w="11906" w:h="16838"/>
          <w:pgMar w:top="1440" w:right="1797" w:bottom="1440" w:left="1797" w:header="851" w:footer="992" w:gutter="0"/>
          <w:cols w:space="425"/>
          <w:docGrid w:linePitch="312"/>
        </w:sectPr>
      </w:pPr>
    </w:p>
    <w:p w14:paraId="7B2CDEBD" w14:textId="584D753A" w:rsidR="00187FBA" w:rsidRPr="002E05DA" w:rsidRDefault="00E654C9" w:rsidP="002E05DA">
      <w:pPr>
        <w:adjustRightInd w:val="0"/>
        <w:snapToGrid w:val="0"/>
        <w:spacing w:beforeLines="50" w:before="120" w:afterLines="50" w:after="120"/>
        <w:rPr>
          <w:rFonts w:ascii="Times New Roman" w:eastAsia="宋体" w:hAnsi="Times New Roman" w:cs="Times New Roman"/>
          <w:sz w:val="24"/>
          <w:szCs w:val="24"/>
        </w:rPr>
      </w:pPr>
      <w:r w:rsidRPr="00CD6215">
        <w:rPr>
          <w:rFonts w:ascii="Times New Roman" w:eastAsia="宋体" w:hAnsi="Times New Roman" w:cs="Times New Roman"/>
          <w:b/>
          <w:bCs/>
          <w:sz w:val="24"/>
          <w:szCs w:val="24"/>
        </w:rPr>
        <w:lastRenderedPageBreak/>
        <w:t>Supplementary</w:t>
      </w:r>
      <w:r w:rsidRPr="002E05DA">
        <w:rPr>
          <w:rFonts w:ascii="Times New Roman" w:eastAsia="宋体" w:hAnsi="Times New Roman" w:cs="Times New Roman"/>
          <w:b/>
          <w:sz w:val="24"/>
          <w:szCs w:val="24"/>
        </w:rPr>
        <w:t xml:space="preserve"> </w:t>
      </w:r>
      <w:r w:rsidR="006679B0" w:rsidRPr="002E05DA">
        <w:rPr>
          <w:rFonts w:ascii="Times New Roman" w:eastAsia="宋体" w:hAnsi="Times New Roman" w:cs="Times New Roman"/>
          <w:b/>
          <w:sz w:val="24"/>
          <w:szCs w:val="24"/>
        </w:rPr>
        <w:t>T</w:t>
      </w:r>
      <w:r>
        <w:rPr>
          <w:rFonts w:ascii="Times New Roman" w:eastAsia="宋体" w:hAnsi="Times New Roman" w:cs="Times New Roman"/>
          <w:b/>
          <w:sz w:val="24"/>
          <w:szCs w:val="24"/>
        </w:rPr>
        <w:t>able</w:t>
      </w:r>
      <w:r w:rsidR="00187FBA" w:rsidRPr="002E05DA">
        <w:rPr>
          <w:rFonts w:ascii="Times New Roman" w:eastAsia="宋体" w:hAnsi="Times New Roman" w:cs="Times New Roman"/>
          <w:b/>
          <w:sz w:val="24"/>
          <w:szCs w:val="24"/>
        </w:rPr>
        <w:t xml:space="preserve"> 1</w:t>
      </w:r>
      <w:r>
        <w:rPr>
          <w:rFonts w:ascii="Times New Roman" w:eastAsia="宋体" w:hAnsi="Times New Roman" w:cs="Times New Roman"/>
          <w:b/>
          <w:sz w:val="24"/>
          <w:szCs w:val="24"/>
        </w:rPr>
        <w:t>.</w:t>
      </w:r>
      <w:r w:rsidR="00187FBA" w:rsidRPr="002E05DA">
        <w:rPr>
          <w:rFonts w:ascii="Times New Roman" w:eastAsia="宋体" w:hAnsi="Times New Roman" w:cs="Times New Roman"/>
          <w:sz w:val="24"/>
          <w:szCs w:val="24"/>
        </w:rPr>
        <w:t xml:space="preserve"> Canonical correspondence analys</w:t>
      </w:r>
      <w:r w:rsidR="0074088B" w:rsidRPr="002E05DA">
        <w:rPr>
          <w:rFonts w:ascii="Times New Roman" w:eastAsia="宋体" w:hAnsi="Times New Roman" w:cs="Times New Roman"/>
          <w:sz w:val="24"/>
          <w:szCs w:val="24"/>
        </w:rPr>
        <w:t>i</w:t>
      </w:r>
      <w:r w:rsidR="00187FBA" w:rsidRPr="002E05DA">
        <w:rPr>
          <w:rFonts w:ascii="Times New Roman" w:eastAsia="宋体" w:hAnsi="Times New Roman" w:cs="Times New Roman"/>
          <w:sz w:val="24"/>
          <w:szCs w:val="24"/>
        </w:rPr>
        <w:t xml:space="preserve">s (CCA) of the effects of the soil chemical properties on the microbial community (at OTU level). </w:t>
      </w:r>
      <w:r w:rsidR="00E51DC2" w:rsidRPr="002E05DA">
        <w:rPr>
          <w:rFonts w:ascii="Times New Roman" w:eastAsia="宋体" w:hAnsi="Times New Roman" w:cs="Times New Roman"/>
          <w:sz w:val="24"/>
          <w:szCs w:val="24"/>
        </w:rPr>
        <w:t>Initial pH</w:t>
      </w:r>
      <w:r w:rsidR="0074088B" w:rsidRPr="002E05DA">
        <w:rPr>
          <w:rFonts w:ascii="Times New Roman" w:eastAsia="宋体" w:hAnsi="Times New Roman" w:cs="Times New Roman"/>
          <w:sz w:val="24"/>
          <w:szCs w:val="24"/>
        </w:rPr>
        <w:t>,</w:t>
      </w:r>
      <w:r w:rsidR="00E51DC2" w:rsidRPr="002E05DA">
        <w:rPr>
          <w:rFonts w:ascii="Times New Roman" w:eastAsia="宋体" w:hAnsi="Times New Roman" w:cs="Times New Roman"/>
          <w:sz w:val="24"/>
          <w:szCs w:val="24"/>
        </w:rPr>
        <w:t xml:space="preserve"> the soil pH before planting </w:t>
      </w:r>
      <w:proofErr w:type="spellStart"/>
      <w:r w:rsidR="00E51DC2" w:rsidRPr="002E05DA">
        <w:rPr>
          <w:rFonts w:ascii="Times New Roman" w:eastAsia="宋体" w:hAnsi="Times New Roman" w:cs="Times New Roman"/>
          <w:sz w:val="24"/>
          <w:szCs w:val="24"/>
        </w:rPr>
        <w:t>bahiagrass</w:t>
      </w:r>
      <w:proofErr w:type="spellEnd"/>
      <w:r w:rsidR="00E51DC2" w:rsidRPr="002E05DA">
        <w:rPr>
          <w:rFonts w:ascii="Times New Roman" w:eastAsia="宋体" w:hAnsi="Times New Roman" w:cs="Times New Roman"/>
          <w:sz w:val="24"/>
          <w:szCs w:val="24"/>
        </w:rPr>
        <w:t>; Final pH</w:t>
      </w:r>
      <w:r w:rsidR="0074088B" w:rsidRPr="002E05DA">
        <w:rPr>
          <w:rFonts w:ascii="Times New Roman" w:eastAsia="宋体" w:hAnsi="Times New Roman" w:cs="Times New Roman"/>
          <w:sz w:val="24"/>
          <w:szCs w:val="24"/>
        </w:rPr>
        <w:t>,</w:t>
      </w:r>
      <w:r w:rsidR="00E51DC2" w:rsidRPr="002E05DA">
        <w:rPr>
          <w:rFonts w:ascii="Times New Roman" w:eastAsia="宋体" w:hAnsi="Times New Roman" w:cs="Times New Roman"/>
          <w:sz w:val="24"/>
          <w:szCs w:val="24"/>
        </w:rPr>
        <w:t xml:space="preserve"> the soil pH after planting </w:t>
      </w:r>
      <w:proofErr w:type="spellStart"/>
      <w:r w:rsidR="00E51DC2" w:rsidRPr="002E05DA">
        <w:rPr>
          <w:rFonts w:ascii="Times New Roman" w:eastAsia="宋体" w:hAnsi="Times New Roman" w:cs="Times New Roman"/>
          <w:sz w:val="24"/>
          <w:szCs w:val="24"/>
        </w:rPr>
        <w:t>bahiagrass</w:t>
      </w:r>
      <w:proofErr w:type="spellEnd"/>
      <w:r w:rsidR="00E51DC2" w:rsidRPr="002E05DA">
        <w:rPr>
          <w:rFonts w:ascii="Times New Roman" w:eastAsia="宋体" w:hAnsi="Times New Roman" w:cs="Times New Roman"/>
          <w:sz w:val="24"/>
          <w:szCs w:val="24"/>
        </w:rPr>
        <w:t xml:space="preserve"> for </w:t>
      </w:r>
      <w:r w:rsidR="0074088B" w:rsidRPr="002E05DA">
        <w:rPr>
          <w:rFonts w:ascii="Times New Roman" w:eastAsia="宋体" w:hAnsi="Times New Roman" w:cs="Times New Roman"/>
          <w:sz w:val="24"/>
          <w:szCs w:val="24"/>
        </w:rPr>
        <w:t>four</w:t>
      </w:r>
      <w:r w:rsidR="00E51DC2" w:rsidRPr="002E05DA">
        <w:rPr>
          <w:rFonts w:ascii="Times New Roman" w:eastAsia="宋体" w:hAnsi="Times New Roman" w:cs="Times New Roman"/>
          <w:sz w:val="24"/>
          <w:szCs w:val="24"/>
        </w:rPr>
        <w:t xml:space="preserve"> months; SOM</w:t>
      </w:r>
      <w:r w:rsidR="0074088B" w:rsidRPr="002E05DA">
        <w:rPr>
          <w:rFonts w:ascii="Times New Roman" w:eastAsia="宋体" w:hAnsi="Times New Roman" w:cs="Times New Roman"/>
          <w:sz w:val="24"/>
          <w:szCs w:val="24"/>
        </w:rPr>
        <w:t>,</w:t>
      </w:r>
      <w:r w:rsidR="00E51DC2" w:rsidRPr="002E05DA">
        <w:rPr>
          <w:rFonts w:ascii="Times New Roman" w:eastAsia="宋体" w:hAnsi="Times New Roman" w:cs="Times New Roman"/>
          <w:sz w:val="24"/>
          <w:szCs w:val="24"/>
        </w:rPr>
        <w:t xml:space="preserve"> soil organic matter; TN</w:t>
      </w:r>
      <w:r w:rsidR="0074088B" w:rsidRPr="002E05DA">
        <w:rPr>
          <w:rFonts w:ascii="Times New Roman" w:eastAsia="宋体" w:hAnsi="Times New Roman" w:cs="Times New Roman"/>
          <w:sz w:val="24"/>
          <w:szCs w:val="24"/>
        </w:rPr>
        <w:t>,</w:t>
      </w:r>
      <w:r w:rsidR="00E51DC2" w:rsidRPr="002E05DA">
        <w:rPr>
          <w:rFonts w:ascii="Times New Roman" w:eastAsia="宋体" w:hAnsi="Times New Roman" w:cs="Times New Roman"/>
          <w:sz w:val="24"/>
          <w:szCs w:val="24"/>
        </w:rPr>
        <w:t xml:space="preserve"> total nitrogen; TP</w:t>
      </w:r>
      <w:r w:rsidR="0074088B" w:rsidRPr="002E05DA">
        <w:rPr>
          <w:rFonts w:ascii="Times New Roman" w:eastAsia="宋体" w:hAnsi="Times New Roman" w:cs="Times New Roman"/>
          <w:sz w:val="24"/>
          <w:szCs w:val="24"/>
        </w:rPr>
        <w:t>,</w:t>
      </w:r>
      <w:r w:rsidR="00E51DC2" w:rsidRPr="002E05DA">
        <w:rPr>
          <w:rFonts w:ascii="Times New Roman" w:eastAsia="宋体" w:hAnsi="Times New Roman" w:cs="Times New Roman"/>
          <w:sz w:val="24"/>
          <w:szCs w:val="24"/>
        </w:rPr>
        <w:t xml:space="preserve"> total phosphorus; TK</w:t>
      </w:r>
      <w:r w:rsidR="0074088B" w:rsidRPr="002E05DA">
        <w:rPr>
          <w:rFonts w:ascii="Times New Roman" w:eastAsia="宋体" w:hAnsi="Times New Roman" w:cs="Times New Roman"/>
          <w:sz w:val="24"/>
          <w:szCs w:val="24"/>
        </w:rPr>
        <w:t>,</w:t>
      </w:r>
      <w:r w:rsidR="00E51DC2" w:rsidRPr="002E05DA">
        <w:rPr>
          <w:rFonts w:ascii="Times New Roman" w:eastAsia="宋体" w:hAnsi="Times New Roman" w:cs="Times New Roman"/>
          <w:sz w:val="24"/>
          <w:szCs w:val="24"/>
        </w:rPr>
        <w:t xml:space="preserve"> total potassium; AN</w:t>
      </w:r>
      <w:r w:rsidR="0074088B" w:rsidRPr="002E05DA">
        <w:rPr>
          <w:rFonts w:ascii="Times New Roman" w:eastAsia="宋体" w:hAnsi="Times New Roman" w:cs="Times New Roman"/>
          <w:sz w:val="24"/>
          <w:szCs w:val="24"/>
        </w:rPr>
        <w:t>,</w:t>
      </w:r>
      <w:r w:rsidR="00E51DC2" w:rsidRPr="002E05DA">
        <w:rPr>
          <w:rFonts w:ascii="Times New Roman" w:eastAsia="宋体" w:hAnsi="Times New Roman" w:cs="Times New Roman"/>
          <w:sz w:val="24"/>
          <w:szCs w:val="24"/>
        </w:rPr>
        <w:t xml:space="preserve"> available nitrogen; AP</w:t>
      </w:r>
      <w:r w:rsidR="0074088B" w:rsidRPr="002E05DA">
        <w:rPr>
          <w:rFonts w:ascii="Times New Roman" w:eastAsia="宋体" w:hAnsi="Times New Roman" w:cs="Times New Roman"/>
          <w:sz w:val="24"/>
          <w:szCs w:val="24"/>
        </w:rPr>
        <w:t>,</w:t>
      </w:r>
      <w:r w:rsidR="00E51DC2" w:rsidRPr="002E05DA">
        <w:rPr>
          <w:rFonts w:ascii="Times New Roman" w:eastAsia="宋体" w:hAnsi="Times New Roman" w:cs="Times New Roman"/>
          <w:sz w:val="24"/>
          <w:szCs w:val="24"/>
        </w:rPr>
        <w:t xml:space="preserve"> available phosphorus; AK</w:t>
      </w:r>
      <w:r w:rsidR="0074088B" w:rsidRPr="002E05DA">
        <w:rPr>
          <w:rFonts w:ascii="Times New Roman" w:eastAsia="宋体" w:hAnsi="Times New Roman" w:cs="Times New Roman"/>
          <w:sz w:val="24"/>
          <w:szCs w:val="24"/>
        </w:rPr>
        <w:t>,</w:t>
      </w:r>
      <w:r w:rsidR="00E51DC2" w:rsidRPr="002E05DA">
        <w:rPr>
          <w:rFonts w:ascii="Times New Roman" w:eastAsia="宋体" w:hAnsi="Times New Roman" w:cs="Times New Roman"/>
          <w:sz w:val="24"/>
          <w:szCs w:val="24"/>
        </w:rPr>
        <w:t xml:space="preserve"> available potassium; </w:t>
      </w:r>
      <w:proofErr w:type="spellStart"/>
      <w:r w:rsidR="00E51DC2" w:rsidRPr="002E05DA">
        <w:rPr>
          <w:rFonts w:ascii="Times New Roman" w:eastAsia="宋体" w:hAnsi="Times New Roman" w:cs="Times New Roman"/>
          <w:sz w:val="24"/>
          <w:szCs w:val="24"/>
        </w:rPr>
        <w:t>ECa</w:t>
      </w:r>
      <w:proofErr w:type="spellEnd"/>
      <w:r w:rsidR="0074088B" w:rsidRPr="002E05DA">
        <w:rPr>
          <w:rFonts w:ascii="Times New Roman" w:eastAsia="宋体" w:hAnsi="Times New Roman" w:cs="Times New Roman"/>
          <w:sz w:val="24"/>
          <w:szCs w:val="24"/>
        </w:rPr>
        <w:t>,</w:t>
      </w:r>
      <w:r w:rsidR="00E51DC2" w:rsidRPr="002E05DA">
        <w:rPr>
          <w:rFonts w:ascii="Times New Roman" w:eastAsia="宋体" w:hAnsi="Times New Roman" w:cs="Times New Roman"/>
          <w:sz w:val="24"/>
          <w:szCs w:val="24"/>
        </w:rPr>
        <w:t xml:space="preserve"> exchangeable calcium; AS</w:t>
      </w:r>
      <w:r w:rsidR="0074088B" w:rsidRPr="002E05DA">
        <w:rPr>
          <w:rFonts w:ascii="Times New Roman" w:eastAsia="宋体" w:hAnsi="Times New Roman" w:cs="Times New Roman"/>
          <w:sz w:val="24"/>
          <w:szCs w:val="24"/>
        </w:rPr>
        <w:t>,</w:t>
      </w:r>
      <w:r w:rsidR="00E51DC2" w:rsidRPr="002E05DA">
        <w:rPr>
          <w:rFonts w:ascii="Times New Roman" w:eastAsia="宋体" w:hAnsi="Times New Roman" w:cs="Times New Roman"/>
          <w:sz w:val="24"/>
          <w:szCs w:val="24"/>
        </w:rPr>
        <w:t xml:space="preserve"> available </w:t>
      </w:r>
      <w:proofErr w:type="spellStart"/>
      <w:r w:rsidR="00E51DC2" w:rsidRPr="002E05DA">
        <w:rPr>
          <w:rFonts w:ascii="Times New Roman" w:eastAsia="宋体" w:hAnsi="Times New Roman" w:cs="Times New Roman"/>
          <w:sz w:val="24"/>
          <w:szCs w:val="24"/>
        </w:rPr>
        <w:t>sulphur</w:t>
      </w:r>
      <w:proofErr w:type="spellEnd"/>
      <w:r w:rsidR="00E51DC2" w:rsidRPr="002E05DA">
        <w:rPr>
          <w:rFonts w:ascii="Times New Roman" w:eastAsia="宋体" w:hAnsi="Times New Roman" w:cs="Times New Roman"/>
          <w:sz w:val="24"/>
          <w:szCs w:val="24"/>
        </w:rPr>
        <w:t xml:space="preserve">; </w:t>
      </w:r>
      <w:proofErr w:type="spellStart"/>
      <w:r w:rsidR="00E51DC2" w:rsidRPr="002E05DA">
        <w:rPr>
          <w:rFonts w:ascii="Times New Roman" w:eastAsia="宋体" w:hAnsi="Times New Roman" w:cs="Times New Roman"/>
          <w:sz w:val="24"/>
          <w:szCs w:val="24"/>
        </w:rPr>
        <w:t>EAl</w:t>
      </w:r>
      <w:proofErr w:type="spellEnd"/>
      <w:r w:rsidR="0074088B" w:rsidRPr="002E05DA">
        <w:rPr>
          <w:rFonts w:ascii="Times New Roman" w:eastAsia="宋体" w:hAnsi="Times New Roman" w:cs="Times New Roman"/>
          <w:sz w:val="24"/>
          <w:szCs w:val="24"/>
        </w:rPr>
        <w:t>,</w:t>
      </w:r>
      <w:r w:rsidR="00E51DC2" w:rsidRPr="002E05DA">
        <w:rPr>
          <w:rFonts w:ascii="Times New Roman" w:eastAsia="宋体" w:hAnsi="Times New Roman" w:cs="Times New Roman"/>
          <w:sz w:val="24"/>
          <w:szCs w:val="24"/>
        </w:rPr>
        <w:t xml:space="preserve"> exchangeable aluminum.</w:t>
      </w:r>
      <w:r w:rsidR="00187FBA" w:rsidRPr="002E05DA">
        <w:rPr>
          <w:rFonts w:ascii="Times New Roman" w:eastAsia="宋体" w:hAnsi="Times New Roman" w:cs="Times New Roman"/>
          <w:sz w:val="24"/>
          <w:szCs w:val="24"/>
        </w:rPr>
        <w:t xml:space="preserve"> The soil </w:t>
      </w:r>
      <w:r w:rsidR="00755249" w:rsidRPr="002E05DA">
        <w:rPr>
          <w:rFonts w:ascii="Times New Roman" w:eastAsia="宋体" w:hAnsi="Times New Roman" w:cs="Times New Roman"/>
          <w:sz w:val="24"/>
          <w:szCs w:val="24"/>
        </w:rPr>
        <w:t xml:space="preserve">chemical </w:t>
      </w:r>
      <w:r w:rsidR="00187FBA" w:rsidRPr="002E05DA">
        <w:rPr>
          <w:rFonts w:ascii="Times New Roman" w:eastAsia="宋体" w:hAnsi="Times New Roman" w:cs="Times New Roman"/>
          <w:sz w:val="24"/>
          <w:szCs w:val="24"/>
        </w:rPr>
        <w:t xml:space="preserve">properties which showed significant </w:t>
      </w:r>
      <w:r w:rsidR="00755249" w:rsidRPr="002E05DA">
        <w:rPr>
          <w:rFonts w:ascii="Times New Roman" w:eastAsia="宋体" w:hAnsi="Times New Roman" w:cs="Times New Roman"/>
          <w:sz w:val="24"/>
          <w:szCs w:val="24"/>
        </w:rPr>
        <w:t>effect</w:t>
      </w:r>
      <w:r w:rsidR="00187FBA" w:rsidRPr="002E05DA">
        <w:rPr>
          <w:rFonts w:ascii="Times New Roman" w:eastAsia="宋体" w:hAnsi="Times New Roman" w:cs="Times New Roman"/>
          <w:sz w:val="24"/>
          <w:szCs w:val="24"/>
        </w:rPr>
        <w:t xml:space="preserve"> on microbial community are highlighted in red.</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1"/>
        <w:gridCol w:w="1047"/>
        <w:gridCol w:w="1047"/>
        <w:gridCol w:w="959"/>
        <w:gridCol w:w="1134"/>
        <w:gridCol w:w="1550"/>
      </w:tblGrid>
      <w:tr w:rsidR="00187FBA" w:rsidRPr="002E05DA" w14:paraId="53FF985C" w14:textId="77777777" w:rsidTr="00FB5A76">
        <w:trPr>
          <w:trHeight w:val="170"/>
        </w:trPr>
        <w:tc>
          <w:tcPr>
            <w:tcW w:w="0" w:type="auto"/>
            <w:tcBorders>
              <w:top w:val="single" w:sz="4" w:space="0" w:color="auto"/>
              <w:bottom w:val="single" w:sz="4" w:space="0" w:color="auto"/>
            </w:tcBorders>
            <w:vAlign w:val="center"/>
          </w:tcPr>
          <w:p w14:paraId="0369F0ED" w14:textId="10E66A56" w:rsidR="00187FBA" w:rsidRPr="002E05DA" w:rsidRDefault="00187FBA" w:rsidP="00FB5A76">
            <w:pPr>
              <w:pStyle w:val="a4"/>
              <w:adjustRightInd w:val="0"/>
              <w:snapToGrid w:val="0"/>
              <w:spacing w:beforeLines="50" w:before="120" w:beforeAutospacing="0" w:afterLines="50" w:after="120" w:afterAutospacing="0"/>
              <w:textAlignment w:val="center"/>
              <w:rPr>
                <w:rFonts w:ascii="Times New Roman" w:hAnsi="Times New Roman" w:cs="Times New Roman"/>
                <w:color w:val="000000"/>
                <w:kern w:val="24"/>
              </w:rPr>
            </w:pPr>
            <w:r w:rsidRPr="002E05DA">
              <w:rPr>
                <w:rFonts w:ascii="Times New Roman" w:hAnsi="Times New Roman" w:cs="Times New Roman"/>
                <w:color w:val="000000"/>
                <w:kern w:val="24"/>
              </w:rPr>
              <w:t xml:space="preserve">Soil </w:t>
            </w:r>
            <w:r w:rsidR="0004665A" w:rsidRPr="002E05DA">
              <w:rPr>
                <w:rFonts w:ascii="Times New Roman" w:hAnsi="Times New Roman" w:cs="Times New Roman"/>
                <w:color w:val="000000"/>
                <w:kern w:val="24"/>
              </w:rPr>
              <w:t xml:space="preserve">chemical </w:t>
            </w:r>
            <w:r w:rsidRPr="002E05DA">
              <w:rPr>
                <w:rFonts w:ascii="Times New Roman" w:hAnsi="Times New Roman" w:cs="Times New Roman"/>
                <w:color w:val="000000"/>
                <w:kern w:val="24"/>
              </w:rPr>
              <w:t>propert</w:t>
            </w:r>
            <w:r w:rsidR="008B4677" w:rsidRPr="002E05DA">
              <w:rPr>
                <w:rFonts w:ascii="Times New Roman" w:hAnsi="Times New Roman" w:cs="Times New Roman"/>
                <w:color w:val="000000"/>
                <w:kern w:val="24"/>
              </w:rPr>
              <w:t>ies</w:t>
            </w:r>
          </w:p>
        </w:tc>
        <w:tc>
          <w:tcPr>
            <w:tcW w:w="0" w:type="auto"/>
            <w:tcBorders>
              <w:top w:val="single" w:sz="4" w:space="0" w:color="auto"/>
              <w:bottom w:val="single" w:sz="4" w:space="0" w:color="auto"/>
            </w:tcBorders>
            <w:vAlign w:val="center"/>
          </w:tcPr>
          <w:p w14:paraId="124C55BE"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CCA1</w:t>
            </w:r>
          </w:p>
        </w:tc>
        <w:tc>
          <w:tcPr>
            <w:tcW w:w="0" w:type="auto"/>
            <w:tcBorders>
              <w:top w:val="single" w:sz="4" w:space="0" w:color="auto"/>
              <w:bottom w:val="single" w:sz="4" w:space="0" w:color="auto"/>
            </w:tcBorders>
            <w:vAlign w:val="center"/>
          </w:tcPr>
          <w:p w14:paraId="158222DB"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CCA2</w:t>
            </w:r>
          </w:p>
        </w:tc>
        <w:tc>
          <w:tcPr>
            <w:tcW w:w="0" w:type="auto"/>
            <w:tcBorders>
              <w:top w:val="single" w:sz="4" w:space="0" w:color="auto"/>
              <w:bottom w:val="single" w:sz="4" w:space="0" w:color="auto"/>
            </w:tcBorders>
            <w:vAlign w:val="center"/>
          </w:tcPr>
          <w:p w14:paraId="3C7FF451"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i/>
                <w:iCs/>
                <w:color w:val="000000"/>
                <w:kern w:val="24"/>
              </w:rPr>
            </w:pPr>
            <w:r w:rsidRPr="002E05DA">
              <w:rPr>
                <w:rFonts w:ascii="Times New Roman" w:hAnsi="Times New Roman" w:cs="Times New Roman"/>
                <w:i/>
                <w:iCs/>
                <w:color w:val="000000"/>
                <w:kern w:val="24"/>
              </w:rPr>
              <w:t>R</w:t>
            </w:r>
            <w:r w:rsidRPr="002E05DA">
              <w:rPr>
                <w:rFonts w:ascii="Times New Roman" w:hAnsi="Times New Roman" w:cs="Times New Roman"/>
                <w:i/>
                <w:iCs/>
                <w:color w:val="000000"/>
                <w:kern w:val="24"/>
                <w:vertAlign w:val="superscript"/>
              </w:rPr>
              <w:t>2</w:t>
            </w:r>
          </w:p>
        </w:tc>
        <w:tc>
          <w:tcPr>
            <w:tcW w:w="0" w:type="auto"/>
            <w:tcBorders>
              <w:top w:val="single" w:sz="4" w:space="0" w:color="auto"/>
              <w:bottom w:val="single" w:sz="4" w:space="0" w:color="auto"/>
            </w:tcBorders>
            <w:vAlign w:val="center"/>
          </w:tcPr>
          <w:p w14:paraId="13CC8937"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i/>
                <w:color w:val="000000"/>
                <w:kern w:val="24"/>
              </w:rPr>
              <w:t>P</w:t>
            </w:r>
            <w:r w:rsidRPr="002E05DA">
              <w:rPr>
                <w:rFonts w:ascii="Times New Roman" w:hAnsi="Times New Roman" w:cs="Times New Roman"/>
                <w:color w:val="000000"/>
                <w:kern w:val="24"/>
              </w:rPr>
              <w:t xml:space="preserve"> values</w:t>
            </w:r>
          </w:p>
        </w:tc>
        <w:tc>
          <w:tcPr>
            <w:tcW w:w="0" w:type="auto"/>
            <w:tcBorders>
              <w:top w:val="single" w:sz="4" w:space="0" w:color="auto"/>
              <w:bottom w:val="single" w:sz="4" w:space="0" w:color="auto"/>
            </w:tcBorders>
            <w:vAlign w:val="center"/>
          </w:tcPr>
          <w:p w14:paraId="28B8C8E4"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Significance</w:t>
            </w:r>
          </w:p>
        </w:tc>
      </w:tr>
      <w:tr w:rsidR="00187FBA" w:rsidRPr="002E05DA" w14:paraId="10394BFE" w14:textId="77777777" w:rsidTr="00FB5A76">
        <w:trPr>
          <w:trHeight w:val="170"/>
        </w:trPr>
        <w:tc>
          <w:tcPr>
            <w:tcW w:w="0" w:type="auto"/>
            <w:tcBorders>
              <w:top w:val="single" w:sz="4" w:space="0" w:color="auto"/>
            </w:tcBorders>
            <w:vAlign w:val="center"/>
          </w:tcPr>
          <w:p w14:paraId="0F84F0D8" w14:textId="77777777" w:rsidR="00187FBA" w:rsidRPr="002E05DA" w:rsidRDefault="00187FBA" w:rsidP="00FB5A76">
            <w:pPr>
              <w:pStyle w:val="a4"/>
              <w:adjustRightInd w:val="0"/>
              <w:snapToGrid w:val="0"/>
              <w:spacing w:beforeLines="50" w:before="120" w:beforeAutospacing="0" w:afterLines="50" w:after="120" w:afterAutospacing="0"/>
              <w:textAlignment w:val="center"/>
              <w:rPr>
                <w:rFonts w:ascii="Times New Roman" w:hAnsi="Times New Roman" w:cs="Times New Roman"/>
                <w:color w:val="000000"/>
                <w:kern w:val="24"/>
              </w:rPr>
            </w:pPr>
          </w:p>
        </w:tc>
        <w:tc>
          <w:tcPr>
            <w:tcW w:w="0" w:type="auto"/>
            <w:gridSpan w:val="5"/>
            <w:tcBorders>
              <w:top w:val="single" w:sz="4" w:space="0" w:color="auto"/>
              <w:bottom w:val="single" w:sz="4" w:space="0" w:color="auto"/>
            </w:tcBorders>
            <w:vAlign w:val="center"/>
          </w:tcPr>
          <w:p w14:paraId="7A1845C3"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AM fungal community in roots</w:t>
            </w:r>
          </w:p>
        </w:tc>
      </w:tr>
      <w:tr w:rsidR="00187FBA" w:rsidRPr="002E05DA" w14:paraId="42C7D7B8" w14:textId="77777777" w:rsidTr="00FB5A76">
        <w:trPr>
          <w:trHeight w:val="170"/>
        </w:trPr>
        <w:tc>
          <w:tcPr>
            <w:tcW w:w="0" w:type="auto"/>
            <w:vAlign w:val="center"/>
          </w:tcPr>
          <w:p w14:paraId="01251662" w14:textId="77777777" w:rsidR="00187FBA" w:rsidRPr="002E05DA" w:rsidRDefault="00187FBA" w:rsidP="00FB5A76">
            <w:pPr>
              <w:pStyle w:val="a4"/>
              <w:adjustRightInd w:val="0"/>
              <w:snapToGrid w:val="0"/>
              <w:spacing w:beforeLines="50" w:before="120" w:beforeAutospacing="0" w:afterLines="50" w:after="120" w:afterAutospacing="0"/>
              <w:textAlignment w:val="center"/>
              <w:rPr>
                <w:rFonts w:ascii="Times New Roman" w:hAnsi="Times New Roman" w:cs="Times New Roman"/>
                <w:color w:val="FF0000"/>
              </w:rPr>
            </w:pPr>
            <w:r w:rsidRPr="002E05DA">
              <w:rPr>
                <w:rFonts w:ascii="Times New Roman" w:hAnsi="Times New Roman" w:cs="Times New Roman"/>
                <w:color w:val="FF0000"/>
                <w:kern w:val="24"/>
              </w:rPr>
              <w:t>Initial pH</w:t>
            </w:r>
          </w:p>
        </w:tc>
        <w:tc>
          <w:tcPr>
            <w:tcW w:w="0" w:type="auto"/>
            <w:tcBorders>
              <w:top w:val="single" w:sz="4" w:space="0" w:color="auto"/>
            </w:tcBorders>
            <w:vAlign w:val="center"/>
          </w:tcPr>
          <w:p w14:paraId="06D86F8B"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color w:val="FF0000"/>
                <w:kern w:val="24"/>
              </w:rPr>
              <w:t>0.9805</w:t>
            </w:r>
          </w:p>
        </w:tc>
        <w:tc>
          <w:tcPr>
            <w:tcW w:w="0" w:type="auto"/>
            <w:tcBorders>
              <w:top w:val="single" w:sz="4" w:space="0" w:color="auto"/>
            </w:tcBorders>
            <w:vAlign w:val="center"/>
          </w:tcPr>
          <w:p w14:paraId="383BD4FB"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color w:val="FF0000"/>
                <w:kern w:val="24"/>
              </w:rPr>
              <w:t>-0.1964</w:t>
            </w:r>
          </w:p>
        </w:tc>
        <w:tc>
          <w:tcPr>
            <w:tcW w:w="0" w:type="auto"/>
            <w:tcBorders>
              <w:top w:val="single" w:sz="4" w:space="0" w:color="auto"/>
            </w:tcBorders>
            <w:vAlign w:val="center"/>
          </w:tcPr>
          <w:p w14:paraId="6A6669F9"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bCs/>
                <w:color w:val="FF0000"/>
                <w:kern w:val="24"/>
              </w:rPr>
              <w:t>0.4755</w:t>
            </w:r>
          </w:p>
        </w:tc>
        <w:tc>
          <w:tcPr>
            <w:tcW w:w="0" w:type="auto"/>
            <w:tcBorders>
              <w:top w:val="single" w:sz="4" w:space="0" w:color="auto"/>
            </w:tcBorders>
            <w:vAlign w:val="center"/>
          </w:tcPr>
          <w:p w14:paraId="75FC743C"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color w:val="FF0000"/>
                <w:kern w:val="24"/>
              </w:rPr>
              <w:t>0.002</w:t>
            </w:r>
          </w:p>
        </w:tc>
        <w:tc>
          <w:tcPr>
            <w:tcW w:w="0" w:type="auto"/>
            <w:tcBorders>
              <w:top w:val="single" w:sz="4" w:space="0" w:color="auto"/>
            </w:tcBorders>
            <w:vAlign w:val="center"/>
          </w:tcPr>
          <w:p w14:paraId="71040885"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bCs/>
                <w:color w:val="FF0000"/>
                <w:kern w:val="24"/>
              </w:rPr>
              <w:t>**</w:t>
            </w:r>
          </w:p>
        </w:tc>
      </w:tr>
      <w:tr w:rsidR="00187FBA" w:rsidRPr="002E05DA" w14:paraId="3B17603E" w14:textId="77777777" w:rsidTr="00FB5A76">
        <w:trPr>
          <w:trHeight w:val="170"/>
        </w:trPr>
        <w:tc>
          <w:tcPr>
            <w:tcW w:w="0" w:type="auto"/>
            <w:vAlign w:val="center"/>
          </w:tcPr>
          <w:p w14:paraId="07AB7BFF" w14:textId="77777777" w:rsidR="00187FBA" w:rsidRPr="002E05DA" w:rsidRDefault="00187FBA" w:rsidP="00FB5A76">
            <w:pPr>
              <w:pStyle w:val="a4"/>
              <w:adjustRightInd w:val="0"/>
              <w:snapToGrid w:val="0"/>
              <w:spacing w:beforeLines="50" w:before="120" w:beforeAutospacing="0" w:afterLines="50" w:after="120" w:afterAutospacing="0"/>
              <w:textAlignment w:val="center"/>
              <w:rPr>
                <w:rFonts w:ascii="Times New Roman" w:hAnsi="Times New Roman" w:cs="Times New Roman"/>
                <w:color w:val="FF0000"/>
              </w:rPr>
            </w:pPr>
            <w:r w:rsidRPr="002E05DA">
              <w:rPr>
                <w:rFonts w:ascii="Times New Roman" w:hAnsi="Times New Roman" w:cs="Times New Roman"/>
                <w:color w:val="FF0000"/>
                <w:kern w:val="24"/>
              </w:rPr>
              <w:t>Final pH</w:t>
            </w:r>
          </w:p>
        </w:tc>
        <w:tc>
          <w:tcPr>
            <w:tcW w:w="0" w:type="auto"/>
            <w:vAlign w:val="center"/>
          </w:tcPr>
          <w:p w14:paraId="58C0AA6B"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color w:val="FF0000"/>
                <w:kern w:val="24"/>
              </w:rPr>
              <w:t>0.9735</w:t>
            </w:r>
          </w:p>
        </w:tc>
        <w:tc>
          <w:tcPr>
            <w:tcW w:w="0" w:type="auto"/>
            <w:vAlign w:val="center"/>
          </w:tcPr>
          <w:p w14:paraId="7256C154"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color w:val="FF0000"/>
                <w:kern w:val="24"/>
              </w:rPr>
              <w:t>-0.2288</w:t>
            </w:r>
          </w:p>
        </w:tc>
        <w:tc>
          <w:tcPr>
            <w:tcW w:w="0" w:type="auto"/>
            <w:vAlign w:val="center"/>
          </w:tcPr>
          <w:p w14:paraId="0543BA64"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bCs/>
                <w:color w:val="FF0000"/>
                <w:kern w:val="24"/>
              </w:rPr>
              <w:t>0.4715</w:t>
            </w:r>
          </w:p>
        </w:tc>
        <w:tc>
          <w:tcPr>
            <w:tcW w:w="0" w:type="auto"/>
            <w:vAlign w:val="center"/>
          </w:tcPr>
          <w:p w14:paraId="12524002"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color w:val="FF0000"/>
                <w:kern w:val="24"/>
              </w:rPr>
              <w:t>0.002</w:t>
            </w:r>
          </w:p>
        </w:tc>
        <w:tc>
          <w:tcPr>
            <w:tcW w:w="0" w:type="auto"/>
            <w:vAlign w:val="center"/>
          </w:tcPr>
          <w:p w14:paraId="786E509C"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bCs/>
                <w:color w:val="FF0000"/>
                <w:kern w:val="24"/>
              </w:rPr>
              <w:t>**</w:t>
            </w:r>
          </w:p>
        </w:tc>
      </w:tr>
      <w:tr w:rsidR="00187FBA" w:rsidRPr="002E05DA" w14:paraId="257AAB36" w14:textId="77777777" w:rsidTr="00FB5A76">
        <w:trPr>
          <w:trHeight w:val="170"/>
        </w:trPr>
        <w:tc>
          <w:tcPr>
            <w:tcW w:w="0" w:type="auto"/>
            <w:vAlign w:val="center"/>
          </w:tcPr>
          <w:p w14:paraId="0AD3EFD6" w14:textId="77777777" w:rsidR="00187FBA" w:rsidRPr="002E05DA" w:rsidRDefault="00187FBA" w:rsidP="00FB5A76">
            <w:pPr>
              <w:pStyle w:val="a4"/>
              <w:adjustRightInd w:val="0"/>
              <w:snapToGrid w:val="0"/>
              <w:spacing w:beforeLines="50" w:before="120" w:beforeAutospacing="0" w:afterLines="50" w:after="120" w:afterAutospacing="0"/>
              <w:textAlignment w:val="center"/>
              <w:rPr>
                <w:rFonts w:ascii="Times New Roman" w:hAnsi="Times New Roman" w:cs="Times New Roman"/>
                <w:color w:val="000000"/>
                <w:kern w:val="24"/>
              </w:rPr>
            </w:pPr>
            <w:proofErr w:type="spellStart"/>
            <w:r w:rsidRPr="002E05DA">
              <w:rPr>
                <w:rFonts w:ascii="Times New Roman" w:hAnsi="Times New Roman" w:cs="Times New Roman"/>
                <w:color w:val="000000"/>
                <w:kern w:val="24"/>
              </w:rPr>
              <w:t>EAl</w:t>
            </w:r>
            <w:proofErr w:type="spellEnd"/>
          </w:p>
        </w:tc>
        <w:tc>
          <w:tcPr>
            <w:tcW w:w="0" w:type="auto"/>
            <w:vAlign w:val="center"/>
          </w:tcPr>
          <w:p w14:paraId="7FA498E4"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-0.9924</w:t>
            </w:r>
          </w:p>
        </w:tc>
        <w:tc>
          <w:tcPr>
            <w:tcW w:w="0" w:type="auto"/>
            <w:vAlign w:val="center"/>
          </w:tcPr>
          <w:p w14:paraId="688A4CD9"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0.1227</w:t>
            </w:r>
          </w:p>
        </w:tc>
        <w:tc>
          <w:tcPr>
            <w:tcW w:w="0" w:type="auto"/>
            <w:vAlign w:val="center"/>
          </w:tcPr>
          <w:p w14:paraId="1CB321F0"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0.2242</w:t>
            </w:r>
          </w:p>
        </w:tc>
        <w:tc>
          <w:tcPr>
            <w:tcW w:w="0" w:type="auto"/>
            <w:vAlign w:val="center"/>
          </w:tcPr>
          <w:p w14:paraId="1F29A664"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0.103</w:t>
            </w:r>
          </w:p>
        </w:tc>
        <w:tc>
          <w:tcPr>
            <w:tcW w:w="0" w:type="auto"/>
            <w:vAlign w:val="center"/>
          </w:tcPr>
          <w:p w14:paraId="1BE118A1"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p>
        </w:tc>
      </w:tr>
      <w:tr w:rsidR="00187FBA" w:rsidRPr="002E05DA" w14:paraId="1A7C1D37" w14:textId="77777777" w:rsidTr="00FB5A76">
        <w:trPr>
          <w:trHeight w:val="170"/>
        </w:trPr>
        <w:tc>
          <w:tcPr>
            <w:tcW w:w="0" w:type="auto"/>
            <w:vAlign w:val="center"/>
          </w:tcPr>
          <w:p w14:paraId="6E06FE79" w14:textId="77777777" w:rsidR="00187FBA" w:rsidRPr="002E05DA" w:rsidRDefault="00187FBA" w:rsidP="00FB5A76">
            <w:pPr>
              <w:pStyle w:val="a4"/>
              <w:adjustRightInd w:val="0"/>
              <w:snapToGrid w:val="0"/>
              <w:spacing w:beforeLines="50" w:before="120" w:beforeAutospacing="0" w:afterLines="50" w:after="120" w:afterAutospacing="0"/>
              <w:textAlignment w:val="center"/>
              <w:rPr>
                <w:rFonts w:ascii="Times New Roman" w:hAnsi="Times New Roman" w:cs="Times New Roman"/>
                <w:color w:val="000000"/>
                <w:kern w:val="24"/>
              </w:rPr>
            </w:pPr>
            <w:proofErr w:type="spellStart"/>
            <w:r w:rsidRPr="002E05DA">
              <w:rPr>
                <w:rFonts w:ascii="Times New Roman" w:hAnsi="Times New Roman" w:cs="Times New Roman"/>
                <w:color w:val="000000"/>
                <w:kern w:val="24"/>
              </w:rPr>
              <w:t>ECa</w:t>
            </w:r>
            <w:proofErr w:type="spellEnd"/>
          </w:p>
        </w:tc>
        <w:tc>
          <w:tcPr>
            <w:tcW w:w="0" w:type="auto"/>
            <w:vAlign w:val="center"/>
          </w:tcPr>
          <w:p w14:paraId="1D5D4937"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0.9907</w:t>
            </w:r>
          </w:p>
        </w:tc>
        <w:tc>
          <w:tcPr>
            <w:tcW w:w="0" w:type="auto"/>
            <w:vAlign w:val="center"/>
          </w:tcPr>
          <w:p w14:paraId="1ECE9421"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-0.1363</w:t>
            </w:r>
          </w:p>
        </w:tc>
        <w:tc>
          <w:tcPr>
            <w:tcW w:w="0" w:type="auto"/>
            <w:vAlign w:val="center"/>
          </w:tcPr>
          <w:p w14:paraId="761584F6"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0.1546</w:t>
            </w:r>
          </w:p>
        </w:tc>
        <w:tc>
          <w:tcPr>
            <w:tcW w:w="0" w:type="auto"/>
            <w:vAlign w:val="center"/>
          </w:tcPr>
          <w:p w14:paraId="329ABC71"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0.183</w:t>
            </w:r>
          </w:p>
        </w:tc>
        <w:tc>
          <w:tcPr>
            <w:tcW w:w="0" w:type="auto"/>
            <w:vAlign w:val="center"/>
          </w:tcPr>
          <w:p w14:paraId="753C0441"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p>
        </w:tc>
      </w:tr>
      <w:tr w:rsidR="00187FBA" w:rsidRPr="002E05DA" w14:paraId="192900B3" w14:textId="77777777" w:rsidTr="00FB5A76">
        <w:trPr>
          <w:trHeight w:val="170"/>
        </w:trPr>
        <w:tc>
          <w:tcPr>
            <w:tcW w:w="0" w:type="auto"/>
            <w:vAlign w:val="center"/>
          </w:tcPr>
          <w:p w14:paraId="2679742A" w14:textId="77777777" w:rsidR="00187FBA" w:rsidRPr="002E05DA" w:rsidRDefault="00187FBA" w:rsidP="00FB5A76">
            <w:pPr>
              <w:pStyle w:val="a4"/>
              <w:adjustRightInd w:val="0"/>
              <w:snapToGrid w:val="0"/>
              <w:spacing w:beforeLines="50" w:before="120" w:beforeAutospacing="0" w:afterLines="50" w:after="120" w:afterAutospacing="0"/>
              <w:textAlignment w:val="center"/>
              <w:rPr>
                <w:rFonts w:ascii="Times New Roman" w:hAnsi="Times New Roman" w:cs="Times New Roman"/>
                <w:color w:val="000000"/>
                <w:kern w:val="24"/>
              </w:rPr>
            </w:pPr>
            <w:r w:rsidRPr="002E05DA">
              <w:rPr>
                <w:rFonts w:ascii="Times New Roman" w:hAnsi="Times New Roman" w:cs="Times New Roman"/>
                <w:color w:val="000000"/>
                <w:kern w:val="24"/>
              </w:rPr>
              <w:t>AP</w:t>
            </w:r>
          </w:p>
        </w:tc>
        <w:tc>
          <w:tcPr>
            <w:tcW w:w="0" w:type="auto"/>
            <w:vAlign w:val="center"/>
          </w:tcPr>
          <w:p w14:paraId="1C6A370B"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0.5482</w:t>
            </w:r>
          </w:p>
        </w:tc>
        <w:tc>
          <w:tcPr>
            <w:tcW w:w="0" w:type="auto"/>
            <w:vAlign w:val="center"/>
          </w:tcPr>
          <w:p w14:paraId="31CE54EC"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-0.8364</w:t>
            </w:r>
          </w:p>
        </w:tc>
        <w:tc>
          <w:tcPr>
            <w:tcW w:w="0" w:type="auto"/>
            <w:vAlign w:val="center"/>
          </w:tcPr>
          <w:p w14:paraId="539CB6DA"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0.1393</w:t>
            </w:r>
          </w:p>
        </w:tc>
        <w:tc>
          <w:tcPr>
            <w:tcW w:w="0" w:type="auto"/>
            <w:vAlign w:val="center"/>
          </w:tcPr>
          <w:p w14:paraId="3E1FB039"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0.272</w:t>
            </w:r>
          </w:p>
        </w:tc>
        <w:tc>
          <w:tcPr>
            <w:tcW w:w="0" w:type="auto"/>
            <w:vAlign w:val="center"/>
          </w:tcPr>
          <w:p w14:paraId="60B84B2E"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p>
        </w:tc>
      </w:tr>
      <w:tr w:rsidR="00187FBA" w:rsidRPr="002E05DA" w14:paraId="2AE72581" w14:textId="77777777" w:rsidTr="00FB5A76">
        <w:trPr>
          <w:trHeight w:val="170"/>
        </w:trPr>
        <w:tc>
          <w:tcPr>
            <w:tcW w:w="0" w:type="auto"/>
            <w:vAlign w:val="center"/>
          </w:tcPr>
          <w:p w14:paraId="550C9676" w14:textId="77777777" w:rsidR="00187FBA" w:rsidRPr="002E05DA" w:rsidRDefault="00187FBA" w:rsidP="00FB5A76">
            <w:pPr>
              <w:pStyle w:val="a4"/>
              <w:adjustRightInd w:val="0"/>
              <w:snapToGrid w:val="0"/>
              <w:spacing w:beforeLines="50" w:before="120" w:beforeAutospacing="0" w:afterLines="50" w:after="120" w:afterAutospacing="0"/>
              <w:textAlignment w:val="center"/>
              <w:rPr>
                <w:rFonts w:ascii="Times New Roman" w:hAnsi="Times New Roman" w:cs="Times New Roman"/>
                <w:color w:val="000000"/>
                <w:kern w:val="24"/>
              </w:rPr>
            </w:pPr>
            <w:r w:rsidRPr="002E05DA">
              <w:rPr>
                <w:rFonts w:ascii="Times New Roman" w:hAnsi="Times New Roman" w:cs="Times New Roman"/>
                <w:color w:val="000000"/>
                <w:kern w:val="24"/>
              </w:rPr>
              <w:t>AN</w:t>
            </w:r>
          </w:p>
        </w:tc>
        <w:tc>
          <w:tcPr>
            <w:tcW w:w="0" w:type="auto"/>
            <w:vAlign w:val="center"/>
          </w:tcPr>
          <w:p w14:paraId="5EF518FD"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-0.9995</w:t>
            </w:r>
          </w:p>
        </w:tc>
        <w:tc>
          <w:tcPr>
            <w:tcW w:w="0" w:type="auto"/>
            <w:vAlign w:val="center"/>
          </w:tcPr>
          <w:p w14:paraId="7BCC7FDE"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0.0307</w:t>
            </w:r>
          </w:p>
        </w:tc>
        <w:tc>
          <w:tcPr>
            <w:tcW w:w="0" w:type="auto"/>
            <w:vAlign w:val="center"/>
          </w:tcPr>
          <w:p w14:paraId="6F525F4E"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0.1192</w:t>
            </w:r>
          </w:p>
        </w:tc>
        <w:tc>
          <w:tcPr>
            <w:tcW w:w="0" w:type="auto"/>
            <w:vAlign w:val="center"/>
          </w:tcPr>
          <w:p w14:paraId="461F36AF"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0.279</w:t>
            </w:r>
          </w:p>
        </w:tc>
        <w:tc>
          <w:tcPr>
            <w:tcW w:w="0" w:type="auto"/>
            <w:vAlign w:val="center"/>
          </w:tcPr>
          <w:p w14:paraId="3681C173"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p>
        </w:tc>
      </w:tr>
      <w:tr w:rsidR="00187FBA" w:rsidRPr="002E05DA" w14:paraId="3F10F7E9" w14:textId="77777777" w:rsidTr="00FB5A76">
        <w:trPr>
          <w:trHeight w:val="170"/>
        </w:trPr>
        <w:tc>
          <w:tcPr>
            <w:tcW w:w="0" w:type="auto"/>
            <w:vAlign w:val="center"/>
          </w:tcPr>
          <w:p w14:paraId="00969FB5" w14:textId="77777777" w:rsidR="00187FBA" w:rsidRPr="002E05DA" w:rsidRDefault="00187FBA" w:rsidP="00FB5A76">
            <w:pPr>
              <w:pStyle w:val="a4"/>
              <w:adjustRightInd w:val="0"/>
              <w:snapToGrid w:val="0"/>
              <w:spacing w:beforeLines="50" w:before="120" w:beforeAutospacing="0" w:afterLines="50" w:after="120" w:afterAutospacing="0"/>
              <w:textAlignment w:val="center"/>
              <w:rPr>
                <w:rFonts w:ascii="Times New Roman" w:hAnsi="Times New Roman" w:cs="Times New Roman"/>
                <w:color w:val="000000"/>
                <w:kern w:val="24"/>
              </w:rPr>
            </w:pPr>
            <w:r w:rsidRPr="002E05DA">
              <w:rPr>
                <w:rFonts w:ascii="Times New Roman" w:hAnsi="Times New Roman" w:cs="Times New Roman"/>
                <w:color w:val="000000"/>
                <w:kern w:val="24"/>
              </w:rPr>
              <w:t>AK</w:t>
            </w:r>
          </w:p>
        </w:tc>
        <w:tc>
          <w:tcPr>
            <w:tcW w:w="0" w:type="auto"/>
            <w:vAlign w:val="center"/>
          </w:tcPr>
          <w:p w14:paraId="2D798E10"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0.9279</w:t>
            </w:r>
          </w:p>
        </w:tc>
        <w:tc>
          <w:tcPr>
            <w:tcW w:w="0" w:type="auto"/>
            <w:vAlign w:val="center"/>
          </w:tcPr>
          <w:p w14:paraId="2B4BD534"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-0.3728</w:t>
            </w:r>
          </w:p>
        </w:tc>
        <w:tc>
          <w:tcPr>
            <w:tcW w:w="0" w:type="auto"/>
            <w:vAlign w:val="center"/>
          </w:tcPr>
          <w:p w14:paraId="173F059F"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0.0830</w:t>
            </w:r>
          </w:p>
        </w:tc>
        <w:tc>
          <w:tcPr>
            <w:tcW w:w="0" w:type="auto"/>
            <w:vAlign w:val="center"/>
          </w:tcPr>
          <w:p w14:paraId="67C758CC"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0.492</w:t>
            </w:r>
          </w:p>
        </w:tc>
        <w:tc>
          <w:tcPr>
            <w:tcW w:w="0" w:type="auto"/>
            <w:vAlign w:val="center"/>
          </w:tcPr>
          <w:p w14:paraId="65A67CDC"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p>
        </w:tc>
      </w:tr>
      <w:tr w:rsidR="00187FBA" w:rsidRPr="002E05DA" w14:paraId="2BA04991" w14:textId="77777777" w:rsidTr="00FB5A76">
        <w:trPr>
          <w:trHeight w:val="170"/>
        </w:trPr>
        <w:tc>
          <w:tcPr>
            <w:tcW w:w="0" w:type="auto"/>
            <w:vAlign w:val="center"/>
          </w:tcPr>
          <w:p w14:paraId="09038661" w14:textId="77777777" w:rsidR="00187FBA" w:rsidRPr="002E05DA" w:rsidRDefault="00187FBA" w:rsidP="00FB5A76">
            <w:pPr>
              <w:pStyle w:val="a4"/>
              <w:adjustRightInd w:val="0"/>
              <w:snapToGrid w:val="0"/>
              <w:spacing w:beforeLines="50" w:before="120" w:beforeAutospacing="0" w:afterLines="50" w:after="120" w:afterAutospacing="0"/>
              <w:textAlignment w:val="center"/>
              <w:rPr>
                <w:rFonts w:ascii="Times New Roman" w:hAnsi="Times New Roman" w:cs="Times New Roman"/>
                <w:color w:val="000000"/>
                <w:kern w:val="24"/>
              </w:rPr>
            </w:pPr>
            <w:r w:rsidRPr="002E05DA">
              <w:rPr>
                <w:rFonts w:ascii="Times New Roman" w:hAnsi="Times New Roman" w:cs="Times New Roman"/>
                <w:color w:val="000000"/>
                <w:kern w:val="24"/>
              </w:rPr>
              <w:t>AS</w:t>
            </w:r>
          </w:p>
        </w:tc>
        <w:tc>
          <w:tcPr>
            <w:tcW w:w="0" w:type="auto"/>
            <w:vAlign w:val="center"/>
          </w:tcPr>
          <w:p w14:paraId="6746FDD2"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-0.9391</w:t>
            </w:r>
          </w:p>
        </w:tc>
        <w:tc>
          <w:tcPr>
            <w:tcW w:w="0" w:type="auto"/>
            <w:vAlign w:val="center"/>
          </w:tcPr>
          <w:p w14:paraId="29843F2D"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0.3436</w:t>
            </w:r>
          </w:p>
        </w:tc>
        <w:tc>
          <w:tcPr>
            <w:tcW w:w="0" w:type="auto"/>
            <w:vAlign w:val="center"/>
          </w:tcPr>
          <w:p w14:paraId="51786BAD"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0.0262</w:t>
            </w:r>
          </w:p>
        </w:tc>
        <w:tc>
          <w:tcPr>
            <w:tcW w:w="0" w:type="auto"/>
            <w:vAlign w:val="center"/>
          </w:tcPr>
          <w:p w14:paraId="13C7ACE2"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0.822</w:t>
            </w:r>
          </w:p>
        </w:tc>
        <w:tc>
          <w:tcPr>
            <w:tcW w:w="0" w:type="auto"/>
            <w:vAlign w:val="center"/>
          </w:tcPr>
          <w:p w14:paraId="6E401631"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p>
        </w:tc>
      </w:tr>
      <w:tr w:rsidR="00187FBA" w:rsidRPr="002E05DA" w14:paraId="2D1D19DA" w14:textId="77777777" w:rsidTr="00FB5A76">
        <w:trPr>
          <w:trHeight w:val="170"/>
        </w:trPr>
        <w:tc>
          <w:tcPr>
            <w:tcW w:w="0" w:type="auto"/>
            <w:vAlign w:val="center"/>
          </w:tcPr>
          <w:p w14:paraId="3F330B94" w14:textId="77777777" w:rsidR="00187FBA" w:rsidRPr="002E05DA" w:rsidRDefault="00187FBA" w:rsidP="00FB5A76">
            <w:pPr>
              <w:pStyle w:val="a4"/>
              <w:adjustRightInd w:val="0"/>
              <w:snapToGrid w:val="0"/>
              <w:spacing w:beforeLines="50" w:before="120" w:beforeAutospacing="0" w:afterLines="50" w:after="120" w:afterAutospacing="0"/>
              <w:textAlignment w:val="center"/>
              <w:rPr>
                <w:rFonts w:ascii="Times New Roman" w:hAnsi="Times New Roman" w:cs="Times New Roman"/>
                <w:color w:val="000000"/>
                <w:kern w:val="24"/>
              </w:rPr>
            </w:pPr>
          </w:p>
        </w:tc>
        <w:tc>
          <w:tcPr>
            <w:tcW w:w="0" w:type="auto"/>
            <w:gridSpan w:val="5"/>
            <w:tcBorders>
              <w:bottom w:val="single" w:sz="4" w:space="0" w:color="auto"/>
            </w:tcBorders>
            <w:vAlign w:val="center"/>
          </w:tcPr>
          <w:p w14:paraId="245006AE"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AM fungal community in soils</w:t>
            </w:r>
          </w:p>
        </w:tc>
      </w:tr>
      <w:tr w:rsidR="00187FBA" w:rsidRPr="002E05DA" w14:paraId="733199B3" w14:textId="77777777" w:rsidTr="00FB5A76">
        <w:trPr>
          <w:trHeight w:val="170"/>
        </w:trPr>
        <w:tc>
          <w:tcPr>
            <w:tcW w:w="0" w:type="auto"/>
            <w:vAlign w:val="center"/>
          </w:tcPr>
          <w:p w14:paraId="50759577" w14:textId="77777777" w:rsidR="00187FBA" w:rsidRPr="002E05DA" w:rsidRDefault="00187FBA" w:rsidP="00FB5A76">
            <w:pPr>
              <w:pStyle w:val="a4"/>
              <w:adjustRightInd w:val="0"/>
              <w:snapToGrid w:val="0"/>
              <w:spacing w:beforeLines="50" w:before="120" w:beforeAutospacing="0" w:afterLines="50" w:after="120" w:afterAutospacing="0"/>
              <w:textAlignment w:val="center"/>
              <w:rPr>
                <w:rFonts w:ascii="Times New Roman" w:hAnsi="Times New Roman" w:cs="Times New Roman"/>
                <w:color w:val="FF0000"/>
              </w:rPr>
            </w:pPr>
            <w:r w:rsidRPr="002E05DA">
              <w:rPr>
                <w:rFonts w:ascii="Times New Roman" w:hAnsi="Times New Roman" w:cs="Times New Roman"/>
                <w:color w:val="FF0000"/>
                <w:kern w:val="24"/>
              </w:rPr>
              <w:t>Initial pH</w:t>
            </w:r>
          </w:p>
        </w:tc>
        <w:tc>
          <w:tcPr>
            <w:tcW w:w="0" w:type="auto"/>
            <w:tcBorders>
              <w:top w:val="single" w:sz="4" w:space="0" w:color="auto"/>
            </w:tcBorders>
            <w:vAlign w:val="center"/>
          </w:tcPr>
          <w:p w14:paraId="49F3C4D4"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color w:val="FF0000"/>
                <w:kern w:val="24"/>
              </w:rPr>
              <w:t>-0.9508</w:t>
            </w:r>
          </w:p>
        </w:tc>
        <w:tc>
          <w:tcPr>
            <w:tcW w:w="0" w:type="auto"/>
            <w:tcBorders>
              <w:top w:val="single" w:sz="4" w:space="0" w:color="auto"/>
            </w:tcBorders>
            <w:vAlign w:val="center"/>
          </w:tcPr>
          <w:p w14:paraId="27D2E79D"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color w:val="FF0000"/>
                <w:kern w:val="24"/>
              </w:rPr>
              <w:t>-0.3097</w:t>
            </w:r>
          </w:p>
        </w:tc>
        <w:tc>
          <w:tcPr>
            <w:tcW w:w="0" w:type="auto"/>
            <w:tcBorders>
              <w:top w:val="single" w:sz="4" w:space="0" w:color="auto"/>
            </w:tcBorders>
            <w:vAlign w:val="center"/>
          </w:tcPr>
          <w:p w14:paraId="610C2968"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bCs/>
                <w:color w:val="FF0000"/>
                <w:kern w:val="24"/>
              </w:rPr>
              <w:t>0.2598</w:t>
            </w:r>
          </w:p>
        </w:tc>
        <w:tc>
          <w:tcPr>
            <w:tcW w:w="0" w:type="auto"/>
            <w:tcBorders>
              <w:top w:val="single" w:sz="4" w:space="0" w:color="auto"/>
            </w:tcBorders>
            <w:vAlign w:val="center"/>
          </w:tcPr>
          <w:p w14:paraId="2A9D5D8A"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color w:val="FF0000"/>
                <w:kern w:val="24"/>
              </w:rPr>
              <w:t>0.035</w:t>
            </w:r>
          </w:p>
        </w:tc>
        <w:tc>
          <w:tcPr>
            <w:tcW w:w="0" w:type="auto"/>
            <w:tcBorders>
              <w:top w:val="single" w:sz="4" w:space="0" w:color="auto"/>
            </w:tcBorders>
            <w:vAlign w:val="center"/>
          </w:tcPr>
          <w:p w14:paraId="721A3A0B"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bCs/>
                <w:color w:val="FF0000"/>
                <w:kern w:val="24"/>
              </w:rPr>
              <w:t>*</w:t>
            </w:r>
          </w:p>
        </w:tc>
      </w:tr>
      <w:tr w:rsidR="00187FBA" w:rsidRPr="002E05DA" w14:paraId="5BD65DCB" w14:textId="77777777" w:rsidTr="00FB5A76">
        <w:trPr>
          <w:trHeight w:val="170"/>
        </w:trPr>
        <w:tc>
          <w:tcPr>
            <w:tcW w:w="0" w:type="auto"/>
            <w:vAlign w:val="center"/>
          </w:tcPr>
          <w:p w14:paraId="50E262D6" w14:textId="77777777" w:rsidR="00187FBA" w:rsidRPr="002E05DA" w:rsidRDefault="00187FBA" w:rsidP="00FB5A76">
            <w:pPr>
              <w:pStyle w:val="a4"/>
              <w:adjustRightInd w:val="0"/>
              <w:snapToGrid w:val="0"/>
              <w:spacing w:beforeLines="50" w:before="120" w:beforeAutospacing="0" w:afterLines="50" w:after="120" w:afterAutospacing="0"/>
              <w:textAlignment w:val="center"/>
              <w:rPr>
                <w:rFonts w:ascii="Times New Roman" w:hAnsi="Times New Roman" w:cs="Times New Roman"/>
                <w:color w:val="FF0000"/>
              </w:rPr>
            </w:pPr>
            <w:r w:rsidRPr="002E05DA">
              <w:rPr>
                <w:rFonts w:ascii="Times New Roman" w:hAnsi="Times New Roman" w:cs="Times New Roman"/>
                <w:color w:val="FF0000"/>
                <w:kern w:val="24"/>
              </w:rPr>
              <w:t>Final pH</w:t>
            </w:r>
          </w:p>
        </w:tc>
        <w:tc>
          <w:tcPr>
            <w:tcW w:w="0" w:type="auto"/>
            <w:vAlign w:val="center"/>
          </w:tcPr>
          <w:p w14:paraId="17F67A7F"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color w:val="FF0000"/>
                <w:kern w:val="24"/>
              </w:rPr>
              <w:t>-0.9437</w:t>
            </w:r>
          </w:p>
        </w:tc>
        <w:tc>
          <w:tcPr>
            <w:tcW w:w="0" w:type="auto"/>
            <w:vAlign w:val="center"/>
          </w:tcPr>
          <w:p w14:paraId="65C609F0"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color w:val="FF0000"/>
                <w:kern w:val="24"/>
              </w:rPr>
              <w:t>-0.3307</w:t>
            </w:r>
          </w:p>
        </w:tc>
        <w:tc>
          <w:tcPr>
            <w:tcW w:w="0" w:type="auto"/>
            <w:vAlign w:val="center"/>
          </w:tcPr>
          <w:p w14:paraId="7978380A"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bCs/>
                <w:color w:val="FF0000"/>
                <w:kern w:val="24"/>
              </w:rPr>
              <w:t>0.2549</w:t>
            </w:r>
          </w:p>
        </w:tc>
        <w:tc>
          <w:tcPr>
            <w:tcW w:w="0" w:type="auto"/>
            <w:vAlign w:val="center"/>
          </w:tcPr>
          <w:p w14:paraId="140AE181"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color w:val="FF0000"/>
                <w:kern w:val="24"/>
              </w:rPr>
              <w:t>0.040</w:t>
            </w:r>
          </w:p>
        </w:tc>
        <w:tc>
          <w:tcPr>
            <w:tcW w:w="0" w:type="auto"/>
            <w:vAlign w:val="center"/>
          </w:tcPr>
          <w:p w14:paraId="0079CDBC"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bCs/>
                <w:color w:val="FF0000"/>
                <w:kern w:val="24"/>
              </w:rPr>
              <w:t>*</w:t>
            </w:r>
          </w:p>
        </w:tc>
      </w:tr>
      <w:tr w:rsidR="00187FBA" w:rsidRPr="002E05DA" w14:paraId="0B22CE2F" w14:textId="77777777" w:rsidTr="00FB5A76">
        <w:trPr>
          <w:trHeight w:val="170"/>
        </w:trPr>
        <w:tc>
          <w:tcPr>
            <w:tcW w:w="0" w:type="auto"/>
            <w:vAlign w:val="center"/>
          </w:tcPr>
          <w:p w14:paraId="49D90CF0" w14:textId="77777777" w:rsidR="00187FBA" w:rsidRPr="002E05DA" w:rsidRDefault="00187FBA" w:rsidP="00FB5A76">
            <w:pPr>
              <w:pStyle w:val="a4"/>
              <w:adjustRightInd w:val="0"/>
              <w:snapToGrid w:val="0"/>
              <w:spacing w:beforeLines="50" w:before="120" w:beforeAutospacing="0" w:afterLines="50" w:after="120" w:afterAutospacing="0"/>
              <w:textAlignment w:val="center"/>
              <w:rPr>
                <w:rFonts w:ascii="Times New Roman" w:hAnsi="Times New Roman" w:cs="Times New Roman"/>
                <w:color w:val="000000"/>
                <w:kern w:val="24"/>
              </w:rPr>
            </w:pPr>
            <w:proofErr w:type="spellStart"/>
            <w:r w:rsidRPr="002E05DA">
              <w:rPr>
                <w:rFonts w:ascii="Times New Roman" w:hAnsi="Times New Roman" w:cs="Times New Roman"/>
                <w:color w:val="000000"/>
                <w:kern w:val="24"/>
              </w:rPr>
              <w:t>EAl</w:t>
            </w:r>
            <w:proofErr w:type="spellEnd"/>
          </w:p>
        </w:tc>
        <w:tc>
          <w:tcPr>
            <w:tcW w:w="0" w:type="auto"/>
            <w:vAlign w:val="center"/>
          </w:tcPr>
          <w:p w14:paraId="26D2307A"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-0.9717</w:t>
            </w:r>
          </w:p>
        </w:tc>
        <w:tc>
          <w:tcPr>
            <w:tcW w:w="0" w:type="auto"/>
            <w:vAlign w:val="center"/>
          </w:tcPr>
          <w:p w14:paraId="689A7143"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-0.2363</w:t>
            </w:r>
          </w:p>
        </w:tc>
        <w:tc>
          <w:tcPr>
            <w:tcW w:w="0" w:type="auto"/>
            <w:vAlign w:val="center"/>
          </w:tcPr>
          <w:p w14:paraId="07F81958"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0.1912</w:t>
            </w:r>
          </w:p>
        </w:tc>
        <w:tc>
          <w:tcPr>
            <w:tcW w:w="0" w:type="auto"/>
            <w:vAlign w:val="center"/>
          </w:tcPr>
          <w:p w14:paraId="53F0FE10"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0.125</w:t>
            </w:r>
          </w:p>
        </w:tc>
        <w:tc>
          <w:tcPr>
            <w:tcW w:w="0" w:type="auto"/>
            <w:vAlign w:val="center"/>
          </w:tcPr>
          <w:p w14:paraId="5F4F9563"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p>
        </w:tc>
      </w:tr>
      <w:tr w:rsidR="00187FBA" w:rsidRPr="002E05DA" w14:paraId="24163BFF" w14:textId="77777777" w:rsidTr="00FB5A76">
        <w:trPr>
          <w:trHeight w:val="170"/>
        </w:trPr>
        <w:tc>
          <w:tcPr>
            <w:tcW w:w="0" w:type="auto"/>
            <w:vAlign w:val="center"/>
          </w:tcPr>
          <w:p w14:paraId="514CA509" w14:textId="77777777" w:rsidR="00187FBA" w:rsidRPr="002E05DA" w:rsidRDefault="00187FBA" w:rsidP="00FB5A76">
            <w:pPr>
              <w:pStyle w:val="a4"/>
              <w:adjustRightInd w:val="0"/>
              <w:snapToGrid w:val="0"/>
              <w:spacing w:beforeLines="50" w:before="120" w:beforeAutospacing="0" w:afterLines="50" w:after="120" w:afterAutospacing="0"/>
              <w:textAlignment w:val="center"/>
              <w:rPr>
                <w:rFonts w:ascii="Times New Roman" w:hAnsi="Times New Roman" w:cs="Times New Roman"/>
                <w:color w:val="000000"/>
                <w:kern w:val="24"/>
              </w:rPr>
            </w:pPr>
            <w:proofErr w:type="spellStart"/>
            <w:r w:rsidRPr="002E05DA">
              <w:rPr>
                <w:rFonts w:ascii="Times New Roman" w:hAnsi="Times New Roman" w:cs="Times New Roman"/>
                <w:color w:val="000000"/>
                <w:kern w:val="24"/>
              </w:rPr>
              <w:t>ECa</w:t>
            </w:r>
            <w:proofErr w:type="spellEnd"/>
          </w:p>
        </w:tc>
        <w:tc>
          <w:tcPr>
            <w:tcW w:w="0" w:type="auto"/>
            <w:vAlign w:val="center"/>
          </w:tcPr>
          <w:p w14:paraId="04641A72"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-0.9991</w:t>
            </w:r>
          </w:p>
        </w:tc>
        <w:tc>
          <w:tcPr>
            <w:tcW w:w="0" w:type="auto"/>
            <w:vAlign w:val="center"/>
          </w:tcPr>
          <w:p w14:paraId="0F574888"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-0.0418</w:t>
            </w:r>
          </w:p>
        </w:tc>
        <w:tc>
          <w:tcPr>
            <w:tcW w:w="0" w:type="auto"/>
            <w:vAlign w:val="center"/>
          </w:tcPr>
          <w:p w14:paraId="228636F7"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0.1315</w:t>
            </w:r>
          </w:p>
        </w:tc>
        <w:tc>
          <w:tcPr>
            <w:tcW w:w="0" w:type="auto"/>
            <w:vAlign w:val="center"/>
          </w:tcPr>
          <w:p w14:paraId="11F765FE"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0.265</w:t>
            </w:r>
          </w:p>
        </w:tc>
        <w:tc>
          <w:tcPr>
            <w:tcW w:w="0" w:type="auto"/>
            <w:vAlign w:val="center"/>
          </w:tcPr>
          <w:p w14:paraId="5B1086F5"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p>
        </w:tc>
      </w:tr>
      <w:tr w:rsidR="00187FBA" w:rsidRPr="002E05DA" w14:paraId="0CD45220" w14:textId="77777777" w:rsidTr="00FB5A76">
        <w:trPr>
          <w:trHeight w:val="170"/>
        </w:trPr>
        <w:tc>
          <w:tcPr>
            <w:tcW w:w="0" w:type="auto"/>
            <w:vAlign w:val="center"/>
          </w:tcPr>
          <w:p w14:paraId="04087B0F" w14:textId="77777777" w:rsidR="00187FBA" w:rsidRPr="002E05DA" w:rsidRDefault="00187FBA" w:rsidP="00FB5A76">
            <w:pPr>
              <w:pStyle w:val="a4"/>
              <w:adjustRightInd w:val="0"/>
              <w:snapToGrid w:val="0"/>
              <w:spacing w:beforeLines="50" w:before="120" w:beforeAutospacing="0" w:afterLines="50" w:after="120" w:afterAutospacing="0"/>
              <w:textAlignment w:val="center"/>
              <w:rPr>
                <w:rFonts w:ascii="Times New Roman" w:hAnsi="Times New Roman" w:cs="Times New Roman"/>
                <w:color w:val="000000"/>
                <w:kern w:val="24"/>
              </w:rPr>
            </w:pPr>
            <w:r w:rsidRPr="002E05DA">
              <w:rPr>
                <w:rFonts w:ascii="Times New Roman" w:hAnsi="Times New Roman" w:cs="Times New Roman"/>
                <w:color w:val="000000"/>
                <w:kern w:val="24"/>
              </w:rPr>
              <w:t>AP</w:t>
            </w:r>
          </w:p>
        </w:tc>
        <w:tc>
          <w:tcPr>
            <w:tcW w:w="0" w:type="auto"/>
            <w:vAlign w:val="center"/>
          </w:tcPr>
          <w:p w14:paraId="5465A49F"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0.9988</w:t>
            </w:r>
          </w:p>
        </w:tc>
        <w:tc>
          <w:tcPr>
            <w:tcW w:w="0" w:type="auto"/>
            <w:vAlign w:val="center"/>
          </w:tcPr>
          <w:p w14:paraId="5A694E1D"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0.0490</w:t>
            </w:r>
          </w:p>
        </w:tc>
        <w:tc>
          <w:tcPr>
            <w:tcW w:w="0" w:type="auto"/>
            <w:vAlign w:val="center"/>
          </w:tcPr>
          <w:p w14:paraId="14E68D06"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0.0971</w:t>
            </w:r>
          </w:p>
        </w:tc>
        <w:tc>
          <w:tcPr>
            <w:tcW w:w="0" w:type="auto"/>
            <w:vAlign w:val="center"/>
          </w:tcPr>
          <w:p w14:paraId="6BBCD487"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0.363</w:t>
            </w:r>
          </w:p>
        </w:tc>
        <w:tc>
          <w:tcPr>
            <w:tcW w:w="0" w:type="auto"/>
            <w:vAlign w:val="center"/>
          </w:tcPr>
          <w:p w14:paraId="46322578"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p>
        </w:tc>
      </w:tr>
      <w:tr w:rsidR="00187FBA" w:rsidRPr="002E05DA" w14:paraId="25295542" w14:textId="77777777" w:rsidTr="00FB5A76">
        <w:trPr>
          <w:trHeight w:val="170"/>
        </w:trPr>
        <w:tc>
          <w:tcPr>
            <w:tcW w:w="0" w:type="auto"/>
            <w:vAlign w:val="center"/>
          </w:tcPr>
          <w:p w14:paraId="485F4DD2" w14:textId="77777777" w:rsidR="00187FBA" w:rsidRPr="002E05DA" w:rsidRDefault="00187FBA" w:rsidP="00FB5A76">
            <w:pPr>
              <w:pStyle w:val="a4"/>
              <w:adjustRightInd w:val="0"/>
              <w:snapToGrid w:val="0"/>
              <w:spacing w:beforeLines="50" w:before="120" w:beforeAutospacing="0" w:afterLines="50" w:after="120" w:afterAutospacing="0"/>
              <w:textAlignment w:val="center"/>
              <w:rPr>
                <w:rFonts w:ascii="Times New Roman" w:hAnsi="Times New Roman" w:cs="Times New Roman"/>
                <w:color w:val="000000"/>
                <w:kern w:val="24"/>
              </w:rPr>
            </w:pPr>
            <w:r w:rsidRPr="002E05DA">
              <w:rPr>
                <w:rFonts w:ascii="Times New Roman" w:hAnsi="Times New Roman" w:cs="Times New Roman"/>
                <w:color w:val="000000"/>
                <w:kern w:val="24"/>
              </w:rPr>
              <w:t>AN</w:t>
            </w:r>
          </w:p>
        </w:tc>
        <w:tc>
          <w:tcPr>
            <w:tcW w:w="0" w:type="auto"/>
            <w:vAlign w:val="center"/>
          </w:tcPr>
          <w:p w14:paraId="0B3953F9"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-0.5804</w:t>
            </w:r>
          </w:p>
        </w:tc>
        <w:tc>
          <w:tcPr>
            <w:tcW w:w="0" w:type="auto"/>
            <w:vAlign w:val="center"/>
          </w:tcPr>
          <w:p w14:paraId="31573367"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-0.8143</w:t>
            </w:r>
          </w:p>
        </w:tc>
        <w:tc>
          <w:tcPr>
            <w:tcW w:w="0" w:type="auto"/>
            <w:vAlign w:val="center"/>
          </w:tcPr>
          <w:p w14:paraId="795BB5E1"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0.0227</w:t>
            </w:r>
          </w:p>
        </w:tc>
        <w:tc>
          <w:tcPr>
            <w:tcW w:w="0" w:type="auto"/>
            <w:vAlign w:val="center"/>
          </w:tcPr>
          <w:p w14:paraId="4E5D732C"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0.832</w:t>
            </w:r>
          </w:p>
        </w:tc>
        <w:tc>
          <w:tcPr>
            <w:tcW w:w="0" w:type="auto"/>
            <w:vAlign w:val="center"/>
          </w:tcPr>
          <w:p w14:paraId="72183154"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p>
        </w:tc>
      </w:tr>
      <w:tr w:rsidR="00187FBA" w:rsidRPr="002E05DA" w14:paraId="62BF95DA" w14:textId="77777777" w:rsidTr="00FB5A76">
        <w:trPr>
          <w:trHeight w:val="170"/>
        </w:trPr>
        <w:tc>
          <w:tcPr>
            <w:tcW w:w="0" w:type="auto"/>
            <w:vAlign w:val="center"/>
          </w:tcPr>
          <w:p w14:paraId="3DB894A0" w14:textId="77777777" w:rsidR="00187FBA" w:rsidRPr="002E05DA" w:rsidRDefault="00187FBA" w:rsidP="00FB5A76">
            <w:pPr>
              <w:pStyle w:val="a4"/>
              <w:adjustRightInd w:val="0"/>
              <w:snapToGrid w:val="0"/>
              <w:spacing w:beforeLines="50" w:before="120" w:beforeAutospacing="0" w:afterLines="50" w:after="120" w:afterAutospacing="0"/>
              <w:textAlignment w:val="center"/>
              <w:rPr>
                <w:rFonts w:ascii="Times New Roman" w:hAnsi="Times New Roman" w:cs="Times New Roman"/>
                <w:color w:val="000000"/>
                <w:kern w:val="24"/>
              </w:rPr>
            </w:pPr>
            <w:r w:rsidRPr="002E05DA">
              <w:rPr>
                <w:rFonts w:ascii="Times New Roman" w:hAnsi="Times New Roman" w:cs="Times New Roman"/>
                <w:color w:val="000000"/>
                <w:kern w:val="24"/>
              </w:rPr>
              <w:t>AK</w:t>
            </w:r>
          </w:p>
        </w:tc>
        <w:tc>
          <w:tcPr>
            <w:tcW w:w="0" w:type="auto"/>
            <w:vAlign w:val="center"/>
          </w:tcPr>
          <w:p w14:paraId="6D2A9B2F"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-0.2648</w:t>
            </w:r>
          </w:p>
        </w:tc>
        <w:tc>
          <w:tcPr>
            <w:tcW w:w="0" w:type="auto"/>
            <w:vAlign w:val="center"/>
          </w:tcPr>
          <w:p w14:paraId="16904AD8"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-0.9643</w:t>
            </w:r>
          </w:p>
        </w:tc>
        <w:tc>
          <w:tcPr>
            <w:tcW w:w="0" w:type="auto"/>
            <w:vAlign w:val="center"/>
          </w:tcPr>
          <w:p w14:paraId="3894022F"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0.0107</w:t>
            </w:r>
          </w:p>
        </w:tc>
        <w:tc>
          <w:tcPr>
            <w:tcW w:w="0" w:type="auto"/>
            <w:vAlign w:val="center"/>
          </w:tcPr>
          <w:p w14:paraId="21248404"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0.921</w:t>
            </w:r>
          </w:p>
        </w:tc>
        <w:tc>
          <w:tcPr>
            <w:tcW w:w="0" w:type="auto"/>
            <w:vAlign w:val="center"/>
          </w:tcPr>
          <w:p w14:paraId="10E9571C"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p>
        </w:tc>
      </w:tr>
      <w:tr w:rsidR="00187FBA" w:rsidRPr="002E05DA" w14:paraId="6FAD1E42" w14:textId="77777777" w:rsidTr="00FB5A76">
        <w:trPr>
          <w:trHeight w:val="170"/>
        </w:trPr>
        <w:tc>
          <w:tcPr>
            <w:tcW w:w="0" w:type="auto"/>
            <w:vAlign w:val="center"/>
          </w:tcPr>
          <w:p w14:paraId="6AE4AD60" w14:textId="77777777" w:rsidR="00187FBA" w:rsidRPr="002E05DA" w:rsidRDefault="00187FBA" w:rsidP="00FB5A76">
            <w:pPr>
              <w:pStyle w:val="a4"/>
              <w:adjustRightInd w:val="0"/>
              <w:snapToGrid w:val="0"/>
              <w:spacing w:beforeLines="50" w:before="120" w:beforeAutospacing="0" w:afterLines="50" w:after="120" w:afterAutospacing="0"/>
              <w:textAlignment w:val="center"/>
              <w:rPr>
                <w:rFonts w:ascii="Times New Roman" w:hAnsi="Times New Roman" w:cs="Times New Roman"/>
                <w:color w:val="000000"/>
                <w:kern w:val="24"/>
              </w:rPr>
            </w:pPr>
            <w:r w:rsidRPr="002E05DA">
              <w:rPr>
                <w:rFonts w:ascii="Times New Roman" w:hAnsi="Times New Roman" w:cs="Times New Roman"/>
                <w:color w:val="000000"/>
                <w:kern w:val="24"/>
              </w:rPr>
              <w:t>AS</w:t>
            </w:r>
          </w:p>
        </w:tc>
        <w:tc>
          <w:tcPr>
            <w:tcW w:w="0" w:type="auto"/>
            <w:vAlign w:val="center"/>
          </w:tcPr>
          <w:p w14:paraId="61DC2C44"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0.6069</w:t>
            </w:r>
          </w:p>
        </w:tc>
        <w:tc>
          <w:tcPr>
            <w:tcW w:w="0" w:type="auto"/>
            <w:vAlign w:val="center"/>
          </w:tcPr>
          <w:p w14:paraId="569B1839"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-0.7948</w:t>
            </w:r>
          </w:p>
        </w:tc>
        <w:tc>
          <w:tcPr>
            <w:tcW w:w="0" w:type="auto"/>
            <w:vAlign w:val="center"/>
          </w:tcPr>
          <w:p w14:paraId="16FD35A6"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0.0049</w:t>
            </w:r>
          </w:p>
        </w:tc>
        <w:tc>
          <w:tcPr>
            <w:tcW w:w="0" w:type="auto"/>
            <w:vAlign w:val="center"/>
          </w:tcPr>
          <w:p w14:paraId="0AFFED36"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0.980</w:t>
            </w:r>
          </w:p>
        </w:tc>
        <w:tc>
          <w:tcPr>
            <w:tcW w:w="0" w:type="auto"/>
            <w:vAlign w:val="center"/>
          </w:tcPr>
          <w:p w14:paraId="173BE42C"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p>
        </w:tc>
      </w:tr>
      <w:tr w:rsidR="00187FBA" w:rsidRPr="002E05DA" w14:paraId="06A5C568" w14:textId="77777777" w:rsidTr="00FB5A76">
        <w:trPr>
          <w:trHeight w:val="170"/>
        </w:trPr>
        <w:tc>
          <w:tcPr>
            <w:tcW w:w="0" w:type="auto"/>
            <w:vAlign w:val="center"/>
          </w:tcPr>
          <w:p w14:paraId="5F6EC59B" w14:textId="77777777" w:rsidR="00187FBA" w:rsidRPr="002E05DA" w:rsidRDefault="00187FBA" w:rsidP="00FB5A76">
            <w:pPr>
              <w:pStyle w:val="a4"/>
              <w:adjustRightInd w:val="0"/>
              <w:snapToGrid w:val="0"/>
              <w:spacing w:beforeLines="50" w:before="120" w:beforeAutospacing="0" w:afterLines="50" w:after="120" w:afterAutospacing="0"/>
              <w:textAlignment w:val="center"/>
              <w:rPr>
                <w:rFonts w:ascii="Times New Roman" w:hAnsi="Times New Roman" w:cs="Times New Roman"/>
                <w:color w:val="000000"/>
                <w:kern w:val="24"/>
              </w:rPr>
            </w:pPr>
          </w:p>
        </w:tc>
        <w:tc>
          <w:tcPr>
            <w:tcW w:w="0" w:type="auto"/>
            <w:gridSpan w:val="5"/>
            <w:tcBorders>
              <w:bottom w:val="single" w:sz="4" w:space="0" w:color="auto"/>
            </w:tcBorders>
            <w:vAlign w:val="center"/>
          </w:tcPr>
          <w:p w14:paraId="379FC06C"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000000"/>
                <w:kern w:val="24"/>
              </w:rPr>
            </w:pPr>
            <w:r w:rsidRPr="002E05DA">
              <w:rPr>
                <w:rFonts w:ascii="Times New Roman" w:hAnsi="Times New Roman" w:cs="Times New Roman"/>
                <w:color w:val="000000"/>
                <w:kern w:val="24"/>
              </w:rPr>
              <w:t>Bacterial community in soils</w:t>
            </w:r>
          </w:p>
        </w:tc>
      </w:tr>
      <w:tr w:rsidR="00187FBA" w:rsidRPr="002E05DA" w14:paraId="21A62363" w14:textId="77777777" w:rsidTr="00FB5A76">
        <w:trPr>
          <w:trHeight w:val="170"/>
        </w:trPr>
        <w:tc>
          <w:tcPr>
            <w:tcW w:w="0" w:type="auto"/>
            <w:vAlign w:val="center"/>
          </w:tcPr>
          <w:p w14:paraId="2092D5EA" w14:textId="77777777" w:rsidR="00187FBA" w:rsidRPr="002E05DA" w:rsidRDefault="00187FBA" w:rsidP="00FB5A76">
            <w:pPr>
              <w:pStyle w:val="a4"/>
              <w:adjustRightInd w:val="0"/>
              <w:snapToGrid w:val="0"/>
              <w:spacing w:beforeLines="50" w:before="120" w:beforeAutospacing="0" w:afterLines="50" w:after="120" w:afterAutospacing="0"/>
              <w:textAlignment w:val="center"/>
              <w:rPr>
                <w:rFonts w:ascii="Times New Roman" w:hAnsi="Times New Roman" w:cs="Times New Roman"/>
                <w:color w:val="FF0000"/>
              </w:rPr>
            </w:pPr>
            <w:r w:rsidRPr="002E05DA">
              <w:rPr>
                <w:rFonts w:ascii="Times New Roman" w:hAnsi="Times New Roman" w:cs="Times New Roman"/>
                <w:color w:val="FF0000"/>
                <w:kern w:val="24"/>
              </w:rPr>
              <w:t>Initial pH</w:t>
            </w:r>
          </w:p>
        </w:tc>
        <w:tc>
          <w:tcPr>
            <w:tcW w:w="0" w:type="auto"/>
            <w:tcBorders>
              <w:top w:val="single" w:sz="4" w:space="0" w:color="auto"/>
            </w:tcBorders>
            <w:vAlign w:val="center"/>
          </w:tcPr>
          <w:p w14:paraId="3C252F26"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color w:val="FF0000"/>
                <w:kern w:val="24"/>
              </w:rPr>
              <w:t>0.9290</w:t>
            </w:r>
          </w:p>
        </w:tc>
        <w:tc>
          <w:tcPr>
            <w:tcW w:w="0" w:type="auto"/>
            <w:tcBorders>
              <w:top w:val="single" w:sz="4" w:space="0" w:color="auto"/>
            </w:tcBorders>
            <w:vAlign w:val="center"/>
          </w:tcPr>
          <w:p w14:paraId="798EA708"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color w:val="FF0000"/>
                <w:kern w:val="24"/>
              </w:rPr>
              <w:t>0.3702</w:t>
            </w:r>
          </w:p>
        </w:tc>
        <w:tc>
          <w:tcPr>
            <w:tcW w:w="0" w:type="auto"/>
            <w:tcBorders>
              <w:top w:val="single" w:sz="4" w:space="0" w:color="auto"/>
            </w:tcBorders>
            <w:vAlign w:val="center"/>
          </w:tcPr>
          <w:p w14:paraId="70AAE320"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bCs/>
                <w:color w:val="FF0000"/>
                <w:kern w:val="24"/>
              </w:rPr>
              <w:t>0.9929</w:t>
            </w:r>
          </w:p>
        </w:tc>
        <w:tc>
          <w:tcPr>
            <w:tcW w:w="0" w:type="auto"/>
            <w:tcBorders>
              <w:top w:val="single" w:sz="4" w:space="0" w:color="auto"/>
            </w:tcBorders>
            <w:vAlign w:val="center"/>
          </w:tcPr>
          <w:p w14:paraId="66D84154"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color w:val="FF0000"/>
                <w:kern w:val="24"/>
              </w:rPr>
              <w:t>0.001</w:t>
            </w:r>
          </w:p>
        </w:tc>
        <w:tc>
          <w:tcPr>
            <w:tcW w:w="0" w:type="auto"/>
            <w:tcBorders>
              <w:top w:val="single" w:sz="4" w:space="0" w:color="auto"/>
            </w:tcBorders>
            <w:vAlign w:val="center"/>
          </w:tcPr>
          <w:p w14:paraId="114F135A"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bCs/>
                <w:color w:val="FF0000"/>
                <w:kern w:val="24"/>
              </w:rPr>
              <w:t>***</w:t>
            </w:r>
          </w:p>
        </w:tc>
      </w:tr>
      <w:tr w:rsidR="00187FBA" w:rsidRPr="002E05DA" w14:paraId="4AB1C27C" w14:textId="77777777" w:rsidTr="00FB5A76">
        <w:trPr>
          <w:trHeight w:val="170"/>
        </w:trPr>
        <w:tc>
          <w:tcPr>
            <w:tcW w:w="0" w:type="auto"/>
            <w:vAlign w:val="center"/>
          </w:tcPr>
          <w:p w14:paraId="7DA84F93" w14:textId="77777777" w:rsidR="00187FBA" w:rsidRPr="002E05DA" w:rsidRDefault="00187FBA" w:rsidP="00FB5A76">
            <w:pPr>
              <w:pStyle w:val="a4"/>
              <w:adjustRightInd w:val="0"/>
              <w:snapToGrid w:val="0"/>
              <w:spacing w:beforeLines="50" w:before="120" w:beforeAutospacing="0" w:afterLines="50" w:after="120" w:afterAutospacing="0"/>
              <w:textAlignment w:val="center"/>
              <w:rPr>
                <w:rFonts w:ascii="Times New Roman" w:hAnsi="Times New Roman" w:cs="Times New Roman"/>
                <w:color w:val="FF0000"/>
              </w:rPr>
            </w:pPr>
            <w:r w:rsidRPr="002E05DA">
              <w:rPr>
                <w:rFonts w:ascii="Times New Roman" w:hAnsi="Times New Roman" w:cs="Times New Roman"/>
                <w:color w:val="FF0000"/>
                <w:kern w:val="24"/>
              </w:rPr>
              <w:t>Final pH</w:t>
            </w:r>
          </w:p>
        </w:tc>
        <w:tc>
          <w:tcPr>
            <w:tcW w:w="0" w:type="auto"/>
            <w:vAlign w:val="center"/>
          </w:tcPr>
          <w:p w14:paraId="3D01A699"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color w:val="FF0000"/>
                <w:kern w:val="24"/>
              </w:rPr>
              <w:t>0.9231</w:t>
            </w:r>
          </w:p>
        </w:tc>
        <w:tc>
          <w:tcPr>
            <w:tcW w:w="0" w:type="auto"/>
            <w:vAlign w:val="center"/>
          </w:tcPr>
          <w:p w14:paraId="03612084"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color w:val="FF0000"/>
                <w:kern w:val="24"/>
              </w:rPr>
              <w:t>0.3845</w:t>
            </w:r>
          </w:p>
        </w:tc>
        <w:tc>
          <w:tcPr>
            <w:tcW w:w="0" w:type="auto"/>
            <w:vAlign w:val="center"/>
          </w:tcPr>
          <w:p w14:paraId="40290EC4"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bCs/>
                <w:color w:val="FF0000"/>
                <w:kern w:val="24"/>
              </w:rPr>
              <w:t>0.9914</w:t>
            </w:r>
          </w:p>
        </w:tc>
        <w:tc>
          <w:tcPr>
            <w:tcW w:w="0" w:type="auto"/>
            <w:vAlign w:val="center"/>
          </w:tcPr>
          <w:p w14:paraId="0228527E"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color w:val="FF0000"/>
                <w:kern w:val="24"/>
              </w:rPr>
              <w:t>0.001</w:t>
            </w:r>
          </w:p>
        </w:tc>
        <w:tc>
          <w:tcPr>
            <w:tcW w:w="0" w:type="auto"/>
            <w:vAlign w:val="center"/>
          </w:tcPr>
          <w:p w14:paraId="5FF164B8"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bCs/>
                <w:color w:val="FF0000"/>
                <w:kern w:val="24"/>
              </w:rPr>
              <w:t>***</w:t>
            </w:r>
          </w:p>
        </w:tc>
      </w:tr>
      <w:tr w:rsidR="00187FBA" w:rsidRPr="002E05DA" w14:paraId="56D5A255" w14:textId="77777777" w:rsidTr="00FB5A76">
        <w:trPr>
          <w:trHeight w:val="170"/>
        </w:trPr>
        <w:tc>
          <w:tcPr>
            <w:tcW w:w="0" w:type="auto"/>
            <w:vAlign w:val="center"/>
          </w:tcPr>
          <w:p w14:paraId="207EDF26" w14:textId="77777777" w:rsidR="00187FBA" w:rsidRPr="002E05DA" w:rsidRDefault="00187FBA" w:rsidP="00FB5A76">
            <w:pPr>
              <w:pStyle w:val="a4"/>
              <w:adjustRightInd w:val="0"/>
              <w:snapToGrid w:val="0"/>
              <w:spacing w:beforeLines="50" w:before="120" w:beforeAutospacing="0" w:afterLines="50" w:after="120" w:afterAutospacing="0"/>
              <w:textAlignment w:val="center"/>
              <w:rPr>
                <w:rFonts w:ascii="Times New Roman" w:hAnsi="Times New Roman" w:cs="Times New Roman"/>
                <w:color w:val="FF0000"/>
              </w:rPr>
            </w:pPr>
            <w:proofErr w:type="spellStart"/>
            <w:r w:rsidRPr="002E05DA">
              <w:rPr>
                <w:rFonts w:ascii="Times New Roman" w:hAnsi="Times New Roman" w:cs="Times New Roman"/>
                <w:color w:val="FF0000"/>
                <w:kern w:val="24"/>
              </w:rPr>
              <w:lastRenderedPageBreak/>
              <w:t>EAl</w:t>
            </w:r>
            <w:proofErr w:type="spellEnd"/>
          </w:p>
        </w:tc>
        <w:tc>
          <w:tcPr>
            <w:tcW w:w="0" w:type="auto"/>
            <w:vAlign w:val="center"/>
          </w:tcPr>
          <w:p w14:paraId="3E436EF3"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color w:val="FF0000"/>
                <w:kern w:val="24"/>
              </w:rPr>
              <w:t>-0.9997</w:t>
            </w:r>
          </w:p>
        </w:tc>
        <w:tc>
          <w:tcPr>
            <w:tcW w:w="0" w:type="auto"/>
            <w:vAlign w:val="center"/>
          </w:tcPr>
          <w:p w14:paraId="3C043852"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color w:val="FF0000"/>
                <w:kern w:val="24"/>
              </w:rPr>
              <w:t>0.0231</w:t>
            </w:r>
          </w:p>
        </w:tc>
        <w:tc>
          <w:tcPr>
            <w:tcW w:w="0" w:type="auto"/>
            <w:vAlign w:val="center"/>
          </w:tcPr>
          <w:p w14:paraId="08F165AE"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bCs/>
                <w:color w:val="FF0000"/>
                <w:kern w:val="24"/>
              </w:rPr>
              <w:t>0.9455</w:t>
            </w:r>
          </w:p>
        </w:tc>
        <w:tc>
          <w:tcPr>
            <w:tcW w:w="0" w:type="auto"/>
            <w:vAlign w:val="center"/>
          </w:tcPr>
          <w:p w14:paraId="2FD6670E"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color w:val="FF0000"/>
                <w:kern w:val="24"/>
              </w:rPr>
              <w:t>0.001</w:t>
            </w:r>
          </w:p>
        </w:tc>
        <w:tc>
          <w:tcPr>
            <w:tcW w:w="0" w:type="auto"/>
            <w:vAlign w:val="center"/>
          </w:tcPr>
          <w:p w14:paraId="4F3C4952"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bCs/>
                <w:color w:val="FF0000"/>
                <w:kern w:val="24"/>
              </w:rPr>
              <w:t>***</w:t>
            </w:r>
          </w:p>
        </w:tc>
      </w:tr>
      <w:tr w:rsidR="00187FBA" w:rsidRPr="002E05DA" w14:paraId="60DBF412" w14:textId="77777777" w:rsidTr="00FB5A76">
        <w:trPr>
          <w:trHeight w:val="170"/>
        </w:trPr>
        <w:tc>
          <w:tcPr>
            <w:tcW w:w="0" w:type="auto"/>
            <w:vAlign w:val="center"/>
          </w:tcPr>
          <w:p w14:paraId="5CC18506" w14:textId="77777777" w:rsidR="00187FBA" w:rsidRPr="002E05DA" w:rsidRDefault="00187FBA" w:rsidP="00FB5A76">
            <w:pPr>
              <w:pStyle w:val="a4"/>
              <w:adjustRightInd w:val="0"/>
              <w:snapToGrid w:val="0"/>
              <w:spacing w:beforeLines="50" w:before="120" w:beforeAutospacing="0" w:afterLines="50" w:after="120" w:afterAutospacing="0"/>
              <w:textAlignment w:val="center"/>
              <w:rPr>
                <w:rFonts w:ascii="Times New Roman" w:hAnsi="Times New Roman" w:cs="Times New Roman"/>
                <w:color w:val="FF0000"/>
              </w:rPr>
            </w:pPr>
            <w:proofErr w:type="spellStart"/>
            <w:r w:rsidRPr="002E05DA">
              <w:rPr>
                <w:rFonts w:ascii="Times New Roman" w:hAnsi="Times New Roman" w:cs="Times New Roman"/>
                <w:color w:val="FF0000"/>
                <w:kern w:val="24"/>
              </w:rPr>
              <w:t>ECa</w:t>
            </w:r>
            <w:proofErr w:type="spellEnd"/>
          </w:p>
        </w:tc>
        <w:tc>
          <w:tcPr>
            <w:tcW w:w="0" w:type="auto"/>
            <w:vAlign w:val="center"/>
          </w:tcPr>
          <w:p w14:paraId="07191179"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color w:val="FF0000"/>
                <w:kern w:val="24"/>
              </w:rPr>
              <w:t>-0.0474</w:t>
            </w:r>
          </w:p>
        </w:tc>
        <w:tc>
          <w:tcPr>
            <w:tcW w:w="0" w:type="auto"/>
            <w:vAlign w:val="center"/>
          </w:tcPr>
          <w:p w14:paraId="67BFFDB6"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color w:val="FF0000"/>
                <w:kern w:val="24"/>
              </w:rPr>
              <w:t>0.9989</w:t>
            </w:r>
          </w:p>
        </w:tc>
        <w:tc>
          <w:tcPr>
            <w:tcW w:w="0" w:type="auto"/>
            <w:vAlign w:val="center"/>
          </w:tcPr>
          <w:p w14:paraId="4B751625"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bCs/>
                <w:color w:val="FF0000"/>
                <w:kern w:val="24"/>
              </w:rPr>
              <w:t>0.8253</w:t>
            </w:r>
          </w:p>
        </w:tc>
        <w:tc>
          <w:tcPr>
            <w:tcW w:w="0" w:type="auto"/>
            <w:vAlign w:val="center"/>
          </w:tcPr>
          <w:p w14:paraId="65DF59EA"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color w:val="FF0000"/>
                <w:kern w:val="24"/>
              </w:rPr>
              <w:t>0.001</w:t>
            </w:r>
          </w:p>
        </w:tc>
        <w:tc>
          <w:tcPr>
            <w:tcW w:w="0" w:type="auto"/>
            <w:vAlign w:val="center"/>
          </w:tcPr>
          <w:p w14:paraId="448942FE"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bCs/>
                <w:color w:val="FF0000"/>
                <w:kern w:val="24"/>
              </w:rPr>
              <w:t>***</w:t>
            </w:r>
          </w:p>
        </w:tc>
      </w:tr>
      <w:tr w:rsidR="00187FBA" w:rsidRPr="002E05DA" w14:paraId="5C2E4603" w14:textId="77777777" w:rsidTr="00FB5A76">
        <w:trPr>
          <w:trHeight w:val="170"/>
        </w:trPr>
        <w:tc>
          <w:tcPr>
            <w:tcW w:w="0" w:type="auto"/>
            <w:vAlign w:val="center"/>
          </w:tcPr>
          <w:p w14:paraId="712F42A8" w14:textId="77777777" w:rsidR="00187FBA" w:rsidRPr="002E05DA" w:rsidRDefault="00187FBA" w:rsidP="00FB5A76">
            <w:pPr>
              <w:pStyle w:val="a4"/>
              <w:adjustRightInd w:val="0"/>
              <w:snapToGrid w:val="0"/>
              <w:spacing w:beforeLines="50" w:before="120" w:beforeAutospacing="0" w:afterLines="50" w:after="120" w:afterAutospacing="0"/>
              <w:textAlignment w:val="center"/>
              <w:rPr>
                <w:rFonts w:ascii="Times New Roman" w:hAnsi="Times New Roman" w:cs="Times New Roman"/>
                <w:color w:val="FF0000"/>
              </w:rPr>
            </w:pPr>
            <w:r w:rsidRPr="002E05DA">
              <w:rPr>
                <w:rFonts w:ascii="Times New Roman" w:hAnsi="Times New Roman" w:cs="Times New Roman"/>
                <w:color w:val="FF0000"/>
                <w:kern w:val="24"/>
              </w:rPr>
              <w:t>AP</w:t>
            </w:r>
          </w:p>
        </w:tc>
        <w:tc>
          <w:tcPr>
            <w:tcW w:w="0" w:type="auto"/>
            <w:vAlign w:val="center"/>
          </w:tcPr>
          <w:p w14:paraId="3D1D2B5B"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color w:val="FF0000"/>
                <w:kern w:val="24"/>
              </w:rPr>
              <w:t>-0.9955</w:t>
            </w:r>
          </w:p>
        </w:tc>
        <w:tc>
          <w:tcPr>
            <w:tcW w:w="0" w:type="auto"/>
            <w:vAlign w:val="center"/>
          </w:tcPr>
          <w:p w14:paraId="23151382"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color w:val="FF0000"/>
                <w:kern w:val="24"/>
              </w:rPr>
              <w:t>0.0949</w:t>
            </w:r>
          </w:p>
        </w:tc>
        <w:tc>
          <w:tcPr>
            <w:tcW w:w="0" w:type="auto"/>
            <w:vAlign w:val="center"/>
          </w:tcPr>
          <w:p w14:paraId="7A9A26B5"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bCs/>
                <w:color w:val="FF0000"/>
                <w:kern w:val="24"/>
              </w:rPr>
              <w:t>0.8142</w:t>
            </w:r>
          </w:p>
        </w:tc>
        <w:tc>
          <w:tcPr>
            <w:tcW w:w="0" w:type="auto"/>
            <w:vAlign w:val="center"/>
          </w:tcPr>
          <w:p w14:paraId="06CBEEB6"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color w:val="FF0000"/>
                <w:kern w:val="24"/>
              </w:rPr>
              <w:t>0.001</w:t>
            </w:r>
          </w:p>
        </w:tc>
        <w:tc>
          <w:tcPr>
            <w:tcW w:w="0" w:type="auto"/>
            <w:vAlign w:val="center"/>
          </w:tcPr>
          <w:p w14:paraId="58916075"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bCs/>
                <w:color w:val="FF0000"/>
                <w:kern w:val="24"/>
              </w:rPr>
              <w:t>***</w:t>
            </w:r>
          </w:p>
        </w:tc>
      </w:tr>
      <w:tr w:rsidR="00187FBA" w:rsidRPr="002E05DA" w14:paraId="5F796E77" w14:textId="77777777" w:rsidTr="00FB5A76">
        <w:trPr>
          <w:trHeight w:val="170"/>
        </w:trPr>
        <w:tc>
          <w:tcPr>
            <w:tcW w:w="0" w:type="auto"/>
            <w:vAlign w:val="center"/>
          </w:tcPr>
          <w:p w14:paraId="7640D54D" w14:textId="77777777" w:rsidR="00187FBA" w:rsidRPr="002E05DA" w:rsidRDefault="00187FBA" w:rsidP="00FB5A76">
            <w:pPr>
              <w:pStyle w:val="a4"/>
              <w:adjustRightInd w:val="0"/>
              <w:snapToGrid w:val="0"/>
              <w:spacing w:beforeLines="50" w:before="120" w:beforeAutospacing="0" w:afterLines="50" w:after="120" w:afterAutospacing="0"/>
              <w:textAlignment w:val="center"/>
              <w:rPr>
                <w:rFonts w:ascii="Times New Roman" w:hAnsi="Times New Roman" w:cs="Times New Roman"/>
                <w:color w:val="FF0000"/>
              </w:rPr>
            </w:pPr>
            <w:r w:rsidRPr="002E05DA">
              <w:rPr>
                <w:rFonts w:ascii="Times New Roman" w:hAnsi="Times New Roman" w:cs="Times New Roman"/>
                <w:color w:val="FF0000"/>
                <w:kern w:val="24"/>
              </w:rPr>
              <w:t>AN</w:t>
            </w:r>
          </w:p>
        </w:tc>
        <w:tc>
          <w:tcPr>
            <w:tcW w:w="0" w:type="auto"/>
            <w:vAlign w:val="center"/>
          </w:tcPr>
          <w:p w14:paraId="3043E09D"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color w:val="FF0000"/>
                <w:kern w:val="24"/>
              </w:rPr>
              <w:t>0.1753</w:t>
            </w:r>
          </w:p>
        </w:tc>
        <w:tc>
          <w:tcPr>
            <w:tcW w:w="0" w:type="auto"/>
            <w:vAlign w:val="center"/>
          </w:tcPr>
          <w:p w14:paraId="370CA168"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color w:val="FF0000"/>
                <w:kern w:val="24"/>
              </w:rPr>
              <w:t>0.9845</w:t>
            </w:r>
          </w:p>
        </w:tc>
        <w:tc>
          <w:tcPr>
            <w:tcW w:w="0" w:type="auto"/>
            <w:vAlign w:val="center"/>
          </w:tcPr>
          <w:p w14:paraId="7A98D95C"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bCs/>
                <w:color w:val="FF0000"/>
                <w:kern w:val="24"/>
              </w:rPr>
              <w:t>0.8060</w:t>
            </w:r>
          </w:p>
        </w:tc>
        <w:tc>
          <w:tcPr>
            <w:tcW w:w="0" w:type="auto"/>
            <w:vAlign w:val="center"/>
          </w:tcPr>
          <w:p w14:paraId="54D7A2AB"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color w:val="FF0000"/>
                <w:kern w:val="24"/>
              </w:rPr>
              <w:t>0.001</w:t>
            </w:r>
          </w:p>
        </w:tc>
        <w:tc>
          <w:tcPr>
            <w:tcW w:w="0" w:type="auto"/>
            <w:vAlign w:val="center"/>
          </w:tcPr>
          <w:p w14:paraId="6F886AE3"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bCs/>
                <w:color w:val="FF0000"/>
                <w:kern w:val="24"/>
              </w:rPr>
              <w:t>***</w:t>
            </w:r>
          </w:p>
        </w:tc>
      </w:tr>
      <w:tr w:rsidR="00187FBA" w:rsidRPr="002E05DA" w14:paraId="332FD046" w14:textId="77777777" w:rsidTr="00FB5A76">
        <w:trPr>
          <w:trHeight w:val="170"/>
        </w:trPr>
        <w:tc>
          <w:tcPr>
            <w:tcW w:w="0" w:type="auto"/>
            <w:vAlign w:val="center"/>
          </w:tcPr>
          <w:p w14:paraId="508FA991" w14:textId="77777777" w:rsidR="00187FBA" w:rsidRPr="002E05DA" w:rsidRDefault="00187FBA" w:rsidP="00FB5A76">
            <w:pPr>
              <w:pStyle w:val="a4"/>
              <w:adjustRightInd w:val="0"/>
              <w:snapToGrid w:val="0"/>
              <w:spacing w:beforeLines="50" w:before="120" w:beforeAutospacing="0" w:afterLines="50" w:after="120" w:afterAutospacing="0"/>
              <w:textAlignment w:val="center"/>
              <w:rPr>
                <w:rFonts w:ascii="Times New Roman" w:hAnsi="Times New Roman" w:cs="Times New Roman"/>
                <w:color w:val="FF0000"/>
              </w:rPr>
            </w:pPr>
            <w:r w:rsidRPr="002E05DA">
              <w:rPr>
                <w:rFonts w:ascii="Times New Roman" w:hAnsi="Times New Roman" w:cs="Times New Roman"/>
                <w:color w:val="FF0000"/>
                <w:kern w:val="24"/>
              </w:rPr>
              <w:t>AK</w:t>
            </w:r>
          </w:p>
        </w:tc>
        <w:tc>
          <w:tcPr>
            <w:tcW w:w="0" w:type="auto"/>
            <w:vAlign w:val="center"/>
          </w:tcPr>
          <w:p w14:paraId="3268ED74"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color w:val="FF0000"/>
                <w:kern w:val="24"/>
              </w:rPr>
              <w:t>0.7219</w:t>
            </w:r>
          </w:p>
        </w:tc>
        <w:tc>
          <w:tcPr>
            <w:tcW w:w="0" w:type="auto"/>
            <w:vAlign w:val="center"/>
          </w:tcPr>
          <w:p w14:paraId="7E6A4371"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color w:val="FF0000"/>
                <w:kern w:val="24"/>
              </w:rPr>
              <w:t>0.6920</w:t>
            </w:r>
          </w:p>
        </w:tc>
        <w:tc>
          <w:tcPr>
            <w:tcW w:w="0" w:type="auto"/>
            <w:vAlign w:val="center"/>
          </w:tcPr>
          <w:p w14:paraId="4DAA511E"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bCs/>
                <w:color w:val="FF0000"/>
                <w:kern w:val="24"/>
              </w:rPr>
              <w:t>0.7078</w:t>
            </w:r>
          </w:p>
        </w:tc>
        <w:tc>
          <w:tcPr>
            <w:tcW w:w="0" w:type="auto"/>
            <w:vAlign w:val="center"/>
          </w:tcPr>
          <w:p w14:paraId="19F6CA89"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color w:val="FF0000"/>
                <w:kern w:val="24"/>
              </w:rPr>
              <w:t>0.001</w:t>
            </w:r>
          </w:p>
        </w:tc>
        <w:tc>
          <w:tcPr>
            <w:tcW w:w="0" w:type="auto"/>
            <w:vAlign w:val="center"/>
          </w:tcPr>
          <w:p w14:paraId="2BC4AD0F"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bCs/>
                <w:color w:val="FF0000"/>
                <w:kern w:val="24"/>
              </w:rPr>
              <w:t>***</w:t>
            </w:r>
          </w:p>
        </w:tc>
      </w:tr>
      <w:tr w:rsidR="00187FBA" w:rsidRPr="002E05DA" w14:paraId="39D73863" w14:textId="77777777" w:rsidTr="00FB5A76">
        <w:trPr>
          <w:trHeight w:val="170"/>
        </w:trPr>
        <w:tc>
          <w:tcPr>
            <w:tcW w:w="0" w:type="auto"/>
            <w:tcBorders>
              <w:bottom w:val="single" w:sz="4" w:space="0" w:color="auto"/>
            </w:tcBorders>
            <w:vAlign w:val="center"/>
          </w:tcPr>
          <w:p w14:paraId="4C55CD45" w14:textId="77777777" w:rsidR="00187FBA" w:rsidRPr="002E05DA" w:rsidRDefault="00187FBA" w:rsidP="00FB5A76">
            <w:pPr>
              <w:pStyle w:val="a4"/>
              <w:adjustRightInd w:val="0"/>
              <w:snapToGrid w:val="0"/>
              <w:spacing w:beforeLines="50" w:before="120" w:beforeAutospacing="0" w:afterLines="50" w:after="120" w:afterAutospacing="0"/>
              <w:textAlignment w:val="center"/>
              <w:rPr>
                <w:rFonts w:ascii="Times New Roman" w:hAnsi="Times New Roman" w:cs="Times New Roman"/>
                <w:color w:val="FF0000"/>
              </w:rPr>
            </w:pPr>
            <w:r w:rsidRPr="002E05DA">
              <w:rPr>
                <w:rFonts w:ascii="Times New Roman" w:hAnsi="Times New Roman" w:cs="Times New Roman"/>
                <w:color w:val="FF0000"/>
                <w:kern w:val="24"/>
              </w:rPr>
              <w:t>AS</w:t>
            </w:r>
          </w:p>
        </w:tc>
        <w:tc>
          <w:tcPr>
            <w:tcW w:w="0" w:type="auto"/>
            <w:tcBorders>
              <w:bottom w:val="single" w:sz="4" w:space="0" w:color="auto"/>
            </w:tcBorders>
            <w:vAlign w:val="center"/>
          </w:tcPr>
          <w:p w14:paraId="12B0A09E"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color w:val="FF0000"/>
                <w:kern w:val="24"/>
              </w:rPr>
              <w:t>-0.9560</w:t>
            </w:r>
          </w:p>
        </w:tc>
        <w:tc>
          <w:tcPr>
            <w:tcW w:w="0" w:type="auto"/>
            <w:tcBorders>
              <w:bottom w:val="single" w:sz="4" w:space="0" w:color="auto"/>
            </w:tcBorders>
            <w:vAlign w:val="center"/>
          </w:tcPr>
          <w:p w14:paraId="1D0E8AFE"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color w:val="FF0000"/>
                <w:kern w:val="24"/>
              </w:rPr>
              <w:t>0.2934</w:t>
            </w:r>
          </w:p>
        </w:tc>
        <w:tc>
          <w:tcPr>
            <w:tcW w:w="0" w:type="auto"/>
            <w:tcBorders>
              <w:bottom w:val="single" w:sz="4" w:space="0" w:color="auto"/>
            </w:tcBorders>
            <w:vAlign w:val="center"/>
          </w:tcPr>
          <w:p w14:paraId="51F6F196"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bCs/>
                <w:color w:val="FF0000"/>
                <w:kern w:val="24"/>
              </w:rPr>
              <w:t>0.6987</w:t>
            </w:r>
          </w:p>
        </w:tc>
        <w:tc>
          <w:tcPr>
            <w:tcW w:w="0" w:type="auto"/>
            <w:tcBorders>
              <w:bottom w:val="single" w:sz="4" w:space="0" w:color="auto"/>
            </w:tcBorders>
            <w:vAlign w:val="center"/>
          </w:tcPr>
          <w:p w14:paraId="099EF3FE"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color w:val="FF0000"/>
                <w:kern w:val="24"/>
              </w:rPr>
              <w:t>0.001</w:t>
            </w:r>
          </w:p>
        </w:tc>
        <w:tc>
          <w:tcPr>
            <w:tcW w:w="0" w:type="auto"/>
            <w:tcBorders>
              <w:bottom w:val="single" w:sz="4" w:space="0" w:color="auto"/>
            </w:tcBorders>
            <w:vAlign w:val="center"/>
          </w:tcPr>
          <w:p w14:paraId="32030B5A" w14:textId="77777777" w:rsidR="00187FBA" w:rsidRPr="002E05DA" w:rsidRDefault="00187FBA" w:rsidP="00FB5A76">
            <w:pPr>
              <w:pStyle w:val="a4"/>
              <w:adjustRightInd w:val="0"/>
              <w:snapToGrid w:val="0"/>
              <w:spacing w:beforeLines="50" w:before="120" w:beforeAutospacing="0" w:afterLines="50" w:after="120" w:afterAutospacing="0"/>
              <w:jc w:val="center"/>
              <w:textAlignment w:val="center"/>
              <w:rPr>
                <w:rFonts w:ascii="Times New Roman" w:hAnsi="Times New Roman" w:cs="Times New Roman"/>
                <w:color w:val="FF0000"/>
              </w:rPr>
            </w:pPr>
            <w:r w:rsidRPr="002E05DA">
              <w:rPr>
                <w:rFonts w:ascii="Times New Roman" w:hAnsi="Times New Roman" w:cs="Times New Roman"/>
                <w:bCs/>
                <w:color w:val="FF0000"/>
                <w:kern w:val="24"/>
              </w:rPr>
              <w:t>***</w:t>
            </w:r>
          </w:p>
        </w:tc>
      </w:tr>
    </w:tbl>
    <w:p w14:paraId="0505A180" w14:textId="77777777" w:rsidR="00E51DC2" w:rsidRPr="002E05DA" w:rsidRDefault="00E51DC2" w:rsidP="002E05DA">
      <w:pPr>
        <w:widowControl/>
        <w:spacing w:beforeLines="50" w:before="120" w:afterLines="50" w:after="120"/>
        <w:jc w:val="left"/>
        <w:rPr>
          <w:rFonts w:ascii="Times New Roman" w:eastAsia="宋体" w:hAnsi="Times New Roman" w:cs="Times New Roman"/>
          <w:b/>
          <w:sz w:val="24"/>
          <w:szCs w:val="24"/>
        </w:rPr>
      </w:pPr>
      <w:r w:rsidRPr="002E05DA">
        <w:rPr>
          <w:rFonts w:ascii="Times New Roman" w:eastAsia="宋体" w:hAnsi="Times New Roman" w:cs="Times New Roman"/>
          <w:b/>
          <w:sz w:val="24"/>
          <w:szCs w:val="24"/>
        </w:rPr>
        <w:br w:type="page"/>
      </w:r>
    </w:p>
    <w:p w14:paraId="32ADB58F" w14:textId="0BA9AFBD" w:rsidR="00187FBA" w:rsidRPr="002E05DA" w:rsidRDefault="00E654C9" w:rsidP="002E05DA">
      <w:pPr>
        <w:adjustRightInd w:val="0"/>
        <w:snapToGrid w:val="0"/>
        <w:spacing w:beforeLines="50" w:before="120" w:afterLines="50" w:after="120"/>
        <w:rPr>
          <w:rFonts w:ascii="Times New Roman" w:eastAsia="宋体" w:hAnsi="Times New Roman" w:cs="Times New Roman"/>
          <w:sz w:val="24"/>
          <w:szCs w:val="24"/>
        </w:rPr>
      </w:pPr>
      <w:r w:rsidRPr="00CD6215">
        <w:rPr>
          <w:rFonts w:ascii="Times New Roman" w:eastAsia="宋体" w:hAnsi="Times New Roman" w:cs="Times New Roman"/>
          <w:b/>
          <w:bCs/>
          <w:sz w:val="24"/>
          <w:szCs w:val="24"/>
        </w:rPr>
        <w:lastRenderedPageBreak/>
        <w:t>Supplementary</w:t>
      </w:r>
      <w:r w:rsidRPr="002E05DA">
        <w:rPr>
          <w:rFonts w:ascii="Times New Roman" w:eastAsia="宋体" w:hAnsi="Times New Roman" w:cs="Times New Roman"/>
          <w:b/>
          <w:sz w:val="24"/>
          <w:szCs w:val="24"/>
        </w:rPr>
        <w:t xml:space="preserve"> T</w:t>
      </w:r>
      <w:r>
        <w:rPr>
          <w:rFonts w:ascii="Times New Roman" w:eastAsia="宋体" w:hAnsi="Times New Roman" w:cs="Times New Roman"/>
          <w:b/>
          <w:sz w:val="24"/>
          <w:szCs w:val="24"/>
        </w:rPr>
        <w:t>able</w:t>
      </w:r>
      <w:r w:rsidRPr="002E05DA">
        <w:rPr>
          <w:rFonts w:ascii="Times New Roman" w:eastAsia="宋体" w:hAnsi="Times New Roman" w:cs="Times New Roman"/>
          <w:b/>
          <w:sz w:val="24"/>
          <w:szCs w:val="24"/>
        </w:rPr>
        <w:t xml:space="preserve"> </w:t>
      </w:r>
      <w:r>
        <w:rPr>
          <w:rFonts w:ascii="Times New Roman" w:eastAsia="宋体" w:hAnsi="Times New Roman" w:cs="Times New Roman"/>
          <w:b/>
          <w:sz w:val="24"/>
          <w:szCs w:val="24"/>
        </w:rPr>
        <w:t>2.</w:t>
      </w:r>
      <w:r w:rsidR="00187FBA" w:rsidRPr="002E05DA">
        <w:rPr>
          <w:rFonts w:ascii="Times New Roman" w:eastAsia="宋体" w:hAnsi="Times New Roman" w:cs="Times New Roman"/>
          <w:sz w:val="24"/>
          <w:szCs w:val="24"/>
        </w:rPr>
        <w:t xml:space="preserve"> </w:t>
      </w:r>
      <w:r w:rsidR="008B4677" w:rsidRPr="002E05DA">
        <w:rPr>
          <w:rFonts w:ascii="Times New Roman" w:eastAsia="宋体" w:hAnsi="Times New Roman" w:cs="Times New Roman"/>
          <w:sz w:val="24"/>
          <w:szCs w:val="24"/>
        </w:rPr>
        <w:t>A</w:t>
      </w:r>
      <w:r w:rsidR="00755249" w:rsidRPr="002E05DA">
        <w:rPr>
          <w:rFonts w:ascii="Times New Roman" w:eastAsia="宋体" w:hAnsi="Times New Roman" w:cs="Times New Roman"/>
          <w:sz w:val="24"/>
          <w:szCs w:val="24"/>
        </w:rPr>
        <w:t>lpha</w:t>
      </w:r>
      <w:r w:rsidR="00187FBA" w:rsidRPr="002E05DA">
        <w:rPr>
          <w:rFonts w:ascii="Times New Roman" w:eastAsia="宋体" w:hAnsi="Times New Roman" w:cs="Times New Roman"/>
          <w:sz w:val="24"/>
          <w:szCs w:val="24"/>
        </w:rPr>
        <w:t xml:space="preserve"> diversity of microbial community in roots and in soils across </w:t>
      </w:r>
      <w:r w:rsidR="008B4677" w:rsidRPr="002E05DA">
        <w:rPr>
          <w:rFonts w:ascii="Times New Roman" w:eastAsia="宋体" w:hAnsi="Times New Roman" w:cs="Times New Roman"/>
          <w:sz w:val="24"/>
          <w:szCs w:val="24"/>
        </w:rPr>
        <w:t xml:space="preserve">the </w:t>
      </w:r>
      <w:r w:rsidR="00187FBA" w:rsidRPr="002E05DA">
        <w:rPr>
          <w:rFonts w:ascii="Times New Roman" w:eastAsia="宋体" w:hAnsi="Times New Roman" w:cs="Times New Roman"/>
          <w:sz w:val="24"/>
          <w:szCs w:val="24"/>
        </w:rPr>
        <w:t xml:space="preserve">soil pH gradient. Soil with the pH = 4.85 was the original soil. </w:t>
      </w:r>
      <w:bookmarkStart w:id="6" w:name="_Hlk113005396"/>
      <w:r w:rsidR="00755249" w:rsidRPr="002E05DA">
        <w:rPr>
          <w:rFonts w:ascii="Times New Roman" w:eastAsia="宋体" w:hAnsi="Times New Roman" w:cs="Times New Roman"/>
          <w:sz w:val="24"/>
          <w:szCs w:val="24"/>
        </w:rPr>
        <w:t xml:space="preserve">Values (mean ± standard error, </w:t>
      </w:r>
      <w:r w:rsidR="00755249" w:rsidRPr="002E05DA">
        <w:rPr>
          <w:rFonts w:ascii="Times New Roman" w:eastAsia="宋体" w:hAnsi="Times New Roman" w:cs="Times New Roman"/>
          <w:i/>
          <w:iCs/>
          <w:sz w:val="24"/>
          <w:szCs w:val="24"/>
        </w:rPr>
        <w:t>n</w:t>
      </w:r>
      <w:r w:rsidR="00755249" w:rsidRPr="002E05DA">
        <w:rPr>
          <w:rFonts w:ascii="Times New Roman" w:eastAsia="宋体" w:hAnsi="Times New Roman" w:cs="Times New Roman"/>
          <w:sz w:val="24"/>
          <w:szCs w:val="24"/>
        </w:rPr>
        <w:t xml:space="preserve"> = 3) with different letters are significantly different (</w:t>
      </w:r>
      <w:r w:rsidR="00755249" w:rsidRPr="002E05DA">
        <w:rPr>
          <w:rFonts w:ascii="Times New Roman" w:eastAsia="宋体" w:hAnsi="Times New Roman" w:cs="Times New Roman"/>
          <w:i/>
          <w:iCs/>
          <w:sz w:val="24"/>
          <w:szCs w:val="24"/>
        </w:rPr>
        <w:t>P</w:t>
      </w:r>
      <w:r w:rsidR="00755249" w:rsidRPr="002E05DA">
        <w:rPr>
          <w:rFonts w:ascii="Times New Roman" w:eastAsia="宋体" w:hAnsi="Times New Roman" w:cs="Times New Roman"/>
          <w:sz w:val="24"/>
          <w:szCs w:val="24"/>
        </w:rPr>
        <w:t xml:space="preserve"> &lt; 0.05) by Tukey’s HSD test.</w:t>
      </w:r>
      <w:bookmarkEnd w:id="6"/>
    </w:p>
    <w:tbl>
      <w:tblPr>
        <w:tblW w:w="5000" w:type="pct"/>
        <w:jc w:val="center"/>
        <w:tblCellMar>
          <w:left w:w="0" w:type="dxa"/>
          <w:right w:w="0" w:type="dxa"/>
        </w:tblCellMar>
        <w:tblLook w:val="0600" w:firstRow="0" w:lastRow="0" w:firstColumn="0" w:lastColumn="0" w:noHBand="1" w:noVBand="1"/>
      </w:tblPr>
      <w:tblGrid>
        <w:gridCol w:w="1374"/>
        <w:gridCol w:w="1246"/>
        <w:gridCol w:w="1716"/>
        <w:gridCol w:w="2168"/>
        <w:gridCol w:w="1972"/>
      </w:tblGrid>
      <w:tr w:rsidR="00187FBA" w:rsidRPr="002E05DA" w14:paraId="5CDBADB0" w14:textId="77777777" w:rsidTr="00E42E30">
        <w:trPr>
          <w:trHeight w:val="20"/>
          <w:jc w:val="center"/>
        </w:trPr>
        <w:tc>
          <w:tcPr>
            <w:tcW w:w="811" w:type="pct"/>
            <w:tcBorders>
              <w:top w:val="single" w:sz="4" w:space="0" w:color="auto"/>
              <w:bottom w:val="single" w:sz="4" w:space="0" w:color="auto"/>
            </w:tcBorders>
            <w:shd w:val="clear" w:color="auto" w:fill="auto"/>
            <w:tcMar>
              <w:top w:w="15" w:type="dxa"/>
              <w:left w:w="82" w:type="dxa"/>
              <w:bottom w:w="0" w:type="dxa"/>
              <w:right w:w="82" w:type="dxa"/>
            </w:tcMar>
            <w:vAlign w:val="center"/>
            <w:hideMark/>
          </w:tcPr>
          <w:p w14:paraId="4D1AF83B"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Soil pH</w:t>
            </w:r>
          </w:p>
        </w:tc>
        <w:tc>
          <w:tcPr>
            <w:tcW w:w="735" w:type="pct"/>
            <w:tcBorders>
              <w:top w:val="single" w:sz="4" w:space="0" w:color="auto"/>
              <w:bottom w:val="single" w:sz="4" w:space="0" w:color="auto"/>
            </w:tcBorders>
            <w:shd w:val="clear" w:color="auto" w:fill="auto"/>
            <w:tcMar>
              <w:top w:w="15" w:type="dxa"/>
              <w:left w:w="82" w:type="dxa"/>
              <w:bottom w:w="0" w:type="dxa"/>
              <w:right w:w="82" w:type="dxa"/>
            </w:tcMar>
            <w:vAlign w:val="center"/>
            <w:hideMark/>
          </w:tcPr>
          <w:p w14:paraId="1EB1BBA3"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OTUs</w:t>
            </w:r>
          </w:p>
        </w:tc>
        <w:tc>
          <w:tcPr>
            <w:tcW w:w="1012" w:type="pct"/>
            <w:tcBorders>
              <w:top w:val="single" w:sz="4" w:space="0" w:color="auto"/>
              <w:bottom w:val="single" w:sz="4" w:space="0" w:color="auto"/>
            </w:tcBorders>
            <w:shd w:val="clear" w:color="auto" w:fill="auto"/>
            <w:tcMar>
              <w:top w:w="15" w:type="dxa"/>
              <w:left w:w="82" w:type="dxa"/>
              <w:bottom w:w="0" w:type="dxa"/>
              <w:right w:w="82" w:type="dxa"/>
            </w:tcMar>
            <w:vAlign w:val="center"/>
            <w:hideMark/>
          </w:tcPr>
          <w:p w14:paraId="23782BA4"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Chao1 index</w:t>
            </w:r>
          </w:p>
        </w:tc>
        <w:tc>
          <w:tcPr>
            <w:tcW w:w="1279" w:type="pct"/>
            <w:tcBorders>
              <w:top w:val="single" w:sz="4" w:space="0" w:color="auto"/>
              <w:bottom w:val="single" w:sz="4" w:space="0" w:color="auto"/>
            </w:tcBorders>
            <w:shd w:val="clear" w:color="auto" w:fill="auto"/>
            <w:tcMar>
              <w:top w:w="15" w:type="dxa"/>
              <w:left w:w="82" w:type="dxa"/>
              <w:bottom w:w="0" w:type="dxa"/>
              <w:right w:w="82" w:type="dxa"/>
            </w:tcMar>
            <w:vAlign w:val="center"/>
            <w:hideMark/>
          </w:tcPr>
          <w:p w14:paraId="542EFABC"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Shannon-wiener</w:t>
            </w:r>
          </w:p>
        </w:tc>
        <w:tc>
          <w:tcPr>
            <w:tcW w:w="1163" w:type="pct"/>
            <w:tcBorders>
              <w:top w:val="single" w:sz="4" w:space="0" w:color="auto"/>
              <w:bottom w:val="single" w:sz="4" w:space="0" w:color="auto"/>
            </w:tcBorders>
            <w:shd w:val="clear" w:color="auto" w:fill="auto"/>
            <w:tcMar>
              <w:top w:w="15" w:type="dxa"/>
              <w:left w:w="82" w:type="dxa"/>
              <w:bottom w:w="0" w:type="dxa"/>
              <w:right w:w="82" w:type="dxa"/>
            </w:tcMar>
            <w:vAlign w:val="center"/>
            <w:hideMark/>
          </w:tcPr>
          <w:p w14:paraId="2955D511"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Simpson index</w:t>
            </w:r>
          </w:p>
        </w:tc>
      </w:tr>
      <w:tr w:rsidR="00187FBA" w:rsidRPr="002E05DA" w14:paraId="377D5A38" w14:textId="77777777" w:rsidTr="00E42E30">
        <w:trPr>
          <w:trHeight w:val="20"/>
          <w:jc w:val="center"/>
        </w:trPr>
        <w:tc>
          <w:tcPr>
            <w:tcW w:w="811" w:type="pct"/>
            <w:tcBorders>
              <w:top w:val="single" w:sz="4" w:space="0" w:color="auto"/>
            </w:tcBorders>
            <w:shd w:val="clear" w:color="auto" w:fill="auto"/>
            <w:tcMar>
              <w:top w:w="15" w:type="dxa"/>
              <w:left w:w="82" w:type="dxa"/>
              <w:bottom w:w="0" w:type="dxa"/>
              <w:right w:w="82" w:type="dxa"/>
            </w:tcMar>
            <w:vAlign w:val="center"/>
            <w:hideMark/>
          </w:tcPr>
          <w:p w14:paraId="72A321D6" w14:textId="77777777" w:rsidR="00187FBA" w:rsidRPr="002E05DA" w:rsidRDefault="00187FBA" w:rsidP="00E42E30">
            <w:pPr>
              <w:adjustRightInd w:val="0"/>
              <w:snapToGrid w:val="0"/>
              <w:spacing w:beforeLines="50" w:before="120" w:afterLines="50" w:after="120"/>
              <w:rPr>
                <w:rFonts w:ascii="Times New Roman" w:eastAsia="宋体" w:hAnsi="Times New Roman" w:cs="Times New Roman"/>
                <w:sz w:val="24"/>
                <w:szCs w:val="24"/>
              </w:rPr>
            </w:pPr>
          </w:p>
        </w:tc>
        <w:tc>
          <w:tcPr>
            <w:tcW w:w="4189" w:type="pct"/>
            <w:gridSpan w:val="4"/>
            <w:tcBorders>
              <w:top w:val="single" w:sz="4" w:space="0" w:color="auto"/>
              <w:bottom w:val="single" w:sz="4" w:space="0" w:color="auto"/>
            </w:tcBorders>
            <w:shd w:val="clear" w:color="auto" w:fill="auto"/>
            <w:tcMar>
              <w:top w:w="15" w:type="dxa"/>
              <w:left w:w="82" w:type="dxa"/>
              <w:bottom w:w="0" w:type="dxa"/>
              <w:right w:w="82" w:type="dxa"/>
            </w:tcMar>
            <w:vAlign w:val="center"/>
            <w:hideMark/>
          </w:tcPr>
          <w:p w14:paraId="7755F3F8"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sz w:val="24"/>
                <w:szCs w:val="24"/>
              </w:rPr>
              <w:t>AM fungi community in roots</w:t>
            </w:r>
          </w:p>
        </w:tc>
      </w:tr>
      <w:tr w:rsidR="00187FBA" w:rsidRPr="002E05DA" w14:paraId="230BEC01" w14:textId="77777777" w:rsidTr="00E42E30">
        <w:trPr>
          <w:trHeight w:val="20"/>
          <w:jc w:val="center"/>
        </w:trPr>
        <w:tc>
          <w:tcPr>
            <w:tcW w:w="811" w:type="pct"/>
            <w:shd w:val="clear" w:color="auto" w:fill="auto"/>
            <w:tcMar>
              <w:top w:w="15" w:type="dxa"/>
              <w:left w:w="82" w:type="dxa"/>
              <w:bottom w:w="0" w:type="dxa"/>
              <w:right w:w="82" w:type="dxa"/>
            </w:tcMar>
            <w:vAlign w:val="center"/>
            <w:hideMark/>
          </w:tcPr>
          <w:p w14:paraId="5EFAEA30" w14:textId="77777777" w:rsidR="00187FBA" w:rsidRPr="002E05DA" w:rsidRDefault="00187FBA" w:rsidP="00E42E30">
            <w:pPr>
              <w:adjustRightInd w:val="0"/>
              <w:snapToGrid w:val="0"/>
              <w:spacing w:beforeLines="50" w:before="120" w:afterLines="50" w:after="120"/>
              <w:rPr>
                <w:rFonts w:ascii="Times New Roman" w:eastAsia="宋体" w:hAnsi="Times New Roman" w:cs="Times New Roman"/>
                <w:sz w:val="24"/>
                <w:szCs w:val="24"/>
              </w:rPr>
            </w:pPr>
            <w:r w:rsidRPr="002E05DA">
              <w:rPr>
                <w:rFonts w:ascii="Times New Roman" w:eastAsia="宋体" w:hAnsi="Times New Roman" w:cs="Times New Roman"/>
                <w:bCs/>
                <w:sz w:val="24"/>
                <w:szCs w:val="24"/>
              </w:rPr>
              <w:t>pH = 3.14</w:t>
            </w:r>
          </w:p>
        </w:tc>
        <w:tc>
          <w:tcPr>
            <w:tcW w:w="735" w:type="pct"/>
            <w:tcBorders>
              <w:top w:val="single" w:sz="4" w:space="0" w:color="auto"/>
            </w:tcBorders>
            <w:shd w:val="clear" w:color="auto" w:fill="auto"/>
            <w:tcMar>
              <w:top w:w="15" w:type="dxa"/>
              <w:left w:w="82" w:type="dxa"/>
              <w:bottom w:w="0" w:type="dxa"/>
              <w:right w:w="82" w:type="dxa"/>
            </w:tcMar>
            <w:vAlign w:val="center"/>
            <w:hideMark/>
          </w:tcPr>
          <w:p w14:paraId="5AF71717"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 xml:space="preserve">32.00 </w:t>
            </w:r>
            <w:proofErr w:type="spellStart"/>
            <w:r w:rsidRPr="002E05DA">
              <w:rPr>
                <w:rFonts w:ascii="Times New Roman" w:eastAsia="宋体" w:hAnsi="Times New Roman" w:cs="Times New Roman"/>
                <w:bCs/>
                <w:sz w:val="24"/>
                <w:szCs w:val="24"/>
              </w:rPr>
              <w:t>bc</w:t>
            </w:r>
            <w:proofErr w:type="spellEnd"/>
          </w:p>
        </w:tc>
        <w:tc>
          <w:tcPr>
            <w:tcW w:w="1012" w:type="pct"/>
            <w:tcBorders>
              <w:top w:val="single" w:sz="4" w:space="0" w:color="auto"/>
            </w:tcBorders>
            <w:shd w:val="clear" w:color="auto" w:fill="auto"/>
            <w:tcMar>
              <w:top w:w="15" w:type="dxa"/>
              <w:left w:w="82" w:type="dxa"/>
              <w:bottom w:w="0" w:type="dxa"/>
              <w:right w:w="82" w:type="dxa"/>
            </w:tcMar>
            <w:vAlign w:val="center"/>
            <w:hideMark/>
          </w:tcPr>
          <w:p w14:paraId="543DBD86"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36.98 b</w:t>
            </w:r>
          </w:p>
        </w:tc>
        <w:tc>
          <w:tcPr>
            <w:tcW w:w="1279" w:type="pct"/>
            <w:tcBorders>
              <w:top w:val="single" w:sz="4" w:space="0" w:color="auto"/>
            </w:tcBorders>
            <w:shd w:val="clear" w:color="auto" w:fill="auto"/>
            <w:tcMar>
              <w:top w:w="15" w:type="dxa"/>
              <w:left w:w="82" w:type="dxa"/>
              <w:bottom w:w="0" w:type="dxa"/>
              <w:right w:w="82" w:type="dxa"/>
            </w:tcMar>
            <w:vAlign w:val="center"/>
            <w:hideMark/>
          </w:tcPr>
          <w:p w14:paraId="5F9C944C"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1.76 ab</w:t>
            </w:r>
          </w:p>
        </w:tc>
        <w:tc>
          <w:tcPr>
            <w:tcW w:w="1163" w:type="pct"/>
            <w:tcBorders>
              <w:top w:val="single" w:sz="4" w:space="0" w:color="auto"/>
            </w:tcBorders>
            <w:shd w:val="clear" w:color="auto" w:fill="auto"/>
            <w:tcMar>
              <w:top w:w="15" w:type="dxa"/>
              <w:left w:w="82" w:type="dxa"/>
              <w:bottom w:w="0" w:type="dxa"/>
              <w:right w:w="82" w:type="dxa"/>
            </w:tcMar>
            <w:vAlign w:val="center"/>
            <w:hideMark/>
          </w:tcPr>
          <w:p w14:paraId="14F2008D"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0.74 a</w:t>
            </w:r>
          </w:p>
        </w:tc>
      </w:tr>
      <w:tr w:rsidR="00187FBA" w:rsidRPr="002E05DA" w14:paraId="60066D80" w14:textId="77777777" w:rsidTr="00E42E30">
        <w:trPr>
          <w:trHeight w:val="20"/>
          <w:jc w:val="center"/>
        </w:trPr>
        <w:tc>
          <w:tcPr>
            <w:tcW w:w="811" w:type="pct"/>
            <w:shd w:val="clear" w:color="auto" w:fill="auto"/>
            <w:tcMar>
              <w:top w:w="15" w:type="dxa"/>
              <w:left w:w="82" w:type="dxa"/>
              <w:bottom w:w="0" w:type="dxa"/>
              <w:right w:w="82" w:type="dxa"/>
            </w:tcMar>
            <w:vAlign w:val="center"/>
            <w:hideMark/>
          </w:tcPr>
          <w:p w14:paraId="1B69A07B" w14:textId="77777777" w:rsidR="00187FBA" w:rsidRPr="002E05DA" w:rsidRDefault="00187FBA" w:rsidP="00E42E30">
            <w:pPr>
              <w:adjustRightInd w:val="0"/>
              <w:snapToGrid w:val="0"/>
              <w:spacing w:beforeLines="50" w:before="120" w:afterLines="50" w:after="120"/>
              <w:rPr>
                <w:rFonts w:ascii="Times New Roman" w:eastAsia="宋体" w:hAnsi="Times New Roman" w:cs="Times New Roman"/>
                <w:sz w:val="24"/>
                <w:szCs w:val="24"/>
              </w:rPr>
            </w:pPr>
            <w:r w:rsidRPr="002E05DA">
              <w:rPr>
                <w:rFonts w:ascii="Times New Roman" w:eastAsia="宋体" w:hAnsi="Times New Roman" w:cs="Times New Roman"/>
                <w:bCs/>
                <w:sz w:val="24"/>
                <w:szCs w:val="24"/>
              </w:rPr>
              <w:t>pH = 3.34</w:t>
            </w:r>
          </w:p>
        </w:tc>
        <w:tc>
          <w:tcPr>
            <w:tcW w:w="735" w:type="pct"/>
            <w:shd w:val="clear" w:color="auto" w:fill="auto"/>
            <w:tcMar>
              <w:top w:w="15" w:type="dxa"/>
              <w:left w:w="82" w:type="dxa"/>
              <w:bottom w:w="0" w:type="dxa"/>
              <w:right w:w="82" w:type="dxa"/>
            </w:tcMar>
            <w:vAlign w:val="center"/>
            <w:hideMark/>
          </w:tcPr>
          <w:p w14:paraId="3E3E586A"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 xml:space="preserve">31.33 </w:t>
            </w:r>
            <w:proofErr w:type="spellStart"/>
            <w:r w:rsidRPr="002E05DA">
              <w:rPr>
                <w:rFonts w:ascii="Times New Roman" w:eastAsia="宋体" w:hAnsi="Times New Roman" w:cs="Times New Roman"/>
                <w:bCs/>
                <w:sz w:val="24"/>
                <w:szCs w:val="24"/>
              </w:rPr>
              <w:t>bc</w:t>
            </w:r>
            <w:proofErr w:type="spellEnd"/>
          </w:p>
        </w:tc>
        <w:tc>
          <w:tcPr>
            <w:tcW w:w="1012" w:type="pct"/>
            <w:shd w:val="clear" w:color="auto" w:fill="auto"/>
            <w:tcMar>
              <w:top w:w="15" w:type="dxa"/>
              <w:left w:w="82" w:type="dxa"/>
              <w:bottom w:w="0" w:type="dxa"/>
              <w:right w:w="82" w:type="dxa"/>
            </w:tcMar>
            <w:vAlign w:val="center"/>
            <w:hideMark/>
          </w:tcPr>
          <w:p w14:paraId="78D2AA27"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38.00 b</w:t>
            </w:r>
          </w:p>
        </w:tc>
        <w:tc>
          <w:tcPr>
            <w:tcW w:w="1279" w:type="pct"/>
            <w:shd w:val="clear" w:color="auto" w:fill="auto"/>
            <w:tcMar>
              <w:top w:w="15" w:type="dxa"/>
              <w:left w:w="82" w:type="dxa"/>
              <w:bottom w:w="0" w:type="dxa"/>
              <w:right w:w="82" w:type="dxa"/>
            </w:tcMar>
            <w:vAlign w:val="center"/>
            <w:hideMark/>
          </w:tcPr>
          <w:p w14:paraId="44D69D98"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1.58 ab</w:t>
            </w:r>
          </w:p>
        </w:tc>
        <w:tc>
          <w:tcPr>
            <w:tcW w:w="1163" w:type="pct"/>
            <w:shd w:val="clear" w:color="auto" w:fill="auto"/>
            <w:tcMar>
              <w:top w:w="15" w:type="dxa"/>
              <w:left w:w="82" w:type="dxa"/>
              <w:bottom w:w="0" w:type="dxa"/>
              <w:right w:w="82" w:type="dxa"/>
            </w:tcMar>
            <w:vAlign w:val="center"/>
            <w:hideMark/>
          </w:tcPr>
          <w:p w14:paraId="78689AC5"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0.67 ab</w:t>
            </w:r>
          </w:p>
        </w:tc>
      </w:tr>
      <w:tr w:rsidR="00187FBA" w:rsidRPr="002E05DA" w14:paraId="3C681B9E" w14:textId="77777777" w:rsidTr="00E42E30">
        <w:trPr>
          <w:trHeight w:val="20"/>
          <w:jc w:val="center"/>
        </w:trPr>
        <w:tc>
          <w:tcPr>
            <w:tcW w:w="811" w:type="pct"/>
            <w:shd w:val="clear" w:color="auto" w:fill="auto"/>
            <w:tcMar>
              <w:top w:w="15" w:type="dxa"/>
              <w:left w:w="82" w:type="dxa"/>
              <w:bottom w:w="0" w:type="dxa"/>
              <w:right w:w="82" w:type="dxa"/>
            </w:tcMar>
            <w:vAlign w:val="center"/>
            <w:hideMark/>
          </w:tcPr>
          <w:p w14:paraId="71A3C41A" w14:textId="77777777" w:rsidR="00187FBA" w:rsidRPr="002E05DA" w:rsidRDefault="00187FBA" w:rsidP="00E42E30">
            <w:pPr>
              <w:adjustRightInd w:val="0"/>
              <w:snapToGrid w:val="0"/>
              <w:spacing w:beforeLines="50" w:before="120" w:afterLines="50" w:after="120"/>
              <w:rPr>
                <w:rFonts w:ascii="Times New Roman" w:eastAsia="宋体" w:hAnsi="Times New Roman" w:cs="Times New Roman"/>
                <w:color w:val="FF0000"/>
                <w:sz w:val="24"/>
                <w:szCs w:val="24"/>
              </w:rPr>
            </w:pPr>
            <w:r w:rsidRPr="002E05DA">
              <w:rPr>
                <w:rFonts w:ascii="Times New Roman" w:eastAsia="宋体" w:hAnsi="Times New Roman" w:cs="Times New Roman"/>
                <w:bCs/>
                <w:color w:val="FF0000"/>
                <w:sz w:val="24"/>
                <w:szCs w:val="24"/>
              </w:rPr>
              <w:t>pH = 4.85</w:t>
            </w:r>
          </w:p>
        </w:tc>
        <w:tc>
          <w:tcPr>
            <w:tcW w:w="735" w:type="pct"/>
            <w:shd w:val="clear" w:color="auto" w:fill="auto"/>
            <w:tcMar>
              <w:top w:w="15" w:type="dxa"/>
              <w:left w:w="82" w:type="dxa"/>
              <w:bottom w:w="0" w:type="dxa"/>
              <w:right w:w="82" w:type="dxa"/>
            </w:tcMar>
            <w:vAlign w:val="center"/>
            <w:hideMark/>
          </w:tcPr>
          <w:p w14:paraId="32A71C45"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color w:val="FF0000"/>
                <w:sz w:val="24"/>
                <w:szCs w:val="24"/>
              </w:rPr>
            </w:pPr>
            <w:r w:rsidRPr="002E05DA">
              <w:rPr>
                <w:rFonts w:ascii="Times New Roman" w:eastAsia="宋体" w:hAnsi="Times New Roman" w:cs="Times New Roman"/>
                <w:bCs/>
                <w:color w:val="FF0000"/>
                <w:sz w:val="24"/>
                <w:szCs w:val="24"/>
              </w:rPr>
              <w:t>59.33 a</w:t>
            </w:r>
          </w:p>
        </w:tc>
        <w:tc>
          <w:tcPr>
            <w:tcW w:w="1012" w:type="pct"/>
            <w:shd w:val="clear" w:color="auto" w:fill="auto"/>
            <w:tcMar>
              <w:top w:w="15" w:type="dxa"/>
              <w:left w:w="82" w:type="dxa"/>
              <w:bottom w:w="0" w:type="dxa"/>
              <w:right w:w="82" w:type="dxa"/>
            </w:tcMar>
            <w:vAlign w:val="center"/>
            <w:hideMark/>
          </w:tcPr>
          <w:p w14:paraId="4FF46299"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color w:val="FF0000"/>
                <w:sz w:val="24"/>
                <w:szCs w:val="24"/>
              </w:rPr>
            </w:pPr>
            <w:r w:rsidRPr="002E05DA">
              <w:rPr>
                <w:rFonts w:ascii="Times New Roman" w:eastAsia="宋体" w:hAnsi="Times New Roman" w:cs="Times New Roman"/>
                <w:bCs/>
                <w:color w:val="FF0000"/>
                <w:sz w:val="24"/>
                <w:szCs w:val="24"/>
              </w:rPr>
              <w:t>86.04 a</w:t>
            </w:r>
          </w:p>
        </w:tc>
        <w:tc>
          <w:tcPr>
            <w:tcW w:w="1279" w:type="pct"/>
            <w:shd w:val="clear" w:color="auto" w:fill="auto"/>
            <w:tcMar>
              <w:top w:w="15" w:type="dxa"/>
              <w:left w:w="82" w:type="dxa"/>
              <w:bottom w:w="0" w:type="dxa"/>
              <w:right w:w="82" w:type="dxa"/>
            </w:tcMar>
            <w:vAlign w:val="center"/>
            <w:hideMark/>
          </w:tcPr>
          <w:p w14:paraId="6D77781F"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color w:val="FF0000"/>
                <w:sz w:val="24"/>
                <w:szCs w:val="24"/>
              </w:rPr>
            </w:pPr>
            <w:r w:rsidRPr="002E05DA">
              <w:rPr>
                <w:rFonts w:ascii="Times New Roman" w:eastAsia="宋体" w:hAnsi="Times New Roman" w:cs="Times New Roman"/>
                <w:bCs/>
                <w:color w:val="FF0000"/>
                <w:sz w:val="24"/>
                <w:szCs w:val="24"/>
              </w:rPr>
              <w:t>2.21 a</w:t>
            </w:r>
          </w:p>
        </w:tc>
        <w:tc>
          <w:tcPr>
            <w:tcW w:w="1163" w:type="pct"/>
            <w:shd w:val="clear" w:color="auto" w:fill="auto"/>
            <w:tcMar>
              <w:top w:w="15" w:type="dxa"/>
              <w:left w:w="82" w:type="dxa"/>
              <w:bottom w:w="0" w:type="dxa"/>
              <w:right w:w="82" w:type="dxa"/>
            </w:tcMar>
            <w:vAlign w:val="center"/>
            <w:hideMark/>
          </w:tcPr>
          <w:p w14:paraId="1B4836B9"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color w:val="FF0000"/>
                <w:sz w:val="24"/>
                <w:szCs w:val="24"/>
              </w:rPr>
            </w:pPr>
            <w:r w:rsidRPr="002E05DA">
              <w:rPr>
                <w:rFonts w:ascii="Times New Roman" w:eastAsia="宋体" w:hAnsi="Times New Roman" w:cs="Times New Roman"/>
                <w:bCs/>
                <w:color w:val="FF0000"/>
                <w:sz w:val="24"/>
                <w:szCs w:val="24"/>
              </w:rPr>
              <w:t>0.81 a</w:t>
            </w:r>
          </w:p>
        </w:tc>
      </w:tr>
      <w:tr w:rsidR="00187FBA" w:rsidRPr="002E05DA" w14:paraId="2BFC2F84" w14:textId="77777777" w:rsidTr="00E42E30">
        <w:trPr>
          <w:trHeight w:val="20"/>
          <w:jc w:val="center"/>
        </w:trPr>
        <w:tc>
          <w:tcPr>
            <w:tcW w:w="811" w:type="pct"/>
            <w:shd w:val="clear" w:color="auto" w:fill="auto"/>
            <w:tcMar>
              <w:top w:w="15" w:type="dxa"/>
              <w:left w:w="82" w:type="dxa"/>
              <w:bottom w:w="0" w:type="dxa"/>
              <w:right w:w="82" w:type="dxa"/>
            </w:tcMar>
            <w:vAlign w:val="center"/>
            <w:hideMark/>
          </w:tcPr>
          <w:p w14:paraId="00F85006" w14:textId="77777777" w:rsidR="00187FBA" w:rsidRPr="002E05DA" w:rsidRDefault="00187FBA" w:rsidP="00E42E30">
            <w:pPr>
              <w:adjustRightInd w:val="0"/>
              <w:snapToGrid w:val="0"/>
              <w:spacing w:beforeLines="50" w:before="120" w:afterLines="50" w:after="120"/>
              <w:rPr>
                <w:rFonts w:ascii="Times New Roman" w:eastAsia="宋体" w:hAnsi="Times New Roman" w:cs="Times New Roman"/>
                <w:sz w:val="24"/>
                <w:szCs w:val="24"/>
              </w:rPr>
            </w:pPr>
            <w:r w:rsidRPr="002E05DA">
              <w:rPr>
                <w:rFonts w:ascii="Times New Roman" w:eastAsia="宋体" w:hAnsi="Times New Roman" w:cs="Times New Roman"/>
                <w:bCs/>
                <w:sz w:val="24"/>
                <w:szCs w:val="24"/>
              </w:rPr>
              <w:t>pH = 6.85</w:t>
            </w:r>
          </w:p>
        </w:tc>
        <w:tc>
          <w:tcPr>
            <w:tcW w:w="735" w:type="pct"/>
            <w:shd w:val="clear" w:color="auto" w:fill="auto"/>
            <w:tcMar>
              <w:top w:w="15" w:type="dxa"/>
              <w:left w:w="82" w:type="dxa"/>
              <w:bottom w:w="0" w:type="dxa"/>
              <w:right w:w="82" w:type="dxa"/>
            </w:tcMar>
            <w:vAlign w:val="center"/>
            <w:hideMark/>
          </w:tcPr>
          <w:p w14:paraId="51229E91"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48.00 ab</w:t>
            </w:r>
          </w:p>
        </w:tc>
        <w:tc>
          <w:tcPr>
            <w:tcW w:w="1012" w:type="pct"/>
            <w:shd w:val="clear" w:color="auto" w:fill="auto"/>
            <w:tcMar>
              <w:top w:w="15" w:type="dxa"/>
              <w:left w:w="82" w:type="dxa"/>
              <w:bottom w:w="0" w:type="dxa"/>
              <w:right w:w="82" w:type="dxa"/>
            </w:tcMar>
            <w:vAlign w:val="center"/>
            <w:hideMark/>
          </w:tcPr>
          <w:p w14:paraId="3829F6D8"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61.28 ab</w:t>
            </w:r>
          </w:p>
        </w:tc>
        <w:tc>
          <w:tcPr>
            <w:tcW w:w="1279" w:type="pct"/>
            <w:shd w:val="clear" w:color="auto" w:fill="auto"/>
            <w:tcMar>
              <w:top w:w="15" w:type="dxa"/>
              <w:left w:w="82" w:type="dxa"/>
              <w:bottom w:w="0" w:type="dxa"/>
              <w:right w:w="82" w:type="dxa"/>
            </w:tcMar>
            <w:vAlign w:val="center"/>
            <w:hideMark/>
          </w:tcPr>
          <w:p w14:paraId="3CEF9D6D"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1.26 b</w:t>
            </w:r>
          </w:p>
        </w:tc>
        <w:tc>
          <w:tcPr>
            <w:tcW w:w="1163" w:type="pct"/>
            <w:shd w:val="clear" w:color="auto" w:fill="auto"/>
            <w:tcMar>
              <w:top w:w="15" w:type="dxa"/>
              <w:left w:w="82" w:type="dxa"/>
              <w:bottom w:w="0" w:type="dxa"/>
              <w:right w:w="82" w:type="dxa"/>
            </w:tcMar>
            <w:vAlign w:val="center"/>
            <w:hideMark/>
          </w:tcPr>
          <w:p w14:paraId="4F773A16"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0.48 b</w:t>
            </w:r>
          </w:p>
        </w:tc>
      </w:tr>
      <w:tr w:rsidR="00187FBA" w:rsidRPr="002E05DA" w14:paraId="447B3AE7" w14:textId="77777777" w:rsidTr="00E42E30">
        <w:trPr>
          <w:trHeight w:val="20"/>
          <w:jc w:val="center"/>
        </w:trPr>
        <w:tc>
          <w:tcPr>
            <w:tcW w:w="811" w:type="pct"/>
            <w:shd w:val="clear" w:color="auto" w:fill="auto"/>
            <w:tcMar>
              <w:top w:w="15" w:type="dxa"/>
              <w:left w:w="82" w:type="dxa"/>
              <w:bottom w:w="0" w:type="dxa"/>
              <w:right w:w="82" w:type="dxa"/>
            </w:tcMar>
            <w:vAlign w:val="center"/>
            <w:hideMark/>
          </w:tcPr>
          <w:p w14:paraId="04B7A669" w14:textId="77777777" w:rsidR="00187FBA" w:rsidRPr="002E05DA" w:rsidRDefault="00187FBA" w:rsidP="00E42E30">
            <w:pPr>
              <w:adjustRightInd w:val="0"/>
              <w:snapToGrid w:val="0"/>
              <w:spacing w:beforeLines="50" w:before="120" w:afterLines="50" w:after="120"/>
              <w:rPr>
                <w:rFonts w:ascii="Times New Roman" w:eastAsia="宋体" w:hAnsi="Times New Roman" w:cs="Times New Roman"/>
                <w:sz w:val="24"/>
                <w:szCs w:val="24"/>
              </w:rPr>
            </w:pPr>
            <w:r w:rsidRPr="002E05DA">
              <w:rPr>
                <w:rFonts w:ascii="Times New Roman" w:eastAsia="宋体" w:hAnsi="Times New Roman" w:cs="Times New Roman"/>
                <w:bCs/>
                <w:sz w:val="24"/>
                <w:szCs w:val="24"/>
              </w:rPr>
              <w:t>pH = 8.34</w:t>
            </w:r>
          </w:p>
        </w:tc>
        <w:tc>
          <w:tcPr>
            <w:tcW w:w="735" w:type="pct"/>
            <w:shd w:val="clear" w:color="auto" w:fill="auto"/>
            <w:tcMar>
              <w:top w:w="15" w:type="dxa"/>
              <w:left w:w="82" w:type="dxa"/>
              <w:bottom w:w="0" w:type="dxa"/>
              <w:right w:w="82" w:type="dxa"/>
            </w:tcMar>
            <w:vAlign w:val="center"/>
            <w:hideMark/>
          </w:tcPr>
          <w:p w14:paraId="1477BA40"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31.00 c</w:t>
            </w:r>
          </w:p>
        </w:tc>
        <w:tc>
          <w:tcPr>
            <w:tcW w:w="1012" w:type="pct"/>
            <w:shd w:val="clear" w:color="auto" w:fill="auto"/>
            <w:tcMar>
              <w:top w:w="15" w:type="dxa"/>
              <w:left w:w="82" w:type="dxa"/>
              <w:bottom w:w="0" w:type="dxa"/>
              <w:right w:w="82" w:type="dxa"/>
            </w:tcMar>
            <w:vAlign w:val="center"/>
            <w:hideMark/>
          </w:tcPr>
          <w:p w14:paraId="5030F441"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40.78 b</w:t>
            </w:r>
          </w:p>
        </w:tc>
        <w:tc>
          <w:tcPr>
            <w:tcW w:w="1279" w:type="pct"/>
            <w:shd w:val="clear" w:color="auto" w:fill="auto"/>
            <w:tcMar>
              <w:top w:w="15" w:type="dxa"/>
              <w:left w:w="82" w:type="dxa"/>
              <w:bottom w:w="0" w:type="dxa"/>
              <w:right w:w="82" w:type="dxa"/>
            </w:tcMar>
            <w:vAlign w:val="center"/>
            <w:hideMark/>
          </w:tcPr>
          <w:p w14:paraId="011734A3"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1.65 ab</w:t>
            </w:r>
          </w:p>
        </w:tc>
        <w:tc>
          <w:tcPr>
            <w:tcW w:w="1163" w:type="pct"/>
            <w:shd w:val="clear" w:color="auto" w:fill="auto"/>
            <w:tcMar>
              <w:top w:w="15" w:type="dxa"/>
              <w:left w:w="82" w:type="dxa"/>
              <w:bottom w:w="0" w:type="dxa"/>
              <w:right w:w="82" w:type="dxa"/>
            </w:tcMar>
            <w:vAlign w:val="center"/>
            <w:hideMark/>
          </w:tcPr>
          <w:p w14:paraId="724B0E94"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0.69 a</w:t>
            </w:r>
          </w:p>
        </w:tc>
      </w:tr>
      <w:tr w:rsidR="00187FBA" w:rsidRPr="002E05DA" w14:paraId="53A3985E" w14:textId="77777777" w:rsidTr="00E42E30">
        <w:trPr>
          <w:trHeight w:val="20"/>
          <w:jc w:val="center"/>
        </w:trPr>
        <w:tc>
          <w:tcPr>
            <w:tcW w:w="811" w:type="pct"/>
            <w:shd w:val="clear" w:color="auto" w:fill="auto"/>
            <w:tcMar>
              <w:top w:w="15" w:type="dxa"/>
              <w:left w:w="82" w:type="dxa"/>
              <w:bottom w:w="0" w:type="dxa"/>
              <w:right w:w="82" w:type="dxa"/>
            </w:tcMar>
            <w:vAlign w:val="center"/>
            <w:hideMark/>
          </w:tcPr>
          <w:p w14:paraId="468F8DF4" w14:textId="77777777" w:rsidR="00187FBA" w:rsidRPr="002E05DA" w:rsidRDefault="00187FBA" w:rsidP="00E42E30">
            <w:pPr>
              <w:adjustRightInd w:val="0"/>
              <w:snapToGrid w:val="0"/>
              <w:spacing w:beforeLines="50" w:before="120" w:afterLines="50" w:after="120"/>
              <w:rPr>
                <w:rFonts w:ascii="Times New Roman" w:eastAsia="宋体" w:hAnsi="Times New Roman" w:cs="Times New Roman"/>
                <w:sz w:val="24"/>
                <w:szCs w:val="24"/>
              </w:rPr>
            </w:pPr>
            <w:r w:rsidRPr="002E05DA">
              <w:rPr>
                <w:rFonts w:ascii="Times New Roman" w:eastAsia="宋体" w:hAnsi="Times New Roman" w:cs="Times New Roman"/>
                <w:bCs/>
                <w:sz w:val="24"/>
                <w:szCs w:val="24"/>
              </w:rPr>
              <w:t>pH = 8.52</w:t>
            </w:r>
          </w:p>
        </w:tc>
        <w:tc>
          <w:tcPr>
            <w:tcW w:w="735" w:type="pct"/>
            <w:shd w:val="clear" w:color="auto" w:fill="auto"/>
            <w:tcMar>
              <w:top w:w="15" w:type="dxa"/>
              <w:left w:w="82" w:type="dxa"/>
              <w:bottom w:w="0" w:type="dxa"/>
              <w:right w:w="82" w:type="dxa"/>
            </w:tcMar>
            <w:vAlign w:val="center"/>
            <w:hideMark/>
          </w:tcPr>
          <w:p w14:paraId="0C45A1E9"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 xml:space="preserve">35.33 </w:t>
            </w:r>
            <w:proofErr w:type="spellStart"/>
            <w:r w:rsidRPr="002E05DA">
              <w:rPr>
                <w:rFonts w:ascii="Times New Roman" w:eastAsia="宋体" w:hAnsi="Times New Roman" w:cs="Times New Roman"/>
                <w:bCs/>
                <w:sz w:val="24"/>
                <w:szCs w:val="24"/>
              </w:rPr>
              <w:t>bc</w:t>
            </w:r>
            <w:proofErr w:type="spellEnd"/>
          </w:p>
        </w:tc>
        <w:tc>
          <w:tcPr>
            <w:tcW w:w="1012" w:type="pct"/>
            <w:shd w:val="clear" w:color="auto" w:fill="auto"/>
            <w:tcMar>
              <w:top w:w="15" w:type="dxa"/>
              <w:left w:w="82" w:type="dxa"/>
              <w:bottom w:w="0" w:type="dxa"/>
              <w:right w:w="82" w:type="dxa"/>
            </w:tcMar>
            <w:vAlign w:val="center"/>
            <w:hideMark/>
          </w:tcPr>
          <w:p w14:paraId="66611A12"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42.33 b</w:t>
            </w:r>
          </w:p>
        </w:tc>
        <w:tc>
          <w:tcPr>
            <w:tcW w:w="1279" w:type="pct"/>
            <w:shd w:val="clear" w:color="auto" w:fill="auto"/>
            <w:tcMar>
              <w:top w:w="15" w:type="dxa"/>
              <w:left w:w="82" w:type="dxa"/>
              <w:bottom w:w="0" w:type="dxa"/>
              <w:right w:w="82" w:type="dxa"/>
            </w:tcMar>
            <w:vAlign w:val="center"/>
            <w:hideMark/>
          </w:tcPr>
          <w:p w14:paraId="363207BF"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2.10 a</w:t>
            </w:r>
          </w:p>
        </w:tc>
        <w:tc>
          <w:tcPr>
            <w:tcW w:w="1163" w:type="pct"/>
            <w:shd w:val="clear" w:color="auto" w:fill="auto"/>
            <w:tcMar>
              <w:top w:w="15" w:type="dxa"/>
              <w:left w:w="82" w:type="dxa"/>
              <w:bottom w:w="0" w:type="dxa"/>
              <w:right w:w="82" w:type="dxa"/>
            </w:tcMar>
            <w:vAlign w:val="center"/>
            <w:hideMark/>
          </w:tcPr>
          <w:p w14:paraId="385FF0BF"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0.81 a</w:t>
            </w:r>
          </w:p>
        </w:tc>
      </w:tr>
      <w:tr w:rsidR="00187FBA" w:rsidRPr="002E05DA" w14:paraId="4632CC28" w14:textId="77777777" w:rsidTr="00E42E30">
        <w:trPr>
          <w:trHeight w:val="20"/>
          <w:jc w:val="center"/>
        </w:trPr>
        <w:tc>
          <w:tcPr>
            <w:tcW w:w="811" w:type="pct"/>
            <w:shd w:val="clear" w:color="auto" w:fill="auto"/>
            <w:tcMar>
              <w:top w:w="15" w:type="dxa"/>
              <w:left w:w="82" w:type="dxa"/>
              <w:bottom w:w="0" w:type="dxa"/>
              <w:right w:w="82" w:type="dxa"/>
            </w:tcMar>
            <w:vAlign w:val="center"/>
            <w:hideMark/>
          </w:tcPr>
          <w:p w14:paraId="461924D7" w14:textId="77777777" w:rsidR="00187FBA" w:rsidRPr="002E05DA" w:rsidRDefault="00187FBA" w:rsidP="00E42E30">
            <w:pPr>
              <w:adjustRightInd w:val="0"/>
              <w:snapToGrid w:val="0"/>
              <w:spacing w:beforeLines="50" w:before="120" w:afterLines="50" w:after="120"/>
              <w:rPr>
                <w:rFonts w:ascii="Times New Roman" w:eastAsia="宋体" w:hAnsi="Times New Roman" w:cs="Times New Roman"/>
                <w:sz w:val="24"/>
                <w:szCs w:val="24"/>
              </w:rPr>
            </w:pPr>
            <w:r w:rsidRPr="002E05DA">
              <w:rPr>
                <w:rFonts w:ascii="Times New Roman" w:eastAsia="宋体" w:hAnsi="Times New Roman" w:cs="Times New Roman"/>
                <w:bCs/>
                <w:sz w:val="24"/>
                <w:szCs w:val="24"/>
              </w:rPr>
              <w:t>pH = 8.59</w:t>
            </w:r>
          </w:p>
        </w:tc>
        <w:tc>
          <w:tcPr>
            <w:tcW w:w="735" w:type="pct"/>
            <w:shd w:val="clear" w:color="auto" w:fill="auto"/>
            <w:tcMar>
              <w:top w:w="15" w:type="dxa"/>
              <w:left w:w="82" w:type="dxa"/>
              <w:bottom w:w="0" w:type="dxa"/>
              <w:right w:w="82" w:type="dxa"/>
            </w:tcMar>
            <w:vAlign w:val="center"/>
            <w:hideMark/>
          </w:tcPr>
          <w:p w14:paraId="4DA72C03"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 xml:space="preserve">33.67 </w:t>
            </w:r>
            <w:proofErr w:type="spellStart"/>
            <w:r w:rsidRPr="002E05DA">
              <w:rPr>
                <w:rFonts w:ascii="Times New Roman" w:eastAsia="宋体" w:hAnsi="Times New Roman" w:cs="Times New Roman"/>
                <w:bCs/>
                <w:sz w:val="24"/>
                <w:szCs w:val="24"/>
              </w:rPr>
              <w:t>bc</w:t>
            </w:r>
            <w:proofErr w:type="spellEnd"/>
          </w:p>
        </w:tc>
        <w:tc>
          <w:tcPr>
            <w:tcW w:w="1012" w:type="pct"/>
            <w:shd w:val="clear" w:color="auto" w:fill="auto"/>
            <w:tcMar>
              <w:top w:w="15" w:type="dxa"/>
              <w:left w:w="82" w:type="dxa"/>
              <w:bottom w:w="0" w:type="dxa"/>
              <w:right w:w="82" w:type="dxa"/>
            </w:tcMar>
            <w:vAlign w:val="center"/>
            <w:hideMark/>
          </w:tcPr>
          <w:p w14:paraId="21505C1D"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39.65 b</w:t>
            </w:r>
          </w:p>
        </w:tc>
        <w:tc>
          <w:tcPr>
            <w:tcW w:w="1279" w:type="pct"/>
            <w:shd w:val="clear" w:color="auto" w:fill="auto"/>
            <w:tcMar>
              <w:top w:w="15" w:type="dxa"/>
              <w:left w:w="82" w:type="dxa"/>
              <w:bottom w:w="0" w:type="dxa"/>
              <w:right w:w="82" w:type="dxa"/>
            </w:tcMar>
            <w:vAlign w:val="center"/>
            <w:hideMark/>
          </w:tcPr>
          <w:p w14:paraId="22EA8307"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1.75 ab</w:t>
            </w:r>
          </w:p>
        </w:tc>
        <w:tc>
          <w:tcPr>
            <w:tcW w:w="1163" w:type="pct"/>
            <w:shd w:val="clear" w:color="auto" w:fill="auto"/>
            <w:tcMar>
              <w:top w:w="15" w:type="dxa"/>
              <w:left w:w="82" w:type="dxa"/>
              <w:bottom w:w="0" w:type="dxa"/>
              <w:right w:w="82" w:type="dxa"/>
            </w:tcMar>
            <w:vAlign w:val="center"/>
            <w:hideMark/>
          </w:tcPr>
          <w:p w14:paraId="19B169C1"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0.71 a</w:t>
            </w:r>
          </w:p>
        </w:tc>
      </w:tr>
      <w:tr w:rsidR="00187FBA" w:rsidRPr="002E05DA" w14:paraId="4851AF07" w14:textId="77777777" w:rsidTr="00E42E30">
        <w:trPr>
          <w:trHeight w:val="20"/>
          <w:jc w:val="center"/>
        </w:trPr>
        <w:tc>
          <w:tcPr>
            <w:tcW w:w="811" w:type="pct"/>
            <w:shd w:val="clear" w:color="auto" w:fill="auto"/>
            <w:tcMar>
              <w:top w:w="15" w:type="dxa"/>
              <w:left w:w="82" w:type="dxa"/>
              <w:bottom w:w="0" w:type="dxa"/>
              <w:right w:w="82" w:type="dxa"/>
            </w:tcMar>
            <w:vAlign w:val="center"/>
            <w:hideMark/>
          </w:tcPr>
          <w:p w14:paraId="25CEF978" w14:textId="77777777" w:rsidR="00187FBA" w:rsidRPr="002E05DA" w:rsidRDefault="00187FBA" w:rsidP="00E42E30">
            <w:pPr>
              <w:adjustRightInd w:val="0"/>
              <w:snapToGrid w:val="0"/>
              <w:spacing w:beforeLines="50" w:before="120" w:afterLines="50" w:after="120"/>
              <w:rPr>
                <w:rFonts w:ascii="Times New Roman" w:eastAsia="宋体" w:hAnsi="Times New Roman" w:cs="Times New Roman"/>
                <w:sz w:val="24"/>
                <w:szCs w:val="24"/>
              </w:rPr>
            </w:pPr>
          </w:p>
        </w:tc>
        <w:tc>
          <w:tcPr>
            <w:tcW w:w="4189" w:type="pct"/>
            <w:gridSpan w:val="4"/>
            <w:tcBorders>
              <w:bottom w:val="single" w:sz="4" w:space="0" w:color="auto"/>
            </w:tcBorders>
            <w:shd w:val="clear" w:color="auto" w:fill="auto"/>
            <w:tcMar>
              <w:top w:w="15" w:type="dxa"/>
              <w:left w:w="82" w:type="dxa"/>
              <w:bottom w:w="0" w:type="dxa"/>
              <w:right w:w="82" w:type="dxa"/>
            </w:tcMar>
            <w:vAlign w:val="center"/>
            <w:hideMark/>
          </w:tcPr>
          <w:p w14:paraId="10452965"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sz w:val="24"/>
                <w:szCs w:val="24"/>
              </w:rPr>
              <w:t>AM fungi community in soils</w:t>
            </w:r>
          </w:p>
        </w:tc>
      </w:tr>
      <w:tr w:rsidR="00187FBA" w:rsidRPr="002E05DA" w14:paraId="61509493" w14:textId="77777777" w:rsidTr="00E42E30">
        <w:trPr>
          <w:trHeight w:val="20"/>
          <w:jc w:val="center"/>
        </w:trPr>
        <w:tc>
          <w:tcPr>
            <w:tcW w:w="811" w:type="pct"/>
            <w:shd w:val="clear" w:color="auto" w:fill="auto"/>
            <w:tcMar>
              <w:top w:w="15" w:type="dxa"/>
              <w:left w:w="82" w:type="dxa"/>
              <w:bottom w:w="0" w:type="dxa"/>
              <w:right w:w="82" w:type="dxa"/>
            </w:tcMar>
            <w:vAlign w:val="center"/>
            <w:hideMark/>
          </w:tcPr>
          <w:p w14:paraId="00B4873F" w14:textId="77777777" w:rsidR="00187FBA" w:rsidRPr="002E05DA" w:rsidRDefault="00187FBA" w:rsidP="00E42E30">
            <w:pPr>
              <w:adjustRightInd w:val="0"/>
              <w:snapToGrid w:val="0"/>
              <w:spacing w:beforeLines="50" w:before="120" w:afterLines="50" w:after="120"/>
              <w:rPr>
                <w:rFonts w:ascii="Times New Roman" w:eastAsia="宋体" w:hAnsi="Times New Roman" w:cs="Times New Roman"/>
                <w:sz w:val="24"/>
                <w:szCs w:val="24"/>
              </w:rPr>
            </w:pPr>
            <w:r w:rsidRPr="002E05DA">
              <w:rPr>
                <w:rFonts w:ascii="Times New Roman" w:eastAsia="宋体" w:hAnsi="Times New Roman" w:cs="Times New Roman"/>
                <w:bCs/>
                <w:sz w:val="24"/>
                <w:szCs w:val="24"/>
              </w:rPr>
              <w:t>pH = 3.14</w:t>
            </w:r>
          </w:p>
        </w:tc>
        <w:tc>
          <w:tcPr>
            <w:tcW w:w="735" w:type="pct"/>
            <w:tcBorders>
              <w:top w:val="single" w:sz="4" w:space="0" w:color="auto"/>
            </w:tcBorders>
            <w:shd w:val="clear" w:color="auto" w:fill="auto"/>
            <w:tcMar>
              <w:top w:w="15" w:type="dxa"/>
              <w:left w:w="82" w:type="dxa"/>
              <w:bottom w:w="0" w:type="dxa"/>
              <w:right w:w="82" w:type="dxa"/>
            </w:tcMar>
            <w:vAlign w:val="center"/>
            <w:hideMark/>
          </w:tcPr>
          <w:p w14:paraId="28B53E5A"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27.00 b</w:t>
            </w:r>
          </w:p>
        </w:tc>
        <w:tc>
          <w:tcPr>
            <w:tcW w:w="1012" w:type="pct"/>
            <w:tcBorders>
              <w:top w:val="single" w:sz="4" w:space="0" w:color="auto"/>
            </w:tcBorders>
            <w:shd w:val="clear" w:color="auto" w:fill="auto"/>
            <w:tcMar>
              <w:top w:w="15" w:type="dxa"/>
              <w:left w:w="82" w:type="dxa"/>
              <w:bottom w:w="0" w:type="dxa"/>
              <w:right w:w="82" w:type="dxa"/>
            </w:tcMar>
            <w:vAlign w:val="center"/>
            <w:hideMark/>
          </w:tcPr>
          <w:p w14:paraId="4C25BA98"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33.67 a</w:t>
            </w:r>
          </w:p>
        </w:tc>
        <w:tc>
          <w:tcPr>
            <w:tcW w:w="1279" w:type="pct"/>
            <w:tcBorders>
              <w:top w:val="single" w:sz="4" w:space="0" w:color="auto"/>
            </w:tcBorders>
            <w:shd w:val="clear" w:color="auto" w:fill="auto"/>
            <w:tcMar>
              <w:top w:w="15" w:type="dxa"/>
              <w:left w:w="82" w:type="dxa"/>
              <w:bottom w:w="0" w:type="dxa"/>
              <w:right w:w="82" w:type="dxa"/>
            </w:tcMar>
            <w:vAlign w:val="center"/>
            <w:hideMark/>
          </w:tcPr>
          <w:p w14:paraId="5E742B87"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1.27 b</w:t>
            </w:r>
          </w:p>
        </w:tc>
        <w:tc>
          <w:tcPr>
            <w:tcW w:w="1163" w:type="pct"/>
            <w:tcBorders>
              <w:top w:val="single" w:sz="4" w:space="0" w:color="auto"/>
            </w:tcBorders>
            <w:shd w:val="clear" w:color="auto" w:fill="auto"/>
            <w:tcMar>
              <w:top w:w="15" w:type="dxa"/>
              <w:left w:w="82" w:type="dxa"/>
              <w:bottom w:w="0" w:type="dxa"/>
              <w:right w:w="82" w:type="dxa"/>
            </w:tcMar>
            <w:vAlign w:val="center"/>
            <w:hideMark/>
          </w:tcPr>
          <w:p w14:paraId="29B6B528"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0.59 b</w:t>
            </w:r>
          </w:p>
        </w:tc>
      </w:tr>
      <w:tr w:rsidR="00187FBA" w:rsidRPr="002E05DA" w14:paraId="380CE2BB" w14:textId="77777777" w:rsidTr="00E42E30">
        <w:trPr>
          <w:trHeight w:val="20"/>
          <w:jc w:val="center"/>
        </w:trPr>
        <w:tc>
          <w:tcPr>
            <w:tcW w:w="811" w:type="pct"/>
            <w:shd w:val="clear" w:color="auto" w:fill="auto"/>
            <w:tcMar>
              <w:top w:w="15" w:type="dxa"/>
              <w:left w:w="82" w:type="dxa"/>
              <w:bottom w:w="0" w:type="dxa"/>
              <w:right w:w="82" w:type="dxa"/>
            </w:tcMar>
            <w:vAlign w:val="center"/>
            <w:hideMark/>
          </w:tcPr>
          <w:p w14:paraId="6B60AB75" w14:textId="77777777" w:rsidR="00187FBA" w:rsidRPr="002E05DA" w:rsidRDefault="00187FBA" w:rsidP="00E42E30">
            <w:pPr>
              <w:adjustRightInd w:val="0"/>
              <w:snapToGrid w:val="0"/>
              <w:spacing w:beforeLines="50" w:before="120" w:afterLines="50" w:after="120"/>
              <w:rPr>
                <w:rFonts w:ascii="Times New Roman" w:eastAsia="宋体" w:hAnsi="Times New Roman" w:cs="Times New Roman"/>
                <w:sz w:val="24"/>
                <w:szCs w:val="24"/>
              </w:rPr>
            </w:pPr>
            <w:r w:rsidRPr="002E05DA">
              <w:rPr>
                <w:rFonts w:ascii="Times New Roman" w:eastAsia="宋体" w:hAnsi="Times New Roman" w:cs="Times New Roman"/>
                <w:bCs/>
                <w:sz w:val="24"/>
                <w:szCs w:val="24"/>
              </w:rPr>
              <w:t>pH = 3.34</w:t>
            </w:r>
          </w:p>
        </w:tc>
        <w:tc>
          <w:tcPr>
            <w:tcW w:w="735" w:type="pct"/>
            <w:shd w:val="clear" w:color="auto" w:fill="auto"/>
            <w:tcMar>
              <w:top w:w="15" w:type="dxa"/>
              <w:left w:w="82" w:type="dxa"/>
              <w:bottom w:w="0" w:type="dxa"/>
              <w:right w:w="82" w:type="dxa"/>
            </w:tcMar>
            <w:vAlign w:val="center"/>
            <w:hideMark/>
          </w:tcPr>
          <w:p w14:paraId="769EA275"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33.00 b</w:t>
            </w:r>
          </w:p>
        </w:tc>
        <w:tc>
          <w:tcPr>
            <w:tcW w:w="1012" w:type="pct"/>
            <w:shd w:val="clear" w:color="auto" w:fill="auto"/>
            <w:tcMar>
              <w:top w:w="15" w:type="dxa"/>
              <w:left w:w="82" w:type="dxa"/>
              <w:bottom w:w="0" w:type="dxa"/>
              <w:right w:w="82" w:type="dxa"/>
            </w:tcMar>
            <w:vAlign w:val="center"/>
            <w:hideMark/>
          </w:tcPr>
          <w:p w14:paraId="3ECB658E"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46.50 a</w:t>
            </w:r>
          </w:p>
        </w:tc>
        <w:tc>
          <w:tcPr>
            <w:tcW w:w="1279" w:type="pct"/>
            <w:shd w:val="clear" w:color="auto" w:fill="auto"/>
            <w:tcMar>
              <w:top w:w="15" w:type="dxa"/>
              <w:left w:w="82" w:type="dxa"/>
              <w:bottom w:w="0" w:type="dxa"/>
              <w:right w:w="82" w:type="dxa"/>
            </w:tcMar>
            <w:vAlign w:val="center"/>
            <w:hideMark/>
          </w:tcPr>
          <w:p w14:paraId="1C03C697"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1.84 ab</w:t>
            </w:r>
          </w:p>
        </w:tc>
        <w:tc>
          <w:tcPr>
            <w:tcW w:w="1163" w:type="pct"/>
            <w:shd w:val="clear" w:color="auto" w:fill="auto"/>
            <w:tcMar>
              <w:top w:w="15" w:type="dxa"/>
              <w:left w:w="82" w:type="dxa"/>
              <w:bottom w:w="0" w:type="dxa"/>
              <w:right w:w="82" w:type="dxa"/>
            </w:tcMar>
            <w:vAlign w:val="center"/>
            <w:hideMark/>
          </w:tcPr>
          <w:p w14:paraId="57E645B4"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0.77 ab</w:t>
            </w:r>
          </w:p>
        </w:tc>
      </w:tr>
      <w:tr w:rsidR="00187FBA" w:rsidRPr="002E05DA" w14:paraId="178D3EEC" w14:textId="77777777" w:rsidTr="00E42E30">
        <w:trPr>
          <w:trHeight w:val="20"/>
          <w:jc w:val="center"/>
        </w:trPr>
        <w:tc>
          <w:tcPr>
            <w:tcW w:w="811" w:type="pct"/>
            <w:shd w:val="clear" w:color="auto" w:fill="auto"/>
            <w:tcMar>
              <w:top w:w="15" w:type="dxa"/>
              <w:left w:w="82" w:type="dxa"/>
              <w:bottom w:w="0" w:type="dxa"/>
              <w:right w:w="82" w:type="dxa"/>
            </w:tcMar>
            <w:vAlign w:val="center"/>
            <w:hideMark/>
          </w:tcPr>
          <w:p w14:paraId="6162FFB1" w14:textId="77777777" w:rsidR="00187FBA" w:rsidRPr="002E05DA" w:rsidRDefault="00187FBA" w:rsidP="00E42E30">
            <w:pPr>
              <w:adjustRightInd w:val="0"/>
              <w:snapToGrid w:val="0"/>
              <w:spacing w:beforeLines="50" w:before="120" w:afterLines="50" w:after="120"/>
              <w:rPr>
                <w:rFonts w:ascii="Times New Roman" w:eastAsia="宋体" w:hAnsi="Times New Roman" w:cs="Times New Roman"/>
                <w:color w:val="FF0000"/>
                <w:sz w:val="24"/>
                <w:szCs w:val="24"/>
              </w:rPr>
            </w:pPr>
            <w:r w:rsidRPr="002E05DA">
              <w:rPr>
                <w:rFonts w:ascii="Times New Roman" w:eastAsia="宋体" w:hAnsi="Times New Roman" w:cs="Times New Roman"/>
                <w:bCs/>
                <w:color w:val="FF0000"/>
                <w:sz w:val="24"/>
                <w:szCs w:val="24"/>
              </w:rPr>
              <w:t>pH = 4.85</w:t>
            </w:r>
          </w:p>
        </w:tc>
        <w:tc>
          <w:tcPr>
            <w:tcW w:w="735" w:type="pct"/>
            <w:shd w:val="clear" w:color="auto" w:fill="auto"/>
            <w:tcMar>
              <w:top w:w="15" w:type="dxa"/>
              <w:left w:w="82" w:type="dxa"/>
              <w:bottom w:w="0" w:type="dxa"/>
              <w:right w:w="82" w:type="dxa"/>
            </w:tcMar>
            <w:vAlign w:val="center"/>
            <w:hideMark/>
          </w:tcPr>
          <w:p w14:paraId="2DF80863"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color w:val="FF0000"/>
                <w:sz w:val="24"/>
                <w:szCs w:val="24"/>
              </w:rPr>
            </w:pPr>
            <w:r w:rsidRPr="002E05DA">
              <w:rPr>
                <w:rFonts w:ascii="Times New Roman" w:eastAsia="宋体" w:hAnsi="Times New Roman" w:cs="Times New Roman"/>
                <w:bCs/>
                <w:color w:val="FF0000"/>
                <w:sz w:val="24"/>
                <w:szCs w:val="24"/>
              </w:rPr>
              <w:t>61.33 a</w:t>
            </w:r>
          </w:p>
        </w:tc>
        <w:tc>
          <w:tcPr>
            <w:tcW w:w="1012" w:type="pct"/>
            <w:shd w:val="clear" w:color="auto" w:fill="auto"/>
            <w:tcMar>
              <w:top w:w="15" w:type="dxa"/>
              <w:left w:w="82" w:type="dxa"/>
              <w:bottom w:w="0" w:type="dxa"/>
              <w:right w:w="82" w:type="dxa"/>
            </w:tcMar>
            <w:vAlign w:val="center"/>
            <w:hideMark/>
          </w:tcPr>
          <w:p w14:paraId="1F6684B3"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color w:val="FF0000"/>
                <w:sz w:val="24"/>
                <w:szCs w:val="24"/>
              </w:rPr>
            </w:pPr>
            <w:r w:rsidRPr="002E05DA">
              <w:rPr>
                <w:rFonts w:ascii="Times New Roman" w:eastAsia="宋体" w:hAnsi="Times New Roman" w:cs="Times New Roman"/>
                <w:bCs/>
                <w:color w:val="FF0000"/>
                <w:sz w:val="24"/>
                <w:szCs w:val="24"/>
              </w:rPr>
              <w:t>74.28 a</w:t>
            </w:r>
          </w:p>
        </w:tc>
        <w:tc>
          <w:tcPr>
            <w:tcW w:w="1279" w:type="pct"/>
            <w:shd w:val="clear" w:color="auto" w:fill="auto"/>
            <w:tcMar>
              <w:top w:w="15" w:type="dxa"/>
              <w:left w:w="82" w:type="dxa"/>
              <w:bottom w:w="0" w:type="dxa"/>
              <w:right w:w="82" w:type="dxa"/>
            </w:tcMar>
            <w:vAlign w:val="center"/>
            <w:hideMark/>
          </w:tcPr>
          <w:p w14:paraId="3AFD8C7D"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color w:val="FF0000"/>
                <w:sz w:val="24"/>
                <w:szCs w:val="24"/>
              </w:rPr>
            </w:pPr>
            <w:r w:rsidRPr="002E05DA">
              <w:rPr>
                <w:rFonts w:ascii="Times New Roman" w:eastAsia="宋体" w:hAnsi="Times New Roman" w:cs="Times New Roman"/>
                <w:bCs/>
                <w:color w:val="FF0000"/>
                <w:sz w:val="24"/>
                <w:szCs w:val="24"/>
              </w:rPr>
              <w:t>1.66 ab</w:t>
            </w:r>
          </w:p>
        </w:tc>
        <w:tc>
          <w:tcPr>
            <w:tcW w:w="1163" w:type="pct"/>
            <w:shd w:val="clear" w:color="auto" w:fill="auto"/>
            <w:tcMar>
              <w:top w:w="15" w:type="dxa"/>
              <w:left w:w="82" w:type="dxa"/>
              <w:bottom w:w="0" w:type="dxa"/>
              <w:right w:w="82" w:type="dxa"/>
            </w:tcMar>
            <w:vAlign w:val="center"/>
            <w:hideMark/>
          </w:tcPr>
          <w:p w14:paraId="2C035980"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color w:val="FF0000"/>
                <w:sz w:val="24"/>
                <w:szCs w:val="24"/>
              </w:rPr>
            </w:pPr>
            <w:r w:rsidRPr="002E05DA">
              <w:rPr>
                <w:rFonts w:ascii="Times New Roman" w:eastAsia="宋体" w:hAnsi="Times New Roman" w:cs="Times New Roman"/>
                <w:bCs/>
                <w:color w:val="FF0000"/>
                <w:sz w:val="24"/>
                <w:szCs w:val="24"/>
              </w:rPr>
              <w:t>0.61 ab</w:t>
            </w:r>
          </w:p>
        </w:tc>
      </w:tr>
      <w:tr w:rsidR="00187FBA" w:rsidRPr="002E05DA" w14:paraId="73C21707" w14:textId="77777777" w:rsidTr="00E42E30">
        <w:trPr>
          <w:trHeight w:val="20"/>
          <w:jc w:val="center"/>
        </w:trPr>
        <w:tc>
          <w:tcPr>
            <w:tcW w:w="811" w:type="pct"/>
            <w:shd w:val="clear" w:color="auto" w:fill="auto"/>
            <w:tcMar>
              <w:top w:w="15" w:type="dxa"/>
              <w:left w:w="82" w:type="dxa"/>
              <w:bottom w:w="0" w:type="dxa"/>
              <w:right w:w="82" w:type="dxa"/>
            </w:tcMar>
            <w:vAlign w:val="center"/>
            <w:hideMark/>
          </w:tcPr>
          <w:p w14:paraId="20B398C9" w14:textId="77777777" w:rsidR="00187FBA" w:rsidRPr="002E05DA" w:rsidRDefault="00187FBA" w:rsidP="00E42E30">
            <w:pPr>
              <w:adjustRightInd w:val="0"/>
              <w:snapToGrid w:val="0"/>
              <w:spacing w:beforeLines="50" w:before="120" w:afterLines="50" w:after="120"/>
              <w:rPr>
                <w:rFonts w:ascii="Times New Roman" w:eastAsia="宋体" w:hAnsi="Times New Roman" w:cs="Times New Roman"/>
                <w:sz w:val="24"/>
                <w:szCs w:val="24"/>
              </w:rPr>
            </w:pPr>
            <w:r w:rsidRPr="002E05DA">
              <w:rPr>
                <w:rFonts w:ascii="Times New Roman" w:eastAsia="宋体" w:hAnsi="Times New Roman" w:cs="Times New Roman"/>
                <w:bCs/>
                <w:sz w:val="24"/>
                <w:szCs w:val="24"/>
              </w:rPr>
              <w:t>pH = 6.85</w:t>
            </w:r>
          </w:p>
        </w:tc>
        <w:tc>
          <w:tcPr>
            <w:tcW w:w="735" w:type="pct"/>
            <w:shd w:val="clear" w:color="auto" w:fill="auto"/>
            <w:tcMar>
              <w:top w:w="15" w:type="dxa"/>
              <w:left w:w="82" w:type="dxa"/>
              <w:bottom w:w="0" w:type="dxa"/>
              <w:right w:w="82" w:type="dxa"/>
            </w:tcMar>
            <w:vAlign w:val="center"/>
            <w:hideMark/>
          </w:tcPr>
          <w:p w14:paraId="24F92193"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64.00 a</w:t>
            </w:r>
          </w:p>
        </w:tc>
        <w:tc>
          <w:tcPr>
            <w:tcW w:w="1012" w:type="pct"/>
            <w:shd w:val="clear" w:color="auto" w:fill="auto"/>
            <w:tcMar>
              <w:top w:w="15" w:type="dxa"/>
              <w:left w:w="82" w:type="dxa"/>
              <w:bottom w:w="0" w:type="dxa"/>
              <w:right w:w="82" w:type="dxa"/>
            </w:tcMar>
            <w:vAlign w:val="center"/>
            <w:hideMark/>
          </w:tcPr>
          <w:p w14:paraId="0489D3FB"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69.74 a</w:t>
            </w:r>
          </w:p>
        </w:tc>
        <w:tc>
          <w:tcPr>
            <w:tcW w:w="1279" w:type="pct"/>
            <w:shd w:val="clear" w:color="auto" w:fill="auto"/>
            <w:tcMar>
              <w:top w:w="15" w:type="dxa"/>
              <w:left w:w="82" w:type="dxa"/>
              <w:bottom w:w="0" w:type="dxa"/>
              <w:right w:w="82" w:type="dxa"/>
            </w:tcMar>
            <w:vAlign w:val="center"/>
            <w:hideMark/>
          </w:tcPr>
          <w:p w14:paraId="3695F3EA"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2.37 a</w:t>
            </w:r>
          </w:p>
        </w:tc>
        <w:tc>
          <w:tcPr>
            <w:tcW w:w="1163" w:type="pct"/>
            <w:shd w:val="clear" w:color="auto" w:fill="auto"/>
            <w:tcMar>
              <w:top w:w="15" w:type="dxa"/>
              <w:left w:w="82" w:type="dxa"/>
              <w:bottom w:w="0" w:type="dxa"/>
              <w:right w:w="82" w:type="dxa"/>
            </w:tcMar>
            <w:vAlign w:val="center"/>
            <w:hideMark/>
          </w:tcPr>
          <w:p w14:paraId="31BB2689"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0.85 a</w:t>
            </w:r>
          </w:p>
        </w:tc>
      </w:tr>
      <w:tr w:rsidR="00187FBA" w:rsidRPr="002E05DA" w14:paraId="2A7C3AC3" w14:textId="77777777" w:rsidTr="00E42E30">
        <w:trPr>
          <w:trHeight w:val="20"/>
          <w:jc w:val="center"/>
        </w:trPr>
        <w:tc>
          <w:tcPr>
            <w:tcW w:w="811" w:type="pct"/>
            <w:shd w:val="clear" w:color="auto" w:fill="auto"/>
            <w:tcMar>
              <w:top w:w="15" w:type="dxa"/>
              <w:left w:w="82" w:type="dxa"/>
              <w:bottom w:w="0" w:type="dxa"/>
              <w:right w:w="82" w:type="dxa"/>
            </w:tcMar>
            <w:vAlign w:val="center"/>
            <w:hideMark/>
          </w:tcPr>
          <w:p w14:paraId="77FA6FC2" w14:textId="77777777" w:rsidR="00187FBA" w:rsidRPr="002E05DA" w:rsidRDefault="00187FBA" w:rsidP="00E42E30">
            <w:pPr>
              <w:adjustRightInd w:val="0"/>
              <w:snapToGrid w:val="0"/>
              <w:spacing w:beforeLines="50" w:before="120" w:afterLines="50" w:after="120"/>
              <w:rPr>
                <w:rFonts w:ascii="Times New Roman" w:eastAsia="宋体" w:hAnsi="Times New Roman" w:cs="Times New Roman"/>
                <w:sz w:val="24"/>
                <w:szCs w:val="24"/>
              </w:rPr>
            </w:pPr>
            <w:r w:rsidRPr="002E05DA">
              <w:rPr>
                <w:rFonts w:ascii="Times New Roman" w:eastAsia="宋体" w:hAnsi="Times New Roman" w:cs="Times New Roman"/>
                <w:bCs/>
                <w:sz w:val="24"/>
                <w:szCs w:val="24"/>
              </w:rPr>
              <w:t>pH = 8.34</w:t>
            </w:r>
          </w:p>
        </w:tc>
        <w:tc>
          <w:tcPr>
            <w:tcW w:w="735" w:type="pct"/>
            <w:shd w:val="clear" w:color="auto" w:fill="auto"/>
            <w:tcMar>
              <w:top w:w="15" w:type="dxa"/>
              <w:left w:w="82" w:type="dxa"/>
              <w:bottom w:w="0" w:type="dxa"/>
              <w:right w:w="82" w:type="dxa"/>
            </w:tcMar>
            <w:vAlign w:val="center"/>
            <w:hideMark/>
          </w:tcPr>
          <w:p w14:paraId="5D9E6E5E"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35.00 b</w:t>
            </w:r>
          </w:p>
        </w:tc>
        <w:tc>
          <w:tcPr>
            <w:tcW w:w="1012" w:type="pct"/>
            <w:shd w:val="clear" w:color="auto" w:fill="auto"/>
            <w:tcMar>
              <w:top w:w="15" w:type="dxa"/>
              <w:left w:w="82" w:type="dxa"/>
              <w:bottom w:w="0" w:type="dxa"/>
              <w:right w:w="82" w:type="dxa"/>
            </w:tcMar>
            <w:vAlign w:val="center"/>
            <w:hideMark/>
          </w:tcPr>
          <w:p w14:paraId="21FD06F5"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42.86 a</w:t>
            </w:r>
          </w:p>
        </w:tc>
        <w:tc>
          <w:tcPr>
            <w:tcW w:w="1279" w:type="pct"/>
            <w:shd w:val="clear" w:color="auto" w:fill="auto"/>
            <w:tcMar>
              <w:top w:w="15" w:type="dxa"/>
              <w:left w:w="82" w:type="dxa"/>
              <w:bottom w:w="0" w:type="dxa"/>
              <w:right w:w="82" w:type="dxa"/>
            </w:tcMar>
            <w:vAlign w:val="center"/>
            <w:hideMark/>
          </w:tcPr>
          <w:p w14:paraId="0300B3AF"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1.85 ab</w:t>
            </w:r>
          </w:p>
        </w:tc>
        <w:tc>
          <w:tcPr>
            <w:tcW w:w="1163" w:type="pct"/>
            <w:shd w:val="clear" w:color="auto" w:fill="auto"/>
            <w:tcMar>
              <w:top w:w="15" w:type="dxa"/>
              <w:left w:w="82" w:type="dxa"/>
              <w:bottom w:w="0" w:type="dxa"/>
              <w:right w:w="82" w:type="dxa"/>
            </w:tcMar>
            <w:vAlign w:val="center"/>
            <w:hideMark/>
          </w:tcPr>
          <w:p w14:paraId="4CF9E969"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0.74 ab</w:t>
            </w:r>
          </w:p>
        </w:tc>
      </w:tr>
      <w:tr w:rsidR="00187FBA" w:rsidRPr="002E05DA" w14:paraId="1B7DD6E0" w14:textId="77777777" w:rsidTr="00E42E30">
        <w:trPr>
          <w:trHeight w:val="20"/>
          <w:jc w:val="center"/>
        </w:trPr>
        <w:tc>
          <w:tcPr>
            <w:tcW w:w="811" w:type="pct"/>
            <w:shd w:val="clear" w:color="auto" w:fill="auto"/>
            <w:tcMar>
              <w:top w:w="15" w:type="dxa"/>
              <w:left w:w="82" w:type="dxa"/>
              <w:bottom w:w="0" w:type="dxa"/>
              <w:right w:w="82" w:type="dxa"/>
            </w:tcMar>
            <w:vAlign w:val="center"/>
            <w:hideMark/>
          </w:tcPr>
          <w:p w14:paraId="7AE71E9B" w14:textId="77777777" w:rsidR="00187FBA" w:rsidRPr="002E05DA" w:rsidRDefault="00187FBA" w:rsidP="00E42E30">
            <w:pPr>
              <w:adjustRightInd w:val="0"/>
              <w:snapToGrid w:val="0"/>
              <w:spacing w:beforeLines="50" w:before="120" w:afterLines="50" w:after="120"/>
              <w:rPr>
                <w:rFonts w:ascii="Times New Roman" w:eastAsia="宋体" w:hAnsi="Times New Roman" w:cs="Times New Roman"/>
                <w:sz w:val="24"/>
                <w:szCs w:val="24"/>
              </w:rPr>
            </w:pPr>
            <w:r w:rsidRPr="002E05DA">
              <w:rPr>
                <w:rFonts w:ascii="Times New Roman" w:eastAsia="宋体" w:hAnsi="Times New Roman" w:cs="Times New Roman"/>
                <w:bCs/>
                <w:sz w:val="24"/>
                <w:szCs w:val="24"/>
              </w:rPr>
              <w:t>pH = 8.52</w:t>
            </w:r>
          </w:p>
        </w:tc>
        <w:tc>
          <w:tcPr>
            <w:tcW w:w="735" w:type="pct"/>
            <w:shd w:val="clear" w:color="auto" w:fill="auto"/>
            <w:tcMar>
              <w:top w:w="15" w:type="dxa"/>
              <w:left w:w="82" w:type="dxa"/>
              <w:bottom w:w="0" w:type="dxa"/>
              <w:right w:w="82" w:type="dxa"/>
            </w:tcMar>
            <w:vAlign w:val="center"/>
            <w:hideMark/>
          </w:tcPr>
          <w:p w14:paraId="0F8E235D"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37.00 b</w:t>
            </w:r>
          </w:p>
        </w:tc>
        <w:tc>
          <w:tcPr>
            <w:tcW w:w="1012" w:type="pct"/>
            <w:shd w:val="clear" w:color="auto" w:fill="auto"/>
            <w:tcMar>
              <w:top w:w="15" w:type="dxa"/>
              <w:left w:w="82" w:type="dxa"/>
              <w:bottom w:w="0" w:type="dxa"/>
              <w:right w:w="82" w:type="dxa"/>
            </w:tcMar>
            <w:vAlign w:val="center"/>
            <w:hideMark/>
          </w:tcPr>
          <w:p w14:paraId="5AEF4E6C"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47.64 a</w:t>
            </w:r>
          </w:p>
        </w:tc>
        <w:tc>
          <w:tcPr>
            <w:tcW w:w="1279" w:type="pct"/>
            <w:shd w:val="clear" w:color="auto" w:fill="auto"/>
            <w:tcMar>
              <w:top w:w="15" w:type="dxa"/>
              <w:left w:w="82" w:type="dxa"/>
              <w:bottom w:w="0" w:type="dxa"/>
              <w:right w:w="82" w:type="dxa"/>
            </w:tcMar>
            <w:vAlign w:val="center"/>
            <w:hideMark/>
          </w:tcPr>
          <w:p w14:paraId="29A06272"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2.03 ab</w:t>
            </w:r>
          </w:p>
        </w:tc>
        <w:tc>
          <w:tcPr>
            <w:tcW w:w="1163" w:type="pct"/>
            <w:shd w:val="clear" w:color="auto" w:fill="auto"/>
            <w:tcMar>
              <w:top w:w="15" w:type="dxa"/>
              <w:left w:w="82" w:type="dxa"/>
              <w:bottom w:w="0" w:type="dxa"/>
              <w:right w:w="82" w:type="dxa"/>
            </w:tcMar>
            <w:vAlign w:val="center"/>
            <w:hideMark/>
          </w:tcPr>
          <w:p w14:paraId="08ED87C2"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0.80 ab</w:t>
            </w:r>
          </w:p>
        </w:tc>
      </w:tr>
      <w:tr w:rsidR="00187FBA" w:rsidRPr="002E05DA" w14:paraId="10C5C87E" w14:textId="77777777" w:rsidTr="00E42E30">
        <w:trPr>
          <w:trHeight w:val="20"/>
          <w:jc w:val="center"/>
        </w:trPr>
        <w:tc>
          <w:tcPr>
            <w:tcW w:w="811" w:type="pct"/>
            <w:shd w:val="clear" w:color="auto" w:fill="auto"/>
            <w:tcMar>
              <w:top w:w="15" w:type="dxa"/>
              <w:left w:w="82" w:type="dxa"/>
              <w:bottom w:w="0" w:type="dxa"/>
              <w:right w:w="82" w:type="dxa"/>
            </w:tcMar>
            <w:vAlign w:val="center"/>
            <w:hideMark/>
          </w:tcPr>
          <w:p w14:paraId="45A90818" w14:textId="77777777" w:rsidR="00187FBA" w:rsidRPr="002E05DA" w:rsidRDefault="00187FBA" w:rsidP="00E42E30">
            <w:pPr>
              <w:adjustRightInd w:val="0"/>
              <w:snapToGrid w:val="0"/>
              <w:spacing w:beforeLines="50" w:before="120" w:afterLines="50" w:after="120"/>
              <w:rPr>
                <w:rFonts w:ascii="Times New Roman" w:eastAsia="宋体" w:hAnsi="Times New Roman" w:cs="Times New Roman"/>
                <w:sz w:val="24"/>
                <w:szCs w:val="24"/>
              </w:rPr>
            </w:pPr>
            <w:r w:rsidRPr="002E05DA">
              <w:rPr>
                <w:rFonts w:ascii="Times New Roman" w:eastAsia="宋体" w:hAnsi="Times New Roman" w:cs="Times New Roman"/>
                <w:bCs/>
                <w:sz w:val="24"/>
                <w:szCs w:val="24"/>
              </w:rPr>
              <w:t>pH = 8.59</w:t>
            </w:r>
          </w:p>
        </w:tc>
        <w:tc>
          <w:tcPr>
            <w:tcW w:w="735" w:type="pct"/>
            <w:shd w:val="clear" w:color="auto" w:fill="auto"/>
            <w:tcMar>
              <w:top w:w="15" w:type="dxa"/>
              <w:left w:w="82" w:type="dxa"/>
              <w:bottom w:w="0" w:type="dxa"/>
              <w:right w:w="82" w:type="dxa"/>
            </w:tcMar>
            <w:vAlign w:val="center"/>
            <w:hideMark/>
          </w:tcPr>
          <w:p w14:paraId="00A86DD2"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37.33 b</w:t>
            </w:r>
          </w:p>
        </w:tc>
        <w:tc>
          <w:tcPr>
            <w:tcW w:w="1012" w:type="pct"/>
            <w:shd w:val="clear" w:color="auto" w:fill="auto"/>
            <w:tcMar>
              <w:top w:w="15" w:type="dxa"/>
              <w:left w:w="82" w:type="dxa"/>
              <w:bottom w:w="0" w:type="dxa"/>
              <w:right w:w="82" w:type="dxa"/>
            </w:tcMar>
            <w:vAlign w:val="center"/>
            <w:hideMark/>
          </w:tcPr>
          <w:p w14:paraId="5889B062"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55.83 a</w:t>
            </w:r>
          </w:p>
        </w:tc>
        <w:tc>
          <w:tcPr>
            <w:tcW w:w="1279" w:type="pct"/>
            <w:shd w:val="clear" w:color="auto" w:fill="auto"/>
            <w:tcMar>
              <w:top w:w="15" w:type="dxa"/>
              <w:left w:w="82" w:type="dxa"/>
              <w:bottom w:w="0" w:type="dxa"/>
              <w:right w:w="82" w:type="dxa"/>
            </w:tcMar>
            <w:vAlign w:val="center"/>
            <w:hideMark/>
          </w:tcPr>
          <w:p w14:paraId="3540880E"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1.81 ab</w:t>
            </w:r>
          </w:p>
        </w:tc>
        <w:tc>
          <w:tcPr>
            <w:tcW w:w="1163" w:type="pct"/>
            <w:shd w:val="clear" w:color="auto" w:fill="auto"/>
            <w:tcMar>
              <w:top w:w="15" w:type="dxa"/>
              <w:left w:w="82" w:type="dxa"/>
              <w:bottom w:w="0" w:type="dxa"/>
              <w:right w:w="82" w:type="dxa"/>
            </w:tcMar>
            <w:vAlign w:val="center"/>
            <w:hideMark/>
          </w:tcPr>
          <w:p w14:paraId="07B047F9"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bCs/>
                <w:sz w:val="24"/>
                <w:szCs w:val="24"/>
              </w:rPr>
              <w:t>0.74 ab</w:t>
            </w:r>
          </w:p>
        </w:tc>
      </w:tr>
      <w:tr w:rsidR="00187FBA" w:rsidRPr="002E05DA" w14:paraId="5B0F0CD4" w14:textId="77777777" w:rsidTr="00E42E30">
        <w:trPr>
          <w:trHeight w:val="20"/>
          <w:jc w:val="center"/>
        </w:trPr>
        <w:tc>
          <w:tcPr>
            <w:tcW w:w="811" w:type="pct"/>
            <w:shd w:val="clear" w:color="auto" w:fill="auto"/>
            <w:tcMar>
              <w:top w:w="15" w:type="dxa"/>
              <w:left w:w="82" w:type="dxa"/>
              <w:bottom w:w="0" w:type="dxa"/>
              <w:right w:w="82" w:type="dxa"/>
            </w:tcMar>
            <w:vAlign w:val="center"/>
            <w:hideMark/>
          </w:tcPr>
          <w:p w14:paraId="0EA9439F" w14:textId="77777777" w:rsidR="00187FBA" w:rsidRPr="002E05DA" w:rsidRDefault="00187FBA" w:rsidP="00E42E30">
            <w:pPr>
              <w:adjustRightInd w:val="0"/>
              <w:snapToGrid w:val="0"/>
              <w:spacing w:beforeLines="50" w:before="120" w:afterLines="50" w:after="120"/>
              <w:rPr>
                <w:rFonts w:ascii="Times New Roman" w:eastAsia="宋体" w:hAnsi="Times New Roman" w:cs="Times New Roman"/>
                <w:bCs/>
                <w:sz w:val="24"/>
                <w:szCs w:val="24"/>
              </w:rPr>
            </w:pPr>
          </w:p>
        </w:tc>
        <w:tc>
          <w:tcPr>
            <w:tcW w:w="4189" w:type="pct"/>
            <w:gridSpan w:val="4"/>
            <w:tcBorders>
              <w:bottom w:val="single" w:sz="4" w:space="0" w:color="auto"/>
            </w:tcBorders>
            <w:shd w:val="clear" w:color="auto" w:fill="auto"/>
            <w:tcMar>
              <w:top w:w="15" w:type="dxa"/>
              <w:left w:w="82" w:type="dxa"/>
              <w:bottom w:w="0" w:type="dxa"/>
              <w:right w:w="82" w:type="dxa"/>
            </w:tcMar>
            <w:vAlign w:val="center"/>
            <w:hideMark/>
          </w:tcPr>
          <w:p w14:paraId="0E93E6EF"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bCs/>
                <w:sz w:val="24"/>
                <w:szCs w:val="24"/>
              </w:rPr>
            </w:pPr>
            <w:r w:rsidRPr="002E05DA">
              <w:rPr>
                <w:rFonts w:ascii="Times New Roman" w:eastAsia="宋体" w:hAnsi="Times New Roman" w:cs="Times New Roman"/>
                <w:sz w:val="24"/>
                <w:szCs w:val="24"/>
              </w:rPr>
              <w:t>Bacterial community in soils</w:t>
            </w:r>
          </w:p>
        </w:tc>
      </w:tr>
      <w:tr w:rsidR="00187FBA" w:rsidRPr="002E05DA" w14:paraId="1440967E" w14:textId="77777777" w:rsidTr="00E42E30">
        <w:trPr>
          <w:trHeight w:val="20"/>
          <w:jc w:val="center"/>
        </w:trPr>
        <w:tc>
          <w:tcPr>
            <w:tcW w:w="811" w:type="pct"/>
            <w:shd w:val="clear" w:color="auto" w:fill="auto"/>
            <w:tcMar>
              <w:top w:w="15" w:type="dxa"/>
              <w:left w:w="82" w:type="dxa"/>
              <w:bottom w:w="0" w:type="dxa"/>
              <w:right w:w="82" w:type="dxa"/>
            </w:tcMar>
            <w:vAlign w:val="center"/>
            <w:hideMark/>
          </w:tcPr>
          <w:p w14:paraId="6B6C0F15" w14:textId="77777777" w:rsidR="00187FBA" w:rsidRPr="002E05DA" w:rsidRDefault="00187FBA" w:rsidP="00E42E30">
            <w:pPr>
              <w:adjustRightInd w:val="0"/>
              <w:snapToGrid w:val="0"/>
              <w:spacing w:beforeLines="50" w:before="120" w:afterLines="50" w:after="120"/>
              <w:rPr>
                <w:rFonts w:ascii="Times New Roman" w:eastAsia="宋体" w:hAnsi="Times New Roman" w:cs="Times New Roman"/>
                <w:sz w:val="24"/>
                <w:szCs w:val="24"/>
              </w:rPr>
            </w:pPr>
            <w:r w:rsidRPr="002E05DA">
              <w:rPr>
                <w:rFonts w:ascii="Times New Roman" w:eastAsia="宋体" w:hAnsi="Times New Roman" w:cs="Times New Roman"/>
                <w:bCs/>
                <w:sz w:val="24"/>
                <w:szCs w:val="24"/>
              </w:rPr>
              <w:t>pH = 3.14</w:t>
            </w:r>
          </w:p>
        </w:tc>
        <w:tc>
          <w:tcPr>
            <w:tcW w:w="735" w:type="pct"/>
            <w:tcBorders>
              <w:top w:val="single" w:sz="4" w:space="0" w:color="auto"/>
            </w:tcBorders>
            <w:shd w:val="clear" w:color="auto" w:fill="auto"/>
            <w:tcMar>
              <w:top w:w="15" w:type="dxa"/>
              <w:left w:w="82" w:type="dxa"/>
              <w:bottom w:w="0" w:type="dxa"/>
              <w:right w:w="82" w:type="dxa"/>
            </w:tcMar>
            <w:vAlign w:val="center"/>
            <w:hideMark/>
          </w:tcPr>
          <w:p w14:paraId="2B8B9250"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sz w:val="24"/>
                <w:szCs w:val="24"/>
              </w:rPr>
              <w:t>147.67 d</w:t>
            </w:r>
          </w:p>
        </w:tc>
        <w:tc>
          <w:tcPr>
            <w:tcW w:w="1012" w:type="pct"/>
            <w:tcBorders>
              <w:top w:val="single" w:sz="4" w:space="0" w:color="auto"/>
            </w:tcBorders>
            <w:shd w:val="clear" w:color="auto" w:fill="auto"/>
            <w:tcMar>
              <w:top w:w="15" w:type="dxa"/>
              <w:left w:w="82" w:type="dxa"/>
              <w:bottom w:w="0" w:type="dxa"/>
              <w:right w:w="82" w:type="dxa"/>
            </w:tcMar>
            <w:vAlign w:val="center"/>
            <w:hideMark/>
          </w:tcPr>
          <w:p w14:paraId="2478E04E"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sz w:val="24"/>
                <w:szCs w:val="24"/>
              </w:rPr>
              <w:t>194.00 d</w:t>
            </w:r>
          </w:p>
        </w:tc>
        <w:tc>
          <w:tcPr>
            <w:tcW w:w="1279" w:type="pct"/>
            <w:tcBorders>
              <w:top w:val="single" w:sz="4" w:space="0" w:color="auto"/>
            </w:tcBorders>
            <w:shd w:val="clear" w:color="auto" w:fill="auto"/>
            <w:tcMar>
              <w:top w:w="15" w:type="dxa"/>
              <w:left w:w="82" w:type="dxa"/>
              <w:bottom w:w="0" w:type="dxa"/>
              <w:right w:w="82" w:type="dxa"/>
            </w:tcMar>
            <w:vAlign w:val="center"/>
            <w:hideMark/>
          </w:tcPr>
          <w:p w14:paraId="4C41D0A0"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sz w:val="24"/>
                <w:szCs w:val="24"/>
              </w:rPr>
              <w:t>3.14 b</w:t>
            </w:r>
          </w:p>
        </w:tc>
        <w:tc>
          <w:tcPr>
            <w:tcW w:w="1163" w:type="pct"/>
            <w:tcBorders>
              <w:top w:val="single" w:sz="4" w:space="0" w:color="auto"/>
            </w:tcBorders>
            <w:shd w:val="clear" w:color="auto" w:fill="auto"/>
            <w:tcMar>
              <w:top w:w="15" w:type="dxa"/>
              <w:left w:w="82" w:type="dxa"/>
              <w:bottom w:w="0" w:type="dxa"/>
              <w:right w:w="82" w:type="dxa"/>
            </w:tcMar>
            <w:vAlign w:val="center"/>
            <w:hideMark/>
          </w:tcPr>
          <w:p w14:paraId="13ED5E1F"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sz w:val="24"/>
                <w:szCs w:val="24"/>
              </w:rPr>
              <w:t>0.92 b</w:t>
            </w:r>
          </w:p>
        </w:tc>
      </w:tr>
      <w:tr w:rsidR="00187FBA" w:rsidRPr="002E05DA" w14:paraId="69FBE9AA" w14:textId="77777777" w:rsidTr="00E42E30">
        <w:trPr>
          <w:trHeight w:val="20"/>
          <w:jc w:val="center"/>
        </w:trPr>
        <w:tc>
          <w:tcPr>
            <w:tcW w:w="811" w:type="pct"/>
            <w:shd w:val="clear" w:color="auto" w:fill="auto"/>
            <w:tcMar>
              <w:top w:w="15" w:type="dxa"/>
              <w:left w:w="82" w:type="dxa"/>
              <w:bottom w:w="0" w:type="dxa"/>
              <w:right w:w="82" w:type="dxa"/>
            </w:tcMar>
            <w:vAlign w:val="center"/>
            <w:hideMark/>
          </w:tcPr>
          <w:p w14:paraId="0CDA2157" w14:textId="77777777" w:rsidR="00187FBA" w:rsidRPr="002E05DA" w:rsidRDefault="00187FBA" w:rsidP="00E42E30">
            <w:pPr>
              <w:adjustRightInd w:val="0"/>
              <w:snapToGrid w:val="0"/>
              <w:spacing w:beforeLines="50" w:before="120" w:afterLines="50" w:after="120"/>
              <w:rPr>
                <w:rFonts w:ascii="Times New Roman" w:eastAsia="宋体" w:hAnsi="Times New Roman" w:cs="Times New Roman"/>
                <w:sz w:val="24"/>
                <w:szCs w:val="24"/>
              </w:rPr>
            </w:pPr>
            <w:r w:rsidRPr="002E05DA">
              <w:rPr>
                <w:rFonts w:ascii="Times New Roman" w:eastAsia="宋体" w:hAnsi="Times New Roman" w:cs="Times New Roman"/>
                <w:bCs/>
                <w:sz w:val="24"/>
                <w:szCs w:val="24"/>
              </w:rPr>
              <w:t>pH = 3.34</w:t>
            </w:r>
          </w:p>
        </w:tc>
        <w:tc>
          <w:tcPr>
            <w:tcW w:w="735" w:type="pct"/>
            <w:shd w:val="clear" w:color="auto" w:fill="auto"/>
            <w:tcMar>
              <w:top w:w="15" w:type="dxa"/>
              <w:left w:w="82" w:type="dxa"/>
              <w:bottom w:w="0" w:type="dxa"/>
              <w:right w:w="82" w:type="dxa"/>
            </w:tcMar>
            <w:vAlign w:val="center"/>
            <w:hideMark/>
          </w:tcPr>
          <w:p w14:paraId="273DB79C"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sz w:val="24"/>
                <w:szCs w:val="24"/>
              </w:rPr>
              <w:t>181.33 d</w:t>
            </w:r>
          </w:p>
        </w:tc>
        <w:tc>
          <w:tcPr>
            <w:tcW w:w="1012" w:type="pct"/>
            <w:shd w:val="clear" w:color="auto" w:fill="auto"/>
            <w:tcMar>
              <w:top w:w="15" w:type="dxa"/>
              <w:left w:w="82" w:type="dxa"/>
              <w:bottom w:w="0" w:type="dxa"/>
              <w:right w:w="82" w:type="dxa"/>
            </w:tcMar>
            <w:vAlign w:val="center"/>
            <w:hideMark/>
          </w:tcPr>
          <w:p w14:paraId="05B9AD93"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sz w:val="24"/>
                <w:szCs w:val="24"/>
              </w:rPr>
              <w:t>215.33 d</w:t>
            </w:r>
          </w:p>
        </w:tc>
        <w:tc>
          <w:tcPr>
            <w:tcW w:w="1279" w:type="pct"/>
            <w:shd w:val="clear" w:color="auto" w:fill="auto"/>
            <w:tcMar>
              <w:top w:w="15" w:type="dxa"/>
              <w:left w:w="82" w:type="dxa"/>
              <w:bottom w:w="0" w:type="dxa"/>
              <w:right w:w="82" w:type="dxa"/>
            </w:tcMar>
            <w:vAlign w:val="center"/>
            <w:hideMark/>
          </w:tcPr>
          <w:p w14:paraId="3F4481F8"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sz w:val="24"/>
                <w:szCs w:val="24"/>
              </w:rPr>
              <w:t>3.26 b</w:t>
            </w:r>
          </w:p>
        </w:tc>
        <w:tc>
          <w:tcPr>
            <w:tcW w:w="1163" w:type="pct"/>
            <w:shd w:val="clear" w:color="auto" w:fill="auto"/>
            <w:tcMar>
              <w:top w:w="15" w:type="dxa"/>
              <w:left w:w="82" w:type="dxa"/>
              <w:bottom w:w="0" w:type="dxa"/>
              <w:right w:w="82" w:type="dxa"/>
            </w:tcMar>
            <w:vAlign w:val="center"/>
            <w:hideMark/>
          </w:tcPr>
          <w:p w14:paraId="423AEF52"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sz w:val="24"/>
                <w:szCs w:val="24"/>
              </w:rPr>
              <w:t>0.92 b</w:t>
            </w:r>
          </w:p>
        </w:tc>
      </w:tr>
      <w:tr w:rsidR="00187FBA" w:rsidRPr="002E05DA" w14:paraId="333F7E41" w14:textId="77777777" w:rsidTr="00E42E30">
        <w:trPr>
          <w:trHeight w:val="20"/>
          <w:jc w:val="center"/>
        </w:trPr>
        <w:tc>
          <w:tcPr>
            <w:tcW w:w="811" w:type="pct"/>
            <w:shd w:val="clear" w:color="auto" w:fill="auto"/>
            <w:tcMar>
              <w:top w:w="15" w:type="dxa"/>
              <w:left w:w="82" w:type="dxa"/>
              <w:bottom w:w="0" w:type="dxa"/>
              <w:right w:w="82" w:type="dxa"/>
            </w:tcMar>
            <w:vAlign w:val="center"/>
            <w:hideMark/>
          </w:tcPr>
          <w:p w14:paraId="0040068A" w14:textId="77777777" w:rsidR="00187FBA" w:rsidRPr="002E05DA" w:rsidRDefault="00187FBA" w:rsidP="00E42E30">
            <w:pPr>
              <w:adjustRightInd w:val="0"/>
              <w:snapToGrid w:val="0"/>
              <w:spacing w:beforeLines="50" w:before="120" w:afterLines="50" w:after="120"/>
              <w:rPr>
                <w:rFonts w:ascii="Times New Roman" w:eastAsia="宋体" w:hAnsi="Times New Roman" w:cs="Times New Roman"/>
                <w:color w:val="FF0000"/>
                <w:sz w:val="24"/>
                <w:szCs w:val="24"/>
              </w:rPr>
            </w:pPr>
            <w:r w:rsidRPr="002E05DA">
              <w:rPr>
                <w:rFonts w:ascii="Times New Roman" w:eastAsia="宋体" w:hAnsi="Times New Roman" w:cs="Times New Roman"/>
                <w:bCs/>
                <w:color w:val="FF0000"/>
                <w:sz w:val="24"/>
                <w:szCs w:val="24"/>
              </w:rPr>
              <w:t>pH = 4.85</w:t>
            </w:r>
          </w:p>
        </w:tc>
        <w:tc>
          <w:tcPr>
            <w:tcW w:w="735" w:type="pct"/>
            <w:shd w:val="clear" w:color="auto" w:fill="auto"/>
            <w:tcMar>
              <w:top w:w="15" w:type="dxa"/>
              <w:left w:w="82" w:type="dxa"/>
              <w:bottom w:w="0" w:type="dxa"/>
              <w:right w:w="82" w:type="dxa"/>
            </w:tcMar>
            <w:vAlign w:val="center"/>
            <w:hideMark/>
          </w:tcPr>
          <w:p w14:paraId="33477F33"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color w:val="FF0000"/>
                <w:sz w:val="24"/>
                <w:szCs w:val="24"/>
              </w:rPr>
            </w:pPr>
            <w:r w:rsidRPr="002E05DA">
              <w:rPr>
                <w:rFonts w:ascii="Times New Roman" w:eastAsia="宋体" w:hAnsi="Times New Roman" w:cs="Times New Roman"/>
                <w:color w:val="FF0000"/>
                <w:sz w:val="24"/>
                <w:szCs w:val="24"/>
              </w:rPr>
              <w:t>559.33 c</w:t>
            </w:r>
          </w:p>
        </w:tc>
        <w:tc>
          <w:tcPr>
            <w:tcW w:w="1012" w:type="pct"/>
            <w:shd w:val="clear" w:color="auto" w:fill="auto"/>
            <w:tcMar>
              <w:top w:w="15" w:type="dxa"/>
              <w:left w:w="82" w:type="dxa"/>
              <w:bottom w:w="0" w:type="dxa"/>
              <w:right w:w="82" w:type="dxa"/>
            </w:tcMar>
            <w:vAlign w:val="center"/>
            <w:hideMark/>
          </w:tcPr>
          <w:p w14:paraId="58E7A1AB"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color w:val="FF0000"/>
                <w:sz w:val="24"/>
                <w:szCs w:val="24"/>
              </w:rPr>
            </w:pPr>
            <w:r w:rsidRPr="002E05DA">
              <w:rPr>
                <w:rFonts w:ascii="Times New Roman" w:eastAsia="宋体" w:hAnsi="Times New Roman" w:cs="Times New Roman"/>
                <w:color w:val="FF0000"/>
                <w:sz w:val="24"/>
                <w:szCs w:val="24"/>
              </w:rPr>
              <w:t>647.00 c</w:t>
            </w:r>
          </w:p>
        </w:tc>
        <w:tc>
          <w:tcPr>
            <w:tcW w:w="1279" w:type="pct"/>
            <w:shd w:val="clear" w:color="auto" w:fill="auto"/>
            <w:tcMar>
              <w:top w:w="15" w:type="dxa"/>
              <w:left w:w="82" w:type="dxa"/>
              <w:bottom w:w="0" w:type="dxa"/>
              <w:right w:w="82" w:type="dxa"/>
            </w:tcMar>
            <w:vAlign w:val="center"/>
            <w:hideMark/>
          </w:tcPr>
          <w:p w14:paraId="4931F2B0"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color w:val="FF0000"/>
                <w:sz w:val="24"/>
                <w:szCs w:val="24"/>
              </w:rPr>
            </w:pPr>
            <w:r w:rsidRPr="002E05DA">
              <w:rPr>
                <w:rFonts w:ascii="Times New Roman" w:eastAsia="宋体" w:hAnsi="Times New Roman" w:cs="Times New Roman"/>
                <w:color w:val="FF0000"/>
                <w:sz w:val="24"/>
                <w:szCs w:val="24"/>
              </w:rPr>
              <w:t>4.73 a</w:t>
            </w:r>
          </w:p>
        </w:tc>
        <w:tc>
          <w:tcPr>
            <w:tcW w:w="1163" w:type="pct"/>
            <w:shd w:val="clear" w:color="auto" w:fill="auto"/>
            <w:tcMar>
              <w:top w:w="15" w:type="dxa"/>
              <w:left w:w="82" w:type="dxa"/>
              <w:bottom w:w="0" w:type="dxa"/>
              <w:right w:w="82" w:type="dxa"/>
            </w:tcMar>
            <w:vAlign w:val="center"/>
            <w:hideMark/>
          </w:tcPr>
          <w:p w14:paraId="1C38346A"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color w:val="FF0000"/>
                <w:sz w:val="24"/>
                <w:szCs w:val="24"/>
              </w:rPr>
            </w:pPr>
            <w:r w:rsidRPr="002E05DA">
              <w:rPr>
                <w:rFonts w:ascii="Times New Roman" w:eastAsia="宋体" w:hAnsi="Times New Roman" w:cs="Times New Roman"/>
                <w:color w:val="FF0000"/>
                <w:sz w:val="24"/>
                <w:szCs w:val="24"/>
              </w:rPr>
              <w:t>0.96 ab</w:t>
            </w:r>
          </w:p>
        </w:tc>
      </w:tr>
      <w:tr w:rsidR="00187FBA" w:rsidRPr="002E05DA" w14:paraId="45F3E48D" w14:textId="77777777" w:rsidTr="00E42E30">
        <w:trPr>
          <w:trHeight w:val="20"/>
          <w:jc w:val="center"/>
        </w:trPr>
        <w:tc>
          <w:tcPr>
            <w:tcW w:w="811" w:type="pct"/>
            <w:shd w:val="clear" w:color="auto" w:fill="auto"/>
            <w:tcMar>
              <w:top w:w="15" w:type="dxa"/>
              <w:left w:w="82" w:type="dxa"/>
              <w:bottom w:w="0" w:type="dxa"/>
              <w:right w:w="82" w:type="dxa"/>
            </w:tcMar>
            <w:vAlign w:val="center"/>
            <w:hideMark/>
          </w:tcPr>
          <w:p w14:paraId="25DB62D9" w14:textId="77777777" w:rsidR="00187FBA" w:rsidRPr="002E05DA" w:rsidRDefault="00187FBA" w:rsidP="00E42E30">
            <w:pPr>
              <w:adjustRightInd w:val="0"/>
              <w:snapToGrid w:val="0"/>
              <w:spacing w:beforeLines="50" w:before="120" w:afterLines="50" w:after="120"/>
              <w:rPr>
                <w:rFonts w:ascii="Times New Roman" w:eastAsia="宋体" w:hAnsi="Times New Roman" w:cs="Times New Roman"/>
                <w:sz w:val="24"/>
                <w:szCs w:val="24"/>
              </w:rPr>
            </w:pPr>
            <w:r w:rsidRPr="002E05DA">
              <w:rPr>
                <w:rFonts w:ascii="Times New Roman" w:eastAsia="宋体" w:hAnsi="Times New Roman" w:cs="Times New Roman"/>
                <w:bCs/>
                <w:sz w:val="24"/>
                <w:szCs w:val="24"/>
              </w:rPr>
              <w:t>pH = 6.85</w:t>
            </w:r>
          </w:p>
        </w:tc>
        <w:tc>
          <w:tcPr>
            <w:tcW w:w="735" w:type="pct"/>
            <w:shd w:val="clear" w:color="auto" w:fill="auto"/>
            <w:tcMar>
              <w:top w:w="15" w:type="dxa"/>
              <w:left w:w="82" w:type="dxa"/>
              <w:bottom w:w="0" w:type="dxa"/>
              <w:right w:w="82" w:type="dxa"/>
            </w:tcMar>
            <w:vAlign w:val="center"/>
            <w:hideMark/>
          </w:tcPr>
          <w:p w14:paraId="6C6BF380"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sz w:val="24"/>
                <w:szCs w:val="24"/>
              </w:rPr>
              <w:t>752.67 a</w:t>
            </w:r>
          </w:p>
        </w:tc>
        <w:tc>
          <w:tcPr>
            <w:tcW w:w="1012" w:type="pct"/>
            <w:shd w:val="clear" w:color="auto" w:fill="auto"/>
            <w:tcMar>
              <w:top w:w="15" w:type="dxa"/>
              <w:left w:w="82" w:type="dxa"/>
              <w:bottom w:w="0" w:type="dxa"/>
              <w:right w:w="82" w:type="dxa"/>
            </w:tcMar>
            <w:vAlign w:val="center"/>
            <w:hideMark/>
          </w:tcPr>
          <w:p w14:paraId="04695915"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sz w:val="24"/>
                <w:szCs w:val="24"/>
              </w:rPr>
              <w:t>861.33 a</w:t>
            </w:r>
          </w:p>
        </w:tc>
        <w:tc>
          <w:tcPr>
            <w:tcW w:w="1279" w:type="pct"/>
            <w:shd w:val="clear" w:color="auto" w:fill="auto"/>
            <w:tcMar>
              <w:top w:w="15" w:type="dxa"/>
              <w:left w:w="82" w:type="dxa"/>
              <w:bottom w:w="0" w:type="dxa"/>
              <w:right w:w="82" w:type="dxa"/>
            </w:tcMar>
            <w:vAlign w:val="center"/>
            <w:hideMark/>
          </w:tcPr>
          <w:p w14:paraId="588B3D8A"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sz w:val="24"/>
                <w:szCs w:val="24"/>
              </w:rPr>
              <w:t>5.27 a</w:t>
            </w:r>
          </w:p>
        </w:tc>
        <w:tc>
          <w:tcPr>
            <w:tcW w:w="1163" w:type="pct"/>
            <w:shd w:val="clear" w:color="auto" w:fill="auto"/>
            <w:tcMar>
              <w:top w:w="15" w:type="dxa"/>
              <w:left w:w="82" w:type="dxa"/>
              <w:bottom w:w="0" w:type="dxa"/>
              <w:right w:w="82" w:type="dxa"/>
            </w:tcMar>
            <w:vAlign w:val="center"/>
            <w:hideMark/>
          </w:tcPr>
          <w:p w14:paraId="70C4B8D6"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sz w:val="24"/>
                <w:szCs w:val="24"/>
              </w:rPr>
              <w:t>0.99 a</w:t>
            </w:r>
          </w:p>
        </w:tc>
      </w:tr>
      <w:tr w:rsidR="00187FBA" w:rsidRPr="002E05DA" w14:paraId="3C03B8BD" w14:textId="77777777" w:rsidTr="00E42E30">
        <w:trPr>
          <w:trHeight w:val="20"/>
          <w:jc w:val="center"/>
        </w:trPr>
        <w:tc>
          <w:tcPr>
            <w:tcW w:w="811" w:type="pct"/>
            <w:shd w:val="clear" w:color="auto" w:fill="auto"/>
            <w:tcMar>
              <w:top w:w="15" w:type="dxa"/>
              <w:left w:w="82" w:type="dxa"/>
              <w:bottom w:w="0" w:type="dxa"/>
              <w:right w:w="82" w:type="dxa"/>
            </w:tcMar>
            <w:vAlign w:val="center"/>
            <w:hideMark/>
          </w:tcPr>
          <w:p w14:paraId="3893C3F9" w14:textId="77777777" w:rsidR="00187FBA" w:rsidRPr="002E05DA" w:rsidRDefault="00187FBA" w:rsidP="00E42E30">
            <w:pPr>
              <w:adjustRightInd w:val="0"/>
              <w:snapToGrid w:val="0"/>
              <w:spacing w:beforeLines="50" w:before="120" w:afterLines="50" w:after="120"/>
              <w:rPr>
                <w:rFonts w:ascii="Times New Roman" w:eastAsia="宋体" w:hAnsi="Times New Roman" w:cs="Times New Roman"/>
                <w:sz w:val="24"/>
                <w:szCs w:val="24"/>
              </w:rPr>
            </w:pPr>
            <w:r w:rsidRPr="002E05DA">
              <w:rPr>
                <w:rFonts w:ascii="Times New Roman" w:eastAsia="宋体" w:hAnsi="Times New Roman" w:cs="Times New Roman"/>
                <w:bCs/>
                <w:sz w:val="24"/>
                <w:szCs w:val="24"/>
              </w:rPr>
              <w:t>pH = 8.34</w:t>
            </w:r>
          </w:p>
        </w:tc>
        <w:tc>
          <w:tcPr>
            <w:tcW w:w="735" w:type="pct"/>
            <w:shd w:val="clear" w:color="auto" w:fill="auto"/>
            <w:tcMar>
              <w:top w:w="15" w:type="dxa"/>
              <w:left w:w="82" w:type="dxa"/>
              <w:bottom w:w="0" w:type="dxa"/>
              <w:right w:w="82" w:type="dxa"/>
            </w:tcMar>
            <w:vAlign w:val="center"/>
            <w:hideMark/>
          </w:tcPr>
          <w:p w14:paraId="17D1FDA1"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sz w:val="24"/>
                <w:szCs w:val="24"/>
              </w:rPr>
              <w:t>720.33 a</w:t>
            </w:r>
          </w:p>
        </w:tc>
        <w:tc>
          <w:tcPr>
            <w:tcW w:w="1012" w:type="pct"/>
            <w:shd w:val="clear" w:color="auto" w:fill="auto"/>
            <w:tcMar>
              <w:top w:w="15" w:type="dxa"/>
              <w:left w:w="82" w:type="dxa"/>
              <w:bottom w:w="0" w:type="dxa"/>
              <w:right w:w="82" w:type="dxa"/>
            </w:tcMar>
            <w:vAlign w:val="center"/>
            <w:hideMark/>
          </w:tcPr>
          <w:p w14:paraId="6DFBB89E"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sz w:val="24"/>
                <w:szCs w:val="24"/>
              </w:rPr>
              <w:t>832.00 a</w:t>
            </w:r>
          </w:p>
        </w:tc>
        <w:tc>
          <w:tcPr>
            <w:tcW w:w="1279" w:type="pct"/>
            <w:shd w:val="clear" w:color="auto" w:fill="auto"/>
            <w:tcMar>
              <w:top w:w="15" w:type="dxa"/>
              <w:left w:w="82" w:type="dxa"/>
              <w:bottom w:w="0" w:type="dxa"/>
              <w:right w:w="82" w:type="dxa"/>
            </w:tcMar>
            <w:vAlign w:val="center"/>
            <w:hideMark/>
          </w:tcPr>
          <w:p w14:paraId="6CE668E7"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sz w:val="24"/>
                <w:szCs w:val="24"/>
              </w:rPr>
              <w:t>4.98 a</w:t>
            </w:r>
          </w:p>
        </w:tc>
        <w:tc>
          <w:tcPr>
            <w:tcW w:w="1163" w:type="pct"/>
            <w:shd w:val="clear" w:color="auto" w:fill="auto"/>
            <w:tcMar>
              <w:top w:w="15" w:type="dxa"/>
              <w:left w:w="82" w:type="dxa"/>
              <w:bottom w:w="0" w:type="dxa"/>
              <w:right w:w="82" w:type="dxa"/>
            </w:tcMar>
            <w:vAlign w:val="center"/>
            <w:hideMark/>
          </w:tcPr>
          <w:p w14:paraId="5E534826"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sz w:val="24"/>
                <w:szCs w:val="24"/>
              </w:rPr>
              <w:t>0.98 a</w:t>
            </w:r>
          </w:p>
        </w:tc>
      </w:tr>
      <w:tr w:rsidR="00187FBA" w:rsidRPr="002E05DA" w14:paraId="0FADFE11" w14:textId="77777777" w:rsidTr="00E42E30">
        <w:trPr>
          <w:trHeight w:val="20"/>
          <w:jc w:val="center"/>
        </w:trPr>
        <w:tc>
          <w:tcPr>
            <w:tcW w:w="811" w:type="pct"/>
            <w:shd w:val="clear" w:color="auto" w:fill="auto"/>
            <w:tcMar>
              <w:top w:w="15" w:type="dxa"/>
              <w:left w:w="82" w:type="dxa"/>
              <w:bottom w:w="0" w:type="dxa"/>
              <w:right w:w="82" w:type="dxa"/>
            </w:tcMar>
            <w:vAlign w:val="center"/>
            <w:hideMark/>
          </w:tcPr>
          <w:p w14:paraId="75D309D1" w14:textId="77777777" w:rsidR="00187FBA" w:rsidRPr="002E05DA" w:rsidRDefault="00187FBA" w:rsidP="00E42E30">
            <w:pPr>
              <w:adjustRightInd w:val="0"/>
              <w:snapToGrid w:val="0"/>
              <w:spacing w:beforeLines="50" w:before="120" w:afterLines="50" w:after="120"/>
              <w:rPr>
                <w:rFonts w:ascii="Times New Roman" w:eastAsia="宋体" w:hAnsi="Times New Roman" w:cs="Times New Roman"/>
                <w:sz w:val="24"/>
                <w:szCs w:val="24"/>
              </w:rPr>
            </w:pPr>
            <w:r w:rsidRPr="002E05DA">
              <w:rPr>
                <w:rFonts w:ascii="Times New Roman" w:eastAsia="宋体" w:hAnsi="Times New Roman" w:cs="Times New Roman"/>
                <w:bCs/>
                <w:sz w:val="24"/>
                <w:szCs w:val="24"/>
              </w:rPr>
              <w:lastRenderedPageBreak/>
              <w:t>pH = 8.52</w:t>
            </w:r>
          </w:p>
        </w:tc>
        <w:tc>
          <w:tcPr>
            <w:tcW w:w="735" w:type="pct"/>
            <w:shd w:val="clear" w:color="auto" w:fill="auto"/>
            <w:tcMar>
              <w:top w:w="15" w:type="dxa"/>
              <w:left w:w="82" w:type="dxa"/>
              <w:bottom w:w="0" w:type="dxa"/>
              <w:right w:w="82" w:type="dxa"/>
            </w:tcMar>
            <w:vAlign w:val="center"/>
            <w:hideMark/>
          </w:tcPr>
          <w:p w14:paraId="3C2C8AFE"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sz w:val="24"/>
                <w:szCs w:val="24"/>
              </w:rPr>
              <w:t>653.00 b</w:t>
            </w:r>
          </w:p>
        </w:tc>
        <w:tc>
          <w:tcPr>
            <w:tcW w:w="1012" w:type="pct"/>
            <w:shd w:val="clear" w:color="auto" w:fill="auto"/>
            <w:tcMar>
              <w:top w:w="15" w:type="dxa"/>
              <w:left w:w="82" w:type="dxa"/>
              <w:bottom w:w="0" w:type="dxa"/>
              <w:right w:w="82" w:type="dxa"/>
            </w:tcMar>
            <w:vAlign w:val="center"/>
            <w:hideMark/>
          </w:tcPr>
          <w:p w14:paraId="13DCF3B0"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sz w:val="24"/>
                <w:szCs w:val="24"/>
              </w:rPr>
              <w:t>741.67 b</w:t>
            </w:r>
          </w:p>
        </w:tc>
        <w:tc>
          <w:tcPr>
            <w:tcW w:w="1279" w:type="pct"/>
            <w:shd w:val="clear" w:color="auto" w:fill="auto"/>
            <w:tcMar>
              <w:top w:w="15" w:type="dxa"/>
              <w:left w:w="82" w:type="dxa"/>
              <w:bottom w:w="0" w:type="dxa"/>
              <w:right w:w="82" w:type="dxa"/>
            </w:tcMar>
            <w:vAlign w:val="center"/>
            <w:hideMark/>
          </w:tcPr>
          <w:p w14:paraId="1E7D705F"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sz w:val="24"/>
                <w:szCs w:val="24"/>
              </w:rPr>
              <w:t>4.72 a</w:t>
            </w:r>
          </w:p>
        </w:tc>
        <w:tc>
          <w:tcPr>
            <w:tcW w:w="1163" w:type="pct"/>
            <w:shd w:val="clear" w:color="auto" w:fill="auto"/>
            <w:tcMar>
              <w:top w:w="15" w:type="dxa"/>
              <w:left w:w="82" w:type="dxa"/>
              <w:bottom w:w="0" w:type="dxa"/>
              <w:right w:w="82" w:type="dxa"/>
            </w:tcMar>
            <w:vAlign w:val="center"/>
            <w:hideMark/>
          </w:tcPr>
          <w:p w14:paraId="4D4CA049"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sz w:val="24"/>
                <w:szCs w:val="24"/>
              </w:rPr>
              <w:t>0.96 ab</w:t>
            </w:r>
          </w:p>
        </w:tc>
      </w:tr>
      <w:tr w:rsidR="00187FBA" w:rsidRPr="002E05DA" w14:paraId="749D7DBD" w14:textId="77777777" w:rsidTr="00E42E30">
        <w:trPr>
          <w:trHeight w:val="20"/>
          <w:jc w:val="center"/>
        </w:trPr>
        <w:tc>
          <w:tcPr>
            <w:tcW w:w="811" w:type="pct"/>
            <w:tcBorders>
              <w:bottom w:val="single" w:sz="4" w:space="0" w:color="auto"/>
            </w:tcBorders>
            <w:shd w:val="clear" w:color="auto" w:fill="auto"/>
            <w:tcMar>
              <w:top w:w="15" w:type="dxa"/>
              <w:left w:w="82" w:type="dxa"/>
              <w:bottom w:w="0" w:type="dxa"/>
              <w:right w:w="82" w:type="dxa"/>
            </w:tcMar>
            <w:vAlign w:val="center"/>
            <w:hideMark/>
          </w:tcPr>
          <w:p w14:paraId="20F89B15" w14:textId="77777777" w:rsidR="00187FBA" w:rsidRPr="002E05DA" w:rsidRDefault="00187FBA" w:rsidP="00E42E30">
            <w:pPr>
              <w:adjustRightInd w:val="0"/>
              <w:snapToGrid w:val="0"/>
              <w:spacing w:beforeLines="50" w:before="120" w:afterLines="50" w:after="120"/>
              <w:rPr>
                <w:rFonts w:ascii="Times New Roman" w:eastAsia="宋体" w:hAnsi="Times New Roman" w:cs="Times New Roman"/>
                <w:sz w:val="24"/>
                <w:szCs w:val="24"/>
              </w:rPr>
            </w:pPr>
            <w:r w:rsidRPr="002E05DA">
              <w:rPr>
                <w:rFonts w:ascii="Times New Roman" w:eastAsia="宋体" w:hAnsi="Times New Roman" w:cs="Times New Roman"/>
                <w:bCs/>
                <w:sz w:val="24"/>
                <w:szCs w:val="24"/>
              </w:rPr>
              <w:t>pH = 8.59</w:t>
            </w:r>
          </w:p>
        </w:tc>
        <w:tc>
          <w:tcPr>
            <w:tcW w:w="735" w:type="pct"/>
            <w:tcBorders>
              <w:bottom w:val="single" w:sz="4" w:space="0" w:color="auto"/>
            </w:tcBorders>
            <w:shd w:val="clear" w:color="auto" w:fill="auto"/>
            <w:tcMar>
              <w:top w:w="15" w:type="dxa"/>
              <w:left w:w="82" w:type="dxa"/>
              <w:bottom w:w="0" w:type="dxa"/>
              <w:right w:w="82" w:type="dxa"/>
            </w:tcMar>
            <w:vAlign w:val="center"/>
            <w:hideMark/>
          </w:tcPr>
          <w:p w14:paraId="7C624459"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sz w:val="24"/>
                <w:szCs w:val="24"/>
              </w:rPr>
              <w:t>561.33 c</w:t>
            </w:r>
          </w:p>
        </w:tc>
        <w:tc>
          <w:tcPr>
            <w:tcW w:w="1012" w:type="pct"/>
            <w:tcBorders>
              <w:bottom w:val="single" w:sz="4" w:space="0" w:color="auto"/>
            </w:tcBorders>
            <w:shd w:val="clear" w:color="auto" w:fill="auto"/>
            <w:tcMar>
              <w:top w:w="15" w:type="dxa"/>
              <w:left w:w="82" w:type="dxa"/>
              <w:bottom w:w="0" w:type="dxa"/>
              <w:right w:w="82" w:type="dxa"/>
            </w:tcMar>
            <w:vAlign w:val="center"/>
            <w:hideMark/>
          </w:tcPr>
          <w:p w14:paraId="60E514B9"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sz w:val="24"/>
                <w:szCs w:val="24"/>
              </w:rPr>
              <w:t>628.67 c</w:t>
            </w:r>
          </w:p>
        </w:tc>
        <w:tc>
          <w:tcPr>
            <w:tcW w:w="1279" w:type="pct"/>
            <w:tcBorders>
              <w:bottom w:val="single" w:sz="4" w:space="0" w:color="auto"/>
            </w:tcBorders>
            <w:shd w:val="clear" w:color="auto" w:fill="auto"/>
            <w:tcMar>
              <w:top w:w="15" w:type="dxa"/>
              <w:left w:w="82" w:type="dxa"/>
              <w:bottom w:w="0" w:type="dxa"/>
              <w:right w:w="82" w:type="dxa"/>
            </w:tcMar>
            <w:vAlign w:val="center"/>
            <w:hideMark/>
          </w:tcPr>
          <w:p w14:paraId="4F58E9ED"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sz w:val="24"/>
                <w:szCs w:val="24"/>
              </w:rPr>
              <w:t>4.82 a</w:t>
            </w:r>
          </w:p>
        </w:tc>
        <w:tc>
          <w:tcPr>
            <w:tcW w:w="1163" w:type="pct"/>
            <w:tcBorders>
              <w:bottom w:val="single" w:sz="4" w:space="0" w:color="auto"/>
            </w:tcBorders>
            <w:shd w:val="clear" w:color="auto" w:fill="auto"/>
            <w:tcMar>
              <w:top w:w="15" w:type="dxa"/>
              <w:left w:w="82" w:type="dxa"/>
              <w:bottom w:w="0" w:type="dxa"/>
              <w:right w:w="82" w:type="dxa"/>
            </w:tcMar>
            <w:vAlign w:val="center"/>
            <w:hideMark/>
          </w:tcPr>
          <w:p w14:paraId="21131871" w14:textId="77777777" w:rsidR="00187FBA" w:rsidRPr="002E05DA" w:rsidRDefault="00187FBA" w:rsidP="00E42E30">
            <w:pPr>
              <w:adjustRightInd w:val="0"/>
              <w:snapToGrid w:val="0"/>
              <w:spacing w:beforeLines="50" w:before="120" w:afterLines="50" w:after="120"/>
              <w:jc w:val="center"/>
              <w:rPr>
                <w:rFonts w:ascii="Times New Roman" w:eastAsia="宋体" w:hAnsi="Times New Roman" w:cs="Times New Roman"/>
                <w:sz w:val="24"/>
                <w:szCs w:val="24"/>
              </w:rPr>
            </w:pPr>
            <w:r w:rsidRPr="002E05DA">
              <w:rPr>
                <w:rFonts w:ascii="Times New Roman" w:eastAsia="宋体" w:hAnsi="Times New Roman" w:cs="Times New Roman"/>
                <w:sz w:val="24"/>
                <w:szCs w:val="24"/>
              </w:rPr>
              <w:t>0.97 a</w:t>
            </w:r>
          </w:p>
        </w:tc>
      </w:tr>
    </w:tbl>
    <w:p w14:paraId="2415CDE1" w14:textId="77777777" w:rsidR="00482614" w:rsidRPr="002E05DA" w:rsidRDefault="00482614" w:rsidP="002E05DA">
      <w:pPr>
        <w:adjustRightInd w:val="0"/>
        <w:snapToGrid w:val="0"/>
        <w:spacing w:beforeLines="50" w:before="120" w:afterLines="50" w:after="120"/>
        <w:rPr>
          <w:rFonts w:ascii="Times New Roman" w:eastAsia="宋体" w:hAnsi="Times New Roman" w:cs="Times New Roman"/>
          <w:sz w:val="24"/>
          <w:szCs w:val="24"/>
        </w:rPr>
      </w:pPr>
    </w:p>
    <w:p w14:paraId="7387E962" w14:textId="77777777" w:rsidR="00482614" w:rsidRPr="002E05DA" w:rsidRDefault="00482614" w:rsidP="002E05DA">
      <w:pPr>
        <w:adjustRightInd w:val="0"/>
        <w:snapToGrid w:val="0"/>
        <w:spacing w:beforeLines="50" w:before="120" w:afterLines="50" w:after="120"/>
        <w:rPr>
          <w:rFonts w:ascii="Times New Roman" w:eastAsia="宋体" w:hAnsi="Times New Roman" w:cs="Times New Roman"/>
          <w:b/>
          <w:sz w:val="24"/>
          <w:szCs w:val="24"/>
        </w:rPr>
        <w:sectPr w:rsidR="00482614" w:rsidRPr="002E05DA" w:rsidSect="00482614">
          <w:pgSz w:w="11906" w:h="16838"/>
          <w:pgMar w:top="1440" w:right="1797" w:bottom="1440" w:left="1797" w:header="851" w:footer="992" w:gutter="0"/>
          <w:cols w:space="425"/>
          <w:docGrid w:linePitch="312"/>
        </w:sectPr>
      </w:pPr>
    </w:p>
    <w:p w14:paraId="40113ABB" w14:textId="1ED88EAD" w:rsidR="00187FBA" w:rsidRPr="002E05DA" w:rsidRDefault="00E654C9" w:rsidP="002E05DA">
      <w:pPr>
        <w:adjustRightInd w:val="0"/>
        <w:snapToGrid w:val="0"/>
        <w:spacing w:beforeLines="50" w:before="120" w:afterLines="50" w:after="120"/>
        <w:rPr>
          <w:rFonts w:ascii="Times New Roman" w:eastAsia="宋体" w:hAnsi="Times New Roman" w:cs="Times New Roman"/>
          <w:sz w:val="24"/>
          <w:szCs w:val="24"/>
        </w:rPr>
      </w:pPr>
      <w:r w:rsidRPr="00CD6215">
        <w:rPr>
          <w:rFonts w:ascii="Times New Roman" w:eastAsia="宋体" w:hAnsi="Times New Roman" w:cs="Times New Roman"/>
          <w:b/>
          <w:bCs/>
          <w:sz w:val="24"/>
          <w:szCs w:val="24"/>
        </w:rPr>
        <w:lastRenderedPageBreak/>
        <w:t>Supplementary</w:t>
      </w:r>
      <w:r w:rsidRPr="002E05DA">
        <w:rPr>
          <w:rFonts w:ascii="Times New Roman" w:eastAsia="宋体" w:hAnsi="Times New Roman" w:cs="Times New Roman"/>
          <w:b/>
          <w:sz w:val="24"/>
          <w:szCs w:val="24"/>
        </w:rPr>
        <w:t xml:space="preserve"> T</w:t>
      </w:r>
      <w:r>
        <w:rPr>
          <w:rFonts w:ascii="Times New Roman" w:eastAsia="宋体" w:hAnsi="Times New Roman" w:cs="Times New Roman"/>
          <w:b/>
          <w:sz w:val="24"/>
          <w:szCs w:val="24"/>
        </w:rPr>
        <w:t>able</w:t>
      </w:r>
      <w:r w:rsidRPr="002E05DA">
        <w:rPr>
          <w:rFonts w:ascii="Times New Roman" w:eastAsia="宋体" w:hAnsi="Times New Roman" w:cs="Times New Roman"/>
          <w:b/>
          <w:sz w:val="24"/>
          <w:szCs w:val="24"/>
        </w:rPr>
        <w:t xml:space="preserve"> </w:t>
      </w:r>
      <w:r>
        <w:rPr>
          <w:rFonts w:ascii="Times New Roman" w:eastAsia="宋体" w:hAnsi="Times New Roman" w:cs="Times New Roman"/>
          <w:b/>
          <w:sz w:val="24"/>
          <w:szCs w:val="24"/>
        </w:rPr>
        <w:t>3.</w:t>
      </w:r>
      <w:r w:rsidR="00187FBA" w:rsidRPr="002E05DA">
        <w:rPr>
          <w:rFonts w:ascii="Times New Roman" w:eastAsia="宋体" w:hAnsi="Times New Roman" w:cs="Times New Roman"/>
          <w:sz w:val="24"/>
          <w:szCs w:val="24"/>
        </w:rPr>
        <w:t xml:space="preserve"> </w:t>
      </w:r>
      <w:r w:rsidR="008D04FC" w:rsidRPr="002E05DA">
        <w:rPr>
          <w:rFonts w:ascii="Times New Roman" w:eastAsia="宋体" w:hAnsi="Times New Roman" w:cs="Times New Roman"/>
          <w:sz w:val="24"/>
          <w:szCs w:val="24"/>
        </w:rPr>
        <w:t>R</w:t>
      </w:r>
      <w:r w:rsidR="008740C8" w:rsidRPr="002E05DA">
        <w:rPr>
          <w:rFonts w:ascii="Times New Roman" w:eastAsia="宋体" w:hAnsi="Times New Roman" w:cs="Times New Roman"/>
          <w:sz w:val="24"/>
          <w:szCs w:val="24"/>
        </w:rPr>
        <w:t>egression equations between OTU abundance and shoot biomass</w:t>
      </w:r>
      <w:r w:rsidR="008D04FC" w:rsidRPr="002E05DA">
        <w:rPr>
          <w:rFonts w:ascii="Times New Roman" w:eastAsia="宋体" w:hAnsi="Times New Roman" w:cs="Times New Roman"/>
          <w:sz w:val="24"/>
          <w:szCs w:val="24"/>
        </w:rPr>
        <w:t>,</w:t>
      </w:r>
      <w:r w:rsidR="008740C8" w:rsidRPr="002E05DA">
        <w:rPr>
          <w:rFonts w:ascii="Times New Roman" w:eastAsia="宋体" w:hAnsi="Times New Roman" w:cs="Times New Roman"/>
          <w:sz w:val="24"/>
          <w:szCs w:val="24"/>
        </w:rPr>
        <w:t xml:space="preserve"> and r</w:t>
      </w:r>
      <w:r w:rsidR="00CC53B6" w:rsidRPr="002E05DA">
        <w:rPr>
          <w:rFonts w:ascii="Times New Roman" w:eastAsia="宋体" w:hAnsi="Times New Roman" w:cs="Times New Roman"/>
          <w:sz w:val="24"/>
          <w:szCs w:val="24"/>
        </w:rPr>
        <w:t xml:space="preserve">elative </w:t>
      </w:r>
      <w:r w:rsidR="00187FBA" w:rsidRPr="002E05DA">
        <w:rPr>
          <w:rFonts w:ascii="Times New Roman" w:eastAsia="宋体" w:hAnsi="Times New Roman" w:cs="Times New Roman"/>
          <w:sz w:val="24"/>
          <w:szCs w:val="24"/>
        </w:rPr>
        <w:t>abundance</w:t>
      </w:r>
      <w:r w:rsidR="00CC53B6" w:rsidRPr="002E05DA">
        <w:rPr>
          <w:rFonts w:ascii="Times New Roman" w:eastAsia="宋体" w:hAnsi="Times New Roman" w:cs="Times New Roman"/>
          <w:sz w:val="24"/>
          <w:szCs w:val="24"/>
        </w:rPr>
        <w:t>s</w:t>
      </w:r>
      <w:r w:rsidR="00187FBA" w:rsidRPr="002E05DA">
        <w:rPr>
          <w:rFonts w:ascii="Times New Roman" w:eastAsia="宋体" w:hAnsi="Times New Roman" w:cs="Times New Roman"/>
          <w:sz w:val="24"/>
          <w:szCs w:val="24"/>
        </w:rPr>
        <w:t xml:space="preserve"> of </w:t>
      </w:r>
      <w:r w:rsidR="008740C8" w:rsidRPr="002E05DA">
        <w:rPr>
          <w:rFonts w:ascii="Times New Roman" w:eastAsia="宋体" w:hAnsi="Times New Roman" w:cs="Times New Roman"/>
          <w:sz w:val="24"/>
          <w:szCs w:val="24"/>
        </w:rPr>
        <w:t xml:space="preserve">the </w:t>
      </w:r>
      <w:r w:rsidR="00187FBA" w:rsidRPr="002E05DA">
        <w:rPr>
          <w:rFonts w:ascii="Times New Roman" w:eastAsia="宋体" w:hAnsi="Times New Roman" w:cs="Times New Roman"/>
          <w:sz w:val="24"/>
          <w:szCs w:val="24"/>
        </w:rPr>
        <w:t xml:space="preserve">top 30 </w:t>
      </w:r>
      <w:r w:rsidR="00081369" w:rsidRPr="002E05DA">
        <w:rPr>
          <w:rFonts w:ascii="Times New Roman" w:eastAsia="宋体" w:hAnsi="Times New Roman" w:cs="Times New Roman"/>
          <w:sz w:val="24"/>
          <w:szCs w:val="24"/>
        </w:rPr>
        <w:t xml:space="preserve">AM </w:t>
      </w:r>
      <w:r w:rsidR="00187FBA" w:rsidRPr="002E05DA">
        <w:rPr>
          <w:rFonts w:ascii="Times New Roman" w:eastAsia="宋体" w:hAnsi="Times New Roman" w:cs="Times New Roman"/>
          <w:sz w:val="24"/>
          <w:szCs w:val="24"/>
        </w:rPr>
        <w:t>fungal OTUs in roots. The OTUs with significant and positive relation with shoot biomass are highlighted in red.</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3"/>
        <w:gridCol w:w="2894"/>
        <w:gridCol w:w="1641"/>
        <w:gridCol w:w="2075"/>
        <w:gridCol w:w="850"/>
        <w:gridCol w:w="738"/>
        <w:gridCol w:w="689"/>
        <w:gridCol w:w="689"/>
        <w:gridCol w:w="689"/>
        <w:gridCol w:w="689"/>
        <w:gridCol w:w="689"/>
        <w:gridCol w:w="689"/>
        <w:gridCol w:w="689"/>
      </w:tblGrid>
      <w:tr w:rsidR="00187FBA" w:rsidRPr="00E654C9" w14:paraId="2CF79772" w14:textId="77777777" w:rsidTr="002638FD">
        <w:trPr>
          <w:jc w:val="center"/>
        </w:trPr>
        <w:tc>
          <w:tcPr>
            <w:tcW w:w="409" w:type="pct"/>
            <w:tcBorders>
              <w:top w:val="single" w:sz="4" w:space="0" w:color="auto"/>
              <w:bottom w:val="single" w:sz="4" w:space="0" w:color="auto"/>
            </w:tcBorders>
            <w:vAlign w:val="center"/>
          </w:tcPr>
          <w:p w14:paraId="7006E196" w14:textId="482EA43A" w:rsidR="00187FBA" w:rsidRPr="00E654C9" w:rsidRDefault="00E617D0"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AM f</w:t>
            </w:r>
            <w:r w:rsidR="00187FBA" w:rsidRPr="00E654C9">
              <w:rPr>
                <w:rFonts w:ascii="Times New Roman" w:eastAsia="宋体" w:hAnsi="Times New Roman" w:cs="Times New Roman"/>
                <w:szCs w:val="21"/>
              </w:rPr>
              <w:t>ungal OTUs</w:t>
            </w:r>
          </w:p>
        </w:tc>
        <w:tc>
          <w:tcPr>
            <w:tcW w:w="1023" w:type="pct"/>
            <w:tcBorders>
              <w:top w:val="single" w:sz="4" w:space="0" w:color="auto"/>
              <w:bottom w:val="single" w:sz="4" w:space="0" w:color="auto"/>
            </w:tcBorders>
            <w:vAlign w:val="center"/>
          </w:tcPr>
          <w:p w14:paraId="53092689"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Closest taxa</w:t>
            </w:r>
          </w:p>
        </w:tc>
        <w:tc>
          <w:tcPr>
            <w:tcW w:w="581" w:type="pct"/>
            <w:tcBorders>
              <w:top w:val="single" w:sz="4" w:space="0" w:color="auto"/>
              <w:bottom w:val="single" w:sz="4" w:space="0" w:color="auto"/>
            </w:tcBorders>
            <w:vAlign w:val="center"/>
          </w:tcPr>
          <w:p w14:paraId="2118371B"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Average abundance</w:t>
            </w:r>
          </w:p>
        </w:tc>
        <w:tc>
          <w:tcPr>
            <w:tcW w:w="734" w:type="pct"/>
            <w:tcBorders>
              <w:top w:val="single" w:sz="4" w:space="0" w:color="auto"/>
              <w:bottom w:val="single" w:sz="4" w:space="0" w:color="auto"/>
            </w:tcBorders>
            <w:vAlign w:val="center"/>
          </w:tcPr>
          <w:p w14:paraId="3906B869"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Regression equation</w:t>
            </w:r>
          </w:p>
        </w:tc>
        <w:tc>
          <w:tcPr>
            <w:tcW w:w="302" w:type="pct"/>
            <w:tcBorders>
              <w:top w:val="single" w:sz="4" w:space="0" w:color="auto"/>
              <w:bottom w:val="single" w:sz="4" w:space="0" w:color="auto"/>
            </w:tcBorders>
            <w:vAlign w:val="center"/>
          </w:tcPr>
          <w:p w14:paraId="51DD776C"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i/>
                <w:szCs w:val="21"/>
              </w:rPr>
              <w:t>P</w:t>
            </w:r>
            <w:r w:rsidRPr="00E654C9">
              <w:rPr>
                <w:rFonts w:ascii="Times New Roman" w:eastAsia="宋体" w:hAnsi="Times New Roman" w:cs="Times New Roman"/>
                <w:bCs/>
                <w:szCs w:val="21"/>
              </w:rPr>
              <w:t xml:space="preserve"> value</w:t>
            </w:r>
          </w:p>
        </w:tc>
        <w:tc>
          <w:tcPr>
            <w:tcW w:w="262" w:type="pct"/>
            <w:tcBorders>
              <w:top w:val="single" w:sz="4" w:space="0" w:color="auto"/>
              <w:bottom w:val="single" w:sz="4" w:space="0" w:color="auto"/>
            </w:tcBorders>
            <w:vAlign w:val="center"/>
          </w:tcPr>
          <w:p w14:paraId="383B5DED"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i/>
                <w:iCs/>
                <w:szCs w:val="21"/>
              </w:rPr>
            </w:pPr>
            <w:r w:rsidRPr="00E654C9">
              <w:rPr>
                <w:rFonts w:ascii="Times New Roman" w:eastAsia="宋体" w:hAnsi="Times New Roman" w:cs="Times New Roman"/>
                <w:bCs/>
                <w:i/>
                <w:iCs/>
                <w:szCs w:val="21"/>
              </w:rPr>
              <w:t>R</w:t>
            </w:r>
            <w:r w:rsidRPr="00E654C9">
              <w:rPr>
                <w:rFonts w:ascii="Times New Roman" w:eastAsia="宋体" w:hAnsi="Times New Roman" w:cs="Times New Roman"/>
                <w:bCs/>
                <w:i/>
                <w:iCs/>
                <w:szCs w:val="21"/>
                <w:vertAlign w:val="superscript"/>
              </w:rPr>
              <w:t>2</w:t>
            </w:r>
          </w:p>
        </w:tc>
        <w:tc>
          <w:tcPr>
            <w:tcW w:w="241" w:type="pct"/>
            <w:tcBorders>
              <w:top w:val="single" w:sz="4" w:space="0" w:color="auto"/>
              <w:bottom w:val="single" w:sz="4" w:space="0" w:color="auto"/>
            </w:tcBorders>
            <w:vAlign w:val="center"/>
          </w:tcPr>
          <w:p w14:paraId="588F11F5"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pH</w:t>
            </w:r>
          </w:p>
          <w:p w14:paraId="03B0BB13" w14:textId="6E8197C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3.14</w:t>
            </w:r>
          </w:p>
        </w:tc>
        <w:tc>
          <w:tcPr>
            <w:tcW w:w="241" w:type="pct"/>
            <w:tcBorders>
              <w:top w:val="single" w:sz="4" w:space="0" w:color="auto"/>
              <w:bottom w:val="single" w:sz="4" w:space="0" w:color="auto"/>
            </w:tcBorders>
            <w:vAlign w:val="center"/>
          </w:tcPr>
          <w:p w14:paraId="2E057DED"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pH</w:t>
            </w:r>
          </w:p>
          <w:p w14:paraId="23BCC584"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3.34</w:t>
            </w:r>
          </w:p>
        </w:tc>
        <w:tc>
          <w:tcPr>
            <w:tcW w:w="241" w:type="pct"/>
            <w:tcBorders>
              <w:top w:val="single" w:sz="4" w:space="0" w:color="auto"/>
              <w:bottom w:val="single" w:sz="4" w:space="0" w:color="auto"/>
            </w:tcBorders>
            <w:vAlign w:val="center"/>
          </w:tcPr>
          <w:p w14:paraId="1BF21952"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pH</w:t>
            </w:r>
          </w:p>
          <w:p w14:paraId="31C21364"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4.85</w:t>
            </w:r>
          </w:p>
        </w:tc>
        <w:tc>
          <w:tcPr>
            <w:tcW w:w="241" w:type="pct"/>
            <w:tcBorders>
              <w:top w:val="single" w:sz="4" w:space="0" w:color="auto"/>
              <w:bottom w:val="single" w:sz="4" w:space="0" w:color="auto"/>
            </w:tcBorders>
            <w:vAlign w:val="center"/>
          </w:tcPr>
          <w:p w14:paraId="7D6EAA6F"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pH</w:t>
            </w:r>
          </w:p>
          <w:p w14:paraId="198D4CA1"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6.85</w:t>
            </w:r>
          </w:p>
        </w:tc>
        <w:tc>
          <w:tcPr>
            <w:tcW w:w="241" w:type="pct"/>
            <w:tcBorders>
              <w:top w:val="single" w:sz="4" w:space="0" w:color="auto"/>
              <w:bottom w:val="single" w:sz="4" w:space="0" w:color="auto"/>
            </w:tcBorders>
            <w:vAlign w:val="center"/>
          </w:tcPr>
          <w:p w14:paraId="5CC169F8"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pH</w:t>
            </w:r>
          </w:p>
          <w:p w14:paraId="030B32C1"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8.34</w:t>
            </w:r>
          </w:p>
        </w:tc>
        <w:tc>
          <w:tcPr>
            <w:tcW w:w="241" w:type="pct"/>
            <w:tcBorders>
              <w:top w:val="single" w:sz="4" w:space="0" w:color="auto"/>
              <w:bottom w:val="single" w:sz="4" w:space="0" w:color="auto"/>
            </w:tcBorders>
            <w:vAlign w:val="center"/>
          </w:tcPr>
          <w:p w14:paraId="5FA6B98E"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pH</w:t>
            </w:r>
          </w:p>
          <w:p w14:paraId="1A295335"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8.52</w:t>
            </w:r>
          </w:p>
        </w:tc>
        <w:tc>
          <w:tcPr>
            <w:tcW w:w="241" w:type="pct"/>
            <w:tcBorders>
              <w:top w:val="single" w:sz="4" w:space="0" w:color="auto"/>
              <w:bottom w:val="single" w:sz="4" w:space="0" w:color="auto"/>
            </w:tcBorders>
            <w:vAlign w:val="center"/>
          </w:tcPr>
          <w:p w14:paraId="3E69E1D5"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pH</w:t>
            </w:r>
          </w:p>
          <w:p w14:paraId="7F099073"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8.59</w:t>
            </w:r>
          </w:p>
        </w:tc>
      </w:tr>
      <w:tr w:rsidR="00CC53B6" w:rsidRPr="00E654C9" w14:paraId="4A451825" w14:textId="77777777" w:rsidTr="00AB44E9">
        <w:trPr>
          <w:jc w:val="center"/>
        </w:trPr>
        <w:tc>
          <w:tcPr>
            <w:tcW w:w="409" w:type="pct"/>
            <w:tcBorders>
              <w:top w:val="single" w:sz="4" w:space="0" w:color="auto"/>
            </w:tcBorders>
          </w:tcPr>
          <w:p w14:paraId="3179BA12" w14:textId="671F09E3"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OTU1</w:t>
            </w:r>
          </w:p>
        </w:tc>
        <w:tc>
          <w:tcPr>
            <w:tcW w:w="1023" w:type="pct"/>
            <w:tcBorders>
              <w:top w:val="single" w:sz="4" w:space="0" w:color="auto"/>
            </w:tcBorders>
          </w:tcPr>
          <w:p w14:paraId="25E40D39" w14:textId="08BF755F"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Glomus_VTX00113</w:t>
            </w:r>
          </w:p>
        </w:tc>
        <w:tc>
          <w:tcPr>
            <w:tcW w:w="581" w:type="pct"/>
            <w:tcBorders>
              <w:top w:val="single" w:sz="4" w:space="0" w:color="auto"/>
            </w:tcBorders>
            <w:vAlign w:val="center"/>
          </w:tcPr>
          <w:p w14:paraId="38DBFE87"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color w:val="000000"/>
                <w:szCs w:val="21"/>
              </w:rPr>
            </w:pPr>
            <w:r w:rsidRPr="00E654C9">
              <w:rPr>
                <w:rFonts w:ascii="Times New Roman" w:eastAsia="宋体" w:hAnsi="Times New Roman" w:cs="Times New Roman"/>
                <w:color w:val="000000"/>
                <w:szCs w:val="21"/>
              </w:rPr>
              <w:t>3066</w:t>
            </w:r>
          </w:p>
        </w:tc>
        <w:tc>
          <w:tcPr>
            <w:tcW w:w="734" w:type="pct"/>
            <w:tcBorders>
              <w:top w:val="single" w:sz="4" w:space="0" w:color="auto"/>
            </w:tcBorders>
            <w:vAlign w:val="center"/>
          </w:tcPr>
          <w:p w14:paraId="6AC04B12"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y=-0.0003x+3.5635</w:t>
            </w:r>
          </w:p>
        </w:tc>
        <w:tc>
          <w:tcPr>
            <w:tcW w:w="302" w:type="pct"/>
            <w:tcBorders>
              <w:top w:val="single" w:sz="4" w:space="0" w:color="auto"/>
            </w:tcBorders>
            <w:vAlign w:val="center"/>
          </w:tcPr>
          <w:p w14:paraId="6E0CDD0F"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0.432</w:t>
            </w:r>
          </w:p>
        </w:tc>
        <w:tc>
          <w:tcPr>
            <w:tcW w:w="262" w:type="pct"/>
            <w:tcBorders>
              <w:top w:val="single" w:sz="4" w:space="0" w:color="auto"/>
            </w:tcBorders>
            <w:vAlign w:val="center"/>
          </w:tcPr>
          <w:p w14:paraId="7E897B63"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0.033</w:t>
            </w:r>
          </w:p>
        </w:tc>
        <w:tc>
          <w:tcPr>
            <w:tcW w:w="241" w:type="pct"/>
            <w:tcBorders>
              <w:top w:val="single" w:sz="4" w:space="0" w:color="auto"/>
            </w:tcBorders>
          </w:tcPr>
          <w:p w14:paraId="7B4F7761" w14:textId="23083D32"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37.53</w:t>
            </w:r>
          </w:p>
        </w:tc>
        <w:tc>
          <w:tcPr>
            <w:tcW w:w="241" w:type="pct"/>
            <w:tcBorders>
              <w:top w:val="single" w:sz="4" w:space="0" w:color="auto"/>
            </w:tcBorders>
          </w:tcPr>
          <w:p w14:paraId="32A3AC2A" w14:textId="0F441D93"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17.34</w:t>
            </w:r>
          </w:p>
        </w:tc>
        <w:tc>
          <w:tcPr>
            <w:tcW w:w="241" w:type="pct"/>
            <w:tcBorders>
              <w:top w:val="single" w:sz="4" w:space="0" w:color="auto"/>
            </w:tcBorders>
          </w:tcPr>
          <w:p w14:paraId="4C109EB3" w14:textId="07BEDB3E"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2.36</w:t>
            </w:r>
          </w:p>
        </w:tc>
        <w:tc>
          <w:tcPr>
            <w:tcW w:w="241" w:type="pct"/>
            <w:tcBorders>
              <w:top w:val="single" w:sz="4" w:space="0" w:color="auto"/>
            </w:tcBorders>
          </w:tcPr>
          <w:p w14:paraId="34A511E5" w14:textId="1580DF1C"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70.84</w:t>
            </w:r>
          </w:p>
        </w:tc>
        <w:tc>
          <w:tcPr>
            <w:tcW w:w="241" w:type="pct"/>
            <w:tcBorders>
              <w:top w:val="single" w:sz="4" w:space="0" w:color="auto"/>
            </w:tcBorders>
          </w:tcPr>
          <w:p w14:paraId="3BAC4201" w14:textId="59DF7C90"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43.67</w:t>
            </w:r>
          </w:p>
        </w:tc>
        <w:tc>
          <w:tcPr>
            <w:tcW w:w="241" w:type="pct"/>
            <w:tcBorders>
              <w:top w:val="single" w:sz="4" w:space="0" w:color="auto"/>
            </w:tcBorders>
          </w:tcPr>
          <w:p w14:paraId="5A6CE299" w14:textId="26B632CA"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37.58</w:t>
            </w:r>
          </w:p>
        </w:tc>
        <w:tc>
          <w:tcPr>
            <w:tcW w:w="241" w:type="pct"/>
            <w:tcBorders>
              <w:top w:val="single" w:sz="4" w:space="0" w:color="auto"/>
            </w:tcBorders>
          </w:tcPr>
          <w:p w14:paraId="1E3DF74D" w14:textId="1343048F"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48.39</w:t>
            </w:r>
          </w:p>
        </w:tc>
      </w:tr>
      <w:tr w:rsidR="00CC53B6" w:rsidRPr="00E654C9" w14:paraId="35022B3D" w14:textId="77777777" w:rsidTr="00AB44E9">
        <w:trPr>
          <w:jc w:val="center"/>
        </w:trPr>
        <w:tc>
          <w:tcPr>
            <w:tcW w:w="409" w:type="pct"/>
            <w:shd w:val="clear" w:color="auto" w:fill="auto"/>
          </w:tcPr>
          <w:p w14:paraId="57BC0EBE" w14:textId="73D6665A"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OTU2</w:t>
            </w:r>
          </w:p>
        </w:tc>
        <w:tc>
          <w:tcPr>
            <w:tcW w:w="1023" w:type="pct"/>
          </w:tcPr>
          <w:p w14:paraId="648E7DEA" w14:textId="34653EB8"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Claroideoglomus_VTX00278</w:t>
            </w:r>
          </w:p>
        </w:tc>
        <w:tc>
          <w:tcPr>
            <w:tcW w:w="581" w:type="pct"/>
            <w:shd w:val="clear" w:color="auto" w:fill="auto"/>
            <w:vAlign w:val="center"/>
          </w:tcPr>
          <w:p w14:paraId="4981739E"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color w:val="000000"/>
                <w:szCs w:val="21"/>
              </w:rPr>
            </w:pPr>
            <w:r w:rsidRPr="00E654C9">
              <w:rPr>
                <w:rFonts w:ascii="Times New Roman" w:eastAsia="宋体" w:hAnsi="Times New Roman" w:cs="Times New Roman"/>
                <w:color w:val="000000"/>
                <w:szCs w:val="21"/>
              </w:rPr>
              <w:t>754</w:t>
            </w:r>
          </w:p>
        </w:tc>
        <w:tc>
          <w:tcPr>
            <w:tcW w:w="734" w:type="pct"/>
            <w:shd w:val="clear" w:color="auto" w:fill="auto"/>
            <w:vAlign w:val="center"/>
          </w:tcPr>
          <w:p w14:paraId="063D46AC"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y=0.0013x+1.6045</w:t>
            </w:r>
          </w:p>
        </w:tc>
        <w:tc>
          <w:tcPr>
            <w:tcW w:w="302" w:type="pct"/>
            <w:shd w:val="clear" w:color="auto" w:fill="auto"/>
            <w:vAlign w:val="center"/>
          </w:tcPr>
          <w:p w14:paraId="77CCF8E4"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0.061</w:t>
            </w:r>
          </w:p>
        </w:tc>
        <w:tc>
          <w:tcPr>
            <w:tcW w:w="262" w:type="pct"/>
            <w:shd w:val="clear" w:color="auto" w:fill="auto"/>
            <w:vAlign w:val="center"/>
          </w:tcPr>
          <w:p w14:paraId="0D753CD1"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0.173</w:t>
            </w:r>
          </w:p>
        </w:tc>
        <w:tc>
          <w:tcPr>
            <w:tcW w:w="241" w:type="pct"/>
            <w:shd w:val="clear" w:color="auto" w:fill="auto"/>
          </w:tcPr>
          <w:p w14:paraId="65AAC64F" w14:textId="1E2BFA90"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11.62</w:t>
            </w:r>
          </w:p>
        </w:tc>
        <w:tc>
          <w:tcPr>
            <w:tcW w:w="241" w:type="pct"/>
            <w:shd w:val="clear" w:color="auto" w:fill="auto"/>
          </w:tcPr>
          <w:p w14:paraId="6386C13A" w14:textId="3EB78439"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43AFC9ED" w14:textId="54BA0AFF"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31.88</w:t>
            </w:r>
          </w:p>
        </w:tc>
        <w:tc>
          <w:tcPr>
            <w:tcW w:w="241" w:type="pct"/>
            <w:shd w:val="clear" w:color="auto" w:fill="auto"/>
          </w:tcPr>
          <w:p w14:paraId="49E26C9A" w14:textId="6890AC32"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1.29</w:t>
            </w:r>
          </w:p>
        </w:tc>
        <w:tc>
          <w:tcPr>
            <w:tcW w:w="241" w:type="pct"/>
            <w:shd w:val="clear" w:color="auto" w:fill="auto"/>
          </w:tcPr>
          <w:p w14:paraId="0E6D322E" w14:textId="345BBBAE"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1.10</w:t>
            </w:r>
          </w:p>
        </w:tc>
        <w:tc>
          <w:tcPr>
            <w:tcW w:w="241" w:type="pct"/>
            <w:shd w:val="clear" w:color="auto" w:fill="auto"/>
          </w:tcPr>
          <w:p w14:paraId="0E2AC736" w14:textId="174249BF"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5.04</w:t>
            </w:r>
          </w:p>
        </w:tc>
        <w:tc>
          <w:tcPr>
            <w:tcW w:w="241" w:type="pct"/>
            <w:shd w:val="clear" w:color="auto" w:fill="auto"/>
          </w:tcPr>
          <w:p w14:paraId="1A291472" w14:textId="458C481D"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12.41</w:t>
            </w:r>
          </w:p>
        </w:tc>
      </w:tr>
      <w:tr w:rsidR="00CC53B6" w:rsidRPr="00E654C9" w14:paraId="12F02F89" w14:textId="77777777" w:rsidTr="00AB44E9">
        <w:trPr>
          <w:jc w:val="center"/>
        </w:trPr>
        <w:tc>
          <w:tcPr>
            <w:tcW w:w="409" w:type="pct"/>
            <w:shd w:val="clear" w:color="auto" w:fill="auto"/>
          </w:tcPr>
          <w:p w14:paraId="2F418420" w14:textId="1D1F2C61"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OTU4</w:t>
            </w:r>
          </w:p>
        </w:tc>
        <w:tc>
          <w:tcPr>
            <w:tcW w:w="1023" w:type="pct"/>
          </w:tcPr>
          <w:p w14:paraId="7F76859B" w14:textId="38DB5D40"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Gigaspora_VTX00039</w:t>
            </w:r>
          </w:p>
        </w:tc>
        <w:tc>
          <w:tcPr>
            <w:tcW w:w="581" w:type="pct"/>
            <w:shd w:val="clear" w:color="auto" w:fill="auto"/>
            <w:vAlign w:val="center"/>
          </w:tcPr>
          <w:p w14:paraId="00F07E2E"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color w:val="000000"/>
                <w:szCs w:val="21"/>
              </w:rPr>
            </w:pPr>
            <w:r w:rsidRPr="00E654C9">
              <w:rPr>
                <w:rFonts w:ascii="Times New Roman" w:eastAsia="宋体" w:hAnsi="Times New Roman" w:cs="Times New Roman"/>
                <w:color w:val="000000"/>
                <w:szCs w:val="21"/>
              </w:rPr>
              <w:t>586</w:t>
            </w:r>
          </w:p>
        </w:tc>
        <w:tc>
          <w:tcPr>
            <w:tcW w:w="734" w:type="pct"/>
            <w:shd w:val="clear" w:color="auto" w:fill="auto"/>
            <w:vAlign w:val="center"/>
          </w:tcPr>
          <w:p w14:paraId="2525495C"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y=0.0014x+1.8036</w:t>
            </w:r>
          </w:p>
        </w:tc>
        <w:tc>
          <w:tcPr>
            <w:tcW w:w="302" w:type="pct"/>
            <w:shd w:val="clear" w:color="auto" w:fill="auto"/>
            <w:vAlign w:val="center"/>
          </w:tcPr>
          <w:p w14:paraId="227C0D11"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0.118</w:t>
            </w:r>
          </w:p>
        </w:tc>
        <w:tc>
          <w:tcPr>
            <w:tcW w:w="262" w:type="pct"/>
            <w:shd w:val="clear" w:color="auto" w:fill="auto"/>
            <w:vAlign w:val="center"/>
          </w:tcPr>
          <w:p w14:paraId="0C0DFE76"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0.124</w:t>
            </w:r>
          </w:p>
        </w:tc>
        <w:tc>
          <w:tcPr>
            <w:tcW w:w="241" w:type="pct"/>
            <w:shd w:val="clear" w:color="auto" w:fill="auto"/>
          </w:tcPr>
          <w:p w14:paraId="0FE7B652" w14:textId="5FEAFF60"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14.95</w:t>
            </w:r>
          </w:p>
        </w:tc>
        <w:tc>
          <w:tcPr>
            <w:tcW w:w="241" w:type="pct"/>
            <w:shd w:val="clear" w:color="auto" w:fill="auto"/>
          </w:tcPr>
          <w:p w14:paraId="474A2185" w14:textId="1140D88C"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8.60</w:t>
            </w:r>
          </w:p>
        </w:tc>
        <w:tc>
          <w:tcPr>
            <w:tcW w:w="241" w:type="pct"/>
            <w:shd w:val="clear" w:color="auto" w:fill="auto"/>
          </w:tcPr>
          <w:p w14:paraId="01F4D695" w14:textId="0B06F1D9"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19.16</w:t>
            </w:r>
          </w:p>
        </w:tc>
        <w:tc>
          <w:tcPr>
            <w:tcW w:w="241" w:type="pct"/>
            <w:shd w:val="clear" w:color="auto" w:fill="auto"/>
          </w:tcPr>
          <w:p w14:paraId="28D8B319" w14:textId="472245C9"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3.88</w:t>
            </w:r>
          </w:p>
        </w:tc>
        <w:tc>
          <w:tcPr>
            <w:tcW w:w="241" w:type="pct"/>
            <w:shd w:val="clear" w:color="auto" w:fill="auto"/>
          </w:tcPr>
          <w:p w14:paraId="1C5B9CEE" w14:textId="7E2DBAAD"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1.57</w:t>
            </w:r>
          </w:p>
        </w:tc>
        <w:tc>
          <w:tcPr>
            <w:tcW w:w="241" w:type="pct"/>
            <w:shd w:val="clear" w:color="auto" w:fill="auto"/>
          </w:tcPr>
          <w:p w14:paraId="01A00E96" w14:textId="56698C32"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745C45D7" w14:textId="33A14F29"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1.13</w:t>
            </w:r>
          </w:p>
        </w:tc>
      </w:tr>
      <w:tr w:rsidR="00CC53B6" w:rsidRPr="00E654C9" w14:paraId="7E33965E" w14:textId="77777777" w:rsidTr="00AB44E9">
        <w:trPr>
          <w:jc w:val="center"/>
        </w:trPr>
        <w:tc>
          <w:tcPr>
            <w:tcW w:w="409" w:type="pct"/>
            <w:shd w:val="clear" w:color="auto" w:fill="auto"/>
          </w:tcPr>
          <w:p w14:paraId="235C657A" w14:textId="404A2864"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OTU45</w:t>
            </w:r>
          </w:p>
        </w:tc>
        <w:tc>
          <w:tcPr>
            <w:tcW w:w="1023" w:type="pct"/>
          </w:tcPr>
          <w:p w14:paraId="2AADB078" w14:textId="2919D942"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Glomus_VTX00130</w:t>
            </w:r>
          </w:p>
        </w:tc>
        <w:tc>
          <w:tcPr>
            <w:tcW w:w="581" w:type="pct"/>
            <w:shd w:val="clear" w:color="auto" w:fill="auto"/>
            <w:vAlign w:val="center"/>
          </w:tcPr>
          <w:p w14:paraId="6457B971"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color w:val="000000"/>
                <w:szCs w:val="21"/>
              </w:rPr>
            </w:pPr>
            <w:r w:rsidRPr="00E654C9">
              <w:rPr>
                <w:rFonts w:ascii="Times New Roman" w:eastAsia="宋体" w:hAnsi="Times New Roman" w:cs="Times New Roman"/>
                <w:color w:val="000000"/>
                <w:szCs w:val="21"/>
              </w:rPr>
              <w:t>494</w:t>
            </w:r>
          </w:p>
        </w:tc>
        <w:tc>
          <w:tcPr>
            <w:tcW w:w="734" w:type="pct"/>
            <w:shd w:val="clear" w:color="auto" w:fill="auto"/>
            <w:vAlign w:val="center"/>
          </w:tcPr>
          <w:p w14:paraId="147219B1"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y=-0.0001x+2.6733</w:t>
            </w:r>
          </w:p>
        </w:tc>
        <w:tc>
          <w:tcPr>
            <w:tcW w:w="302" w:type="pct"/>
            <w:shd w:val="clear" w:color="auto" w:fill="auto"/>
            <w:vAlign w:val="center"/>
          </w:tcPr>
          <w:p w14:paraId="78505584"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0.806</w:t>
            </w:r>
          </w:p>
        </w:tc>
        <w:tc>
          <w:tcPr>
            <w:tcW w:w="262" w:type="pct"/>
            <w:shd w:val="clear" w:color="auto" w:fill="auto"/>
            <w:vAlign w:val="center"/>
          </w:tcPr>
          <w:p w14:paraId="3CEDAE53"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0.003</w:t>
            </w:r>
          </w:p>
        </w:tc>
        <w:tc>
          <w:tcPr>
            <w:tcW w:w="241" w:type="pct"/>
            <w:shd w:val="clear" w:color="auto" w:fill="auto"/>
          </w:tcPr>
          <w:p w14:paraId="05458C49" w14:textId="5316BDFB"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0.01</w:t>
            </w:r>
          </w:p>
        </w:tc>
        <w:tc>
          <w:tcPr>
            <w:tcW w:w="241" w:type="pct"/>
            <w:shd w:val="clear" w:color="auto" w:fill="auto"/>
          </w:tcPr>
          <w:p w14:paraId="58236FBC" w14:textId="022B8678"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37.20</w:t>
            </w:r>
          </w:p>
        </w:tc>
        <w:tc>
          <w:tcPr>
            <w:tcW w:w="241" w:type="pct"/>
            <w:shd w:val="clear" w:color="auto" w:fill="auto"/>
          </w:tcPr>
          <w:p w14:paraId="6282675F" w14:textId="540424CE"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3.10</w:t>
            </w:r>
          </w:p>
        </w:tc>
        <w:tc>
          <w:tcPr>
            <w:tcW w:w="241" w:type="pct"/>
            <w:shd w:val="clear" w:color="auto" w:fill="auto"/>
          </w:tcPr>
          <w:p w14:paraId="3FC48CD1" w14:textId="5CA7F26D"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725AF794" w14:textId="192C81D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26D8D7D0" w14:textId="0487822A"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67DC0187" w14:textId="5BF9C0C2"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1.18</w:t>
            </w:r>
          </w:p>
        </w:tc>
      </w:tr>
      <w:tr w:rsidR="00CC53B6" w:rsidRPr="00E654C9" w14:paraId="215B83DD" w14:textId="77777777" w:rsidTr="00AB44E9">
        <w:trPr>
          <w:jc w:val="center"/>
        </w:trPr>
        <w:tc>
          <w:tcPr>
            <w:tcW w:w="409" w:type="pct"/>
            <w:shd w:val="clear" w:color="auto" w:fill="auto"/>
          </w:tcPr>
          <w:p w14:paraId="1C1C9DCB" w14:textId="121A4354"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OTU5</w:t>
            </w:r>
          </w:p>
        </w:tc>
        <w:tc>
          <w:tcPr>
            <w:tcW w:w="1023" w:type="pct"/>
          </w:tcPr>
          <w:p w14:paraId="10DE4226" w14:textId="4B81BF9E"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Acaulospora_VTX00026</w:t>
            </w:r>
          </w:p>
        </w:tc>
        <w:tc>
          <w:tcPr>
            <w:tcW w:w="581" w:type="pct"/>
            <w:shd w:val="clear" w:color="auto" w:fill="auto"/>
            <w:vAlign w:val="center"/>
          </w:tcPr>
          <w:p w14:paraId="399C77A2"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color w:val="000000"/>
                <w:szCs w:val="21"/>
              </w:rPr>
            </w:pPr>
            <w:r w:rsidRPr="00E654C9">
              <w:rPr>
                <w:rFonts w:ascii="Times New Roman" w:eastAsia="宋体" w:hAnsi="Times New Roman" w:cs="Times New Roman"/>
                <w:color w:val="000000"/>
                <w:szCs w:val="21"/>
              </w:rPr>
              <w:t>477</w:t>
            </w:r>
          </w:p>
        </w:tc>
        <w:tc>
          <w:tcPr>
            <w:tcW w:w="734" w:type="pct"/>
            <w:shd w:val="clear" w:color="auto" w:fill="auto"/>
            <w:vAlign w:val="center"/>
          </w:tcPr>
          <w:p w14:paraId="42A654CC"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y=-0.0011x+3.1284</w:t>
            </w:r>
          </w:p>
        </w:tc>
        <w:tc>
          <w:tcPr>
            <w:tcW w:w="302" w:type="pct"/>
            <w:shd w:val="clear" w:color="auto" w:fill="auto"/>
            <w:vAlign w:val="center"/>
          </w:tcPr>
          <w:p w14:paraId="020FF2E0"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0.499</w:t>
            </w:r>
          </w:p>
        </w:tc>
        <w:tc>
          <w:tcPr>
            <w:tcW w:w="262" w:type="pct"/>
            <w:shd w:val="clear" w:color="auto" w:fill="auto"/>
            <w:vAlign w:val="center"/>
          </w:tcPr>
          <w:p w14:paraId="38E529E8"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0.024</w:t>
            </w:r>
          </w:p>
        </w:tc>
        <w:tc>
          <w:tcPr>
            <w:tcW w:w="241" w:type="pct"/>
            <w:shd w:val="clear" w:color="auto" w:fill="auto"/>
          </w:tcPr>
          <w:p w14:paraId="4A857B68" w14:textId="0E55988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7.92</w:t>
            </w:r>
          </w:p>
        </w:tc>
        <w:tc>
          <w:tcPr>
            <w:tcW w:w="241" w:type="pct"/>
            <w:shd w:val="clear" w:color="auto" w:fill="auto"/>
          </w:tcPr>
          <w:p w14:paraId="7DDC1241" w14:textId="372A67B5"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1.62</w:t>
            </w:r>
          </w:p>
        </w:tc>
        <w:tc>
          <w:tcPr>
            <w:tcW w:w="241" w:type="pct"/>
            <w:shd w:val="clear" w:color="auto" w:fill="auto"/>
          </w:tcPr>
          <w:p w14:paraId="7EB540C5" w14:textId="600EA03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1.59</w:t>
            </w:r>
          </w:p>
        </w:tc>
        <w:tc>
          <w:tcPr>
            <w:tcW w:w="241" w:type="pct"/>
            <w:shd w:val="clear" w:color="auto" w:fill="auto"/>
          </w:tcPr>
          <w:p w14:paraId="0A82BAD5" w14:textId="2D81A671"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9.01</w:t>
            </w:r>
          </w:p>
        </w:tc>
        <w:tc>
          <w:tcPr>
            <w:tcW w:w="241" w:type="pct"/>
            <w:shd w:val="clear" w:color="auto" w:fill="auto"/>
          </w:tcPr>
          <w:p w14:paraId="54463B32" w14:textId="2AF3528E"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5.52</w:t>
            </w:r>
          </w:p>
        </w:tc>
        <w:tc>
          <w:tcPr>
            <w:tcW w:w="241" w:type="pct"/>
            <w:shd w:val="clear" w:color="auto" w:fill="auto"/>
          </w:tcPr>
          <w:p w14:paraId="2559C163" w14:textId="11D08858"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6.66</w:t>
            </w:r>
          </w:p>
        </w:tc>
        <w:tc>
          <w:tcPr>
            <w:tcW w:w="241" w:type="pct"/>
            <w:shd w:val="clear" w:color="auto" w:fill="auto"/>
          </w:tcPr>
          <w:p w14:paraId="7F5CACBB" w14:textId="32AAF97C"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7.79</w:t>
            </w:r>
          </w:p>
        </w:tc>
      </w:tr>
      <w:tr w:rsidR="00CC53B6" w:rsidRPr="00E654C9" w14:paraId="29CD185E" w14:textId="77777777" w:rsidTr="00AB44E9">
        <w:trPr>
          <w:jc w:val="center"/>
        </w:trPr>
        <w:tc>
          <w:tcPr>
            <w:tcW w:w="409" w:type="pct"/>
            <w:shd w:val="clear" w:color="auto" w:fill="auto"/>
          </w:tcPr>
          <w:p w14:paraId="4EDE6790" w14:textId="77977435"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OTU6</w:t>
            </w:r>
          </w:p>
        </w:tc>
        <w:tc>
          <w:tcPr>
            <w:tcW w:w="1023" w:type="pct"/>
          </w:tcPr>
          <w:p w14:paraId="4537D495" w14:textId="4FF13C8B"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Paraglomus_VTX00281</w:t>
            </w:r>
          </w:p>
        </w:tc>
        <w:tc>
          <w:tcPr>
            <w:tcW w:w="581" w:type="pct"/>
            <w:shd w:val="clear" w:color="auto" w:fill="auto"/>
            <w:vAlign w:val="center"/>
          </w:tcPr>
          <w:p w14:paraId="09E326BB"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color w:val="000000"/>
                <w:szCs w:val="21"/>
              </w:rPr>
            </w:pPr>
            <w:r w:rsidRPr="00E654C9">
              <w:rPr>
                <w:rFonts w:ascii="Times New Roman" w:eastAsia="宋体" w:hAnsi="Times New Roman" w:cs="Times New Roman"/>
                <w:color w:val="000000"/>
                <w:szCs w:val="21"/>
              </w:rPr>
              <w:t>222</w:t>
            </w:r>
          </w:p>
        </w:tc>
        <w:tc>
          <w:tcPr>
            <w:tcW w:w="734" w:type="pct"/>
            <w:shd w:val="clear" w:color="auto" w:fill="auto"/>
            <w:vAlign w:val="center"/>
          </w:tcPr>
          <w:p w14:paraId="6A519C2A"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y=-0.0006x+2.7498</w:t>
            </w:r>
          </w:p>
        </w:tc>
        <w:tc>
          <w:tcPr>
            <w:tcW w:w="302" w:type="pct"/>
            <w:shd w:val="clear" w:color="auto" w:fill="auto"/>
            <w:vAlign w:val="center"/>
          </w:tcPr>
          <w:p w14:paraId="57E0D4FE"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0.543</w:t>
            </w:r>
          </w:p>
        </w:tc>
        <w:tc>
          <w:tcPr>
            <w:tcW w:w="262" w:type="pct"/>
            <w:shd w:val="clear" w:color="auto" w:fill="auto"/>
            <w:vAlign w:val="center"/>
          </w:tcPr>
          <w:p w14:paraId="6757F707"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0.020</w:t>
            </w:r>
          </w:p>
        </w:tc>
        <w:tc>
          <w:tcPr>
            <w:tcW w:w="241" w:type="pct"/>
            <w:shd w:val="clear" w:color="auto" w:fill="auto"/>
          </w:tcPr>
          <w:p w14:paraId="34ACB0D1" w14:textId="6995C669"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0.08</w:t>
            </w:r>
          </w:p>
        </w:tc>
        <w:tc>
          <w:tcPr>
            <w:tcW w:w="241" w:type="pct"/>
            <w:shd w:val="clear" w:color="auto" w:fill="auto"/>
          </w:tcPr>
          <w:p w14:paraId="600823A1" w14:textId="68C95193"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0.80</w:t>
            </w:r>
          </w:p>
        </w:tc>
        <w:tc>
          <w:tcPr>
            <w:tcW w:w="241" w:type="pct"/>
            <w:shd w:val="clear" w:color="auto" w:fill="auto"/>
          </w:tcPr>
          <w:p w14:paraId="334BD24C" w14:textId="7EF6394A"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0.01</w:t>
            </w:r>
          </w:p>
        </w:tc>
        <w:tc>
          <w:tcPr>
            <w:tcW w:w="241" w:type="pct"/>
            <w:shd w:val="clear" w:color="auto" w:fill="auto"/>
          </w:tcPr>
          <w:p w14:paraId="7ECF7C48" w14:textId="030A0C1B"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0.10</w:t>
            </w:r>
          </w:p>
        </w:tc>
        <w:tc>
          <w:tcPr>
            <w:tcW w:w="241" w:type="pct"/>
            <w:shd w:val="clear" w:color="auto" w:fill="auto"/>
          </w:tcPr>
          <w:p w14:paraId="78DFCBB7" w14:textId="30B65522"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16.79</w:t>
            </w:r>
          </w:p>
        </w:tc>
        <w:tc>
          <w:tcPr>
            <w:tcW w:w="241" w:type="pct"/>
            <w:shd w:val="clear" w:color="auto" w:fill="auto"/>
          </w:tcPr>
          <w:p w14:paraId="3C972B89" w14:textId="5D474052"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0.72</w:t>
            </w:r>
          </w:p>
        </w:tc>
        <w:tc>
          <w:tcPr>
            <w:tcW w:w="241" w:type="pct"/>
            <w:shd w:val="clear" w:color="auto" w:fill="auto"/>
          </w:tcPr>
          <w:p w14:paraId="0E6DEA95" w14:textId="49E2B889"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0.18</w:t>
            </w:r>
          </w:p>
        </w:tc>
      </w:tr>
      <w:tr w:rsidR="00CC53B6" w:rsidRPr="00E654C9" w14:paraId="7F05BDD8" w14:textId="77777777" w:rsidTr="00AB44E9">
        <w:trPr>
          <w:jc w:val="center"/>
        </w:trPr>
        <w:tc>
          <w:tcPr>
            <w:tcW w:w="409" w:type="pct"/>
            <w:shd w:val="clear" w:color="auto" w:fill="auto"/>
          </w:tcPr>
          <w:p w14:paraId="3C2C9781" w14:textId="194556C0"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OTU23</w:t>
            </w:r>
          </w:p>
        </w:tc>
        <w:tc>
          <w:tcPr>
            <w:tcW w:w="1023" w:type="pct"/>
          </w:tcPr>
          <w:p w14:paraId="15BD0309" w14:textId="5646D87F"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Scutellospora_VTX00041</w:t>
            </w:r>
          </w:p>
        </w:tc>
        <w:tc>
          <w:tcPr>
            <w:tcW w:w="581" w:type="pct"/>
            <w:shd w:val="clear" w:color="auto" w:fill="auto"/>
            <w:vAlign w:val="center"/>
          </w:tcPr>
          <w:p w14:paraId="0F2A3B93"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color w:val="000000"/>
                <w:szCs w:val="21"/>
              </w:rPr>
            </w:pPr>
            <w:r w:rsidRPr="00E654C9">
              <w:rPr>
                <w:rFonts w:ascii="Times New Roman" w:eastAsia="宋体" w:hAnsi="Times New Roman" w:cs="Times New Roman"/>
                <w:color w:val="000000"/>
                <w:szCs w:val="21"/>
              </w:rPr>
              <w:t>217</w:t>
            </w:r>
          </w:p>
        </w:tc>
        <w:tc>
          <w:tcPr>
            <w:tcW w:w="734" w:type="pct"/>
            <w:shd w:val="clear" w:color="auto" w:fill="auto"/>
            <w:vAlign w:val="center"/>
          </w:tcPr>
          <w:p w14:paraId="623C3EEE"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y=0.0035x+1.8499</w:t>
            </w:r>
          </w:p>
        </w:tc>
        <w:tc>
          <w:tcPr>
            <w:tcW w:w="302" w:type="pct"/>
            <w:shd w:val="clear" w:color="auto" w:fill="auto"/>
            <w:vAlign w:val="center"/>
          </w:tcPr>
          <w:p w14:paraId="3C472A12"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0.075</w:t>
            </w:r>
          </w:p>
        </w:tc>
        <w:tc>
          <w:tcPr>
            <w:tcW w:w="262" w:type="pct"/>
            <w:shd w:val="clear" w:color="auto" w:fill="auto"/>
            <w:vAlign w:val="center"/>
          </w:tcPr>
          <w:p w14:paraId="1125C6D0"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0.157</w:t>
            </w:r>
          </w:p>
        </w:tc>
        <w:tc>
          <w:tcPr>
            <w:tcW w:w="241" w:type="pct"/>
            <w:shd w:val="clear" w:color="auto" w:fill="auto"/>
          </w:tcPr>
          <w:p w14:paraId="7148DDF8" w14:textId="1534C1FD"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13786D14" w14:textId="1861B1E1"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0DFD6705" w14:textId="355403B3"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9.34</w:t>
            </w:r>
          </w:p>
        </w:tc>
        <w:tc>
          <w:tcPr>
            <w:tcW w:w="241" w:type="pct"/>
            <w:shd w:val="clear" w:color="auto" w:fill="auto"/>
          </w:tcPr>
          <w:p w14:paraId="4D65DA9F" w14:textId="7F04E50A"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1.16</w:t>
            </w:r>
          </w:p>
        </w:tc>
        <w:tc>
          <w:tcPr>
            <w:tcW w:w="241" w:type="pct"/>
            <w:shd w:val="clear" w:color="auto" w:fill="auto"/>
          </w:tcPr>
          <w:p w14:paraId="5780DB41" w14:textId="49E04BBB"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0568301F" w14:textId="1604F5B6"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6.07</w:t>
            </w:r>
          </w:p>
        </w:tc>
        <w:tc>
          <w:tcPr>
            <w:tcW w:w="241" w:type="pct"/>
            <w:shd w:val="clear" w:color="auto" w:fill="auto"/>
          </w:tcPr>
          <w:p w14:paraId="090AD122" w14:textId="258CA915"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1.69</w:t>
            </w:r>
          </w:p>
        </w:tc>
      </w:tr>
      <w:tr w:rsidR="00CC53B6" w:rsidRPr="00E654C9" w14:paraId="647DED0E" w14:textId="77777777" w:rsidTr="00AB44E9">
        <w:trPr>
          <w:jc w:val="center"/>
        </w:trPr>
        <w:tc>
          <w:tcPr>
            <w:tcW w:w="409" w:type="pct"/>
            <w:shd w:val="clear" w:color="auto" w:fill="auto"/>
          </w:tcPr>
          <w:p w14:paraId="1A510606" w14:textId="648F5A21"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OTU47</w:t>
            </w:r>
          </w:p>
        </w:tc>
        <w:tc>
          <w:tcPr>
            <w:tcW w:w="1023" w:type="pct"/>
          </w:tcPr>
          <w:p w14:paraId="3160E614" w14:textId="05E472C2"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Glomus_VTX00310</w:t>
            </w:r>
          </w:p>
        </w:tc>
        <w:tc>
          <w:tcPr>
            <w:tcW w:w="581" w:type="pct"/>
            <w:shd w:val="clear" w:color="auto" w:fill="auto"/>
            <w:vAlign w:val="center"/>
          </w:tcPr>
          <w:p w14:paraId="6D675532"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color w:val="000000"/>
                <w:szCs w:val="21"/>
              </w:rPr>
            </w:pPr>
            <w:r w:rsidRPr="00E654C9">
              <w:rPr>
                <w:rFonts w:ascii="Times New Roman" w:eastAsia="宋体" w:hAnsi="Times New Roman" w:cs="Times New Roman"/>
                <w:color w:val="000000"/>
                <w:szCs w:val="21"/>
              </w:rPr>
              <w:t>196</w:t>
            </w:r>
          </w:p>
        </w:tc>
        <w:tc>
          <w:tcPr>
            <w:tcW w:w="734" w:type="pct"/>
            <w:shd w:val="clear" w:color="auto" w:fill="auto"/>
            <w:vAlign w:val="center"/>
          </w:tcPr>
          <w:p w14:paraId="303C4764"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y=0.0010x+2.4120</w:t>
            </w:r>
          </w:p>
        </w:tc>
        <w:tc>
          <w:tcPr>
            <w:tcW w:w="302" w:type="pct"/>
            <w:shd w:val="clear" w:color="auto" w:fill="auto"/>
            <w:vAlign w:val="center"/>
          </w:tcPr>
          <w:p w14:paraId="138B9448"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0.671,</w:t>
            </w:r>
          </w:p>
        </w:tc>
        <w:tc>
          <w:tcPr>
            <w:tcW w:w="262" w:type="pct"/>
            <w:shd w:val="clear" w:color="auto" w:fill="auto"/>
            <w:vAlign w:val="center"/>
          </w:tcPr>
          <w:p w14:paraId="6CC45689"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0.010</w:t>
            </w:r>
          </w:p>
        </w:tc>
        <w:tc>
          <w:tcPr>
            <w:tcW w:w="241" w:type="pct"/>
            <w:shd w:val="clear" w:color="auto" w:fill="auto"/>
          </w:tcPr>
          <w:p w14:paraId="4338B171" w14:textId="38074369"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1.76</w:t>
            </w:r>
          </w:p>
        </w:tc>
        <w:tc>
          <w:tcPr>
            <w:tcW w:w="241" w:type="pct"/>
            <w:shd w:val="clear" w:color="auto" w:fill="auto"/>
          </w:tcPr>
          <w:p w14:paraId="70FC16A3" w14:textId="061D3C6B"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6.03</w:t>
            </w:r>
          </w:p>
        </w:tc>
        <w:tc>
          <w:tcPr>
            <w:tcW w:w="241" w:type="pct"/>
            <w:shd w:val="clear" w:color="auto" w:fill="auto"/>
          </w:tcPr>
          <w:p w14:paraId="11FD5C36" w14:textId="5DEF18CC"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4.68</w:t>
            </w:r>
          </w:p>
        </w:tc>
        <w:tc>
          <w:tcPr>
            <w:tcW w:w="241" w:type="pct"/>
            <w:shd w:val="clear" w:color="auto" w:fill="auto"/>
          </w:tcPr>
          <w:p w14:paraId="3FC733CC" w14:textId="1AFA1F8E"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0.01</w:t>
            </w:r>
          </w:p>
        </w:tc>
        <w:tc>
          <w:tcPr>
            <w:tcW w:w="241" w:type="pct"/>
            <w:shd w:val="clear" w:color="auto" w:fill="auto"/>
          </w:tcPr>
          <w:p w14:paraId="581AEB14" w14:textId="7936C5C2"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0.05</w:t>
            </w:r>
          </w:p>
        </w:tc>
        <w:tc>
          <w:tcPr>
            <w:tcW w:w="241" w:type="pct"/>
            <w:shd w:val="clear" w:color="auto" w:fill="auto"/>
          </w:tcPr>
          <w:p w14:paraId="1BB95388" w14:textId="4DC3E503"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2.82</w:t>
            </w:r>
          </w:p>
        </w:tc>
        <w:tc>
          <w:tcPr>
            <w:tcW w:w="241" w:type="pct"/>
            <w:shd w:val="clear" w:color="auto" w:fill="auto"/>
          </w:tcPr>
          <w:p w14:paraId="2FC64626" w14:textId="7063D9B1"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1.17</w:t>
            </w:r>
          </w:p>
        </w:tc>
      </w:tr>
      <w:tr w:rsidR="00CC53B6" w:rsidRPr="00E654C9" w14:paraId="6A8C3A76" w14:textId="77777777" w:rsidTr="00AB44E9">
        <w:trPr>
          <w:jc w:val="center"/>
        </w:trPr>
        <w:tc>
          <w:tcPr>
            <w:tcW w:w="409" w:type="pct"/>
            <w:shd w:val="clear" w:color="auto" w:fill="auto"/>
          </w:tcPr>
          <w:p w14:paraId="4DFC1657" w14:textId="048DA505"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OTU8</w:t>
            </w:r>
          </w:p>
        </w:tc>
        <w:tc>
          <w:tcPr>
            <w:tcW w:w="1023" w:type="pct"/>
          </w:tcPr>
          <w:p w14:paraId="5AF1E2CB" w14:textId="31AF44EA"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Glomus_VTX00310</w:t>
            </w:r>
          </w:p>
        </w:tc>
        <w:tc>
          <w:tcPr>
            <w:tcW w:w="581" w:type="pct"/>
            <w:shd w:val="clear" w:color="auto" w:fill="auto"/>
            <w:vAlign w:val="center"/>
          </w:tcPr>
          <w:p w14:paraId="0C9661C3"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color w:val="000000"/>
                <w:szCs w:val="21"/>
              </w:rPr>
            </w:pPr>
            <w:r w:rsidRPr="00E654C9">
              <w:rPr>
                <w:rFonts w:ascii="Times New Roman" w:eastAsia="宋体" w:hAnsi="Times New Roman" w:cs="Times New Roman"/>
                <w:color w:val="000000"/>
                <w:szCs w:val="21"/>
              </w:rPr>
              <w:t>156</w:t>
            </w:r>
          </w:p>
        </w:tc>
        <w:tc>
          <w:tcPr>
            <w:tcW w:w="734" w:type="pct"/>
            <w:shd w:val="clear" w:color="auto" w:fill="auto"/>
            <w:vAlign w:val="center"/>
          </w:tcPr>
          <w:p w14:paraId="00312B6B"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y=-0.0002x+2.6384</w:t>
            </w:r>
          </w:p>
        </w:tc>
        <w:tc>
          <w:tcPr>
            <w:tcW w:w="302" w:type="pct"/>
            <w:shd w:val="clear" w:color="auto" w:fill="auto"/>
            <w:vAlign w:val="center"/>
          </w:tcPr>
          <w:p w14:paraId="795B5679"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0.891</w:t>
            </w:r>
          </w:p>
        </w:tc>
        <w:tc>
          <w:tcPr>
            <w:tcW w:w="262" w:type="pct"/>
            <w:shd w:val="clear" w:color="auto" w:fill="auto"/>
            <w:vAlign w:val="center"/>
          </w:tcPr>
          <w:p w14:paraId="40115F69"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0.001</w:t>
            </w:r>
          </w:p>
        </w:tc>
        <w:tc>
          <w:tcPr>
            <w:tcW w:w="241" w:type="pct"/>
            <w:shd w:val="clear" w:color="auto" w:fill="auto"/>
          </w:tcPr>
          <w:p w14:paraId="75862651" w14:textId="3361B0F5"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9.64</w:t>
            </w:r>
          </w:p>
        </w:tc>
        <w:tc>
          <w:tcPr>
            <w:tcW w:w="241" w:type="pct"/>
            <w:shd w:val="clear" w:color="auto" w:fill="auto"/>
          </w:tcPr>
          <w:p w14:paraId="3678F633" w14:textId="1A2F7E50"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0.36</w:t>
            </w:r>
          </w:p>
        </w:tc>
        <w:tc>
          <w:tcPr>
            <w:tcW w:w="241" w:type="pct"/>
            <w:shd w:val="clear" w:color="auto" w:fill="auto"/>
          </w:tcPr>
          <w:p w14:paraId="5989D745" w14:textId="407AA76E"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2.93</w:t>
            </w:r>
          </w:p>
        </w:tc>
        <w:tc>
          <w:tcPr>
            <w:tcW w:w="241" w:type="pct"/>
            <w:shd w:val="clear" w:color="auto" w:fill="auto"/>
          </w:tcPr>
          <w:p w14:paraId="18145C9E" w14:textId="185C8F60"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0.18</w:t>
            </w:r>
          </w:p>
        </w:tc>
        <w:tc>
          <w:tcPr>
            <w:tcW w:w="241" w:type="pct"/>
            <w:shd w:val="clear" w:color="auto" w:fill="auto"/>
          </w:tcPr>
          <w:p w14:paraId="6031D81D" w14:textId="24C74194"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0.01</w:t>
            </w:r>
          </w:p>
        </w:tc>
        <w:tc>
          <w:tcPr>
            <w:tcW w:w="241" w:type="pct"/>
            <w:shd w:val="clear" w:color="auto" w:fill="auto"/>
          </w:tcPr>
          <w:p w14:paraId="733CABA5" w14:textId="2237586D"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7991D458" w14:textId="270A544E"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r>
      <w:tr w:rsidR="00CC53B6" w:rsidRPr="00E654C9" w14:paraId="622E41F9" w14:textId="77777777" w:rsidTr="00AB44E9">
        <w:trPr>
          <w:jc w:val="center"/>
        </w:trPr>
        <w:tc>
          <w:tcPr>
            <w:tcW w:w="409" w:type="pct"/>
            <w:shd w:val="clear" w:color="auto" w:fill="auto"/>
          </w:tcPr>
          <w:p w14:paraId="20ABC2DF" w14:textId="3C83781B"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OTU3</w:t>
            </w:r>
          </w:p>
        </w:tc>
        <w:tc>
          <w:tcPr>
            <w:tcW w:w="1023" w:type="pct"/>
          </w:tcPr>
          <w:p w14:paraId="785F9E1B" w14:textId="0F0684BC"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Paraglomus_VTX00238</w:t>
            </w:r>
          </w:p>
        </w:tc>
        <w:tc>
          <w:tcPr>
            <w:tcW w:w="581" w:type="pct"/>
            <w:shd w:val="clear" w:color="auto" w:fill="auto"/>
            <w:vAlign w:val="center"/>
          </w:tcPr>
          <w:p w14:paraId="07415B63"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color w:val="000000"/>
                <w:szCs w:val="21"/>
              </w:rPr>
            </w:pPr>
            <w:r w:rsidRPr="00E654C9">
              <w:rPr>
                <w:rFonts w:ascii="Times New Roman" w:eastAsia="宋体" w:hAnsi="Times New Roman" w:cs="Times New Roman"/>
                <w:color w:val="000000"/>
                <w:szCs w:val="21"/>
              </w:rPr>
              <w:t>137</w:t>
            </w:r>
          </w:p>
        </w:tc>
        <w:tc>
          <w:tcPr>
            <w:tcW w:w="734" w:type="pct"/>
            <w:shd w:val="clear" w:color="auto" w:fill="auto"/>
            <w:vAlign w:val="center"/>
          </w:tcPr>
          <w:p w14:paraId="715B95E4"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y=-0.0010x+2.7400</w:t>
            </w:r>
          </w:p>
        </w:tc>
        <w:tc>
          <w:tcPr>
            <w:tcW w:w="302" w:type="pct"/>
            <w:shd w:val="clear" w:color="auto" w:fill="auto"/>
            <w:vAlign w:val="center"/>
          </w:tcPr>
          <w:p w14:paraId="61923D1E"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0.610</w:t>
            </w:r>
          </w:p>
        </w:tc>
        <w:tc>
          <w:tcPr>
            <w:tcW w:w="262" w:type="pct"/>
            <w:shd w:val="clear" w:color="auto" w:fill="auto"/>
            <w:vAlign w:val="center"/>
          </w:tcPr>
          <w:p w14:paraId="423F9A50"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0.014</w:t>
            </w:r>
          </w:p>
        </w:tc>
        <w:tc>
          <w:tcPr>
            <w:tcW w:w="241" w:type="pct"/>
            <w:shd w:val="clear" w:color="auto" w:fill="auto"/>
          </w:tcPr>
          <w:p w14:paraId="1D0FD6EA" w14:textId="0A7FC730"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0.01</w:t>
            </w:r>
          </w:p>
        </w:tc>
        <w:tc>
          <w:tcPr>
            <w:tcW w:w="241" w:type="pct"/>
            <w:shd w:val="clear" w:color="auto" w:fill="auto"/>
          </w:tcPr>
          <w:p w14:paraId="03B49F69" w14:textId="723DD8A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10.88</w:t>
            </w:r>
          </w:p>
        </w:tc>
        <w:tc>
          <w:tcPr>
            <w:tcW w:w="241" w:type="pct"/>
            <w:shd w:val="clear" w:color="auto" w:fill="auto"/>
          </w:tcPr>
          <w:p w14:paraId="43542ECD" w14:textId="1CCCC6A9"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0.01</w:t>
            </w:r>
          </w:p>
        </w:tc>
        <w:tc>
          <w:tcPr>
            <w:tcW w:w="241" w:type="pct"/>
            <w:shd w:val="clear" w:color="auto" w:fill="auto"/>
          </w:tcPr>
          <w:p w14:paraId="0F943608" w14:textId="2275F993"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43E9964A" w14:textId="0D5656FB"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0.62</w:t>
            </w:r>
          </w:p>
        </w:tc>
        <w:tc>
          <w:tcPr>
            <w:tcW w:w="241" w:type="pct"/>
            <w:shd w:val="clear" w:color="auto" w:fill="auto"/>
          </w:tcPr>
          <w:p w14:paraId="7337765D" w14:textId="57521B82"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0.01</w:t>
            </w:r>
          </w:p>
        </w:tc>
        <w:tc>
          <w:tcPr>
            <w:tcW w:w="241" w:type="pct"/>
            <w:shd w:val="clear" w:color="auto" w:fill="auto"/>
          </w:tcPr>
          <w:p w14:paraId="31C4B3B0" w14:textId="194A7E61"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0.01</w:t>
            </w:r>
          </w:p>
        </w:tc>
      </w:tr>
      <w:tr w:rsidR="00CC53B6" w:rsidRPr="00E654C9" w14:paraId="25850708" w14:textId="77777777" w:rsidTr="00AB44E9">
        <w:trPr>
          <w:jc w:val="center"/>
        </w:trPr>
        <w:tc>
          <w:tcPr>
            <w:tcW w:w="409" w:type="pct"/>
            <w:shd w:val="clear" w:color="auto" w:fill="auto"/>
          </w:tcPr>
          <w:p w14:paraId="23A5E1E6" w14:textId="24A042B8"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OTU35</w:t>
            </w:r>
          </w:p>
        </w:tc>
        <w:tc>
          <w:tcPr>
            <w:tcW w:w="1023" w:type="pct"/>
          </w:tcPr>
          <w:p w14:paraId="2DD7F25F" w14:textId="48862398"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Claroideoglomus_VTX00278</w:t>
            </w:r>
          </w:p>
        </w:tc>
        <w:tc>
          <w:tcPr>
            <w:tcW w:w="581" w:type="pct"/>
            <w:shd w:val="clear" w:color="auto" w:fill="auto"/>
            <w:vAlign w:val="center"/>
          </w:tcPr>
          <w:p w14:paraId="5079FABB"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color w:val="000000"/>
                <w:szCs w:val="21"/>
              </w:rPr>
            </w:pPr>
            <w:r w:rsidRPr="00E654C9">
              <w:rPr>
                <w:rFonts w:ascii="Times New Roman" w:eastAsia="宋体" w:hAnsi="Times New Roman" w:cs="Times New Roman"/>
                <w:color w:val="000000"/>
                <w:szCs w:val="21"/>
              </w:rPr>
              <w:t>127</w:t>
            </w:r>
          </w:p>
        </w:tc>
        <w:tc>
          <w:tcPr>
            <w:tcW w:w="734" w:type="pct"/>
            <w:shd w:val="clear" w:color="auto" w:fill="auto"/>
            <w:vAlign w:val="center"/>
          </w:tcPr>
          <w:p w14:paraId="7294B810"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y=-0.0044x+3.1627</w:t>
            </w:r>
          </w:p>
        </w:tc>
        <w:tc>
          <w:tcPr>
            <w:tcW w:w="302" w:type="pct"/>
            <w:shd w:val="clear" w:color="auto" w:fill="auto"/>
            <w:vAlign w:val="center"/>
          </w:tcPr>
          <w:p w14:paraId="4E663FBD"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0.132</w:t>
            </w:r>
          </w:p>
        </w:tc>
        <w:tc>
          <w:tcPr>
            <w:tcW w:w="262" w:type="pct"/>
            <w:shd w:val="clear" w:color="auto" w:fill="auto"/>
            <w:vAlign w:val="center"/>
          </w:tcPr>
          <w:p w14:paraId="43A80E4D"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0.115</w:t>
            </w:r>
          </w:p>
        </w:tc>
        <w:tc>
          <w:tcPr>
            <w:tcW w:w="241" w:type="pct"/>
            <w:shd w:val="clear" w:color="auto" w:fill="auto"/>
          </w:tcPr>
          <w:p w14:paraId="2139753E" w14:textId="5CD0E8A2"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0.01</w:t>
            </w:r>
          </w:p>
        </w:tc>
        <w:tc>
          <w:tcPr>
            <w:tcW w:w="241" w:type="pct"/>
            <w:shd w:val="clear" w:color="auto" w:fill="auto"/>
          </w:tcPr>
          <w:p w14:paraId="34539A20" w14:textId="2E41D982"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064C85DC" w14:textId="16213933"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40B8004B" w14:textId="64EAEE30"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6DF02000" w14:textId="2EC42915"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3.96</w:t>
            </w:r>
          </w:p>
        </w:tc>
        <w:tc>
          <w:tcPr>
            <w:tcW w:w="241" w:type="pct"/>
            <w:shd w:val="clear" w:color="auto" w:fill="auto"/>
          </w:tcPr>
          <w:p w14:paraId="30088947" w14:textId="6ED87ADF"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6.74</w:t>
            </w:r>
          </w:p>
        </w:tc>
        <w:tc>
          <w:tcPr>
            <w:tcW w:w="241" w:type="pct"/>
            <w:shd w:val="clear" w:color="auto" w:fill="auto"/>
          </w:tcPr>
          <w:p w14:paraId="52872436" w14:textId="3A9969DF"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r>
      <w:tr w:rsidR="00CC53B6" w:rsidRPr="00E654C9" w14:paraId="6BD17277" w14:textId="77777777" w:rsidTr="00AB44E9">
        <w:trPr>
          <w:jc w:val="center"/>
        </w:trPr>
        <w:tc>
          <w:tcPr>
            <w:tcW w:w="409" w:type="pct"/>
            <w:shd w:val="clear" w:color="auto" w:fill="auto"/>
          </w:tcPr>
          <w:p w14:paraId="7B6B8875" w14:textId="54A7E4CC" w:rsidR="00CC53B6" w:rsidRPr="00E654C9" w:rsidRDefault="00CC53B6" w:rsidP="002E05DA">
            <w:pPr>
              <w:adjustRightInd w:val="0"/>
              <w:snapToGrid w:val="0"/>
              <w:spacing w:beforeLines="50" w:before="120" w:afterLines="50" w:after="120"/>
              <w:rPr>
                <w:rFonts w:ascii="Times New Roman" w:eastAsia="宋体" w:hAnsi="Times New Roman" w:cs="Times New Roman"/>
                <w:color w:val="FF0000"/>
                <w:szCs w:val="21"/>
              </w:rPr>
            </w:pPr>
            <w:r w:rsidRPr="00E654C9">
              <w:rPr>
                <w:rFonts w:ascii="Times New Roman" w:eastAsia="宋体" w:hAnsi="Times New Roman" w:cs="Times New Roman"/>
                <w:color w:val="FF0000"/>
                <w:szCs w:val="21"/>
              </w:rPr>
              <w:t>OTU29</w:t>
            </w:r>
          </w:p>
        </w:tc>
        <w:tc>
          <w:tcPr>
            <w:tcW w:w="1023" w:type="pct"/>
            <w:shd w:val="clear" w:color="auto" w:fill="auto"/>
          </w:tcPr>
          <w:p w14:paraId="675EE670" w14:textId="72DCA080" w:rsidR="00CC53B6" w:rsidRPr="00E654C9" w:rsidRDefault="00CC53B6" w:rsidP="002E05DA">
            <w:pPr>
              <w:adjustRightInd w:val="0"/>
              <w:snapToGrid w:val="0"/>
              <w:spacing w:beforeLines="50" w:before="120" w:afterLines="50" w:after="120"/>
              <w:rPr>
                <w:rFonts w:ascii="Times New Roman" w:eastAsia="宋体" w:hAnsi="Times New Roman" w:cs="Times New Roman"/>
                <w:color w:val="FF0000"/>
                <w:szCs w:val="21"/>
              </w:rPr>
            </w:pPr>
            <w:r w:rsidRPr="00E654C9">
              <w:rPr>
                <w:rFonts w:ascii="Times New Roman" w:eastAsia="宋体" w:hAnsi="Times New Roman" w:cs="Times New Roman"/>
                <w:color w:val="FF0000"/>
                <w:szCs w:val="21"/>
              </w:rPr>
              <w:t>Acaulospora_VTX00028</w:t>
            </w:r>
          </w:p>
        </w:tc>
        <w:tc>
          <w:tcPr>
            <w:tcW w:w="581" w:type="pct"/>
            <w:shd w:val="clear" w:color="auto" w:fill="auto"/>
            <w:vAlign w:val="center"/>
          </w:tcPr>
          <w:p w14:paraId="3EBB534B"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color w:val="FF0000"/>
                <w:szCs w:val="21"/>
              </w:rPr>
            </w:pPr>
            <w:r w:rsidRPr="00E654C9">
              <w:rPr>
                <w:rFonts w:ascii="Times New Roman" w:eastAsia="宋体" w:hAnsi="Times New Roman" w:cs="Times New Roman"/>
                <w:color w:val="FF0000"/>
                <w:szCs w:val="21"/>
              </w:rPr>
              <w:t>121</w:t>
            </w:r>
          </w:p>
        </w:tc>
        <w:tc>
          <w:tcPr>
            <w:tcW w:w="734" w:type="pct"/>
            <w:shd w:val="clear" w:color="auto" w:fill="auto"/>
            <w:vAlign w:val="center"/>
          </w:tcPr>
          <w:p w14:paraId="337740B5"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color w:val="FF0000"/>
                <w:szCs w:val="21"/>
              </w:rPr>
            </w:pPr>
            <w:r w:rsidRPr="00E654C9">
              <w:rPr>
                <w:rFonts w:ascii="Times New Roman" w:eastAsia="宋体" w:hAnsi="Times New Roman" w:cs="Times New Roman"/>
                <w:color w:val="FF0000"/>
                <w:szCs w:val="21"/>
              </w:rPr>
              <w:t>y=0.0079x+1.6466</w:t>
            </w:r>
          </w:p>
        </w:tc>
        <w:tc>
          <w:tcPr>
            <w:tcW w:w="302" w:type="pct"/>
            <w:shd w:val="clear" w:color="auto" w:fill="auto"/>
            <w:vAlign w:val="center"/>
          </w:tcPr>
          <w:p w14:paraId="00FA3F24"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color w:val="FF0000"/>
                <w:szCs w:val="21"/>
              </w:rPr>
            </w:pPr>
            <w:r w:rsidRPr="00E654C9">
              <w:rPr>
                <w:rFonts w:ascii="Times New Roman" w:eastAsia="宋体" w:hAnsi="Times New Roman" w:cs="Times New Roman"/>
                <w:color w:val="FF0000"/>
                <w:szCs w:val="21"/>
              </w:rPr>
              <w:t>0.002</w:t>
            </w:r>
          </w:p>
        </w:tc>
        <w:tc>
          <w:tcPr>
            <w:tcW w:w="262" w:type="pct"/>
            <w:shd w:val="clear" w:color="auto" w:fill="auto"/>
            <w:vAlign w:val="center"/>
          </w:tcPr>
          <w:p w14:paraId="1B550453"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color w:val="FF0000"/>
                <w:szCs w:val="21"/>
              </w:rPr>
            </w:pPr>
            <w:r w:rsidRPr="00E654C9">
              <w:rPr>
                <w:rFonts w:ascii="Times New Roman" w:eastAsia="宋体" w:hAnsi="Times New Roman" w:cs="Times New Roman"/>
                <w:color w:val="FF0000"/>
                <w:szCs w:val="21"/>
              </w:rPr>
              <w:t>0.400</w:t>
            </w:r>
          </w:p>
        </w:tc>
        <w:tc>
          <w:tcPr>
            <w:tcW w:w="241" w:type="pct"/>
            <w:shd w:val="clear" w:color="auto" w:fill="auto"/>
          </w:tcPr>
          <w:p w14:paraId="27939921" w14:textId="74FE5984" w:rsidR="00CC53B6" w:rsidRPr="00E654C9" w:rsidRDefault="00CC53B6" w:rsidP="002E05DA">
            <w:pPr>
              <w:adjustRightInd w:val="0"/>
              <w:snapToGrid w:val="0"/>
              <w:spacing w:beforeLines="50" w:before="120" w:afterLines="50" w:after="120"/>
              <w:rPr>
                <w:rFonts w:ascii="Times New Roman" w:eastAsia="宋体" w:hAnsi="Times New Roman" w:cs="Times New Roman"/>
                <w:color w:val="000000" w:themeColor="text1"/>
                <w:szCs w:val="21"/>
              </w:rPr>
            </w:pPr>
            <w:r w:rsidRPr="00E654C9">
              <w:rPr>
                <w:rFonts w:ascii="Times New Roman" w:eastAsia="宋体" w:hAnsi="Times New Roman" w:cs="Times New Roman"/>
                <w:color w:val="000000" w:themeColor="text1"/>
                <w:szCs w:val="21"/>
              </w:rPr>
              <w:t>0.00</w:t>
            </w:r>
          </w:p>
        </w:tc>
        <w:tc>
          <w:tcPr>
            <w:tcW w:w="241" w:type="pct"/>
            <w:shd w:val="clear" w:color="auto" w:fill="auto"/>
          </w:tcPr>
          <w:p w14:paraId="64665613" w14:textId="59FE085A" w:rsidR="00CC53B6" w:rsidRPr="00E654C9" w:rsidRDefault="00CC53B6" w:rsidP="002E05DA">
            <w:pPr>
              <w:adjustRightInd w:val="0"/>
              <w:snapToGrid w:val="0"/>
              <w:spacing w:beforeLines="50" w:before="120" w:afterLines="50" w:after="120"/>
              <w:rPr>
                <w:rFonts w:ascii="Times New Roman" w:eastAsia="宋体" w:hAnsi="Times New Roman" w:cs="Times New Roman"/>
                <w:color w:val="000000" w:themeColor="text1"/>
                <w:szCs w:val="21"/>
              </w:rPr>
            </w:pPr>
            <w:r w:rsidRPr="00E654C9">
              <w:rPr>
                <w:rFonts w:ascii="Times New Roman" w:eastAsia="宋体" w:hAnsi="Times New Roman" w:cs="Times New Roman"/>
                <w:color w:val="000000" w:themeColor="text1"/>
                <w:szCs w:val="21"/>
              </w:rPr>
              <w:t>0.03</w:t>
            </w:r>
          </w:p>
        </w:tc>
        <w:tc>
          <w:tcPr>
            <w:tcW w:w="241" w:type="pct"/>
            <w:shd w:val="clear" w:color="auto" w:fill="auto"/>
          </w:tcPr>
          <w:p w14:paraId="4500F93F" w14:textId="0A626D78" w:rsidR="00CC53B6" w:rsidRPr="00E654C9" w:rsidRDefault="00CC53B6" w:rsidP="002E05DA">
            <w:pPr>
              <w:adjustRightInd w:val="0"/>
              <w:snapToGrid w:val="0"/>
              <w:spacing w:beforeLines="50" w:before="120" w:afterLines="50" w:after="120"/>
              <w:rPr>
                <w:rFonts w:ascii="Times New Roman" w:eastAsia="宋体" w:hAnsi="Times New Roman" w:cs="Times New Roman"/>
                <w:color w:val="000000" w:themeColor="text1"/>
                <w:szCs w:val="21"/>
              </w:rPr>
            </w:pPr>
            <w:r w:rsidRPr="00E654C9">
              <w:rPr>
                <w:rFonts w:ascii="Times New Roman" w:eastAsia="宋体" w:hAnsi="Times New Roman" w:cs="Times New Roman"/>
                <w:color w:val="000000" w:themeColor="text1"/>
                <w:szCs w:val="21"/>
              </w:rPr>
              <w:t>7.80</w:t>
            </w:r>
          </w:p>
        </w:tc>
        <w:tc>
          <w:tcPr>
            <w:tcW w:w="241" w:type="pct"/>
            <w:shd w:val="clear" w:color="auto" w:fill="auto"/>
          </w:tcPr>
          <w:p w14:paraId="5166BC0E" w14:textId="284313F7" w:rsidR="00CC53B6" w:rsidRPr="00E654C9" w:rsidRDefault="00CC53B6" w:rsidP="002E05DA">
            <w:pPr>
              <w:adjustRightInd w:val="0"/>
              <w:snapToGrid w:val="0"/>
              <w:spacing w:beforeLines="50" w:before="120" w:afterLines="50" w:after="120"/>
              <w:rPr>
                <w:rFonts w:ascii="Times New Roman" w:eastAsia="宋体" w:hAnsi="Times New Roman" w:cs="Times New Roman"/>
                <w:color w:val="000000" w:themeColor="text1"/>
                <w:szCs w:val="21"/>
              </w:rPr>
            </w:pPr>
            <w:r w:rsidRPr="00E654C9">
              <w:rPr>
                <w:rFonts w:ascii="Times New Roman" w:eastAsia="宋体" w:hAnsi="Times New Roman" w:cs="Times New Roman"/>
                <w:color w:val="000000" w:themeColor="text1"/>
                <w:szCs w:val="21"/>
              </w:rPr>
              <w:t>0.48</w:t>
            </w:r>
          </w:p>
        </w:tc>
        <w:tc>
          <w:tcPr>
            <w:tcW w:w="241" w:type="pct"/>
            <w:shd w:val="clear" w:color="auto" w:fill="auto"/>
          </w:tcPr>
          <w:p w14:paraId="6D493A94" w14:textId="2D7A97DB" w:rsidR="00CC53B6" w:rsidRPr="00E654C9" w:rsidRDefault="00CC53B6" w:rsidP="002E05DA">
            <w:pPr>
              <w:adjustRightInd w:val="0"/>
              <w:snapToGrid w:val="0"/>
              <w:spacing w:beforeLines="50" w:before="120" w:afterLines="50" w:after="120"/>
              <w:rPr>
                <w:rFonts w:ascii="Times New Roman" w:eastAsia="宋体" w:hAnsi="Times New Roman" w:cs="Times New Roman"/>
                <w:color w:val="000000" w:themeColor="text1"/>
                <w:szCs w:val="21"/>
              </w:rPr>
            </w:pPr>
            <w:r w:rsidRPr="00E654C9">
              <w:rPr>
                <w:rFonts w:ascii="Times New Roman" w:eastAsia="宋体" w:hAnsi="Times New Roman" w:cs="Times New Roman"/>
                <w:color w:val="000000" w:themeColor="text1"/>
                <w:szCs w:val="21"/>
              </w:rPr>
              <w:t>1.90</w:t>
            </w:r>
          </w:p>
        </w:tc>
        <w:tc>
          <w:tcPr>
            <w:tcW w:w="241" w:type="pct"/>
            <w:shd w:val="clear" w:color="auto" w:fill="auto"/>
          </w:tcPr>
          <w:p w14:paraId="2D592346" w14:textId="20B71567" w:rsidR="00CC53B6" w:rsidRPr="00E654C9" w:rsidRDefault="00CC53B6" w:rsidP="002E05DA">
            <w:pPr>
              <w:adjustRightInd w:val="0"/>
              <w:snapToGrid w:val="0"/>
              <w:spacing w:beforeLines="50" w:before="120" w:afterLines="50" w:after="120"/>
              <w:rPr>
                <w:rFonts w:ascii="Times New Roman" w:eastAsia="宋体" w:hAnsi="Times New Roman" w:cs="Times New Roman"/>
                <w:color w:val="000000" w:themeColor="text1"/>
                <w:szCs w:val="21"/>
              </w:rPr>
            </w:pPr>
            <w:r w:rsidRPr="00E654C9">
              <w:rPr>
                <w:rFonts w:ascii="Times New Roman" w:eastAsia="宋体" w:hAnsi="Times New Roman" w:cs="Times New Roman"/>
                <w:color w:val="000000" w:themeColor="text1"/>
                <w:szCs w:val="21"/>
              </w:rPr>
              <w:t>0.00</w:t>
            </w:r>
          </w:p>
        </w:tc>
        <w:tc>
          <w:tcPr>
            <w:tcW w:w="241" w:type="pct"/>
            <w:shd w:val="clear" w:color="auto" w:fill="auto"/>
          </w:tcPr>
          <w:p w14:paraId="4FAAF04C" w14:textId="29AAD7B9" w:rsidR="00CC53B6" w:rsidRPr="00E654C9" w:rsidRDefault="00CC53B6" w:rsidP="002E05DA">
            <w:pPr>
              <w:adjustRightInd w:val="0"/>
              <w:snapToGrid w:val="0"/>
              <w:spacing w:beforeLines="50" w:before="120" w:afterLines="50" w:after="120"/>
              <w:rPr>
                <w:rFonts w:ascii="Times New Roman" w:eastAsia="宋体" w:hAnsi="Times New Roman" w:cs="Times New Roman"/>
                <w:color w:val="000000" w:themeColor="text1"/>
                <w:szCs w:val="21"/>
              </w:rPr>
            </w:pPr>
            <w:r w:rsidRPr="00E654C9">
              <w:rPr>
                <w:rFonts w:ascii="Times New Roman" w:eastAsia="宋体" w:hAnsi="Times New Roman" w:cs="Times New Roman"/>
                <w:color w:val="000000" w:themeColor="text1"/>
                <w:szCs w:val="21"/>
              </w:rPr>
              <w:t>0.00</w:t>
            </w:r>
          </w:p>
        </w:tc>
      </w:tr>
      <w:tr w:rsidR="00CC53B6" w:rsidRPr="00E654C9" w14:paraId="50BB5054" w14:textId="77777777" w:rsidTr="00AB44E9">
        <w:trPr>
          <w:jc w:val="center"/>
        </w:trPr>
        <w:tc>
          <w:tcPr>
            <w:tcW w:w="409" w:type="pct"/>
            <w:shd w:val="clear" w:color="auto" w:fill="auto"/>
          </w:tcPr>
          <w:p w14:paraId="5D213DC8" w14:textId="29DE90FD"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OTU27</w:t>
            </w:r>
          </w:p>
        </w:tc>
        <w:tc>
          <w:tcPr>
            <w:tcW w:w="1023" w:type="pct"/>
          </w:tcPr>
          <w:p w14:paraId="5F4C19EA" w14:textId="251FE3FC"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Claroideoglomus_VTX00193</w:t>
            </w:r>
          </w:p>
        </w:tc>
        <w:tc>
          <w:tcPr>
            <w:tcW w:w="581" w:type="pct"/>
            <w:shd w:val="clear" w:color="auto" w:fill="auto"/>
            <w:vAlign w:val="center"/>
          </w:tcPr>
          <w:p w14:paraId="058B144E"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color w:val="000000"/>
                <w:szCs w:val="21"/>
              </w:rPr>
            </w:pPr>
            <w:r w:rsidRPr="00E654C9">
              <w:rPr>
                <w:rFonts w:ascii="Times New Roman" w:eastAsia="宋体" w:hAnsi="Times New Roman" w:cs="Times New Roman"/>
                <w:color w:val="000000"/>
                <w:szCs w:val="21"/>
              </w:rPr>
              <w:t>116</w:t>
            </w:r>
          </w:p>
        </w:tc>
        <w:tc>
          <w:tcPr>
            <w:tcW w:w="734" w:type="pct"/>
            <w:shd w:val="clear" w:color="auto" w:fill="auto"/>
            <w:vAlign w:val="center"/>
          </w:tcPr>
          <w:p w14:paraId="4396B633"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y=-0.0006x+2.6715</w:t>
            </w:r>
          </w:p>
        </w:tc>
        <w:tc>
          <w:tcPr>
            <w:tcW w:w="302" w:type="pct"/>
            <w:shd w:val="clear" w:color="auto" w:fill="auto"/>
            <w:vAlign w:val="center"/>
          </w:tcPr>
          <w:p w14:paraId="07D88F68"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0.699</w:t>
            </w:r>
          </w:p>
        </w:tc>
        <w:tc>
          <w:tcPr>
            <w:tcW w:w="262" w:type="pct"/>
            <w:shd w:val="clear" w:color="auto" w:fill="auto"/>
            <w:vAlign w:val="center"/>
          </w:tcPr>
          <w:p w14:paraId="1A024A32"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0.008</w:t>
            </w:r>
          </w:p>
        </w:tc>
        <w:tc>
          <w:tcPr>
            <w:tcW w:w="241" w:type="pct"/>
            <w:shd w:val="clear" w:color="auto" w:fill="auto"/>
          </w:tcPr>
          <w:p w14:paraId="64E52998" w14:textId="3D59AC9B"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4679865B" w14:textId="02147B50"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3F243E9B" w14:textId="238A3DE5"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6C828936" w14:textId="724E494B"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0.03</w:t>
            </w:r>
          </w:p>
        </w:tc>
        <w:tc>
          <w:tcPr>
            <w:tcW w:w="241" w:type="pct"/>
            <w:shd w:val="clear" w:color="auto" w:fill="auto"/>
          </w:tcPr>
          <w:p w14:paraId="66D6D2B4" w14:textId="0F4ADC76"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9.69</w:t>
            </w:r>
          </w:p>
        </w:tc>
        <w:tc>
          <w:tcPr>
            <w:tcW w:w="241" w:type="pct"/>
            <w:shd w:val="clear" w:color="auto" w:fill="auto"/>
          </w:tcPr>
          <w:p w14:paraId="5A5E276B" w14:textId="61108114"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691B2084" w14:textId="7300A484"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r>
      <w:tr w:rsidR="00CC53B6" w:rsidRPr="00E654C9" w14:paraId="2310E378" w14:textId="77777777" w:rsidTr="00AB44E9">
        <w:trPr>
          <w:jc w:val="center"/>
        </w:trPr>
        <w:tc>
          <w:tcPr>
            <w:tcW w:w="409" w:type="pct"/>
            <w:shd w:val="clear" w:color="auto" w:fill="auto"/>
          </w:tcPr>
          <w:p w14:paraId="3D058154" w14:textId="0B2B25A2"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OTU7</w:t>
            </w:r>
          </w:p>
        </w:tc>
        <w:tc>
          <w:tcPr>
            <w:tcW w:w="1023" w:type="pct"/>
          </w:tcPr>
          <w:p w14:paraId="173F530D" w14:textId="322B00C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Scutellospora_VTX00041</w:t>
            </w:r>
          </w:p>
        </w:tc>
        <w:tc>
          <w:tcPr>
            <w:tcW w:w="581" w:type="pct"/>
            <w:shd w:val="clear" w:color="auto" w:fill="auto"/>
            <w:vAlign w:val="center"/>
          </w:tcPr>
          <w:p w14:paraId="7361E3E6"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color w:val="000000"/>
                <w:szCs w:val="21"/>
              </w:rPr>
            </w:pPr>
            <w:r w:rsidRPr="00E654C9">
              <w:rPr>
                <w:rFonts w:ascii="Times New Roman" w:eastAsia="宋体" w:hAnsi="Times New Roman" w:cs="Times New Roman"/>
                <w:color w:val="000000"/>
                <w:szCs w:val="21"/>
              </w:rPr>
              <w:t>116</w:t>
            </w:r>
          </w:p>
        </w:tc>
        <w:tc>
          <w:tcPr>
            <w:tcW w:w="734" w:type="pct"/>
            <w:shd w:val="clear" w:color="auto" w:fill="auto"/>
            <w:vAlign w:val="center"/>
          </w:tcPr>
          <w:p w14:paraId="0D70E804"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y=0.0003x+2.5750</w:t>
            </w:r>
          </w:p>
        </w:tc>
        <w:tc>
          <w:tcPr>
            <w:tcW w:w="302" w:type="pct"/>
            <w:shd w:val="clear" w:color="auto" w:fill="auto"/>
            <w:vAlign w:val="center"/>
          </w:tcPr>
          <w:p w14:paraId="3F81A5DD"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0.949</w:t>
            </w:r>
          </w:p>
        </w:tc>
        <w:tc>
          <w:tcPr>
            <w:tcW w:w="262" w:type="pct"/>
            <w:shd w:val="clear" w:color="auto" w:fill="auto"/>
            <w:vAlign w:val="center"/>
          </w:tcPr>
          <w:p w14:paraId="6BC4E2E7"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0.000</w:t>
            </w:r>
          </w:p>
        </w:tc>
        <w:tc>
          <w:tcPr>
            <w:tcW w:w="241" w:type="pct"/>
            <w:shd w:val="clear" w:color="auto" w:fill="auto"/>
          </w:tcPr>
          <w:p w14:paraId="7B41AD07" w14:textId="706C0873"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1.79</w:t>
            </w:r>
          </w:p>
        </w:tc>
        <w:tc>
          <w:tcPr>
            <w:tcW w:w="241" w:type="pct"/>
            <w:shd w:val="clear" w:color="auto" w:fill="auto"/>
          </w:tcPr>
          <w:p w14:paraId="2197E227" w14:textId="709326F6"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0.04</w:t>
            </w:r>
          </w:p>
        </w:tc>
        <w:tc>
          <w:tcPr>
            <w:tcW w:w="241" w:type="pct"/>
            <w:shd w:val="clear" w:color="auto" w:fill="auto"/>
          </w:tcPr>
          <w:p w14:paraId="5ACBA857" w14:textId="43D2CFB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0.66</w:t>
            </w:r>
          </w:p>
        </w:tc>
        <w:tc>
          <w:tcPr>
            <w:tcW w:w="241" w:type="pct"/>
            <w:shd w:val="clear" w:color="auto" w:fill="auto"/>
          </w:tcPr>
          <w:p w14:paraId="5205F7F5" w14:textId="4A0E1296"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2.93</w:t>
            </w:r>
          </w:p>
        </w:tc>
        <w:tc>
          <w:tcPr>
            <w:tcW w:w="241" w:type="pct"/>
            <w:shd w:val="clear" w:color="auto" w:fill="auto"/>
          </w:tcPr>
          <w:p w14:paraId="4A06507D" w14:textId="2CBD090B"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0.04</w:t>
            </w:r>
          </w:p>
        </w:tc>
        <w:tc>
          <w:tcPr>
            <w:tcW w:w="241" w:type="pct"/>
            <w:shd w:val="clear" w:color="auto" w:fill="auto"/>
          </w:tcPr>
          <w:p w14:paraId="6F4AA71F" w14:textId="7A11DD4E"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1DFA36B1" w14:textId="05555852"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4.26</w:t>
            </w:r>
          </w:p>
        </w:tc>
      </w:tr>
      <w:tr w:rsidR="00CC53B6" w:rsidRPr="00E654C9" w14:paraId="57EAC508" w14:textId="77777777" w:rsidTr="00AB44E9">
        <w:trPr>
          <w:jc w:val="center"/>
        </w:trPr>
        <w:tc>
          <w:tcPr>
            <w:tcW w:w="409" w:type="pct"/>
            <w:shd w:val="clear" w:color="auto" w:fill="auto"/>
          </w:tcPr>
          <w:p w14:paraId="59F32ACA" w14:textId="72590076"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lastRenderedPageBreak/>
              <w:t>OTU9</w:t>
            </w:r>
          </w:p>
        </w:tc>
        <w:tc>
          <w:tcPr>
            <w:tcW w:w="1023" w:type="pct"/>
          </w:tcPr>
          <w:p w14:paraId="60BD6A10" w14:textId="7C6FA0FB"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Claroideoglomus_VTX00193</w:t>
            </w:r>
          </w:p>
        </w:tc>
        <w:tc>
          <w:tcPr>
            <w:tcW w:w="581" w:type="pct"/>
            <w:shd w:val="clear" w:color="auto" w:fill="auto"/>
            <w:vAlign w:val="center"/>
          </w:tcPr>
          <w:p w14:paraId="5D9ACA1E"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color w:val="000000"/>
                <w:szCs w:val="21"/>
              </w:rPr>
            </w:pPr>
            <w:r w:rsidRPr="00E654C9">
              <w:rPr>
                <w:rFonts w:ascii="Times New Roman" w:eastAsia="宋体" w:hAnsi="Times New Roman" w:cs="Times New Roman"/>
                <w:color w:val="000000"/>
                <w:szCs w:val="21"/>
              </w:rPr>
              <w:t>57</w:t>
            </w:r>
          </w:p>
        </w:tc>
        <w:tc>
          <w:tcPr>
            <w:tcW w:w="734" w:type="pct"/>
            <w:shd w:val="clear" w:color="auto" w:fill="auto"/>
            <w:vAlign w:val="center"/>
          </w:tcPr>
          <w:p w14:paraId="1648C6BB"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y=-0.0023x+2.7400</w:t>
            </w:r>
          </w:p>
        </w:tc>
        <w:tc>
          <w:tcPr>
            <w:tcW w:w="302" w:type="pct"/>
            <w:shd w:val="clear" w:color="auto" w:fill="auto"/>
            <w:vAlign w:val="center"/>
          </w:tcPr>
          <w:p w14:paraId="00FCA1A5"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0.717</w:t>
            </w:r>
          </w:p>
        </w:tc>
        <w:tc>
          <w:tcPr>
            <w:tcW w:w="262" w:type="pct"/>
            <w:shd w:val="clear" w:color="auto" w:fill="auto"/>
            <w:vAlign w:val="center"/>
          </w:tcPr>
          <w:p w14:paraId="76D1E2C5"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0.007</w:t>
            </w:r>
          </w:p>
        </w:tc>
        <w:tc>
          <w:tcPr>
            <w:tcW w:w="241" w:type="pct"/>
            <w:shd w:val="clear" w:color="auto" w:fill="auto"/>
          </w:tcPr>
          <w:p w14:paraId="6CF5A9BC" w14:textId="006B7DA2"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0.96</w:t>
            </w:r>
          </w:p>
        </w:tc>
        <w:tc>
          <w:tcPr>
            <w:tcW w:w="241" w:type="pct"/>
            <w:shd w:val="clear" w:color="auto" w:fill="auto"/>
          </w:tcPr>
          <w:p w14:paraId="277D7494" w14:textId="66248CC4"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0.15</w:t>
            </w:r>
          </w:p>
        </w:tc>
        <w:tc>
          <w:tcPr>
            <w:tcW w:w="241" w:type="pct"/>
            <w:shd w:val="clear" w:color="auto" w:fill="auto"/>
          </w:tcPr>
          <w:p w14:paraId="12EE1F2B" w14:textId="632AB329"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0.01</w:t>
            </w:r>
          </w:p>
        </w:tc>
        <w:tc>
          <w:tcPr>
            <w:tcW w:w="241" w:type="pct"/>
            <w:shd w:val="clear" w:color="auto" w:fill="auto"/>
          </w:tcPr>
          <w:p w14:paraId="542E8073" w14:textId="373F179E"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1.26</w:t>
            </w:r>
          </w:p>
        </w:tc>
        <w:tc>
          <w:tcPr>
            <w:tcW w:w="241" w:type="pct"/>
            <w:shd w:val="clear" w:color="auto" w:fill="auto"/>
          </w:tcPr>
          <w:p w14:paraId="17028EBA" w14:textId="01000ECD"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0.04</w:t>
            </w:r>
          </w:p>
        </w:tc>
        <w:tc>
          <w:tcPr>
            <w:tcW w:w="241" w:type="pct"/>
            <w:shd w:val="clear" w:color="auto" w:fill="auto"/>
          </w:tcPr>
          <w:p w14:paraId="582A2BF8" w14:textId="31F7D06B"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1.97</w:t>
            </w:r>
          </w:p>
        </w:tc>
        <w:tc>
          <w:tcPr>
            <w:tcW w:w="241" w:type="pct"/>
            <w:shd w:val="clear" w:color="auto" w:fill="auto"/>
          </w:tcPr>
          <w:p w14:paraId="64E59DFC" w14:textId="19B9F6D1"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0.42</w:t>
            </w:r>
          </w:p>
        </w:tc>
      </w:tr>
      <w:tr w:rsidR="00CC53B6" w:rsidRPr="00E654C9" w14:paraId="7F841985" w14:textId="77777777" w:rsidTr="00AB44E9">
        <w:trPr>
          <w:jc w:val="center"/>
        </w:trPr>
        <w:tc>
          <w:tcPr>
            <w:tcW w:w="409" w:type="pct"/>
            <w:shd w:val="clear" w:color="auto" w:fill="auto"/>
          </w:tcPr>
          <w:p w14:paraId="6495A0BE" w14:textId="7AC2859B"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OTU10</w:t>
            </w:r>
          </w:p>
        </w:tc>
        <w:tc>
          <w:tcPr>
            <w:tcW w:w="1023" w:type="pct"/>
          </w:tcPr>
          <w:p w14:paraId="5B4474E2" w14:textId="0FC8A9D3"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Gigaspora_VTX00039</w:t>
            </w:r>
          </w:p>
        </w:tc>
        <w:tc>
          <w:tcPr>
            <w:tcW w:w="581" w:type="pct"/>
            <w:shd w:val="clear" w:color="auto" w:fill="auto"/>
            <w:vAlign w:val="center"/>
          </w:tcPr>
          <w:p w14:paraId="6C44F676"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color w:val="000000"/>
                <w:szCs w:val="21"/>
              </w:rPr>
            </w:pPr>
            <w:r w:rsidRPr="00E654C9">
              <w:rPr>
                <w:rFonts w:ascii="Times New Roman" w:eastAsia="宋体" w:hAnsi="Times New Roman" w:cs="Times New Roman"/>
                <w:color w:val="000000"/>
                <w:szCs w:val="21"/>
              </w:rPr>
              <w:t>56</w:t>
            </w:r>
          </w:p>
        </w:tc>
        <w:tc>
          <w:tcPr>
            <w:tcW w:w="734" w:type="pct"/>
            <w:shd w:val="clear" w:color="auto" w:fill="auto"/>
            <w:vAlign w:val="center"/>
          </w:tcPr>
          <w:p w14:paraId="2CB01071"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y=-0.0020x+2.7188</w:t>
            </w:r>
          </w:p>
        </w:tc>
        <w:tc>
          <w:tcPr>
            <w:tcW w:w="302" w:type="pct"/>
            <w:shd w:val="clear" w:color="auto" w:fill="auto"/>
            <w:vAlign w:val="center"/>
          </w:tcPr>
          <w:p w14:paraId="79739763"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0.506</w:t>
            </w:r>
          </w:p>
        </w:tc>
        <w:tc>
          <w:tcPr>
            <w:tcW w:w="262" w:type="pct"/>
            <w:shd w:val="clear" w:color="auto" w:fill="auto"/>
            <w:vAlign w:val="center"/>
          </w:tcPr>
          <w:p w14:paraId="6283B716"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0.024</w:t>
            </w:r>
          </w:p>
        </w:tc>
        <w:tc>
          <w:tcPr>
            <w:tcW w:w="241" w:type="pct"/>
            <w:shd w:val="clear" w:color="auto" w:fill="auto"/>
          </w:tcPr>
          <w:p w14:paraId="7213A639" w14:textId="0AA63606"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76DCD3BC" w14:textId="51B7A7DB"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10B3DD65" w14:textId="1B83CDDE"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0.01</w:t>
            </w:r>
          </w:p>
        </w:tc>
        <w:tc>
          <w:tcPr>
            <w:tcW w:w="241" w:type="pct"/>
            <w:shd w:val="clear" w:color="auto" w:fill="auto"/>
          </w:tcPr>
          <w:p w14:paraId="5F41162D" w14:textId="2935ECA0"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5EFC95CF" w14:textId="2D03CD94"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1B0C21C2" w14:textId="3F207B50"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4.70</w:t>
            </w:r>
          </w:p>
        </w:tc>
        <w:tc>
          <w:tcPr>
            <w:tcW w:w="241" w:type="pct"/>
            <w:shd w:val="clear" w:color="auto" w:fill="auto"/>
          </w:tcPr>
          <w:p w14:paraId="3B77D71C" w14:textId="75092C69"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r>
      <w:tr w:rsidR="00CC53B6" w:rsidRPr="00E654C9" w14:paraId="4BBAB639" w14:textId="77777777" w:rsidTr="00AB44E9">
        <w:trPr>
          <w:jc w:val="center"/>
        </w:trPr>
        <w:tc>
          <w:tcPr>
            <w:tcW w:w="409" w:type="pct"/>
            <w:shd w:val="clear" w:color="auto" w:fill="auto"/>
          </w:tcPr>
          <w:p w14:paraId="09D4070B" w14:textId="2D7B6C3E"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OTU15</w:t>
            </w:r>
          </w:p>
        </w:tc>
        <w:tc>
          <w:tcPr>
            <w:tcW w:w="1023" w:type="pct"/>
          </w:tcPr>
          <w:p w14:paraId="261EF110" w14:textId="1FEBB1F5"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Glomus_VTX00310</w:t>
            </w:r>
          </w:p>
        </w:tc>
        <w:tc>
          <w:tcPr>
            <w:tcW w:w="581" w:type="pct"/>
            <w:shd w:val="clear" w:color="auto" w:fill="auto"/>
            <w:vAlign w:val="center"/>
          </w:tcPr>
          <w:p w14:paraId="0C12B1E8"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color w:val="000000"/>
                <w:szCs w:val="21"/>
              </w:rPr>
            </w:pPr>
            <w:r w:rsidRPr="00E654C9">
              <w:rPr>
                <w:rFonts w:ascii="Times New Roman" w:eastAsia="宋体" w:hAnsi="Times New Roman" w:cs="Times New Roman"/>
                <w:color w:val="000000"/>
                <w:szCs w:val="21"/>
              </w:rPr>
              <w:t>55</w:t>
            </w:r>
          </w:p>
        </w:tc>
        <w:tc>
          <w:tcPr>
            <w:tcW w:w="734" w:type="pct"/>
            <w:shd w:val="clear" w:color="auto" w:fill="auto"/>
            <w:vAlign w:val="center"/>
          </w:tcPr>
          <w:p w14:paraId="443FC282"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y=-0.0044x+2.8500</w:t>
            </w:r>
          </w:p>
        </w:tc>
        <w:tc>
          <w:tcPr>
            <w:tcW w:w="302" w:type="pct"/>
            <w:shd w:val="clear" w:color="auto" w:fill="auto"/>
            <w:vAlign w:val="center"/>
          </w:tcPr>
          <w:p w14:paraId="5D15DC07"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0.316</w:t>
            </w:r>
          </w:p>
        </w:tc>
        <w:tc>
          <w:tcPr>
            <w:tcW w:w="262" w:type="pct"/>
            <w:shd w:val="clear" w:color="auto" w:fill="auto"/>
            <w:vAlign w:val="center"/>
          </w:tcPr>
          <w:p w14:paraId="2AA6DA7A"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0.053</w:t>
            </w:r>
          </w:p>
        </w:tc>
        <w:tc>
          <w:tcPr>
            <w:tcW w:w="241" w:type="pct"/>
            <w:shd w:val="clear" w:color="auto" w:fill="auto"/>
          </w:tcPr>
          <w:p w14:paraId="5E183D4E" w14:textId="377530D2"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2.58</w:t>
            </w:r>
          </w:p>
        </w:tc>
        <w:tc>
          <w:tcPr>
            <w:tcW w:w="241" w:type="pct"/>
            <w:shd w:val="clear" w:color="auto" w:fill="auto"/>
          </w:tcPr>
          <w:p w14:paraId="62F4C202" w14:textId="6AE49F06"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62C3BD69" w14:textId="557AFA01"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0A465A90" w14:textId="4DCAE595"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0.02</w:t>
            </w:r>
          </w:p>
        </w:tc>
        <w:tc>
          <w:tcPr>
            <w:tcW w:w="241" w:type="pct"/>
            <w:shd w:val="clear" w:color="auto" w:fill="auto"/>
          </w:tcPr>
          <w:p w14:paraId="480CEBA0" w14:textId="6D72DA52"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32B84480" w14:textId="0FE5443D"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2.06</w:t>
            </w:r>
          </w:p>
        </w:tc>
        <w:tc>
          <w:tcPr>
            <w:tcW w:w="241" w:type="pct"/>
            <w:shd w:val="clear" w:color="auto" w:fill="auto"/>
          </w:tcPr>
          <w:p w14:paraId="6228A123" w14:textId="28887128"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r>
      <w:tr w:rsidR="00CC53B6" w:rsidRPr="00E654C9" w14:paraId="551A6CAA" w14:textId="77777777" w:rsidTr="00AB44E9">
        <w:trPr>
          <w:jc w:val="center"/>
        </w:trPr>
        <w:tc>
          <w:tcPr>
            <w:tcW w:w="409" w:type="pct"/>
            <w:shd w:val="clear" w:color="auto" w:fill="auto"/>
          </w:tcPr>
          <w:p w14:paraId="54ED81DF" w14:textId="741C293F"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OTU49</w:t>
            </w:r>
          </w:p>
        </w:tc>
        <w:tc>
          <w:tcPr>
            <w:tcW w:w="1023" w:type="pct"/>
          </w:tcPr>
          <w:p w14:paraId="369C27B2" w14:textId="5213C5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Claroideoglomus_VTX00278</w:t>
            </w:r>
          </w:p>
        </w:tc>
        <w:tc>
          <w:tcPr>
            <w:tcW w:w="581" w:type="pct"/>
            <w:shd w:val="clear" w:color="auto" w:fill="auto"/>
            <w:vAlign w:val="center"/>
          </w:tcPr>
          <w:p w14:paraId="1FABAFC8"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color w:val="000000"/>
                <w:szCs w:val="21"/>
              </w:rPr>
            </w:pPr>
            <w:r w:rsidRPr="00E654C9">
              <w:rPr>
                <w:rFonts w:ascii="Times New Roman" w:eastAsia="宋体" w:hAnsi="Times New Roman" w:cs="Times New Roman"/>
                <w:color w:val="000000"/>
                <w:szCs w:val="21"/>
              </w:rPr>
              <w:t>52</w:t>
            </w:r>
          </w:p>
        </w:tc>
        <w:tc>
          <w:tcPr>
            <w:tcW w:w="734" w:type="pct"/>
            <w:shd w:val="clear" w:color="auto" w:fill="auto"/>
            <w:vAlign w:val="center"/>
          </w:tcPr>
          <w:p w14:paraId="18835683"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y=-0.0019x+2.7062</w:t>
            </w:r>
          </w:p>
        </w:tc>
        <w:tc>
          <w:tcPr>
            <w:tcW w:w="302" w:type="pct"/>
            <w:shd w:val="clear" w:color="auto" w:fill="auto"/>
            <w:vAlign w:val="center"/>
          </w:tcPr>
          <w:p w14:paraId="019AA4AE"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0.668</w:t>
            </w:r>
          </w:p>
        </w:tc>
        <w:tc>
          <w:tcPr>
            <w:tcW w:w="262" w:type="pct"/>
            <w:shd w:val="clear" w:color="auto" w:fill="auto"/>
            <w:vAlign w:val="center"/>
          </w:tcPr>
          <w:p w14:paraId="24AC4675"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0.010</w:t>
            </w:r>
          </w:p>
        </w:tc>
        <w:tc>
          <w:tcPr>
            <w:tcW w:w="241" w:type="pct"/>
            <w:shd w:val="clear" w:color="auto" w:fill="auto"/>
          </w:tcPr>
          <w:p w14:paraId="0017C688" w14:textId="1A889F93"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2B280E16" w14:textId="73D8FDD8"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4.05</w:t>
            </w:r>
          </w:p>
        </w:tc>
        <w:tc>
          <w:tcPr>
            <w:tcW w:w="241" w:type="pct"/>
            <w:shd w:val="clear" w:color="auto" w:fill="auto"/>
          </w:tcPr>
          <w:p w14:paraId="3AB12671" w14:textId="2136493D"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391C8E9C" w14:textId="4EB9486E"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1797D8D5" w14:textId="20C556A3"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376614E8" w14:textId="14EE6322"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0.32</w:t>
            </w:r>
          </w:p>
        </w:tc>
        <w:tc>
          <w:tcPr>
            <w:tcW w:w="241" w:type="pct"/>
            <w:shd w:val="clear" w:color="auto" w:fill="auto"/>
          </w:tcPr>
          <w:p w14:paraId="623CE497" w14:textId="60ABE950"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r>
      <w:tr w:rsidR="00CC53B6" w:rsidRPr="00E654C9" w14:paraId="3E5FF5A9" w14:textId="77777777" w:rsidTr="00AB44E9">
        <w:trPr>
          <w:jc w:val="center"/>
        </w:trPr>
        <w:tc>
          <w:tcPr>
            <w:tcW w:w="409" w:type="pct"/>
            <w:shd w:val="clear" w:color="auto" w:fill="auto"/>
          </w:tcPr>
          <w:p w14:paraId="71C7A09A" w14:textId="07F2068B"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OTU16</w:t>
            </w:r>
          </w:p>
        </w:tc>
        <w:tc>
          <w:tcPr>
            <w:tcW w:w="1023" w:type="pct"/>
          </w:tcPr>
          <w:p w14:paraId="126934E6" w14:textId="556BE84D"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Acaulospora_VTX00026</w:t>
            </w:r>
          </w:p>
        </w:tc>
        <w:tc>
          <w:tcPr>
            <w:tcW w:w="581" w:type="pct"/>
            <w:shd w:val="clear" w:color="auto" w:fill="auto"/>
            <w:vAlign w:val="center"/>
          </w:tcPr>
          <w:p w14:paraId="691F2642"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color w:val="000000"/>
                <w:szCs w:val="21"/>
              </w:rPr>
            </w:pPr>
            <w:r w:rsidRPr="00E654C9">
              <w:rPr>
                <w:rFonts w:ascii="Times New Roman" w:eastAsia="宋体" w:hAnsi="Times New Roman" w:cs="Times New Roman"/>
                <w:color w:val="000000"/>
                <w:szCs w:val="21"/>
              </w:rPr>
              <w:t>51</w:t>
            </w:r>
          </w:p>
        </w:tc>
        <w:tc>
          <w:tcPr>
            <w:tcW w:w="734" w:type="pct"/>
            <w:shd w:val="clear" w:color="auto" w:fill="auto"/>
            <w:vAlign w:val="center"/>
          </w:tcPr>
          <w:p w14:paraId="6B0B8F7C"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y=-0.0024x+2.7310</w:t>
            </w:r>
          </w:p>
        </w:tc>
        <w:tc>
          <w:tcPr>
            <w:tcW w:w="302" w:type="pct"/>
            <w:shd w:val="clear" w:color="auto" w:fill="auto"/>
            <w:vAlign w:val="center"/>
          </w:tcPr>
          <w:p w14:paraId="358C7C43"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0.497</w:t>
            </w:r>
          </w:p>
        </w:tc>
        <w:tc>
          <w:tcPr>
            <w:tcW w:w="262" w:type="pct"/>
            <w:shd w:val="clear" w:color="auto" w:fill="auto"/>
            <w:vAlign w:val="center"/>
          </w:tcPr>
          <w:p w14:paraId="6987E5B0"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0.025</w:t>
            </w:r>
          </w:p>
        </w:tc>
        <w:tc>
          <w:tcPr>
            <w:tcW w:w="241" w:type="pct"/>
            <w:shd w:val="clear" w:color="auto" w:fill="auto"/>
          </w:tcPr>
          <w:p w14:paraId="1D83787E" w14:textId="50F1854C"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57B22E4C" w14:textId="2619E8F0"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69A7001C" w14:textId="5D3E1569"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0.01</w:t>
            </w:r>
          </w:p>
        </w:tc>
        <w:tc>
          <w:tcPr>
            <w:tcW w:w="241" w:type="pct"/>
            <w:shd w:val="clear" w:color="auto" w:fill="auto"/>
          </w:tcPr>
          <w:p w14:paraId="46BC1E98" w14:textId="6DA0DD4A"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0.21</w:t>
            </w:r>
          </w:p>
        </w:tc>
        <w:tc>
          <w:tcPr>
            <w:tcW w:w="241" w:type="pct"/>
            <w:shd w:val="clear" w:color="auto" w:fill="auto"/>
          </w:tcPr>
          <w:p w14:paraId="39EE80B1" w14:textId="3B0DD33A"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0.04</w:t>
            </w:r>
          </w:p>
        </w:tc>
        <w:tc>
          <w:tcPr>
            <w:tcW w:w="241" w:type="pct"/>
            <w:shd w:val="clear" w:color="auto" w:fill="auto"/>
          </w:tcPr>
          <w:p w14:paraId="0DCBC71E" w14:textId="227FBC12"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0.06</w:t>
            </w:r>
          </w:p>
        </w:tc>
        <w:tc>
          <w:tcPr>
            <w:tcW w:w="241" w:type="pct"/>
            <w:shd w:val="clear" w:color="auto" w:fill="auto"/>
          </w:tcPr>
          <w:p w14:paraId="5DA281F1" w14:textId="641ECFBF"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4.00</w:t>
            </w:r>
          </w:p>
        </w:tc>
      </w:tr>
      <w:tr w:rsidR="00CC53B6" w:rsidRPr="00E654C9" w14:paraId="7C7D710B" w14:textId="77777777" w:rsidTr="00AB44E9">
        <w:trPr>
          <w:jc w:val="center"/>
        </w:trPr>
        <w:tc>
          <w:tcPr>
            <w:tcW w:w="409" w:type="pct"/>
            <w:shd w:val="clear" w:color="auto" w:fill="auto"/>
          </w:tcPr>
          <w:p w14:paraId="02601895" w14:textId="67648918"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OTU41</w:t>
            </w:r>
          </w:p>
        </w:tc>
        <w:tc>
          <w:tcPr>
            <w:tcW w:w="1023" w:type="pct"/>
          </w:tcPr>
          <w:p w14:paraId="3B9BCAD8" w14:textId="7FA074AB"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Paraglomus_VTX00238</w:t>
            </w:r>
          </w:p>
        </w:tc>
        <w:tc>
          <w:tcPr>
            <w:tcW w:w="581" w:type="pct"/>
            <w:shd w:val="clear" w:color="auto" w:fill="auto"/>
            <w:vAlign w:val="center"/>
          </w:tcPr>
          <w:p w14:paraId="62C19B95"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color w:val="000000"/>
                <w:szCs w:val="21"/>
              </w:rPr>
            </w:pPr>
            <w:r w:rsidRPr="00E654C9">
              <w:rPr>
                <w:rFonts w:ascii="Times New Roman" w:eastAsia="宋体" w:hAnsi="Times New Roman" w:cs="Times New Roman"/>
                <w:color w:val="000000"/>
                <w:szCs w:val="21"/>
              </w:rPr>
              <w:t>50</w:t>
            </w:r>
          </w:p>
        </w:tc>
        <w:tc>
          <w:tcPr>
            <w:tcW w:w="734" w:type="pct"/>
            <w:shd w:val="clear" w:color="auto" w:fill="auto"/>
            <w:vAlign w:val="center"/>
          </w:tcPr>
          <w:p w14:paraId="387A8F2D"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y=-0.0041x+2.8104</w:t>
            </w:r>
          </w:p>
        </w:tc>
        <w:tc>
          <w:tcPr>
            <w:tcW w:w="302" w:type="pct"/>
            <w:shd w:val="clear" w:color="auto" w:fill="auto"/>
            <w:vAlign w:val="center"/>
          </w:tcPr>
          <w:p w14:paraId="50D38857"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0.402</w:t>
            </w:r>
          </w:p>
        </w:tc>
        <w:tc>
          <w:tcPr>
            <w:tcW w:w="262" w:type="pct"/>
            <w:shd w:val="clear" w:color="auto" w:fill="auto"/>
            <w:vAlign w:val="center"/>
          </w:tcPr>
          <w:p w14:paraId="5E224706"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0.037</w:t>
            </w:r>
          </w:p>
        </w:tc>
        <w:tc>
          <w:tcPr>
            <w:tcW w:w="241" w:type="pct"/>
            <w:shd w:val="clear" w:color="auto" w:fill="auto"/>
          </w:tcPr>
          <w:p w14:paraId="640B8DB7" w14:textId="728C6046"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2A488BD6" w14:textId="22EB3AAC"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3C2948DD" w14:textId="0A563A84"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0.03</w:t>
            </w:r>
          </w:p>
        </w:tc>
        <w:tc>
          <w:tcPr>
            <w:tcW w:w="241" w:type="pct"/>
            <w:shd w:val="clear" w:color="auto" w:fill="auto"/>
          </w:tcPr>
          <w:p w14:paraId="16DD2200" w14:textId="535B7606"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3C6E1A10" w14:textId="7B29A69E"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4.15</w:t>
            </w:r>
          </w:p>
        </w:tc>
        <w:tc>
          <w:tcPr>
            <w:tcW w:w="241" w:type="pct"/>
            <w:shd w:val="clear" w:color="auto" w:fill="auto"/>
          </w:tcPr>
          <w:p w14:paraId="66EABD43" w14:textId="33DC71EC"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566BB14B" w14:textId="672511AC"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r>
      <w:tr w:rsidR="00CC53B6" w:rsidRPr="00E654C9" w14:paraId="36A4BF62" w14:textId="77777777" w:rsidTr="00AB44E9">
        <w:trPr>
          <w:jc w:val="center"/>
        </w:trPr>
        <w:tc>
          <w:tcPr>
            <w:tcW w:w="409" w:type="pct"/>
          </w:tcPr>
          <w:p w14:paraId="7366BB4A" w14:textId="6AC572CB"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OTU28</w:t>
            </w:r>
          </w:p>
        </w:tc>
        <w:tc>
          <w:tcPr>
            <w:tcW w:w="1023" w:type="pct"/>
          </w:tcPr>
          <w:p w14:paraId="472BEF4F" w14:textId="11B0D822"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Gigaspora_VTX00039</w:t>
            </w:r>
          </w:p>
        </w:tc>
        <w:tc>
          <w:tcPr>
            <w:tcW w:w="581" w:type="pct"/>
            <w:vAlign w:val="center"/>
          </w:tcPr>
          <w:p w14:paraId="7B88730D"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color w:val="000000"/>
                <w:szCs w:val="21"/>
              </w:rPr>
            </w:pPr>
            <w:r w:rsidRPr="00E654C9">
              <w:rPr>
                <w:rFonts w:ascii="Times New Roman" w:eastAsia="宋体" w:hAnsi="Times New Roman" w:cs="Times New Roman"/>
                <w:color w:val="000000"/>
                <w:szCs w:val="21"/>
              </w:rPr>
              <w:t>46</w:t>
            </w:r>
          </w:p>
        </w:tc>
        <w:tc>
          <w:tcPr>
            <w:tcW w:w="734" w:type="pct"/>
            <w:vAlign w:val="center"/>
          </w:tcPr>
          <w:p w14:paraId="3CB2B342"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y=-0.0062x+2.8888</w:t>
            </w:r>
          </w:p>
        </w:tc>
        <w:tc>
          <w:tcPr>
            <w:tcW w:w="302" w:type="pct"/>
            <w:vAlign w:val="center"/>
          </w:tcPr>
          <w:p w14:paraId="2E93B66E"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0.353</w:t>
            </w:r>
          </w:p>
        </w:tc>
        <w:tc>
          <w:tcPr>
            <w:tcW w:w="262" w:type="pct"/>
            <w:vAlign w:val="center"/>
          </w:tcPr>
          <w:p w14:paraId="73CA706D"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0.046</w:t>
            </w:r>
          </w:p>
        </w:tc>
        <w:tc>
          <w:tcPr>
            <w:tcW w:w="241" w:type="pct"/>
          </w:tcPr>
          <w:p w14:paraId="3847F6F7" w14:textId="3EC4C11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3BDA34D4" w14:textId="63046E92"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3D296D5A" w14:textId="3632013A"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0.03</w:t>
            </w:r>
          </w:p>
        </w:tc>
        <w:tc>
          <w:tcPr>
            <w:tcW w:w="241" w:type="pct"/>
          </w:tcPr>
          <w:p w14:paraId="7954E258" w14:textId="5AEC0DE9"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0.23</w:t>
            </w:r>
          </w:p>
        </w:tc>
        <w:tc>
          <w:tcPr>
            <w:tcW w:w="241" w:type="pct"/>
          </w:tcPr>
          <w:p w14:paraId="487C4334" w14:textId="712FD0CF"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1.83</w:t>
            </w:r>
          </w:p>
        </w:tc>
        <w:tc>
          <w:tcPr>
            <w:tcW w:w="241" w:type="pct"/>
          </w:tcPr>
          <w:p w14:paraId="622AF7D5" w14:textId="5A016F7B"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25728D55" w14:textId="293DA771"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1.76</w:t>
            </w:r>
          </w:p>
        </w:tc>
      </w:tr>
      <w:tr w:rsidR="00CC53B6" w:rsidRPr="00E654C9" w14:paraId="0282C17D" w14:textId="77777777" w:rsidTr="00AB44E9">
        <w:trPr>
          <w:jc w:val="center"/>
        </w:trPr>
        <w:tc>
          <w:tcPr>
            <w:tcW w:w="409" w:type="pct"/>
          </w:tcPr>
          <w:p w14:paraId="694EF3B5" w14:textId="2EF49AC0"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OTU13</w:t>
            </w:r>
          </w:p>
        </w:tc>
        <w:tc>
          <w:tcPr>
            <w:tcW w:w="1023" w:type="pct"/>
          </w:tcPr>
          <w:p w14:paraId="14E8502E" w14:textId="7FAC8A42"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Claroideoglomus_VTX00278</w:t>
            </w:r>
          </w:p>
        </w:tc>
        <w:tc>
          <w:tcPr>
            <w:tcW w:w="581" w:type="pct"/>
            <w:vAlign w:val="center"/>
          </w:tcPr>
          <w:p w14:paraId="2F58BDFE"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color w:val="000000"/>
                <w:szCs w:val="21"/>
              </w:rPr>
            </w:pPr>
            <w:r w:rsidRPr="00E654C9">
              <w:rPr>
                <w:rFonts w:ascii="Times New Roman" w:eastAsia="宋体" w:hAnsi="Times New Roman" w:cs="Times New Roman"/>
                <w:color w:val="000000"/>
                <w:szCs w:val="21"/>
              </w:rPr>
              <w:t>45</w:t>
            </w:r>
          </w:p>
        </w:tc>
        <w:tc>
          <w:tcPr>
            <w:tcW w:w="734" w:type="pct"/>
            <w:vAlign w:val="center"/>
          </w:tcPr>
          <w:p w14:paraId="7A7D8579"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y=-0.0032x+2.7467</w:t>
            </w:r>
          </w:p>
        </w:tc>
        <w:tc>
          <w:tcPr>
            <w:tcW w:w="302" w:type="pct"/>
            <w:vAlign w:val="center"/>
          </w:tcPr>
          <w:p w14:paraId="3C7668BF"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0.460</w:t>
            </w:r>
          </w:p>
        </w:tc>
        <w:tc>
          <w:tcPr>
            <w:tcW w:w="262" w:type="pct"/>
            <w:vAlign w:val="center"/>
          </w:tcPr>
          <w:p w14:paraId="259D2F8B"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0.029</w:t>
            </w:r>
          </w:p>
        </w:tc>
        <w:tc>
          <w:tcPr>
            <w:tcW w:w="241" w:type="pct"/>
          </w:tcPr>
          <w:p w14:paraId="1A35BE44" w14:textId="5E8C2D33"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1AD0F738" w14:textId="48CB1FD8"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0.37</w:t>
            </w:r>
          </w:p>
        </w:tc>
        <w:tc>
          <w:tcPr>
            <w:tcW w:w="241" w:type="pct"/>
          </w:tcPr>
          <w:p w14:paraId="5DA8E1E1" w14:textId="722E1519"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0.04</w:t>
            </w:r>
          </w:p>
        </w:tc>
        <w:tc>
          <w:tcPr>
            <w:tcW w:w="241" w:type="pct"/>
          </w:tcPr>
          <w:p w14:paraId="32EE59F8" w14:textId="4076620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7CFE41C7" w14:textId="1EB61701"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412E6275" w14:textId="0C34AB74"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2B840363" w14:textId="7919DF72"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3.33</w:t>
            </w:r>
          </w:p>
        </w:tc>
      </w:tr>
      <w:tr w:rsidR="00CC53B6" w:rsidRPr="00E654C9" w14:paraId="6A6DF8A7" w14:textId="77777777" w:rsidTr="00AB44E9">
        <w:trPr>
          <w:jc w:val="center"/>
        </w:trPr>
        <w:tc>
          <w:tcPr>
            <w:tcW w:w="409" w:type="pct"/>
            <w:shd w:val="clear" w:color="auto" w:fill="auto"/>
          </w:tcPr>
          <w:p w14:paraId="6D4587B0" w14:textId="6E0CEAAA" w:rsidR="00CC53B6" w:rsidRPr="00E654C9" w:rsidRDefault="00CC53B6" w:rsidP="002E05DA">
            <w:pPr>
              <w:adjustRightInd w:val="0"/>
              <w:snapToGrid w:val="0"/>
              <w:spacing w:beforeLines="50" w:before="120" w:afterLines="50" w:after="120"/>
              <w:rPr>
                <w:rFonts w:ascii="Times New Roman" w:eastAsia="宋体" w:hAnsi="Times New Roman" w:cs="Times New Roman"/>
                <w:color w:val="FF0000"/>
                <w:szCs w:val="21"/>
              </w:rPr>
            </w:pPr>
            <w:r w:rsidRPr="00E654C9">
              <w:rPr>
                <w:rFonts w:ascii="Times New Roman" w:eastAsia="宋体" w:hAnsi="Times New Roman" w:cs="Times New Roman"/>
                <w:color w:val="FF0000"/>
                <w:szCs w:val="21"/>
              </w:rPr>
              <w:t>OTU18</w:t>
            </w:r>
          </w:p>
        </w:tc>
        <w:tc>
          <w:tcPr>
            <w:tcW w:w="1023" w:type="pct"/>
            <w:shd w:val="clear" w:color="auto" w:fill="auto"/>
          </w:tcPr>
          <w:p w14:paraId="1F735C62" w14:textId="3127AACF" w:rsidR="00CC53B6" w:rsidRPr="00E654C9" w:rsidRDefault="00CC53B6" w:rsidP="002E05DA">
            <w:pPr>
              <w:adjustRightInd w:val="0"/>
              <w:snapToGrid w:val="0"/>
              <w:spacing w:beforeLines="50" w:before="120" w:afterLines="50" w:after="120"/>
              <w:rPr>
                <w:rFonts w:ascii="Times New Roman" w:eastAsia="宋体" w:hAnsi="Times New Roman" w:cs="Times New Roman"/>
                <w:color w:val="FF0000"/>
                <w:szCs w:val="21"/>
              </w:rPr>
            </w:pPr>
            <w:r w:rsidRPr="00E654C9">
              <w:rPr>
                <w:rFonts w:ascii="Times New Roman" w:eastAsia="宋体" w:hAnsi="Times New Roman" w:cs="Times New Roman"/>
                <w:color w:val="FF0000"/>
                <w:szCs w:val="21"/>
              </w:rPr>
              <w:t>Gigaspora_VTX00039</w:t>
            </w:r>
          </w:p>
        </w:tc>
        <w:tc>
          <w:tcPr>
            <w:tcW w:w="581" w:type="pct"/>
            <w:shd w:val="clear" w:color="auto" w:fill="auto"/>
            <w:vAlign w:val="center"/>
          </w:tcPr>
          <w:p w14:paraId="27ABE64F"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color w:val="FF0000"/>
                <w:szCs w:val="21"/>
              </w:rPr>
            </w:pPr>
            <w:r w:rsidRPr="00E654C9">
              <w:rPr>
                <w:rFonts w:ascii="Times New Roman" w:eastAsia="宋体" w:hAnsi="Times New Roman" w:cs="Times New Roman"/>
                <w:color w:val="FF0000"/>
                <w:szCs w:val="21"/>
              </w:rPr>
              <w:t>44</w:t>
            </w:r>
          </w:p>
        </w:tc>
        <w:tc>
          <w:tcPr>
            <w:tcW w:w="734" w:type="pct"/>
            <w:shd w:val="clear" w:color="auto" w:fill="auto"/>
            <w:vAlign w:val="center"/>
          </w:tcPr>
          <w:p w14:paraId="08AF1BDA"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color w:val="FF0000"/>
                <w:szCs w:val="21"/>
              </w:rPr>
            </w:pPr>
            <w:r w:rsidRPr="00E654C9">
              <w:rPr>
                <w:rFonts w:ascii="Times New Roman" w:eastAsia="宋体" w:hAnsi="Times New Roman" w:cs="Times New Roman"/>
                <w:color w:val="FF0000"/>
                <w:szCs w:val="21"/>
              </w:rPr>
              <w:t>y=0.0175x+1.8306</w:t>
            </w:r>
          </w:p>
        </w:tc>
        <w:tc>
          <w:tcPr>
            <w:tcW w:w="302" w:type="pct"/>
            <w:shd w:val="clear" w:color="auto" w:fill="auto"/>
            <w:vAlign w:val="center"/>
          </w:tcPr>
          <w:p w14:paraId="40CC21AF"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color w:val="FF0000"/>
                <w:szCs w:val="21"/>
              </w:rPr>
            </w:pPr>
            <w:r w:rsidRPr="00E654C9">
              <w:rPr>
                <w:rFonts w:ascii="Times New Roman" w:eastAsia="宋体" w:hAnsi="Times New Roman" w:cs="Times New Roman"/>
                <w:color w:val="FF0000"/>
                <w:szCs w:val="21"/>
              </w:rPr>
              <w:t>0.012</w:t>
            </w:r>
          </w:p>
        </w:tc>
        <w:tc>
          <w:tcPr>
            <w:tcW w:w="262" w:type="pct"/>
            <w:shd w:val="clear" w:color="auto" w:fill="auto"/>
            <w:vAlign w:val="center"/>
          </w:tcPr>
          <w:p w14:paraId="723505D8"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color w:val="FF0000"/>
                <w:szCs w:val="21"/>
              </w:rPr>
            </w:pPr>
            <w:r w:rsidRPr="00E654C9">
              <w:rPr>
                <w:rFonts w:ascii="Times New Roman" w:eastAsia="宋体" w:hAnsi="Times New Roman" w:cs="Times New Roman"/>
                <w:color w:val="FF0000"/>
                <w:szCs w:val="21"/>
              </w:rPr>
              <w:t>0.291</w:t>
            </w:r>
          </w:p>
        </w:tc>
        <w:tc>
          <w:tcPr>
            <w:tcW w:w="241" w:type="pct"/>
            <w:shd w:val="clear" w:color="auto" w:fill="auto"/>
          </w:tcPr>
          <w:p w14:paraId="772E3669" w14:textId="7C06786F" w:rsidR="00CC53B6" w:rsidRPr="00E654C9" w:rsidRDefault="00CC53B6" w:rsidP="002E05DA">
            <w:pPr>
              <w:adjustRightInd w:val="0"/>
              <w:snapToGrid w:val="0"/>
              <w:spacing w:beforeLines="50" w:before="120" w:afterLines="50" w:after="120"/>
              <w:rPr>
                <w:rFonts w:ascii="Times New Roman" w:eastAsia="宋体" w:hAnsi="Times New Roman" w:cs="Times New Roman"/>
                <w:color w:val="000000" w:themeColor="text1"/>
                <w:szCs w:val="21"/>
              </w:rPr>
            </w:pPr>
            <w:r w:rsidRPr="00E654C9">
              <w:rPr>
                <w:rFonts w:ascii="Times New Roman" w:eastAsia="宋体" w:hAnsi="Times New Roman" w:cs="Times New Roman"/>
                <w:color w:val="000000" w:themeColor="text1"/>
                <w:szCs w:val="21"/>
              </w:rPr>
              <w:t>0.00</w:t>
            </w:r>
          </w:p>
        </w:tc>
        <w:tc>
          <w:tcPr>
            <w:tcW w:w="241" w:type="pct"/>
            <w:shd w:val="clear" w:color="auto" w:fill="auto"/>
          </w:tcPr>
          <w:p w14:paraId="42EA5F98" w14:textId="0C074E80" w:rsidR="00CC53B6" w:rsidRPr="00E654C9" w:rsidRDefault="00CC53B6" w:rsidP="002E05DA">
            <w:pPr>
              <w:adjustRightInd w:val="0"/>
              <w:snapToGrid w:val="0"/>
              <w:spacing w:beforeLines="50" w:before="120" w:afterLines="50" w:after="120"/>
              <w:rPr>
                <w:rFonts w:ascii="Times New Roman" w:eastAsia="宋体" w:hAnsi="Times New Roman" w:cs="Times New Roman"/>
                <w:color w:val="000000" w:themeColor="text1"/>
                <w:szCs w:val="21"/>
              </w:rPr>
            </w:pPr>
            <w:r w:rsidRPr="00E654C9">
              <w:rPr>
                <w:rFonts w:ascii="Times New Roman" w:eastAsia="宋体" w:hAnsi="Times New Roman" w:cs="Times New Roman"/>
                <w:color w:val="000000" w:themeColor="text1"/>
                <w:szCs w:val="21"/>
              </w:rPr>
              <w:t>0.24</w:t>
            </w:r>
          </w:p>
        </w:tc>
        <w:tc>
          <w:tcPr>
            <w:tcW w:w="241" w:type="pct"/>
            <w:shd w:val="clear" w:color="auto" w:fill="auto"/>
          </w:tcPr>
          <w:p w14:paraId="34621107" w14:textId="3765BBAD" w:rsidR="00CC53B6" w:rsidRPr="00E654C9" w:rsidRDefault="00CC53B6" w:rsidP="002E05DA">
            <w:pPr>
              <w:adjustRightInd w:val="0"/>
              <w:snapToGrid w:val="0"/>
              <w:spacing w:beforeLines="50" w:before="120" w:afterLines="50" w:after="120"/>
              <w:rPr>
                <w:rFonts w:ascii="Times New Roman" w:eastAsia="宋体" w:hAnsi="Times New Roman" w:cs="Times New Roman"/>
                <w:color w:val="000000" w:themeColor="text1"/>
                <w:szCs w:val="21"/>
              </w:rPr>
            </w:pPr>
            <w:r w:rsidRPr="00E654C9">
              <w:rPr>
                <w:rFonts w:ascii="Times New Roman" w:eastAsia="宋体" w:hAnsi="Times New Roman" w:cs="Times New Roman"/>
                <w:color w:val="000000" w:themeColor="text1"/>
                <w:szCs w:val="21"/>
              </w:rPr>
              <w:t>2.57</w:t>
            </w:r>
          </w:p>
        </w:tc>
        <w:tc>
          <w:tcPr>
            <w:tcW w:w="241" w:type="pct"/>
            <w:shd w:val="clear" w:color="auto" w:fill="auto"/>
          </w:tcPr>
          <w:p w14:paraId="313405F9" w14:textId="59000D90" w:rsidR="00CC53B6" w:rsidRPr="00E654C9" w:rsidRDefault="00CC53B6" w:rsidP="002E05DA">
            <w:pPr>
              <w:adjustRightInd w:val="0"/>
              <w:snapToGrid w:val="0"/>
              <w:spacing w:beforeLines="50" w:before="120" w:afterLines="50" w:after="120"/>
              <w:rPr>
                <w:rFonts w:ascii="Times New Roman" w:eastAsia="宋体" w:hAnsi="Times New Roman" w:cs="Times New Roman"/>
                <w:color w:val="000000" w:themeColor="text1"/>
                <w:szCs w:val="21"/>
              </w:rPr>
            </w:pPr>
            <w:r w:rsidRPr="00E654C9">
              <w:rPr>
                <w:rFonts w:ascii="Times New Roman" w:eastAsia="宋体" w:hAnsi="Times New Roman" w:cs="Times New Roman"/>
                <w:color w:val="000000" w:themeColor="text1"/>
                <w:szCs w:val="21"/>
              </w:rPr>
              <w:t>0.19</w:t>
            </w:r>
          </w:p>
        </w:tc>
        <w:tc>
          <w:tcPr>
            <w:tcW w:w="241" w:type="pct"/>
            <w:shd w:val="clear" w:color="auto" w:fill="auto"/>
          </w:tcPr>
          <w:p w14:paraId="33D5DF6C" w14:textId="35237FF2" w:rsidR="00CC53B6" w:rsidRPr="00E654C9" w:rsidRDefault="00CC53B6" w:rsidP="002E05DA">
            <w:pPr>
              <w:adjustRightInd w:val="0"/>
              <w:snapToGrid w:val="0"/>
              <w:spacing w:beforeLines="50" w:before="120" w:afterLines="50" w:after="120"/>
              <w:rPr>
                <w:rFonts w:ascii="Times New Roman" w:eastAsia="宋体" w:hAnsi="Times New Roman" w:cs="Times New Roman"/>
                <w:color w:val="000000" w:themeColor="text1"/>
                <w:szCs w:val="21"/>
              </w:rPr>
            </w:pPr>
            <w:r w:rsidRPr="00E654C9">
              <w:rPr>
                <w:rFonts w:ascii="Times New Roman" w:eastAsia="宋体" w:hAnsi="Times New Roman" w:cs="Times New Roman"/>
                <w:color w:val="000000" w:themeColor="text1"/>
                <w:szCs w:val="21"/>
              </w:rPr>
              <w:t>0.00</w:t>
            </w:r>
          </w:p>
        </w:tc>
        <w:tc>
          <w:tcPr>
            <w:tcW w:w="241" w:type="pct"/>
            <w:shd w:val="clear" w:color="auto" w:fill="auto"/>
          </w:tcPr>
          <w:p w14:paraId="2EE91464" w14:textId="75417A29" w:rsidR="00CC53B6" w:rsidRPr="00E654C9" w:rsidRDefault="00CC53B6" w:rsidP="002E05DA">
            <w:pPr>
              <w:adjustRightInd w:val="0"/>
              <w:snapToGrid w:val="0"/>
              <w:spacing w:beforeLines="50" w:before="120" w:afterLines="50" w:after="120"/>
              <w:rPr>
                <w:rFonts w:ascii="Times New Roman" w:eastAsia="宋体" w:hAnsi="Times New Roman" w:cs="Times New Roman"/>
                <w:color w:val="000000" w:themeColor="text1"/>
                <w:szCs w:val="21"/>
              </w:rPr>
            </w:pPr>
            <w:r w:rsidRPr="00E654C9">
              <w:rPr>
                <w:rFonts w:ascii="Times New Roman" w:eastAsia="宋体" w:hAnsi="Times New Roman" w:cs="Times New Roman"/>
                <w:color w:val="000000" w:themeColor="text1"/>
                <w:szCs w:val="21"/>
              </w:rPr>
              <w:t>0.71</w:t>
            </w:r>
          </w:p>
        </w:tc>
        <w:tc>
          <w:tcPr>
            <w:tcW w:w="241" w:type="pct"/>
            <w:shd w:val="clear" w:color="auto" w:fill="auto"/>
          </w:tcPr>
          <w:p w14:paraId="3EC01838" w14:textId="35E10D1F" w:rsidR="00CC53B6" w:rsidRPr="00E654C9" w:rsidRDefault="00CC53B6" w:rsidP="002E05DA">
            <w:pPr>
              <w:adjustRightInd w:val="0"/>
              <w:snapToGrid w:val="0"/>
              <w:spacing w:beforeLines="50" w:before="120" w:afterLines="50" w:after="120"/>
              <w:rPr>
                <w:rFonts w:ascii="Times New Roman" w:eastAsia="宋体" w:hAnsi="Times New Roman" w:cs="Times New Roman"/>
                <w:color w:val="000000" w:themeColor="text1"/>
                <w:szCs w:val="21"/>
              </w:rPr>
            </w:pPr>
            <w:r w:rsidRPr="00E654C9">
              <w:rPr>
                <w:rFonts w:ascii="Times New Roman" w:eastAsia="宋体" w:hAnsi="Times New Roman" w:cs="Times New Roman"/>
                <w:color w:val="000000" w:themeColor="text1"/>
                <w:szCs w:val="21"/>
              </w:rPr>
              <w:t>0.00</w:t>
            </w:r>
          </w:p>
        </w:tc>
      </w:tr>
      <w:tr w:rsidR="00CC53B6" w:rsidRPr="00E654C9" w14:paraId="2C026B94" w14:textId="77777777" w:rsidTr="00AB44E9">
        <w:trPr>
          <w:jc w:val="center"/>
        </w:trPr>
        <w:tc>
          <w:tcPr>
            <w:tcW w:w="409" w:type="pct"/>
          </w:tcPr>
          <w:p w14:paraId="17E9167B" w14:textId="305DA0BC"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OTU24</w:t>
            </w:r>
          </w:p>
        </w:tc>
        <w:tc>
          <w:tcPr>
            <w:tcW w:w="1023" w:type="pct"/>
          </w:tcPr>
          <w:p w14:paraId="6410312B" w14:textId="06CDD1EB"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Glomus_VTX00310</w:t>
            </w:r>
          </w:p>
        </w:tc>
        <w:tc>
          <w:tcPr>
            <w:tcW w:w="581" w:type="pct"/>
            <w:vAlign w:val="center"/>
          </w:tcPr>
          <w:p w14:paraId="5C3B1935"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color w:val="000000"/>
                <w:szCs w:val="21"/>
              </w:rPr>
            </w:pPr>
            <w:r w:rsidRPr="00E654C9">
              <w:rPr>
                <w:rFonts w:ascii="Times New Roman" w:eastAsia="宋体" w:hAnsi="Times New Roman" w:cs="Times New Roman"/>
                <w:color w:val="000000"/>
                <w:szCs w:val="21"/>
              </w:rPr>
              <w:t>44</w:t>
            </w:r>
          </w:p>
        </w:tc>
        <w:tc>
          <w:tcPr>
            <w:tcW w:w="734" w:type="pct"/>
            <w:vAlign w:val="center"/>
          </w:tcPr>
          <w:p w14:paraId="6242F73E"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y=-0.0048x+2.8160</w:t>
            </w:r>
          </w:p>
        </w:tc>
        <w:tc>
          <w:tcPr>
            <w:tcW w:w="302" w:type="pct"/>
            <w:vAlign w:val="center"/>
          </w:tcPr>
          <w:p w14:paraId="3E14026E"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0.433</w:t>
            </w:r>
          </w:p>
        </w:tc>
        <w:tc>
          <w:tcPr>
            <w:tcW w:w="262" w:type="pct"/>
            <w:vAlign w:val="center"/>
          </w:tcPr>
          <w:p w14:paraId="20AE07EF"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0.033</w:t>
            </w:r>
          </w:p>
        </w:tc>
        <w:tc>
          <w:tcPr>
            <w:tcW w:w="241" w:type="pct"/>
          </w:tcPr>
          <w:p w14:paraId="4F732AB9" w14:textId="31FC3ED3"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3.34</w:t>
            </w:r>
          </w:p>
        </w:tc>
        <w:tc>
          <w:tcPr>
            <w:tcW w:w="241" w:type="pct"/>
          </w:tcPr>
          <w:p w14:paraId="103ADF51" w14:textId="4BC51DA8"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3D95CD50" w14:textId="4470EB49"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0.30</w:t>
            </w:r>
          </w:p>
        </w:tc>
        <w:tc>
          <w:tcPr>
            <w:tcW w:w="241" w:type="pct"/>
          </w:tcPr>
          <w:p w14:paraId="36F25A51" w14:textId="6BD0E9D9"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0.05</w:t>
            </w:r>
          </w:p>
        </w:tc>
        <w:tc>
          <w:tcPr>
            <w:tcW w:w="241" w:type="pct"/>
          </w:tcPr>
          <w:p w14:paraId="0A7FB09E" w14:textId="7392CD58"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5FA7530C" w14:textId="69782CF9"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3129CF4C" w14:textId="4DCAFC18"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r>
      <w:tr w:rsidR="00CC53B6" w:rsidRPr="00E654C9" w14:paraId="2F62EBD9" w14:textId="77777777" w:rsidTr="00AB44E9">
        <w:trPr>
          <w:jc w:val="center"/>
        </w:trPr>
        <w:tc>
          <w:tcPr>
            <w:tcW w:w="409" w:type="pct"/>
          </w:tcPr>
          <w:p w14:paraId="73E5E5DA" w14:textId="536B03AA"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OTU65</w:t>
            </w:r>
          </w:p>
        </w:tc>
        <w:tc>
          <w:tcPr>
            <w:tcW w:w="1023" w:type="pct"/>
          </w:tcPr>
          <w:p w14:paraId="55AFDB46" w14:textId="68758088"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Claroideoglomus_VTX00193</w:t>
            </w:r>
          </w:p>
        </w:tc>
        <w:tc>
          <w:tcPr>
            <w:tcW w:w="581" w:type="pct"/>
            <w:vAlign w:val="center"/>
          </w:tcPr>
          <w:p w14:paraId="567BE8AA"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color w:val="000000"/>
                <w:szCs w:val="21"/>
              </w:rPr>
            </w:pPr>
            <w:r w:rsidRPr="00E654C9">
              <w:rPr>
                <w:rFonts w:ascii="Times New Roman" w:eastAsia="宋体" w:hAnsi="Times New Roman" w:cs="Times New Roman"/>
                <w:color w:val="000000"/>
                <w:szCs w:val="21"/>
              </w:rPr>
              <w:t>43</w:t>
            </w:r>
          </w:p>
        </w:tc>
        <w:tc>
          <w:tcPr>
            <w:tcW w:w="734" w:type="pct"/>
            <w:vAlign w:val="center"/>
          </w:tcPr>
          <w:p w14:paraId="6A99B299"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y=-0.0028x+2.7258</w:t>
            </w:r>
          </w:p>
        </w:tc>
        <w:tc>
          <w:tcPr>
            <w:tcW w:w="302" w:type="pct"/>
            <w:vAlign w:val="center"/>
          </w:tcPr>
          <w:p w14:paraId="2565868E"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0.479</w:t>
            </w:r>
          </w:p>
        </w:tc>
        <w:tc>
          <w:tcPr>
            <w:tcW w:w="262" w:type="pct"/>
            <w:vAlign w:val="center"/>
          </w:tcPr>
          <w:p w14:paraId="42E7A970"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0.027</w:t>
            </w:r>
          </w:p>
        </w:tc>
        <w:tc>
          <w:tcPr>
            <w:tcW w:w="241" w:type="pct"/>
          </w:tcPr>
          <w:p w14:paraId="4C5BFBD6" w14:textId="57FA4886"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7FD92BE3" w14:textId="6B0D49E2"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497599ED" w14:textId="42A8C19E"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3F9EF9AE" w14:textId="50E2B880"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50DD6738" w14:textId="663113F6"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58CDB578" w14:textId="03C5D2F2"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3.61</w:t>
            </w:r>
          </w:p>
        </w:tc>
        <w:tc>
          <w:tcPr>
            <w:tcW w:w="241" w:type="pct"/>
          </w:tcPr>
          <w:p w14:paraId="66B7AC89" w14:textId="6F58FD1A"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r>
      <w:tr w:rsidR="00CC53B6" w:rsidRPr="00E654C9" w14:paraId="141215ED" w14:textId="77777777" w:rsidTr="00AB44E9">
        <w:trPr>
          <w:jc w:val="center"/>
        </w:trPr>
        <w:tc>
          <w:tcPr>
            <w:tcW w:w="409" w:type="pct"/>
          </w:tcPr>
          <w:p w14:paraId="00FEA2C7" w14:textId="2D551BE4"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OTU38</w:t>
            </w:r>
          </w:p>
        </w:tc>
        <w:tc>
          <w:tcPr>
            <w:tcW w:w="1023" w:type="pct"/>
          </w:tcPr>
          <w:p w14:paraId="43B74F96" w14:textId="042FFFDA"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Glomus_VTX00222</w:t>
            </w:r>
          </w:p>
        </w:tc>
        <w:tc>
          <w:tcPr>
            <w:tcW w:w="581" w:type="pct"/>
            <w:vAlign w:val="center"/>
          </w:tcPr>
          <w:p w14:paraId="6A74F62C"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color w:val="000000"/>
                <w:szCs w:val="21"/>
              </w:rPr>
            </w:pPr>
            <w:r w:rsidRPr="00E654C9">
              <w:rPr>
                <w:rFonts w:ascii="Times New Roman" w:eastAsia="宋体" w:hAnsi="Times New Roman" w:cs="Times New Roman"/>
                <w:color w:val="000000"/>
                <w:szCs w:val="21"/>
              </w:rPr>
              <w:t>42</w:t>
            </w:r>
          </w:p>
        </w:tc>
        <w:tc>
          <w:tcPr>
            <w:tcW w:w="734" w:type="pct"/>
            <w:vAlign w:val="center"/>
          </w:tcPr>
          <w:p w14:paraId="2414E2A2"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y=-0.0056x+2.8377</w:t>
            </w:r>
          </w:p>
        </w:tc>
        <w:tc>
          <w:tcPr>
            <w:tcW w:w="302" w:type="pct"/>
            <w:vAlign w:val="center"/>
          </w:tcPr>
          <w:p w14:paraId="504722DD"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0.443</w:t>
            </w:r>
          </w:p>
        </w:tc>
        <w:tc>
          <w:tcPr>
            <w:tcW w:w="262" w:type="pct"/>
            <w:vAlign w:val="center"/>
          </w:tcPr>
          <w:p w14:paraId="54115319"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0.031</w:t>
            </w:r>
          </w:p>
        </w:tc>
        <w:tc>
          <w:tcPr>
            <w:tcW w:w="241" w:type="pct"/>
          </w:tcPr>
          <w:p w14:paraId="37ADC59E" w14:textId="5516C63D"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20830894" w14:textId="12A1C193"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2.05</w:t>
            </w:r>
          </w:p>
        </w:tc>
        <w:tc>
          <w:tcPr>
            <w:tcW w:w="241" w:type="pct"/>
          </w:tcPr>
          <w:p w14:paraId="5DECE8DC" w14:textId="2BF3ACBF"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0.01</w:t>
            </w:r>
          </w:p>
        </w:tc>
        <w:tc>
          <w:tcPr>
            <w:tcW w:w="241" w:type="pct"/>
          </w:tcPr>
          <w:p w14:paraId="64AE2A9E" w14:textId="5990901A"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08A5E26B" w14:textId="6863E02F"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5EEBCF60" w14:textId="38BBEECB"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1.43</w:t>
            </w:r>
          </w:p>
        </w:tc>
        <w:tc>
          <w:tcPr>
            <w:tcW w:w="241" w:type="pct"/>
          </w:tcPr>
          <w:p w14:paraId="177F9209" w14:textId="3F1E808A"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r>
      <w:tr w:rsidR="00CC53B6" w:rsidRPr="00E654C9" w14:paraId="6D9B09A7" w14:textId="77777777" w:rsidTr="00AB44E9">
        <w:trPr>
          <w:jc w:val="center"/>
        </w:trPr>
        <w:tc>
          <w:tcPr>
            <w:tcW w:w="409" w:type="pct"/>
          </w:tcPr>
          <w:p w14:paraId="14DFD07C" w14:textId="330058B5"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OTU62</w:t>
            </w:r>
          </w:p>
        </w:tc>
        <w:tc>
          <w:tcPr>
            <w:tcW w:w="1023" w:type="pct"/>
          </w:tcPr>
          <w:p w14:paraId="694DDF0A" w14:textId="58279091"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Claroideoglomus_VTX00278</w:t>
            </w:r>
          </w:p>
        </w:tc>
        <w:tc>
          <w:tcPr>
            <w:tcW w:w="581" w:type="pct"/>
            <w:vAlign w:val="center"/>
          </w:tcPr>
          <w:p w14:paraId="6B727319"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color w:val="000000"/>
                <w:szCs w:val="21"/>
              </w:rPr>
            </w:pPr>
            <w:r w:rsidRPr="00E654C9">
              <w:rPr>
                <w:rFonts w:ascii="Times New Roman" w:eastAsia="宋体" w:hAnsi="Times New Roman" w:cs="Times New Roman"/>
                <w:color w:val="000000"/>
                <w:szCs w:val="21"/>
              </w:rPr>
              <w:t>40</w:t>
            </w:r>
          </w:p>
        </w:tc>
        <w:tc>
          <w:tcPr>
            <w:tcW w:w="734" w:type="pct"/>
            <w:vAlign w:val="center"/>
          </w:tcPr>
          <w:p w14:paraId="20B67893"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y=-0.0014x+2.6622</w:t>
            </w:r>
          </w:p>
        </w:tc>
        <w:tc>
          <w:tcPr>
            <w:tcW w:w="302" w:type="pct"/>
            <w:vAlign w:val="center"/>
          </w:tcPr>
          <w:p w14:paraId="133C67DC"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0.741</w:t>
            </w:r>
          </w:p>
        </w:tc>
        <w:tc>
          <w:tcPr>
            <w:tcW w:w="262" w:type="pct"/>
            <w:vAlign w:val="center"/>
          </w:tcPr>
          <w:p w14:paraId="0F692F34"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0.006</w:t>
            </w:r>
          </w:p>
        </w:tc>
        <w:tc>
          <w:tcPr>
            <w:tcW w:w="241" w:type="pct"/>
          </w:tcPr>
          <w:p w14:paraId="51448DEB" w14:textId="040D8AEF"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4E055AC5" w14:textId="53C23EE9"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3.37</w:t>
            </w:r>
          </w:p>
        </w:tc>
        <w:tc>
          <w:tcPr>
            <w:tcW w:w="241" w:type="pct"/>
          </w:tcPr>
          <w:p w14:paraId="3E780EB5" w14:textId="0044A3F0"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0.02</w:t>
            </w:r>
          </w:p>
        </w:tc>
        <w:tc>
          <w:tcPr>
            <w:tcW w:w="241" w:type="pct"/>
          </w:tcPr>
          <w:p w14:paraId="1ED9191C" w14:textId="345F278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09A51B78" w14:textId="546F8C82"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1E1B8B56" w14:textId="5E76B2AA"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21BD1353" w14:textId="426B0EDA"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r>
      <w:tr w:rsidR="00CC53B6" w:rsidRPr="00E654C9" w14:paraId="34051817" w14:textId="77777777" w:rsidTr="00AB44E9">
        <w:trPr>
          <w:jc w:val="center"/>
        </w:trPr>
        <w:tc>
          <w:tcPr>
            <w:tcW w:w="409" w:type="pct"/>
          </w:tcPr>
          <w:p w14:paraId="6FCE35D7" w14:textId="778C50A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OTU68</w:t>
            </w:r>
          </w:p>
        </w:tc>
        <w:tc>
          <w:tcPr>
            <w:tcW w:w="1023" w:type="pct"/>
          </w:tcPr>
          <w:p w14:paraId="54F461C8" w14:textId="40B00B36"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Acaulospora_VTX00028</w:t>
            </w:r>
          </w:p>
        </w:tc>
        <w:tc>
          <w:tcPr>
            <w:tcW w:w="581" w:type="pct"/>
            <w:vAlign w:val="center"/>
          </w:tcPr>
          <w:p w14:paraId="3E58060E"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color w:val="000000"/>
                <w:szCs w:val="21"/>
              </w:rPr>
            </w:pPr>
            <w:r w:rsidRPr="00E654C9">
              <w:rPr>
                <w:rFonts w:ascii="Times New Roman" w:eastAsia="宋体" w:hAnsi="Times New Roman" w:cs="Times New Roman"/>
                <w:color w:val="000000"/>
                <w:szCs w:val="21"/>
              </w:rPr>
              <w:t>38</w:t>
            </w:r>
          </w:p>
        </w:tc>
        <w:tc>
          <w:tcPr>
            <w:tcW w:w="734" w:type="pct"/>
            <w:vAlign w:val="center"/>
          </w:tcPr>
          <w:p w14:paraId="51ED1D1A"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y=-0.0018x+2.6751</w:t>
            </w:r>
          </w:p>
        </w:tc>
        <w:tc>
          <w:tcPr>
            <w:tcW w:w="302" w:type="pct"/>
            <w:vAlign w:val="center"/>
          </w:tcPr>
          <w:p w14:paraId="10825C5E"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0.752</w:t>
            </w:r>
          </w:p>
        </w:tc>
        <w:tc>
          <w:tcPr>
            <w:tcW w:w="262" w:type="pct"/>
            <w:vAlign w:val="center"/>
          </w:tcPr>
          <w:p w14:paraId="741E4787"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0.005</w:t>
            </w:r>
          </w:p>
        </w:tc>
        <w:tc>
          <w:tcPr>
            <w:tcW w:w="241" w:type="pct"/>
          </w:tcPr>
          <w:p w14:paraId="48AB0DE3" w14:textId="5AA8BD3F"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6540A371" w14:textId="0811C36D"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7BCB080E" w14:textId="3217BEE1"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0.60</w:t>
            </w:r>
          </w:p>
        </w:tc>
        <w:tc>
          <w:tcPr>
            <w:tcW w:w="241" w:type="pct"/>
          </w:tcPr>
          <w:p w14:paraId="3700F168" w14:textId="01A64424"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0.01</w:t>
            </w:r>
          </w:p>
        </w:tc>
        <w:tc>
          <w:tcPr>
            <w:tcW w:w="241" w:type="pct"/>
          </w:tcPr>
          <w:p w14:paraId="3A39E10C" w14:textId="68465248"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597B6106" w14:textId="716D2B3F"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0.12</w:t>
            </w:r>
          </w:p>
        </w:tc>
        <w:tc>
          <w:tcPr>
            <w:tcW w:w="241" w:type="pct"/>
          </w:tcPr>
          <w:p w14:paraId="6D4610F2" w14:textId="03F18E6A"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2.46</w:t>
            </w:r>
          </w:p>
        </w:tc>
      </w:tr>
      <w:tr w:rsidR="00CC53B6" w:rsidRPr="00E654C9" w14:paraId="3DD4DAD5" w14:textId="77777777" w:rsidTr="00AB44E9">
        <w:trPr>
          <w:trHeight w:val="280"/>
          <w:jc w:val="center"/>
        </w:trPr>
        <w:tc>
          <w:tcPr>
            <w:tcW w:w="409" w:type="pct"/>
          </w:tcPr>
          <w:p w14:paraId="4279EDB7" w14:textId="06221B4F"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OTU48</w:t>
            </w:r>
          </w:p>
        </w:tc>
        <w:tc>
          <w:tcPr>
            <w:tcW w:w="1023" w:type="pct"/>
          </w:tcPr>
          <w:p w14:paraId="5AA16AA2" w14:textId="39165D34"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Ambispora_VTX00242</w:t>
            </w:r>
          </w:p>
        </w:tc>
        <w:tc>
          <w:tcPr>
            <w:tcW w:w="581" w:type="pct"/>
            <w:vAlign w:val="center"/>
          </w:tcPr>
          <w:p w14:paraId="7D84AAEE"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color w:val="000000"/>
                <w:szCs w:val="21"/>
              </w:rPr>
            </w:pPr>
            <w:r w:rsidRPr="00E654C9">
              <w:rPr>
                <w:rFonts w:ascii="Times New Roman" w:eastAsia="宋体" w:hAnsi="Times New Roman" w:cs="Times New Roman"/>
                <w:color w:val="000000"/>
                <w:szCs w:val="21"/>
              </w:rPr>
              <w:t>32</w:t>
            </w:r>
          </w:p>
        </w:tc>
        <w:tc>
          <w:tcPr>
            <w:tcW w:w="734" w:type="pct"/>
            <w:vAlign w:val="center"/>
          </w:tcPr>
          <w:p w14:paraId="659E63BF"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y=-0.0038x+2.7282</w:t>
            </w:r>
          </w:p>
        </w:tc>
        <w:tc>
          <w:tcPr>
            <w:tcW w:w="302" w:type="pct"/>
            <w:vAlign w:val="center"/>
          </w:tcPr>
          <w:p w14:paraId="086576D3"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0.473</w:t>
            </w:r>
          </w:p>
        </w:tc>
        <w:tc>
          <w:tcPr>
            <w:tcW w:w="262" w:type="pct"/>
            <w:vAlign w:val="center"/>
          </w:tcPr>
          <w:p w14:paraId="378C275D"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0.027</w:t>
            </w:r>
          </w:p>
        </w:tc>
        <w:tc>
          <w:tcPr>
            <w:tcW w:w="241" w:type="pct"/>
          </w:tcPr>
          <w:p w14:paraId="16CEE2CB" w14:textId="15BDB6DD"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19DF4E94" w14:textId="369F158D"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26D64C86" w14:textId="00E41111"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0.02</w:t>
            </w:r>
          </w:p>
        </w:tc>
        <w:tc>
          <w:tcPr>
            <w:tcW w:w="241" w:type="pct"/>
          </w:tcPr>
          <w:p w14:paraId="06427278" w14:textId="7731E29F"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3E2E2B81" w14:textId="74708AED"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0C47B966" w14:textId="266C56DC"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36A0471C" w14:textId="13CAD269"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2.68</w:t>
            </w:r>
          </w:p>
        </w:tc>
      </w:tr>
      <w:tr w:rsidR="00CC53B6" w:rsidRPr="00E654C9" w14:paraId="3E5525BE" w14:textId="77777777" w:rsidTr="00AB44E9">
        <w:trPr>
          <w:jc w:val="center"/>
        </w:trPr>
        <w:tc>
          <w:tcPr>
            <w:tcW w:w="409" w:type="pct"/>
            <w:tcBorders>
              <w:bottom w:val="single" w:sz="4" w:space="0" w:color="auto"/>
            </w:tcBorders>
          </w:tcPr>
          <w:p w14:paraId="29DBF92B" w14:textId="3AA88B90"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OTU20</w:t>
            </w:r>
          </w:p>
        </w:tc>
        <w:tc>
          <w:tcPr>
            <w:tcW w:w="1023" w:type="pct"/>
            <w:tcBorders>
              <w:bottom w:val="single" w:sz="4" w:space="0" w:color="auto"/>
            </w:tcBorders>
          </w:tcPr>
          <w:p w14:paraId="76F2ADA6" w14:textId="43B4B029"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Glomus_VTX00067</w:t>
            </w:r>
          </w:p>
        </w:tc>
        <w:tc>
          <w:tcPr>
            <w:tcW w:w="581" w:type="pct"/>
            <w:tcBorders>
              <w:bottom w:val="single" w:sz="4" w:space="0" w:color="auto"/>
            </w:tcBorders>
            <w:vAlign w:val="center"/>
          </w:tcPr>
          <w:p w14:paraId="56FCC100"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color w:val="000000"/>
                <w:szCs w:val="21"/>
              </w:rPr>
            </w:pPr>
            <w:r w:rsidRPr="00E654C9">
              <w:rPr>
                <w:rFonts w:ascii="Times New Roman" w:eastAsia="宋体" w:hAnsi="Times New Roman" w:cs="Times New Roman"/>
                <w:color w:val="000000"/>
                <w:szCs w:val="21"/>
              </w:rPr>
              <w:t>29</w:t>
            </w:r>
          </w:p>
        </w:tc>
        <w:tc>
          <w:tcPr>
            <w:tcW w:w="734" w:type="pct"/>
            <w:tcBorders>
              <w:bottom w:val="single" w:sz="4" w:space="0" w:color="auto"/>
            </w:tcBorders>
            <w:vAlign w:val="center"/>
          </w:tcPr>
          <w:p w14:paraId="3984F50B"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y=0.0071x+2.4005</w:t>
            </w:r>
          </w:p>
        </w:tc>
        <w:tc>
          <w:tcPr>
            <w:tcW w:w="302" w:type="pct"/>
            <w:tcBorders>
              <w:bottom w:val="single" w:sz="4" w:space="0" w:color="auto"/>
            </w:tcBorders>
            <w:vAlign w:val="center"/>
          </w:tcPr>
          <w:p w14:paraId="3CB96AE2" w14:textId="77777777" w:rsidR="00CC53B6" w:rsidRPr="00E654C9" w:rsidRDefault="00CC53B6"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0.222</w:t>
            </w:r>
          </w:p>
        </w:tc>
        <w:tc>
          <w:tcPr>
            <w:tcW w:w="262" w:type="pct"/>
            <w:tcBorders>
              <w:bottom w:val="single" w:sz="4" w:space="0" w:color="auto"/>
            </w:tcBorders>
            <w:vAlign w:val="center"/>
          </w:tcPr>
          <w:p w14:paraId="3046294F" w14:textId="77777777"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0.078</w:t>
            </w:r>
          </w:p>
        </w:tc>
        <w:tc>
          <w:tcPr>
            <w:tcW w:w="241" w:type="pct"/>
            <w:tcBorders>
              <w:bottom w:val="single" w:sz="4" w:space="0" w:color="auto"/>
            </w:tcBorders>
          </w:tcPr>
          <w:p w14:paraId="0EAB80F0" w14:textId="21CBBF7B"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Borders>
              <w:bottom w:val="single" w:sz="4" w:space="0" w:color="auto"/>
            </w:tcBorders>
          </w:tcPr>
          <w:p w14:paraId="647E245E" w14:textId="0B6FDBCD"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Borders>
              <w:bottom w:val="single" w:sz="4" w:space="0" w:color="auto"/>
            </w:tcBorders>
          </w:tcPr>
          <w:p w14:paraId="5646184B" w14:textId="61945FDA"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Borders>
              <w:bottom w:val="single" w:sz="4" w:space="0" w:color="auto"/>
            </w:tcBorders>
          </w:tcPr>
          <w:p w14:paraId="5A1ECF89" w14:textId="46922073"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2.44</w:t>
            </w:r>
          </w:p>
        </w:tc>
        <w:tc>
          <w:tcPr>
            <w:tcW w:w="241" w:type="pct"/>
            <w:tcBorders>
              <w:bottom w:val="single" w:sz="4" w:space="0" w:color="auto"/>
            </w:tcBorders>
          </w:tcPr>
          <w:p w14:paraId="6B0C8FE3" w14:textId="146638C6"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Borders>
              <w:bottom w:val="single" w:sz="4" w:space="0" w:color="auto"/>
            </w:tcBorders>
          </w:tcPr>
          <w:p w14:paraId="5BF8DE7D" w14:textId="0A2040D5"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Borders>
              <w:bottom w:val="single" w:sz="4" w:space="0" w:color="auto"/>
            </w:tcBorders>
          </w:tcPr>
          <w:p w14:paraId="757C5852" w14:textId="1CBF855A" w:rsidR="00CC53B6" w:rsidRPr="00E654C9" w:rsidRDefault="00CC53B6"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r>
    </w:tbl>
    <w:p w14:paraId="25B5B124" w14:textId="77777777" w:rsidR="00E617D0" w:rsidRPr="002E05DA" w:rsidRDefault="00E617D0" w:rsidP="002E05DA">
      <w:pPr>
        <w:widowControl/>
        <w:spacing w:beforeLines="50" w:before="120" w:afterLines="50" w:after="120"/>
        <w:jc w:val="left"/>
        <w:rPr>
          <w:rFonts w:ascii="Times New Roman" w:eastAsia="宋体" w:hAnsi="Times New Roman" w:cs="Times New Roman"/>
          <w:b/>
          <w:sz w:val="24"/>
          <w:szCs w:val="24"/>
        </w:rPr>
      </w:pPr>
      <w:r w:rsidRPr="002E05DA">
        <w:rPr>
          <w:rFonts w:ascii="Times New Roman" w:eastAsia="宋体" w:hAnsi="Times New Roman" w:cs="Times New Roman"/>
          <w:b/>
          <w:sz w:val="24"/>
          <w:szCs w:val="24"/>
        </w:rPr>
        <w:br w:type="page"/>
      </w:r>
    </w:p>
    <w:p w14:paraId="76A2D771" w14:textId="4B686847" w:rsidR="00187FBA" w:rsidRPr="002E05DA" w:rsidRDefault="00E654C9" w:rsidP="002E05DA">
      <w:pPr>
        <w:adjustRightInd w:val="0"/>
        <w:snapToGrid w:val="0"/>
        <w:spacing w:beforeLines="50" w:before="120" w:afterLines="50" w:after="120"/>
        <w:rPr>
          <w:rFonts w:ascii="Times New Roman" w:eastAsia="宋体" w:hAnsi="Times New Roman" w:cs="Times New Roman"/>
          <w:sz w:val="24"/>
          <w:szCs w:val="24"/>
        </w:rPr>
      </w:pPr>
      <w:r w:rsidRPr="00CD6215">
        <w:rPr>
          <w:rFonts w:ascii="Times New Roman" w:eastAsia="宋体" w:hAnsi="Times New Roman" w:cs="Times New Roman"/>
          <w:b/>
          <w:bCs/>
          <w:sz w:val="24"/>
          <w:szCs w:val="24"/>
        </w:rPr>
        <w:lastRenderedPageBreak/>
        <w:t>Supplementary</w:t>
      </w:r>
      <w:r w:rsidRPr="002E05DA">
        <w:rPr>
          <w:rFonts w:ascii="Times New Roman" w:eastAsia="宋体" w:hAnsi="Times New Roman" w:cs="Times New Roman"/>
          <w:b/>
          <w:sz w:val="24"/>
          <w:szCs w:val="24"/>
        </w:rPr>
        <w:t xml:space="preserve"> T</w:t>
      </w:r>
      <w:r>
        <w:rPr>
          <w:rFonts w:ascii="Times New Roman" w:eastAsia="宋体" w:hAnsi="Times New Roman" w:cs="Times New Roman"/>
          <w:b/>
          <w:sz w:val="24"/>
          <w:szCs w:val="24"/>
        </w:rPr>
        <w:t>able</w:t>
      </w:r>
      <w:r w:rsidRPr="002E05DA">
        <w:rPr>
          <w:rFonts w:ascii="Times New Roman" w:eastAsia="宋体" w:hAnsi="Times New Roman" w:cs="Times New Roman"/>
          <w:b/>
          <w:sz w:val="24"/>
          <w:szCs w:val="24"/>
        </w:rPr>
        <w:t xml:space="preserve"> </w:t>
      </w:r>
      <w:r>
        <w:rPr>
          <w:rFonts w:ascii="Times New Roman" w:eastAsia="宋体" w:hAnsi="Times New Roman" w:cs="Times New Roman"/>
          <w:b/>
          <w:sz w:val="24"/>
          <w:szCs w:val="24"/>
        </w:rPr>
        <w:t>4.</w:t>
      </w:r>
      <w:r w:rsidR="00187FBA" w:rsidRPr="002E05DA">
        <w:rPr>
          <w:rFonts w:ascii="Times New Roman" w:eastAsia="宋体" w:hAnsi="Times New Roman" w:cs="Times New Roman"/>
          <w:sz w:val="24"/>
          <w:szCs w:val="24"/>
        </w:rPr>
        <w:t xml:space="preserve"> </w:t>
      </w:r>
      <w:r w:rsidR="008D04FC" w:rsidRPr="002E05DA">
        <w:rPr>
          <w:rFonts w:ascii="Times New Roman" w:eastAsia="宋体" w:hAnsi="Times New Roman" w:cs="Times New Roman"/>
          <w:sz w:val="24"/>
          <w:szCs w:val="24"/>
        </w:rPr>
        <w:t>Regression equations between OTU abundance and shoot biomass, and relative abundances of the top 30 AM fungal OTUs in soils. The OTUs with significant and positive relation with shoot biomass are highlighted in red</w:t>
      </w:r>
      <w:r w:rsidR="00187FBA" w:rsidRPr="002E05DA">
        <w:rPr>
          <w:rFonts w:ascii="Times New Roman" w:eastAsia="宋体" w:hAnsi="Times New Roman" w:cs="Times New Roman"/>
          <w:sz w:val="24"/>
          <w:szCs w:val="24"/>
        </w:rPr>
        <w:t>.</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2894"/>
        <w:gridCol w:w="1596"/>
        <w:gridCol w:w="2069"/>
        <w:gridCol w:w="808"/>
        <w:gridCol w:w="737"/>
        <w:gridCol w:w="689"/>
        <w:gridCol w:w="689"/>
        <w:gridCol w:w="689"/>
        <w:gridCol w:w="689"/>
        <w:gridCol w:w="689"/>
        <w:gridCol w:w="689"/>
        <w:gridCol w:w="689"/>
      </w:tblGrid>
      <w:tr w:rsidR="00187FBA" w:rsidRPr="00E654C9" w14:paraId="63BC2D92" w14:textId="77777777" w:rsidTr="00A05E6B">
        <w:trPr>
          <w:jc w:val="center"/>
        </w:trPr>
        <w:tc>
          <w:tcPr>
            <w:tcW w:w="442" w:type="pct"/>
            <w:tcBorders>
              <w:top w:val="single" w:sz="4" w:space="0" w:color="auto"/>
              <w:bottom w:val="single" w:sz="4" w:space="0" w:color="auto"/>
            </w:tcBorders>
            <w:vAlign w:val="center"/>
            <w:hideMark/>
          </w:tcPr>
          <w:p w14:paraId="602FFF63" w14:textId="33E06AD2" w:rsidR="00187FBA" w:rsidRPr="00E654C9" w:rsidRDefault="00E617D0"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AM f</w:t>
            </w:r>
            <w:r w:rsidR="00187FBA" w:rsidRPr="00E654C9">
              <w:rPr>
                <w:rFonts w:ascii="Times New Roman" w:eastAsia="宋体" w:hAnsi="Times New Roman" w:cs="Times New Roman"/>
                <w:szCs w:val="21"/>
              </w:rPr>
              <w:t>ungal OTUs</w:t>
            </w:r>
          </w:p>
        </w:tc>
        <w:tc>
          <w:tcPr>
            <w:tcW w:w="1023" w:type="pct"/>
            <w:tcBorders>
              <w:top w:val="single" w:sz="4" w:space="0" w:color="auto"/>
              <w:bottom w:val="single" w:sz="4" w:space="0" w:color="auto"/>
            </w:tcBorders>
            <w:vAlign w:val="center"/>
            <w:hideMark/>
          </w:tcPr>
          <w:p w14:paraId="2C656430"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Closest taxa</w:t>
            </w:r>
          </w:p>
        </w:tc>
        <w:tc>
          <w:tcPr>
            <w:tcW w:w="565" w:type="pct"/>
            <w:tcBorders>
              <w:top w:val="single" w:sz="4" w:space="0" w:color="auto"/>
              <w:bottom w:val="single" w:sz="4" w:space="0" w:color="auto"/>
            </w:tcBorders>
            <w:vAlign w:val="center"/>
            <w:hideMark/>
          </w:tcPr>
          <w:p w14:paraId="48C15C81"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Average abundance</w:t>
            </w:r>
          </w:p>
        </w:tc>
        <w:tc>
          <w:tcPr>
            <w:tcW w:w="732" w:type="pct"/>
            <w:tcBorders>
              <w:top w:val="single" w:sz="4" w:space="0" w:color="auto"/>
              <w:bottom w:val="single" w:sz="4" w:space="0" w:color="auto"/>
            </w:tcBorders>
            <w:vAlign w:val="center"/>
            <w:hideMark/>
          </w:tcPr>
          <w:p w14:paraId="3D069D40"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Regression equation</w:t>
            </w:r>
          </w:p>
        </w:tc>
        <w:tc>
          <w:tcPr>
            <w:tcW w:w="287" w:type="pct"/>
            <w:tcBorders>
              <w:top w:val="single" w:sz="4" w:space="0" w:color="auto"/>
              <w:bottom w:val="single" w:sz="4" w:space="0" w:color="auto"/>
            </w:tcBorders>
            <w:vAlign w:val="center"/>
            <w:hideMark/>
          </w:tcPr>
          <w:p w14:paraId="41CB78AA"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i/>
                <w:szCs w:val="21"/>
              </w:rPr>
              <w:t>P</w:t>
            </w:r>
            <w:r w:rsidRPr="00E654C9">
              <w:rPr>
                <w:rFonts w:ascii="Times New Roman" w:eastAsia="宋体" w:hAnsi="Times New Roman" w:cs="Times New Roman"/>
                <w:bCs/>
                <w:szCs w:val="21"/>
              </w:rPr>
              <w:t xml:space="preserve"> value</w:t>
            </w:r>
          </w:p>
        </w:tc>
        <w:tc>
          <w:tcPr>
            <w:tcW w:w="262" w:type="pct"/>
            <w:tcBorders>
              <w:top w:val="single" w:sz="4" w:space="0" w:color="auto"/>
              <w:bottom w:val="single" w:sz="4" w:space="0" w:color="auto"/>
            </w:tcBorders>
            <w:vAlign w:val="center"/>
            <w:hideMark/>
          </w:tcPr>
          <w:p w14:paraId="35E0F87C"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i/>
                <w:iCs/>
                <w:szCs w:val="21"/>
              </w:rPr>
            </w:pPr>
            <w:r w:rsidRPr="00E654C9">
              <w:rPr>
                <w:rFonts w:ascii="Times New Roman" w:eastAsia="宋体" w:hAnsi="Times New Roman" w:cs="Times New Roman"/>
                <w:bCs/>
                <w:i/>
                <w:iCs/>
                <w:szCs w:val="21"/>
              </w:rPr>
              <w:t>R</w:t>
            </w:r>
            <w:r w:rsidRPr="00E654C9">
              <w:rPr>
                <w:rFonts w:ascii="Times New Roman" w:eastAsia="宋体" w:hAnsi="Times New Roman" w:cs="Times New Roman"/>
                <w:bCs/>
                <w:i/>
                <w:iCs/>
                <w:szCs w:val="21"/>
                <w:vertAlign w:val="superscript"/>
              </w:rPr>
              <w:t>2</w:t>
            </w:r>
          </w:p>
        </w:tc>
        <w:tc>
          <w:tcPr>
            <w:tcW w:w="241" w:type="pct"/>
            <w:tcBorders>
              <w:top w:val="single" w:sz="4" w:space="0" w:color="auto"/>
              <w:bottom w:val="single" w:sz="4" w:space="0" w:color="auto"/>
            </w:tcBorders>
            <w:vAlign w:val="center"/>
            <w:hideMark/>
          </w:tcPr>
          <w:p w14:paraId="12A98803"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pH</w:t>
            </w:r>
          </w:p>
          <w:p w14:paraId="0CD3A233"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3.14</w:t>
            </w:r>
          </w:p>
        </w:tc>
        <w:tc>
          <w:tcPr>
            <w:tcW w:w="241" w:type="pct"/>
            <w:tcBorders>
              <w:top w:val="single" w:sz="4" w:space="0" w:color="auto"/>
              <w:bottom w:val="single" w:sz="4" w:space="0" w:color="auto"/>
            </w:tcBorders>
            <w:vAlign w:val="center"/>
            <w:hideMark/>
          </w:tcPr>
          <w:p w14:paraId="2E024077"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pH</w:t>
            </w:r>
          </w:p>
          <w:p w14:paraId="276FE914"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3.34</w:t>
            </w:r>
          </w:p>
        </w:tc>
        <w:tc>
          <w:tcPr>
            <w:tcW w:w="241" w:type="pct"/>
            <w:tcBorders>
              <w:top w:val="single" w:sz="4" w:space="0" w:color="auto"/>
              <w:bottom w:val="single" w:sz="4" w:space="0" w:color="auto"/>
            </w:tcBorders>
            <w:vAlign w:val="center"/>
            <w:hideMark/>
          </w:tcPr>
          <w:p w14:paraId="0B4D618F"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pH</w:t>
            </w:r>
          </w:p>
          <w:p w14:paraId="32A474C1"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4.85</w:t>
            </w:r>
          </w:p>
        </w:tc>
        <w:tc>
          <w:tcPr>
            <w:tcW w:w="241" w:type="pct"/>
            <w:tcBorders>
              <w:top w:val="single" w:sz="4" w:space="0" w:color="auto"/>
              <w:bottom w:val="single" w:sz="4" w:space="0" w:color="auto"/>
            </w:tcBorders>
            <w:vAlign w:val="center"/>
            <w:hideMark/>
          </w:tcPr>
          <w:p w14:paraId="6A1FE6BA"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pH</w:t>
            </w:r>
          </w:p>
          <w:p w14:paraId="64E36CDF"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6.85</w:t>
            </w:r>
          </w:p>
        </w:tc>
        <w:tc>
          <w:tcPr>
            <w:tcW w:w="241" w:type="pct"/>
            <w:tcBorders>
              <w:top w:val="single" w:sz="4" w:space="0" w:color="auto"/>
              <w:bottom w:val="single" w:sz="4" w:space="0" w:color="auto"/>
            </w:tcBorders>
            <w:vAlign w:val="center"/>
            <w:hideMark/>
          </w:tcPr>
          <w:p w14:paraId="03D49828"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pH</w:t>
            </w:r>
          </w:p>
          <w:p w14:paraId="0DDDF4A6"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8.34</w:t>
            </w:r>
          </w:p>
        </w:tc>
        <w:tc>
          <w:tcPr>
            <w:tcW w:w="241" w:type="pct"/>
            <w:tcBorders>
              <w:top w:val="single" w:sz="4" w:space="0" w:color="auto"/>
              <w:bottom w:val="single" w:sz="4" w:space="0" w:color="auto"/>
            </w:tcBorders>
            <w:vAlign w:val="center"/>
            <w:hideMark/>
          </w:tcPr>
          <w:p w14:paraId="16FF4E09"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pH</w:t>
            </w:r>
          </w:p>
          <w:p w14:paraId="5B617EEB"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8.52</w:t>
            </w:r>
          </w:p>
        </w:tc>
        <w:tc>
          <w:tcPr>
            <w:tcW w:w="241" w:type="pct"/>
            <w:tcBorders>
              <w:top w:val="single" w:sz="4" w:space="0" w:color="auto"/>
              <w:bottom w:val="single" w:sz="4" w:space="0" w:color="auto"/>
            </w:tcBorders>
            <w:vAlign w:val="center"/>
            <w:hideMark/>
          </w:tcPr>
          <w:p w14:paraId="464EDA6F"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pH</w:t>
            </w:r>
          </w:p>
          <w:p w14:paraId="5A1E9EBA"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8.59</w:t>
            </w:r>
          </w:p>
        </w:tc>
      </w:tr>
      <w:tr w:rsidR="00A57A0D" w:rsidRPr="00E654C9" w14:paraId="3964C5BE" w14:textId="77777777" w:rsidTr="00DA747F">
        <w:trPr>
          <w:jc w:val="center"/>
        </w:trPr>
        <w:tc>
          <w:tcPr>
            <w:tcW w:w="442" w:type="pct"/>
            <w:tcBorders>
              <w:top w:val="single" w:sz="4" w:space="0" w:color="auto"/>
            </w:tcBorders>
            <w:vAlign w:val="center"/>
            <w:hideMark/>
          </w:tcPr>
          <w:p w14:paraId="452D1860"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OTU1</w:t>
            </w:r>
          </w:p>
        </w:tc>
        <w:tc>
          <w:tcPr>
            <w:tcW w:w="1023" w:type="pct"/>
            <w:tcBorders>
              <w:top w:val="single" w:sz="4" w:space="0" w:color="auto"/>
            </w:tcBorders>
            <w:vAlign w:val="center"/>
            <w:hideMark/>
          </w:tcPr>
          <w:p w14:paraId="6E0CE8A6"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Glomus_VTX00113</w:t>
            </w:r>
          </w:p>
        </w:tc>
        <w:tc>
          <w:tcPr>
            <w:tcW w:w="565" w:type="pct"/>
            <w:tcBorders>
              <w:top w:val="single" w:sz="4" w:space="0" w:color="auto"/>
            </w:tcBorders>
            <w:vAlign w:val="center"/>
            <w:hideMark/>
          </w:tcPr>
          <w:p w14:paraId="004616FA"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2690</w:t>
            </w:r>
          </w:p>
        </w:tc>
        <w:tc>
          <w:tcPr>
            <w:tcW w:w="732" w:type="pct"/>
            <w:tcBorders>
              <w:top w:val="single" w:sz="4" w:space="0" w:color="auto"/>
            </w:tcBorders>
            <w:vAlign w:val="center"/>
            <w:hideMark/>
          </w:tcPr>
          <w:p w14:paraId="1BEC333D"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y=-0.0011x+5.4579</w:t>
            </w:r>
          </w:p>
        </w:tc>
        <w:tc>
          <w:tcPr>
            <w:tcW w:w="287" w:type="pct"/>
            <w:tcBorders>
              <w:top w:val="single" w:sz="4" w:space="0" w:color="auto"/>
            </w:tcBorders>
            <w:vAlign w:val="center"/>
            <w:hideMark/>
          </w:tcPr>
          <w:p w14:paraId="4F766A67"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0.005</w:t>
            </w:r>
          </w:p>
        </w:tc>
        <w:tc>
          <w:tcPr>
            <w:tcW w:w="262" w:type="pct"/>
            <w:tcBorders>
              <w:top w:val="single" w:sz="4" w:space="0" w:color="auto"/>
            </w:tcBorders>
            <w:vAlign w:val="center"/>
            <w:hideMark/>
          </w:tcPr>
          <w:p w14:paraId="0CDCBEF9"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0.343</w:t>
            </w:r>
          </w:p>
        </w:tc>
        <w:tc>
          <w:tcPr>
            <w:tcW w:w="241" w:type="pct"/>
            <w:tcBorders>
              <w:top w:val="single" w:sz="4" w:space="0" w:color="auto"/>
            </w:tcBorders>
          </w:tcPr>
          <w:p w14:paraId="0B9709DD" w14:textId="01DB9771"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56.57</w:t>
            </w:r>
          </w:p>
        </w:tc>
        <w:tc>
          <w:tcPr>
            <w:tcW w:w="241" w:type="pct"/>
            <w:tcBorders>
              <w:top w:val="single" w:sz="4" w:space="0" w:color="auto"/>
            </w:tcBorders>
          </w:tcPr>
          <w:p w14:paraId="3C6207A0" w14:textId="604D7E6D"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30.60</w:t>
            </w:r>
          </w:p>
        </w:tc>
        <w:tc>
          <w:tcPr>
            <w:tcW w:w="241" w:type="pct"/>
            <w:tcBorders>
              <w:top w:val="single" w:sz="4" w:space="0" w:color="auto"/>
            </w:tcBorders>
          </w:tcPr>
          <w:p w14:paraId="17CB62A3" w14:textId="17F7F42B"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2.18</w:t>
            </w:r>
          </w:p>
        </w:tc>
        <w:tc>
          <w:tcPr>
            <w:tcW w:w="241" w:type="pct"/>
            <w:tcBorders>
              <w:top w:val="single" w:sz="4" w:space="0" w:color="auto"/>
            </w:tcBorders>
          </w:tcPr>
          <w:p w14:paraId="7093D510" w14:textId="1E5ED490"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25.16</w:t>
            </w:r>
          </w:p>
        </w:tc>
        <w:tc>
          <w:tcPr>
            <w:tcW w:w="241" w:type="pct"/>
            <w:tcBorders>
              <w:top w:val="single" w:sz="4" w:space="0" w:color="auto"/>
            </w:tcBorders>
          </w:tcPr>
          <w:p w14:paraId="7261BC72" w14:textId="370D61F8"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36.96</w:t>
            </w:r>
          </w:p>
        </w:tc>
        <w:tc>
          <w:tcPr>
            <w:tcW w:w="241" w:type="pct"/>
            <w:tcBorders>
              <w:top w:val="single" w:sz="4" w:space="0" w:color="auto"/>
            </w:tcBorders>
          </w:tcPr>
          <w:p w14:paraId="2A876883" w14:textId="17742FC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31.04</w:t>
            </w:r>
          </w:p>
        </w:tc>
        <w:tc>
          <w:tcPr>
            <w:tcW w:w="241" w:type="pct"/>
            <w:tcBorders>
              <w:top w:val="single" w:sz="4" w:space="0" w:color="auto"/>
            </w:tcBorders>
          </w:tcPr>
          <w:p w14:paraId="27C13040" w14:textId="5F59A01C"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31.22</w:t>
            </w:r>
          </w:p>
        </w:tc>
      </w:tr>
      <w:tr w:rsidR="00A57A0D" w:rsidRPr="00E654C9" w14:paraId="282A88B3" w14:textId="77777777" w:rsidTr="00DA747F">
        <w:trPr>
          <w:jc w:val="center"/>
        </w:trPr>
        <w:tc>
          <w:tcPr>
            <w:tcW w:w="442" w:type="pct"/>
            <w:vAlign w:val="center"/>
            <w:hideMark/>
          </w:tcPr>
          <w:p w14:paraId="6A02D03B"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color w:val="FF0000"/>
                <w:szCs w:val="21"/>
              </w:rPr>
            </w:pPr>
            <w:r w:rsidRPr="00E654C9">
              <w:rPr>
                <w:rFonts w:ascii="Times New Roman" w:eastAsia="宋体" w:hAnsi="Times New Roman" w:cs="Times New Roman"/>
                <w:color w:val="FF0000"/>
                <w:szCs w:val="21"/>
              </w:rPr>
              <w:t>OTU2</w:t>
            </w:r>
          </w:p>
        </w:tc>
        <w:tc>
          <w:tcPr>
            <w:tcW w:w="1023" w:type="pct"/>
            <w:vAlign w:val="center"/>
            <w:hideMark/>
          </w:tcPr>
          <w:p w14:paraId="08FB48D8"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color w:val="FF0000"/>
                <w:szCs w:val="21"/>
              </w:rPr>
            </w:pPr>
            <w:r w:rsidRPr="00E654C9">
              <w:rPr>
                <w:rFonts w:ascii="Times New Roman" w:eastAsia="宋体" w:hAnsi="Times New Roman" w:cs="Times New Roman"/>
                <w:color w:val="FF0000"/>
                <w:szCs w:val="21"/>
              </w:rPr>
              <w:t>Claroideoglomus_VTX00278</w:t>
            </w:r>
          </w:p>
        </w:tc>
        <w:tc>
          <w:tcPr>
            <w:tcW w:w="565" w:type="pct"/>
            <w:vAlign w:val="center"/>
            <w:hideMark/>
          </w:tcPr>
          <w:p w14:paraId="2B263F0B"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color w:val="FF0000"/>
                <w:szCs w:val="21"/>
              </w:rPr>
            </w:pPr>
            <w:r w:rsidRPr="00E654C9">
              <w:rPr>
                <w:rFonts w:ascii="Times New Roman" w:eastAsia="宋体" w:hAnsi="Times New Roman" w:cs="Times New Roman"/>
                <w:color w:val="FF0000"/>
                <w:szCs w:val="21"/>
              </w:rPr>
              <w:t>1258</w:t>
            </w:r>
          </w:p>
        </w:tc>
        <w:tc>
          <w:tcPr>
            <w:tcW w:w="732" w:type="pct"/>
            <w:vAlign w:val="center"/>
            <w:hideMark/>
          </w:tcPr>
          <w:p w14:paraId="754D41CA"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bCs/>
                <w:color w:val="FF0000"/>
                <w:szCs w:val="21"/>
              </w:rPr>
            </w:pPr>
            <w:r w:rsidRPr="00E654C9">
              <w:rPr>
                <w:rFonts w:ascii="Times New Roman" w:eastAsia="宋体" w:hAnsi="Times New Roman" w:cs="Times New Roman"/>
                <w:bCs/>
                <w:color w:val="FF0000"/>
                <w:szCs w:val="21"/>
              </w:rPr>
              <w:t>y=0.0012x+1.0989</w:t>
            </w:r>
          </w:p>
        </w:tc>
        <w:tc>
          <w:tcPr>
            <w:tcW w:w="287" w:type="pct"/>
            <w:vAlign w:val="center"/>
            <w:hideMark/>
          </w:tcPr>
          <w:p w14:paraId="2FE1D673"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color w:val="FF0000"/>
                <w:szCs w:val="21"/>
              </w:rPr>
            </w:pPr>
            <w:r w:rsidRPr="00E654C9">
              <w:rPr>
                <w:rFonts w:ascii="Times New Roman" w:eastAsia="宋体" w:hAnsi="Times New Roman" w:cs="Times New Roman"/>
                <w:bCs/>
                <w:color w:val="FF0000"/>
                <w:szCs w:val="21"/>
              </w:rPr>
              <w:t>0.001</w:t>
            </w:r>
          </w:p>
        </w:tc>
        <w:tc>
          <w:tcPr>
            <w:tcW w:w="262" w:type="pct"/>
            <w:vAlign w:val="center"/>
            <w:hideMark/>
          </w:tcPr>
          <w:p w14:paraId="05ECBB32"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color w:val="FF0000"/>
                <w:szCs w:val="21"/>
              </w:rPr>
            </w:pPr>
            <w:r w:rsidRPr="00E654C9">
              <w:rPr>
                <w:rFonts w:ascii="Times New Roman" w:eastAsia="宋体" w:hAnsi="Times New Roman" w:cs="Times New Roman"/>
                <w:bCs/>
                <w:color w:val="FF0000"/>
                <w:szCs w:val="21"/>
              </w:rPr>
              <w:t>0.440</w:t>
            </w:r>
          </w:p>
        </w:tc>
        <w:tc>
          <w:tcPr>
            <w:tcW w:w="241" w:type="pct"/>
          </w:tcPr>
          <w:p w14:paraId="65D6103B" w14:textId="0C604291" w:rsidR="00A57A0D" w:rsidRPr="00E654C9" w:rsidRDefault="00A57A0D" w:rsidP="002E05DA">
            <w:pPr>
              <w:adjustRightInd w:val="0"/>
              <w:snapToGrid w:val="0"/>
              <w:spacing w:beforeLines="50" w:before="120" w:afterLines="50" w:after="120"/>
              <w:rPr>
                <w:rFonts w:ascii="Times New Roman" w:eastAsia="宋体" w:hAnsi="Times New Roman" w:cs="Times New Roman"/>
                <w:color w:val="000000" w:themeColor="text1"/>
                <w:szCs w:val="21"/>
              </w:rPr>
            </w:pPr>
            <w:r w:rsidRPr="00E654C9">
              <w:rPr>
                <w:rFonts w:ascii="Times New Roman" w:eastAsia="宋体" w:hAnsi="Times New Roman" w:cs="Times New Roman"/>
                <w:color w:val="000000" w:themeColor="text1"/>
                <w:szCs w:val="21"/>
              </w:rPr>
              <w:t>6.21</w:t>
            </w:r>
          </w:p>
        </w:tc>
        <w:tc>
          <w:tcPr>
            <w:tcW w:w="241" w:type="pct"/>
          </w:tcPr>
          <w:p w14:paraId="60398192" w14:textId="63E679D5" w:rsidR="00A57A0D" w:rsidRPr="00E654C9" w:rsidRDefault="00A57A0D" w:rsidP="002E05DA">
            <w:pPr>
              <w:adjustRightInd w:val="0"/>
              <w:snapToGrid w:val="0"/>
              <w:spacing w:beforeLines="50" w:before="120" w:afterLines="50" w:after="120"/>
              <w:rPr>
                <w:rFonts w:ascii="Times New Roman" w:eastAsia="宋体" w:hAnsi="Times New Roman" w:cs="Times New Roman"/>
                <w:color w:val="000000" w:themeColor="text1"/>
                <w:szCs w:val="21"/>
              </w:rPr>
            </w:pPr>
            <w:r w:rsidRPr="00E654C9">
              <w:rPr>
                <w:rFonts w:ascii="Times New Roman" w:eastAsia="宋体" w:hAnsi="Times New Roman" w:cs="Times New Roman"/>
                <w:color w:val="000000" w:themeColor="text1"/>
                <w:szCs w:val="21"/>
              </w:rPr>
              <w:t>0.00</w:t>
            </w:r>
          </w:p>
        </w:tc>
        <w:tc>
          <w:tcPr>
            <w:tcW w:w="241" w:type="pct"/>
          </w:tcPr>
          <w:p w14:paraId="192CAB96" w14:textId="1BDCD352" w:rsidR="00A57A0D" w:rsidRPr="00E654C9" w:rsidRDefault="00A57A0D" w:rsidP="002E05DA">
            <w:pPr>
              <w:adjustRightInd w:val="0"/>
              <w:snapToGrid w:val="0"/>
              <w:spacing w:beforeLines="50" w:before="120" w:afterLines="50" w:after="120"/>
              <w:rPr>
                <w:rFonts w:ascii="Times New Roman" w:eastAsia="宋体" w:hAnsi="Times New Roman" w:cs="Times New Roman"/>
                <w:color w:val="000000" w:themeColor="text1"/>
                <w:szCs w:val="21"/>
              </w:rPr>
            </w:pPr>
            <w:r w:rsidRPr="00E654C9">
              <w:rPr>
                <w:rFonts w:ascii="Times New Roman" w:eastAsia="宋体" w:hAnsi="Times New Roman" w:cs="Times New Roman"/>
                <w:color w:val="000000" w:themeColor="text1"/>
                <w:szCs w:val="21"/>
              </w:rPr>
              <w:t>59.51</w:t>
            </w:r>
          </w:p>
        </w:tc>
        <w:tc>
          <w:tcPr>
            <w:tcW w:w="241" w:type="pct"/>
          </w:tcPr>
          <w:p w14:paraId="61BF6265" w14:textId="01A3BCB2" w:rsidR="00A57A0D" w:rsidRPr="00E654C9" w:rsidRDefault="00A57A0D" w:rsidP="002E05DA">
            <w:pPr>
              <w:adjustRightInd w:val="0"/>
              <w:snapToGrid w:val="0"/>
              <w:spacing w:beforeLines="50" w:before="120" w:afterLines="50" w:after="120"/>
              <w:rPr>
                <w:rFonts w:ascii="Times New Roman" w:eastAsia="宋体" w:hAnsi="Times New Roman" w:cs="Times New Roman"/>
                <w:color w:val="000000" w:themeColor="text1"/>
                <w:szCs w:val="21"/>
              </w:rPr>
            </w:pPr>
            <w:r w:rsidRPr="00E654C9">
              <w:rPr>
                <w:rFonts w:ascii="Times New Roman" w:eastAsia="宋体" w:hAnsi="Times New Roman" w:cs="Times New Roman"/>
                <w:color w:val="000000" w:themeColor="text1"/>
                <w:szCs w:val="21"/>
              </w:rPr>
              <w:t>8.69</w:t>
            </w:r>
          </w:p>
        </w:tc>
        <w:tc>
          <w:tcPr>
            <w:tcW w:w="241" w:type="pct"/>
          </w:tcPr>
          <w:p w14:paraId="062EB2C8" w14:textId="018AAC38" w:rsidR="00A57A0D" w:rsidRPr="00E654C9" w:rsidRDefault="00A57A0D" w:rsidP="002E05DA">
            <w:pPr>
              <w:adjustRightInd w:val="0"/>
              <w:snapToGrid w:val="0"/>
              <w:spacing w:beforeLines="50" w:before="120" w:afterLines="50" w:after="120"/>
              <w:rPr>
                <w:rFonts w:ascii="Times New Roman" w:eastAsia="宋体" w:hAnsi="Times New Roman" w:cs="Times New Roman"/>
                <w:color w:val="000000" w:themeColor="text1"/>
                <w:szCs w:val="21"/>
              </w:rPr>
            </w:pPr>
            <w:r w:rsidRPr="00E654C9">
              <w:rPr>
                <w:rFonts w:ascii="Times New Roman" w:eastAsia="宋体" w:hAnsi="Times New Roman" w:cs="Times New Roman"/>
                <w:color w:val="000000" w:themeColor="text1"/>
                <w:szCs w:val="21"/>
              </w:rPr>
              <w:t>5.08</w:t>
            </w:r>
          </w:p>
        </w:tc>
        <w:tc>
          <w:tcPr>
            <w:tcW w:w="241" w:type="pct"/>
          </w:tcPr>
          <w:p w14:paraId="488D6052" w14:textId="3FFD929F" w:rsidR="00A57A0D" w:rsidRPr="00E654C9" w:rsidRDefault="00A57A0D" w:rsidP="002E05DA">
            <w:pPr>
              <w:adjustRightInd w:val="0"/>
              <w:snapToGrid w:val="0"/>
              <w:spacing w:beforeLines="50" w:before="120" w:afterLines="50" w:after="120"/>
              <w:rPr>
                <w:rFonts w:ascii="Times New Roman" w:eastAsia="宋体" w:hAnsi="Times New Roman" w:cs="Times New Roman"/>
                <w:color w:val="000000" w:themeColor="text1"/>
                <w:szCs w:val="21"/>
              </w:rPr>
            </w:pPr>
            <w:r w:rsidRPr="00E654C9">
              <w:rPr>
                <w:rFonts w:ascii="Times New Roman" w:eastAsia="宋体" w:hAnsi="Times New Roman" w:cs="Times New Roman"/>
                <w:color w:val="000000" w:themeColor="text1"/>
                <w:szCs w:val="21"/>
              </w:rPr>
              <w:t>14.11</w:t>
            </w:r>
          </w:p>
        </w:tc>
        <w:tc>
          <w:tcPr>
            <w:tcW w:w="241" w:type="pct"/>
          </w:tcPr>
          <w:p w14:paraId="72B5166F" w14:textId="7DEEBE87" w:rsidR="00A57A0D" w:rsidRPr="00E654C9" w:rsidRDefault="00A57A0D" w:rsidP="002E05DA">
            <w:pPr>
              <w:adjustRightInd w:val="0"/>
              <w:snapToGrid w:val="0"/>
              <w:spacing w:beforeLines="50" w:before="120" w:afterLines="50" w:after="120"/>
              <w:rPr>
                <w:rFonts w:ascii="Times New Roman" w:eastAsia="宋体" w:hAnsi="Times New Roman" w:cs="Times New Roman"/>
                <w:color w:val="000000" w:themeColor="text1"/>
                <w:szCs w:val="21"/>
              </w:rPr>
            </w:pPr>
            <w:r w:rsidRPr="00E654C9">
              <w:rPr>
                <w:rFonts w:ascii="Times New Roman" w:eastAsia="宋体" w:hAnsi="Times New Roman" w:cs="Times New Roman"/>
                <w:color w:val="000000" w:themeColor="text1"/>
                <w:szCs w:val="21"/>
              </w:rPr>
              <w:t>6.33</w:t>
            </w:r>
          </w:p>
        </w:tc>
      </w:tr>
      <w:tr w:rsidR="00A57A0D" w:rsidRPr="00E654C9" w14:paraId="7677ED5F" w14:textId="77777777" w:rsidTr="00DA747F">
        <w:trPr>
          <w:jc w:val="center"/>
        </w:trPr>
        <w:tc>
          <w:tcPr>
            <w:tcW w:w="442" w:type="pct"/>
            <w:vAlign w:val="center"/>
            <w:hideMark/>
          </w:tcPr>
          <w:p w14:paraId="02CB15EB"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color w:val="FF0000"/>
                <w:szCs w:val="21"/>
              </w:rPr>
            </w:pPr>
            <w:r w:rsidRPr="00E654C9">
              <w:rPr>
                <w:rFonts w:ascii="Times New Roman" w:eastAsia="宋体" w:hAnsi="Times New Roman" w:cs="Times New Roman"/>
                <w:color w:val="FF0000"/>
                <w:szCs w:val="21"/>
              </w:rPr>
              <w:t>OTU4</w:t>
            </w:r>
          </w:p>
        </w:tc>
        <w:tc>
          <w:tcPr>
            <w:tcW w:w="1023" w:type="pct"/>
            <w:vAlign w:val="center"/>
            <w:hideMark/>
          </w:tcPr>
          <w:p w14:paraId="44149883"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color w:val="FF0000"/>
                <w:szCs w:val="21"/>
              </w:rPr>
            </w:pPr>
            <w:r w:rsidRPr="00E654C9">
              <w:rPr>
                <w:rFonts w:ascii="Times New Roman" w:eastAsia="宋体" w:hAnsi="Times New Roman" w:cs="Times New Roman"/>
                <w:color w:val="FF0000"/>
                <w:szCs w:val="21"/>
              </w:rPr>
              <w:t>Gigaspora_VTX00039</w:t>
            </w:r>
          </w:p>
        </w:tc>
        <w:tc>
          <w:tcPr>
            <w:tcW w:w="565" w:type="pct"/>
            <w:vAlign w:val="center"/>
            <w:hideMark/>
          </w:tcPr>
          <w:p w14:paraId="652B9FA6"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color w:val="FF0000"/>
                <w:szCs w:val="21"/>
              </w:rPr>
            </w:pPr>
            <w:r w:rsidRPr="00E654C9">
              <w:rPr>
                <w:rFonts w:ascii="Times New Roman" w:eastAsia="宋体" w:hAnsi="Times New Roman" w:cs="Times New Roman"/>
                <w:color w:val="FF0000"/>
                <w:szCs w:val="21"/>
              </w:rPr>
              <w:t>646</w:t>
            </w:r>
          </w:p>
        </w:tc>
        <w:tc>
          <w:tcPr>
            <w:tcW w:w="732" w:type="pct"/>
            <w:vAlign w:val="center"/>
            <w:hideMark/>
          </w:tcPr>
          <w:p w14:paraId="55988DC7"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bCs/>
                <w:color w:val="FF0000"/>
                <w:szCs w:val="21"/>
              </w:rPr>
            </w:pPr>
            <w:r w:rsidRPr="00E654C9">
              <w:rPr>
                <w:rFonts w:ascii="Times New Roman" w:eastAsia="宋体" w:hAnsi="Times New Roman" w:cs="Times New Roman"/>
                <w:bCs/>
                <w:color w:val="FF0000"/>
                <w:szCs w:val="21"/>
              </w:rPr>
              <w:t>y=0.0037x+0.2123</w:t>
            </w:r>
          </w:p>
        </w:tc>
        <w:tc>
          <w:tcPr>
            <w:tcW w:w="287" w:type="pct"/>
            <w:vAlign w:val="center"/>
            <w:hideMark/>
          </w:tcPr>
          <w:p w14:paraId="5883E967"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color w:val="FF0000"/>
                <w:szCs w:val="21"/>
              </w:rPr>
            </w:pPr>
            <w:r w:rsidRPr="00E654C9">
              <w:rPr>
                <w:rFonts w:ascii="Times New Roman" w:eastAsia="宋体" w:hAnsi="Times New Roman" w:cs="Times New Roman"/>
                <w:bCs/>
                <w:color w:val="FF0000"/>
                <w:szCs w:val="21"/>
              </w:rPr>
              <w:t>0.000</w:t>
            </w:r>
          </w:p>
        </w:tc>
        <w:tc>
          <w:tcPr>
            <w:tcW w:w="262" w:type="pct"/>
            <w:vAlign w:val="center"/>
            <w:hideMark/>
          </w:tcPr>
          <w:p w14:paraId="579DF3A7"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color w:val="FF0000"/>
                <w:szCs w:val="21"/>
              </w:rPr>
            </w:pPr>
            <w:r w:rsidRPr="00E654C9">
              <w:rPr>
                <w:rFonts w:ascii="Times New Roman" w:eastAsia="宋体" w:hAnsi="Times New Roman" w:cs="Times New Roman"/>
                <w:bCs/>
                <w:color w:val="FF0000"/>
                <w:szCs w:val="21"/>
              </w:rPr>
              <w:t>0.486</w:t>
            </w:r>
          </w:p>
        </w:tc>
        <w:tc>
          <w:tcPr>
            <w:tcW w:w="241" w:type="pct"/>
          </w:tcPr>
          <w:p w14:paraId="61992256" w14:textId="4B102DB0" w:rsidR="00A57A0D" w:rsidRPr="00E654C9" w:rsidRDefault="00A57A0D" w:rsidP="002E05DA">
            <w:pPr>
              <w:adjustRightInd w:val="0"/>
              <w:snapToGrid w:val="0"/>
              <w:spacing w:beforeLines="50" w:before="120" w:afterLines="50" w:after="120"/>
              <w:rPr>
                <w:rFonts w:ascii="Times New Roman" w:eastAsia="宋体" w:hAnsi="Times New Roman" w:cs="Times New Roman"/>
                <w:color w:val="000000" w:themeColor="text1"/>
                <w:szCs w:val="21"/>
              </w:rPr>
            </w:pPr>
            <w:r w:rsidRPr="00E654C9">
              <w:rPr>
                <w:rFonts w:ascii="Times New Roman" w:eastAsia="宋体" w:hAnsi="Times New Roman" w:cs="Times New Roman"/>
                <w:color w:val="000000" w:themeColor="text1"/>
                <w:szCs w:val="21"/>
              </w:rPr>
              <w:t>3.75</w:t>
            </w:r>
          </w:p>
        </w:tc>
        <w:tc>
          <w:tcPr>
            <w:tcW w:w="241" w:type="pct"/>
          </w:tcPr>
          <w:p w14:paraId="4AC720D2" w14:textId="46B5A176" w:rsidR="00A57A0D" w:rsidRPr="00E654C9" w:rsidRDefault="00A57A0D" w:rsidP="002E05DA">
            <w:pPr>
              <w:adjustRightInd w:val="0"/>
              <w:snapToGrid w:val="0"/>
              <w:spacing w:beforeLines="50" w:before="120" w:afterLines="50" w:after="120"/>
              <w:rPr>
                <w:rFonts w:ascii="Times New Roman" w:eastAsia="宋体" w:hAnsi="Times New Roman" w:cs="Times New Roman"/>
                <w:color w:val="000000" w:themeColor="text1"/>
                <w:szCs w:val="21"/>
              </w:rPr>
            </w:pPr>
            <w:r w:rsidRPr="00E654C9">
              <w:rPr>
                <w:rFonts w:ascii="Times New Roman" w:eastAsia="宋体" w:hAnsi="Times New Roman" w:cs="Times New Roman"/>
                <w:color w:val="000000" w:themeColor="text1"/>
                <w:szCs w:val="21"/>
              </w:rPr>
              <w:t>5.07</w:t>
            </w:r>
          </w:p>
        </w:tc>
        <w:tc>
          <w:tcPr>
            <w:tcW w:w="241" w:type="pct"/>
          </w:tcPr>
          <w:p w14:paraId="5443017D" w14:textId="4100149E" w:rsidR="00A57A0D" w:rsidRPr="00E654C9" w:rsidRDefault="00A57A0D" w:rsidP="002E05DA">
            <w:pPr>
              <w:adjustRightInd w:val="0"/>
              <w:snapToGrid w:val="0"/>
              <w:spacing w:beforeLines="50" w:before="120" w:afterLines="50" w:after="120"/>
              <w:rPr>
                <w:rFonts w:ascii="Times New Roman" w:eastAsia="宋体" w:hAnsi="Times New Roman" w:cs="Times New Roman"/>
                <w:color w:val="000000" w:themeColor="text1"/>
                <w:szCs w:val="21"/>
              </w:rPr>
            </w:pPr>
            <w:r w:rsidRPr="00E654C9">
              <w:rPr>
                <w:rFonts w:ascii="Times New Roman" w:eastAsia="宋体" w:hAnsi="Times New Roman" w:cs="Times New Roman"/>
                <w:color w:val="000000" w:themeColor="text1"/>
                <w:szCs w:val="21"/>
              </w:rPr>
              <w:t>14.86</w:t>
            </w:r>
          </w:p>
        </w:tc>
        <w:tc>
          <w:tcPr>
            <w:tcW w:w="241" w:type="pct"/>
          </w:tcPr>
          <w:p w14:paraId="299CF326" w14:textId="3B23C8B1" w:rsidR="00A57A0D" w:rsidRPr="00E654C9" w:rsidRDefault="00A57A0D" w:rsidP="002E05DA">
            <w:pPr>
              <w:adjustRightInd w:val="0"/>
              <w:snapToGrid w:val="0"/>
              <w:spacing w:beforeLines="50" w:before="120" w:afterLines="50" w:after="120"/>
              <w:rPr>
                <w:rFonts w:ascii="Times New Roman" w:eastAsia="宋体" w:hAnsi="Times New Roman" w:cs="Times New Roman"/>
                <w:color w:val="000000" w:themeColor="text1"/>
                <w:szCs w:val="21"/>
              </w:rPr>
            </w:pPr>
            <w:r w:rsidRPr="00E654C9">
              <w:rPr>
                <w:rFonts w:ascii="Times New Roman" w:eastAsia="宋体" w:hAnsi="Times New Roman" w:cs="Times New Roman"/>
                <w:color w:val="000000" w:themeColor="text1"/>
                <w:szCs w:val="21"/>
              </w:rPr>
              <w:t>15.20</w:t>
            </w:r>
          </w:p>
        </w:tc>
        <w:tc>
          <w:tcPr>
            <w:tcW w:w="241" w:type="pct"/>
          </w:tcPr>
          <w:p w14:paraId="0528D160" w14:textId="66D6F93A" w:rsidR="00A57A0D" w:rsidRPr="00E654C9" w:rsidRDefault="00A57A0D" w:rsidP="002E05DA">
            <w:pPr>
              <w:adjustRightInd w:val="0"/>
              <w:snapToGrid w:val="0"/>
              <w:spacing w:beforeLines="50" w:before="120" w:afterLines="50" w:after="120"/>
              <w:rPr>
                <w:rFonts w:ascii="Times New Roman" w:eastAsia="宋体" w:hAnsi="Times New Roman" w:cs="Times New Roman"/>
                <w:color w:val="000000" w:themeColor="text1"/>
                <w:szCs w:val="21"/>
              </w:rPr>
            </w:pPr>
            <w:r w:rsidRPr="00E654C9">
              <w:rPr>
                <w:rFonts w:ascii="Times New Roman" w:eastAsia="宋体" w:hAnsi="Times New Roman" w:cs="Times New Roman"/>
                <w:color w:val="000000" w:themeColor="text1"/>
                <w:szCs w:val="21"/>
              </w:rPr>
              <w:t>2.56</w:t>
            </w:r>
          </w:p>
        </w:tc>
        <w:tc>
          <w:tcPr>
            <w:tcW w:w="241" w:type="pct"/>
          </w:tcPr>
          <w:p w14:paraId="09F4F7D1" w14:textId="6024187C" w:rsidR="00A57A0D" w:rsidRPr="00E654C9" w:rsidRDefault="00A57A0D" w:rsidP="002E05DA">
            <w:pPr>
              <w:adjustRightInd w:val="0"/>
              <w:snapToGrid w:val="0"/>
              <w:spacing w:beforeLines="50" w:before="120" w:afterLines="50" w:after="120"/>
              <w:rPr>
                <w:rFonts w:ascii="Times New Roman" w:eastAsia="宋体" w:hAnsi="Times New Roman" w:cs="Times New Roman"/>
                <w:color w:val="000000" w:themeColor="text1"/>
                <w:szCs w:val="21"/>
              </w:rPr>
            </w:pPr>
            <w:r w:rsidRPr="00E654C9">
              <w:rPr>
                <w:rFonts w:ascii="Times New Roman" w:eastAsia="宋体" w:hAnsi="Times New Roman" w:cs="Times New Roman"/>
                <w:color w:val="000000" w:themeColor="text1"/>
                <w:szCs w:val="21"/>
              </w:rPr>
              <w:t>8.08</w:t>
            </w:r>
          </w:p>
        </w:tc>
        <w:tc>
          <w:tcPr>
            <w:tcW w:w="241" w:type="pct"/>
          </w:tcPr>
          <w:p w14:paraId="15D3B949" w14:textId="63CC34E5" w:rsidR="00A57A0D" w:rsidRPr="00E654C9" w:rsidRDefault="00A57A0D" w:rsidP="002E05DA">
            <w:pPr>
              <w:adjustRightInd w:val="0"/>
              <w:snapToGrid w:val="0"/>
              <w:spacing w:beforeLines="50" w:before="120" w:afterLines="50" w:after="120"/>
              <w:rPr>
                <w:rFonts w:ascii="Times New Roman" w:eastAsia="宋体" w:hAnsi="Times New Roman" w:cs="Times New Roman"/>
                <w:color w:val="000000" w:themeColor="text1"/>
                <w:szCs w:val="21"/>
              </w:rPr>
            </w:pPr>
            <w:r w:rsidRPr="00E654C9">
              <w:rPr>
                <w:rFonts w:ascii="Times New Roman" w:eastAsia="宋体" w:hAnsi="Times New Roman" w:cs="Times New Roman"/>
                <w:color w:val="000000" w:themeColor="text1"/>
                <w:szCs w:val="21"/>
              </w:rPr>
              <w:t>1.81</w:t>
            </w:r>
          </w:p>
        </w:tc>
      </w:tr>
      <w:tr w:rsidR="00A57A0D" w:rsidRPr="00E654C9" w14:paraId="6F4D5CF1" w14:textId="77777777" w:rsidTr="00DA747F">
        <w:trPr>
          <w:jc w:val="center"/>
        </w:trPr>
        <w:tc>
          <w:tcPr>
            <w:tcW w:w="442" w:type="pct"/>
            <w:vAlign w:val="center"/>
            <w:hideMark/>
          </w:tcPr>
          <w:p w14:paraId="71DA5D21"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OTU5</w:t>
            </w:r>
          </w:p>
        </w:tc>
        <w:tc>
          <w:tcPr>
            <w:tcW w:w="1023" w:type="pct"/>
            <w:vAlign w:val="center"/>
            <w:hideMark/>
          </w:tcPr>
          <w:p w14:paraId="6133B27F"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Acaulospora_VTX00026</w:t>
            </w:r>
          </w:p>
        </w:tc>
        <w:tc>
          <w:tcPr>
            <w:tcW w:w="565" w:type="pct"/>
            <w:vAlign w:val="center"/>
            <w:hideMark/>
          </w:tcPr>
          <w:p w14:paraId="1753A78D"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559</w:t>
            </w:r>
          </w:p>
        </w:tc>
        <w:tc>
          <w:tcPr>
            <w:tcW w:w="732" w:type="pct"/>
            <w:vAlign w:val="center"/>
            <w:hideMark/>
          </w:tcPr>
          <w:p w14:paraId="7F4F97E6"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y=-0.0005x+2.9028</w:t>
            </w:r>
          </w:p>
        </w:tc>
        <w:tc>
          <w:tcPr>
            <w:tcW w:w="287" w:type="pct"/>
            <w:vAlign w:val="center"/>
            <w:hideMark/>
          </w:tcPr>
          <w:p w14:paraId="2B833DEE"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0.617</w:t>
            </w:r>
          </w:p>
        </w:tc>
        <w:tc>
          <w:tcPr>
            <w:tcW w:w="262" w:type="pct"/>
            <w:vAlign w:val="center"/>
            <w:hideMark/>
          </w:tcPr>
          <w:p w14:paraId="64EB922D"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0.013</w:t>
            </w:r>
          </w:p>
        </w:tc>
        <w:tc>
          <w:tcPr>
            <w:tcW w:w="241" w:type="pct"/>
          </w:tcPr>
          <w:p w14:paraId="3C53A376" w14:textId="2C162BF4"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0.73</w:t>
            </w:r>
          </w:p>
        </w:tc>
        <w:tc>
          <w:tcPr>
            <w:tcW w:w="241" w:type="pct"/>
          </w:tcPr>
          <w:p w14:paraId="6FB2BAE9" w14:textId="69A105A8"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7.51</w:t>
            </w:r>
          </w:p>
        </w:tc>
        <w:tc>
          <w:tcPr>
            <w:tcW w:w="241" w:type="pct"/>
          </w:tcPr>
          <w:p w14:paraId="36B95CB4" w14:textId="6162EBF3"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0.74</w:t>
            </w:r>
          </w:p>
        </w:tc>
        <w:tc>
          <w:tcPr>
            <w:tcW w:w="241" w:type="pct"/>
          </w:tcPr>
          <w:p w14:paraId="00263A24" w14:textId="2B02B50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10.47</w:t>
            </w:r>
          </w:p>
        </w:tc>
        <w:tc>
          <w:tcPr>
            <w:tcW w:w="241" w:type="pct"/>
          </w:tcPr>
          <w:p w14:paraId="559114E6" w14:textId="21E788AA"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4.42</w:t>
            </w:r>
          </w:p>
        </w:tc>
        <w:tc>
          <w:tcPr>
            <w:tcW w:w="241" w:type="pct"/>
          </w:tcPr>
          <w:p w14:paraId="39DBA0A3" w14:textId="4A72A14C"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9.35</w:t>
            </w:r>
          </w:p>
        </w:tc>
        <w:tc>
          <w:tcPr>
            <w:tcW w:w="241" w:type="pct"/>
          </w:tcPr>
          <w:p w14:paraId="39AE505A" w14:textId="2AA2BBA6"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11.16</w:t>
            </w:r>
          </w:p>
        </w:tc>
      </w:tr>
      <w:tr w:rsidR="00A57A0D" w:rsidRPr="00E654C9" w14:paraId="7E22F40F" w14:textId="77777777" w:rsidTr="00DA747F">
        <w:trPr>
          <w:jc w:val="center"/>
        </w:trPr>
        <w:tc>
          <w:tcPr>
            <w:tcW w:w="442" w:type="pct"/>
            <w:vAlign w:val="center"/>
            <w:hideMark/>
          </w:tcPr>
          <w:p w14:paraId="05F37800"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OTU7</w:t>
            </w:r>
          </w:p>
        </w:tc>
        <w:tc>
          <w:tcPr>
            <w:tcW w:w="1023" w:type="pct"/>
            <w:vAlign w:val="center"/>
            <w:hideMark/>
          </w:tcPr>
          <w:p w14:paraId="684F4195"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Scutellospora_VTX00041</w:t>
            </w:r>
          </w:p>
        </w:tc>
        <w:tc>
          <w:tcPr>
            <w:tcW w:w="565" w:type="pct"/>
            <w:vAlign w:val="center"/>
            <w:hideMark/>
          </w:tcPr>
          <w:p w14:paraId="4393EA10"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214</w:t>
            </w:r>
          </w:p>
        </w:tc>
        <w:tc>
          <w:tcPr>
            <w:tcW w:w="732" w:type="pct"/>
            <w:vAlign w:val="center"/>
            <w:hideMark/>
          </w:tcPr>
          <w:p w14:paraId="1C874819"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y=0.0001x+2.5854</w:t>
            </w:r>
          </w:p>
        </w:tc>
        <w:tc>
          <w:tcPr>
            <w:tcW w:w="287" w:type="pct"/>
            <w:vAlign w:val="center"/>
            <w:hideMark/>
          </w:tcPr>
          <w:p w14:paraId="0CE5AA39"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0.969</w:t>
            </w:r>
          </w:p>
        </w:tc>
        <w:tc>
          <w:tcPr>
            <w:tcW w:w="262" w:type="pct"/>
            <w:vAlign w:val="center"/>
            <w:hideMark/>
          </w:tcPr>
          <w:p w14:paraId="61BFF697"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0.000</w:t>
            </w:r>
          </w:p>
        </w:tc>
        <w:tc>
          <w:tcPr>
            <w:tcW w:w="241" w:type="pct"/>
          </w:tcPr>
          <w:p w14:paraId="1C63ED4D" w14:textId="40059D61"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1.76</w:t>
            </w:r>
          </w:p>
        </w:tc>
        <w:tc>
          <w:tcPr>
            <w:tcW w:w="241" w:type="pct"/>
          </w:tcPr>
          <w:p w14:paraId="409372C6" w14:textId="3273766B"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3.87</w:t>
            </w:r>
          </w:p>
        </w:tc>
        <w:tc>
          <w:tcPr>
            <w:tcW w:w="241" w:type="pct"/>
          </w:tcPr>
          <w:p w14:paraId="73A6DA90" w14:textId="1292BB18"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0.34</w:t>
            </w:r>
          </w:p>
        </w:tc>
        <w:tc>
          <w:tcPr>
            <w:tcW w:w="241" w:type="pct"/>
          </w:tcPr>
          <w:p w14:paraId="631BAED6" w14:textId="2220417E"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5.13</w:t>
            </w:r>
          </w:p>
        </w:tc>
        <w:tc>
          <w:tcPr>
            <w:tcW w:w="241" w:type="pct"/>
          </w:tcPr>
          <w:p w14:paraId="380F3091" w14:textId="4A7D33F9"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39C708F0" w14:textId="403FAFF3"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3.60</w:t>
            </w:r>
          </w:p>
        </w:tc>
        <w:tc>
          <w:tcPr>
            <w:tcW w:w="241" w:type="pct"/>
          </w:tcPr>
          <w:p w14:paraId="23AEA5FF" w14:textId="664DC49B"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2.30</w:t>
            </w:r>
          </w:p>
        </w:tc>
      </w:tr>
      <w:tr w:rsidR="00A57A0D" w:rsidRPr="00E654C9" w14:paraId="7FA04A6C" w14:textId="77777777" w:rsidTr="00DA747F">
        <w:trPr>
          <w:jc w:val="center"/>
        </w:trPr>
        <w:tc>
          <w:tcPr>
            <w:tcW w:w="442" w:type="pct"/>
            <w:vAlign w:val="center"/>
            <w:hideMark/>
          </w:tcPr>
          <w:p w14:paraId="1DF9EE25"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OTU9</w:t>
            </w:r>
          </w:p>
        </w:tc>
        <w:tc>
          <w:tcPr>
            <w:tcW w:w="1023" w:type="pct"/>
            <w:vAlign w:val="center"/>
            <w:hideMark/>
          </w:tcPr>
          <w:p w14:paraId="1831BD50"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Claroideoglomus_VTX00193</w:t>
            </w:r>
          </w:p>
        </w:tc>
        <w:tc>
          <w:tcPr>
            <w:tcW w:w="565" w:type="pct"/>
            <w:vAlign w:val="center"/>
            <w:hideMark/>
          </w:tcPr>
          <w:p w14:paraId="47385E8F"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214</w:t>
            </w:r>
          </w:p>
        </w:tc>
        <w:tc>
          <w:tcPr>
            <w:tcW w:w="732" w:type="pct"/>
            <w:vAlign w:val="center"/>
            <w:hideMark/>
          </w:tcPr>
          <w:p w14:paraId="58906C23"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y=0.0016x+2.2676</w:t>
            </w:r>
          </w:p>
        </w:tc>
        <w:tc>
          <w:tcPr>
            <w:tcW w:w="287" w:type="pct"/>
            <w:vAlign w:val="center"/>
            <w:hideMark/>
          </w:tcPr>
          <w:p w14:paraId="379172E7"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0.306</w:t>
            </w:r>
          </w:p>
        </w:tc>
        <w:tc>
          <w:tcPr>
            <w:tcW w:w="262" w:type="pct"/>
            <w:vAlign w:val="center"/>
            <w:hideMark/>
          </w:tcPr>
          <w:p w14:paraId="61F1C8E1"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0.055</w:t>
            </w:r>
          </w:p>
        </w:tc>
        <w:tc>
          <w:tcPr>
            <w:tcW w:w="241" w:type="pct"/>
          </w:tcPr>
          <w:p w14:paraId="13B44C16" w14:textId="507C6B83"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0.01</w:t>
            </w:r>
          </w:p>
        </w:tc>
        <w:tc>
          <w:tcPr>
            <w:tcW w:w="241" w:type="pct"/>
          </w:tcPr>
          <w:p w14:paraId="06D7B47F" w14:textId="50356E6F"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6.34</w:t>
            </w:r>
          </w:p>
        </w:tc>
        <w:tc>
          <w:tcPr>
            <w:tcW w:w="241" w:type="pct"/>
          </w:tcPr>
          <w:p w14:paraId="1C343113" w14:textId="2CDA7D1B"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194B5D94" w14:textId="54FE340C"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9.28</w:t>
            </w:r>
          </w:p>
        </w:tc>
        <w:tc>
          <w:tcPr>
            <w:tcW w:w="241" w:type="pct"/>
          </w:tcPr>
          <w:p w14:paraId="7B51A8AA" w14:textId="371F95E3"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1.36</w:t>
            </w:r>
          </w:p>
        </w:tc>
        <w:tc>
          <w:tcPr>
            <w:tcW w:w="241" w:type="pct"/>
          </w:tcPr>
          <w:p w14:paraId="06C080EA" w14:textId="51C60406"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221E4DED" w14:textId="34953CDC"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r>
      <w:tr w:rsidR="00A57A0D" w:rsidRPr="00E654C9" w14:paraId="4997697E" w14:textId="77777777" w:rsidTr="00DA747F">
        <w:trPr>
          <w:jc w:val="center"/>
        </w:trPr>
        <w:tc>
          <w:tcPr>
            <w:tcW w:w="442" w:type="pct"/>
            <w:vAlign w:val="center"/>
            <w:hideMark/>
          </w:tcPr>
          <w:p w14:paraId="4353FC75"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OTU6</w:t>
            </w:r>
          </w:p>
        </w:tc>
        <w:tc>
          <w:tcPr>
            <w:tcW w:w="1023" w:type="pct"/>
            <w:vAlign w:val="center"/>
            <w:hideMark/>
          </w:tcPr>
          <w:p w14:paraId="0808EBA6"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Paraglomus_VTX00281</w:t>
            </w:r>
          </w:p>
        </w:tc>
        <w:tc>
          <w:tcPr>
            <w:tcW w:w="565" w:type="pct"/>
            <w:vAlign w:val="center"/>
            <w:hideMark/>
          </w:tcPr>
          <w:p w14:paraId="5944FC4C"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200</w:t>
            </w:r>
          </w:p>
        </w:tc>
        <w:tc>
          <w:tcPr>
            <w:tcW w:w="732" w:type="pct"/>
            <w:vAlign w:val="center"/>
            <w:hideMark/>
          </w:tcPr>
          <w:p w14:paraId="468FC3E7"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y=-0.0003x+2.6734</w:t>
            </w:r>
          </w:p>
        </w:tc>
        <w:tc>
          <w:tcPr>
            <w:tcW w:w="287" w:type="pct"/>
            <w:vAlign w:val="center"/>
            <w:hideMark/>
          </w:tcPr>
          <w:p w14:paraId="145B5C06"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0.709</w:t>
            </w:r>
          </w:p>
        </w:tc>
        <w:tc>
          <w:tcPr>
            <w:tcW w:w="262" w:type="pct"/>
            <w:vAlign w:val="center"/>
            <w:hideMark/>
          </w:tcPr>
          <w:p w14:paraId="0FE60343"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0.008</w:t>
            </w:r>
          </w:p>
        </w:tc>
        <w:tc>
          <w:tcPr>
            <w:tcW w:w="241" w:type="pct"/>
          </w:tcPr>
          <w:p w14:paraId="0617D3D8" w14:textId="5C4CA63A"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0.10</w:t>
            </w:r>
          </w:p>
        </w:tc>
        <w:tc>
          <w:tcPr>
            <w:tcW w:w="241" w:type="pct"/>
          </w:tcPr>
          <w:p w14:paraId="5B26C947" w14:textId="0391E4E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0.14</w:t>
            </w:r>
          </w:p>
        </w:tc>
        <w:tc>
          <w:tcPr>
            <w:tcW w:w="241" w:type="pct"/>
          </w:tcPr>
          <w:p w14:paraId="7A049164" w14:textId="0F071FA1"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0.01</w:t>
            </w:r>
          </w:p>
        </w:tc>
        <w:tc>
          <w:tcPr>
            <w:tcW w:w="241" w:type="pct"/>
          </w:tcPr>
          <w:p w14:paraId="1C4A990C" w14:textId="1F550F53"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0.45</w:t>
            </w:r>
          </w:p>
        </w:tc>
        <w:tc>
          <w:tcPr>
            <w:tcW w:w="241" w:type="pct"/>
          </w:tcPr>
          <w:p w14:paraId="74DE349A" w14:textId="1D39A099"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14.96</w:t>
            </w:r>
          </w:p>
        </w:tc>
        <w:tc>
          <w:tcPr>
            <w:tcW w:w="241" w:type="pct"/>
          </w:tcPr>
          <w:p w14:paraId="0B94F095" w14:textId="46D2BEF6"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0.19</w:t>
            </w:r>
          </w:p>
        </w:tc>
        <w:tc>
          <w:tcPr>
            <w:tcW w:w="241" w:type="pct"/>
          </w:tcPr>
          <w:p w14:paraId="6BDE48B0" w14:textId="1DF4B1BF"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0.07</w:t>
            </w:r>
          </w:p>
        </w:tc>
      </w:tr>
      <w:tr w:rsidR="00A57A0D" w:rsidRPr="00E654C9" w14:paraId="0A35A1DA" w14:textId="77777777" w:rsidTr="00DA747F">
        <w:trPr>
          <w:jc w:val="center"/>
        </w:trPr>
        <w:tc>
          <w:tcPr>
            <w:tcW w:w="442" w:type="pct"/>
            <w:vAlign w:val="center"/>
            <w:hideMark/>
          </w:tcPr>
          <w:p w14:paraId="50B6F3CB"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OTU10</w:t>
            </w:r>
          </w:p>
        </w:tc>
        <w:tc>
          <w:tcPr>
            <w:tcW w:w="1023" w:type="pct"/>
            <w:vAlign w:val="center"/>
            <w:hideMark/>
          </w:tcPr>
          <w:p w14:paraId="15B3979A"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Gigaspora_VTX00039</w:t>
            </w:r>
          </w:p>
        </w:tc>
        <w:tc>
          <w:tcPr>
            <w:tcW w:w="565" w:type="pct"/>
            <w:vAlign w:val="center"/>
            <w:hideMark/>
          </w:tcPr>
          <w:p w14:paraId="25CBB528"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194</w:t>
            </w:r>
          </w:p>
        </w:tc>
        <w:tc>
          <w:tcPr>
            <w:tcW w:w="732" w:type="pct"/>
            <w:vAlign w:val="center"/>
            <w:hideMark/>
          </w:tcPr>
          <w:p w14:paraId="12F17A94"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y=-0.0015x+2.8911</w:t>
            </w:r>
          </w:p>
        </w:tc>
        <w:tc>
          <w:tcPr>
            <w:tcW w:w="287" w:type="pct"/>
            <w:vAlign w:val="center"/>
            <w:hideMark/>
          </w:tcPr>
          <w:p w14:paraId="54F83856"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0.336</w:t>
            </w:r>
          </w:p>
        </w:tc>
        <w:tc>
          <w:tcPr>
            <w:tcW w:w="262" w:type="pct"/>
            <w:vAlign w:val="center"/>
            <w:hideMark/>
          </w:tcPr>
          <w:p w14:paraId="51961A66"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0.049</w:t>
            </w:r>
          </w:p>
        </w:tc>
        <w:tc>
          <w:tcPr>
            <w:tcW w:w="241" w:type="pct"/>
          </w:tcPr>
          <w:p w14:paraId="067FAF1F" w14:textId="4F539FB6"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6B6DF999" w14:textId="5622F33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4.63</w:t>
            </w:r>
          </w:p>
        </w:tc>
        <w:tc>
          <w:tcPr>
            <w:tcW w:w="241" w:type="pct"/>
          </w:tcPr>
          <w:p w14:paraId="750D4B67" w14:textId="15D9669D"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0.05</w:t>
            </w:r>
          </w:p>
        </w:tc>
        <w:tc>
          <w:tcPr>
            <w:tcW w:w="241" w:type="pct"/>
          </w:tcPr>
          <w:p w14:paraId="1A12B31E" w14:textId="50426283"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0.04</w:t>
            </w:r>
          </w:p>
        </w:tc>
        <w:tc>
          <w:tcPr>
            <w:tcW w:w="241" w:type="pct"/>
          </w:tcPr>
          <w:p w14:paraId="5A6E53BF" w14:textId="1DCA0E63"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2.77</w:t>
            </w:r>
          </w:p>
        </w:tc>
        <w:tc>
          <w:tcPr>
            <w:tcW w:w="241" w:type="pct"/>
          </w:tcPr>
          <w:p w14:paraId="558FBC06" w14:textId="6B96BAC9"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0.28</w:t>
            </w:r>
          </w:p>
        </w:tc>
        <w:tc>
          <w:tcPr>
            <w:tcW w:w="241" w:type="pct"/>
          </w:tcPr>
          <w:p w14:paraId="062D12C4" w14:textId="1088B486"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7.67</w:t>
            </w:r>
          </w:p>
        </w:tc>
      </w:tr>
      <w:tr w:rsidR="00A57A0D" w:rsidRPr="00E654C9" w14:paraId="25A7E7BD" w14:textId="77777777" w:rsidTr="00DA747F">
        <w:trPr>
          <w:jc w:val="center"/>
        </w:trPr>
        <w:tc>
          <w:tcPr>
            <w:tcW w:w="442" w:type="pct"/>
            <w:vAlign w:val="center"/>
            <w:hideMark/>
          </w:tcPr>
          <w:p w14:paraId="468EE7F6"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OTU11</w:t>
            </w:r>
          </w:p>
        </w:tc>
        <w:tc>
          <w:tcPr>
            <w:tcW w:w="1023" w:type="pct"/>
            <w:vAlign w:val="center"/>
            <w:hideMark/>
          </w:tcPr>
          <w:p w14:paraId="736591F2"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Scutellospora_VTX00041</w:t>
            </w:r>
          </w:p>
        </w:tc>
        <w:tc>
          <w:tcPr>
            <w:tcW w:w="565" w:type="pct"/>
            <w:vAlign w:val="center"/>
            <w:hideMark/>
          </w:tcPr>
          <w:p w14:paraId="1A9CD8FE"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178</w:t>
            </w:r>
          </w:p>
        </w:tc>
        <w:tc>
          <w:tcPr>
            <w:tcW w:w="732" w:type="pct"/>
            <w:vAlign w:val="center"/>
            <w:hideMark/>
          </w:tcPr>
          <w:p w14:paraId="0E3D474B"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y=-0.0012x+2.8170</w:t>
            </w:r>
          </w:p>
        </w:tc>
        <w:tc>
          <w:tcPr>
            <w:tcW w:w="287" w:type="pct"/>
            <w:vAlign w:val="center"/>
            <w:hideMark/>
          </w:tcPr>
          <w:p w14:paraId="5FE4B281"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0.334</w:t>
            </w:r>
          </w:p>
        </w:tc>
        <w:tc>
          <w:tcPr>
            <w:tcW w:w="262" w:type="pct"/>
            <w:vAlign w:val="center"/>
            <w:hideMark/>
          </w:tcPr>
          <w:p w14:paraId="63A0E9C9"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0.049</w:t>
            </w:r>
          </w:p>
        </w:tc>
        <w:tc>
          <w:tcPr>
            <w:tcW w:w="241" w:type="pct"/>
          </w:tcPr>
          <w:p w14:paraId="2F35A594" w14:textId="678223C3"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14.17</w:t>
            </w:r>
          </w:p>
        </w:tc>
        <w:tc>
          <w:tcPr>
            <w:tcW w:w="241" w:type="pct"/>
          </w:tcPr>
          <w:p w14:paraId="381DE546" w14:textId="06A2DAB1"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6DF18558" w14:textId="30AC6C8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659575C8" w14:textId="61CC41AB"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31D45A64" w14:textId="74003A06"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3A9C74E9" w14:textId="47BEF084"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1F3DEC88" w14:textId="031DC702"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r>
      <w:tr w:rsidR="00A57A0D" w:rsidRPr="00E654C9" w14:paraId="534882AC" w14:textId="77777777" w:rsidTr="00DA747F">
        <w:trPr>
          <w:jc w:val="center"/>
        </w:trPr>
        <w:tc>
          <w:tcPr>
            <w:tcW w:w="442" w:type="pct"/>
            <w:vAlign w:val="center"/>
            <w:hideMark/>
          </w:tcPr>
          <w:p w14:paraId="3571F854"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OTU3</w:t>
            </w:r>
          </w:p>
        </w:tc>
        <w:tc>
          <w:tcPr>
            <w:tcW w:w="1023" w:type="pct"/>
            <w:vAlign w:val="center"/>
            <w:hideMark/>
          </w:tcPr>
          <w:p w14:paraId="705090F8"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Paraglomus_VTX00238</w:t>
            </w:r>
          </w:p>
        </w:tc>
        <w:tc>
          <w:tcPr>
            <w:tcW w:w="565" w:type="pct"/>
            <w:vAlign w:val="center"/>
            <w:hideMark/>
          </w:tcPr>
          <w:p w14:paraId="5DD66DDB"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167</w:t>
            </w:r>
          </w:p>
        </w:tc>
        <w:tc>
          <w:tcPr>
            <w:tcW w:w="732" w:type="pct"/>
            <w:vAlign w:val="center"/>
            <w:hideMark/>
          </w:tcPr>
          <w:p w14:paraId="06415CD4"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y=0.0027x+2.1607</w:t>
            </w:r>
          </w:p>
        </w:tc>
        <w:tc>
          <w:tcPr>
            <w:tcW w:w="287" w:type="pct"/>
            <w:vAlign w:val="center"/>
            <w:hideMark/>
          </w:tcPr>
          <w:p w14:paraId="1492E492"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0.348</w:t>
            </w:r>
          </w:p>
        </w:tc>
        <w:tc>
          <w:tcPr>
            <w:tcW w:w="262" w:type="pct"/>
            <w:vAlign w:val="center"/>
            <w:hideMark/>
          </w:tcPr>
          <w:p w14:paraId="62576750"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0.046</w:t>
            </w:r>
          </w:p>
        </w:tc>
        <w:tc>
          <w:tcPr>
            <w:tcW w:w="241" w:type="pct"/>
          </w:tcPr>
          <w:p w14:paraId="4E2363B2" w14:textId="28683D0B"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0.96</w:t>
            </w:r>
          </w:p>
        </w:tc>
        <w:tc>
          <w:tcPr>
            <w:tcW w:w="241" w:type="pct"/>
          </w:tcPr>
          <w:p w14:paraId="3EB47244" w14:textId="41FA9402"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5.57</w:t>
            </w:r>
          </w:p>
        </w:tc>
        <w:tc>
          <w:tcPr>
            <w:tcW w:w="241" w:type="pct"/>
          </w:tcPr>
          <w:p w14:paraId="2B9062F0" w14:textId="450CE65F"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4.65</w:t>
            </w:r>
          </w:p>
        </w:tc>
        <w:tc>
          <w:tcPr>
            <w:tcW w:w="241" w:type="pct"/>
          </w:tcPr>
          <w:p w14:paraId="5D30488F" w14:textId="1AEE9598"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205C78B5" w14:textId="4DED9BD8"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168F7AAB" w14:textId="2F808D14"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0.47</w:t>
            </w:r>
          </w:p>
        </w:tc>
        <w:tc>
          <w:tcPr>
            <w:tcW w:w="241" w:type="pct"/>
          </w:tcPr>
          <w:p w14:paraId="1961AD78" w14:textId="71B10969"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1.63</w:t>
            </w:r>
          </w:p>
        </w:tc>
      </w:tr>
      <w:tr w:rsidR="00A57A0D" w:rsidRPr="00E654C9" w14:paraId="611236B6" w14:textId="77777777" w:rsidTr="00DA747F">
        <w:trPr>
          <w:jc w:val="center"/>
        </w:trPr>
        <w:tc>
          <w:tcPr>
            <w:tcW w:w="442" w:type="pct"/>
            <w:vAlign w:val="center"/>
            <w:hideMark/>
          </w:tcPr>
          <w:p w14:paraId="1FC9F586"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OTU8</w:t>
            </w:r>
          </w:p>
        </w:tc>
        <w:tc>
          <w:tcPr>
            <w:tcW w:w="1023" w:type="pct"/>
            <w:vAlign w:val="center"/>
            <w:hideMark/>
          </w:tcPr>
          <w:p w14:paraId="21DCE4E2"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Glomus_VTX00310</w:t>
            </w:r>
          </w:p>
        </w:tc>
        <w:tc>
          <w:tcPr>
            <w:tcW w:w="565" w:type="pct"/>
            <w:vAlign w:val="center"/>
            <w:hideMark/>
          </w:tcPr>
          <w:p w14:paraId="3245655B"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136</w:t>
            </w:r>
          </w:p>
        </w:tc>
        <w:tc>
          <w:tcPr>
            <w:tcW w:w="732" w:type="pct"/>
            <w:vAlign w:val="center"/>
            <w:hideMark/>
          </w:tcPr>
          <w:p w14:paraId="2B4E10D4"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y=-0.0017x+2.8391</w:t>
            </w:r>
          </w:p>
        </w:tc>
        <w:tc>
          <w:tcPr>
            <w:tcW w:w="287" w:type="pct"/>
            <w:vAlign w:val="center"/>
            <w:hideMark/>
          </w:tcPr>
          <w:p w14:paraId="6CE85467"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0.339</w:t>
            </w:r>
          </w:p>
        </w:tc>
        <w:tc>
          <w:tcPr>
            <w:tcW w:w="262" w:type="pct"/>
            <w:vAlign w:val="center"/>
            <w:hideMark/>
          </w:tcPr>
          <w:p w14:paraId="27FAE6E2"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0.048</w:t>
            </w:r>
          </w:p>
        </w:tc>
        <w:tc>
          <w:tcPr>
            <w:tcW w:w="241" w:type="pct"/>
          </w:tcPr>
          <w:p w14:paraId="5F78427E" w14:textId="2FC2F67C"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0.02</w:t>
            </w:r>
          </w:p>
        </w:tc>
        <w:tc>
          <w:tcPr>
            <w:tcW w:w="241" w:type="pct"/>
          </w:tcPr>
          <w:p w14:paraId="239BC62C" w14:textId="6576B7E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2A0E5D21" w14:textId="167A165A"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0.10</w:t>
            </w:r>
          </w:p>
        </w:tc>
        <w:tc>
          <w:tcPr>
            <w:tcW w:w="241" w:type="pct"/>
          </w:tcPr>
          <w:p w14:paraId="041777FC" w14:textId="64B830B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0.07</w:t>
            </w:r>
          </w:p>
        </w:tc>
        <w:tc>
          <w:tcPr>
            <w:tcW w:w="241" w:type="pct"/>
          </w:tcPr>
          <w:p w14:paraId="1362AC7B" w14:textId="0931DB43"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4B7FAB6C" w14:textId="58B559B4"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4.17</w:t>
            </w:r>
          </w:p>
        </w:tc>
        <w:tc>
          <w:tcPr>
            <w:tcW w:w="241" w:type="pct"/>
          </w:tcPr>
          <w:p w14:paraId="7BE025AC" w14:textId="403F295B"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6.42</w:t>
            </w:r>
          </w:p>
        </w:tc>
      </w:tr>
      <w:tr w:rsidR="00A57A0D" w:rsidRPr="00E654C9" w14:paraId="59AED47B" w14:textId="77777777" w:rsidTr="00DA747F">
        <w:trPr>
          <w:jc w:val="center"/>
        </w:trPr>
        <w:tc>
          <w:tcPr>
            <w:tcW w:w="442" w:type="pct"/>
            <w:vAlign w:val="center"/>
            <w:hideMark/>
          </w:tcPr>
          <w:p w14:paraId="12C9CE72"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OTU13</w:t>
            </w:r>
          </w:p>
        </w:tc>
        <w:tc>
          <w:tcPr>
            <w:tcW w:w="1023" w:type="pct"/>
            <w:vAlign w:val="center"/>
            <w:hideMark/>
          </w:tcPr>
          <w:p w14:paraId="63019539"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Claroideoglomus_VTX00278</w:t>
            </w:r>
          </w:p>
        </w:tc>
        <w:tc>
          <w:tcPr>
            <w:tcW w:w="565" w:type="pct"/>
            <w:vAlign w:val="center"/>
            <w:hideMark/>
          </w:tcPr>
          <w:p w14:paraId="4EC6932F"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129</w:t>
            </w:r>
          </w:p>
        </w:tc>
        <w:tc>
          <w:tcPr>
            <w:tcW w:w="732" w:type="pct"/>
            <w:vAlign w:val="center"/>
            <w:hideMark/>
          </w:tcPr>
          <w:p w14:paraId="330945FF"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y=-0.0015x+2.8047</w:t>
            </w:r>
          </w:p>
        </w:tc>
        <w:tc>
          <w:tcPr>
            <w:tcW w:w="287" w:type="pct"/>
            <w:vAlign w:val="center"/>
            <w:hideMark/>
          </w:tcPr>
          <w:p w14:paraId="05CF0BE6"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0.475</w:t>
            </w:r>
          </w:p>
        </w:tc>
        <w:tc>
          <w:tcPr>
            <w:tcW w:w="262" w:type="pct"/>
            <w:vAlign w:val="center"/>
            <w:hideMark/>
          </w:tcPr>
          <w:p w14:paraId="73083C3C"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0.027</w:t>
            </w:r>
          </w:p>
        </w:tc>
        <w:tc>
          <w:tcPr>
            <w:tcW w:w="241" w:type="pct"/>
          </w:tcPr>
          <w:p w14:paraId="1DFBC728" w14:textId="52224F2A"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5F13F8A9" w14:textId="0943E690"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5.44</w:t>
            </w:r>
          </w:p>
        </w:tc>
        <w:tc>
          <w:tcPr>
            <w:tcW w:w="241" w:type="pct"/>
          </w:tcPr>
          <w:p w14:paraId="1C374EE7" w14:textId="0CF0CFCC"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0.04</w:t>
            </w:r>
          </w:p>
        </w:tc>
        <w:tc>
          <w:tcPr>
            <w:tcW w:w="241" w:type="pct"/>
          </w:tcPr>
          <w:p w14:paraId="10DAAFCA" w14:textId="0D60826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0.01</w:t>
            </w:r>
          </w:p>
        </w:tc>
        <w:tc>
          <w:tcPr>
            <w:tcW w:w="241" w:type="pct"/>
          </w:tcPr>
          <w:p w14:paraId="309690E1" w14:textId="4A777339"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1.60</w:t>
            </w:r>
          </w:p>
        </w:tc>
        <w:tc>
          <w:tcPr>
            <w:tcW w:w="241" w:type="pct"/>
          </w:tcPr>
          <w:p w14:paraId="1B40DFEE" w14:textId="638C2853"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3.20</w:t>
            </w:r>
          </w:p>
        </w:tc>
        <w:tc>
          <w:tcPr>
            <w:tcW w:w="241" w:type="pct"/>
          </w:tcPr>
          <w:p w14:paraId="22DB7F49" w14:textId="12F3D118"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r>
      <w:tr w:rsidR="00A57A0D" w:rsidRPr="00E654C9" w14:paraId="27D78FCD" w14:textId="77777777" w:rsidTr="00DA747F">
        <w:trPr>
          <w:jc w:val="center"/>
        </w:trPr>
        <w:tc>
          <w:tcPr>
            <w:tcW w:w="442" w:type="pct"/>
            <w:vAlign w:val="center"/>
            <w:hideMark/>
          </w:tcPr>
          <w:p w14:paraId="231A5F08"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OTU16</w:t>
            </w:r>
          </w:p>
        </w:tc>
        <w:tc>
          <w:tcPr>
            <w:tcW w:w="1023" w:type="pct"/>
            <w:vAlign w:val="center"/>
            <w:hideMark/>
          </w:tcPr>
          <w:p w14:paraId="45BC8268"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Acaulospora_VTX00026</w:t>
            </w:r>
          </w:p>
        </w:tc>
        <w:tc>
          <w:tcPr>
            <w:tcW w:w="565" w:type="pct"/>
            <w:vAlign w:val="center"/>
            <w:hideMark/>
          </w:tcPr>
          <w:p w14:paraId="6BE3BB14"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122</w:t>
            </w:r>
          </w:p>
        </w:tc>
        <w:tc>
          <w:tcPr>
            <w:tcW w:w="732" w:type="pct"/>
            <w:vAlign w:val="center"/>
            <w:hideMark/>
          </w:tcPr>
          <w:p w14:paraId="1A8CCC4E"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y=-0.0004x+2.6539</w:t>
            </w:r>
          </w:p>
        </w:tc>
        <w:tc>
          <w:tcPr>
            <w:tcW w:w="287" w:type="pct"/>
            <w:vAlign w:val="center"/>
            <w:hideMark/>
          </w:tcPr>
          <w:p w14:paraId="26867E51"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0.783</w:t>
            </w:r>
          </w:p>
        </w:tc>
        <w:tc>
          <w:tcPr>
            <w:tcW w:w="262" w:type="pct"/>
            <w:vAlign w:val="center"/>
            <w:hideMark/>
          </w:tcPr>
          <w:p w14:paraId="10A8A2D3"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0.004</w:t>
            </w:r>
          </w:p>
        </w:tc>
        <w:tc>
          <w:tcPr>
            <w:tcW w:w="241" w:type="pct"/>
          </w:tcPr>
          <w:p w14:paraId="307B3160" w14:textId="2EA95080"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0121F69D" w14:textId="3081FC9E"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9.37</w:t>
            </w:r>
          </w:p>
        </w:tc>
        <w:tc>
          <w:tcPr>
            <w:tcW w:w="241" w:type="pct"/>
          </w:tcPr>
          <w:p w14:paraId="0EFE8422" w14:textId="05C50322"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0.02</w:t>
            </w:r>
          </w:p>
        </w:tc>
        <w:tc>
          <w:tcPr>
            <w:tcW w:w="241" w:type="pct"/>
          </w:tcPr>
          <w:p w14:paraId="551FCE70" w14:textId="7215D8A2"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0.12</w:t>
            </w:r>
          </w:p>
        </w:tc>
        <w:tc>
          <w:tcPr>
            <w:tcW w:w="241" w:type="pct"/>
          </w:tcPr>
          <w:p w14:paraId="403F8BF9" w14:textId="4B24C24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60E99331" w14:textId="5C3DE858"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0.15</w:t>
            </w:r>
          </w:p>
        </w:tc>
        <w:tc>
          <w:tcPr>
            <w:tcW w:w="241" w:type="pct"/>
          </w:tcPr>
          <w:p w14:paraId="7BC0A06E" w14:textId="4E076DE8"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r>
      <w:tr w:rsidR="00A57A0D" w:rsidRPr="00E654C9" w14:paraId="2AF0A3FF" w14:textId="77777777" w:rsidTr="00DA747F">
        <w:trPr>
          <w:jc w:val="center"/>
        </w:trPr>
        <w:tc>
          <w:tcPr>
            <w:tcW w:w="442" w:type="pct"/>
            <w:vAlign w:val="center"/>
            <w:hideMark/>
          </w:tcPr>
          <w:p w14:paraId="13B47E6C"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OTU15</w:t>
            </w:r>
          </w:p>
        </w:tc>
        <w:tc>
          <w:tcPr>
            <w:tcW w:w="1023" w:type="pct"/>
            <w:vAlign w:val="center"/>
            <w:hideMark/>
          </w:tcPr>
          <w:p w14:paraId="0E62ABA3"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Glomus_VTX00310</w:t>
            </w:r>
          </w:p>
        </w:tc>
        <w:tc>
          <w:tcPr>
            <w:tcW w:w="565" w:type="pct"/>
            <w:vAlign w:val="center"/>
            <w:hideMark/>
          </w:tcPr>
          <w:p w14:paraId="7A5F3ABE"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115</w:t>
            </w:r>
          </w:p>
        </w:tc>
        <w:tc>
          <w:tcPr>
            <w:tcW w:w="732" w:type="pct"/>
            <w:vAlign w:val="center"/>
            <w:hideMark/>
          </w:tcPr>
          <w:p w14:paraId="325D8382"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y=-0.0011x+2.7313</w:t>
            </w:r>
          </w:p>
        </w:tc>
        <w:tc>
          <w:tcPr>
            <w:tcW w:w="287" w:type="pct"/>
            <w:vAlign w:val="center"/>
            <w:hideMark/>
          </w:tcPr>
          <w:p w14:paraId="488AEF10"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0.466</w:t>
            </w:r>
          </w:p>
        </w:tc>
        <w:tc>
          <w:tcPr>
            <w:tcW w:w="262" w:type="pct"/>
            <w:vAlign w:val="center"/>
            <w:hideMark/>
          </w:tcPr>
          <w:p w14:paraId="150214AD"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0.028</w:t>
            </w:r>
          </w:p>
        </w:tc>
        <w:tc>
          <w:tcPr>
            <w:tcW w:w="241" w:type="pct"/>
          </w:tcPr>
          <w:p w14:paraId="0BDFFEDA" w14:textId="0E103361"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2B40A80B" w14:textId="1E8FB86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0.01</w:t>
            </w:r>
          </w:p>
        </w:tc>
        <w:tc>
          <w:tcPr>
            <w:tcW w:w="241" w:type="pct"/>
          </w:tcPr>
          <w:p w14:paraId="6A7B8656" w14:textId="0AA208AF"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0.10</w:t>
            </w:r>
          </w:p>
        </w:tc>
        <w:tc>
          <w:tcPr>
            <w:tcW w:w="241" w:type="pct"/>
          </w:tcPr>
          <w:p w14:paraId="1FDD7101" w14:textId="0533DD12"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0.05</w:t>
            </w:r>
          </w:p>
        </w:tc>
        <w:tc>
          <w:tcPr>
            <w:tcW w:w="241" w:type="pct"/>
          </w:tcPr>
          <w:p w14:paraId="0D44EC16" w14:textId="31B4B78F"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2821CEBA" w14:textId="7CF2AF61"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34047B08" w14:textId="053F128E"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9.02</w:t>
            </w:r>
          </w:p>
        </w:tc>
      </w:tr>
      <w:tr w:rsidR="00A57A0D" w:rsidRPr="00E654C9" w14:paraId="4F2E7318" w14:textId="77777777" w:rsidTr="00DA747F">
        <w:trPr>
          <w:jc w:val="center"/>
        </w:trPr>
        <w:tc>
          <w:tcPr>
            <w:tcW w:w="442" w:type="pct"/>
            <w:vAlign w:val="center"/>
            <w:hideMark/>
          </w:tcPr>
          <w:p w14:paraId="6CD0290D"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lastRenderedPageBreak/>
              <w:t>OTU14</w:t>
            </w:r>
          </w:p>
        </w:tc>
        <w:tc>
          <w:tcPr>
            <w:tcW w:w="1023" w:type="pct"/>
            <w:vAlign w:val="center"/>
            <w:hideMark/>
          </w:tcPr>
          <w:p w14:paraId="08C3D981"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Acaulospora_VTX00026</w:t>
            </w:r>
          </w:p>
        </w:tc>
        <w:tc>
          <w:tcPr>
            <w:tcW w:w="565" w:type="pct"/>
            <w:vAlign w:val="center"/>
            <w:hideMark/>
          </w:tcPr>
          <w:p w14:paraId="5C7BCE0D"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106</w:t>
            </w:r>
          </w:p>
        </w:tc>
        <w:tc>
          <w:tcPr>
            <w:tcW w:w="732" w:type="pct"/>
            <w:vAlign w:val="center"/>
            <w:hideMark/>
          </w:tcPr>
          <w:p w14:paraId="149CBEAA"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y=-0.0024x+2.8653</w:t>
            </w:r>
          </w:p>
        </w:tc>
        <w:tc>
          <w:tcPr>
            <w:tcW w:w="287" w:type="pct"/>
            <w:vAlign w:val="center"/>
            <w:hideMark/>
          </w:tcPr>
          <w:p w14:paraId="5C4B2F7C"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0.325</w:t>
            </w:r>
          </w:p>
        </w:tc>
        <w:tc>
          <w:tcPr>
            <w:tcW w:w="262" w:type="pct"/>
            <w:vAlign w:val="center"/>
            <w:hideMark/>
          </w:tcPr>
          <w:p w14:paraId="4B699CEF"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0.051</w:t>
            </w:r>
          </w:p>
        </w:tc>
        <w:tc>
          <w:tcPr>
            <w:tcW w:w="241" w:type="pct"/>
          </w:tcPr>
          <w:p w14:paraId="2DB66474" w14:textId="5FB77DDE"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0.01</w:t>
            </w:r>
          </w:p>
        </w:tc>
        <w:tc>
          <w:tcPr>
            <w:tcW w:w="241" w:type="pct"/>
          </w:tcPr>
          <w:p w14:paraId="493871A2" w14:textId="1D6494E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0.01</w:t>
            </w:r>
          </w:p>
        </w:tc>
        <w:tc>
          <w:tcPr>
            <w:tcW w:w="241" w:type="pct"/>
          </w:tcPr>
          <w:p w14:paraId="156C363C" w14:textId="36B120EF"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0.07</w:t>
            </w:r>
          </w:p>
        </w:tc>
        <w:tc>
          <w:tcPr>
            <w:tcW w:w="241" w:type="pct"/>
          </w:tcPr>
          <w:p w14:paraId="7369623A" w14:textId="44494172"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0.16</w:t>
            </w:r>
          </w:p>
        </w:tc>
        <w:tc>
          <w:tcPr>
            <w:tcW w:w="241" w:type="pct"/>
          </w:tcPr>
          <w:p w14:paraId="2CEA4162" w14:textId="49609D56"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0.17</w:t>
            </w:r>
          </w:p>
        </w:tc>
        <w:tc>
          <w:tcPr>
            <w:tcW w:w="241" w:type="pct"/>
          </w:tcPr>
          <w:p w14:paraId="31DB1F40" w14:textId="1A80CDCD"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4.32</w:t>
            </w:r>
          </w:p>
        </w:tc>
        <w:tc>
          <w:tcPr>
            <w:tcW w:w="241" w:type="pct"/>
          </w:tcPr>
          <w:p w14:paraId="3E4A9B23" w14:textId="5A63F7FB"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3.71</w:t>
            </w:r>
          </w:p>
        </w:tc>
      </w:tr>
      <w:tr w:rsidR="00A57A0D" w:rsidRPr="00E654C9" w14:paraId="4003CD59" w14:textId="77777777" w:rsidTr="00DA747F">
        <w:trPr>
          <w:jc w:val="center"/>
        </w:trPr>
        <w:tc>
          <w:tcPr>
            <w:tcW w:w="442" w:type="pct"/>
            <w:vAlign w:val="center"/>
            <w:hideMark/>
          </w:tcPr>
          <w:p w14:paraId="44023057"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OTU20</w:t>
            </w:r>
          </w:p>
        </w:tc>
        <w:tc>
          <w:tcPr>
            <w:tcW w:w="1023" w:type="pct"/>
            <w:vAlign w:val="center"/>
            <w:hideMark/>
          </w:tcPr>
          <w:p w14:paraId="23056488"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Glomus_VTX00067</w:t>
            </w:r>
          </w:p>
        </w:tc>
        <w:tc>
          <w:tcPr>
            <w:tcW w:w="565" w:type="pct"/>
            <w:vAlign w:val="center"/>
            <w:hideMark/>
          </w:tcPr>
          <w:p w14:paraId="20EE709A"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83</w:t>
            </w:r>
          </w:p>
        </w:tc>
        <w:tc>
          <w:tcPr>
            <w:tcW w:w="732" w:type="pct"/>
            <w:vAlign w:val="center"/>
            <w:hideMark/>
          </w:tcPr>
          <w:p w14:paraId="76628A73"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y=0.0025x+2.3994</w:t>
            </w:r>
          </w:p>
        </w:tc>
        <w:tc>
          <w:tcPr>
            <w:tcW w:w="287" w:type="pct"/>
            <w:vAlign w:val="center"/>
            <w:hideMark/>
          </w:tcPr>
          <w:p w14:paraId="3D665B0F"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0.221</w:t>
            </w:r>
          </w:p>
        </w:tc>
        <w:tc>
          <w:tcPr>
            <w:tcW w:w="262" w:type="pct"/>
            <w:vAlign w:val="center"/>
            <w:hideMark/>
          </w:tcPr>
          <w:p w14:paraId="1AC01CE7"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0.078</w:t>
            </w:r>
          </w:p>
        </w:tc>
        <w:tc>
          <w:tcPr>
            <w:tcW w:w="241" w:type="pct"/>
          </w:tcPr>
          <w:p w14:paraId="57218436" w14:textId="482D2F1A"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0.01</w:t>
            </w:r>
          </w:p>
        </w:tc>
        <w:tc>
          <w:tcPr>
            <w:tcW w:w="241" w:type="pct"/>
          </w:tcPr>
          <w:p w14:paraId="3BD9F198" w14:textId="0874C6E6"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3316363A" w14:textId="02FF1FDA"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762B1906" w14:textId="1075ADD0"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6.61</w:t>
            </w:r>
          </w:p>
        </w:tc>
        <w:tc>
          <w:tcPr>
            <w:tcW w:w="241" w:type="pct"/>
          </w:tcPr>
          <w:p w14:paraId="6E6BDFBB" w14:textId="0D99C036"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0.01</w:t>
            </w:r>
          </w:p>
        </w:tc>
        <w:tc>
          <w:tcPr>
            <w:tcW w:w="241" w:type="pct"/>
          </w:tcPr>
          <w:p w14:paraId="3B730025" w14:textId="5E6F9236"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45D964FB" w14:textId="7948FD1A"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r>
      <w:tr w:rsidR="00A57A0D" w:rsidRPr="00E654C9" w14:paraId="64C9F37E" w14:textId="77777777" w:rsidTr="00DA747F">
        <w:trPr>
          <w:jc w:val="center"/>
        </w:trPr>
        <w:tc>
          <w:tcPr>
            <w:tcW w:w="442" w:type="pct"/>
            <w:vAlign w:val="center"/>
            <w:hideMark/>
          </w:tcPr>
          <w:p w14:paraId="6CE992D7"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OTU17</w:t>
            </w:r>
          </w:p>
        </w:tc>
        <w:tc>
          <w:tcPr>
            <w:tcW w:w="1023" w:type="pct"/>
            <w:vAlign w:val="center"/>
            <w:hideMark/>
          </w:tcPr>
          <w:p w14:paraId="57B33532"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Glomus_VTX00410</w:t>
            </w:r>
          </w:p>
        </w:tc>
        <w:tc>
          <w:tcPr>
            <w:tcW w:w="565" w:type="pct"/>
            <w:vAlign w:val="center"/>
            <w:hideMark/>
          </w:tcPr>
          <w:p w14:paraId="110C9902"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81</w:t>
            </w:r>
          </w:p>
        </w:tc>
        <w:tc>
          <w:tcPr>
            <w:tcW w:w="732" w:type="pct"/>
            <w:vAlign w:val="center"/>
            <w:hideMark/>
          </w:tcPr>
          <w:p w14:paraId="2B568D09"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y=-0.0029x+2.8376</w:t>
            </w:r>
          </w:p>
        </w:tc>
        <w:tc>
          <w:tcPr>
            <w:tcW w:w="287" w:type="pct"/>
            <w:vAlign w:val="center"/>
            <w:hideMark/>
          </w:tcPr>
          <w:p w14:paraId="326D6BA9"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0.318</w:t>
            </w:r>
          </w:p>
        </w:tc>
        <w:tc>
          <w:tcPr>
            <w:tcW w:w="262" w:type="pct"/>
            <w:vAlign w:val="center"/>
            <w:hideMark/>
          </w:tcPr>
          <w:p w14:paraId="2AC8009F"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0.052</w:t>
            </w:r>
          </w:p>
        </w:tc>
        <w:tc>
          <w:tcPr>
            <w:tcW w:w="241" w:type="pct"/>
          </w:tcPr>
          <w:p w14:paraId="55CC9F83" w14:textId="0022C656"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4.62</w:t>
            </w:r>
          </w:p>
        </w:tc>
        <w:tc>
          <w:tcPr>
            <w:tcW w:w="241" w:type="pct"/>
          </w:tcPr>
          <w:p w14:paraId="261056EF" w14:textId="511F7655"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0.01</w:t>
            </w:r>
          </w:p>
        </w:tc>
        <w:tc>
          <w:tcPr>
            <w:tcW w:w="241" w:type="pct"/>
          </w:tcPr>
          <w:p w14:paraId="5BE3C958" w14:textId="3F0B7159"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4CB0097D" w14:textId="35083CB9"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1868D60E" w14:textId="180E536F"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0.04</w:t>
            </w:r>
          </w:p>
        </w:tc>
        <w:tc>
          <w:tcPr>
            <w:tcW w:w="241" w:type="pct"/>
          </w:tcPr>
          <w:p w14:paraId="08E8A22B" w14:textId="78A39513"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1.78</w:t>
            </w:r>
          </w:p>
        </w:tc>
        <w:tc>
          <w:tcPr>
            <w:tcW w:w="241" w:type="pct"/>
          </w:tcPr>
          <w:p w14:paraId="5FA1FF3F" w14:textId="369AEC3E"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r>
      <w:tr w:rsidR="00A57A0D" w:rsidRPr="00E654C9" w14:paraId="2CD4E66C" w14:textId="77777777" w:rsidTr="00DA747F">
        <w:trPr>
          <w:jc w:val="center"/>
        </w:trPr>
        <w:tc>
          <w:tcPr>
            <w:tcW w:w="442" w:type="pct"/>
            <w:vAlign w:val="center"/>
            <w:hideMark/>
          </w:tcPr>
          <w:p w14:paraId="328F2049"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OTU22</w:t>
            </w:r>
          </w:p>
        </w:tc>
        <w:tc>
          <w:tcPr>
            <w:tcW w:w="1023" w:type="pct"/>
            <w:vAlign w:val="center"/>
            <w:hideMark/>
          </w:tcPr>
          <w:p w14:paraId="37D65F7F"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Scutellospora_VTX00255</w:t>
            </w:r>
          </w:p>
        </w:tc>
        <w:tc>
          <w:tcPr>
            <w:tcW w:w="565" w:type="pct"/>
            <w:vAlign w:val="center"/>
            <w:hideMark/>
          </w:tcPr>
          <w:p w14:paraId="361A4FD9"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79</w:t>
            </w:r>
          </w:p>
        </w:tc>
        <w:tc>
          <w:tcPr>
            <w:tcW w:w="732" w:type="pct"/>
            <w:vAlign w:val="center"/>
            <w:hideMark/>
          </w:tcPr>
          <w:p w14:paraId="2A7600F7"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y=-0.0016x+2.7293</w:t>
            </w:r>
          </w:p>
        </w:tc>
        <w:tc>
          <w:tcPr>
            <w:tcW w:w="287" w:type="pct"/>
            <w:vAlign w:val="center"/>
            <w:hideMark/>
          </w:tcPr>
          <w:p w14:paraId="0C0FC200"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0.468</w:t>
            </w:r>
          </w:p>
        </w:tc>
        <w:tc>
          <w:tcPr>
            <w:tcW w:w="262" w:type="pct"/>
            <w:vAlign w:val="center"/>
            <w:hideMark/>
          </w:tcPr>
          <w:p w14:paraId="53922B4D"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0.028</w:t>
            </w:r>
          </w:p>
        </w:tc>
        <w:tc>
          <w:tcPr>
            <w:tcW w:w="241" w:type="pct"/>
          </w:tcPr>
          <w:p w14:paraId="299416BF" w14:textId="7065E78E"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6.24</w:t>
            </w:r>
          </w:p>
        </w:tc>
        <w:tc>
          <w:tcPr>
            <w:tcW w:w="241" w:type="pct"/>
          </w:tcPr>
          <w:p w14:paraId="313954D6" w14:textId="1071150C"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7F785919" w14:textId="5D41148C"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0.02</w:t>
            </w:r>
          </w:p>
        </w:tc>
        <w:tc>
          <w:tcPr>
            <w:tcW w:w="241" w:type="pct"/>
          </w:tcPr>
          <w:p w14:paraId="46FF1F99" w14:textId="24BE18A0"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0.02</w:t>
            </w:r>
          </w:p>
        </w:tc>
        <w:tc>
          <w:tcPr>
            <w:tcW w:w="241" w:type="pct"/>
          </w:tcPr>
          <w:p w14:paraId="446C12D0" w14:textId="2BC37CD4"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011A946D" w14:textId="0598AE88"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73BCCB6C" w14:textId="4D6C3EE5"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r>
      <w:tr w:rsidR="00A57A0D" w:rsidRPr="00E654C9" w14:paraId="136B2D4A" w14:textId="77777777" w:rsidTr="00DA747F">
        <w:trPr>
          <w:jc w:val="center"/>
        </w:trPr>
        <w:tc>
          <w:tcPr>
            <w:tcW w:w="442" w:type="pct"/>
            <w:vAlign w:val="center"/>
            <w:hideMark/>
          </w:tcPr>
          <w:p w14:paraId="7E9889BC"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OTU21</w:t>
            </w:r>
          </w:p>
        </w:tc>
        <w:tc>
          <w:tcPr>
            <w:tcW w:w="1023" w:type="pct"/>
            <w:vAlign w:val="center"/>
            <w:hideMark/>
          </w:tcPr>
          <w:p w14:paraId="3CE8DC98"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Scutellospora_VTX00041</w:t>
            </w:r>
          </w:p>
        </w:tc>
        <w:tc>
          <w:tcPr>
            <w:tcW w:w="565" w:type="pct"/>
            <w:vAlign w:val="center"/>
            <w:hideMark/>
          </w:tcPr>
          <w:p w14:paraId="4C639141"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68</w:t>
            </w:r>
          </w:p>
        </w:tc>
        <w:tc>
          <w:tcPr>
            <w:tcW w:w="732" w:type="pct"/>
            <w:vAlign w:val="center"/>
            <w:hideMark/>
          </w:tcPr>
          <w:p w14:paraId="22C842E2"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y=-0.0034x+2.8337</w:t>
            </w:r>
          </w:p>
        </w:tc>
        <w:tc>
          <w:tcPr>
            <w:tcW w:w="287" w:type="pct"/>
            <w:vAlign w:val="center"/>
            <w:hideMark/>
          </w:tcPr>
          <w:p w14:paraId="77BA8A86"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0.347</w:t>
            </w:r>
          </w:p>
        </w:tc>
        <w:tc>
          <w:tcPr>
            <w:tcW w:w="262" w:type="pct"/>
            <w:vAlign w:val="center"/>
            <w:hideMark/>
          </w:tcPr>
          <w:p w14:paraId="4A61403F"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0.047</w:t>
            </w:r>
          </w:p>
        </w:tc>
        <w:tc>
          <w:tcPr>
            <w:tcW w:w="241" w:type="pct"/>
          </w:tcPr>
          <w:p w14:paraId="0FEA9D9C" w14:textId="4CB5A6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0.97</w:t>
            </w:r>
          </w:p>
        </w:tc>
        <w:tc>
          <w:tcPr>
            <w:tcW w:w="241" w:type="pct"/>
          </w:tcPr>
          <w:p w14:paraId="36AD32A7" w14:textId="6FC003CF"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2D7D075D" w14:textId="345F2193"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0.03</w:t>
            </w:r>
          </w:p>
        </w:tc>
        <w:tc>
          <w:tcPr>
            <w:tcW w:w="241" w:type="pct"/>
          </w:tcPr>
          <w:p w14:paraId="30903455" w14:textId="4097C42B"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0.04</w:t>
            </w:r>
          </w:p>
        </w:tc>
        <w:tc>
          <w:tcPr>
            <w:tcW w:w="241" w:type="pct"/>
          </w:tcPr>
          <w:p w14:paraId="2734678A" w14:textId="194D6F34"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2074D7A0" w14:textId="4AAFDF9A"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3.65</w:t>
            </w:r>
          </w:p>
        </w:tc>
        <w:tc>
          <w:tcPr>
            <w:tcW w:w="241" w:type="pct"/>
          </w:tcPr>
          <w:p w14:paraId="3D80DB55" w14:textId="5821FC3F"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0.71</w:t>
            </w:r>
          </w:p>
        </w:tc>
      </w:tr>
      <w:tr w:rsidR="00A57A0D" w:rsidRPr="00E654C9" w14:paraId="0ABDB081" w14:textId="77777777" w:rsidTr="00DA747F">
        <w:trPr>
          <w:jc w:val="center"/>
        </w:trPr>
        <w:tc>
          <w:tcPr>
            <w:tcW w:w="442" w:type="pct"/>
            <w:vAlign w:val="center"/>
            <w:hideMark/>
          </w:tcPr>
          <w:p w14:paraId="11B52875"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color w:val="FF0000"/>
                <w:szCs w:val="21"/>
              </w:rPr>
            </w:pPr>
            <w:r w:rsidRPr="00E654C9">
              <w:rPr>
                <w:rFonts w:ascii="Times New Roman" w:eastAsia="宋体" w:hAnsi="Times New Roman" w:cs="Times New Roman"/>
                <w:color w:val="FF0000"/>
                <w:szCs w:val="21"/>
              </w:rPr>
              <w:t>OTU23</w:t>
            </w:r>
          </w:p>
        </w:tc>
        <w:tc>
          <w:tcPr>
            <w:tcW w:w="1023" w:type="pct"/>
            <w:vAlign w:val="center"/>
            <w:hideMark/>
          </w:tcPr>
          <w:p w14:paraId="6DDDC94C"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color w:val="FF0000"/>
                <w:szCs w:val="21"/>
              </w:rPr>
            </w:pPr>
            <w:r w:rsidRPr="00E654C9">
              <w:rPr>
                <w:rFonts w:ascii="Times New Roman" w:eastAsia="宋体" w:hAnsi="Times New Roman" w:cs="Times New Roman"/>
                <w:color w:val="FF0000"/>
                <w:szCs w:val="21"/>
              </w:rPr>
              <w:t>Scutellospora_VTX00041</w:t>
            </w:r>
          </w:p>
        </w:tc>
        <w:tc>
          <w:tcPr>
            <w:tcW w:w="565" w:type="pct"/>
            <w:vAlign w:val="center"/>
            <w:hideMark/>
          </w:tcPr>
          <w:p w14:paraId="70805CAC"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color w:val="FF0000"/>
                <w:szCs w:val="21"/>
              </w:rPr>
            </w:pPr>
            <w:r w:rsidRPr="00E654C9">
              <w:rPr>
                <w:rFonts w:ascii="Times New Roman" w:eastAsia="宋体" w:hAnsi="Times New Roman" w:cs="Times New Roman"/>
                <w:color w:val="FF0000"/>
                <w:szCs w:val="21"/>
              </w:rPr>
              <w:t>62</w:t>
            </w:r>
          </w:p>
        </w:tc>
        <w:tc>
          <w:tcPr>
            <w:tcW w:w="732" w:type="pct"/>
            <w:vAlign w:val="center"/>
            <w:hideMark/>
          </w:tcPr>
          <w:p w14:paraId="07701A44"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bCs/>
                <w:color w:val="FF0000"/>
                <w:szCs w:val="21"/>
              </w:rPr>
            </w:pPr>
            <w:r w:rsidRPr="00E654C9">
              <w:rPr>
                <w:rFonts w:ascii="Times New Roman" w:eastAsia="宋体" w:hAnsi="Times New Roman" w:cs="Times New Roman"/>
                <w:bCs/>
                <w:color w:val="FF0000"/>
                <w:szCs w:val="21"/>
              </w:rPr>
              <w:t>y=0.0197x+1.3750</w:t>
            </w:r>
          </w:p>
        </w:tc>
        <w:tc>
          <w:tcPr>
            <w:tcW w:w="287" w:type="pct"/>
            <w:vAlign w:val="center"/>
            <w:hideMark/>
          </w:tcPr>
          <w:p w14:paraId="72AC45D7"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color w:val="FF0000"/>
                <w:szCs w:val="21"/>
              </w:rPr>
            </w:pPr>
            <w:r w:rsidRPr="00E654C9">
              <w:rPr>
                <w:rFonts w:ascii="Times New Roman" w:eastAsia="宋体" w:hAnsi="Times New Roman" w:cs="Times New Roman"/>
                <w:bCs/>
                <w:color w:val="FF0000"/>
                <w:szCs w:val="21"/>
              </w:rPr>
              <w:t>0.002</w:t>
            </w:r>
          </w:p>
        </w:tc>
        <w:tc>
          <w:tcPr>
            <w:tcW w:w="262" w:type="pct"/>
            <w:vAlign w:val="center"/>
            <w:hideMark/>
          </w:tcPr>
          <w:p w14:paraId="56005093"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color w:val="FF0000"/>
                <w:szCs w:val="21"/>
              </w:rPr>
            </w:pPr>
            <w:r w:rsidRPr="00E654C9">
              <w:rPr>
                <w:rFonts w:ascii="Times New Roman" w:eastAsia="宋体" w:hAnsi="Times New Roman" w:cs="Times New Roman"/>
                <w:bCs/>
                <w:color w:val="FF0000"/>
                <w:szCs w:val="21"/>
              </w:rPr>
              <w:t>0.396</w:t>
            </w:r>
          </w:p>
        </w:tc>
        <w:tc>
          <w:tcPr>
            <w:tcW w:w="241" w:type="pct"/>
          </w:tcPr>
          <w:p w14:paraId="652000D3" w14:textId="2AD6ECE8"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17CC8E4C" w14:textId="124B48F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1D7BC5D0" w14:textId="6D3AE68C"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2.05</w:t>
            </w:r>
          </w:p>
        </w:tc>
        <w:tc>
          <w:tcPr>
            <w:tcW w:w="241" w:type="pct"/>
          </w:tcPr>
          <w:p w14:paraId="30608BFD" w14:textId="07AB7941"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1.61</w:t>
            </w:r>
          </w:p>
        </w:tc>
        <w:tc>
          <w:tcPr>
            <w:tcW w:w="241" w:type="pct"/>
          </w:tcPr>
          <w:p w14:paraId="02E73112" w14:textId="585777C5"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1.29</w:t>
            </w:r>
          </w:p>
        </w:tc>
        <w:tc>
          <w:tcPr>
            <w:tcW w:w="241" w:type="pct"/>
          </w:tcPr>
          <w:p w14:paraId="7A522FF1" w14:textId="2E9AB382"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3E06176E" w14:textId="7FE54E20"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r>
      <w:tr w:rsidR="00A57A0D" w:rsidRPr="00E654C9" w14:paraId="3E2B8E59" w14:textId="77777777" w:rsidTr="00DA747F">
        <w:trPr>
          <w:jc w:val="center"/>
        </w:trPr>
        <w:tc>
          <w:tcPr>
            <w:tcW w:w="442" w:type="pct"/>
            <w:vAlign w:val="center"/>
            <w:hideMark/>
          </w:tcPr>
          <w:p w14:paraId="2A28FAAA"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OTU18</w:t>
            </w:r>
          </w:p>
        </w:tc>
        <w:tc>
          <w:tcPr>
            <w:tcW w:w="1023" w:type="pct"/>
            <w:vAlign w:val="center"/>
            <w:hideMark/>
          </w:tcPr>
          <w:p w14:paraId="01250F46"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Gigaspora_VTX00039</w:t>
            </w:r>
          </w:p>
        </w:tc>
        <w:tc>
          <w:tcPr>
            <w:tcW w:w="565" w:type="pct"/>
            <w:vAlign w:val="center"/>
            <w:hideMark/>
          </w:tcPr>
          <w:p w14:paraId="05C796CC"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60</w:t>
            </w:r>
          </w:p>
        </w:tc>
        <w:tc>
          <w:tcPr>
            <w:tcW w:w="732" w:type="pct"/>
            <w:vAlign w:val="center"/>
            <w:hideMark/>
          </w:tcPr>
          <w:p w14:paraId="54F0C396"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y=0.0046x+2.3334</w:t>
            </w:r>
          </w:p>
        </w:tc>
        <w:tc>
          <w:tcPr>
            <w:tcW w:w="287" w:type="pct"/>
            <w:vAlign w:val="center"/>
            <w:hideMark/>
          </w:tcPr>
          <w:p w14:paraId="338C2EA9"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0.384</w:t>
            </w:r>
          </w:p>
        </w:tc>
        <w:tc>
          <w:tcPr>
            <w:tcW w:w="262" w:type="pct"/>
            <w:vAlign w:val="center"/>
            <w:hideMark/>
          </w:tcPr>
          <w:p w14:paraId="23E6E9D4"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0.040</w:t>
            </w:r>
          </w:p>
        </w:tc>
        <w:tc>
          <w:tcPr>
            <w:tcW w:w="241" w:type="pct"/>
          </w:tcPr>
          <w:p w14:paraId="6CA53B16" w14:textId="1AF321E8"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19D8A95D" w14:textId="7C68738E"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27E61DB1" w14:textId="4E260A38"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1.14</w:t>
            </w:r>
          </w:p>
        </w:tc>
        <w:tc>
          <w:tcPr>
            <w:tcW w:w="241" w:type="pct"/>
          </w:tcPr>
          <w:p w14:paraId="420DDF06" w14:textId="2462D518"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1.16</w:t>
            </w:r>
          </w:p>
        </w:tc>
        <w:tc>
          <w:tcPr>
            <w:tcW w:w="241" w:type="pct"/>
          </w:tcPr>
          <w:p w14:paraId="2931CD36" w14:textId="7E95CFE2"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2.43</w:t>
            </w:r>
          </w:p>
        </w:tc>
        <w:tc>
          <w:tcPr>
            <w:tcW w:w="241" w:type="pct"/>
          </w:tcPr>
          <w:p w14:paraId="769A56E6" w14:textId="54550CF5"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1A049DEF" w14:textId="5DDEF695"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r>
      <w:tr w:rsidR="00A57A0D" w:rsidRPr="00E654C9" w14:paraId="63C70D16" w14:textId="77777777" w:rsidTr="00DA747F">
        <w:trPr>
          <w:jc w:val="center"/>
        </w:trPr>
        <w:tc>
          <w:tcPr>
            <w:tcW w:w="442" w:type="pct"/>
            <w:vAlign w:val="center"/>
            <w:hideMark/>
          </w:tcPr>
          <w:p w14:paraId="2800D2D6"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OTU24</w:t>
            </w:r>
          </w:p>
        </w:tc>
        <w:tc>
          <w:tcPr>
            <w:tcW w:w="1023" w:type="pct"/>
            <w:vAlign w:val="center"/>
            <w:hideMark/>
          </w:tcPr>
          <w:p w14:paraId="42A521CD"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Glomus_VTX00310</w:t>
            </w:r>
          </w:p>
        </w:tc>
        <w:tc>
          <w:tcPr>
            <w:tcW w:w="565" w:type="pct"/>
            <w:vAlign w:val="center"/>
            <w:hideMark/>
          </w:tcPr>
          <w:p w14:paraId="540E88F1"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58</w:t>
            </w:r>
          </w:p>
        </w:tc>
        <w:tc>
          <w:tcPr>
            <w:tcW w:w="732" w:type="pct"/>
            <w:vAlign w:val="center"/>
            <w:hideMark/>
          </w:tcPr>
          <w:p w14:paraId="4CA86CBA"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y=-0.0033x+2.7947</w:t>
            </w:r>
          </w:p>
        </w:tc>
        <w:tc>
          <w:tcPr>
            <w:tcW w:w="287" w:type="pct"/>
            <w:vAlign w:val="center"/>
            <w:hideMark/>
          </w:tcPr>
          <w:p w14:paraId="745FF9FA"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0.381</w:t>
            </w:r>
          </w:p>
        </w:tc>
        <w:tc>
          <w:tcPr>
            <w:tcW w:w="262" w:type="pct"/>
            <w:vAlign w:val="center"/>
            <w:hideMark/>
          </w:tcPr>
          <w:p w14:paraId="2105E6EE"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0.041</w:t>
            </w:r>
          </w:p>
        </w:tc>
        <w:tc>
          <w:tcPr>
            <w:tcW w:w="241" w:type="pct"/>
          </w:tcPr>
          <w:p w14:paraId="7A78FCB8" w14:textId="4DA69B54"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0E840AE5" w14:textId="0BA1C042"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7AA2A3F7" w14:textId="5759562D"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4C794473" w14:textId="194BF104"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6343C438" w14:textId="1169D2D0"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3.48</w:t>
            </w:r>
          </w:p>
        </w:tc>
        <w:tc>
          <w:tcPr>
            <w:tcW w:w="241" w:type="pct"/>
          </w:tcPr>
          <w:p w14:paraId="39CB8D62" w14:textId="23C93D6C"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50FBB7CD" w14:textId="7A461320"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1.12</w:t>
            </w:r>
          </w:p>
        </w:tc>
      </w:tr>
      <w:tr w:rsidR="00A57A0D" w:rsidRPr="00E654C9" w14:paraId="4FBA5B1A" w14:textId="77777777" w:rsidTr="00DA747F">
        <w:trPr>
          <w:jc w:val="center"/>
        </w:trPr>
        <w:tc>
          <w:tcPr>
            <w:tcW w:w="442" w:type="pct"/>
            <w:vAlign w:val="center"/>
            <w:hideMark/>
          </w:tcPr>
          <w:p w14:paraId="664DE81F"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OTU25</w:t>
            </w:r>
          </w:p>
        </w:tc>
        <w:tc>
          <w:tcPr>
            <w:tcW w:w="1023" w:type="pct"/>
            <w:vAlign w:val="center"/>
            <w:hideMark/>
          </w:tcPr>
          <w:p w14:paraId="55CED303"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Scutellospora_VTX00255</w:t>
            </w:r>
          </w:p>
        </w:tc>
        <w:tc>
          <w:tcPr>
            <w:tcW w:w="565" w:type="pct"/>
            <w:vAlign w:val="center"/>
            <w:hideMark/>
          </w:tcPr>
          <w:p w14:paraId="7A820D8D"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57</w:t>
            </w:r>
          </w:p>
        </w:tc>
        <w:tc>
          <w:tcPr>
            <w:tcW w:w="732" w:type="pct"/>
            <w:vAlign w:val="center"/>
            <w:hideMark/>
          </w:tcPr>
          <w:p w14:paraId="6A4ED6E7"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y=-0.0021x+2.7270</w:t>
            </w:r>
          </w:p>
        </w:tc>
        <w:tc>
          <w:tcPr>
            <w:tcW w:w="287" w:type="pct"/>
            <w:vAlign w:val="center"/>
            <w:hideMark/>
          </w:tcPr>
          <w:p w14:paraId="6D973F58"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0.477</w:t>
            </w:r>
          </w:p>
        </w:tc>
        <w:tc>
          <w:tcPr>
            <w:tcW w:w="262" w:type="pct"/>
            <w:vAlign w:val="center"/>
            <w:hideMark/>
          </w:tcPr>
          <w:p w14:paraId="5E661498"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0.027</w:t>
            </w:r>
          </w:p>
        </w:tc>
        <w:tc>
          <w:tcPr>
            <w:tcW w:w="241" w:type="pct"/>
          </w:tcPr>
          <w:p w14:paraId="0D30EE5A" w14:textId="6D58A9FC"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2934B216" w14:textId="7D7E1005"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65A0C317" w14:textId="68398A2C"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0.04</w:t>
            </w:r>
          </w:p>
        </w:tc>
        <w:tc>
          <w:tcPr>
            <w:tcW w:w="241" w:type="pct"/>
          </w:tcPr>
          <w:p w14:paraId="63694609" w14:textId="0276ABA8"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58B0AAB3" w14:textId="1DA3EE33"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0C91704B" w14:textId="34F5EDC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428DA9DD" w14:textId="59AFAE34"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4.46</w:t>
            </w:r>
          </w:p>
        </w:tc>
      </w:tr>
      <w:tr w:rsidR="00A57A0D" w:rsidRPr="00E654C9" w14:paraId="5CFCE5E8" w14:textId="77777777" w:rsidTr="00DA747F">
        <w:trPr>
          <w:jc w:val="center"/>
        </w:trPr>
        <w:tc>
          <w:tcPr>
            <w:tcW w:w="442" w:type="pct"/>
            <w:vAlign w:val="center"/>
            <w:hideMark/>
          </w:tcPr>
          <w:p w14:paraId="3B45C9CA"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OTU26</w:t>
            </w:r>
          </w:p>
        </w:tc>
        <w:tc>
          <w:tcPr>
            <w:tcW w:w="1023" w:type="pct"/>
            <w:vAlign w:val="center"/>
            <w:hideMark/>
          </w:tcPr>
          <w:p w14:paraId="7F5B1FF3"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Claroideoglomus_VTX00278</w:t>
            </w:r>
          </w:p>
        </w:tc>
        <w:tc>
          <w:tcPr>
            <w:tcW w:w="565" w:type="pct"/>
            <w:vAlign w:val="center"/>
            <w:hideMark/>
          </w:tcPr>
          <w:p w14:paraId="65E597C0"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55</w:t>
            </w:r>
          </w:p>
        </w:tc>
        <w:tc>
          <w:tcPr>
            <w:tcW w:w="732" w:type="pct"/>
            <w:vAlign w:val="center"/>
            <w:hideMark/>
          </w:tcPr>
          <w:p w14:paraId="33FB7EF0"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y=0.0030x+2.4398</w:t>
            </w:r>
          </w:p>
        </w:tc>
        <w:tc>
          <w:tcPr>
            <w:tcW w:w="287" w:type="pct"/>
            <w:vAlign w:val="center"/>
            <w:hideMark/>
          </w:tcPr>
          <w:p w14:paraId="52417D07"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0.499</w:t>
            </w:r>
          </w:p>
        </w:tc>
        <w:tc>
          <w:tcPr>
            <w:tcW w:w="262" w:type="pct"/>
            <w:vAlign w:val="center"/>
            <w:hideMark/>
          </w:tcPr>
          <w:p w14:paraId="35664618"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0.024</w:t>
            </w:r>
          </w:p>
        </w:tc>
        <w:tc>
          <w:tcPr>
            <w:tcW w:w="241" w:type="pct"/>
          </w:tcPr>
          <w:p w14:paraId="2F9BC450" w14:textId="43BAE299"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05C6F061" w14:textId="7393DC06"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2.87</w:t>
            </w:r>
          </w:p>
        </w:tc>
        <w:tc>
          <w:tcPr>
            <w:tcW w:w="241" w:type="pct"/>
          </w:tcPr>
          <w:p w14:paraId="3C007F5F" w14:textId="0A6CC739"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1.52</w:t>
            </w:r>
          </w:p>
        </w:tc>
        <w:tc>
          <w:tcPr>
            <w:tcW w:w="241" w:type="pct"/>
          </w:tcPr>
          <w:p w14:paraId="7A2339F2" w14:textId="0A237EB2"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0.01</w:t>
            </w:r>
          </w:p>
        </w:tc>
        <w:tc>
          <w:tcPr>
            <w:tcW w:w="241" w:type="pct"/>
          </w:tcPr>
          <w:p w14:paraId="34730255" w14:textId="0EC033DB"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3B2D55D0" w14:textId="7E920D14"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5541EBB8" w14:textId="440CC522"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r>
      <w:tr w:rsidR="00A57A0D" w:rsidRPr="00E654C9" w14:paraId="61F3C0A0" w14:textId="77777777" w:rsidTr="00DA747F">
        <w:trPr>
          <w:jc w:val="center"/>
        </w:trPr>
        <w:tc>
          <w:tcPr>
            <w:tcW w:w="442" w:type="pct"/>
            <w:vAlign w:val="center"/>
            <w:hideMark/>
          </w:tcPr>
          <w:p w14:paraId="6D0CDCFB"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OTU32</w:t>
            </w:r>
          </w:p>
        </w:tc>
        <w:tc>
          <w:tcPr>
            <w:tcW w:w="1023" w:type="pct"/>
            <w:vAlign w:val="center"/>
            <w:hideMark/>
          </w:tcPr>
          <w:p w14:paraId="21867203"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Acaulospora_VTX00026</w:t>
            </w:r>
          </w:p>
        </w:tc>
        <w:tc>
          <w:tcPr>
            <w:tcW w:w="565" w:type="pct"/>
            <w:vAlign w:val="center"/>
            <w:hideMark/>
          </w:tcPr>
          <w:p w14:paraId="3DD09510"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45</w:t>
            </w:r>
          </w:p>
        </w:tc>
        <w:tc>
          <w:tcPr>
            <w:tcW w:w="732" w:type="pct"/>
            <w:vAlign w:val="center"/>
            <w:hideMark/>
          </w:tcPr>
          <w:p w14:paraId="05F35498"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y=-0.0021x+2.7002</w:t>
            </w:r>
          </w:p>
        </w:tc>
        <w:tc>
          <w:tcPr>
            <w:tcW w:w="287" w:type="pct"/>
            <w:vAlign w:val="center"/>
            <w:hideMark/>
          </w:tcPr>
          <w:p w14:paraId="6300ED29"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0.579</w:t>
            </w:r>
          </w:p>
        </w:tc>
        <w:tc>
          <w:tcPr>
            <w:tcW w:w="262" w:type="pct"/>
            <w:vAlign w:val="center"/>
            <w:hideMark/>
          </w:tcPr>
          <w:p w14:paraId="35972299"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0.017</w:t>
            </w:r>
          </w:p>
        </w:tc>
        <w:tc>
          <w:tcPr>
            <w:tcW w:w="241" w:type="pct"/>
          </w:tcPr>
          <w:p w14:paraId="02172638" w14:textId="38F36F69"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4D21F5A1" w14:textId="6E05E29D"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2AD8FFAD" w14:textId="72D38835"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61D566B0" w14:textId="381D5E1A"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52D15BC8" w14:textId="59AFE73B"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3.59</w:t>
            </w:r>
          </w:p>
        </w:tc>
        <w:tc>
          <w:tcPr>
            <w:tcW w:w="241" w:type="pct"/>
          </w:tcPr>
          <w:p w14:paraId="44BAEC6F" w14:textId="4C46AFD4"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520D43ED" w14:textId="4ED43959"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0.01</w:t>
            </w:r>
          </w:p>
        </w:tc>
      </w:tr>
      <w:tr w:rsidR="00A57A0D" w:rsidRPr="00E654C9" w14:paraId="52E32FF7" w14:textId="77777777" w:rsidTr="00DA747F">
        <w:trPr>
          <w:jc w:val="center"/>
        </w:trPr>
        <w:tc>
          <w:tcPr>
            <w:tcW w:w="442" w:type="pct"/>
            <w:vAlign w:val="center"/>
            <w:hideMark/>
          </w:tcPr>
          <w:p w14:paraId="5F3198AF"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OTU27</w:t>
            </w:r>
          </w:p>
        </w:tc>
        <w:tc>
          <w:tcPr>
            <w:tcW w:w="1023" w:type="pct"/>
            <w:vAlign w:val="center"/>
            <w:hideMark/>
          </w:tcPr>
          <w:p w14:paraId="0CBB5442"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Claroideoglomus_VTX00193</w:t>
            </w:r>
          </w:p>
        </w:tc>
        <w:tc>
          <w:tcPr>
            <w:tcW w:w="565" w:type="pct"/>
            <w:vAlign w:val="center"/>
            <w:hideMark/>
          </w:tcPr>
          <w:p w14:paraId="099C23EC"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45</w:t>
            </w:r>
          </w:p>
        </w:tc>
        <w:tc>
          <w:tcPr>
            <w:tcW w:w="732" w:type="pct"/>
            <w:vAlign w:val="center"/>
            <w:hideMark/>
          </w:tcPr>
          <w:p w14:paraId="461AD433"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y=0.0002x+2.5948</w:t>
            </w:r>
          </w:p>
        </w:tc>
        <w:tc>
          <w:tcPr>
            <w:tcW w:w="287" w:type="pct"/>
            <w:vAlign w:val="center"/>
            <w:hideMark/>
          </w:tcPr>
          <w:p w14:paraId="0E4B7C9A"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0.974</w:t>
            </w:r>
          </w:p>
        </w:tc>
        <w:tc>
          <w:tcPr>
            <w:tcW w:w="262" w:type="pct"/>
            <w:vAlign w:val="center"/>
            <w:hideMark/>
          </w:tcPr>
          <w:p w14:paraId="00F7CBC8"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0.000</w:t>
            </w:r>
          </w:p>
        </w:tc>
        <w:tc>
          <w:tcPr>
            <w:tcW w:w="241" w:type="pct"/>
          </w:tcPr>
          <w:p w14:paraId="3D517519" w14:textId="3EA8E34C"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790617D2" w14:textId="7024BDE3"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79CCD37D" w14:textId="4C95A12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41DA5A85" w14:textId="23544064"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1.37</w:t>
            </w:r>
          </w:p>
        </w:tc>
        <w:tc>
          <w:tcPr>
            <w:tcW w:w="241" w:type="pct"/>
          </w:tcPr>
          <w:p w14:paraId="70CF80BF" w14:textId="72371364"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638B16D2" w14:textId="45EFE614"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0.50</w:t>
            </w:r>
          </w:p>
        </w:tc>
        <w:tc>
          <w:tcPr>
            <w:tcW w:w="241" w:type="pct"/>
          </w:tcPr>
          <w:p w14:paraId="69F764CE" w14:textId="1F5A65C2"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1.71</w:t>
            </w:r>
          </w:p>
        </w:tc>
      </w:tr>
      <w:tr w:rsidR="00A57A0D" w:rsidRPr="00E654C9" w14:paraId="691568A9" w14:textId="77777777" w:rsidTr="00DA747F">
        <w:trPr>
          <w:jc w:val="center"/>
        </w:trPr>
        <w:tc>
          <w:tcPr>
            <w:tcW w:w="442" w:type="pct"/>
            <w:vAlign w:val="center"/>
            <w:hideMark/>
          </w:tcPr>
          <w:p w14:paraId="70B3FD9B"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OTU33</w:t>
            </w:r>
          </w:p>
        </w:tc>
        <w:tc>
          <w:tcPr>
            <w:tcW w:w="1023" w:type="pct"/>
            <w:vAlign w:val="center"/>
            <w:hideMark/>
          </w:tcPr>
          <w:p w14:paraId="44150C35"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Glomus_VTX00126</w:t>
            </w:r>
          </w:p>
        </w:tc>
        <w:tc>
          <w:tcPr>
            <w:tcW w:w="565" w:type="pct"/>
            <w:vAlign w:val="center"/>
            <w:hideMark/>
          </w:tcPr>
          <w:p w14:paraId="7682327B"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45</w:t>
            </w:r>
          </w:p>
        </w:tc>
        <w:tc>
          <w:tcPr>
            <w:tcW w:w="732" w:type="pct"/>
            <w:vAlign w:val="center"/>
            <w:hideMark/>
          </w:tcPr>
          <w:p w14:paraId="7BD781BB"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y=-0.0022x+2.7031</w:t>
            </w:r>
          </w:p>
        </w:tc>
        <w:tc>
          <w:tcPr>
            <w:tcW w:w="287" w:type="pct"/>
            <w:vAlign w:val="center"/>
            <w:hideMark/>
          </w:tcPr>
          <w:p w14:paraId="1598D640"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0.585</w:t>
            </w:r>
          </w:p>
        </w:tc>
        <w:tc>
          <w:tcPr>
            <w:tcW w:w="262" w:type="pct"/>
            <w:vAlign w:val="center"/>
            <w:hideMark/>
          </w:tcPr>
          <w:p w14:paraId="23601DB5"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0.016</w:t>
            </w:r>
          </w:p>
        </w:tc>
        <w:tc>
          <w:tcPr>
            <w:tcW w:w="241" w:type="pct"/>
          </w:tcPr>
          <w:p w14:paraId="39607508" w14:textId="69FE8ACE"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44768A4C" w14:textId="651FFE0A"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12A47003" w14:textId="1761B37B"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0.17</w:t>
            </w:r>
          </w:p>
        </w:tc>
        <w:tc>
          <w:tcPr>
            <w:tcW w:w="241" w:type="pct"/>
          </w:tcPr>
          <w:p w14:paraId="4969D3DE" w14:textId="1A2F341A"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7BF1CF00" w14:textId="1FEE88B0"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069F2DA9" w14:textId="1CFE871B"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3.39</w:t>
            </w:r>
          </w:p>
        </w:tc>
        <w:tc>
          <w:tcPr>
            <w:tcW w:w="241" w:type="pct"/>
          </w:tcPr>
          <w:p w14:paraId="23A76D36" w14:textId="6B91CF01"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r>
      <w:tr w:rsidR="00A57A0D" w:rsidRPr="00E654C9" w14:paraId="2DF474E2" w14:textId="77777777" w:rsidTr="00DA747F">
        <w:trPr>
          <w:jc w:val="center"/>
        </w:trPr>
        <w:tc>
          <w:tcPr>
            <w:tcW w:w="442" w:type="pct"/>
            <w:vAlign w:val="center"/>
            <w:hideMark/>
          </w:tcPr>
          <w:p w14:paraId="755D1680" w14:textId="2C119D64"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OTU31</w:t>
            </w:r>
          </w:p>
        </w:tc>
        <w:tc>
          <w:tcPr>
            <w:tcW w:w="1023" w:type="pct"/>
            <w:vAlign w:val="center"/>
            <w:hideMark/>
          </w:tcPr>
          <w:p w14:paraId="0F35170D"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Glomus_VTX00099</w:t>
            </w:r>
          </w:p>
        </w:tc>
        <w:tc>
          <w:tcPr>
            <w:tcW w:w="565" w:type="pct"/>
            <w:vAlign w:val="center"/>
            <w:hideMark/>
          </w:tcPr>
          <w:p w14:paraId="02C20C97"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42</w:t>
            </w:r>
          </w:p>
        </w:tc>
        <w:tc>
          <w:tcPr>
            <w:tcW w:w="732" w:type="pct"/>
            <w:vAlign w:val="center"/>
            <w:hideMark/>
          </w:tcPr>
          <w:p w14:paraId="6969BF8A"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y=-0.0016x+2.6727</w:t>
            </w:r>
          </w:p>
        </w:tc>
        <w:tc>
          <w:tcPr>
            <w:tcW w:w="287" w:type="pct"/>
            <w:vAlign w:val="center"/>
            <w:hideMark/>
          </w:tcPr>
          <w:p w14:paraId="18E6044D"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0.695</w:t>
            </w:r>
          </w:p>
        </w:tc>
        <w:tc>
          <w:tcPr>
            <w:tcW w:w="262" w:type="pct"/>
            <w:vAlign w:val="center"/>
            <w:hideMark/>
          </w:tcPr>
          <w:p w14:paraId="4B3FCF6B"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0.008</w:t>
            </w:r>
          </w:p>
        </w:tc>
        <w:tc>
          <w:tcPr>
            <w:tcW w:w="241" w:type="pct"/>
          </w:tcPr>
          <w:p w14:paraId="6A0526B7" w14:textId="53BF3C0B"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62AB3B6E" w14:textId="6A6F5460"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0.01</w:t>
            </w:r>
          </w:p>
        </w:tc>
        <w:tc>
          <w:tcPr>
            <w:tcW w:w="241" w:type="pct"/>
          </w:tcPr>
          <w:p w14:paraId="5E13DBF4" w14:textId="4C04D3AC"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3AE9F62F" w14:textId="70393D6E"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3C963B0C" w14:textId="5EF69DE5"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3.34</w:t>
            </w:r>
          </w:p>
        </w:tc>
        <w:tc>
          <w:tcPr>
            <w:tcW w:w="241" w:type="pct"/>
          </w:tcPr>
          <w:p w14:paraId="6A640A42" w14:textId="36143AA0"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1AEA6A15" w14:textId="4119DD33"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r>
      <w:tr w:rsidR="00A57A0D" w:rsidRPr="00E654C9" w14:paraId="32730680" w14:textId="77777777" w:rsidTr="00DA747F">
        <w:trPr>
          <w:jc w:val="center"/>
        </w:trPr>
        <w:tc>
          <w:tcPr>
            <w:tcW w:w="442" w:type="pct"/>
            <w:vAlign w:val="center"/>
            <w:hideMark/>
          </w:tcPr>
          <w:p w14:paraId="1634BFFF"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OTU30</w:t>
            </w:r>
          </w:p>
        </w:tc>
        <w:tc>
          <w:tcPr>
            <w:tcW w:w="1023" w:type="pct"/>
            <w:vAlign w:val="center"/>
            <w:hideMark/>
          </w:tcPr>
          <w:p w14:paraId="00B64E77"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Glomus_VTX00222</w:t>
            </w:r>
          </w:p>
        </w:tc>
        <w:tc>
          <w:tcPr>
            <w:tcW w:w="565" w:type="pct"/>
            <w:vAlign w:val="center"/>
            <w:hideMark/>
          </w:tcPr>
          <w:p w14:paraId="6CECE0E0"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42</w:t>
            </w:r>
          </w:p>
        </w:tc>
        <w:tc>
          <w:tcPr>
            <w:tcW w:w="732" w:type="pct"/>
            <w:vAlign w:val="center"/>
            <w:hideMark/>
          </w:tcPr>
          <w:p w14:paraId="567BF3AD"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y=-0.0014x+2.6634</w:t>
            </w:r>
          </w:p>
        </w:tc>
        <w:tc>
          <w:tcPr>
            <w:tcW w:w="287" w:type="pct"/>
            <w:vAlign w:val="center"/>
            <w:hideMark/>
          </w:tcPr>
          <w:p w14:paraId="6C40146E"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0.734</w:t>
            </w:r>
          </w:p>
        </w:tc>
        <w:tc>
          <w:tcPr>
            <w:tcW w:w="262" w:type="pct"/>
            <w:vAlign w:val="center"/>
            <w:hideMark/>
          </w:tcPr>
          <w:p w14:paraId="715C9EF8"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0.006</w:t>
            </w:r>
          </w:p>
        </w:tc>
        <w:tc>
          <w:tcPr>
            <w:tcW w:w="241" w:type="pct"/>
          </w:tcPr>
          <w:p w14:paraId="094B763A" w14:textId="1847B589"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2F03325D" w14:textId="120C119A"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3.35</w:t>
            </w:r>
          </w:p>
        </w:tc>
        <w:tc>
          <w:tcPr>
            <w:tcW w:w="241" w:type="pct"/>
          </w:tcPr>
          <w:p w14:paraId="28AFE278" w14:textId="740C09B3"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7E8FD069" w14:textId="0CDD002E"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6E3B3C89" w14:textId="155CAAC6"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718E3F4A" w14:textId="1F101B0A"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791EECE5" w14:textId="47EA0F72"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r>
      <w:tr w:rsidR="00A57A0D" w:rsidRPr="00E654C9" w14:paraId="604816F8" w14:textId="77777777" w:rsidTr="00DA747F">
        <w:trPr>
          <w:jc w:val="center"/>
        </w:trPr>
        <w:tc>
          <w:tcPr>
            <w:tcW w:w="442" w:type="pct"/>
            <w:tcBorders>
              <w:bottom w:val="single" w:sz="4" w:space="0" w:color="auto"/>
            </w:tcBorders>
            <w:vAlign w:val="center"/>
            <w:hideMark/>
          </w:tcPr>
          <w:p w14:paraId="01CD3957"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OTU34</w:t>
            </w:r>
          </w:p>
        </w:tc>
        <w:tc>
          <w:tcPr>
            <w:tcW w:w="1023" w:type="pct"/>
            <w:tcBorders>
              <w:bottom w:val="single" w:sz="4" w:space="0" w:color="auto"/>
            </w:tcBorders>
            <w:vAlign w:val="center"/>
            <w:hideMark/>
          </w:tcPr>
          <w:p w14:paraId="391D741B"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Glomus_VTX00125</w:t>
            </w:r>
          </w:p>
        </w:tc>
        <w:tc>
          <w:tcPr>
            <w:tcW w:w="565" w:type="pct"/>
            <w:tcBorders>
              <w:bottom w:val="single" w:sz="4" w:space="0" w:color="auto"/>
            </w:tcBorders>
            <w:vAlign w:val="center"/>
            <w:hideMark/>
          </w:tcPr>
          <w:p w14:paraId="39FBFDD0"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42</w:t>
            </w:r>
          </w:p>
        </w:tc>
        <w:tc>
          <w:tcPr>
            <w:tcW w:w="732" w:type="pct"/>
            <w:tcBorders>
              <w:bottom w:val="single" w:sz="4" w:space="0" w:color="auto"/>
            </w:tcBorders>
            <w:vAlign w:val="center"/>
            <w:hideMark/>
          </w:tcPr>
          <w:p w14:paraId="1344E26B" w14:textId="77777777" w:rsidR="00A57A0D" w:rsidRPr="00E654C9" w:rsidRDefault="00A57A0D"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y=-0.0024x+2.7045</w:t>
            </w:r>
          </w:p>
        </w:tc>
        <w:tc>
          <w:tcPr>
            <w:tcW w:w="287" w:type="pct"/>
            <w:tcBorders>
              <w:bottom w:val="single" w:sz="4" w:space="0" w:color="auto"/>
            </w:tcBorders>
            <w:vAlign w:val="center"/>
            <w:hideMark/>
          </w:tcPr>
          <w:p w14:paraId="54AECBC8"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0.617</w:t>
            </w:r>
          </w:p>
        </w:tc>
        <w:tc>
          <w:tcPr>
            <w:tcW w:w="262" w:type="pct"/>
            <w:tcBorders>
              <w:bottom w:val="single" w:sz="4" w:space="0" w:color="auto"/>
            </w:tcBorders>
            <w:vAlign w:val="center"/>
            <w:hideMark/>
          </w:tcPr>
          <w:p w14:paraId="50CC983D" w14:textId="77777777" w:rsidR="00A57A0D" w:rsidRPr="00E654C9" w:rsidRDefault="00A57A0D"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0.013</w:t>
            </w:r>
          </w:p>
        </w:tc>
        <w:tc>
          <w:tcPr>
            <w:tcW w:w="241" w:type="pct"/>
            <w:tcBorders>
              <w:bottom w:val="single" w:sz="4" w:space="0" w:color="auto"/>
            </w:tcBorders>
          </w:tcPr>
          <w:p w14:paraId="53F93B2B" w14:textId="795F66D2"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Borders>
              <w:bottom w:val="single" w:sz="4" w:space="0" w:color="auto"/>
            </w:tcBorders>
          </w:tcPr>
          <w:p w14:paraId="1B5FC6C0" w14:textId="5BF88165"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Borders>
              <w:bottom w:val="single" w:sz="4" w:space="0" w:color="auto"/>
            </w:tcBorders>
          </w:tcPr>
          <w:p w14:paraId="44587D54" w14:textId="6788EA50"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Borders>
              <w:bottom w:val="single" w:sz="4" w:space="0" w:color="auto"/>
            </w:tcBorders>
          </w:tcPr>
          <w:p w14:paraId="11CCE798" w14:textId="0A91EB1D"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0.49</w:t>
            </w:r>
          </w:p>
        </w:tc>
        <w:tc>
          <w:tcPr>
            <w:tcW w:w="241" w:type="pct"/>
            <w:tcBorders>
              <w:bottom w:val="single" w:sz="4" w:space="0" w:color="auto"/>
            </w:tcBorders>
          </w:tcPr>
          <w:p w14:paraId="7CDD7128" w14:textId="1AF5682B"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Borders>
              <w:bottom w:val="single" w:sz="4" w:space="0" w:color="auto"/>
            </w:tcBorders>
          </w:tcPr>
          <w:p w14:paraId="564AFB8C" w14:textId="53A9E8AD"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2.84</w:t>
            </w:r>
          </w:p>
        </w:tc>
        <w:tc>
          <w:tcPr>
            <w:tcW w:w="241" w:type="pct"/>
            <w:tcBorders>
              <w:bottom w:val="single" w:sz="4" w:space="0" w:color="auto"/>
            </w:tcBorders>
          </w:tcPr>
          <w:p w14:paraId="15A118FB" w14:textId="38501163" w:rsidR="00A57A0D" w:rsidRPr="00E654C9" w:rsidRDefault="00A57A0D"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r>
    </w:tbl>
    <w:p w14:paraId="4764E804" w14:textId="77777777" w:rsidR="00E617D0" w:rsidRPr="002E05DA" w:rsidRDefault="00E617D0" w:rsidP="002E05DA">
      <w:pPr>
        <w:widowControl/>
        <w:spacing w:beforeLines="50" w:before="120" w:afterLines="50" w:after="120"/>
        <w:jc w:val="left"/>
        <w:rPr>
          <w:rFonts w:ascii="Times New Roman" w:eastAsia="宋体" w:hAnsi="Times New Roman" w:cs="Times New Roman"/>
          <w:sz w:val="24"/>
          <w:szCs w:val="24"/>
        </w:rPr>
      </w:pPr>
      <w:r w:rsidRPr="002E05DA">
        <w:rPr>
          <w:rFonts w:ascii="Times New Roman" w:eastAsia="宋体" w:hAnsi="Times New Roman" w:cs="Times New Roman"/>
          <w:sz w:val="24"/>
          <w:szCs w:val="24"/>
        </w:rPr>
        <w:br w:type="page"/>
      </w:r>
    </w:p>
    <w:p w14:paraId="3F09D17E" w14:textId="07318482" w:rsidR="00187FBA" w:rsidRPr="002E05DA" w:rsidRDefault="00E654C9" w:rsidP="002E05DA">
      <w:pPr>
        <w:adjustRightInd w:val="0"/>
        <w:snapToGrid w:val="0"/>
        <w:spacing w:beforeLines="50" w:before="120" w:afterLines="50" w:after="120"/>
        <w:rPr>
          <w:rFonts w:ascii="Times New Roman" w:eastAsia="宋体" w:hAnsi="Times New Roman" w:cs="Times New Roman"/>
          <w:sz w:val="24"/>
          <w:szCs w:val="24"/>
        </w:rPr>
      </w:pPr>
      <w:r w:rsidRPr="00CD6215">
        <w:rPr>
          <w:rFonts w:ascii="Times New Roman" w:eastAsia="宋体" w:hAnsi="Times New Roman" w:cs="Times New Roman"/>
          <w:b/>
          <w:bCs/>
          <w:sz w:val="24"/>
          <w:szCs w:val="24"/>
        </w:rPr>
        <w:lastRenderedPageBreak/>
        <w:t>Supplementary</w:t>
      </w:r>
      <w:r w:rsidRPr="002E05DA">
        <w:rPr>
          <w:rFonts w:ascii="Times New Roman" w:eastAsia="宋体" w:hAnsi="Times New Roman" w:cs="Times New Roman"/>
          <w:b/>
          <w:sz w:val="24"/>
          <w:szCs w:val="24"/>
        </w:rPr>
        <w:t xml:space="preserve"> T</w:t>
      </w:r>
      <w:r>
        <w:rPr>
          <w:rFonts w:ascii="Times New Roman" w:eastAsia="宋体" w:hAnsi="Times New Roman" w:cs="Times New Roman"/>
          <w:b/>
          <w:sz w:val="24"/>
          <w:szCs w:val="24"/>
        </w:rPr>
        <w:t>able</w:t>
      </w:r>
      <w:r w:rsidRPr="002E05DA">
        <w:rPr>
          <w:rFonts w:ascii="Times New Roman" w:eastAsia="宋体" w:hAnsi="Times New Roman" w:cs="Times New Roman"/>
          <w:b/>
          <w:sz w:val="24"/>
          <w:szCs w:val="24"/>
        </w:rPr>
        <w:t xml:space="preserve"> </w:t>
      </w:r>
      <w:r>
        <w:rPr>
          <w:rFonts w:ascii="Times New Roman" w:eastAsia="宋体" w:hAnsi="Times New Roman" w:cs="Times New Roman"/>
          <w:b/>
          <w:sz w:val="24"/>
          <w:szCs w:val="24"/>
        </w:rPr>
        <w:t>5.</w:t>
      </w:r>
      <w:r w:rsidR="00187FBA" w:rsidRPr="002E05DA">
        <w:rPr>
          <w:rFonts w:ascii="Times New Roman" w:eastAsia="宋体" w:hAnsi="Times New Roman" w:cs="Times New Roman"/>
          <w:sz w:val="24"/>
          <w:szCs w:val="24"/>
        </w:rPr>
        <w:t xml:space="preserve"> </w:t>
      </w:r>
      <w:r w:rsidR="00A57A0D" w:rsidRPr="002E05DA">
        <w:rPr>
          <w:rFonts w:ascii="Times New Roman" w:eastAsia="宋体" w:hAnsi="Times New Roman" w:cs="Times New Roman"/>
          <w:sz w:val="24"/>
          <w:szCs w:val="24"/>
        </w:rPr>
        <w:t xml:space="preserve">Regression equations between OTU abundance and shoot biomass, and relative abundances of the top 30 </w:t>
      </w:r>
      <w:r w:rsidR="00E64511" w:rsidRPr="002E05DA">
        <w:rPr>
          <w:rFonts w:ascii="Times New Roman" w:eastAsia="宋体" w:hAnsi="Times New Roman" w:cs="Times New Roman"/>
          <w:sz w:val="24"/>
          <w:szCs w:val="24"/>
        </w:rPr>
        <w:t>bacterial</w:t>
      </w:r>
      <w:r w:rsidR="00A57A0D" w:rsidRPr="002E05DA">
        <w:rPr>
          <w:rFonts w:ascii="Times New Roman" w:eastAsia="宋体" w:hAnsi="Times New Roman" w:cs="Times New Roman"/>
          <w:sz w:val="24"/>
          <w:szCs w:val="24"/>
        </w:rPr>
        <w:t xml:space="preserve"> OTUs in soils. The OTUs with significant and positive relation with shoot biomass are highlighted in red</w:t>
      </w:r>
      <w:r w:rsidR="00187FBA" w:rsidRPr="002E05DA">
        <w:rPr>
          <w:rFonts w:ascii="Times New Roman" w:eastAsia="宋体" w:hAnsi="Times New Roman" w:cs="Times New Roman"/>
          <w:sz w:val="24"/>
          <w:szCs w:val="24"/>
        </w:rPr>
        <w:t>.</w:t>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7"/>
        <w:gridCol w:w="2830"/>
        <w:gridCol w:w="1482"/>
        <w:gridCol w:w="2094"/>
        <w:gridCol w:w="844"/>
        <w:gridCol w:w="742"/>
        <w:gridCol w:w="689"/>
        <w:gridCol w:w="689"/>
        <w:gridCol w:w="689"/>
        <w:gridCol w:w="682"/>
        <w:gridCol w:w="682"/>
        <w:gridCol w:w="682"/>
        <w:gridCol w:w="682"/>
      </w:tblGrid>
      <w:tr w:rsidR="00187FBA" w:rsidRPr="00E654C9" w14:paraId="0AB7708A" w14:textId="77777777" w:rsidTr="00A05E6B">
        <w:trPr>
          <w:jc w:val="center"/>
        </w:trPr>
        <w:tc>
          <w:tcPr>
            <w:tcW w:w="490" w:type="pct"/>
            <w:tcBorders>
              <w:top w:val="single" w:sz="4" w:space="0" w:color="auto"/>
              <w:bottom w:val="single" w:sz="4" w:space="0" w:color="auto"/>
            </w:tcBorders>
            <w:vAlign w:val="center"/>
          </w:tcPr>
          <w:p w14:paraId="76B6B5DF"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Bacterial OTUs</w:t>
            </w:r>
          </w:p>
        </w:tc>
        <w:tc>
          <w:tcPr>
            <w:tcW w:w="999" w:type="pct"/>
            <w:tcBorders>
              <w:top w:val="single" w:sz="4" w:space="0" w:color="auto"/>
              <w:bottom w:val="single" w:sz="4" w:space="0" w:color="auto"/>
            </w:tcBorders>
            <w:vAlign w:val="center"/>
          </w:tcPr>
          <w:p w14:paraId="5A6C29D1"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Closest taxa</w:t>
            </w:r>
          </w:p>
        </w:tc>
        <w:tc>
          <w:tcPr>
            <w:tcW w:w="523" w:type="pct"/>
            <w:tcBorders>
              <w:top w:val="single" w:sz="4" w:space="0" w:color="auto"/>
              <w:bottom w:val="single" w:sz="4" w:space="0" w:color="auto"/>
            </w:tcBorders>
            <w:vAlign w:val="center"/>
          </w:tcPr>
          <w:p w14:paraId="028D0FDF"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Average abundance</w:t>
            </w:r>
          </w:p>
        </w:tc>
        <w:tc>
          <w:tcPr>
            <w:tcW w:w="739" w:type="pct"/>
            <w:tcBorders>
              <w:top w:val="single" w:sz="4" w:space="0" w:color="auto"/>
              <w:bottom w:val="single" w:sz="4" w:space="0" w:color="auto"/>
            </w:tcBorders>
            <w:vAlign w:val="center"/>
          </w:tcPr>
          <w:p w14:paraId="78A6826C"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Regression equation</w:t>
            </w:r>
          </w:p>
        </w:tc>
        <w:tc>
          <w:tcPr>
            <w:tcW w:w="298" w:type="pct"/>
            <w:tcBorders>
              <w:top w:val="single" w:sz="4" w:space="0" w:color="auto"/>
              <w:bottom w:val="single" w:sz="4" w:space="0" w:color="auto"/>
            </w:tcBorders>
            <w:vAlign w:val="center"/>
          </w:tcPr>
          <w:p w14:paraId="26E67415"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i/>
                <w:szCs w:val="21"/>
              </w:rPr>
              <w:t>P</w:t>
            </w:r>
            <w:r w:rsidRPr="00E654C9">
              <w:rPr>
                <w:rFonts w:ascii="Times New Roman" w:eastAsia="宋体" w:hAnsi="Times New Roman" w:cs="Times New Roman"/>
                <w:bCs/>
                <w:szCs w:val="21"/>
              </w:rPr>
              <w:t xml:space="preserve"> value</w:t>
            </w:r>
          </w:p>
        </w:tc>
        <w:tc>
          <w:tcPr>
            <w:tcW w:w="262" w:type="pct"/>
            <w:tcBorders>
              <w:top w:val="single" w:sz="4" w:space="0" w:color="auto"/>
              <w:bottom w:val="single" w:sz="4" w:space="0" w:color="auto"/>
            </w:tcBorders>
            <w:vAlign w:val="center"/>
          </w:tcPr>
          <w:p w14:paraId="720003FF"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R</w:t>
            </w:r>
            <w:r w:rsidRPr="00E654C9">
              <w:rPr>
                <w:rFonts w:ascii="Times New Roman" w:eastAsia="宋体" w:hAnsi="Times New Roman" w:cs="Times New Roman"/>
                <w:bCs/>
                <w:szCs w:val="21"/>
                <w:vertAlign w:val="superscript"/>
              </w:rPr>
              <w:t>2</w:t>
            </w:r>
          </w:p>
        </w:tc>
        <w:tc>
          <w:tcPr>
            <w:tcW w:w="241" w:type="pct"/>
            <w:tcBorders>
              <w:top w:val="single" w:sz="4" w:space="0" w:color="auto"/>
              <w:bottom w:val="single" w:sz="4" w:space="0" w:color="auto"/>
            </w:tcBorders>
            <w:vAlign w:val="center"/>
          </w:tcPr>
          <w:p w14:paraId="05A63A96"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pH</w:t>
            </w:r>
          </w:p>
          <w:p w14:paraId="5522442A"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3.14</w:t>
            </w:r>
          </w:p>
        </w:tc>
        <w:tc>
          <w:tcPr>
            <w:tcW w:w="241" w:type="pct"/>
            <w:tcBorders>
              <w:top w:val="single" w:sz="4" w:space="0" w:color="auto"/>
              <w:bottom w:val="single" w:sz="4" w:space="0" w:color="auto"/>
            </w:tcBorders>
            <w:vAlign w:val="center"/>
          </w:tcPr>
          <w:p w14:paraId="1E9DD787"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pH</w:t>
            </w:r>
          </w:p>
          <w:p w14:paraId="28620879"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3.34</w:t>
            </w:r>
          </w:p>
        </w:tc>
        <w:tc>
          <w:tcPr>
            <w:tcW w:w="241" w:type="pct"/>
            <w:tcBorders>
              <w:top w:val="single" w:sz="4" w:space="0" w:color="auto"/>
              <w:bottom w:val="single" w:sz="4" w:space="0" w:color="auto"/>
            </w:tcBorders>
            <w:vAlign w:val="center"/>
          </w:tcPr>
          <w:p w14:paraId="53EBC6CC"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pH</w:t>
            </w:r>
          </w:p>
          <w:p w14:paraId="17366CD5"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4.85</w:t>
            </w:r>
          </w:p>
        </w:tc>
        <w:tc>
          <w:tcPr>
            <w:tcW w:w="241" w:type="pct"/>
            <w:tcBorders>
              <w:top w:val="single" w:sz="4" w:space="0" w:color="auto"/>
              <w:bottom w:val="single" w:sz="4" w:space="0" w:color="auto"/>
            </w:tcBorders>
            <w:vAlign w:val="center"/>
          </w:tcPr>
          <w:p w14:paraId="1DF9F05D"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pH</w:t>
            </w:r>
          </w:p>
          <w:p w14:paraId="1886D01E"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6.85</w:t>
            </w:r>
          </w:p>
        </w:tc>
        <w:tc>
          <w:tcPr>
            <w:tcW w:w="241" w:type="pct"/>
            <w:tcBorders>
              <w:top w:val="single" w:sz="4" w:space="0" w:color="auto"/>
              <w:bottom w:val="single" w:sz="4" w:space="0" w:color="auto"/>
            </w:tcBorders>
            <w:vAlign w:val="center"/>
          </w:tcPr>
          <w:p w14:paraId="06EAC872"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pH</w:t>
            </w:r>
          </w:p>
          <w:p w14:paraId="78188411"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8.34</w:t>
            </w:r>
          </w:p>
        </w:tc>
        <w:tc>
          <w:tcPr>
            <w:tcW w:w="241" w:type="pct"/>
            <w:tcBorders>
              <w:top w:val="single" w:sz="4" w:space="0" w:color="auto"/>
              <w:bottom w:val="single" w:sz="4" w:space="0" w:color="auto"/>
            </w:tcBorders>
            <w:vAlign w:val="center"/>
          </w:tcPr>
          <w:p w14:paraId="5F8F8B64"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pH</w:t>
            </w:r>
          </w:p>
          <w:p w14:paraId="20E3680D"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8.52</w:t>
            </w:r>
          </w:p>
        </w:tc>
        <w:tc>
          <w:tcPr>
            <w:tcW w:w="241" w:type="pct"/>
            <w:tcBorders>
              <w:top w:val="single" w:sz="4" w:space="0" w:color="auto"/>
              <w:bottom w:val="single" w:sz="4" w:space="0" w:color="auto"/>
            </w:tcBorders>
            <w:vAlign w:val="center"/>
          </w:tcPr>
          <w:p w14:paraId="4F1B83B4"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pH</w:t>
            </w:r>
          </w:p>
          <w:p w14:paraId="6D986715" w14:textId="77777777" w:rsidR="00187FBA" w:rsidRPr="00E654C9" w:rsidRDefault="00187FB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8.59</w:t>
            </w:r>
          </w:p>
        </w:tc>
      </w:tr>
      <w:tr w:rsidR="005B155A" w:rsidRPr="00E654C9" w14:paraId="63E82E39" w14:textId="77777777" w:rsidTr="00CB322C">
        <w:trPr>
          <w:jc w:val="center"/>
        </w:trPr>
        <w:tc>
          <w:tcPr>
            <w:tcW w:w="490" w:type="pct"/>
            <w:tcBorders>
              <w:top w:val="single" w:sz="4" w:space="0" w:color="auto"/>
            </w:tcBorders>
            <w:vAlign w:val="center"/>
          </w:tcPr>
          <w:p w14:paraId="3A6524CA"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OTU1</w:t>
            </w:r>
          </w:p>
        </w:tc>
        <w:tc>
          <w:tcPr>
            <w:tcW w:w="999" w:type="pct"/>
            <w:tcBorders>
              <w:top w:val="single" w:sz="4" w:space="0" w:color="auto"/>
            </w:tcBorders>
            <w:vAlign w:val="center"/>
          </w:tcPr>
          <w:p w14:paraId="55413E3C"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proofErr w:type="spellStart"/>
            <w:r w:rsidRPr="00E654C9">
              <w:rPr>
                <w:rFonts w:ascii="Times New Roman" w:eastAsia="宋体" w:hAnsi="Times New Roman" w:cs="Times New Roman"/>
                <w:szCs w:val="21"/>
              </w:rPr>
              <w:t>o_Clostridiales</w:t>
            </w:r>
            <w:proofErr w:type="spellEnd"/>
          </w:p>
        </w:tc>
        <w:tc>
          <w:tcPr>
            <w:tcW w:w="523" w:type="pct"/>
            <w:tcBorders>
              <w:top w:val="single" w:sz="4" w:space="0" w:color="auto"/>
            </w:tcBorders>
            <w:vAlign w:val="center"/>
          </w:tcPr>
          <w:p w14:paraId="42FD705E"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1637</w:t>
            </w:r>
          </w:p>
        </w:tc>
        <w:tc>
          <w:tcPr>
            <w:tcW w:w="739" w:type="pct"/>
            <w:tcBorders>
              <w:top w:val="single" w:sz="4" w:space="0" w:color="auto"/>
            </w:tcBorders>
            <w:vAlign w:val="center"/>
          </w:tcPr>
          <w:p w14:paraId="0FCCA78F"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y=-0.0004x+3.2623</w:t>
            </w:r>
          </w:p>
        </w:tc>
        <w:tc>
          <w:tcPr>
            <w:tcW w:w="298" w:type="pct"/>
            <w:tcBorders>
              <w:top w:val="single" w:sz="4" w:space="0" w:color="auto"/>
            </w:tcBorders>
            <w:vAlign w:val="center"/>
          </w:tcPr>
          <w:p w14:paraId="3944D185"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0.129</w:t>
            </w:r>
          </w:p>
        </w:tc>
        <w:tc>
          <w:tcPr>
            <w:tcW w:w="262" w:type="pct"/>
            <w:tcBorders>
              <w:top w:val="single" w:sz="4" w:space="0" w:color="auto"/>
            </w:tcBorders>
            <w:vAlign w:val="center"/>
          </w:tcPr>
          <w:p w14:paraId="2026BA7A"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0.117</w:t>
            </w:r>
          </w:p>
        </w:tc>
        <w:tc>
          <w:tcPr>
            <w:tcW w:w="241" w:type="pct"/>
            <w:tcBorders>
              <w:top w:val="single" w:sz="4" w:space="0" w:color="auto"/>
            </w:tcBorders>
          </w:tcPr>
          <w:p w14:paraId="08CCA806" w14:textId="1B3C56F1"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18.60</w:t>
            </w:r>
          </w:p>
        </w:tc>
        <w:tc>
          <w:tcPr>
            <w:tcW w:w="241" w:type="pct"/>
            <w:tcBorders>
              <w:top w:val="single" w:sz="4" w:space="0" w:color="auto"/>
            </w:tcBorders>
          </w:tcPr>
          <w:p w14:paraId="2E56AF85" w14:textId="55901E5D"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12.43</w:t>
            </w:r>
          </w:p>
        </w:tc>
        <w:tc>
          <w:tcPr>
            <w:tcW w:w="241" w:type="pct"/>
            <w:tcBorders>
              <w:top w:val="single" w:sz="4" w:space="0" w:color="auto"/>
            </w:tcBorders>
          </w:tcPr>
          <w:p w14:paraId="4E9843C7" w14:textId="657ECDB9"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Borders>
              <w:top w:val="single" w:sz="4" w:space="0" w:color="auto"/>
            </w:tcBorders>
          </w:tcPr>
          <w:p w14:paraId="426D078E" w14:textId="442C047E"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Borders>
              <w:top w:val="single" w:sz="4" w:space="0" w:color="auto"/>
            </w:tcBorders>
          </w:tcPr>
          <w:p w14:paraId="6BC79964" w14:textId="2A278BC8"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Borders>
              <w:top w:val="single" w:sz="4" w:space="0" w:color="auto"/>
            </w:tcBorders>
          </w:tcPr>
          <w:p w14:paraId="6354841E" w14:textId="52631F61"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Borders>
              <w:top w:val="single" w:sz="4" w:space="0" w:color="auto"/>
            </w:tcBorders>
          </w:tcPr>
          <w:p w14:paraId="3C5D573A" w14:textId="05B5848F"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r>
      <w:tr w:rsidR="005B155A" w:rsidRPr="00E654C9" w14:paraId="1F480383" w14:textId="77777777" w:rsidTr="00CB322C">
        <w:trPr>
          <w:jc w:val="center"/>
        </w:trPr>
        <w:tc>
          <w:tcPr>
            <w:tcW w:w="490" w:type="pct"/>
            <w:shd w:val="clear" w:color="auto" w:fill="auto"/>
            <w:vAlign w:val="center"/>
          </w:tcPr>
          <w:p w14:paraId="5D423EF6"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color w:val="FF0000"/>
                <w:szCs w:val="21"/>
              </w:rPr>
            </w:pPr>
            <w:r w:rsidRPr="00E654C9">
              <w:rPr>
                <w:rFonts w:ascii="Times New Roman" w:eastAsia="宋体" w:hAnsi="Times New Roman" w:cs="Times New Roman"/>
                <w:color w:val="FF0000"/>
                <w:szCs w:val="21"/>
              </w:rPr>
              <w:t>OTU3</w:t>
            </w:r>
          </w:p>
        </w:tc>
        <w:tc>
          <w:tcPr>
            <w:tcW w:w="999" w:type="pct"/>
            <w:shd w:val="clear" w:color="auto" w:fill="auto"/>
            <w:vAlign w:val="center"/>
          </w:tcPr>
          <w:p w14:paraId="51763FAE"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color w:val="FF0000"/>
                <w:szCs w:val="21"/>
              </w:rPr>
            </w:pPr>
            <w:proofErr w:type="spellStart"/>
            <w:r w:rsidRPr="00E654C9">
              <w:rPr>
                <w:rFonts w:ascii="Times New Roman" w:eastAsia="宋体" w:hAnsi="Times New Roman" w:cs="Times New Roman"/>
                <w:color w:val="FF0000"/>
                <w:szCs w:val="21"/>
              </w:rPr>
              <w:t>g_Sphingomonas</w:t>
            </w:r>
            <w:proofErr w:type="spellEnd"/>
          </w:p>
        </w:tc>
        <w:tc>
          <w:tcPr>
            <w:tcW w:w="523" w:type="pct"/>
            <w:shd w:val="clear" w:color="auto" w:fill="auto"/>
            <w:vAlign w:val="center"/>
          </w:tcPr>
          <w:p w14:paraId="4075C7A9"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color w:val="FF0000"/>
                <w:szCs w:val="21"/>
              </w:rPr>
            </w:pPr>
            <w:r w:rsidRPr="00E654C9">
              <w:rPr>
                <w:rFonts w:ascii="Times New Roman" w:eastAsia="宋体" w:hAnsi="Times New Roman" w:cs="Times New Roman"/>
                <w:color w:val="FF0000"/>
                <w:szCs w:val="21"/>
              </w:rPr>
              <w:t>1101</w:t>
            </w:r>
          </w:p>
        </w:tc>
        <w:tc>
          <w:tcPr>
            <w:tcW w:w="739" w:type="pct"/>
            <w:shd w:val="clear" w:color="auto" w:fill="auto"/>
            <w:vAlign w:val="center"/>
          </w:tcPr>
          <w:p w14:paraId="017962E2"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bCs/>
                <w:color w:val="FF0000"/>
                <w:szCs w:val="21"/>
              </w:rPr>
            </w:pPr>
            <w:r w:rsidRPr="00E654C9">
              <w:rPr>
                <w:rFonts w:ascii="Times New Roman" w:eastAsia="宋体" w:hAnsi="Times New Roman" w:cs="Times New Roman"/>
                <w:bCs/>
                <w:color w:val="FF0000"/>
                <w:szCs w:val="21"/>
              </w:rPr>
              <w:t>y=0.0015x+0.9463</w:t>
            </w:r>
          </w:p>
        </w:tc>
        <w:tc>
          <w:tcPr>
            <w:tcW w:w="298" w:type="pct"/>
            <w:shd w:val="clear" w:color="auto" w:fill="auto"/>
            <w:vAlign w:val="center"/>
          </w:tcPr>
          <w:p w14:paraId="28D32C54"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color w:val="FF0000"/>
                <w:szCs w:val="21"/>
              </w:rPr>
            </w:pPr>
            <w:r w:rsidRPr="00E654C9">
              <w:rPr>
                <w:rFonts w:ascii="Times New Roman" w:eastAsia="宋体" w:hAnsi="Times New Roman" w:cs="Times New Roman"/>
                <w:bCs/>
                <w:color w:val="FF0000"/>
                <w:szCs w:val="21"/>
              </w:rPr>
              <w:t>0.000</w:t>
            </w:r>
          </w:p>
        </w:tc>
        <w:tc>
          <w:tcPr>
            <w:tcW w:w="262" w:type="pct"/>
            <w:shd w:val="clear" w:color="auto" w:fill="auto"/>
            <w:vAlign w:val="center"/>
          </w:tcPr>
          <w:p w14:paraId="48585D25"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color w:val="FF0000"/>
                <w:szCs w:val="21"/>
              </w:rPr>
            </w:pPr>
            <w:r w:rsidRPr="00E654C9">
              <w:rPr>
                <w:rFonts w:ascii="Times New Roman" w:eastAsia="宋体" w:hAnsi="Times New Roman" w:cs="Times New Roman"/>
                <w:bCs/>
                <w:color w:val="FF0000"/>
                <w:szCs w:val="21"/>
              </w:rPr>
              <w:t>0.815</w:t>
            </w:r>
          </w:p>
        </w:tc>
        <w:tc>
          <w:tcPr>
            <w:tcW w:w="241" w:type="pct"/>
            <w:shd w:val="clear" w:color="auto" w:fill="auto"/>
          </w:tcPr>
          <w:p w14:paraId="00FA367D" w14:textId="01CF035C"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1A0913B5" w14:textId="5F6CB66F"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6945C65E" w14:textId="52341D8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15.29</w:t>
            </w:r>
          </w:p>
        </w:tc>
        <w:tc>
          <w:tcPr>
            <w:tcW w:w="241" w:type="pct"/>
            <w:shd w:val="clear" w:color="auto" w:fill="auto"/>
          </w:tcPr>
          <w:p w14:paraId="34D7F1A8" w14:textId="0639BBE2"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5.04</w:t>
            </w:r>
          </w:p>
        </w:tc>
        <w:tc>
          <w:tcPr>
            <w:tcW w:w="241" w:type="pct"/>
            <w:shd w:val="clear" w:color="auto" w:fill="auto"/>
          </w:tcPr>
          <w:p w14:paraId="5B5E9298" w14:textId="69785C25"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0.22</w:t>
            </w:r>
          </w:p>
        </w:tc>
        <w:tc>
          <w:tcPr>
            <w:tcW w:w="241" w:type="pct"/>
            <w:shd w:val="clear" w:color="auto" w:fill="auto"/>
          </w:tcPr>
          <w:p w14:paraId="562AC5E2" w14:textId="7FFED179"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0.07</w:t>
            </w:r>
          </w:p>
        </w:tc>
        <w:tc>
          <w:tcPr>
            <w:tcW w:w="241" w:type="pct"/>
            <w:shd w:val="clear" w:color="auto" w:fill="auto"/>
          </w:tcPr>
          <w:p w14:paraId="41F641D3" w14:textId="22DEA8DE"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0.26</w:t>
            </w:r>
          </w:p>
        </w:tc>
      </w:tr>
      <w:tr w:rsidR="005B155A" w:rsidRPr="00E654C9" w14:paraId="4EE5B7A7" w14:textId="77777777" w:rsidTr="00CB322C">
        <w:trPr>
          <w:jc w:val="center"/>
        </w:trPr>
        <w:tc>
          <w:tcPr>
            <w:tcW w:w="490" w:type="pct"/>
            <w:shd w:val="clear" w:color="auto" w:fill="auto"/>
            <w:vAlign w:val="center"/>
          </w:tcPr>
          <w:p w14:paraId="28BB737C"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OTU4</w:t>
            </w:r>
          </w:p>
        </w:tc>
        <w:tc>
          <w:tcPr>
            <w:tcW w:w="999" w:type="pct"/>
            <w:vAlign w:val="center"/>
          </w:tcPr>
          <w:p w14:paraId="3A4A2D0C"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proofErr w:type="spellStart"/>
            <w:r w:rsidRPr="00E654C9">
              <w:rPr>
                <w:rFonts w:ascii="Times New Roman" w:eastAsia="宋体" w:hAnsi="Times New Roman" w:cs="Times New Roman"/>
                <w:szCs w:val="21"/>
              </w:rPr>
              <w:t>g_Acidothermus</w:t>
            </w:r>
            <w:proofErr w:type="spellEnd"/>
          </w:p>
        </w:tc>
        <w:tc>
          <w:tcPr>
            <w:tcW w:w="523" w:type="pct"/>
            <w:shd w:val="clear" w:color="auto" w:fill="auto"/>
            <w:vAlign w:val="center"/>
          </w:tcPr>
          <w:p w14:paraId="4AAEE666"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1025</w:t>
            </w:r>
          </w:p>
        </w:tc>
        <w:tc>
          <w:tcPr>
            <w:tcW w:w="739" w:type="pct"/>
            <w:shd w:val="clear" w:color="auto" w:fill="auto"/>
            <w:vAlign w:val="center"/>
          </w:tcPr>
          <w:p w14:paraId="32C9A402"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y=-0.0005x+3.0859</w:t>
            </w:r>
          </w:p>
        </w:tc>
        <w:tc>
          <w:tcPr>
            <w:tcW w:w="298" w:type="pct"/>
            <w:shd w:val="clear" w:color="auto" w:fill="auto"/>
            <w:vAlign w:val="center"/>
          </w:tcPr>
          <w:p w14:paraId="7CA5A91B"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0.152</w:t>
            </w:r>
          </w:p>
        </w:tc>
        <w:tc>
          <w:tcPr>
            <w:tcW w:w="262" w:type="pct"/>
            <w:shd w:val="clear" w:color="auto" w:fill="auto"/>
            <w:vAlign w:val="center"/>
          </w:tcPr>
          <w:p w14:paraId="7A555C7A"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0.105</w:t>
            </w:r>
          </w:p>
        </w:tc>
        <w:tc>
          <w:tcPr>
            <w:tcW w:w="241" w:type="pct"/>
            <w:shd w:val="clear" w:color="auto" w:fill="auto"/>
          </w:tcPr>
          <w:p w14:paraId="37C9B546" w14:textId="6B76BA60"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17.53</w:t>
            </w:r>
          </w:p>
        </w:tc>
        <w:tc>
          <w:tcPr>
            <w:tcW w:w="241" w:type="pct"/>
            <w:shd w:val="clear" w:color="auto" w:fill="auto"/>
          </w:tcPr>
          <w:p w14:paraId="503C0922" w14:textId="5227D30C"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1.89</w:t>
            </w:r>
          </w:p>
        </w:tc>
        <w:tc>
          <w:tcPr>
            <w:tcW w:w="241" w:type="pct"/>
            <w:shd w:val="clear" w:color="auto" w:fill="auto"/>
          </w:tcPr>
          <w:p w14:paraId="2A373ADD" w14:textId="71418D42"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0.01</w:t>
            </w:r>
          </w:p>
        </w:tc>
        <w:tc>
          <w:tcPr>
            <w:tcW w:w="241" w:type="pct"/>
            <w:shd w:val="clear" w:color="auto" w:fill="auto"/>
          </w:tcPr>
          <w:p w14:paraId="23D9FE23" w14:textId="593848A3"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0.01</w:t>
            </w:r>
          </w:p>
        </w:tc>
        <w:tc>
          <w:tcPr>
            <w:tcW w:w="241" w:type="pct"/>
            <w:shd w:val="clear" w:color="auto" w:fill="auto"/>
          </w:tcPr>
          <w:p w14:paraId="7CF753FC" w14:textId="53F7ACB0"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375DF17E" w14:textId="6538B1A3"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2A064DDC" w14:textId="664A8C9D"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r>
      <w:tr w:rsidR="005B155A" w:rsidRPr="00E654C9" w14:paraId="2A82152B" w14:textId="77777777" w:rsidTr="00CB322C">
        <w:trPr>
          <w:jc w:val="center"/>
        </w:trPr>
        <w:tc>
          <w:tcPr>
            <w:tcW w:w="490" w:type="pct"/>
            <w:shd w:val="clear" w:color="auto" w:fill="auto"/>
            <w:vAlign w:val="center"/>
          </w:tcPr>
          <w:p w14:paraId="5DC36D7D"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OTU2</w:t>
            </w:r>
          </w:p>
        </w:tc>
        <w:tc>
          <w:tcPr>
            <w:tcW w:w="999" w:type="pct"/>
            <w:vAlign w:val="center"/>
          </w:tcPr>
          <w:p w14:paraId="2D4C3CDD" w14:textId="792393EA"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proofErr w:type="spellStart"/>
            <w:r w:rsidRPr="00E654C9">
              <w:rPr>
                <w:rFonts w:ascii="Times New Roman" w:eastAsia="宋体" w:hAnsi="Times New Roman" w:cs="Times New Roman"/>
                <w:szCs w:val="21"/>
              </w:rPr>
              <w:t>c_Oxyphotobacteria</w:t>
            </w:r>
            <w:proofErr w:type="spellEnd"/>
          </w:p>
        </w:tc>
        <w:tc>
          <w:tcPr>
            <w:tcW w:w="523" w:type="pct"/>
            <w:shd w:val="clear" w:color="auto" w:fill="auto"/>
            <w:vAlign w:val="center"/>
          </w:tcPr>
          <w:p w14:paraId="60C7A5B4"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831</w:t>
            </w:r>
          </w:p>
        </w:tc>
        <w:tc>
          <w:tcPr>
            <w:tcW w:w="739" w:type="pct"/>
            <w:shd w:val="clear" w:color="auto" w:fill="auto"/>
            <w:vAlign w:val="center"/>
          </w:tcPr>
          <w:p w14:paraId="662CC5CD"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y=-0.0001x+2.6666</w:t>
            </w:r>
          </w:p>
        </w:tc>
        <w:tc>
          <w:tcPr>
            <w:tcW w:w="298" w:type="pct"/>
            <w:shd w:val="clear" w:color="auto" w:fill="auto"/>
            <w:vAlign w:val="center"/>
          </w:tcPr>
          <w:p w14:paraId="5EAD3A63"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0.826</w:t>
            </w:r>
          </w:p>
        </w:tc>
        <w:tc>
          <w:tcPr>
            <w:tcW w:w="262" w:type="pct"/>
            <w:shd w:val="clear" w:color="auto" w:fill="auto"/>
            <w:vAlign w:val="center"/>
          </w:tcPr>
          <w:p w14:paraId="36A5DDE7"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0.003</w:t>
            </w:r>
          </w:p>
        </w:tc>
        <w:tc>
          <w:tcPr>
            <w:tcW w:w="241" w:type="pct"/>
            <w:shd w:val="clear" w:color="auto" w:fill="auto"/>
          </w:tcPr>
          <w:p w14:paraId="143EBD03" w14:textId="2F26C568"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45E5EA9D" w14:textId="495F4D44"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0.01</w:t>
            </w:r>
          </w:p>
        </w:tc>
        <w:tc>
          <w:tcPr>
            <w:tcW w:w="241" w:type="pct"/>
            <w:shd w:val="clear" w:color="auto" w:fill="auto"/>
          </w:tcPr>
          <w:p w14:paraId="206670AA" w14:textId="491BB7FF"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3.43</w:t>
            </w:r>
          </w:p>
        </w:tc>
        <w:tc>
          <w:tcPr>
            <w:tcW w:w="241" w:type="pct"/>
            <w:shd w:val="clear" w:color="auto" w:fill="auto"/>
          </w:tcPr>
          <w:p w14:paraId="14FCE541" w14:textId="75236D6C"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0.29</w:t>
            </w:r>
          </w:p>
        </w:tc>
        <w:tc>
          <w:tcPr>
            <w:tcW w:w="241" w:type="pct"/>
            <w:shd w:val="clear" w:color="auto" w:fill="auto"/>
          </w:tcPr>
          <w:p w14:paraId="44F3AAA2" w14:textId="3CC1C505"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0.92</w:t>
            </w:r>
          </w:p>
        </w:tc>
        <w:tc>
          <w:tcPr>
            <w:tcW w:w="241" w:type="pct"/>
            <w:shd w:val="clear" w:color="auto" w:fill="auto"/>
          </w:tcPr>
          <w:p w14:paraId="52E5CF49" w14:textId="3338AB7F"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9.77</w:t>
            </w:r>
          </w:p>
        </w:tc>
        <w:tc>
          <w:tcPr>
            <w:tcW w:w="241" w:type="pct"/>
            <w:shd w:val="clear" w:color="auto" w:fill="auto"/>
          </w:tcPr>
          <w:p w14:paraId="554DF378" w14:textId="505271E0"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1.33</w:t>
            </w:r>
          </w:p>
        </w:tc>
      </w:tr>
      <w:tr w:rsidR="005B155A" w:rsidRPr="00E654C9" w14:paraId="49EBBA23" w14:textId="77777777" w:rsidTr="00CB322C">
        <w:trPr>
          <w:jc w:val="center"/>
        </w:trPr>
        <w:tc>
          <w:tcPr>
            <w:tcW w:w="490" w:type="pct"/>
            <w:shd w:val="clear" w:color="auto" w:fill="auto"/>
            <w:vAlign w:val="center"/>
          </w:tcPr>
          <w:p w14:paraId="5B72CC8A"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OTU14</w:t>
            </w:r>
          </w:p>
        </w:tc>
        <w:tc>
          <w:tcPr>
            <w:tcW w:w="999" w:type="pct"/>
            <w:vAlign w:val="center"/>
          </w:tcPr>
          <w:p w14:paraId="5E1DB3A1"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proofErr w:type="spellStart"/>
            <w:r w:rsidRPr="00E654C9">
              <w:rPr>
                <w:rFonts w:ascii="Times New Roman" w:eastAsia="宋体" w:hAnsi="Times New Roman" w:cs="Times New Roman"/>
                <w:szCs w:val="21"/>
              </w:rPr>
              <w:t>f_Microscillaceae</w:t>
            </w:r>
            <w:proofErr w:type="spellEnd"/>
          </w:p>
        </w:tc>
        <w:tc>
          <w:tcPr>
            <w:tcW w:w="523" w:type="pct"/>
            <w:shd w:val="clear" w:color="auto" w:fill="auto"/>
            <w:vAlign w:val="center"/>
          </w:tcPr>
          <w:p w14:paraId="34811E1A"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772</w:t>
            </w:r>
          </w:p>
        </w:tc>
        <w:tc>
          <w:tcPr>
            <w:tcW w:w="739" w:type="pct"/>
            <w:shd w:val="clear" w:color="auto" w:fill="auto"/>
            <w:vAlign w:val="center"/>
          </w:tcPr>
          <w:p w14:paraId="586C9386"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y=-0.0011x+3.4588</w:t>
            </w:r>
          </w:p>
        </w:tc>
        <w:tc>
          <w:tcPr>
            <w:tcW w:w="298" w:type="pct"/>
            <w:shd w:val="clear" w:color="auto" w:fill="auto"/>
            <w:vAlign w:val="center"/>
          </w:tcPr>
          <w:p w14:paraId="586471D7"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0.075</w:t>
            </w:r>
          </w:p>
        </w:tc>
        <w:tc>
          <w:tcPr>
            <w:tcW w:w="262" w:type="pct"/>
            <w:shd w:val="clear" w:color="auto" w:fill="auto"/>
            <w:vAlign w:val="center"/>
          </w:tcPr>
          <w:p w14:paraId="2070301B"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0.157</w:t>
            </w:r>
          </w:p>
        </w:tc>
        <w:tc>
          <w:tcPr>
            <w:tcW w:w="241" w:type="pct"/>
            <w:shd w:val="clear" w:color="auto" w:fill="auto"/>
          </w:tcPr>
          <w:p w14:paraId="0AF23DF9" w14:textId="1E124F9A"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0A403BD9" w14:textId="5864D263"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5D44A4C2" w14:textId="179D4086"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2D7197C5" w14:textId="37E9A69E"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0.37</w:t>
            </w:r>
          </w:p>
        </w:tc>
        <w:tc>
          <w:tcPr>
            <w:tcW w:w="241" w:type="pct"/>
            <w:shd w:val="clear" w:color="auto" w:fill="auto"/>
          </w:tcPr>
          <w:p w14:paraId="79D82C9E" w14:textId="1FD43FF6"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6.87</w:t>
            </w:r>
          </w:p>
        </w:tc>
        <w:tc>
          <w:tcPr>
            <w:tcW w:w="241" w:type="pct"/>
            <w:shd w:val="clear" w:color="auto" w:fill="auto"/>
          </w:tcPr>
          <w:p w14:paraId="7534913F" w14:textId="09916D51"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0.79</w:t>
            </w:r>
          </w:p>
        </w:tc>
        <w:tc>
          <w:tcPr>
            <w:tcW w:w="241" w:type="pct"/>
            <w:shd w:val="clear" w:color="auto" w:fill="auto"/>
          </w:tcPr>
          <w:p w14:paraId="7CB514CB" w14:textId="559E0E3A"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6.62</w:t>
            </w:r>
          </w:p>
        </w:tc>
      </w:tr>
      <w:tr w:rsidR="005B155A" w:rsidRPr="00E654C9" w14:paraId="404C62F4" w14:textId="77777777" w:rsidTr="00CB322C">
        <w:trPr>
          <w:jc w:val="center"/>
        </w:trPr>
        <w:tc>
          <w:tcPr>
            <w:tcW w:w="490" w:type="pct"/>
            <w:shd w:val="clear" w:color="auto" w:fill="auto"/>
            <w:vAlign w:val="center"/>
          </w:tcPr>
          <w:p w14:paraId="7350BD6F"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OTU7</w:t>
            </w:r>
          </w:p>
        </w:tc>
        <w:tc>
          <w:tcPr>
            <w:tcW w:w="999" w:type="pct"/>
            <w:vAlign w:val="center"/>
          </w:tcPr>
          <w:p w14:paraId="7B803AAA"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proofErr w:type="spellStart"/>
            <w:r w:rsidRPr="00E654C9">
              <w:rPr>
                <w:rFonts w:ascii="Times New Roman" w:eastAsia="宋体" w:hAnsi="Times New Roman" w:cs="Times New Roman"/>
                <w:szCs w:val="21"/>
              </w:rPr>
              <w:t>f_Rhodanobacteraceae</w:t>
            </w:r>
            <w:proofErr w:type="spellEnd"/>
          </w:p>
        </w:tc>
        <w:tc>
          <w:tcPr>
            <w:tcW w:w="523" w:type="pct"/>
            <w:shd w:val="clear" w:color="auto" w:fill="auto"/>
            <w:vAlign w:val="center"/>
          </w:tcPr>
          <w:p w14:paraId="015788F8"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769</w:t>
            </w:r>
          </w:p>
        </w:tc>
        <w:tc>
          <w:tcPr>
            <w:tcW w:w="739" w:type="pct"/>
            <w:shd w:val="clear" w:color="auto" w:fill="auto"/>
            <w:vAlign w:val="center"/>
          </w:tcPr>
          <w:p w14:paraId="162E334A"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y=-0.0002x+2.7603</w:t>
            </w:r>
          </w:p>
        </w:tc>
        <w:tc>
          <w:tcPr>
            <w:tcW w:w="298" w:type="pct"/>
            <w:shd w:val="clear" w:color="auto" w:fill="auto"/>
            <w:vAlign w:val="center"/>
          </w:tcPr>
          <w:p w14:paraId="05726345"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0.597</w:t>
            </w:r>
          </w:p>
        </w:tc>
        <w:tc>
          <w:tcPr>
            <w:tcW w:w="262" w:type="pct"/>
            <w:shd w:val="clear" w:color="auto" w:fill="auto"/>
            <w:vAlign w:val="center"/>
          </w:tcPr>
          <w:p w14:paraId="105714B1"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0.015</w:t>
            </w:r>
          </w:p>
        </w:tc>
        <w:tc>
          <w:tcPr>
            <w:tcW w:w="241" w:type="pct"/>
            <w:shd w:val="clear" w:color="auto" w:fill="auto"/>
          </w:tcPr>
          <w:p w14:paraId="77C1721F" w14:textId="03B3B0DE"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53441113" w14:textId="2DFEAC48"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14.53</w:t>
            </w:r>
          </w:p>
        </w:tc>
        <w:tc>
          <w:tcPr>
            <w:tcW w:w="241" w:type="pct"/>
            <w:shd w:val="clear" w:color="auto" w:fill="auto"/>
          </w:tcPr>
          <w:p w14:paraId="754FE73B" w14:textId="69B5D946"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0.05</w:t>
            </w:r>
          </w:p>
        </w:tc>
        <w:tc>
          <w:tcPr>
            <w:tcW w:w="241" w:type="pct"/>
            <w:shd w:val="clear" w:color="auto" w:fill="auto"/>
          </w:tcPr>
          <w:p w14:paraId="1566C0C4" w14:textId="14DC3DAF"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21FDDC46" w14:textId="3F7AAC8D"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22F81E55" w14:textId="3DE81322"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23B05F7F" w14:textId="36087DE6"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r>
      <w:tr w:rsidR="005B155A" w:rsidRPr="00E654C9" w14:paraId="3C491582" w14:textId="77777777" w:rsidTr="00CB322C">
        <w:trPr>
          <w:jc w:val="center"/>
        </w:trPr>
        <w:tc>
          <w:tcPr>
            <w:tcW w:w="490" w:type="pct"/>
            <w:shd w:val="clear" w:color="auto" w:fill="auto"/>
            <w:vAlign w:val="center"/>
          </w:tcPr>
          <w:p w14:paraId="4D7CFFFC"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OTU22</w:t>
            </w:r>
          </w:p>
        </w:tc>
        <w:tc>
          <w:tcPr>
            <w:tcW w:w="999" w:type="pct"/>
            <w:vAlign w:val="center"/>
          </w:tcPr>
          <w:p w14:paraId="4F753C1D"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proofErr w:type="spellStart"/>
            <w:r w:rsidRPr="00E654C9">
              <w:rPr>
                <w:rFonts w:ascii="Times New Roman" w:eastAsia="宋体" w:hAnsi="Times New Roman" w:cs="Times New Roman"/>
                <w:szCs w:val="21"/>
              </w:rPr>
              <w:t>g_Tumebacillus</w:t>
            </w:r>
            <w:proofErr w:type="spellEnd"/>
          </w:p>
        </w:tc>
        <w:tc>
          <w:tcPr>
            <w:tcW w:w="523" w:type="pct"/>
            <w:shd w:val="clear" w:color="auto" w:fill="auto"/>
            <w:vAlign w:val="center"/>
          </w:tcPr>
          <w:p w14:paraId="5F900F02"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730</w:t>
            </w:r>
          </w:p>
        </w:tc>
        <w:tc>
          <w:tcPr>
            <w:tcW w:w="739" w:type="pct"/>
            <w:shd w:val="clear" w:color="auto" w:fill="auto"/>
            <w:vAlign w:val="center"/>
          </w:tcPr>
          <w:p w14:paraId="349C9DD6"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y=-0.0010x+3.3463</w:t>
            </w:r>
          </w:p>
        </w:tc>
        <w:tc>
          <w:tcPr>
            <w:tcW w:w="298" w:type="pct"/>
            <w:shd w:val="clear" w:color="auto" w:fill="auto"/>
            <w:vAlign w:val="center"/>
          </w:tcPr>
          <w:p w14:paraId="775FF9F9"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0.098</w:t>
            </w:r>
          </w:p>
        </w:tc>
        <w:tc>
          <w:tcPr>
            <w:tcW w:w="262" w:type="pct"/>
            <w:shd w:val="clear" w:color="auto" w:fill="auto"/>
            <w:vAlign w:val="center"/>
          </w:tcPr>
          <w:p w14:paraId="3805C07D"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0.137</w:t>
            </w:r>
          </w:p>
        </w:tc>
        <w:tc>
          <w:tcPr>
            <w:tcW w:w="241" w:type="pct"/>
            <w:shd w:val="clear" w:color="auto" w:fill="auto"/>
          </w:tcPr>
          <w:p w14:paraId="4FB65F24" w14:textId="75CCA048"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226CB8DA" w14:textId="6A2E610C"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3FFC55B1" w14:textId="1953B335"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4E70409D" w14:textId="3F267C5A"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436BB4A8" w14:textId="6045476A"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7.21</w:t>
            </w:r>
          </w:p>
        </w:tc>
        <w:tc>
          <w:tcPr>
            <w:tcW w:w="241" w:type="pct"/>
            <w:shd w:val="clear" w:color="auto" w:fill="auto"/>
          </w:tcPr>
          <w:p w14:paraId="15FE60E8" w14:textId="6D3F5321"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6.60</w:t>
            </w:r>
          </w:p>
        </w:tc>
        <w:tc>
          <w:tcPr>
            <w:tcW w:w="241" w:type="pct"/>
            <w:shd w:val="clear" w:color="auto" w:fill="auto"/>
          </w:tcPr>
          <w:p w14:paraId="5AD86FE2" w14:textId="0F111824"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0.01</w:t>
            </w:r>
          </w:p>
        </w:tc>
      </w:tr>
      <w:tr w:rsidR="005B155A" w:rsidRPr="00E654C9" w14:paraId="3F7F4271" w14:textId="77777777" w:rsidTr="00CB322C">
        <w:trPr>
          <w:jc w:val="center"/>
        </w:trPr>
        <w:tc>
          <w:tcPr>
            <w:tcW w:w="490" w:type="pct"/>
            <w:shd w:val="clear" w:color="auto" w:fill="auto"/>
            <w:vAlign w:val="center"/>
          </w:tcPr>
          <w:p w14:paraId="5ACADEFD"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OTU8</w:t>
            </w:r>
          </w:p>
        </w:tc>
        <w:tc>
          <w:tcPr>
            <w:tcW w:w="999" w:type="pct"/>
            <w:vAlign w:val="center"/>
          </w:tcPr>
          <w:p w14:paraId="33D963AE"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proofErr w:type="spellStart"/>
            <w:r w:rsidRPr="00E654C9">
              <w:rPr>
                <w:rFonts w:ascii="Times New Roman" w:eastAsia="宋体" w:hAnsi="Times New Roman" w:cs="Times New Roman"/>
                <w:szCs w:val="21"/>
              </w:rPr>
              <w:t>f_Acidobacteriaceae</w:t>
            </w:r>
            <w:proofErr w:type="spellEnd"/>
          </w:p>
        </w:tc>
        <w:tc>
          <w:tcPr>
            <w:tcW w:w="523" w:type="pct"/>
            <w:shd w:val="clear" w:color="auto" w:fill="auto"/>
            <w:vAlign w:val="center"/>
          </w:tcPr>
          <w:p w14:paraId="35D1E6E6"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564</w:t>
            </w:r>
          </w:p>
        </w:tc>
        <w:tc>
          <w:tcPr>
            <w:tcW w:w="739" w:type="pct"/>
            <w:shd w:val="clear" w:color="auto" w:fill="auto"/>
            <w:vAlign w:val="center"/>
          </w:tcPr>
          <w:p w14:paraId="5093D37B"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y=-0.0003x+2.7535</w:t>
            </w:r>
          </w:p>
        </w:tc>
        <w:tc>
          <w:tcPr>
            <w:tcW w:w="298" w:type="pct"/>
            <w:shd w:val="clear" w:color="auto" w:fill="auto"/>
            <w:vAlign w:val="center"/>
          </w:tcPr>
          <w:p w14:paraId="5224EBED"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0.606</w:t>
            </w:r>
          </w:p>
        </w:tc>
        <w:tc>
          <w:tcPr>
            <w:tcW w:w="262" w:type="pct"/>
            <w:shd w:val="clear" w:color="auto" w:fill="auto"/>
            <w:vAlign w:val="center"/>
          </w:tcPr>
          <w:p w14:paraId="6D7BBF8F"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0.014</w:t>
            </w:r>
          </w:p>
        </w:tc>
        <w:tc>
          <w:tcPr>
            <w:tcW w:w="241" w:type="pct"/>
            <w:shd w:val="clear" w:color="auto" w:fill="auto"/>
          </w:tcPr>
          <w:p w14:paraId="3F70B055" w14:textId="79D35B7D"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61298F8F" w14:textId="425511C9"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10.69</w:t>
            </w:r>
          </w:p>
        </w:tc>
        <w:tc>
          <w:tcPr>
            <w:tcW w:w="241" w:type="pct"/>
            <w:shd w:val="clear" w:color="auto" w:fill="auto"/>
          </w:tcPr>
          <w:p w14:paraId="12754342" w14:textId="698176A8"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37A1FA71" w14:textId="135DDCE6"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5C11951E" w14:textId="22DDDAFB"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29929876" w14:textId="47D09824"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77EFA44E" w14:textId="6F071DEE"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r>
      <w:tr w:rsidR="005B155A" w:rsidRPr="00E654C9" w14:paraId="156C88C3" w14:textId="77777777" w:rsidTr="00CB322C">
        <w:trPr>
          <w:jc w:val="center"/>
        </w:trPr>
        <w:tc>
          <w:tcPr>
            <w:tcW w:w="490" w:type="pct"/>
            <w:shd w:val="clear" w:color="auto" w:fill="auto"/>
            <w:vAlign w:val="center"/>
          </w:tcPr>
          <w:p w14:paraId="1024B781"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OTU10</w:t>
            </w:r>
          </w:p>
        </w:tc>
        <w:tc>
          <w:tcPr>
            <w:tcW w:w="999" w:type="pct"/>
            <w:vAlign w:val="center"/>
          </w:tcPr>
          <w:p w14:paraId="6BA08A28"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proofErr w:type="spellStart"/>
            <w:r w:rsidRPr="00E654C9">
              <w:rPr>
                <w:rFonts w:ascii="Times New Roman" w:eastAsia="宋体" w:hAnsi="Times New Roman" w:cs="Times New Roman"/>
                <w:szCs w:val="21"/>
              </w:rPr>
              <w:t>s_Actinobacterium</w:t>
            </w:r>
            <w:proofErr w:type="spellEnd"/>
            <w:r w:rsidRPr="00E654C9">
              <w:rPr>
                <w:rFonts w:ascii="Times New Roman" w:eastAsia="宋体" w:hAnsi="Times New Roman" w:cs="Times New Roman"/>
                <w:szCs w:val="21"/>
              </w:rPr>
              <w:t xml:space="preserve"> BGR88</w:t>
            </w:r>
          </w:p>
        </w:tc>
        <w:tc>
          <w:tcPr>
            <w:tcW w:w="523" w:type="pct"/>
            <w:shd w:val="clear" w:color="auto" w:fill="auto"/>
            <w:vAlign w:val="center"/>
          </w:tcPr>
          <w:p w14:paraId="08E10683"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536</w:t>
            </w:r>
          </w:p>
        </w:tc>
        <w:tc>
          <w:tcPr>
            <w:tcW w:w="739" w:type="pct"/>
            <w:shd w:val="clear" w:color="auto" w:fill="auto"/>
            <w:vAlign w:val="center"/>
          </w:tcPr>
          <w:p w14:paraId="3BC38B4F"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y=-0.0011x+3.2103</w:t>
            </w:r>
          </w:p>
        </w:tc>
        <w:tc>
          <w:tcPr>
            <w:tcW w:w="298" w:type="pct"/>
            <w:shd w:val="clear" w:color="auto" w:fill="auto"/>
            <w:vAlign w:val="center"/>
          </w:tcPr>
          <w:p w14:paraId="57C4269F"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0.210</w:t>
            </w:r>
          </w:p>
        </w:tc>
        <w:tc>
          <w:tcPr>
            <w:tcW w:w="262" w:type="pct"/>
            <w:shd w:val="clear" w:color="auto" w:fill="auto"/>
            <w:vAlign w:val="center"/>
          </w:tcPr>
          <w:p w14:paraId="1B0A8232"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0.081</w:t>
            </w:r>
          </w:p>
        </w:tc>
        <w:tc>
          <w:tcPr>
            <w:tcW w:w="241" w:type="pct"/>
            <w:shd w:val="clear" w:color="auto" w:fill="auto"/>
          </w:tcPr>
          <w:p w14:paraId="7D31893C" w14:textId="4511B24D"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5.64</w:t>
            </w:r>
          </w:p>
        </w:tc>
        <w:tc>
          <w:tcPr>
            <w:tcW w:w="241" w:type="pct"/>
            <w:shd w:val="clear" w:color="auto" w:fill="auto"/>
          </w:tcPr>
          <w:p w14:paraId="706AB12A" w14:textId="2A5C3DFF"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3.95</w:t>
            </w:r>
          </w:p>
        </w:tc>
        <w:tc>
          <w:tcPr>
            <w:tcW w:w="241" w:type="pct"/>
            <w:shd w:val="clear" w:color="auto" w:fill="auto"/>
          </w:tcPr>
          <w:p w14:paraId="481B8787" w14:textId="6C3F347F"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0.56</w:t>
            </w:r>
          </w:p>
        </w:tc>
        <w:tc>
          <w:tcPr>
            <w:tcW w:w="241" w:type="pct"/>
            <w:shd w:val="clear" w:color="auto" w:fill="auto"/>
          </w:tcPr>
          <w:p w14:paraId="632B15D7" w14:textId="24FFD042"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0.01</w:t>
            </w:r>
          </w:p>
        </w:tc>
        <w:tc>
          <w:tcPr>
            <w:tcW w:w="241" w:type="pct"/>
            <w:shd w:val="clear" w:color="auto" w:fill="auto"/>
          </w:tcPr>
          <w:p w14:paraId="06F1C41B" w14:textId="68A861F8"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03FD01F9" w14:textId="498F7E15"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1C416FD9" w14:textId="0466F389"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r>
      <w:tr w:rsidR="005B155A" w:rsidRPr="00E654C9" w14:paraId="380700F3" w14:textId="77777777" w:rsidTr="00CB322C">
        <w:trPr>
          <w:jc w:val="center"/>
        </w:trPr>
        <w:tc>
          <w:tcPr>
            <w:tcW w:w="490" w:type="pct"/>
            <w:shd w:val="clear" w:color="auto" w:fill="auto"/>
            <w:vAlign w:val="center"/>
          </w:tcPr>
          <w:p w14:paraId="7FC76BC4"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OTU157</w:t>
            </w:r>
          </w:p>
        </w:tc>
        <w:tc>
          <w:tcPr>
            <w:tcW w:w="999" w:type="pct"/>
            <w:vAlign w:val="center"/>
          </w:tcPr>
          <w:p w14:paraId="207E309F"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proofErr w:type="spellStart"/>
            <w:r w:rsidRPr="00E654C9">
              <w:rPr>
                <w:rFonts w:ascii="Times New Roman" w:eastAsia="宋体" w:hAnsi="Times New Roman" w:cs="Times New Roman"/>
                <w:szCs w:val="21"/>
              </w:rPr>
              <w:t>g_Sulfobacillus</w:t>
            </w:r>
            <w:proofErr w:type="spellEnd"/>
          </w:p>
        </w:tc>
        <w:tc>
          <w:tcPr>
            <w:tcW w:w="523" w:type="pct"/>
            <w:shd w:val="clear" w:color="auto" w:fill="auto"/>
            <w:vAlign w:val="center"/>
          </w:tcPr>
          <w:p w14:paraId="241C0553"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426</w:t>
            </w:r>
          </w:p>
        </w:tc>
        <w:tc>
          <w:tcPr>
            <w:tcW w:w="739" w:type="pct"/>
            <w:shd w:val="clear" w:color="auto" w:fill="auto"/>
            <w:vAlign w:val="center"/>
          </w:tcPr>
          <w:p w14:paraId="62051884"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y=-0.0016x+3.2776</w:t>
            </w:r>
          </w:p>
        </w:tc>
        <w:tc>
          <w:tcPr>
            <w:tcW w:w="298" w:type="pct"/>
            <w:shd w:val="clear" w:color="auto" w:fill="auto"/>
            <w:vAlign w:val="center"/>
          </w:tcPr>
          <w:p w14:paraId="788A7836"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0.121</w:t>
            </w:r>
          </w:p>
        </w:tc>
        <w:tc>
          <w:tcPr>
            <w:tcW w:w="262" w:type="pct"/>
            <w:shd w:val="clear" w:color="auto" w:fill="auto"/>
            <w:vAlign w:val="center"/>
          </w:tcPr>
          <w:p w14:paraId="73329DE9"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0.122</w:t>
            </w:r>
          </w:p>
        </w:tc>
        <w:tc>
          <w:tcPr>
            <w:tcW w:w="241" w:type="pct"/>
            <w:shd w:val="clear" w:color="auto" w:fill="auto"/>
          </w:tcPr>
          <w:p w14:paraId="77E0DBDE" w14:textId="2890D7C6"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5.06</w:t>
            </w:r>
          </w:p>
        </w:tc>
        <w:tc>
          <w:tcPr>
            <w:tcW w:w="241" w:type="pct"/>
            <w:shd w:val="clear" w:color="auto" w:fill="auto"/>
          </w:tcPr>
          <w:p w14:paraId="085FC6F8" w14:textId="7AE57633"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3.01</w:t>
            </w:r>
          </w:p>
        </w:tc>
        <w:tc>
          <w:tcPr>
            <w:tcW w:w="241" w:type="pct"/>
            <w:shd w:val="clear" w:color="auto" w:fill="auto"/>
          </w:tcPr>
          <w:p w14:paraId="5D60BA2F" w14:textId="7305C924"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62D38FB6" w14:textId="3829F88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693D35DF" w14:textId="79D26751"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6C489668" w14:textId="02F5F0D4"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37BF1149" w14:textId="0A71CF2A"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r>
      <w:tr w:rsidR="005B155A" w:rsidRPr="00E654C9" w14:paraId="52A66ACC" w14:textId="77777777" w:rsidTr="00CB322C">
        <w:trPr>
          <w:jc w:val="center"/>
        </w:trPr>
        <w:tc>
          <w:tcPr>
            <w:tcW w:w="490" w:type="pct"/>
            <w:shd w:val="clear" w:color="auto" w:fill="auto"/>
            <w:vAlign w:val="center"/>
          </w:tcPr>
          <w:p w14:paraId="7FBC4589"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OTU15</w:t>
            </w:r>
          </w:p>
        </w:tc>
        <w:tc>
          <w:tcPr>
            <w:tcW w:w="999" w:type="pct"/>
            <w:vAlign w:val="center"/>
          </w:tcPr>
          <w:p w14:paraId="74C4A21C"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proofErr w:type="spellStart"/>
            <w:r w:rsidRPr="00E654C9">
              <w:rPr>
                <w:rFonts w:ascii="Times New Roman" w:eastAsia="宋体" w:hAnsi="Times New Roman" w:cs="Times New Roman"/>
                <w:szCs w:val="21"/>
              </w:rPr>
              <w:t>f_Sphingomonadaceae</w:t>
            </w:r>
            <w:proofErr w:type="spellEnd"/>
          </w:p>
        </w:tc>
        <w:tc>
          <w:tcPr>
            <w:tcW w:w="523" w:type="pct"/>
            <w:shd w:val="clear" w:color="auto" w:fill="auto"/>
            <w:vAlign w:val="center"/>
          </w:tcPr>
          <w:p w14:paraId="368C0A6D"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394</w:t>
            </w:r>
          </w:p>
        </w:tc>
        <w:tc>
          <w:tcPr>
            <w:tcW w:w="739" w:type="pct"/>
            <w:shd w:val="clear" w:color="auto" w:fill="auto"/>
            <w:vAlign w:val="center"/>
          </w:tcPr>
          <w:p w14:paraId="3578D3FC"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y=-0.0025x+3.5702</w:t>
            </w:r>
          </w:p>
        </w:tc>
        <w:tc>
          <w:tcPr>
            <w:tcW w:w="298" w:type="pct"/>
            <w:shd w:val="clear" w:color="auto" w:fill="auto"/>
            <w:vAlign w:val="center"/>
          </w:tcPr>
          <w:p w14:paraId="776942F6"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0.130</w:t>
            </w:r>
          </w:p>
        </w:tc>
        <w:tc>
          <w:tcPr>
            <w:tcW w:w="262" w:type="pct"/>
            <w:shd w:val="clear" w:color="auto" w:fill="auto"/>
            <w:vAlign w:val="center"/>
          </w:tcPr>
          <w:p w14:paraId="1C3ABE19"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0.116</w:t>
            </w:r>
          </w:p>
        </w:tc>
        <w:tc>
          <w:tcPr>
            <w:tcW w:w="241" w:type="pct"/>
            <w:shd w:val="clear" w:color="auto" w:fill="auto"/>
          </w:tcPr>
          <w:p w14:paraId="149B79C2" w14:textId="6F25319E"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2B9AD58E" w14:textId="31237C1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6DFF6666" w14:textId="25AABF1C"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0.02</w:t>
            </w:r>
          </w:p>
        </w:tc>
        <w:tc>
          <w:tcPr>
            <w:tcW w:w="241" w:type="pct"/>
            <w:shd w:val="clear" w:color="auto" w:fill="auto"/>
          </w:tcPr>
          <w:p w14:paraId="7A0851A2" w14:textId="16317048"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0.93</w:t>
            </w:r>
          </w:p>
        </w:tc>
        <w:tc>
          <w:tcPr>
            <w:tcW w:w="241" w:type="pct"/>
            <w:shd w:val="clear" w:color="auto" w:fill="auto"/>
          </w:tcPr>
          <w:p w14:paraId="2C30BA59" w14:textId="6B57D60C"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2.75</w:t>
            </w:r>
          </w:p>
        </w:tc>
        <w:tc>
          <w:tcPr>
            <w:tcW w:w="241" w:type="pct"/>
            <w:shd w:val="clear" w:color="auto" w:fill="auto"/>
          </w:tcPr>
          <w:p w14:paraId="6469C3F8" w14:textId="6B4CCFBE"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2.74</w:t>
            </w:r>
          </w:p>
        </w:tc>
        <w:tc>
          <w:tcPr>
            <w:tcW w:w="241" w:type="pct"/>
            <w:shd w:val="clear" w:color="auto" w:fill="auto"/>
          </w:tcPr>
          <w:p w14:paraId="488FE08D" w14:textId="050A6C95"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1.02</w:t>
            </w:r>
          </w:p>
        </w:tc>
      </w:tr>
      <w:tr w:rsidR="005B155A" w:rsidRPr="00E654C9" w14:paraId="238039FB" w14:textId="77777777" w:rsidTr="00CB322C">
        <w:trPr>
          <w:jc w:val="center"/>
        </w:trPr>
        <w:tc>
          <w:tcPr>
            <w:tcW w:w="490" w:type="pct"/>
            <w:shd w:val="clear" w:color="auto" w:fill="auto"/>
            <w:vAlign w:val="center"/>
          </w:tcPr>
          <w:p w14:paraId="555BEB53"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OTU6</w:t>
            </w:r>
          </w:p>
        </w:tc>
        <w:tc>
          <w:tcPr>
            <w:tcW w:w="999" w:type="pct"/>
            <w:vAlign w:val="center"/>
          </w:tcPr>
          <w:p w14:paraId="425FB97A"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proofErr w:type="spellStart"/>
            <w:r w:rsidRPr="00E654C9">
              <w:rPr>
                <w:rFonts w:ascii="Times New Roman" w:eastAsia="宋体" w:hAnsi="Times New Roman" w:cs="Times New Roman"/>
                <w:szCs w:val="21"/>
              </w:rPr>
              <w:t>g_Occallatibacter</w:t>
            </w:r>
            <w:proofErr w:type="spellEnd"/>
          </w:p>
        </w:tc>
        <w:tc>
          <w:tcPr>
            <w:tcW w:w="523" w:type="pct"/>
            <w:shd w:val="clear" w:color="auto" w:fill="auto"/>
            <w:vAlign w:val="center"/>
          </w:tcPr>
          <w:p w14:paraId="6D5B4D7E"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387</w:t>
            </w:r>
          </w:p>
        </w:tc>
        <w:tc>
          <w:tcPr>
            <w:tcW w:w="739" w:type="pct"/>
            <w:shd w:val="clear" w:color="auto" w:fill="auto"/>
            <w:vAlign w:val="center"/>
          </w:tcPr>
          <w:p w14:paraId="62B8C23F"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y=-0.0001x+2.6360</w:t>
            </w:r>
          </w:p>
        </w:tc>
        <w:tc>
          <w:tcPr>
            <w:tcW w:w="298" w:type="pct"/>
            <w:shd w:val="clear" w:color="auto" w:fill="auto"/>
            <w:vAlign w:val="center"/>
          </w:tcPr>
          <w:p w14:paraId="6500E53E"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0.875</w:t>
            </w:r>
          </w:p>
        </w:tc>
        <w:tc>
          <w:tcPr>
            <w:tcW w:w="262" w:type="pct"/>
            <w:shd w:val="clear" w:color="auto" w:fill="auto"/>
            <w:vAlign w:val="center"/>
          </w:tcPr>
          <w:p w14:paraId="6E676D1D"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0.001</w:t>
            </w:r>
          </w:p>
        </w:tc>
        <w:tc>
          <w:tcPr>
            <w:tcW w:w="241" w:type="pct"/>
            <w:shd w:val="clear" w:color="auto" w:fill="auto"/>
          </w:tcPr>
          <w:p w14:paraId="10D1D977" w14:textId="679B42E8"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0.23</w:t>
            </w:r>
          </w:p>
        </w:tc>
        <w:tc>
          <w:tcPr>
            <w:tcW w:w="241" w:type="pct"/>
            <w:shd w:val="clear" w:color="auto" w:fill="auto"/>
          </w:tcPr>
          <w:p w14:paraId="5D905B4F" w14:textId="457817A8"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6.52</w:t>
            </w:r>
          </w:p>
        </w:tc>
        <w:tc>
          <w:tcPr>
            <w:tcW w:w="241" w:type="pct"/>
            <w:shd w:val="clear" w:color="auto" w:fill="auto"/>
          </w:tcPr>
          <w:p w14:paraId="060BBE91" w14:textId="7827D0B3"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0.57</w:t>
            </w:r>
          </w:p>
        </w:tc>
        <w:tc>
          <w:tcPr>
            <w:tcW w:w="241" w:type="pct"/>
            <w:shd w:val="clear" w:color="auto" w:fill="auto"/>
          </w:tcPr>
          <w:p w14:paraId="0B9A847D" w14:textId="4E5298F0"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0.01</w:t>
            </w:r>
          </w:p>
        </w:tc>
        <w:tc>
          <w:tcPr>
            <w:tcW w:w="241" w:type="pct"/>
            <w:shd w:val="clear" w:color="auto" w:fill="auto"/>
          </w:tcPr>
          <w:p w14:paraId="41D971A6" w14:textId="1CC43900"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4DE9B6A9" w14:textId="4F56A0C1"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1A114491" w14:textId="4DF01A18"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r>
      <w:tr w:rsidR="005B155A" w:rsidRPr="00E654C9" w14:paraId="387126CB" w14:textId="77777777" w:rsidTr="00CB322C">
        <w:trPr>
          <w:jc w:val="center"/>
        </w:trPr>
        <w:tc>
          <w:tcPr>
            <w:tcW w:w="490" w:type="pct"/>
            <w:shd w:val="clear" w:color="auto" w:fill="auto"/>
            <w:vAlign w:val="center"/>
          </w:tcPr>
          <w:p w14:paraId="093D1AB8"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OTU55</w:t>
            </w:r>
          </w:p>
        </w:tc>
        <w:tc>
          <w:tcPr>
            <w:tcW w:w="999" w:type="pct"/>
            <w:vAlign w:val="center"/>
          </w:tcPr>
          <w:p w14:paraId="0836B1BB"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proofErr w:type="spellStart"/>
            <w:r w:rsidRPr="00E654C9">
              <w:rPr>
                <w:rFonts w:ascii="Times New Roman" w:eastAsia="宋体" w:hAnsi="Times New Roman" w:cs="Times New Roman"/>
                <w:szCs w:val="21"/>
              </w:rPr>
              <w:t>f_Longimicrobiaceae</w:t>
            </w:r>
            <w:proofErr w:type="spellEnd"/>
          </w:p>
        </w:tc>
        <w:tc>
          <w:tcPr>
            <w:tcW w:w="523" w:type="pct"/>
            <w:shd w:val="clear" w:color="auto" w:fill="auto"/>
            <w:vAlign w:val="center"/>
          </w:tcPr>
          <w:p w14:paraId="354CFED8"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340</w:t>
            </w:r>
          </w:p>
        </w:tc>
        <w:tc>
          <w:tcPr>
            <w:tcW w:w="739" w:type="pct"/>
            <w:shd w:val="clear" w:color="auto" w:fill="auto"/>
            <w:vAlign w:val="center"/>
          </w:tcPr>
          <w:p w14:paraId="65D968E0"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y=-0.0018x+3.2108</w:t>
            </w:r>
          </w:p>
        </w:tc>
        <w:tc>
          <w:tcPr>
            <w:tcW w:w="298" w:type="pct"/>
            <w:shd w:val="clear" w:color="auto" w:fill="auto"/>
            <w:vAlign w:val="center"/>
          </w:tcPr>
          <w:p w14:paraId="6099535B"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0.140</w:t>
            </w:r>
          </w:p>
        </w:tc>
        <w:tc>
          <w:tcPr>
            <w:tcW w:w="262" w:type="pct"/>
            <w:shd w:val="clear" w:color="auto" w:fill="auto"/>
            <w:vAlign w:val="center"/>
          </w:tcPr>
          <w:p w14:paraId="751FBF2B"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0.111</w:t>
            </w:r>
          </w:p>
        </w:tc>
        <w:tc>
          <w:tcPr>
            <w:tcW w:w="241" w:type="pct"/>
            <w:shd w:val="clear" w:color="auto" w:fill="auto"/>
          </w:tcPr>
          <w:p w14:paraId="5DF5D127" w14:textId="3BFA70E8"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3A659AD0" w14:textId="1799FEA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66F0E8A3" w14:textId="4FDF0E6D"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4319B591" w14:textId="205D3D86"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0.05</w:t>
            </w:r>
          </w:p>
        </w:tc>
        <w:tc>
          <w:tcPr>
            <w:tcW w:w="241" w:type="pct"/>
            <w:shd w:val="clear" w:color="auto" w:fill="auto"/>
          </w:tcPr>
          <w:p w14:paraId="4C575B49" w14:textId="18C09C7D"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4.41</w:t>
            </w:r>
          </w:p>
        </w:tc>
        <w:tc>
          <w:tcPr>
            <w:tcW w:w="241" w:type="pct"/>
            <w:shd w:val="clear" w:color="auto" w:fill="auto"/>
          </w:tcPr>
          <w:p w14:paraId="4E55D0AB" w14:textId="253D74AF"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1.98</w:t>
            </w:r>
          </w:p>
        </w:tc>
        <w:tc>
          <w:tcPr>
            <w:tcW w:w="241" w:type="pct"/>
            <w:shd w:val="clear" w:color="auto" w:fill="auto"/>
          </w:tcPr>
          <w:p w14:paraId="4D32FF18" w14:textId="699DB65D"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0.01</w:t>
            </w:r>
          </w:p>
        </w:tc>
      </w:tr>
      <w:tr w:rsidR="005B155A" w:rsidRPr="00E654C9" w14:paraId="25737393" w14:textId="77777777" w:rsidTr="00CB322C">
        <w:trPr>
          <w:jc w:val="center"/>
        </w:trPr>
        <w:tc>
          <w:tcPr>
            <w:tcW w:w="490" w:type="pct"/>
            <w:shd w:val="clear" w:color="auto" w:fill="auto"/>
            <w:vAlign w:val="center"/>
          </w:tcPr>
          <w:p w14:paraId="67EA02E0"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OTU5</w:t>
            </w:r>
          </w:p>
        </w:tc>
        <w:tc>
          <w:tcPr>
            <w:tcW w:w="999" w:type="pct"/>
            <w:vAlign w:val="center"/>
          </w:tcPr>
          <w:p w14:paraId="177D3002"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proofErr w:type="spellStart"/>
            <w:r w:rsidRPr="00E654C9">
              <w:rPr>
                <w:rFonts w:ascii="Times New Roman" w:eastAsia="宋体" w:hAnsi="Times New Roman" w:cs="Times New Roman"/>
                <w:szCs w:val="21"/>
              </w:rPr>
              <w:t>g_Geitlerinema</w:t>
            </w:r>
            <w:proofErr w:type="spellEnd"/>
          </w:p>
        </w:tc>
        <w:tc>
          <w:tcPr>
            <w:tcW w:w="523" w:type="pct"/>
            <w:shd w:val="clear" w:color="auto" w:fill="auto"/>
            <w:vAlign w:val="center"/>
          </w:tcPr>
          <w:p w14:paraId="38A76E08"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336</w:t>
            </w:r>
          </w:p>
        </w:tc>
        <w:tc>
          <w:tcPr>
            <w:tcW w:w="739" w:type="pct"/>
            <w:shd w:val="clear" w:color="auto" w:fill="auto"/>
            <w:vAlign w:val="center"/>
          </w:tcPr>
          <w:p w14:paraId="0A34F051"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y=-0.0005x+2.7879</w:t>
            </w:r>
          </w:p>
        </w:tc>
        <w:tc>
          <w:tcPr>
            <w:tcW w:w="298" w:type="pct"/>
            <w:shd w:val="clear" w:color="auto" w:fill="auto"/>
            <w:vAlign w:val="center"/>
          </w:tcPr>
          <w:p w14:paraId="2BF40AE0"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0.367</w:t>
            </w:r>
          </w:p>
        </w:tc>
        <w:tc>
          <w:tcPr>
            <w:tcW w:w="262" w:type="pct"/>
            <w:shd w:val="clear" w:color="auto" w:fill="auto"/>
            <w:vAlign w:val="center"/>
          </w:tcPr>
          <w:p w14:paraId="4C51F6BC"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0.043</w:t>
            </w:r>
          </w:p>
        </w:tc>
        <w:tc>
          <w:tcPr>
            <w:tcW w:w="241" w:type="pct"/>
            <w:shd w:val="clear" w:color="auto" w:fill="auto"/>
          </w:tcPr>
          <w:p w14:paraId="7F736F72" w14:textId="16FE333C"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0A8770DD" w14:textId="730DE97C"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090178EC" w14:textId="141AC38E"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1888B6C6" w14:textId="0981030A"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4FD896E1" w14:textId="7EE6137A"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4321247C" w14:textId="44530B04"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69816E5A" w14:textId="161AA789"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6.37</w:t>
            </w:r>
          </w:p>
        </w:tc>
      </w:tr>
      <w:tr w:rsidR="005B155A" w:rsidRPr="00E654C9" w14:paraId="4BEF85F0" w14:textId="77777777" w:rsidTr="00CB322C">
        <w:trPr>
          <w:jc w:val="center"/>
        </w:trPr>
        <w:tc>
          <w:tcPr>
            <w:tcW w:w="490" w:type="pct"/>
            <w:shd w:val="clear" w:color="auto" w:fill="auto"/>
            <w:vAlign w:val="center"/>
          </w:tcPr>
          <w:p w14:paraId="59259210"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lastRenderedPageBreak/>
              <w:t>OTU18</w:t>
            </w:r>
          </w:p>
        </w:tc>
        <w:tc>
          <w:tcPr>
            <w:tcW w:w="999" w:type="pct"/>
            <w:vAlign w:val="center"/>
          </w:tcPr>
          <w:p w14:paraId="11614A7B"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proofErr w:type="spellStart"/>
            <w:r w:rsidRPr="00E654C9">
              <w:rPr>
                <w:rFonts w:ascii="Times New Roman" w:eastAsia="宋体" w:hAnsi="Times New Roman" w:cs="Times New Roman"/>
                <w:szCs w:val="21"/>
              </w:rPr>
              <w:t>g_Alicyclobacillus</w:t>
            </w:r>
            <w:proofErr w:type="spellEnd"/>
          </w:p>
        </w:tc>
        <w:tc>
          <w:tcPr>
            <w:tcW w:w="523" w:type="pct"/>
            <w:shd w:val="clear" w:color="auto" w:fill="auto"/>
            <w:vAlign w:val="center"/>
          </w:tcPr>
          <w:p w14:paraId="5C72FBEA"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317</w:t>
            </w:r>
          </w:p>
        </w:tc>
        <w:tc>
          <w:tcPr>
            <w:tcW w:w="739" w:type="pct"/>
            <w:shd w:val="clear" w:color="auto" w:fill="auto"/>
            <w:vAlign w:val="center"/>
          </w:tcPr>
          <w:p w14:paraId="423738CB"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y=-0.0015x+3.0886</w:t>
            </w:r>
          </w:p>
        </w:tc>
        <w:tc>
          <w:tcPr>
            <w:tcW w:w="298" w:type="pct"/>
            <w:shd w:val="clear" w:color="auto" w:fill="auto"/>
            <w:vAlign w:val="center"/>
          </w:tcPr>
          <w:p w14:paraId="5B8A9617"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0.153</w:t>
            </w:r>
          </w:p>
        </w:tc>
        <w:tc>
          <w:tcPr>
            <w:tcW w:w="262" w:type="pct"/>
            <w:shd w:val="clear" w:color="auto" w:fill="auto"/>
            <w:vAlign w:val="center"/>
          </w:tcPr>
          <w:p w14:paraId="6EACE218"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0.105</w:t>
            </w:r>
          </w:p>
        </w:tc>
        <w:tc>
          <w:tcPr>
            <w:tcW w:w="241" w:type="pct"/>
            <w:shd w:val="clear" w:color="auto" w:fill="auto"/>
          </w:tcPr>
          <w:p w14:paraId="796AA894" w14:textId="06DDA828"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5.30</w:t>
            </w:r>
          </w:p>
        </w:tc>
        <w:tc>
          <w:tcPr>
            <w:tcW w:w="241" w:type="pct"/>
            <w:shd w:val="clear" w:color="auto" w:fill="auto"/>
          </w:tcPr>
          <w:p w14:paraId="0BD22B55" w14:textId="185D5003"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0.71</w:t>
            </w:r>
          </w:p>
        </w:tc>
        <w:tc>
          <w:tcPr>
            <w:tcW w:w="241" w:type="pct"/>
            <w:shd w:val="clear" w:color="auto" w:fill="auto"/>
          </w:tcPr>
          <w:p w14:paraId="18D50F35" w14:textId="1BB569C0"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40B527FD" w14:textId="2C5257BB"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00CBF68C" w14:textId="05D45F96"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2BBDFFF9" w14:textId="6DA2F61C"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3311C641" w14:textId="69F0604C"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r>
      <w:tr w:rsidR="005B155A" w:rsidRPr="00E654C9" w14:paraId="6B436815" w14:textId="77777777" w:rsidTr="00CB322C">
        <w:trPr>
          <w:jc w:val="center"/>
        </w:trPr>
        <w:tc>
          <w:tcPr>
            <w:tcW w:w="490" w:type="pct"/>
            <w:shd w:val="clear" w:color="auto" w:fill="auto"/>
            <w:vAlign w:val="center"/>
          </w:tcPr>
          <w:p w14:paraId="3EF233F9"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OTU20</w:t>
            </w:r>
          </w:p>
        </w:tc>
        <w:tc>
          <w:tcPr>
            <w:tcW w:w="999" w:type="pct"/>
            <w:vAlign w:val="center"/>
          </w:tcPr>
          <w:p w14:paraId="6CC0A947"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proofErr w:type="spellStart"/>
            <w:r w:rsidRPr="00E654C9">
              <w:rPr>
                <w:rFonts w:ascii="Times New Roman" w:eastAsia="宋体" w:hAnsi="Times New Roman" w:cs="Times New Roman"/>
                <w:szCs w:val="21"/>
              </w:rPr>
              <w:t>o_Saccharimonadales</w:t>
            </w:r>
            <w:proofErr w:type="spellEnd"/>
          </w:p>
        </w:tc>
        <w:tc>
          <w:tcPr>
            <w:tcW w:w="523" w:type="pct"/>
            <w:shd w:val="clear" w:color="auto" w:fill="auto"/>
            <w:vAlign w:val="center"/>
          </w:tcPr>
          <w:p w14:paraId="362AF01F"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314</w:t>
            </w:r>
          </w:p>
        </w:tc>
        <w:tc>
          <w:tcPr>
            <w:tcW w:w="739" w:type="pct"/>
            <w:shd w:val="clear" w:color="auto" w:fill="auto"/>
            <w:vAlign w:val="center"/>
          </w:tcPr>
          <w:p w14:paraId="284A9B52"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y=-0.0003x+2.6970</w:t>
            </w:r>
          </w:p>
        </w:tc>
        <w:tc>
          <w:tcPr>
            <w:tcW w:w="298" w:type="pct"/>
            <w:shd w:val="clear" w:color="auto" w:fill="auto"/>
            <w:vAlign w:val="center"/>
          </w:tcPr>
          <w:p w14:paraId="51356C42"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0.742</w:t>
            </w:r>
          </w:p>
        </w:tc>
        <w:tc>
          <w:tcPr>
            <w:tcW w:w="262" w:type="pct"/>
            <w:shd w:val="clear" w:color="auto" w:fill="auto"/>
            <w:vAlign w:val="center"/>
          </w:tcPr>
          <w:p w14:paraId="09870728"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0.006</w:t>
            </w:r>
          </w:p>
        </w:tc>
        <w:tc>
          <w:tcPr>
            <w:tcW w:w="241" w:type="pct"/>
            <w:shd w:val="clear" w:color="auto" w:fill="auto"/>
          </w:tcPr>
          <w:p w14:paraId="1C2A4195" w14:textId="517E6BF9"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0.01</w:t>
            </w:r>
          </w:p>
        </w:tc>
        <w:tc>
          <w:tcPr>
            <w:tcW w:w="241" w:type="pct"/>
            <w:shd w:val="clear" w:color="auto" w:fill="auto"/>
          </w:tcPr>
          <w:p w14:paraId="1C229F83" w14:textId="16750746"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5.62</w:t>
            </w:r>
          </w:p>
        </w:tc>
        <w:tc>
          <w:tcPr>
            <w:tcW w:w="241" w:type="pct"/>
            <w:shd w:val="clear" w:color="auto" w:fill="auto"/>
          </w:tcPr>
          <w:p w14:paraId="774E28C6" w14:textId="25EEB7C4"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0.32</w:t>
            </w:r>
          </w:p>
        </w:tc>
        <w:tc>
          <w:tcPr>
            <w:tcW w:w="241" w:type="pct"/>
            <w:shd w:val="clear" w:color="auto" w:fill="auto"/>
          </w:tcPr>
          <w:p w14:paraId="0C7F1903" w14:textId="46D21BD0"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02EF3CEB" w14:textId="624AF33E"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2F00B905" w14:textId="0BAF1599"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49C6D0C1" w14:textId="5AB10D30"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r>
      <w:tr w:rsidR="005B155A" w:rsidRPr="00E654C9" w14:paraId="0D5E4BDB" w14:textId="77777777" w:rsidTr="00CB322C">
        <w:trPr>
          <w:jc w:val="center"/>
        </w:trPr>
        <w:tc>
          <w:tcPr>
            <w:tcW w:w="490" w:type="pct"/>
            <w:shd w:val="clear" w:color="auto" w:fill="auto"/>
            <w:vAlign w:val="center"/>
          </w:tcPr>
          <w:p w14:paraId="13FCE405"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OTU9</w:t>
            </w:r>
          </w:p>
        </w:tc>
        <w:tc>
          <w:tcPr>
            <w:tcW w:w="999" w:type="pct"/>
            <w:vAlign w:val="center"/>
          </w:tcPr>
          <w:p w14:paraId="67C446FE"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proofErr w:type="spellStart"/>
            <w:r w:rsidRPr="00E654C9">
              <w:rPr>
                <w:rFonts w:ascii="Times New Roman" w:eastAsia="宋体" w:hAnsi="Times New Roman" w:cs="Times New Roman"/>
                <w:szCs w:val="21"/>
              </w:rPr>
              <w:t>g_Watanabea</w:t>
            </w:r>
            <w:proofErr w:type="spellEnd"/>
          </w:p>
        </w:tc>
        <w:tc>
          <w:tcPr>
            <w:tcW w:w="523" w:type="pct"/>
            <w:shd w:val="clear" w:color="auto" w:fill="auto"/>
            <w:vAlign w:val="center"/>
          </w:tcPr>
          <w:p w14:paraId="6FE45A6F"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296</w:t>
            </w:r>
          </w:p>
        </w:tc>
        <w:tc>
          <w:tcPr>
            <w:tcW w:w="739" w:type="pct"/>
            <w:shd w:val="clear" w:color="auto" w:fill="auto"/>
            <w:vAlign w:val="center"/>
          </w:tcPr>
          <w:p w14:paraId="266E3E33"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y=-0.0020x+3.1912</w:t>
            </w:r>
          </w:p>
        </w:tc>
        <w:tc>
          <w:tcPr>
            <w:tcW w:w="298" w:type="pct"/>
            <w:shd w:val="clear" w:color="auto" w:fill="auto"/>
            <w:vAlign w:val="center"/>
          </w:tcPr>
          <w:p w14:paraId="6E54F754"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0.131</w:t>
            </w:r>
          </w:p>
        </w:tc>
        <w:tc>
          <w:tcPr>
            <w:tcW w:w="262" w:type="pct"/>
            <w:shd w:val="clear" w:color="auto" w:fill="auto"/>
            <w:vAlign w:val="center"/>
          </w:tcPr>
          <w:p w14:paraId="4CA13253"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0.116</w:t>
            </w:r>
          </w:p>
        </w:tc>
        <w:tc>
          <w:tcPr>
            <w:tcW w:w="241" w:type="pct"/>
            <w:shd w:val="clear" w:color="auto" w:fill="auto"/>
          </w:tcPr>
          <w:p w14:paraId="5F1467B4" w14:textId="0DAE3AA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3.87</w:t>
            </w:r>
          </w:p>
        </w:tc>
        <w:tc>
          <w:tcPr>
            <w:tcW w:w="241" w:type="pct"/>
            <w:shd w:val="clear" w:color="auto" w:fill="auto"/>
          </w:tcPr>
          <w:p w14:paraId="2CDB3E28" w14:textId="3695F264"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0.95</w:t>
            </w:r>
          </w:p>
        </w:tc>
        <w:tc>
          <w:tcPr>
            <w:tcW w:w="241" w:type="pct"/>
            <w:shd w:val="clear" w:color="auto" w:fill="auto"/>
          </w:tcPr>
          <w:p w14:paraId="71EC4F3B" w14:textId="2FEF2A9C"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0.02</w:t>
            </w:r>
          </w:p>
        </w:tc>
        <w:tc>
          <w:tcPr>
            <w:tcW w:w="241" w:type="pct"/>
            <w:shd w:val="clear" w:color="auto" w:fill="auto"/>
          </w:tcPr>
          <w:p w14:paraId="11A88E4F" w14:textId="60A456CC"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0.04</w:t>
            </w:r>
          </w:p>
        </w:tc>
        <w:tc>
          <w:tcPr>
            <w:tcW w:w="241" w:type="pct"/>
            <w:shd w:val="clear" w:color="auto" w:fill="auto"/>
          </w:tcPr>
          <w:p w14:paraId="0A683A8E" w14:textId="4D77FD41"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0.34</w:t>
            </w:r>
          </w:p>
        </w:tc>
        <w:tc>
          <w:tcPr>
            <w:tcW w:w="241" w:type="pct"/>
            <w:shd w:val="clear" w:color="auto" w:fill="auto"/>
          </w:tcPr>
          <w:p w14:paraId="5B9B027F" w14:textId="7AAFDD4E"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0.32</w:t>
            </w:r>
          </w:p>
        </w:tc>
        <w:tc>
          <w:tcPr>
            <w:tcW w:w="241" w:type="pct"/>
            <w:shd w:val="clear" w:color="auto" w:fill="auto"/>
          </w:tcPr>
          <w:p w14:paraId="64BBA2B8" w14:textId="2C2BE139"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0.07</w:t>
            </w:r>
          </w:p>
        </w:tc>
      </w:tr>
      <w:tr w:rsidR="005B155A" w:rsidRPr="00E654C9" w14:paraId="7DCEF309" w14:textId="77777777" w:rsidTr="00CB322C">
        <w:trPr>
          <w:jc w:val="center"/>
        </w:trPr>
        <w:tc>
          <w:tcPr>
            <w:tcW w:w="490" w:type="pct"/>
            <w:shd w:val="clear" w:color="auto" w:fill="auto"/>
            <w:vAlign w:val="center"/>
          </w:tcPr>
          <w:p w14:paraId="7590D052"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color w:val="FF0000"/>
                <w:szCs w:val="21"/>
              </w:rPr>
            </w:pPr>
            <w:r w:rsidRPr="00E654C9">
              <w:rPr>
                <w:rFonts w:ascii="Times New Roman" w:eastAsia="宋体" w:hAnsi="Times New Roman" w:cs="Times New Roman"/>
                <w:color w:val="FF0000"/>
                <w:szCs w:val="21"/>
              </w:rPr>
              <w:t>OTU465</w:t>
            </w:r>
          </w:p>
        </w:tc>
        <w:tc>
          <w:tcPr>
            <w:tcW w:w="999" w:type="pct"/>
            <w:shd w:val="clear" w:color="auto" w:fill="auto"/>
            <w:vAlign w:val="center"/>
          </w:tcPr>
          <w:p w14:paraId="4F94C9BB"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color w:val="FF0000"/>
                <w:szCs w:val="21"/>
              </w:rPr>
            </w:pPr>
            <w:proofErr w:type="spellStart"/>
            <w:r w:rsidRPr="00E654C9">
              <w:rPr>
                <w:rFonts w:ascii="Times New Roman" w:eastAsia="宋体" w:hAnsi="Times New Roman" w:cs="Times New Roman"/>
                <w:color w:val="FF0000"/>
                <w:szCs w:val="21"/>
              </w:rPr>
              <w:t>g_Sphingomonas</w:t>
            </w:r>
            <w:proofErr w:type="spellEnd"/>
          </w:p>
        </w:tc>
        <w:tc>
          <w:tcPr>
            <w:tcW w:w="523" w:type="pct"/>
            <w:shd w:val="clear" w:color="auto" w:fill="auto"/>
            <w:vAlign w:val="center"/>
          </w:tcPr>
          <w:p w14:paraId="1A0BF329"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color w:val="FF0000"/>
                <w:szCs w:val="21"/>
              </w:rPr>
            </w:pPr>
            <w:r w:rsidRPr="00E654C9">
              <w:rPr>
                <w:rFonts w:ascii="Times New Roman" w:eastAsia="宋体" w:hAnsi="Times New Roman" w:cs="Times New Roman"/>
                <w:color w:val="FF0000"/>
                <w:szCs w:val="21"/>
              </w:rPr>
              <w:t>291</w:t>
            </w:r>
          </w:p>
        </w:tc>
        <w:tc>
          <w:tcPr>
            <w:tcW w:w="739" w:type="pct"/>
            <w:shd w:val="clear" w:color="auto" w:fill="auto"/>
            <w:vAlign w:val="center"/>
          </w:tcPr>
          <w:p w14:paraId="577C38C5"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bCs/>
                <w:color w:val="FF0000"/>
                <w:szCs w:val="21"/>
              </w:rPr>
            </w:pPr>
            <w:r w:rsidRPr="00E654C9">
              <w:rPr>
                <w:rFonts w:ascii="Times New Roman" w:eastAsia="宋体" w:hAnsi="Times New Roman" w:cs="Times New Roman"/>
                <w:bCs/>
                <w:color w:val="FF0000"/>
                <w:szCs w:val="21"/>
              </w:rPr>
              <w:t>y=0.0052x+1.0871</w:t>
            </w:r>
          </w:p>
        </w:tc>
        <w:tc>
          <w:tcPr>
            <w:tcW w:w="298" w:type="pct"/>
            <w:shd w:val="clear" w:color="auto" w:fill="auto"/>
            <w:vAlign w:val="center"/>
          </w:tcPr>
          <w:p w14:paraId="539AC557"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color w:val="FF0000"/>
                <w:szCs w:val="21"/>
              </w:rPr>
            </w:pPr>
            <w:r w:rsidRPr="00E654C9">
              <w:rPr>
                <w:rFonts w:ascii="Times New Roman" w:eastAsia="宋体" w:hAnsi="Times New Roman" w:cs="Times New Roman"/>
                <w:bCs/>
                <w:color w:val="FF0000"/>
                <w:szCs w:val="21"/>
              </w:rPr>
              <w:t>0.000</w:t>
            </w:r>
          </w:p>
        </w:tc>
        <w:tc>
          <w:tcPr>
            <w:tcW w:w="262" w:type="pct"/>
            <w:shd w:val="clear" w:color="auto" w:fill="auto"/>
            <w:vAlign w:val="center"/>
          </w:tcPr>
          <w:p w14:paraId="73918A65"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color w:val="FF0000"/>
                <w:szCs w:val="21"/>
              </w:rPr>
            </w:pPr>
            <w:r w:rsidRPr="00E654C9">
              <w:rPr>
                <w:rFonts w:ascii="Times New Roman" w:eastAsia="宋体" w:hAnsi="Times New Roman" w:cs="Times New Roman"/>
                <w:bCs/>
                <w:color w:val="FF0000"/>
                <w:szCs w:val="21"/>
              </w:rPr>
              <w:t>0.717</w:t>
            </w:r>
          </w:p>
        </w:tc>
        <w:tc>
          <w:tcPr>
            <w:tcW w:w="241" w:type="pct"/>
            <w:shd w:val="clear" w:color="auto" w:fill="auto"/>
          </w:tcPr>
          <w:p w14:paraId="31774532" w14:textId="1066F403"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47A6566C" w14:textId="4FBDE2E9"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534E3D1B" w14:textId="7CE6A830"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4.21</w:t>
            </w:r>
          </w:p>
        </w:tc>
        <w:tc>
          <w:tcPr>
            <w:tcW w:w="241" w:type="pct"/>
            <w:shd w:val="clear" w:color="auto" w:fill="auto"/>
          </w:tcPr>
          <w:p w14:paraId="7B8B26C5" w14:textId="25336B1F"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0.95</w:t>
            </w:r>
          </w:p>
        </w:tc>
        <w:tc>
          <w:tcPr>
            <w:tcW w:w="241" w:type="pct"/>
            <w:shd w:val="clear" w:color="auto" w:fill="auto"/>
          </w:tcPr>
          <w:p w14:paraId="245B5E56" w14:textId="064E2388"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0.07</w:t>
            </w:r>
          </w:p>
        </w:tc>
        <w:tc>
          <w:tcPr>
            <w:tcW w:w="241" w:type="pct"/>
            <w:shd w:val="clear" w:color="auto" w:fill="auto"/>
          </w:tcPr>
          <w:p w14:paraId="603ECC00" w14:textId="1EBD55E4"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0.03</w:t>
            </w:r>
          </w:p>
        </w:tc>
        <w:tc>
          <w:tcPr>
            <w:tcW w:w="241" w:type="pct"/>
            <w:shd w:val="clear" w:color="auto" w:fill="auto"/>
          </w:tcPr>
          <w:p w14:paraId="64251622" w14:textId="44E66BBC"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0.26</w:t>
            </w:r>
          </w:p>
        </w:tc>
      </w:tr>
      <w:tr w:rsidR="005B155A" w:rsidRPr="00E654C9" w14:paraId="190E1B2D" w14:textId="77777777" w:rsidTr="00CB322C">
        <w:trPr>
          <w:jc w:val="center"/>
        </w:trPr>
        <w:tc>
          <w:tcPr>
            <w:tcW w:w="490" w:type="pct"/>
            <w:shd w:val="clear" w:color="auto" w:fill="auto"/>
            <w:vAlign w:val="center"/>
          </w:tcPr>
          <w:p w14:paraId="074E9490"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OTU32</w:t>
            </w:r>
          </w:p>
        </w:tc>
        <w:tc>
          <w:tcPr>
            <w:tcW w:w="999" w:type="pct"/>
            <w:vAlign w:val="center"/>
          </w:tcPr>
          <w:p w14:paraId="6CA60830"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proofErr w:type="spellStart"/>
            <w:r w:rsidRPr="00E654C9">
              <w:rPr>
                <w:rFonts w:ascii="Times New Roman" w:eastAsia="宋体" w:hAnsi="Times New Roman" w:cs="Times New Roman"/>
                <w:szCs w:val="21"/>
              </w:rPr>
              <w:t>o_Chloroplast</w:t>
            </w:r>
            <w:proofErr w:type="spellEnd"/>
          </w:p>
        </w:tc>
        <w:tc>
          <w:tcPr>
            <w:tcW w:w="523" w:type="pct"/>
            <w:shd w:val="clear" w:color="auto" w:fill="auto"/>
            <w:vAlign w:val="center"/>
          </w:tcPr>
          <w:p w14:paraId="38951C43"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286</w:t>
            </w:r>
          </w:p>
        </w:tc>
        <w:tc>
          <w:tcPr>
            <w:tcW w:w="739" w:type="pct"/>
            <w:shd w:val="clear" w:color="auto" w:fill="auto"/>
            <w:vAlign w:val="center"/>
          </w:tcPr>
          <w:p w14:paraId="4B6A15DF"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y=-0.0034x+3.5892</w:t>
            </w:r>
          </w:p>
        </w:tc>
        <w:tc>
          <w:tcPr>
            <w:tcW w:w="298" w:type="pct"/>
            <w:shd w:val="clear" w:color="auto" w:fill="auto"/>
            <w:vAlign w:val="center"/>
          </w:tcPr>
          <w:p w14:paraId="3FD5FC8E"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0.039</w:t>
            </w:r>
          </w:p>
        </w:tc>
        <w:tc>
          <w:tcPr>
            <w:tcW w:w="262" w:type="pct"/>
            <w:shd w:val="clear" w:color="auto" w:fill="auto"/>
            <w:vAlign w:val="center"/>
          </w:tcPr>
          <w:p w14:paraId="0F46A6AF"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0.206</w:t>
            </w:r>
          </w:p>
        </w:tc>
        <w:tc>
          <w:tcPr>
            <w:tcW w:w="241" w:type="pct"/>
            <w:shd w:val="clear" w:color="auto" w:fill="auto"/>
          </w:tcPr>
          <w:p w14:paraId="24754BE9" w14:textId="18539D95"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42EDF64C" w14:textId="23CCC115"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3E0E947B" w14:textId="12FDD0CE"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0.01</w:t>
            </w:r>
          </w:p>
        </w:tc>
        <w:tc>
          <w:tcPr>
            <w:tcW w:w="241" w:type="pct"/>
            <w:shd w:val="clear" w:color="auto" w:fill="auto"/>
          </w:tcPr>
          <w:p w14:paraId="5063087A" w14:textId="708A908A"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0.01</w:t>
            </w:r>
          </w:p>
        </w:tc>
        <w:tc>
          <w:tcPr>
            <w:tcW w:w="241" w:type="pct"/>
            <w:shd w:val="clear" w:color="auto" w:fill="auto"/>
          </w:tcPr>
          <w:p w14:paraId="02490957" w14:textId="0DAB5D75"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1.25</w:t>
            </w:r>
          </w:p>
        </w:tc>
        <w:tc>
          <w:tcPr>
            <w:tcW w:w="241" w:type="pct"/>
            <w:shd w:val="clear" w:color="auto" w:fill="auto"/>
          </w:tcPr>
          <w:p w14:paraId="46F7F9FD" w14:textId="17695D39"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1.74</w:t>
            </w:r>
          </w:p>
        </w:tc>
        <w:tc>
          <w:tcPr>
            <w:tcW w:w="241" w:type="pct"/>
            <w:shd w:val="clear" w:color="auto" w:fill="auto"/>
          </w:tcPr>
          <w:p w14:paraId="323E3F45" w14:textId="2B92AE83"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2.41</w:t>
            </w:r>
          </w:p>
        </w:tc>
      </w:tr>
      <w:tr w:rsidR="005B155A" w:rsidRPr="00E654C9" w14:paraId="363E5998" w14:textId="77777777" w:rsidTr="00CB322C">
        <w:trPr>
          <w:jc w:val="center"/>
        </w:trPr>
        <w:tc>
          <w:tcPr>
            <w:tcW w:w="490" w:type="pct"/>
            <w:shd w:val="clear" w:color="auto" w:fill="auto"/>
            <w:vAlign w:val="center"/>
          </w:tcPr>
          <w:p w14:paraId="4D355068"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OTU13</w:t>
            </w:r>
          </w:p>
        </w:tc>
        <w:tc>
          <w:tcPr>
            <w:tcW w:w="999" w:type="pct"/>
            <w:vAlign w:val="center"/>
          </w:tcPr>
          <w:p w14:paraId="115A956D"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proofErr w:type="spellStart"/>
            <w:r w:rsidRPr="00E654C9">
              <w:rPr>
                <w:rFonts w:ascii="Times New Roman" w:eastAsia="宋体" w:hAnsi="Times New Roman" w:cs="Times New Roman"/>
                <w:szCs w:val="21"/>
              </w:rPr>
              <w:t>c_Anaerolineae</w:t>
            </w:r>
            <w:proofErr w:type="spellEnd"/>
          </w:p>
        </w:tc>
        <w:tc>
          <w:tcPr>
            <w:tcW w:w="523" w:type="pct"/>
            <w:shd w:val="clear" w:color="auto" w:fill="auto"/>
            <w:vAlign w:val="center"/>
          </w:tcPr>
          <w:p w14:paraId="5B2342CC"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281</w:t>
            </w:r>
          </w:p>
        </w:tc>
        <w:tc>
          <w:tcPr>
            <w:tcW w:w="739" w:type="pct"/>
            <w:shd w:val="clear" w:color="auto" w:fill="auto"/>
            <w:vAlign w:val="center"/>
          </w:tcPr>
          <w:p w14:paraId="72C681E5"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y=-0.0035x+3.5742</w:t>
            </w:r>
          </w:p>
        </w:tc>
        <w:tc>
          <w:tcPr>
            <w:tcW w:w="298" w:type="pct"/>
            <w:shd w:val="clear" w:color="auto" w:fill="auto"/>
            <w:vAlign w:val="center"/>
          </w:tcPr>
          <w:p w14:paraId="44721CB6"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0.039</w:t>
            </w:r>
          </w:p>
        </w:tc>
        <w:tc>
          <w:tcPr>
            <w:tcW w:w="262" w:type="pct"/>
            <w:shd w:val="clear" w:color="auto" w:fill="auto"/>
            <w:vAlign w:val="center"/>
          </w:tcPr>
          <w:p w14:paraId="68C448F5"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0.205</w:t>
            </w:r>
          </w:p>
        </w:tc>
        <w:tc>
          <w:tcPr>
            <w:tcW w:w="241" w:type="pct"/>
            <w:shd w:val="clear" w:color="auto" w:fill="auto"/>
          </w:tcPr>
          <w:p w14:paraId="4D2FCCD9" w14:textId="18FAEF96"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3DD2859C" w14:textId="625EE1E6"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505C9746" w14:textId="2BD968BD"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0B243DF6" w14:textId="1D73A009"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0869BE91" w14:textId="651F0896"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0.82</w:t>
            </w:r>
          </w:p>
        </w:tc>
        <w:tc>
          <w:tcPr>
            <w:tcW w:w="241" w:type="pct"/>
            <w:shd w:val="clear" w:color="auto" w:fill="auto"/>
          </w:tcPr>
          <w:p w14:paraId="5BC07CFE" w14:textId="7FABAC82"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2.49</w:t>
            </w:r>
          </w:p>
        </w:tc>
        <w:tc>
          <w:tcPr>
            <w:tcW w:w="241" w:type="pct"/>
            <w:shd w:val="clear" w:color="auto" w:fill="auto"/>
          </w:tcPr>
          <w:p w14:paraId="0287FE95" w14:textId="16821944"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2.01</w:t>
            </w:r>
          </w:p>
        </w:tc>
      </w:tr>
      <w:tr w:rsidR="005B155A" w:rsidRPr="00E654C9" w14:paraId="4AA32780" w14:textId="77777777" w:rsidTr="00CB322C">
        <w:trPr>
          <w:jc w:val="center"/>
        </w:trPr>
        <w:tc>
          <w:tcPr>
            <w:tcW w:w="490" w:type="pct"/>
            <w:vAlign w:val="center"/>
          </w:tcPr>
          <w:p w14:paraId="10FFF04B"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OTU57</w:t>
            </w:r>
          </w:p>
        </w:tc>
        <w:tc>
          <w:tcPr>
            <w:tcW w:w="999" w:type="pct"/>
            <w:vAlign w:val="center"/>
          </w:tcPr>
          <w:p w14:paraId="45B23015"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proofErr w:type="spellStart"/>
            <w:r w:rsidRPr="00E654C9">
              <w:rPr>
                <w:rFonts w:ascii="Times New Roman" w:eastAsia="宋体" w:hAnsi="Times New Roman" w:cs="Times New Roman"/>
                <w:szCs w:val="21"/>
              </w:rPr>
              <w:t>g_Nitrosospira</w:t>
            </w:r>
            <w:proofErr w:type="spellEnd"/>
          </w:p>
        </w:tc>
        <w:tc>
          <w:tcPr>
            <w:tcW w:w="523" w:type="pct"/>
            <w:vAlign w:val="center"/>
          </w:tcPr>
          <w:p w14:paraId="5FEB705E"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279</w:t>
            </w:r>
          </w:p>
        </w:tc>
        <w:tc>
          <w:tcPr>
            <w:tcW w:w="739" w:type="pct"/>
            <w:vAlign w:val="center"/>
          </w:tcPr>
          <w:p w14:paraId="66429EB6"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y=0.0012x+2.2606</w:t>
            </w:r>
          </w:p>
        </w:tc>
        <w:tc>
          <w:tcPr>
            <w:tcW w:w="298" w:type="pct"/>
            <w:vAlign w:val="center"/>
          </w:tcPr>
          <w:p w14:paraId="24CFA0C8"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0.715</w:t>
            </w:r>
          </w:p>
        </w:tc>
        <w:tc>
          <w:tcPr>
            <w:tcW w:w="262" w:type="pct"/>
            <w:vAlign w:val="center"/>
          </w:tcPr>
          <w:p w14:paraId="4C57EB60"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0.007</w:t>
            </w:r>
          </w:p>
        </w:tc>
        <w:tc>
          <w:tcPr>
            <w:tcW w:w="241" w:type="pct"/>
          </w:tcPr>
          <w:p w14:paraId="63EDB018" w14:textId="3764308F"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308969FA" w14:textId="4E268163"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22B36CD2" w14:textId="1A6CF856"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0.48</w:t>
            </w:r>
          </w:p>
        </w:tc>
        <w:tc>
          <w:tcPr>
            <w:tcW w:w="241" w:type="pct"/>
          </w:tcPr>
          <w:p w14:paraId="58627553" w14:textId="7BB1CB40"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1.41</w:t>
            </w:r>
          </w:p>
        </w:tc>
        <w:tc>
          <w:tcPr>
            <w:tcW w:w="241" w:type="pct"/>
          </w:tcPr>
          <w:p w14:paraId="543BE477" w14:textId="25005D32"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1.07</w:t>
            </w:r>
          </w:p>
        </w:tc>
        <w:tc>
          <w:tcPr>
            <w:tcW w:w="241" w:type="pct"/>
          </w:tcPr>
          <w:p w14:paraId="18B897FA" w14:textId="2B5BF612"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1.30</w:t>
            </w:r>
          </w:p>
        </w:tc>
        <w:tc>
          <w:tcPr>
            <w:tcW w:w="241" w:type="pct"/>
          </w:tcPr>
          <w:p w14:paraId="7CAB1720" w14:textId="377B2700"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1.01</w:t>
            </w:r>
          </w:p>
        </w:tc>
      </w:tr>
      <w:tr w:rsidR="005B155A" w:rsidRPr="00E654C9" w14:paraId="01AE032A" w14:textId="77777777" w:rsidTr="00CB322C">
        <w:trPr>
          <w:jc w:val="center"/>
        </w:trPr>
        <w:tc>
          <w:tcPr>
            <w:tcW w:w="490" w:type="pct"/>
            <w:shd w:val="clear" w:color="auto" w:fill="auto"/>
            <w:vAlign w:val="center"/>
          </w:tcPr>
          <w:p w14:paraId="702F4385"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color w:val="FF0000"/>
                <w:szCs w:val="21"/>
              </w:rPr>
            </w:pPr>
            <w:r w:rsidRPr="00E654C9">
              <w:rPr>
                <w:rFonts w:ascii="Times New Roman" w:eastAsia="宋体" w:hAnsi="Times New Roman" w:cs="Times New Roman"/>
                <w:color w:val="FF0000"/>
                <w:szCs w:val="21"/>
              </w:rPr>
              <w:t>OTU21</w:t>
            </w:r>
          </w:p>
        </w:tc>
        <w:tc>
          <w:tcPr>
            <w:tcW w:w="999" w:type="pct"/>
            <w:shd w:val="clear" w:color="auto" w:fill="auto"/>
            <w:vAlign w:val="center"/>
          </w:tcPr>
          <w:p w14:paraId="603E4657"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color w:val="FF0000"/>
                <w:szCs w:val="21"/>
              </w:rPr>
            </w:pPr>
            <w:proofErr w:type="spellStart"/>
            <w:r w:rsidRPr="00E654C9">
              <w:rPr>
                <w:rFonts w:ascii="Times New Roman" w:eastAsia="宋体" w:hAnsi="Times New Roman" w:cs="Times New Roman"/>
                <w:color w:val="FF0000"/>
                <w:szCs w:val="21"/>
              </w:rPr>
              <w:t>g_Tumebacillus</w:t>
            </w:r>
            <w:proofErr w:type="spellEnd"/>
          </w:p>
        </w:tc>
        <w:tc>
          <w:tcPr>
            <w:tcW w:w="523" w:type="pct"/>
            <w:shd w:val="clear" w:color="auto" w:fill="auto"/>
            <w:vAlign w:val="center"/>
          </w:tcPr>
          <w:p w14:paraId="501D6FB7"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color w:val="FF0000"/>
                <w:szCs w:val="21"/>
              </w:rPr>
            </w:pPr>
            <w:r w:rsidRPr="00E654C9">
              <w:rPr>
                <w:rFonts w:ascii="Times New Roman" w:eastAsia="宋体" w:hAnsi="Times New Roman" w:cs="Times New Roman"/>
                <w:color w:val="FF0000"/>
                <w:szCs w:val="21"/>
              </w:rPr>
              <w:t>275</w:t>
            </w:r>
          </w:p>
        </w:tc>
        <w:tc>
          <w:tcPr>
            <w:tcW w:w="739" w:type="pct"/>
            <w:shd w:val="clear" w:color="auto" w:fill="auto"/>
            <w:vAlign w:val="center"/>
          </w:tcPr>
          <w:p w14:paraId="14539FD7"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bCs/>
                <w:color w:val="FF0000"/>
                <w:szCs w:val="21"/>
              </w:rPr>
            </w:pPr>
            <w:r w:rsidRPr="00E654C9">
              <w:rPr>
                <w:rFonts w:ascii="Times New Roman" w:eastAsia="宋体" w:hAnsi="Times New Roman" w:cs="Times New Roman"/>
                <w:bCs/>
                <w:color w:val="FF0000"/>
                <w:szCs w:val="21"/>
              </w:rPr>
              <w:t>y=0.0025x+1.9078</w:t>
            </w:r>
          </w:p>
        </w:tc>
        <w:tc>
          <w:tcPr>
            <w:tcW w:w="298" w:type="pct"/>
            <w:shd w:val="clear" w:color="auto" w:fill="auto"/>
            <w:vAlign w:val="center"/>
          </w:tcPr>
          <w:p w14:paraId="6727C535"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color w:val="FF0000"/>
                <w:szCs w:val="21"/>
              </w:rPr>
            </w:pPr>
            <w:r w:rsidRPr="00E654C9">
              <w:rPr>
                <w:rFonts w:ascii="Times New Roman" w:eastAsia="宋体" w:hAnsi="Times New Roman" w:cs="Times New Roman"/>
                <w:bCs/>
                <w:color w:val="FF0000"/>
                <w:szCs w:val="21"/>
              </w:rPr>
              <w:t>0.017</w:t>
            </w:r>
          </w:p>
        </w:tc>
        <w:tc>
          <w:tcPr>
            <w:tcW w:w="262" w:type="pct"/>
            <w:shd w:val="clear" w:color="auto" w:fill="auto"/>
            <w:vAlign w:val="center"/>
          </w:tcPr>
          <w:p w14:paraId="7BC574BE"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color w:val="FF0000"/>
                <w:szCs w:val="21"/>
              </w:rPr>
            </w:pPr>
            <w:r w:rsidRPr="00E654C9">
              <w:rPr>
                <w:rFonts w:ascii="Times New Roman" w:eastAsia="宋体" w:hAnsi="Times New Roman" w:cs="Times New Roman"/>
                <w:bCs/>
                <w:color w:val="FF0000"/>
                <w:szCs w:val="21"/>
              </w:rPr>
              <w:t>0.265</w:t>
            </w:r>
          </w:p>
        </w:tc>
        <w:tc>
          <w:tcPr>
            <w:tcW w:w="241" w:type="pct"/>
            <w:shd w:val="clear" w:color="auto" w:fill="auto"/>
          </w:tcPr>
          <w:p w14:paraId="611C8BD7" w14:textId="67E73EAE"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0.01</w:t>
            </w:r>
          </w:p>
        </w:tc>
        <w:tc>
          <w:tcPr>
            <w:tcW w:w="241" w:type="pct"/>
            <w:shd w:val="clear" w:color="auto" w:fill="auto"/>
          </w:tcPr>
          <w:p w14:paraId="1F2DA9D3" w14:textId="51E9C689"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0.01</w:t>
            </w:r>
          </w:p>
        </w:tc>
        <w:tc>
          <w:tcPr>
            <w:tcW w:w="241" w:type="pct"/>
            <w:shd w:val="clear" w:color="auto" w:fill="auto"/>
          </w:tcPr>
          <w:p w14:paraId="35D8BAA7" w14:textId="0E89ECA5"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0.01</w:t>
            </w:r>
          </w:p>
        </w:tc>
        <w:tc>
          <w:tcPr>
            <w:tcW w:w="241" w:type="pct"/>
            <w:shd w:val="clear" w:color="auto" w:fill="auto"/>
          </w:tcPr>
          <w:p w14:paraId="567D5895" w14:textId="5A1E8060"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5.15</w:t>
            </w:r>
          </w:p>
        </w:tc>
        <w:tc>
          <w:tcPr>
            <w:tcW w:w="241" w:type="pct"/>
            <w:shd w:val="clear" w:color="auto" w:fill="auto"/>
          </w:tcPr>
          <w:p w14:paraId="21BC23A6" w14:textId="45FA238F"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0.04</w:t>
            </w:r>
          </w:p>
        </w:tc>
        <w:tc>
          <w:tcPr>
            <w:tcW w:w="241" w:type="pct"/>
            <w:shd w:val="clear" w:color="auto" w:fill="auto"/>
          </w:tcPr>
          <w:p w14:paraId="49B050C6" w14:textId="4493DD84"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0.01</w:t>
            </w:r>
          </w:p>
        </w:tc>
        <w:tc>
          <w:tcPr>
            <w:tcW w:w="241" w:type="pct"/>
            <w:shd w:val="clear" w:color="auto" w:fill="auto"/>
          </w:tcPr>
          <w:p w14:paraId="0C17A1FC" w14:textId="32E562A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r>
      <w:tr w:rsidR="005B155A" w:rsidRPr="00E654C9" w14:paraId="7E30002A" w14:textId="77777777" w:rsidTr="00CB322C">
        <w:trPr>
          <w:jc w:val="center"/>
        </w:trPr>
        <w:tc>
          <w:tcPr>
            <w:tcW w:w="490" w:type="pct"/>
            <w:shd w:val="clear" w:color="auto" w:fill="auto"/>
            <w:vAlign w:val="center"/>
          </w:tcPr>
          <w:p w14:paraId="0BBC01BB"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OTU19</w:t>
            </w:r>
          </w:p>
        </w:tc>
        <w:tc>
          <w:tcPr>
            <w:tcW w:w="999" w:type="pct"/>
            <w:vAlign w:val="center"/>
          </w:tcPr>
          <w:p w14:paraId="469B2180"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proofErr w:type="spellStart"/>
            <w:r w:rsidRPr="00E654C9">
              <w:rPr>
                <w:rFonts w:ascii="Times New Roman" w:eastAsia="宋体" w:hAnsi="Times New Roman" w:cs="Times New Roman"/>
                <w:szCs w:val="21"/>
              </w:rPr>
              <w:t>g_Thiomonas</w:t>
            </w:r>
            <w:proofErr w:type="spellEnd"/>
          </w:p>
        </w:tc>
        <w:tc>
          <w:tcPr>
            <w:tcW w:w="523" w:type="pct"/>
            <w:shd w:val="clear" w:color="auto" w:fill="auto"/>
            <w:vAlign w:val="center"/>
          </w:tcPr>
          <w:p w14:paraId="48610FAB"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272</w:t>
            </w:r>
          </w:p>
        </w:tc>
        <w:tc>
          <w:tcPr>
            <w:tcW w:w="739" w:type="pct"/>
            <w:shd w:val="clear" w:color="auto" w:fill="auto"/>
            <w:vAlign w:val="center"/>
          </w:tcPr>
          <w:p w14:paraId="4EA2FE6B"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y=-0.0023x+3.2211</w:t>
            </w:r>
          </w:p>
        </w:tc>
        <w:tc>
          <w:tcPr>
            <w:tcW w:w="298" w:type="pct"/>
            <w:shd w:val="clear" w:color="auto" w:fill="auto"/>
            <w:vAlign w:val="center"/>
          </w:tcPr>
          <w:p w14:paraId="5E072CE8"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0.171</w:t>
            </w:r>
          </w:p>
        </w:tc>
        <w:tc>
          <w:tcPr>
            <w:tcW w:w="262" w:type="pct"/>
            <w:shd w:val="clear" w:color="auto" w:fill="auto"/>
            <w:vAlign w:val="center"/>
          </w:tcPr>
          <w:p w14:paraId="5452988C"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0.096</w:t>
            </w:r>
          </w:p>
        </w:tc>
        <w:tc>
          <w:tcPr>
            <w:tcW w:w="241" w:type="pct"/>
            <w:shd w:val="clear" w:color="auto" w:fill="auto"/>
          </w:tcPr>
          <w:p w14:paraId="7FB30BA5" w14:textId="02B9745F"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2.26</w:t>
            </w:r>
          </w:p>
        </w:tc>
        <w:tc>
          <w:tcPr>
            <w:tcW w:w="241" w:type="pct"/>
            <w:shd w:val="clear" w:color="auto" w:fill="auto"/>
          </w:tcPr>
          <w:p w14:paraId="12D2C283" w14:textId="0CAD2E7C"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2.90</w:t>
            </w:r>
          </w:p>
        </w:tc>
        <w:tc>
          <w:tcPr>
            <w:tcW w:w="241" w:type="pct"/>
            <w:shd w:val="clear" w:color="auto" w:fill="auto"/>
          </w:tcPr>
          <w:p w14:paraId="3A7CE1F3" w14:textId="3DD1ED2F"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63F4F041" w14:textId="3EA344F5"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46B1EAAB" w14:textId="47834BB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32848208" w14:textId="7BC475C5"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207D3391" w14:textId="4A6357AD"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r>
      <w:tr w:rsidR="005B155A" w:rsidRPr="00E654C9" w14:paraId="3782DF91" w14:textId="77777777" w:rsidTr="00CB322C">
        <w:trPr>
          <w:jc w:val="center"/>
        </w:trPr>
        <w:tc>
          <w:tcPr>
            <w:tcW w:w="490" w:type="pct"/>
            <w:vAlign w:val="center"/>
          </w:tcPr>
          <w:p w14:paraId="128337D5"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OTU12</w:t>
            </w:r>
          </w:p>
        </w:tc>
        <w:tc>
          <w:tcPr>
            <w:tcW w:w="999" w:type="pct"/>
            <w:vAlign w:val="center"/>
          </w:tcPr>
          <w:p w14:paraId="4F01A17F"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proofErr w:type="spellStart"/>
            <w:r w:rsidRPr="00E654C9">
              <w:rPr>
                <w:rFonts w:ascii="Times New Roman" w:eastAsia="宋体" w:hAnsi="Times New Roman" w:cs="Times New Roman"/>
                <w:szCs w:val="21"/>
              </w:rPr>
              <w:t>g_Watanabea</w:t>
            </w:r>
            <w:proofErr w:type="spellEnd"/>
          </w:p>
        </w:tc>
        <w:tc>
          <w:tcPr>
            <w:tcW w:w="523" w:type="pct"/>
            <w:vAlign w:val="center"/>
          </w:tcPr>
          <w:p w14:paraId="0C9D6B0B"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267</w:t>
            </w:r>
          </w:p>
        </w:tc>
        <w:tc>
          <w:tcPr>
            <w:tcW w:w="739" w:type="pct"/>
            <w:vAlign w:val="center"/>
          </w:tcPr>
          <w:p w14:paraId="0E2039AD"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y=-0.0044x+3.7763</w:t>
            </w:r>
          </w:p>
        </w:tc>
        <w:tc>
          <w:tcPr>
            <w:tcW w:w="298" w:type="pct"/>
            <w:vAlign w:val="center"/>
          </w:tcPr>
          <w:p w14:paraId="05514990"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0.034</w:t>
            </w:r>
          </w:p>
        </w:tc>
        <w:tc>
          <w:tcPr>
            <w:tcW w:w="262" w:type="pct"/>
            <w:vAlign w:val="center"/>
          </w:tcPr>
          <w:p w14:paraId="1A7FD722"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0.215</w:t>
            </w:r>
          </w:p>
        </w:tc>
        <w:tc>
          <w:tcPr>
            <w:tcW w:w="241" w:type="pct"/>
          </w:tcPr>
          <w:p w14:paraId="356CE135" w14:textId="644B328B"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2D088E63" w14:textId="0B03A00B"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3C4B4787" w14:textId="41DD5BA4"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2F03DE89" w14:textId="0C9A1529"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0.15</w:t>
            </w:r>
          </w:p>
        </w:tc>
        <w:tc>
          <w:tcPr>
            <w:tcW w:w="241" w:type="pct"/>
          </w:tcPr>
          <w:p w14:paraId="427CF51A" w14:textId="0F39DAC8"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1.27</w:t>
            </w:r>
          </w:p>
        </w:tc>
        <w:tc>
          <w:tcPr>
            <w:tcW w:w="241" w:type="pct"/>
          </w:tcPr>
          <w:p w14:paraId="4ED3BD49" w14:textId="1F812FA3"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2.50</w:t>
            </w:r>
          </w:p>
        </w:tc>
        <w:tc>
          <w:tcPr>
            <w:tcW w:w="241" w:type="pct"/>
          </w:tcPr>
          <w:p w14:paraId="2C11875E" w14:textId="2B5912E0"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1.14</w:t>
            </w:r>
          </w:p>
        </w:tc>
      </w:tr>
      <w:tr w:rsidR="005B155A" w:rsidRPr="00E654C9" w14:paraId="26C667E3" w14:textId="77777777" w:rsidTr="00CB322C">
        <w:trPr>
          <w:jc w:val="center"/>
        </w:trPr>
        <w:tc>
          <w:tcPr>
            <w:tcW w:w="490" w:type="pct"/>
            <w:vAlign w:val="center"/>
          </w:tcPr>
          <w:p w14:paraId="32C77CEB"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OTU17</w:t>
            </w:r>
          </w:p>
        </w:tc>
        <w:tc>
          <w:tcPr>
            <w:tcW w:w="999" w:type="pct"/>
            <w:vAlign w:val="center"/>
          </w:tcPr>
          <w:p w14:paraId="2A10028A"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proofErr w:type="spellStart"/>
            <w:r w:rsidRPr="00E654C9">
              <w:rPr>
                <w:rFonts w:ascii="Times New Roman" w:eastAsia="宋体" w:hAnsi="Times New Roman" w:cs="Times New Roman"/>
                <w:szCs w:val="21"/>
              </w:rPr>
              <w:t>o_Clostridiales</w:t>
            </w:r>
            <w:proofErr w:type="spellEnd"/>
          </w:p>
        </w:tc>
        <w:tc>
          <w:tcPr>
            <w:tcW w:w="523" w:type="pct"/>
            <w:vAlign w:val="center"/>
          </w:tcPr>
          <w:p w14:paraId="433E2054"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260</w:t>
            </w:r>
          </w:p>
        </w:tc>
        <w:tc>
          <w:tcPr>
            <w:tcW w:w="739" w:type="pct"/>
            <w:vAlign w:val="center"/>
          </w:tcPr>
          <w:p w14:paraId="416B1932"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y=-0.0025x+3.2611</w:t>
            </w:r>
          </w:p>
        </w:tc>
        <w:tc>
          <w:tcPr>
            <w:tcW w:w="298" w:type="pct"/>
            <w:vAlign w:val="center"/>
          </w:tcPr>
          <w:p w14:paraId="44B27578"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0.139</w:t>
            </w:r>
          </w:p>
        </w:tc>
        <w:tc>
          <w:tcPr>
            <w:tcW w:w="262" w:type="pct"/>
            <w:vAlign w:val="center"/>
          </w:tcPr>
          <w:p w14:paraId="0D51626D"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0.111</w:t>
            </w:r>
          </w:p>
        </w:tc>
        <w:tc>
          <w:tcPr>
            <w:tcW w:w="241" w:type="pct"/>
          </w:tcPr>
          <w:p w14:paraId="06399D4F" w14:textId="145B5B34"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2.67</w:t>
            </w:r>
          </w:p>
        </w:tc>
        <w:tc>
          <w:tcPr>
            <w:tcW w:w="241" w:type="pct"/>
          </w:tcPr>
          <w:p w14:paraId="6B548B88" w14:textId="510FEAF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2.25</w:t>
            </w:r>
          </w:p>
        </w:tc>
        <w:tc>
          <w:tcPr>
            <w:tcW w:w="241" w:type="pct"/>
          </w:tcPr>
          <w:p w14:paraId="2579C436" w14:textId="5D5A60B4"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4B69235C" w14:textId="07640838"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1B7E4ECD" w14:textId="3535CFFE"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57A1C1CC" w14:textId="7CF1781E"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73949934" w14:textId="70DC8D89"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r>
      <w:tr w:rsidR="005B155A" w:rsidRPr="00E654C9" w14:paraId="31EF4F36" w14:textId="77777777" w:rsidTr="00CB322C">
        <w:trPr>
          <w:jc w:val="center"/>
        </w:trPr>
        <w:tc>
          <w:tcPr>
            <w:tcW w:w="490" w:type="pct"/>
            <w:shd w:val="clear" w:color="auto" w:fill="auto"/>
            <w:vAlign w:val="center"/>
          </w:tcPr>
          <w:p w14:paraId="248C3D05"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color w:val="FF0000"/>
                <w:szCs w:val="21"/>
              </w:rPr>
            </w:pPr>
            <w:r w:rsidRPr="00E654C9">
              <w:rPr>
                <w:rFonts w:ascii="Times New Roman" w:eastAsia="宋体" w:hAnsi="Times New Roman" w:cs="Times New Roman"/>
                <w:color w:val="FF0000"/>
                <w:szCs w:val="21"/>
              </w:rPr>
              <w:t>OTU44</w:t>
            </w:r>
          </w:p>
        </w:tc>
        <w:tc>
          <w:tcPr>
            <w:tcW w:w="999" w:type="pct"/>
            <w:shd w:val="clear" w:color="auto" w:fill="auto"/>
            <w:vAlign w:val="center"/>
          </w:tcPr>
          <w:p w14:paraId="330D9C38"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color w:val="FF0000"/>
                <w:szCs w:val="21"/>
              </w:rPr>
            </w:pPr>
            <w:proofErr w:type="spellStart"/>
            <w:r w:rsidRPr="00E654C9">
              <w:rPr>
                <w:rFonts w:ascii="Times New Roman" w:eastAsia="宋体" w:hAnsi="Times New Roman" w:cs="Times New Roman"/>
                <w:color w:val="FF0000"/>
                <w:szCs w:val="21"/>
              </w:rPr>
              <w:t>f_Xanthobacteraceae</w:t>
            </w:r>
            <w:proofErr w:type="spellEnd"/>
          </w:p>
        </w:tc>
        <w:tc>
          <w:tcPr>
            <w:tcW w:w="523" w:type="pct"/>
            <w:shd w:val="clear" w:color="auto" w:fill="auto"/>
            <w:vAlign w:val="center"/>
          </w:tcPr>
          <w:p w14:paraId="2C2EDB0C"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color w:val="FF0000"/>
                <w:szCs w:val="21"/>
              </w:rPr>
            </w:pPr>
            <w:r w:rsidRPr="00E654C9">
              <w:rPr>
                <w:rFonts w:ascii="Times New Roman" w:eastAsia="宋体" w:hAnsi="Times New Roman" w:cs="Times New Roman"/>
                <w:color w:val="FF0000"/>
                <w:szCs w:val="21"/>
              </w:rPr>
              <w:t>256</w:t>
            </w:r>
          </w:p>
        </w:tc>
        <w:tc>
          <w:tcPr>
            <w:tcW w:w="739" w:type="pct"/>
            <w:shd w:val="clear" w:color="auto" w:fill="auto"/>
            <w:vAlign w:val="center"/>
          </w:tcPr>
          <w:p w14:paraId="1C9638DF"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bCs/>
                <w:color w:val="FF0000"/>
                <w:szCs w:val="21"/>
              </w:rPr>
            </w:pPr>
            <w:r w:rsidRPr="00E654C9">
              <w:rPr>
                <w:rFonts w:ascii="Times New Roman" w:eastAsia="宋体" w:hAnsi="Times New Roman" w:cs="Times New Roman"/>
                <w:bCs/>
                <w:color w:val="FF0000"/>
                <w:szCs w:val="21"/>
              </w:rPr>
              <w:t>y=0.0096x+0.1360</w:t>
            </w:r>
          </w:p>
        </w:tc>
        <w:tc>
          <w:tcPr>
            <w:tcW w:w="298" w:type="pct"/>
            <w:shd w:val="clear" w:color="auto" w:fill="auto"/>
            <w:vAlign w:val="center"/>
          </w:tcPr>
          <w:p w14:paraId="4A1090DD"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color w:val="FF0000"/>
                <w:szCs w:val="21"/>
              </w:rPr>
            </w:pPr>
            <w:r w:rsidRPr="00E654C9">
              <w:rPr>
                <w:rFonts w:ascii="Times New Roman" w:eastAsia="宋体" w:hAnsi="Times New Roman" w:cs="Times New Roman"/>
                <w:bCs/>
                <w:color w:val="FF0000"/>
                <w:szCs w:val="21"/>
              </w:rPr>
              <w:t>0.000</w:t>
            </w:r>
          </w:p>
        </w:tc>
        <w:tc>
          <w:tcPr>
            <w:tcW w:w="262" w:type="pct"/>
            <w:shd w:val="clear" w:color="auto" w:fill="auto"/>
            <w:vAlign w:val="center"/>
          </w:tcPr>
          <w:p w14:paraId="78923D8E"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color w:val="FF0000"/>
                <w:szCs w:val="21"/>
              </w:rPr>
            </w:pPr>
            <w:r w:rsidRPr="00E654C9">
              <w:rPr>
                <w:rFonts w:ascii="Times New Roman" w:eastAsia="宋体" w:hAnsi="Times New Roman" w:cs="Times New Roman"/>
                <w:bCs/>
                <w:color w:val="FF0000"/>
                <w:szCs w:val="21"/>
              </w:rPr>
              <w:t>0.939</w:t>
            </w:r>
          </w:p>
        </w:tc>
        <w:tc>
          <w:tcPr>
            <w:tcW w:w="241" w:type="pct"/>
            <w:shd w:val="clear" w:color="auto" w:fill="auto"/>
          </w:tcPr>
          <w:p w14:paraId="1D507789" w14:textId="10ABB074"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33067B7E" w14:textId="123583DC"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0.40</w:t>
            </w:r>
          </w:p>
        </w:tc>
        <w:tc>
          <w:tcPr>
            <w:tcW w:w="241" w:type="pct"/>
            <w:shd w:val="clear" w:color="auto" w:fill="auto"/>
          </w:tcPr>
          <w:p w14:paraId="1ABC5782" w14:textId="4F3FD8AA"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2.60</w:t>
            </w:r>
          </w:p>
        </w:tc>
        <w:tc>
          <w:tcPr>
            <w:tcW w:w="241" w:type="pct"/>
            <w:shd w:val="clear" w:color="auto" w:fill="auto"/>
          </w:tcPr>
          <w:p w14:paraId="4675DBAF" w14:textId="2A203398"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1.39</w:t>
            </w:r>
          </w:p>
        </w:tc>
        <w:tc>
          <w:tcPr>
            <w:tcW w:w="241" w:type="pct"/>
            <w:shd w:val="clear" w:color="auto" w:fill="auto"/>
          </w:tcPr>
          <w:p w14:paraId="3279B107" w14:textId="252F0C22"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0.22</w:t>
            </w:r>
          </w:p>
        </w:tc>
        <w:tc>
          <w:tcPr>
            <w:tcW w:w="241" w:type="pct"/>
            <w:shd w:val="clear" w:color="auto" w:fill="auto"/>
          </w:tcPr>
          <w:p w14:paraId="018914F7" w14:textId="7B0CAE15"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0.15</w:t>
            </w:r>
          </w:p>
        </w:tc>
        <w:tc>
          <w:tcPr>
            <w:tcW w:w="241" w:type="pct"/>
            <w:shd w:val="clear" w:color="auto" w:fill="auto"/>
          </w:tcPr>
          <w:p w14:paraId="02F5FCC9" w14:textId="21ADA3A6"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0.10</w:t>
            </w:r>
          </w:p>
        </w:tc>
      </w:tr>
      <w:tr w:rsidR="005B155A" w:rsidRPr="00E654C9" w14:paraId="7DFCDDFB" w14:textId="77777777" w:rsidTr="00CB322C">
        <w:trPr>
          <w:jc w:val="center"/>
        </w:trPr>
        <w:tc>
          <w:tcPr>
            <w:tcW w:w="490" w:type="pct"/>
            <w:shd w:val="clear" w:color="auto" w:fill="auto"/>
            <w:vAlign w:val="center"/>
          </w:tcPr>
          <w:p w14:paraId="44BEA5B1"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color w:val="FF0000"/>
                <w:szCs w:val="21"/>
              </w:rPr>
            </w:pPr>
            <w:r w:rsidRPr="00E654C9">
              <w:rPr>
                <w:rFonts w:ascii="Times New Roman" w:eastAsia="宋体" w:hAnsi="Times New Roman" w:cs="Times New Roman"/>
                <w:color w:val="FF0000"/>
                <w:szCs w:val="21"/>
              </w:rPr>
              <w:t>OTU11</w:t>
            </w:r>
          </w:p>
        </w:tc>
        <w:tc>
          <w:tcPr>
            <w:tcW w:w="999" w:type="pct"/>
            <w:shd w:val="clear" w:color="auto" w:fill="auto"/>
            <w:vAlign w:val="center"/>
          </w:tcPr>
          <w:p w14:paraId="60E7450A"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color w:val="FF0000"/>
                <w:szCs w:val="21"/>
              </w:rPr>
            </w:pPr>
            <w:proofErr w:type="spellStart"/>
            <w:r w:rsidRPr="00E654C9">
              <w:rPr>
                <w:rFonts w:ascii="Times New Roman" w:eastAsia="宋体" w:hAnsi="Times New Roman" w:cs="Times New Roman"/>
                <w:color w:val="FF0000"/>
                <w:szCs w:val="21"/>
              </w:rPr>
              <w:t>o_Nostocales</w:t>
            </w:r>
            <w:proofErr w:type="spellEnd"/>
          </w:p>
        </w:tc>
        <w:tc>
          <w:tcPr>
            <w:tcW w:w="523" w:type="pct"/>
            <w:shd w:val="clear" w:color="auto" w:fill="auto"/>
            <w:vAlign w:val="center"/>
          </w:tcPr>
          <w:p w14:paraId="2350689A"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color w:val="FF0000"/>
                <w:szCs w:val="21"/>
              </w:rPr>
            </w:pPr>
            <w:r w:rsidRPr="00E654C9">
              <w:rPr>
                <w:rFonts w:ascii="Times New Roman" w:eastAsia="宋体" w:hAnsi="Times New Roman" w:cs="Times New Roman"/>
                <w:color w:val="FF0000"/>
                <w:szCs w:val="21"/>
              </w:rPr>
              <w:t>246</w:t>
            </w:r>
          </w:p>
        </w:tc>
        <w:tc>
          <w:tcPr>
            <w:tcW w:w="739" w:type="pct"/>
            <w:shd w:val="clear" w:color="auto" w:fill="auto"/>
            <w:vAlign w:val="center"/>
          </w:tcPr>
          <w:p w14:paraId="5EC998DC"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bCs/>
                <w:color w:val="FF0000"/>
                <w:szCs w:val="21"/>
              </w:rPr>
            </w:pPr>
            <w:r w:rsidRPr="00E654C9">
              <w:rPr>
                <w:rFonts w:ascii="Times New Roman" w:eastAsia="宋体" w:hAnsi="Times New Roman" w:cs="Times New Roman"/>
                <w:bCs/>
                <w:color w:val="FF0000"/>
                <w:szCs w:val="21"/>
              </w:rPr>
              <w:t>y=0.0049x+1.3895</w:t>
            </w:r>
          </w:p>
        </w:tc>
        <w:tc>
          <w:tcPr>
            <w:tcW w:w="298" w:type="pct"/>
            <w:shd w:val="clear" w:color="auto" w:fill="auto"/>
            <w:vAlign w:val="center"/>
          </w:tcPr>
          <w:p w14:paraId="76FA239C"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color w:val="FF0000"/>
                <w:szCs w:val="21"/>
              </w:rPr>
            </w:pPr>
            <w:r w:rsidRPr="00E654C9">
              <w:rPr>
                <w:rFonts w:ascii="Times New Roman" w:eastAsia="宋体" w:hAnsi="Times New Roman" w:cs="Times New Roman"/>
                <w:bCs/>
                <w:color w:val="FF0000"/>
                <w:szCs w:val="21"/>
              </w:rPr>
              <w:t>0.000</w:t>
            </w:r>
          </w:p>
        </w:tc>
        <w:tc>
          <w:tcPr>
            <w:tcW w:w="262" w:type="pct"/>
            <w:shd w:val="clear" w:color="auto" w:fill="auto"/>
            <w:vAlign w:val="center"/>
          </w:tcPr>
          <w:p w14:paraId="753502E4"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color w:val="FF0000"/>
                <w:szCs w:val="21"/>
              </w:rPr>
            </w:pPr>
            <w:r w:rsidRPr="00E654C9">
              <w:rPr>
                <w:rFonts w:ascii="Times New Roman" w:eastAsia="宋体" w:hAnsi="Times New Roman" w:cs="Times New Roman"/>
                <w:bCs/>
                <w:color w:val="FF0000"/>
                <w:szCs w:val="21"/>
              </w:rPr>
              <w:t>0.520</w:t>
            </w:r>
          </w:p>
        </w:tc>
        <w:tc>
          <w:tcPr>
            <w:tcW w:w="241" w:type="pct"/>
            <w:shd w:val="clear" w:color="auto" w:fill="auto"/>
          </w:tcPr>
          <w:p w14:paraId="0DBCE256" w14:textId="4B57CBF1"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2243BA50" w14:textId="2C71621E"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1B4F43F7" w14:textId="38346FE2"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1.16</w:t>
            </w:r>
          </w:p>
        </w:tc>
        <w:tc>
          <w:tcPr>
            <w:tcW w:w="241" w:type="pct"/>
            <w:shd w:val="clear" w:color="auto" w:fill="auto"/>
          </w:tcPr>
          <w:p w14:paraId="4AEF1759" w14:textId="12FB8B05"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3.51</w:t>
            </w:r>
          </w:p>
        </w:tc>
        <w:tc>
          <w:tcPr>
            <w:tcW w:w="241" w:type="pct"/>
            <w:shd w:val="clear" w:color="auto" w:fill="auto"/>
          </w:tcPr>
          <w:p w14:paraId="515F8926" w14:textId="3F34C40A"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591D4C26" w14:textId="62FA9DA0"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shd w:val="clear" w:color="auto" w:fill="auto"/>
          </w:tcPr>
          <w:p w14:paraId="53FF235F" w14:textId="519ADE7C"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r>
      <w:tr w:rsidR="005B155A" w:rsidRPr="00E654C9" w14:paraId="71DD3E2B" w14:textId="77777777" w:rsidTr="00CB322C">
        <w:trPr>
          <w:jc w:val="center"/>
        </w:trPr>
        <w:tc>
          <w:tcPr>
            <w:tcW w:w="490" w:type="pct"/>
            <w:vAlign w:val="center"/>
          </w:tcPr>
          <w:p w14:paraId="68DCEAA8"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OTU36</w:t>
            </w:r>
          </w:p>
        </w:tc>
        <w:tc>
          <w:tcPr>
            <w:tcW w:w="999" w:type="pct"/>
            <w:vAlign w:val="center"/>
          </w:tcPr>
          <w:p w14:paraId="7E230E43"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proofErr w:type="spellStart"/>
            <w:r w:rsidRPr="00E654C9">
              <w:rPr>
                <w:rFonts w:ascii="Times New Roman" w:eastAsia="宋体" w:hAnsi="Times New Roman" w:cs="Times New Roman"/>
                <w:szCs w:val="21"/>
              </w:rPr>
              <w:t>s_Alicyclobacillus</w:t>
            </w:r>
            <w:proofErr w:type="spellEnd"/>
            <w:r w:rsidRPr="00E654C9">
              <w:rPr>
                <w:rFonts w:ascii="Times New Roman" w:eastAsia="宋体" w:hAnsi="Times New Roman" w:cs="Times New Roman"/>
                <w:szCs w:val="21"/>
              </w:rPr>
              <w:t xml:space="preserve"> sp.</w:t>
            </w:r>
          </w:p>
        </w:tc>
        <w:tc>
          <w:tcPr>
            <w:tcW w:w="523" w:type="pct"/>
            <w:vAlign w:val="center"/>
          </w:tcPr>
          <w:p w14:paraId="21E71B60"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229</w:t>
            </w:r>
          </w:p>
        </w:tc>
        <w:tc>
          <w:tcPr>
            <w:tcW w:w="739" w:type="pct"/>
            <w:vAlign w:val="center"/>
          </w:tcPr>
          <w:p w14:paraId="3A11EF3E"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y=-0.0030x+3.2868</w:t>
            </w:r>
          </w:p>
        </w:tc>
        <w:tc>
          <w:tcPr>
            <w:tcW w:w="298" w:type="pct"/>
            <w:vAlign w:val="center"/>
          </w:tcPr>
          <w:p w14:paraId="5D13EE4B"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0.119</w:t>
            </w:r>
          </w:p>
        </w:tc>
        <w:tc>
          <w:tcPr>
            <w:tcW w:w="262" w:type="pct"/>
            <w:vAlign w:val="center"/>
          </w:tcPr>
          <w:p w14:paraId="60A9AC1B"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0.123</w:t>
            </w:r>
          </w:p>
        </w:tc>
        <w:tc>
          <w:tcPr>
            <w:tcW w:w="241" w:type="pct"/>
          </w:tcPr>
          <w:p w14:paraId="683C611F" w14:textId="2A551B2C"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2.73</w:t>
            </w:r>
          </w:p>
        </w:tc>
        <w:tc>
          <w:tcPr>
            <w:tcW w:w="241" w:type="pct"/>
          </w:tcPr>
          <w:p w14:paraId="6F66CFE1" w14:textId="09E37A6A"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1.60</w:t>
            </w:r>
          </w:p>
        </w:tc>
        <w:tc>
          <w:tcPr>
            <w:tcW w:w="241" w:type="pct"/>
          </w:tcPr>
          <w:p w14:paraId="5641E0F9" w14:textId="6F7BE7E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3860A293" w14:textId="667A4975"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6E49AD61" w14:textId="2E91D5E1"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1B8D4320" w14:textId="0AD363C0"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1554D0DC" w14:textId="0FAD616A"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r>
      <w:tr w:rsidR="005B155A" w:rsidRPr="00E654C9" w14:paraId="099E3835" w14:textId="77777777" w:rsidTr="00CB322C">
        <w:trPr>
          <w:jc w:val="center"/>
        </w:trPr>
        <w:tc>
          <w:tcPr>
            <w:tcW w:w="490" w:type="pct"/>
            <w:vAlign w:val="center"/>
          </w:tcPr>
          <w:p w14:paraId="4FA6E4F1"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OTU85</w:t>
            </w:r>
          </w:p>
        </w:tc>
        <w:tc>
          <w:tcPr>
            <w:tcW w:w="999" w:type="pct"/>
            <w:vAlign w:val="center"/>
          </w:tcPr>
          <w:p w14:paraId="50A9CBFD"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proofErr w:type="spellStart"/>
            <w:r w:rsidRPr="00E654C9">
              <w:rPr>
                <w:rFonts w:ascii="Times New Roman" w:eastAsia="宋体" w:hAnsi="Times New Roman" w:cs="Times New Roman"/>
                <w:szCs w:val="21"/>
              </w:rPr>
              <w:t>o_Saccharimonadales</w:t>
            </w:r>
            <w:proofErr w:type="spellEnd"/>
          </w:p>
        </w:tc>
        <w:tc>
          <w:tcPr>
            <w:tcW w:w="523" w:type="pct"/>
            <w:vAlign w:val="center"/>
          </w:tcPr>
          <w:p w14:paraId="1D038BF8"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227</w:t>
            </w:r>
          </w:p>
        </w:tc>
        <w:tc>
          <w:tcPr>
            <w:tcW w:w="739" w:type="pct"/>
            <w:vAlign w:val="center"/>
          </w:tcPr>
          <w:p w14:paraId="2C1D6184"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y=-0.0003x+2.6736</w:t>
            </w:r>
          </w:p>
        </w:tc>
        <w:tc>
          <w:tcPr>
            <w:tcW w:w="298" w:type="pct"/>
            <w:vAlign w:val="center"/>
          </w:tcPr>
          <w:p w14:paraId="7E32D62C"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0.835</w:t>
            </w:r>
          </w:p>
        </w:tc>
        <w:tc>
          <w:tcPr>
            <w:tcW w:w="262" w:type="pct"/>
            <w:vAlign w:val="center"/>
          </w:tcPr>
          <w:p w14:paraId="7F4F5249"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0.002</w:t>
            </w:r>
          </w:p>
        </w:tc>
        <w:tc>
          <w:tcPr>
            <w:tcW w:w="241" w:type="pct"/>
          </w:tcPr>
          <w:p w14:paraId="2114C7E9" w14:textId="64DAB7E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35460632" w14:textId="3ACF782A"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3.90</w:t>
            </w:r>
          </w:p>
        </w:tc>
        <w:tc>
          <w:tcPr>
            <w:tcW w:w="241" w:type="pct"/>
          </w:tcPr>
          <w:p w14:paraId="5A6869C1" w14:textId="276DCBDC"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0.40</w:t>
            </w:r>
          </w:p>
        </w:tc>
        <w:tc>
          <w:tcPr>
            <w:tcW w:w="241" w:type="pct"/>
          </w:tcPr>
          <w:p w14:paraId="72ADF6CA" w14:textId="411098B4"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0.01</w:t>
            </w:r>
          </w:p>
        </w:tc>
        <w:tc>
          <w:tcPr>
            <w:tcW w:w="241" w:type="pct"/>
          </w:tcPr>
          <w:p w14:paraId="16E18FE2" w14:textId="1D27CA40"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6659852D" w14:textId="3D9CD639"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Pr>
          <w:p w14:paraId="1356F268" w14:textId="721DAF53"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r>
      <w:tr w:rsidR="005B155A" w:rsidRPr="00E654C9" w14:paraId="18D38D15" w14:textId="77777777" w:rsidTr="00CB322C">
        <w:trPr>
          <w:jc w:val="center"/>
        </w:trPr>
        <w:tc>
          <w:tcPr>
            <w:tcW w:w="490" w:type="pct"/>
            <w:tcBorders>
              <w:bottom w:val="single" w:sz="4" w:space="0" w:color="auto"/>
            </w:tcBorders>
            <w:vAlign w:val="center"/>
          </w:tcPr>
          <w:p w14:paraId="15DEF41E"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OTU16</w:t>
            </w:r>
          </w:p>
        </w:tc>
        <w:tc>
          <w:tcPr>
            <w:tcW w:w="999" w:type="pct"/>
            <w:tcBorders>
              <w:bottom w:val="single" w:sz="4" w:space="0" w:color="auto"/>
            </w:tcBorders>
            <w:vAlign w:val="center"/>
          </w:tcPr>
          <w:p w14:paraId="2547D27B"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proofErr w:type="spellStart"/>
            <w:r w:rsidRPr="00E654C9">
              <w:rPr>
                <w:rFonts w:ascii="Times New Roman" w:eastAsia="宋体" w:hAnsi="Times New Roman" w:cs="Times New Roman"/>
                <w:szCs w:val="21"/>
              </w:rPr>
              <w:t>g_Alicyclobacillus</w:t>
            </w:r>
            <w:proofErr w:type="spellEnd"/>
          </w:p>
        </w:tc>
        <w:tc>
          <w:tcPr>
            <w:tcW w:w="523" w:type="pct"/>
            <w:tcBorders>
              <w:bottom w:val="single" w:sz="4" w:space="0" w:color="auto"/>
            </w:tcBorders>
            <w:vAlign w:val="center"/>
          </w:tcPr>
          <w:p w14:paraId="4F627945"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szCs w:val="21"/>
              </w:rPr>
              <w:t>218</w:t>
            </w:r>
          </w:p>
        </w:tc>
        <w:tc>
          <w:tcPr>
            <w:tcW w:w="739" w:type="pct"/>
            <w:tcBorders>
              <w:bottom w:val="single" w:sz="4" w:space="0" w:color="auto"/>
            </w:tcBorders>
            <w:vAlign w:val="center"/>
          </w:tcPr>
          <w:p w14:paraId="0FD33BF0" w14:textId="77777777" w:rsidR="005B155A" w:rsidRPr="00E654C9" w:rsidRDefault="005B155A" w:rsidP="002E05DA">
            <w:pPr>
              <w:adjustRightInd w:val="0"/>
              <w:snapToGrid w:val="0"/>
              <w:spacing w:beforeLines="50" w:before="120" w:afterLines="50" w:after="120"/>
              <w:rPr>
                <w:rFonts w:ascii="Times New Roman" w:eastAsia="宋体" w:hAnsi="Times New Roman" w:cs="Times New Roman"/>
                <w:bCs/>
                <w:szCs w:val="21"/>
              </w:rPr>
            </w:pPr>
            <w:r w:rsidRPr="00E654C9">
              <w:rPr>
                <w:rFonts w:ascii="Times New Roman" w:eastAsia="宋体" w:hAnsi="Times New Roman" w:cs="Times New Roman"/>
                <w:bCs/>
                <w:szCs w:val="21"/>
              </w:rPr>
              <w:t>y=-0.0014x+2.9006</w:t>
            </w:r>
          </w:p>
        </w:tc>
        <w:tc>
          <w:tcPr>
            <w:tcW w:w="298" w:type="pct"/>
            <w:tcBorders>
              <w:bottom w:val="single" w:sz="4" w:space="0" w:color="auto"/>
            </w:tcBorders>
            <w:vAlign w:val="center"/>
          </w:tcPr>
          <w:p w14:paraId="35AF20EF"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0.267</w:t>
            </w:r>
          </w:p>
        </w:tc>
        <w:tc>
          <w:tcPr>
            <w:tcW w:w="262" w:type="pct"/>
            <w:tcBorders>
              <w:bottom w:val="single" w:sz="4" w:space="0" w:color="auto"/>
            </w:tcBorders>
            <w:vAlign w:val="center"/>
          </w:tcPr>
          <w:p w14:paraId="1A8F33E3" w14:textId="77777777" w:rsidR="005B155A" w:rsidRPr="00E654C9" w:rsidRDefault="005B155A" w:rsidP="002E05DA">
            <w:pPr>
              <w:adjustRightInd w:val="0"/>
              <w:snapToGrid w:val="0"/>
              <w:spacing w:beforeLines="50" w:before="120" w:afterLines="50" w:after="120"/>
              <w:jc w:val="center"/>
              <w:rPr>
                <w:rFonts w:ascii="Times New Roman" w:eastAsia="宋体" w:hAnsi="Times New Roman" w:cs="Times New Roman"/>
                <w:szCs w:val="21"/>
              </w:rPr>
            </w:pPr>
            <w:r w:rsidRPr="00E654C9">
              <w:rPr>
                <w:rFonts w:ascii="Times New Roman" w:eastAsia="宋体" w:hAnsi="Times New Roman" w:cs="Times New Roman"/>
                <w:bCs/>
                <w:szCs w:val="21"/>
              </w:rPr>
              <w:t>0.064</w:t>
            </w:r>
          </w:p>
        </w:tc>
        <w:tc>
          <w:tcPr>
            <w:tcW w:w="241" w:type="pct"/>
            <w:tcBorders>
              <w:bottom w:val="single" w:sz="4" w:space="0" w:color="auto"/>
            </w:tcBorders>
          </w:tcPr>
          <w:p w14:paraId="02C654C0" w14:textId="4A68FA9F"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3.72</w:t>
            </w:r>
          </w:p>
        </w:tc>
        <w:tc>
          <w:tcPr>
            <w:tcW w:w="241" w:type="pct"/>
            <w:tcBorders>
              <w:bottom w:val="single" w:sz="4" w:space="0" w:color="auto"/>
            </w:tcBorders>
          </w:tcPr>
          <w:p w14:paraId="0DADEF98" w14:textId="5C7944BC"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0.40</w:t>
            </w:r>
          </w:p>
        </w:tc>
        <w:tc>
          <w:tcPr>
            <w:tcW w:w="241" w:type="pct"/>
            <w:tcBorders>
              <w:bottom w:val="single" w:sz="4" w:space="0" w:color="auto"/>
            </w:tcBorders>
          </w:tcPr>
          <w:p w14:paraId="64CD4348" w14:textId="72AE6FB0"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Borders>
              <w:bottom w:val="single" w:sz="4" w:space="0" w:color="auto"/>
            </w:tcBorders>
          </w:tcPr>
          <w:p w14:paraId="319B0051" w14:textId="73D605D7"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Borders>
              <w:bottom w:val="single" w:sz="4" w:space="0" w:color="auto"/>
            </w:tcBorders>
          </w:tcPr>
          <w:p w14:paraId="2267F121" w14:textId="5F96D89F"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Borders>
              <w:bottom w:val="single" w:sz="4" w:space="0" w:color="auto"/>
            </w:tcBorders>
          </w:tcPr>
          <w:p w14:paraId="089A4054" w14:textId="7DFAC05F"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c>
          <w:tcPr>
            <w:tcW w:w="241" w:type="pct"/>
            <w:tcBorders>
              <w:bottom w:val="single" w:sz="4" w:space="0" w:color="auto"/>
            </w:tcBorders>
          </w:tcPr>
          <w:p w14:paraId="20A298FB" w14:textId="45C72A8F" w:rsidR="005B155A" w:rsidRPr="00E654C9" w:rsidRDefault="005B155A" w:rsidP="002E05DA">
            <w:pPr>
              <w:adjustRightInd w:val="0"/>
              <w:snapToGrid w:val="0"/>
              <w:spacing w:beforeLines="50" w:before="120" w:afterLines="50" w:after="120"/>
              <w:rPr>
                <w:rFonts w:ascii="Times New Roman" w:eastAsia="宋体" w:hAnsi="Times New Roman" w:cs="Times New Roman"/>
                <w:szCs w:val="21"/>
              </w:rPr>
            </w:pPr>
            <w:r w:rsidRPr="00E654C9">
              <w:rPr>
                <w:rFonts w:ascii="Times New Roman" w:eastAsia="宋体" w:hAnsi="Times New Roman" w:cs="Times New Roman"/>
                <w:szCs w:val="21"/>
              </w:rPr>
              <w:t>0.00</w:t>
            </w:r>
          </w:p>
        </w:tc>
      </w:tr>
    </w:tbl>
    <w:p w14:paraId="49B48271" w14:textId="77777777" w:rsidR="00187FBA" w:rsidRPr="002E05DA" w:rsidRDefault="00187FBA" w:rsidP="002E05DA">
      <w:pPr>
        <w:adjustRightInd w:val="0"/>
        <w:snapToGrid w:val="0"/>
        <w:spacing w:beforeLines="50" w:before="120" w:afterLines="50" w:after="120"/>
        <w:rPr>
          <w:rFonts w:ascii="Times New Roman" w:eastAsia="宋体" w:hAnsi="Times New Roman" w:cs="Times New Roman"/>
          <w:sz w:val="24"/>
          <w:szCs w:val="24"/>
        </w:rPr>
      </w:pPr>
    </w:p>
    <w:sectPr w:rsidR="00187FBA" w:rsidRPr="002E05DA" w:rsidSect="00482614">
      <w:pgSz w:w="16838" w:h="11906" w:orient="landscape"/>
      <w:pgMar w:top="1797" w:right="1440" w:bottom="1797" w:left="144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6DFFD" w14:textId="77777777" w:rsidR="008A4153" w:rsidRDefault="008A4153" w:rsidP="00023CF4">
      <w:r>
        <w:separator/>
      </w:r>
    </w:p>
  </w:endnote>
  <w:endnote w:type="continuationSeparator" w:id="0">
    <w:p w14:paraId="0FC0D228" w14:textId="77777777" w:rsidR="008A4153" w:rsidRDefault="008A4153" w:rsidP="00023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D6320" w14:textId="77777777" w:rsidR="008A4153" w:rsidRDefault="008A4153" w:rsidP="00023CF4">
      <w:r>
        <w:separator/>
      </w:r>
    </w:p>
  </w:footnote>
  <w:footnote w:type="continuationSeparator" w:id="0">
    <w:p w14:paraId="4012011D" w14:textId="77777777" w:rsidR="008A4153" w:rsidRDefault="008A4153" w:rsidP="00023C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300F"/>
    <w:rsid w:val="00023CF4"/>
    <w:rsid w:val="0003130D"/>
    <w:rsid w:val="0004665A"/>
    <w:rsid w:val="00047BA8"/>
    <w:rsid w:val="00065576"/>
    <w:rsid w:val="00081369"/>
    <w:rsid w:val="0009792E"/>
    <w:rsid w:val="000F300F"/>
    <w:rsid w:val="0016762C"/>
    <w:rsid w:val="00187FBA"/>
    <w:rsid w:val="001B742B"/>
    <w:rsid w:val="001E55FE"/>
    <w:rsid w:val="002527B8"/>
    <w:rsid w:val="002638FD"/>
    <w:rsid w:val="00297850"/>
    <w:rsid w:val="002E05DA"/>
    <w:rsid w:val="0032703B"/>
    <w:rsid w:val="00362B10"/>
    <w:rsid w:val="003E5E32"/>
    <w:rsid w:val="00465B14"/>
    <w:rsid w:val="00482614"/>
    <w:rsid w:val="00592550"/>
    <w:rsid w:val="005B155A"/>
    <w:rsid w:val="005F5CBB"/>
    <w:rsid w:val="005F6542"/>
    <w:rsid w:val="006679B0"/>
    <w:rsid w:val="00682BB3"/>
    <w:rsid w:val="006901C3"/>
    <w:rsid w:val="006D7C00"/>
    <w:rsid w:val="00700993"/>
    <w:rsid w:val="00723207"/>
    <w:rsid w:val="0074088B"/>
    <w:rsid w:val="00755249"/>
    <w:rsid w:val="00776641"/>
    <w:rsid w:val="00793117"/>
    <w:rsid w:val="0084131F"/>
    <w:rsid w:val="00853AAB"/>
    <w:rsid w:val="008740C8"/>
    <w:rsid w:val="008A4153"/>
    <w:rsid w:val="008B4677"/>
    <w:rsid w:val="008D04FC"/>
    <w:rsid w:val="008F248F"/>
    <w:rsid w:val="00912AFD"/>
    <w:rsid w:val="00917EDF"/>
    <w:rsid w:val="00947E44"/>
    <w:rsid w:val="009547A6"/>
    <w:rsid w:val="00970DF9"/>
    <w:rsid w:val="009E62B6"/>
    <w:rsid w:val="00A05E6B"/>
    <w:rsid w:val="00A54C78"/>
    <w:rsid w:val="00A57A0D"/>
    <w:rsid w:val="00A65884"/>
    <w:rsid w:val="00A77861"/>
    <w:rsid w:val="00AE4026"/>
    <w:rsid w:val="00B117D5"/>
    <w:rsid w:val="00BB7A54"/>
    <w:rsid w:val="00BC383B"/>
    <w:rsid w:val="00C1246E"/>
    <w:rsid w:val="00C850BB"/>
    <w:rsid w:val="00CA16CE"/>
    <w:rsid w:val="00CC53B6"/>
    <w:rsid w:val="00CD6215"/>
    <w:rsid w:val="00CE62C2"/>
    <w:rsid w:val="00D25619"/>
    <w:rsid w:val="00D474F8"/>
    <w:rsid w:val="00DC495C"/>
    <w:rsid w:val="00DD7763"/>
    <w:rsid w:val="00E14C49"/>
    <w:rsid w:val="00E42E30"/>
    <w:rsid w:val="00E51DC2"/>
    <w:rsid w:val="00E617D0"/>
    <w:rsid w:val="00E64511"/>
    <w:rsid w:val="00E654C9"/>
    <w:rsid w:val="00E94813"/>
    <w:rsid w:val="00EB0438"/>
    <w:rsid w:val="00F00D01"/>
    <w:rsid w:val="00F101B4"/>
    <w:rsid w:val="00F564C1"/>
    <w:rsid w:val="00FB5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FEA28A"/>
  <w15:docId w15:val="{EFB610CA-3F10-4CDC-8058-AEE03F4B1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F300F"/>
    <w:pPr>
      <w:widowControl w:val="0"/>
      <w:autoSpaceDE w:val="0"/>
      <w:autoSpaceDN w:val="0"/>
      <w:adjustRightInd w:val="0"/>
    </w:pPr>
    <w:rPr>
      <w:rFonts w:ascii="Arial" w:hAnsi="Arial" w:cs="Arial"/>
      <w:color w:val="000000"/>
      <w:kern w:val="0"/>
      <w:sz w:val="24"/>
      <w:szCs w:val="24"/>
    </w:rPr>
  </w:style>
  <w:style w:type="table" w:styleId="a3">
    <w:name w:val="Table Grid"/>
    <w:basedOn w:val="a1"/>
    <w:uiPriority w:val="59"/>
    <w:rsid w:val="00187F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187FBA"/>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a6"/>
    <w:uiPriority w:val="99"/>
    <w:semiHidden/>
    <w:unhideWhenUsed/>
    <w:rsid w:val="00793117"/>
    <w:rPr>
      <w:sz w:val="18"/>
      <w:szCs w:val="18"/>
    </w:rPr>
  </w:style>
  <w:style w:type="character" w:customStyle="1" w:styleId="a6">
    <w:name w:val="批注框文本 字符"/>
    <w:basedOn w:val="a0"/>
    <w:link w:val="a5"/>
    <w:uiPriority w:val="99"/>
    <w:semiHidden/>
    <w:rsid w:val="00793117"/>
    <w:rPr>
      <w:sz w:val="18"/>
      <w:szCs w:val="18"/>
    </w:rPr>
  </w:style>
  <w:style w:type="paragraph" w:styleId="a7">
    <w:name w:val="header"/>
    <w:basedOn w:val="a"/>
    <w:link w:val="a8"/>
    <w:uiPriority w:val="99"/>
    <w:unhideWhenUsed/>
    <w:rsid w:val="00023CF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023CF4"/>
    <w:rPr>
      <w:sz w:val="18"/>
      <w:szCs w:val="18"/>
    </w:rPr>
  </w:style>
  <w:style w:type="paragraph" w:styleId="a9">
    <w:name w:val="footer"/>
    <w:basedOn w:val="a"/>
    <w:link w:val="aa"/>
    <w:uiPriority w:val="99"/>
    <w:unhideWhenUsed/>
    <w:rsid w:val="00023CF4"/>
    <w:pPr>
      <w:tabs>
        <w:tab w:val="center" w:pos="4153"/>
        <w:tab w:val="right" w:pos="8306"/>
      </w:tabs>
      <w:snapToGrid w:val="0"/>
      <w:jc w:val="left"/>
    </w:pPr>
    <w:rPr>
      <w:sz w:val="18"/>
      <w:szCs w:val="18"/>
    </w:rPr>
  </w:style>
  <w:style w:type="character" w:customStyle="1" w:styleId="aa">
    <w:name w:val="页脚 字符"/>
    <w:basedOn w:val="a0"/>
    <w:link w:val="a9"/>
    <w:uiPriority w:val="99"/>
    <w:rsid w:val="00023CF4"/>
    <w:rPr>
      <w:sz w:val="18"/>
      <w:szCs w:val="18"/>
    </w:rPr>
  </w:style>
  <w:style w:type="paragraph" w:styleId="ab">
    <w:name w:val="Revision"/>
    <w:hidden/>
    <w:uiPriority w:val="99"/>
    <w:semiHidden/>
    <w:rsid w:val="0032703B"/>
  </w:style>
  <w:style w:type="character" w:styleId="ac">
    <w:name w:val="annotation reference"/>
    <w:basedOn w:val="a0"/>
    <w:uiPriority w:val="99"/>
    <w:semiHidden/>
    <w:unhideWhenUsed/>
    <w:rsid w:val="0032703B"/>
    <w:rPr>
      <w:sz w:val="21"/>
      <w:szCs w:val="21"/>
    </w:rPr>
  </w:style>
  <w:style w:type="paragraph" w:styleId="ad">
    <w:name w:val="annotation text"/>
    <w:basedOn w:val="a"/>
    <w:link w:val="ae"/>
    <w:uiPriority w:val="99"/>
    <w:semiHidden/>
    <w:unhideWhenUsed/>
    <w:rsid w:val="0032703B"/>
    <w:pPr>
      <w:jc w:val="left"/>
    </w:pPr>
  </w:style>
  <w:style w:type="character" w:customStyle="1" w:styleId="ae">
    <w:name w:val="批注文字 字符"/>
    <w:basedOn w:val="a0"/>
    <w:link w:val="ad"/>
    <w:uiPriority w:val="99"/>
    <w:semiHidden/>
    <w:rsid w:val="0032703B"/>
  </w:style>
  <w:style w:type="paragraph" w:styleId="af">
    <w:name w:val="annotation subject"/>
    <w:basedOn w:val="ad"/>
    <w:next w:val="ad"/>
    <w:link w:val="af0"/>
    <w:uiPriority w:val="99"/>
    <w:semiHidden/>
    <w:unhideWhenUsed/>
    <w:rsid w:val="0032703B"/>
    <w:rPr>
      <w:b/>
      <w:bCs/>
    </w:rPr>
  </w:style>
  <w:style w:type="character" w:customStyle="1" w:styleId="af0">
    <w:name w:val="批注主题 字符"/>
    <w:basedOn w:val="ae"/>
    <w:link w:val="af"/>
    <w:uiPriority w:val="99"/>
    <w:semiHidden/>
    <w:rsid w:val="003270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41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11</Pages>
  <Words>2029</Words>
  <Characters>11569</Characters>
  <Application>Microsoft Office Word</Application>
  <DocSecurity>0</DocSecurity>
  <Lines>96</Lines>
  <Paragraphs>27</Paragraphs>
  <ScaleCrop>false</ScaleCrop>
  <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yaoqscau</dc:creator>
  <cp:lastModifiedBy>Feng Zengwei</cp:lastModifiedBy>
  <cp:revision>42</cp:revision>
  <dcterms:created xsi:type="dcterms:W3CDTF">2020-11-14T07:22:00Z</dcterms:created>
  <dcterms:modified xsi:type="dcterms:W3CDTF">2023-01-22T15:11:00Z</dcterms:modified>
</cp:coreProperties>
</file>