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3E5D6" w14:textId="77777777" w:rsidR="009D54E8" w:rsidRDefault="009D54E8">
      <w:pPr>
        <w:jc w:val="left"/>
        <w:rPr>
          <w:rFonts w:ascii="Times New Roman" w:hAnsi="Times New Roman" w:cs="Times New Roman"/>
        </w:rPr>
      </w:pPr>
    </w:p>
    <w:p w14:paraId="37B52ECA" w14:textId="77777777" w:rsidR="009D54E8" w:rsidRDefault="009D54E8">
      <w:pPr>
        <w:jc w:val="left"/>
        <w:rPr>
          <w:rFonts w:ascii="Times New Roman" w:hAnsi="Times New Roman" w:cs="Times New Roman"/>
        </w:rPr>
      </w:pPr>
    </w:p>
    <w:p w14:paraId="3CD0D286" w14:textId="77777777" w:rsidR="009D54E8" w:rsidRDefault="009D54E8">
      <w:pPr>
        <w:jc w:val="left"/>
        <w:rPr>
          <w:rFonts w:ascii="Times New Roman" w:hAnsi="Times New Roman" w:cs="Times New Roman"/>
        </w:rPr>
      </w:pPr>
    </w:p>
    <w:p w14:paraId="32294209" w14:textId="77777777" w:rsidR="009D54E8" w:rsidRDefault="009D54E8">
      <w:pPr>
        <w:jc w:val="left"/>
        <w:rPr>
          <w:rFonts w:ascii="Times New Roman" w:hAnsi="Times New Roman" w:cs="Times New Roman"/>
        </w:rPr>
      </w:pPr>
    </w:p>
    <w:p w14:paraId="73D72790" w14:textId="77777777" w:rsidR="009D54E8" w:rsidRDefault="004F2581">
      <w:pPr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 xml:space="preserve">Supplement </w:t>
      </w:r>
      <w:r>
        <w:rPr>
          <w:rFonts w:ascii="Times New Roman" w:hAnsi="Times New Roman" w:cs="Times New Roman" w:hint="eastAsia"/>
          <w:b/>
          <w:bCs/>
          <w:szCs w:val="21"/>
        </w:rPr>
        <w:t xml:space="preserve">Table </w:t>
      </w:r>
      <w:r>
        <w:rPr>
          <w:rFonts w:ascii="Times New Roman" w:hAnsi="Times New Roman" w:cs="Times New Roman"/>
          <w:b/>
          <w:bCs/>
          <w:szCs w:val="21"/>
        </w:rPr>
        <w:t xml:space="preserve">1 </w:t>
      </w:r>
      <w:r>
        <w:rPr>
          <w:rFonts w:ascii="Times New Roman" w:hAnsi="Times New Roman" w:cs="Times New Roman"/>
          <w:b/>
          <w:bCs/>
          <w:sz w:val="24"/>
        </w:rPr>
        <w:t>Multivariable Analyses of FGF21 to Predict death according to quartiles at baseline</w:t>
      </w:r>
    </w:p>
    <w:tbl>
      <w:tblPr>
        <w:tblStyle w:val="a3"/>
        <w:tblW w:w="12349" w:type="dxa"/>
        <w:tblLook w:val="04A0" w:firstRow="1" w:lastRow="0" w:firstColumn="1" w:lastColumn="0" w:noHBand="0" w:noVBand="1"/>
      </w:tblPr>
      <w:tblGrid>
        <w:gridCol w:w="4527"/>
        <w:gridCol w:w="1976"/>
        <w:gridCol w:w="1927"/>
        <w:gridCol w:w="2055"/>
        <w:gridCol w:w="1864"/>
      </w:tblGrid>
      <w:tr w:rsidR="009D54E8" w14:paraId="58967855" w14:textId="77777777">
        <w:tc>
          <w:tcPr>
            <w:tcW w:w="452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015A66B" w14:textId="77777777" w:rsidR="009D54E8" w:rsidRDefault="009D54E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7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99E07F2" w14:textId="77777777" w:rsidR="009D54E8" w:rsidRDefault="004F258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Unadjusted</w:t>
            </w:r>
          </w:p>
        </w:tc>
        <w:tc>
          <w:tcPr>
            <w:tcW w:w="192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EA3CE25" w14:textId="77777777" w:rsidR="009D54E8" w:rsidRDefault="004F258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Model 1</w:t>
            </w:r>
          </w:p>
        </w:tc>
        <w:tc>
          <w:tcPr>
            <w:tcW w:w="205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D282567" w14:textId="77777777" w:rsidR="009D54E8" w:rsidRDefault="004F258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Model 2</w:t>
            </w:r>
          </w:p>
        </w:tc>
        <w:tc>
          <w:tcPr>
            <w:tcW w:w="186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82FB097" w14:textId="77777777" w:rsidR="009D54E8" w:rsidRDefault="004F258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Model 3</w:t>
            </w:r>
          </w:p>
        </w:tc>
      </w:tr>
      <w:tr w:rsidR="009D54E8" w14:paraId="071B5C8A" w14:textId="77777777"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14:paraId="1F9328E0" w14:textId="77777777" w:rsidR="009D54E8" w:rsidRDefault="004F258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Death (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mRS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6)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6B93E49A" w14:textId="77777777" w:rsidR="009D54E8" w:rsidRDefault="004F258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HR (95% CI)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23B5CFDF" w14:textId="77777777" w:rsidR="009D54E8" w:rsidRDefault="004F258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HR (95% CI)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10F47575" w14:textId="77777777" w:rsidR="009D54E8" w:rsidRDefault="004F258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HR (95% CI)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0D4ABC02" w14:textId="77777777" w:rsidR="009D54E8" w:rsidRDefault="004F258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HR (95% CI)</w:t>
            </w:r>
          </w:p>
        </w:tc>
      </w:tr>
      <w:tr w:rsidR="009D54E8" w14:paraId="62175AFE" w14:textId="77777777"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14:paraId="3FB9DC5F" w14:textId="77777777" w:rsidR="009D54E8" w:rsidRDefault="004F258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Q</w:t>
            </w:r>
            <w:r>
              <w:rPr>
                <w:rFonts w:ascii="Times New Roman" w:hAnsi="Times New Roman" w:cs="Times New Roman"/>
                <w:szCs w:val="21"/>
              </w:rPr>
              <w:t xml:space="preserve">1 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5847F1DE" w14:textId="77777777" w:rsidR="009D54E8" w:rsidRDefault="004F258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Reference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5B16A4D1" w14:textId="77777777" w:rsidR="009D54E8" w:rsidRDefault="004F258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Reference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0EBDD798" w14:textId="77777777" w:rsidR="009D54E8" w:rsidRDefault="004F258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Reference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2404AAC0" w14:textId="77777777" w:rsidR="009D54E8" w:rsidRDefault="004F258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Reference</w:t>
            </w:r>
          </w:p>
        </w:tc>
      </w:tr>
      <w:tr w:rsidR="009D54E8" w14:paraId="77B7328C" w14:textId="77777777"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14:paraId="350ABAE9" w14:textId="77777777" w:rsidR="009D54E8" w:rsidRDefault="004F258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Q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77B1410D" w14:textId="77777777" w:rsidR="009D54E8" w:rsidRDefault="004F258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Cs w:val="21"/>
              </w:rPr>
              <w:t>55</w:t>
            </w:r>
            <w:r>
              <w:rPr>
                <w:rFonts w:ascii="Times New Roman" w:hAnsi="Times New Roman" w:cs="Times New Roman"/>
                <w:szCs w:val="21"/>
              </w:rPr>
              <w:t>(1.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89</w:t>
            </w:r>
            <w:r>
              <w:rPr>
                <w:rFonts w:ascii="Times New Roman" w:hAnsi="Times New Roman" w:cs="Times New Roman"/>
                <w:szCs w:val="21"/>
              </w:rPr>
              <w:t>)*</w:t>
            </w:r>
            <w:proofErr w:type="gramEnd"/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661989B4" w14:textId="77777777" w:rsidR="009D54E8" w:rsidRDefault="004F258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Cs w:val="21"/>
              </w:rPr>
              <w:t>68</w:t>
            </w:r>
            <w:r>
              <w:rPr>
                <w:rFonts w:ascii="Times New Roman" w:hAnsi="Times New Roman" w:cs="Times New Roman"/>
                <w:szCs w:val="21"/>
              </w:rPr>
              <w:t>(1.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29</w:t>
            </w:r>
            <w:r>
              <w:rPr>
                <w:rFonts w:ascii="Times New Roman" w:hAnsi="Times New Roman" w:cs="Times New Roman"/>
                <w:szCs w:val="21"/>
              </w:rPr>
              <w:t>)*</w:t>
            </w:r>
            <w:proofErr w:type="gramEnd"/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7CC4B380" w14:textId="77777777" w:rsidR="009D54E8" w:rsidRDefault="004F258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2.09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(0.7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-7.0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21273208" w14:textId="77777777" w:rsidR="009D54E8" w:rsidRDefault="004F258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20 </w:t>
            </w:r>
            <w:r>
              <w:rPr>
                <w:rFonts w:ascii="Times New Roman" w:hAnsi="Times New Roman" w:cs="Times New Roman"/>
                <w:szCs w:val="21"/>
              </w:rPr>
              <w:t>(0.</w:t>
            </w:r>
            <w:r>
              <w:rPr>
                <w:rFonts w:ascii="Times New Roman" w:hAnsi="Times New Roman" w:cs="Times New Roman" w:hint="eastAsia"/>
                <w:szCs w:val="21"/>
              </w:rPr>
              <w:t>56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9D54E8" w14:paraId="7F2536FC" w14:textId="77777777"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14:paraId="4A1B164D" w14:textId="77777777" w:rsidR="009D54E8" w:rsidRDefault="004F258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Q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0C33621D" w14:textId="77777777" w:rsidR="009D54E8" w:rsidRDefault="004F258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Cs w:val="21"/>
              </w:rPr>
              <w:t>78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87</w:t>
            </w:r>
            <w:r>
              <w:rPr>
                <w:rFonts w:ascii="Times New Roman" w:hAnsi="Times New Roman" w:cs="Times New Roman"/>
                <w:szCs w:val="21"/>
              </w:rPr>
              <w:t>)*</w:t>
            </w:r>
            <w:proofErr w:type="gramEnd"/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2A47B9B8" w14:textId="77777777" w:rsidR="009D54E8" w:rsidRDefault="004F258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Cs w:val="21"/>
              </w:rPr>
              <w:t>50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Cs w:val="21"/>
              </w:rPr>
              <w:t>91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91</w:t>
            </w:r>
            <w:r>
              <w:rPr>
                <w:rFonts w:ascii="Times New Roman" w:hAnsi="Times New Roman" w:cs="Times New Roman"/>
                <w:szCs w:val="21"/>
              </w:rPr>
              <w:t>)*</w:t>
            </w:r>
            <w:proofErr w:type="gramEnd"/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1CAC90C0" w14:textId="77777777" w:rsidR="009D54E8" w:rsidRDefault="004F258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3.6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5 </w:t>
            </w:r>
            <w:r>
              <w:rPr>
                <w:rFonts w:ascii="Times New Roman" w:hAnsi="Times New Roman" w:cs="Times New Roman"/>
                <w:szCs w:val="21"/>
              </w:rPr>
              <w:t>(1.2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-12.</w:t>
            </w:r>
            <w:proofErr w:type="gramStart"/>
            <w:r>
              <w:rPr>
                <w:rFonts w:ascii="Times New Roman" w:hAnsi="Times New Roman" w:cs="Times New Roman"/>
                <w:szCs w:val="21"/>
              </w:rPr>
              <w:t>34)*</w:t>
            </w:r>
            <w:proofErr w:type="gramEnd"/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2339E57A" w14:textId="77777777" w:rsidR="009D54E8" w:rsidRDefault="004F258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06 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Cs w:val="21"/>
              </w:rPr>
              <w:t>52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9D54E8" w14:paraId="111DEBEA" w14:textId="77777777">
        <w:tc>
          <w:tcPr>
            <w:tcW w:w="45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1BB4E31" w14:textId="77777777" w:rsidR="009D54E8" w:rsidRDefault="004F258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Q4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9B39654" w14:textId="77777777" w:rsidR="009D54E8" w:rsidRDefault="004F258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8.40(3.74-21.</w:t>
            </w: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55)</w:t>
            </w:r>
            <w:r>
              <w:rPr>
                <w:rFonts w:ascii="Times New Roman" w:hAnsi="Times New Roman" w:cs="Times New Roman"/>
                <w:szCs w:val="21"/>
              </w:rPr>
              <w:t>*</w:t>
            </w:r>
            <w:proofErr w:type="gramEnd"/>
          </w:p>
        </w:tc>
        <w:tc>
          <w:tcPr>
            <w:tcW w:w="19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99AD6E8" w14:textId="77777777" w:rsidR="009D54E8" w:rsidRDefault="004F258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9.17(4.02-23.</w:t>
            </w: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84)</w:t>
            </w:r>
            <w:r>
              <w:rPr>
                <w:rFonts w:ascii="Times New Roman" w:hAnsi="Times New Roman" w:cs="Times New Roman"/>
                <w:szCs w:val="21"/>
              </w:rPr>
              <w:t>*</w:t>
            </w:r>
            <w:proofErr w:type="gramEnd"/>
          </w:p>
        </w:tc>
        <w:tc>
          <w:tcPr>
            <w:tcW w:w="20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333335" w14:textId="77777777" w:rsidR="009D54E8" w:rsidRDefault="004F258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4.16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(1.45-13.</w:t>
            </w: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95)</w:t>
            </w:r>
            <w:r>
              <w:rPr>
                <w:rFonts w:ascii="Times New Roman" w:hAnsi="Times New Roman" w:cs="Times New Roman"/>
                <w:szCs w:val="21"/>
              </w:rPr>
              <w:t>*</w:t>
            </w:r>
            <w:proofErr w:type="gramEnd"/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B40698C" w14:textId="77777777" w:rsidR="009D54E8" w:rsidRDefault="004F258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3.42 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Cs w:val="21"/>
              </w:rPr>
              <w:t>65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szCs w:val="21"/>
              </w:rPr>
              <w:t>93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9D54E8" w14:paraId="70A7A588" w14:textId="77777777">
        <w:trPr>
          <w:trHeight w:val="936"/>
        </w:trPr>
        <w:tc>
          <w:tcPr>
            <w:tcW w:w="12349" w:type="dxa"/>
            <w:gridSpan w:val="5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</w:tcPr>
          <w:p w14:paraId="43F0317F" w14:textId="34359EA8" w:rsidR="009D54E8" w:rsidRDefault="004F258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 xml:space="preserve">Model 1: adjusted for age, sex. Model 2: Model 1+history of hypertension, diabetes, dyslipidemia, prior </w:t>
            </w:r>
            <w:proofErr w:type="spellStart"/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mRS.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 xml:space="preserve"> Model 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3:Model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 xml:space="preserve"> 2+systolic blood pressure, Glasgow Coma Scale score, hematoma location, hematoma volume. Abbreviations: CI, confidence interval- </w:t>
            </w:r>
            <w:proofErr w:type="spellStart"/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mRS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 xml:space="preserve">, modified Rankin Scale- </w:t>
            </w:r>
            <w:r w:rsidR="00F146C4">
              <w:rPr>
                <w:rFonts w:ascii="Times New Roman" w:eastAsia="宋体" w:hAnsi="Times New Roman" w:cs="Times New Roman"/>
                <w:szCs w:val="21"/>
                <w:lang w:bidi="ar"/>
              </w:rPr>
              <w:t>H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 xml:space="preserve">R, </w:t>
            </w:r>
            <w:r w:rsidR="00F146C4" w:rsidRPr="00F146C4">
              <w:rPr>
                <w:rFonts w:ascii="Times New Roman" w:eastAsia="宋体" w:hAnsi="Times New Roman" w:cs="Times New Roman"/>
                <w:szCs w:val="21"/>
                <w:lang w:bidi="ar"/>
              </w:rPr>
              <w:t>Hazard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 xml:space="preserve"> 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ratio.*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 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  <w:lang w:bidi="ar"/>
              </w:rPr>
              <w:t>P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&lt;0.05.Q:</w:t>
            </w:r>
            <w:r>
              <w:rPr>
                <w:rFonts w:ascii="Times New Roman" w:eastAsia="宋体" w:hAnsi="Times New Roman" w:cs="Times New Roman"/>
                <w:sz w:val="24"/>
                <w:lang w:bidi="ar"/>
              </w:rPr>
              <w:t xml:space="preserve"> quartile</w:t>
            </w:r>
          </w:p>
        </w:tc>
      </w:tr>
    </w:tbl>
    <w:p w14:paraId="6A864EC9" w14:textId="77777777" w:rsidR="009D54E8" w:rsidRDefault="009D54E8">
      <w:pPr>
        <w:jc w:val="left"/>
        <w:rPr>
          <w:rFonts w:ascii="Times New Roman" w:hAnsi="Times New Roman" w:cs="Times New Roman"/>
          <w:b/>
          <w:bCs/>
          <w:szCs w:val="21"/>
        </w:rPr>
      </w:pPr>
    </w:p>
    <w:p w14:paraId="3D8962F1" w14:textId="77777777" w:rsidR="009D54E8" w:rsidRDefault="009D54E8">
      <w:pPr>
        <w:jc w:val="left"/>
        <w:rPr>
          <w:rFonts w:ascii="Times New Roman" w:hAnsi="Times New Roman" w:cs="Times New Roman"/>
          <w:b/>
          <w:bCs/>
          <w:szCs w:val="21"/>
        </w:rPr>
      </w:pPr>
    </w:p>
    <w:p w14:paraId="5AA57CEF" w14:textId="77777777" w:rsidR="009D54E8" w:rsidRDefault="009D54E8">
      <w:pPr>
        <w:jc w:val="left"/>
        <w:rPr>
          <w:rFonts w:ascii="Times New Roman" w:hAnsi="Times New Roman" w:cs="Times New Roman"/>
          <w:b/>
          <w:bCs/>
          <w:szCs w:val="21"/>
        </w:rPr>
      </w:pPr>
    </w:p>
    <w:p w14:paraId="19B6BE4F" w14:textId="77777777" w:rsidR="009D54E8" w:rsidRDefault="009D54E8">
      <w:pPr>
        <w:jc w:val="left"/>
        <w:rPr>
          <w:rFonts w:ascii="Times New Roman" w:hAnsi="Times New Roman" w:cs="Times New Roman"/>
          <w:b/>
          <w:bCs/>
          <w:szCs w:val="21"/>
        </w:rPr>
      </w:pPr>
    </w:p>
    <w:p w14:paraId="12AF9C3E" w14:textId="77777777" w:rsidR="009D54E8" w:rsidRDefault="009D54E8">
      <w:pPr>
        <w:jc w:val="left"/>
        <w:rPr>
          <w:rFonts w:ascii="Times New Roman" w:hAnsi="Times New Roman" w:cs="Times New Roman"/>
          <w:b/>
          <w:bCs/>
          <w:szCs w:val="21"/>
        </w:rPr>
      </w:pPr>
    </w:p>
    <w:p w14:paraId="7609AB32" w14:textId="77777777" w:rsidR="009D54E8" w:rsidRDefault="009D54E8">
      <w:pPr>
        <w:jc w:val="left"/>
        <w:rPr>
          <w:rFonts w:ascii="Times New Roman" w:hAnsi="Times New Roman" w:cs="Times New Roman"/>
          <w:b/>
          <w:bCs/>
          <w:szCs w:val="21"/>
        </w:rPr>
      </w:pPr>
    </w:p>
    <w:p w14:paraId="6BF9919A" w14:textId="77777777" w:rsidR="009D54E8" w:rsidRDefault="009D54E8">
      <w:pPr>
        <w:jc w:val="left"/>
        <w:rPr>
          <w:rFonts w:ascii="Times New Roman" w:hAnsi="Times New Roman" w:cs="Times New Roman"/>
          <w:b/>
          <w:bCs/>
          <w:szCs w:val="21"/>
        </w:rPr>
      </w:pPr>
    </w:p>
    <w:p w14:paraId="6053A546" w14:textId="77777777" w:rsidR="009D54E8" w:rsidRDefault="009D54E8">
      <w:pPr>
        <w:jc w:val="left"/>
        <w:rPr>
          <w:rFonts w:ascii="Times New Roman" w:hAnsi="Times New Roman" w:cs="Times New Roman"/>
          <w:b/>
          <w:bCs/>
          <w:szCs w:val="21"/>
        </w:rPr>
      </w:pPr>
    </w:p>
    <w:p w14:paraId="03F850AA" w14:textId="77777777" w:rsidR="009D54E8" w:rsidRDefault="009D54E8">
      <w:pPr>
        <w:jc w:val="left"/>
        <w:rPr>
          <w:rFonts w:ascii="Times New Roman" w:hAnsi="Times New Roman" w:cs="Times New Roman"/>
          <w:b/>
          <w:bCs/>
          <w:szCs w:val="21"/>
        </w:rPr>
      </w:pPr>
    </w:p>
    <w:p w14:paraId="683B4240" w14:textId="77777777" w:rsidR="009D54E8" w:rsidRDefault="009D54E8">
      <w:pPr>
        <w:jc w:val="left"/>
        <w:rPr>
          <w:rFonts w:ascii="Times New Roman" w:hAnsi="Times New Roman" w:cs="Times New Roman"/>
          <w:b/>
          <w:bCs/>
          <w:szCs w:val="21"/>
        </w:rPr>
      </w:pPr>
    </w:p>
    <w:p w14:paraId="44698FCE" w14:textId="77777777" w:rsidR="009D54E8" w:rsidRDefault="009D54E8">
      <w:pPr>
        <w:jc w:val="left"/>
        <w:rPr>
          <w:rFonts w:ascii="Times New Roman" w:hAnsi="Times New Roman" w:cs="Times New Roman"/>
          <w:b/>
          <w:bCs/>
          <w:szCs w:val="21"/>
        </w:rPr>
      </w:pPr>
    </w:p>
    <w:p w14:paraId="20BEA3A9" w14:textId="77777777" w:rsidR="009D54E8" w:rsidRDefault="009D54E8">
      <w:pPr>
        <w:jc w:val="left"/>
        <w:rPr>
          <w:rFonts w:ascii="Times New Roman" w:hAnsi="Times New Roman" w:cs="Times New Roman"/>
          <w:b/>
          <w:bCs/>
          <w:szCs w:val="21"/>
        </w:rPr>
      </w:pPr>
    </w:p>
    <w:p w14:paraId="4C994B5B" w14:textId="77777777" w:rsidR="009D54E8" w:rsidRDefault="009D54E8">
      <w:pPr>
        <w:jc w:val="left"/>
        <w:rPr>
          <w:rFonts w:ascii="Times New Roman" w:hAnsi="Times New Roman" w:cs="Times New Roman"/>
          <w:b/>
          <w:bCs/>
          <w:szCs w:val="21"/>
        </w:rPr>
      </w:pPr>
    </w:p>
    <w:p w14:paraId="2FECCE68" w14:textId="77777777" w:rsidR="009D54E8" w:rsidRDefault="009D54E8">
      <w:pPr>
        <w:jc w:val="left"/>
        <w:rPr>
          <w:rFonts w:ascii="Times New Roman" w:hAnsi="Times New Roman" w:cs="Times New Roman"/>
          <w:b/>
          <w:bCs/>
          <w:szCs w:val="21"/>
        </w:rPr>
      </w:pPr>
    </w:p>
    <w:p w14:paraId="2AB73849" w14:textId="77777777" w:rsidR="009D54E8" w:rsidRDefault="009D54E8">
      <w:pPr>
        <w:jc w:val="left"/>
        <w:rPr>
          <w:rFonts w:ascii="Times New Roman" w:hAnsi="Times New Roman" w:cs="Times New Roman"/>
          <w:b/>
          <w:bCs/>
          <w:szCs w:val="21"/>
        </w:rPr>
      </w:pPr>
    </w:p>
    <w:p w14:paraId="51F70D74" w14:textId="77777777" w:rsidR="009D54E8" w:rsidRDefault="004F2581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 xml:space="preserve">Supplement </w:t>
      </w:r>
      <w:r>
        <w:rPr>
          <w:rFonts w:ascii="Times New Roman" w:hAnsi="Times New Roman" w:cs="Times New Roman" w:hint="eastAsia"/>
          <w:b/>
          <w:bCs/>
          <w:szCs w:val="21"/>
        </w:rPr>
        <w:t xml:space="preserve">Table </w:t>
      </w:r>
      <w:r>
        <w:rPr>
          <w:rFonts w:ascii="Times New Roman" w:hAnsi="Times New Roman" w:cs="Times New Roman"/>
          <w:b/>
          <w:bCs/>
          <w:szCs w:val="21"/>
        </w:rPr>
        <w:t>2</w:t>
      </w:r>
      <w:r>
        <w:rPr>
          <w:rFonts w:ascii="Times New Roman" w:hAnsi="Times New Roman" w:cs="Times New Roman" w:hint="eastAsia"/>
          <w:b/>
          <w:bCs/>
          <w:szCs w:val="21"/>
        </w:rPr>
        <w:t xml:space="preserve"> Reclassification and discrimination statistics for 90-day </w:t>
      </w:r>
      <w:r>
        <w:rPr>
          <w:rFonts w:ascii="Times New Roman" w:hAnsi="Times New Roman" w:cs="Times New Roman"/>
          <w:b/>
          <w:bCs/>
          <w:szCs w:val="21"/>
        </w:rPr>
        <w:t>death</w:t>
      </w:r>
      <w:r>
        <w:rPr>
          <w:rFonts w:ascii="Times New Roman" w:hAnsi="Times New Roman" w:cs="Times New Roman" w:hint="eastAsia"/>
          <w:b/>
          <w:bCs/>
          <w:szCs w:val="21"/>
        </w:rPr>
        <w:t xml:space="preserve"> by</w:t>
      </w:r>
      <w:r>
        <w:rPr>
          <w:rFonts w:ascii="Times New Roman" w:hAnsi="Times New Roman" w:cs="Times New Roman"/>
          <w:b/>
          <w:bCs/>
          <w:szCs w:val="21"/>
        </w:rPr>
        <w:t xml:space="preserve"> F</w:t>
      </w:r>
      <w:r>
        <w:rPr>
          <w:rFonts w:ascii="Times New Roman" w:hAnsi="Times New Roman" w:cs="Times New Roman" w:hint="eastAsia"/>
          <w:b/>
          <w:bCs/>
          <w:szCs w:val="21"/>
        </w:rPr>
        <w:t>GF-21</w:t>
      </w:r>
    </w:p>
    <w:tbl>
      <w:tblPr>
        <w:tblStyle w:val="a3"/>
        <w:tblW w:w="0" w:type="auto"/>
        <w:tblInd w:w="-387" w:type="dxa"/>
        <w:tblLayout w:type="fixed"/>
        <w:tblLook w:val="04A0" w:firstRow="1" w:lastRow="0" w:firstColumn="1" w:lastColumn="0" w:noHBand="0" w:noVBand="1"/>
      </w:tblPr>
      <w:tblGrid>
        <w:gridCol w:w="2096"/>
        <w:gridCol w:w="1864"/>
        <w:gridCol w:w="1129"/>
        <w:gridCol w:w="2061"/>
        <w:gridCol w:w="1250"/>
        <w:gridCol w:w="2096"/>
        <w:gridCol w:w="1080"/>
      </w:tblGrid>
      <w:tr w:rsidR="009D54E8" w14:paraId="08328EC5" w14:textId="77777777">
        <w:trPr>
          <w:trHeight w:val="581"/>
        </w:trPr>
        <w:tc>
          <w:tcPr>
            <w:tcW w:w="2096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</w:tcPr>
          <w:p w14:paraId="0DCBF92E" w14:textId="77777777" w:rsidR="009D54E8" w:rsidRDefault="009D5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</w:tcPr>
          <w:p w14:paraId="65230B9C" w14:textId="77777777" w:rsidR="009D54E8" w:rsidRDefault="004F258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C-statistic</w:t>
            </w:r>
          </w:p>
        </w:tc>
        <w:tc>
          <w:tcPr>
            <w:tcW w:w="1129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</w:tcPr>
          <w:p w14:paraId="0C815ED4" w14:textId="77777777" w:rsidR="009D54E8" w:rsidRDefault="009D5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</w:tcPr>
          <w:p w14:paraId="5A1FA7DB" w14:textId="77777777" w:rsidR="009D54E8" w:rsidRDefault="004F258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Category-free NRI</w:t>
            </w:r>
          </w:p>
        </w:tc>
        <w:tc>
          <w:tcPr>
            <w:tcW w:w="1250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</w:tcPr>
          <w:p w14:paraId="0B776948" w14:textId="77777777" w:rsidR="009D54E8" w:rsidRDefault="009D5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</w:tcPr>
          <w:p w14:paraId="7F0EB822" w14:textId="77777777" w:rsidR="009D54E8" w:rsidRDefault="004F258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IDI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</w:tcPr>
          <w:p w14:paraId="72BAED67" w14:textId="77777777" w:rsidR="009D54E8" w:rsidRDefault="009D54E8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9D54E8" w14:paraId="18D20F24" w14:textId="77777777">
        <w:trPr>
          <w:trHeight w:val="412"/>
        </w:trPr>
        <w:tc>
          <w:tcPr>
            <w:tcW w:w="209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169BC2E8" w14:textId="77777777" w:rsidR="009D54E8" w:rsidRDefault="009D5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7090FF9E" w14:textId="77777777" w:rsidR="009D54E8" w:rsidRDefault="004F258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Estimate (95% CI)</w:t>
            </w:r>
          </w:p>
        </w:tc>
        <w:tc>
          <w:tcPr>
            <w:tcW w:w="112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05AB393A" w14:textId="77777777" w:rsidR="009D54E8" w:rsidRDefault="004F258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value</w:t>
            </w:r>
          </w:p>
        </w:tc>
        <w:tc>
          <w:tcPr>
            <w:tcW w:w="2061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14BF1E0B" w14:textId="77777777" w:rsidR="009D54E8" w:rsidRDefault="004F258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Estimate (95</w:t>
            </w:r>
            <w:r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 w:hint="eastAsia"/>
              </w:rPr>
              <w:t>CI), %</w:t>
            </w:r>
          </w:p>
        </w:tc>
        <w:tc>
          <w:tcPr>
            <w:tcW w:w="125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02F059C7" w14:textId="77777777" w:rsidR="009D54E8" w:rsidRDefault="004F258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value</w:t>
            </w:r>
          </w:p>
        </w:tc>
        <w:tc>
          <w:tcPr>
            <w:tcW w:w="209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59B0C93C" w14:textId="77777777" w:rsidR="009D54E8" w:rsidRDefault="004F258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Estimate (95</w:t>
            </w:r>
            <w:r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 w:hint="eastAsia"/>
              </w:rPr>
              <w:t>CI), %</w:t>
            </w: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6E24E780" w14:textId="77777777" w:rsidR="009D54E8" w:rsidRDefault="004F258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value</w:t>
            </w:r>
          </w:p>
        </w:tc>
      </w:tr>
      <w:tr w:rsidR="009D54E8" w14:paraId="366B56B9" w14:textId="77777777">
        <w:trPr>
          <w:trHeight w:val="345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4D9B9272" w14:textId="77777777" w:rsidR="009D54E8" w:rsidRDefault="004F258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Death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644E0C5C" w14:textId="77777777" w:rsidR="009D54E8" w:rsidRDefault="009D5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13D034F" w14:textId="77777777" w:rsidR="009D54E8" w:rsidRDefault="009D5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14:paraId="3CB4B807" w14:textId="77777777" w:rsidR="009D54E8" w:rsidRDefault="009D5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7C04C592" w14:textId="77777777" w:rsidR="009D54E8" w:rsidRDefault="009D5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5E1C7ADB" w14:textId="77777777" w:rsidR="009D54E8" w:rsidRDefault="009D5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5A2177A" w14:textId="77777777" w:rsidR="009D54E8" w:rsidRDefault="009D54E8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9D54E8" w14:paraId="015794ED" w14:textId="77777777"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4EEAC1E9" w14:textId="77777777" w:rsidR="009D54E8" w:rsidRDefault="004F258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ICH score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1F1DE528" w14:textId="77777777" w:rsidR="009D54E8" w:rsidRDefault="004F258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 w:hint="eastAsia"/>
              </w:rPr>
              <w:t>916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8ECFD61" w14:textId="77777777" w:rsidR="009D54E8" w:rsidRDefault="004F258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Reference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14:paraId="16C167E1" w14:textId="77777777" w:rsidR="009D54E8" w:rsidRDefault="009D5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14BADCF6" w14:textId="77777777" w:rsidR="009D54E8" w:rsidRDefault="004F258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Reference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5FBB8203" w14:textId="77777777" w:rsidR="009D54E8" w:rsidRDefault="009D5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7779338" w14:textId="77777777" w:rsidR="009D54E8" w:rsidRDefault="004F258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Reference</w:t>
            </w:r>
          </w:p>
        </w:tc>
      </w:tr>
      <w:tr w:rsidR="009D54E8" w14:paraId="1DC30EAE" w14:textId="77777777"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17F909D0" w14:textId="77777777" w:rsidR="009D54E8" w:rsidRDefault="004F258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ICH+FGF21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47FA2F81" w14:textId="40E2646E" w:rsidR="009D54E8" w:rsidRDefault="004F258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</w:t>
            </w:r>
            <w:r>
              <w:rPr>
                <w:rFonts w:ascii="Times New Roman" w:hAnsi="Times New Roman" w:cs="Times New Roman" w:hint="eastAsia"/>
              </w:rPr>
              <w:t>36</w:t>
            </w:r>
            <w:r>
              <w:rPr>
                <w:rFonts w:ascii="Times New Roman" w:hAnsi="Times New Roman" w:cs="Times New Roman"/>
              </w:rPr>
              <w:t>(0.</w:t>
            </w:r>
            <w:r w:rsidR="00CF4CC0">
              <w:rPr>
                <w:rFonts w:ascii="Times New Roman" w:hAnsi="Times New Roman" w:cs="Times New Roman"/>
              </w:rPr>
              <w:t>904</w:t>
            </w:r>
            <w:r>
              <w:rPr>
                <w:rFonts w:ascii="Times New Roman" w:hAnsi="Times New Roman" w:cs="Times New Roman"/>
              </w:rPr>
              <w:t>-0.9</w:t>
            </w:r>
            <w:r w:rsidR="00CF4CC0">
              <w:rPr>
                <w:rFonts w:ascii="Times New Roman" w:hAnsi="Times New Roman" w:cs="Times New Roman"/>
              </w:rPr>
              <w:t>68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3FD3D04" w14:textId="32B46088" w:rsidR="009D54E8" w:rsidRDefault="00CF4C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0.003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14:paraId="051AC030" w14:textId="77777777" w:rsidR="009D54E8" w:rsidRDefault="004F258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6.89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 w:hint="eastAsia"/>
              </w:rPr>
              <w:t>54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 w:hint="eastAsia"/>
              </w:rPr>
              <w:t>13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 w:hint="eastAsia"/>
              </w:rPr>
              <w:t>25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6E4B9CF8" w14:textId="77777777" w:rsidR="009D54E8" w:rsidRDefault="004F258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0.033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65D1C463" w14:textId="77777777" w:rsidR="009D54E8" w:rsidRDefault="004F258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2.91</w:t>
            </w:r>
            <w:r>
              <w:rPr>
                <w:rFonts w:ascii="Times New Roman" w:hAnsi="Times New Roman" w:cs="Times New Roman"/>
              </w:rPr>
              <w:t>(0.</w:t>
            </w:r>
            <w:r>
              <w:rPr>
                <w:rFonts w:ascii="Times New Roman" w:hAnsi="Times New Roman" w:cs="Times New Roman" w:hint="eastAsia"/>
              </w:rPr>
              <w:t>55-5.27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B67F231" w14:textId="77777777" w:rsidR="009D54E8" w:rsidRDefault="004F258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 w:hint="eastAsia"/>
              </w:rPr>
              <w:t>16</w:t>
            </w:r>
          </w:p>
        </w:tc>
      </w:tr>
      <w:tr w:rsidR="009D54E8" w14:paraId="464E3B9E" w14:textId="77777777"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5F16EA9F" w14:textId="77777777" w:rsidR="009D54E8" w:rsidRDefault="004F258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FUNC score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0D33C58F" w14:textId="77777777" w:rsidR="009D54E8" w:rsidRDefault="004F258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</w:t>
            </w:r>
            <w:r>
              <w:rPr>
                <w:rFonts w:ascii="Times New Roman" w:hAnsi="Times New Roman" w:cs="Times New Roman" w:hint="eastAsia"/>
              </w:rPr>
              <w:t>21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62EB2BA" w14:textId="77777777" w:rsidR="009D54E8" w:rsidRDefault="004F258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Reference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14:paraId="188B50C1" w14:textId="77777777" w:rsidR="009D54E8" w:rsidRDefault="009D5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33A5C505" w14:textId="77777777" w:rsidR="009D54E8" w:rsidRDefault="004F258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Reference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79842089" w14:textId="77777777" w:rsidR="009D54E8" w:rsidRDefault="009D5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CE13229" w14:textId="77777777" w:rsidR="009D54E8" w:rsidRDefault="004F258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Reference</w:t>
            </w:r>
          </w:p>
        </w:tc>
      </w:tr>
      <w:tr w:rsidR="009D54E8" w14:paraId="005F37B7" w14:textId="77777777"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4251E561" w14:textId="77777777" w:rsidR="009D54E8" w:rsidRDefault="004F258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FUNC+FGF21 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5AD990EE" w14:textId="5E82313E" w:rsidR="009D54E8" w:rsidRDefault="004F258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 w:hint="eastAsia"/>
              </w:rPr>
              <w:t>938</w:t>
            </w:r>
            <w:r>
              <w:rPr>
                <w:rFonts w:ascii="Times New Roman" w:hAnsi="Times New Roman" w:cs="Times New Roman"/>
              </w:rPr>
              <w:t>(0.</w:t>
            </w:r>
            <w:r w:rsidR="00CF4CC0">
              <w:rPr>
                <w:rFonts w:ascii="Times New Roman" w:hAnsi="Times New Roman" w:cs="Times New Roman"/>
              </w:rPr>
              <w:t>905</w:t>
            </w:r>
            <w:r>
              <w:rPr>
                <w:rFonts w:ascii="Times New Roman" w:hAnsi="Times New Roman" w:cs="Times New Roman"/>
              </w:rPr>
              <w:t>-0.9</w:t>
            </w:r>
            <w:r>
              <w:rPr>
                <w:rFonts w:ascii="Times New Roman" w:hAnsi="Times New Roman" w:cs="Times New Roman" w:hint="eastAsia"/>
              </w:rPr>
              <w:t>7</w:t>
            </w:r>
            <w:r w:rsidR="00CF4CC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799DA5E" w14:textId="02CC0550" w:rsidR="009D54E8" w:rsidRDefault="00CF4CC0">
            <w:pPr>
              <w:jc w:val="left"/>
              <w:rPr>
                <w:rFonts w:ascii="Times New Roman" w:hAnsi="Times New Roman" w:cs="Times New Roman"/>
              </w:rPr>
            </w:pPr>
            <w:r w:rsidRPr="00CF4CC0">
              <w:rPr>
                <w:rFonts w:ascii="Times New Roman" w:hAnsi="Times New Roman" w:cs="Times New Roman"/>
                <w:color w:val="FF0000"/>
              </w:rPr>
              <w:t>0.006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14:paraId="145B352C" w14:textId="77777777" w:rsidR="009D54E8" w:rsidRDefault="004F258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-0.26</w:t>
            </w:r>
            <w:r>
              <w:rPr>
                <w:rFonts w:ascii="Times New Roman" w:hAnsi="Times New Roman" w:cs="Times New Roman"/>
              </w:rPr>
              <w:t xml:space="preserve"> (-</w:t>
            </w:r>
            <w:r>
              <w:rPr>
                <w:rFonts w:ascii="Times New Roman" w:hAnsi="Times New Roman" w:cs="Times New Roman" w:hint="eastAsia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 w:hint="eastAsia"/>
              </w:rPr>
              <w:t>88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 w:hint="eastAsia"/>
              </w:rPr>
              <w:t>7.36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0A13977A" w14:textId="77777777" w:rsidR="009D54E8" w:rsidRDefault="004F258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 w:hint="eastAsia"/>
              </w:rPr>
              <w:t>947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2CA6E988" w14:textId="77777777" w:rsidR="009D54E8" w:rsidRDefault="004F258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3.88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 w:hint="eastAsia"/>
              </w:rPr>
              <w:t>1.36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 w:hint="eastAsia"/>
              </w:rPr>
              <w:t>39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A59C174" w14:textId="77777777" w:rsidR="009D54E8" w:rsidRDefault="004F258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0.003</w:t>
            </w:r>
          </w:p>
        </w:tc>
      </w:tr>
      <w:tr w:rsidR="009D54E8" w14:paraId="5978F603" w14:textId="77777777"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5FE92046" w14:textId="77777777" w:rsidR="009D54E8" w:rsidRDefault="004F258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ESSEN-ICH score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0D881180" w14:textId="77777777" w:rsidR="009D54E8" w:rsidRDefault="004F258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</w:t>
            </w:r>
            <w:r>
              <w:rPr>
                <w:rFonts w:ascii="Times New Roman" w:hAnsi="Times New Roman" w:cs="Times New Roman" w:hint="eastAsia"/>
              </w:rPr>
              <w:t>47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81404DC" w14:textId="77777777" w:rsidR="009D54E8" w:rsidRDefault="004F258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Reference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14:paraId="730B4FF3" w14:textId="77777777" w:rsidR="009D54E8" w:rsidRDefault="009D5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140709ED" w14:textId="77777777" w:rsidR="009D54E8" w:rsidRDefault="004F258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Reference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6D148B42" w14:textId="77777777" w:rsidR="009D54E8" w:rsidRDefault="009D5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82F4BBA" w14:textId="77777777" w:rsidR="009D54E8" w:rsidRDefault="004F258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Reference</w:t>
            </w:r>
          </w:p>
        </w:tc>
      </w:tr>
      <w:tr w:rsidR="009D54E8" w14:paraId="4C9EBCCD" w14:textId="77777777"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1082A9F5" w14:textId="77777777" w:rsidR="009D54E8" w:rsidRDefault="004F258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ESSEN-ICH+FGF21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7FBEDFCF" w14:textId="3296B6B8" w:rsidR="009D54E8" w:rsidRDefault="004F258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</w:t>
            </w:r>
            <w:r>
              <w:rPr>
                <w:rFonts w:ascii="Times New Roman" w:hAnsi="Times New Roman" w:cs="Times New Roman" w:hint="eastAsia"/>
              </w:rPr>
              <w:t>55</w:t>
            </w:r>
            <w:r>
              <w:rPr>
                <w:rFonts w:ascii="Times New Roman" w:hAnsi="Times New Roman" w:cs="Times New Roman"/>
              </w:rPr>
              <w:t>(0.9</w:t>
            </w:r>
            <w:r w:rsidR="00CF4CC0">
              <w:rPr>
                <w:rFonts w:ascii="Times New Roman" w:hAnsi="Times New Roman" w:cs="Times New Roman"/>
              </w:rPr>
              <w:t>34</w:t>
            </w:r>
            <w:r>
              <w:rPr>
                <w:rFonts w:ascii="Times New Roman" w:hAnsi="Times New Roman" w:cs="Times New Roman"/>
              </w:rPr>
              <w:t>-0.9</w:t>
            </w:r>
            <w:r w:rsidR="00CF4CC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 w:hint="eastAsia"/>
              </w:rPr>
              <w:t>5)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89D1729" w14:textId="2A3530F7" w:rsidR="009D54E8" w:rsidRDefault="00CF4CC0">
            <w:pPr>
              <w:jc w:val="left"/>
              <w:rPr>
                <w:rFonts w:ascii="Times New Roman" w:hAnsi="Times New Roman" w:cs="Times New Roman"/>
              </w:rPr>
            </w:pPr>
            <w:r w:rsidRPr="00CF4CC0">
              <w:rPr>
                <w:rFonts w:ascii="Times New Roman" w:hAnsi="Times New Roman" w:cs="Times New Roman"/>
                <w:color w:val="FF0000"/>
              </w:rPr>
              <w:t>0.051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14:paraId="1D8E6F9D" w14:textId="77777777" w:rsidR="009D54E8" w:rsidRDefault="004F258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-0.22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 w:hint="eastAsia"/>
              </w:rPr>
              <w:t>-6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 w:hint="eastAsia"/>
              </w:rPr>
              <w:t>05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 w:hint="eastAsia"/>
              </w:rPr>
              <w:t>61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7C5CAD34" w14:textId="77777777" w:rsidR="009D54E8" w:rsidRDefault="004F258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0.942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0A6D958F" w14:textId="77777777" w:rsidR="009D54E8" w:rsidRDefault="004F258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 w:hint="eastAsia"/>
              </w:rPr>
              <w:t>41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 w:hint="eastAsia"/>
              </w:rPr>
              <w:t>41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 w:hint="eastAsia"/>
              </w:rPr>
              <w:t>23)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90F578E" w14:textId="77777777" w:rsidR="009D54E8" w:rsidRDefault="004F258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 w:hint="eastAsia"/>
              </w:rPr>
              <w:t>130</w:t>
            </w:r>
          </w:p>
        </w:tc>
      </w:tr>
      <w:tr w:rsidR="009D54E8" w14:paraId="735BB500" w14:textId="77777777"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00BDD2A1" w14:textId="77777777" w:rsidR="009D54E8" w:rsidRDefault="004F258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ICH-FOS </w:t>
            </w:r>
            <w:r>
              <w:rPr>
                <w:rFonts w:ascii="Times New Roman" w:hAnsi="Times New Roman" w:cs="Times New Roman" w:hint="eastAsia"/>
              </w:rPr>
              <w:t>score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0D4608EA" w14:textId="77777777" w:rsidR="009D54E8" w:rsidRDefault="004F258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</w:t>
            </w:r>
            <w:r>
              <w:rPr>
                <w:rFonts w:ascii="Times New Roman" w:hAnsi="Times New Roman" w:cs="Times New Roman" w:hint="eastAsia"/>
              </w:rPr>
              <w:t>56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2D0A2BE" w14:textId="77777777" w:rsidR="009D54E8" w:rsidRDefault="004F258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Reference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14:paraId="29003F09" w14:textId="77777777" w:rsidR="009D54E8" w:rsidRDefault="009D5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097EFC90" w14:textId="77777777" w:rsidR="009D54E8" w:rsidRDefault="004F258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Reference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67ABCDF1" w14:textId="77777777" w:rsidR="009D54E8" w:rsidRDefault="009D54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5088824" w14:textId="77777777" w:rsidR="009D54E8" w:rsidRDefault="004F258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Reference</w:t>
            </w:r>
          </w:p>
        </w:tc>
      </w:tr>
      <w:tr w:rsidR="009D54E8" w14:paraId="269A4885" w14:textId="77777777">
        <w:tc>
          <w:tcPr>
            <w:tcW w:w="209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03BBEBB" w14:textId="77777777" w:rsidR="009D54E8" w:rsidRDefault="004F258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ICH-FOS</w:t>
            </w:r>
            <w:r>
              <w:rPr>
                <w:rFonts w:ascii="Times New Roman" w:hAnsi="Times New Roman" w:cs="Times New Roman" w:hint="eastAsia"/>
              </w:rPr>
              <w:t>+FGF21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F10DDFB" w14:textId="3C1D2520" w:rsidR="009D54E8" w:rsidRDefault="004F258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0.96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(0.94</w:t>
            </w:r>
            <w:r w:rsidR="00CF4CC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-0.9</w:t>
            </w:r>
            <w:r w:rsidR="00CF4CC0">
              <w:rPr>
                <w:rFonts w:ascii="Times New Roman" w:hAnsi="Times New Roman" w:cs="Times New Roman"/>
              </w:rPr>
              <w:t>79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520BC0D" w14:textId="1C4F2048" w:rsidR="009D54E8" w:rsidRDefault="00CF4CC0">
            <w:pPr>
              <w:jc w:val="left"/>
              <w:rPr>
                <w:rFonts w:ascii="Times New Roman" w:hAnsi="Times New Roman" w:cs="Times New Roman"/>
              </w:rPr>
            </w:pPr>
            <w:r w:rsidRPr="00CF4CC0">
              <w:rPr>
                <w:rFonts w:ascii="Times New Roman" w:hAnsi="Times New Roman" w:cs="Times New Roman"/>
                <w:color w:val="FF0000"/>
              </w:rPr>
              <w:t>0.167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3DB1EB5" w14:textId="77777777" w:rsidR="009D54E8" w:rsidRDefault="004F258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1.42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 w:hint="eastAsia"/>
              </w:rPr>
              <w:t>-2.12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 w:hint="eastAsia"/>
              </w:rPr>
              <w:t>97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835D361" w14:textId="77777777" w:rsidR="009D54E8" w:rsidRDefault="004F258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0.432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3FB10F8" w14:textId="77777777" w:rsidR="009D54E8" w:rsidRDefault="004F258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2.08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 w:hint="eastAsia"/>
              </w:rPr>
              <w:t>-3e-02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 w:hint="eastAsia"/>
              </w:rPr>
              <w:t>19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1C6E70A" w14:textId="77777777" w:rsidR="009D54E8" w:rsidRDefault="004F258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0.053</w:t>
            </w:r>
          </w:p>
        </w:tc>
      </w:tr>
      <w:tr w:rsidR="009D54E8" w14:paraId="3FA2FAF9" w14:textId="77777777">
        <w:tc>
          <w:tcPr>
            <w:tcW w:w="11576" w:type="dxa"/>
            <w:gridSpan w:val="7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14:paraId="07DCE0A6" w14:textId="77777777" w:rsidR="009D54E8" w:rsidRDefault="004F258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ICH, intracerebral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hemorrhage; FUNC, functional outcome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score;</w:t>
            </w:r>
            <w:r>
              <w:rPr>
                <w:rFonts w:ascii="Times New Roman" w:hAnsi="Times New Roman" w:cs="Times New Roman" w:hint="eastAsia"/>
              </w:rPr>
              <w:t xml:space="preserve"> ESSEN-</w:t>
            </w:r>
            <w:proofErr w:type="spellStart"/>
            <w:proofErr w:type="gramStart"/>
            <w:r>
              <w:rPr>
                <w:rFonts w:ascii="Times New Roman" w:hAnsi="Times New Roman" w:cs="Times New Roman" w:hint="eastAsia"/>
              </w:rPr>
              <w:t>ICH,</w:t>
            </w:r>
            <w:r>
              <w:rPr>
                <w:rFonts w:ascii="Times New Roman" w:hAnsi="Times New Roman" w:cs="Times New Roman"/>
              </w:rPr>
              <w:t>Essen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Stroke Risk Intracerebral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hemorrhage </w:t>
            </w:r>
            <w:proofErr w:type="spellStart"/>
            <w:r>
              <w:rPr>
                <w:rFonts w:ascii="Times New Roman" w:hAnsi="Times New Roman" w:cs="Times New Roman"/>
              </w:rPr>
              <w:t>Score;IDI</w:t>
            </w:r>
            <w:proofErr w:type="spellEnd"/>
            <w:r>
              <w:rPr>
                <w:rFonts w:ascii="Times New Roman" w:hAnsi="Times New Roman" w:cs="Times New Roman"/>
              </w:rPr>
              <w:t xml:space="preserve">, integrated discrimination improvement; </w:t>
            </w:r>
            <w:proofErr w:type="spellStart"/>
            <w:r>
              <w:rPr>
                <w:rFonts w:ascii="Times New Roman" w:hAnsi="Times New Roman" w:cs="Times New Roman"/>
              </w:rPr>
              <w:t>mRS</w:t>
            </w:r>
            <w:proofErr w:type="spellEnd"/>
            <w:r>
              <w:rPr>
                <w:rFonts w:ascii="Times New Roman" w:hAnsi="Times New Roman" w:cs="Times New Roman"/>
              </w:rPr>
              <w:t>, modified Rankin Scale; NRI, net reclassification improvement.</w:t>
            </w:r>
          </w:p>
        </w:tc>
      </w:tr>
    </w:tbl>
    <w:p w14:paraId="6A8304E9" w14:textId="77777777" w:rsidR="009D54E8" w:rsidRDefault="009D54E8"/>
    <w:p w14:paraId="3F605269" w14:textId="77777777" w:rsidR="009D54E8" w:rsidRDefault="009D54E8"/>
    <w:p w14:paraId="6D4651F8" w14:textId="77777777" w:rsidR="009D54E8" w:rsidRDefault="009D54E8"/>
    <w:p w14:paraId="3DC39067" w14:textId="77777777" w:rsidR="009D54E8" w:rsidRDefault="009D54E8"/>
    <w:p w14:paraId="12879C42" w14:textId="77777777" w:rsidR="009D54E8" w:rsidRDefault="009D54E8"/>
    <w:p w14:paraId="77824579" w14:textId="77777777" w:rsidR="009D54E8" w:rsidRDefault="009D54E8"/>
    <w:p w14:paraId="5BB02752" w14:textId="77777777" w:rsidR="009D54E8" w:rsidRDefault="009D54E8"/>
    <w:p w14:paraId="0FE15214" w14:textId="77777777" w:rsidR="009D54E8" w:rsidRDefault="009D54E8"/>
    <w:p w14:paraId="52168236" w14:textId="77777777" w:rsidR="009D54E8" w:rsidRDefault="009D54E8">
      <w:pPr>
        <w:rPr>
          <w:rFonts w:ascii="Times New Roman" w:hAnsi="Times New Roman" w:cs="Times New Roman"/>
          <w:sz w:val="24"/>
        </w:rPr>
      </w:pPr>
    </w:p>
    <w:p w14:paraId="448E2D41" w14:textId="77777777" w:rsidR="009D54E8" w:rsidRDefault="004F258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F</w:t>
      </w:r>
      <w:r>
        <w:rPr>
          <w:rFonts w:ascii="Times New Roman" w:hAnsi="Times New Roman" w:cs="Times New Roman"/>
          <w:sz w:val="24"/>
        </w:rPr>
        <w:t>igure S1</w:t>
      </w:r>
    </w:p>
    <w:p w14:paraId="1D6AF613" w14:textId="77777777" w:rsidR="009D54E8" w:rsidRDefault="004F2581">
      <w:pPr>
        <w:jc w:val="left"/>
      </w:pPr>
      <w:r>
        <w:rPr>
          <w:rFonts w:ascii="Times New Roman" w:hAnsi="Times New Roman" w:cs="Times New Roman" w:hint="eastAsia"/>
          <w:sz w:val="24"/>
        </w:rPr>
        <w:t>S</w:t>
      </w:r>
      <w:proofErr w:type="spellStart"/>
      <w:r>
        <w:rPr>
          <w:rFonts w:ascii="Times New Roman" w:hAnsi="Times New Roman" w:cs="Times New Roman"/>
          <w:sz w:val="24"/>
          <w:lang w:val="en-GB"/>
        </w:rPr>
        <w:t>ubgroup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analyses </w:t>
      </w:r>
      <w:r>
        <w:rPr>
          <w:rFonts w:ascii="Times New Roman" w:hAnsi="Times New Roman" w:cs="Times New Roman" w:hint="eastAsia"/>
          <w:sz w:val="24"/>
        </w:rPr>
        <w:t>the</w:t>
      </w:r>
      <w:r>
        <w:rPr>
          <w:rFonts w:ascii="Times New Roman" w:hAnsi="Times New Roman" w:cs="Times New Roman"/>
          <w:sz w:val="24"/>
          <w:lang w:val="en-GB"/>
        </w:rPr>
        <w:t xml:space="preserve"> association of FGF-21 with risk of the primary outcome </w:t>
      </w:r>
    </w:p>
    <w:p w14:paraId="2B6EFA1D" w14:textId="32FB0F5B" w:rsidR="009D54E8" w:rsidRDefault="00095D79">
      <w:r>
        <w:rPr>
          <w:noProof/>
        </w:rPr>
        <w:drawing>
          <wp:inline distT="0" distB="0" distL="0" distR="0" wp14:anchorId="6488E016" wp14:editId="77781D91">
            <wp:extent cx="5525942" cy="382939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0979" cy="38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E01C0" w14:textId="77777777" w:rsidR="009D54E8" w:rsidRDefault="009D54E8"/>
    <w:p w14:paraId="0C160D14" w14:textId="77777777" w:rsidR="009D54E8" w:rsidRDefault="009D54E8"/>
    <w:p w14:paraId="45006213" w14:textId="77777777" w:rsidR="009D54E8" w:rsidRDefault="009D54E8"/>
    <w:p w14:paraId="3ABF5A61" w14:textId="77777777" w:rsidR="009D54E8" w:rsidRDefault="004F258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Figure S</w:t>
      </w:r>
      <w:r>
        <w:rPr>
          <w:rFonts w:ascii="Times New Roman" w:hAnsi="Times New Roman" w:cs="Times New Roman" w:hint="eastAsia"/>
          <w:sz w:val="24"/>
        </w:rPr>
        <w:t>2</w:t>
      </w:r>
    </w:p>
    <w:p w14:paraId="59FB0F28" w14:textId="77777777" w:rsidR="009D54E8" w:rsidRDefault="004F2581">
      <w:pPr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 w:hint="eastAsia"/>
          <w:sz w:val="24"/>
        </w:rPr>
        <w:t>S</w:t>
      </w:r>
      <w:proofErr w:type="spellStart"/>
      <w:r>
        <w:rPr>
          <w:rFonts w:ascii="Times New Roman" w:hAnsi="Times New Roman" w:cs="Times New Roman"/>
          <w:sz w:val="24"/>
          <w:lang w:val="en-GB"/>
        </w:rPr>
        <w:t>ubgroup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analyses </w:t>
      </w:r>
      <w:r>
        <w:rPr>
          <w:rFonts w:ascii="Times New Roman" w:hAnsi="Times New Roman" w:cs="Times New Roman" w:hint="eastAsia"/>
          <w:sz w:val="24"/>
        </w:rPr>
        <w:t>the</w:t>
      </w:r>
      <w:r>
        <w:rPr>
          <w:rFonts w:ascii="Times New Roman" w:hAnsi="Times New Roman" w:cs="Times New Roman"/>
          <w:sz w:val="24"/>
          <w:lang w:val="en-GB"/>
        </w:rPr>
        <w:t xml:space="preserve"> association of FGF-21 with risk of the </w:t>
      </w:r>
      <w:r>
        <w:rPr>
          <w:rFonts w:ascii="Times New Roman" w:hAnsi="Times New Roman" w:cs="Times New Roman" w:hint="eastAsia"/>
          <w:sz w:val="24"/>
        </w:rPr>
        <w:t>second</w:t>
      </w:r>
      <w:r>
        <w:rPr>
          <w:rFonts w:ascii="Times New Roman" w:hAnsi="Times New Roman" w:cs="Times New Roman"/>
          <w:sz w:val="24"/>
          <w:lang w:val="en-GB"/>
        </w:rPr>
        <w:t xml:space="preserve"> outcome</w:t>
      </w:r>
    </w:p>
    <w:p w14:paraId="0F815C28" w14:textId="2DB05C4A" w:rsidR="009D54E8" w:rsidRDefault="00D46D8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61D151EE" wp14:editId="1F347DF3">
            <wp:extent cx="5957783" cy="4468203"/>
            <wp:effectExtent l="0" t="0" r="508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9227" cy="4469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54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F725E" w14:textId="77777777" w:rsidR="00BC1BC8" w:rsidRDefault="00BC1BC8" w:rsidP="00CF4CC0">
      <w:r>
        <w:separator/>
      </w:r>
    </w:p>
  </w:endnote>
  <w:endnote w:type="continuationSeparator" w:id="0">
    <w:p w14:paraId="6F87E918" w14:textId="77777777" w:rsidR="00BC1BC8" w:rsidRDefault="00BC1BC8" w:rsidP="00CF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00B01" w14:textId="77777777" w:rsidR="00BC1BC8" w:rsidRDefault="00BC1BC8" w:rsidP="00CF4CC0">
      <w:r>
        <w:separator/>
      </w:r>
    </w:p>
  </w:footnote>
  <w:footnote w:type="continuationSeparator" w:id="0">
    <w:p w14:paraId="7EE4EA70" w14:textId="77777777" w:rsidR="00BC1BC8" w:rsidRDefault="00BC1BC8" w:rsidP="00CF4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embedSystemFonts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YwOTI5NWJiOGZiNzAyMDc0MzgzYWY5N2E4MTJkZmEifQ=="/>
  </w:docVars>
  <w:rsids>
    <w:rsidRoot w:val="009D54E8"/>
    <w:rsid w:val="00095D79"/>
    <w:rsid w:val="004F2581"/>
    <w:rsid w:val="009D54E8"/>
    <w:rsid w:val="00A33F9B"/>
    <w:rsid w:val="00BC1BC8"/>
    <w:rsid w:val="00CF4CC0"/>
    <w:rsid w:val="00D46D86"/>
    <w:rsid w:val="00E8038C"/>
    <w:rsid w:val="00F146C4"/>
    <w:rsid w:val="01820680"/>
    <w:rsid w:val="0CC12414"/>
    <w:rsid w:val="17D87403"/>
    <w:rsid w:val="189E7E8B"/>
    <w:rsid w:val="1BC95579"/>
    <w:rsid w:val="29C36E23"/>
    <w:rsid w:val="2C5B174F"/>
    <w:rsid w:val="3BF35CA4"/>
    <w:rsid w:val="48650B79"/>
    <w:rsid w:val="4C2A68B3"/>
    <w:rsid w:val="5E3E5B11"/>
    <w:rsid w:val="7758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A5D358"/>
  <w15:docId w15:val="{9F722E45-A7BF-415F-BA78-CC524098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F4C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F4CC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CF4C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F4CC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yang</cp:lastModifiedBy>
  <cp:revision>5</cp:revision>
  <dcterms:created xsi:type="dcterms:W3CDTF">2022-12-06T00:49:00Z</dcterms:created>
  <dcterms:modified xsi:type="dcterms:W3CDTF">2023-03-07T13:18:00Z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D2BA2085C20B41499D0036614E24CE1A</vt:lpwstr>
  </property>
</Properties>
</file>