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BF9" w:rsidRDefault="00892A80" w:rsidP="00B36BF9">
      <w:pPr>
        <w:jc w:val="both"/>
        <w:rPr>
          <w:rFonts w:ascii="Arial" w:hAnsi="Arial" w:cs="Arial"/>
          <w:sz w:val="20"/>
          <w:szCs w:val="20"/>
          <w:lang w:val="en-US" w:eastAsia="de-D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n-US"/>
        </w:rPr>
        <w:t>S1 Table</w:t>
      </w:r>
      <w:r w:rsidR="00B71E61" w:rsidRPr="00196D99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5F2339" w:rsidRPr="00196D99">
        <w:rPr>
          <w:rStyle w:val="markedcontent"/>
          <w:rFonts w:ascii="Arial" w:hAnsi="Arial" w:cs="Arial"/>
          <w:b/>
          <w:sz w:val="20"/>
          <w:szCs w:val="20"/>
          <w:lang w:val="en-US"/>
        </w:rPr>
        <w:t xml:space="preserve">Putative chemical classification of the 100 most abundant features in root exudates of mustard, phacelia, oat and clover grown in the field </w:t>
      </w:r>
      <w:r w:rsidR="00196D99" w:rsidRPr="00196D99">
        <w:rPr>
          <w:rStyle w:val="markedcontent"/>
          <w:rFonts w:ascii="Arial" w:hAnsi="Arial" w:cs="Arial"/>
          <w:b/>
          <w:sz w:val="20"/>
          <w:szCs w:val="20"/>
          <w:lang w:val="en-US"/>
        </w:rPr>
        <w:t xml:space="preserve">(FIELD) </w:t>
      </w:r>
      <w:r w:rsidR="005F2339" w:rsidRPr="00196D99">
        <w:rPr>
          <w:rStyle w:val="markedcontent"/>
          <w:rFonts w:ascii="Arial" w:hAnsi="Arial" w:cs="Arial"/>
          <w:b/>
          <w:sz w:val="20"/>
          <w:szCs w:val="20"/>
          <w:lang w:val="en-US"/>
        </w:rPr>
        <w:t>or hydroponically</w:t>
      </w:r>
      <w:r w:rsidR="00196D99" w:rsidRPr="00196D99">
        <w:rPr>
          <w:rStyle w:val="markedcontent"/>
          <w:rFonts w:ascii="Arial" w:hAnsi="Arial" w:cs="Arial"/>
          <w:b/>
          <w:sz w:val="20"/>
          <w:szCs w:val="20"/>
          <w:lang w:val="en-US"/>
        </w:rPr>
        <w:t xml:space="preserve"> (HYDRO)</w:t>
      </w:r>
      <w:r w:rsidR="005F2339" w:rsidRPr="00196D99">
        <w:rPr>
          <w:rStyle w:val="markedcontent"/>
          <w:rFonts w:ascii="Arial" w:hAnsi="Arial" w:cs="Arial"/>
          <w:b/>
          <w:sz w:val="20"/>
          <w:szCs w:val="20"/>
          <w:lang w:val="en-US"/>
        </w:rPr>
        <w:t>, respectively.</w:t>
      </w:r>
      <w:r w:rsidR="005F2339" w:rsidRPr="00196D99">
        <w:rPr>
          <w:rStyle w:val="markedcontent"/>
          <w:rFonts w:ascii="Arial" w:hAnsi="Arial" w:cs="Arial"/>
          <w:sz w:val="20"/>
          <w:szCs w:val="20"/>
          <w:lang w:val="en-US"/>
        </w:rPr>
        <w:t xml:space="preserve"> </w:t>
      </w:r>
      <w:r w:rsidR="00255904" w:rsidRPr="00196D99">
        <w:rPr>
          <w:rStyle w:val="markedcontent"/>
          <w:rFonts w:ascii="Arial" w:hAnsi="Arial" w:cs="Arial"/>
          <w:sz w:val="20"/>
          <w:szCs w:val="20"/>
          <w:lang w:val="en-US"/>
        </w:rPr>
        <w:t xml:space="preserve">Features were sorted by </w:t>
      </w:r>
      <w:r w:rsidR="00196D99" w:rsidRPr="00196D99">
        <w:rPr>
          <w:rStyle w:val="markedcontent"/>
          <w:rFonts w:ascii="Arial" w:hAnsi="Arial" w:cs="Arial"/>
          <w:sz w:val="20"/>
          <w:szCs w:val="20"/>
          <w:lang w:val="en-US"/>
        </w:rPr>
        <w:t xml:space="preserve">mean </w:t>
      </w:r>
      <w:r w:rsidR="00255904" w:rsidRPr="00196D99">
        <w:rPr>
          <w:rStyle w:val="markedcontent"/>
          <w:rFonts w:ascii="Arial" w:hAnsi="Arial" w:cs="Arial"/>
          <w:sz w:val="20"/>
          <w:szCs w:val="20"/>
          <w:lang w:val="en-US"/>
        </w:rPr>
        <w:t xml:space="preserve">peak height and </w:t>
      </w:r>
      <w:r w:rsidR="00196D99" w:rsidRPr="00196D99">
        <w:rPr>
          <w:rStyle w:val="markedcontent"/>
          <w:rFonts w:ascii="Arial" w:hAnsi="Arial" w:cs="Arial"/>
          <w:sz w:val="20"/>
          <w:szCs w:val="20"/>
          <w:lang w:val="en-US"/>
        </w:rPr>
        <w:t xml:space="preserve">their rank among </w:t>
      </w:r>
      <w:r w:rsidR="00255904" w:rsidRPr="00196D99">
        <w:rPr>
          <w:rStyle w:val="markedcontent"/>
          <w:rFonts w:ascii="Arial" w:hAnsi="Arial" w:cs="Arial"/>
          <w:sz w:val="20"/>
          <w:szCs w:val="20"/>
          <w:lang w:val="en-US"/>
        </w:rPr>
        <w:t>the top 100 in either growth condition are shown</w:t>
      </w:r>
      <w:r w:rsidR="00196D99" w:rsidRPr="00196D99">
        <w:rPr>
          <w:rStyle w:val="markedcontent"/>
          <w:rFonts w:ascii="Arial" w:hAnsi="Arial" w:cs="Arial"/>
          <w:sz w:val="20"/>
          <w:szCs w:val="20"/>
          <w:lang w:val="en-US"/>
        </w:rPr>
        <w:t xml:space="preserve">, n=9-11 [FIELD], n=3-4 [HYDRO]. </w:t>
      </w:r>
      <w:r w:rsidR="00255904" w:rsidRPr="00196D99">
        <w:rPr>
          <w:rStyle w:val="markedcontent"/>
          <w:rFonts w:ascii="Arial" w:hAnsi="Arial" w:cs="Arial"/>
          <w:sz w:val="20"/>
          <w:szCs w:val="20"/>
          <w:lang w:val="en-US"/>
        </w:rPr>
        <w:t>Putative metabolites were</w:t>
      </w:r>
      <w:r w:rsidR="00196D99" w:rsidRPr="00196D99">
        <w:rPr>
          <w:rStyle w:val="markedcontent"/>
          <w:rFonts w:ascii="Arial" w:hAnsi="Arial" w:cs="Arial"/>
          <w:sz w:val="20"/>
          <w:szCs w:val="20"/>
          <w:lang w:val="en-US"/>
        </w:rPr>
        <w:t xml:space="preserve"> annotated at three levels of confidence:</w:t>
      </w:r>
      <w:r w:rsidR="00255904" w:rsidRPr="00196D99">
        <w:rPr>
          <w:rStyle w:val="markedcontent"/>
          <w:rFonts w:ascii="Arial" w:hAnsi="Arial" w:cs="Arial"/>
          <w:sz w:val="20"/>
          <w:szCs w:val="20"/>
          <w:lang w:val="en-US"/>
        </w:rPr>
        <w:t xml:space="preserve"> </w:t>
      </w:r>
      <w:r w:rsidR="005F2339" w:rsidRPr="00196D99">
        <w:rPr>
          <w:rStyle w:val="markedcontent"/>
          <w:rFonts w:ascii="Arial" w:hAnsi="Arial" w:cs="Arial"/>
          <w:sz w:val="20"/>
          <w:szCs w:val="20"/>
          <w:lang w:val="en-US"/>
        </w:rPr>
        <w:t xml:space="preserve">Annotation level 1 indicates a match of m/z value, retention time (RT) and collision-induced dissociation spectrum, if available, to a commercial or synthetized standard; level 2 annotation has a good evidence according to matches of the mass spectrum with </w:t>
      </w:r>
      <w:r w:rsidR="00255904" w:rsidRPr="00196D99">
        <w:rPr>
          <w:rStyle w:val="markedcontent"/>
          <w:rFonts w:ascii="Arial" w:hAnsi="Arial" w:cs="Arial"/>
          <w:sz w:val="20"/>
          <w:szCs w:val="20"/>
          <w:lang w:val="en-US"/>
        </w:rPr>
        <w:t xml:space="preserve">literature data, but was not verified by a standard; level 3 indicates automated annotation </w:t>
      </w:r>
      <w:r w:rsidR="00196D99" w:rsidRPr="00196D99">
        <w:rPr>
          <w:rStyle w:val="markedcontent"/>
          <w:rFonts w:ascii="Arial" w:hAnsi="Arial" w:cs="Arial"/>
          <w:sz w:val="20"/>
          <w:szCs w:val="20"/>
          <w:lang w:val="en-US"/>
        </w:rPr>
        <w:t>by</w:t>
      </w:r>
      <w:r w:rsidR="00255904" w:rsidRPr="00196D99">
        <w:rPr>
          <w:rStyle w:val="markedcontent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55904" w:rsidRPr="00196D99">
        <w:rPr>
          <w:rStyle w:val="markedcontent"/>
          <w:rFonts w:ascii="Arial" w:hAnsi="Arial" w:cs="Arial"/>
          <w:sz w:val="20"/>
          <w:szCs w:val="20"/>
          <w:lang w:val="en-US"/>
        </w:rPr>
        <w:t>MetaboScape</w:t>
      </w:r>
      <w:proofErr w:type="spellEnd"/>
      <w:r w:rsidR="00255904" w:rsidRPr="00196D99">
        <w:rPr>
          <w:rStyle w:val="markedcontent"/>
          <w:rFonts w:ascii="Arial" w:hAnsi="Arial" w:cs="Arial"/>
          <w:sz w:val="20"/>
          <w:szCs w:val="20"/>
          <w:lang w:val="en-US"/>
        </w:rPr>
        <w:t xml:space="preserve"> software (Bruker </w:t>
      </w:r>
      <w:proofErr w:type="spellStart"/>
      <w:r w:rsidR="00255904" w:rsidRPr="00196D99">
        <w:rPr>
          <w:rStyle w:val="markedcontent"/>
          <w:rFonts w:ascii="Arial" w:hAnsi="Arial" w:cs="Arial"/>
          <w:sz w:val="20"/>
          <w:szCs w:val="20"/>
          <w:lang w:val="en-US"/>
        </w:rPr>
        <w:t>Daltonics</w:t>
      </w:r>
      <w:proofErr w:type="spellEnd"/>
      <w:r w:rsidR="00255904" w:rsidRPr="00196D99">
        <w:rPr>
          <w:rStyle w:val="markedcontent"/>
          <w:rFonts w:ascii="Arial" w:hAnsi="Arial" w:cs="Arial"/>
          <w:sz w:val="20"/>
          <w:szCs w:val="20"/>
          <w:lang w:val="en-US"/>
        </w:rPr>
        <w:t>, Bremen, Germany).</w:t>
      </w:r>
      <w:r w:rsidR="00196D99" w:rsidRPr="00196D99">
        <w:rPr>
          <w:rStyle w:val="markedcontent"/>
          <w:rFonts w:ascii="Arial" w:hAnsi="Arial" w:cs="Arial"/>
          <w:sz w:val="20"/>
          <w:szCs w:val="20"/>
          <w:lang w:val="en-US"/>
        </w:rPr>
        <w:t xml:space="preserve"> Metabolites were tentatively chemically classified using </w:t>
      </w:r>
      <w:proofErr w:type="spellStart"/>
      <w:r w:rsidR="00196D99" w:rsidRPr="00196D99">
        <w:rPr>
          <w:rFonts w:ascii="Arial" w:hAnsi="Arial" w:cs="Arial"/>
          <w:sz w:val="20"/>
          <w:szCs w:val="20"/>
          <w:lang w:val="en-US" w:eastAsia="de-DE"/>
        </w:rPr>
        <w:t>ClassyFire</w:t>
      </w:r>
      <w:proofErr w:type="spellEnd"/>
      <w:r w:rsidR="00196D99" w:rsidRPr="00196D99">
        <w:rPr>
          <w:rFonts w:ascii="Arial" w:hAnsi="Arial" w:cs="Arial"/>
          <w:sz w:val="20"/>
          <w:szCs w:val="20"/>
          <w:lang w:val="en-US" w:eastAsia="de-DE"/>
        </w:rPr>
        <w:t xml:space="preserve"> tool (http://classyfire.wishartlab.com; </w:t>
      </w:r>
      <w:r w:rsidR="00196D99" w:rsidRPr="00196D99">
        <w:rPr>
          <w:rFonts w:ascii="Arial" w:hAnsi="Arial" w:cs="Arial"/>
          <w:sz w:val="20"/>
          <w:szCs w:val="20"/>
          <w:lang w:val="en-US" w:eastAsia="de-DE"/>
        </w:rPr>
        <w:fldChar w:fldCharType="begin"/>
      </w:r>
      <w:r w:rsidR="00196D99" w:rsidRPr="00196D99">
        <w:rPr>
          <w:rFonts w:ascii="Arial" w:hAnsi="Arial" w:cs="Arial"/>
          <w:sz w:val="20"/>
          <w:szCs w:val="20"/>
          <w:lang w:val="en-US" w:eastAsia="de-DE"/>
        </w:rPr>
        <w:instrText xml:space="preserve"> ADDIN EN.CITE &lt;EndNote&gt;&lt;Cite AuthorYear="1"&gt;&lt;Author&gt;Djoumbou Feunang&lt;/Author&gt;&lt;Year&gt;2016&lt;/Year&gt;&lt;RecNum&gt;980&lt;/RecNum&gt;&lt;DisplayText&gt;Djoumbou Feunang et al. (2016)&lt;/DisplayText&gt;&lt;record&gt;&lt;rec-number&gt;980&lt;/rec-number&gt;&lt;foreign-keys&gt;&lt;key app="EN" db-id="wzweerw5xwswp1eesv6xdv0z2t9eswddaf5f" timestamp="1627299403" guid="889c522c-9f2f-403f-957b-04d04606fb68"&gt;980&lt;/key&gt;&lt;/foreign-keys&gt;&lt;ref-type name="Journal Article"&gt;17&lt;/ref-type&gt;&lt;contributors&gt;&lt;authors&gt;&lt;author&gt;Djoumbou Feunang, Yannick&lt;/author&gt;&lt;author&gt;Eisner, Roman&lt;/author&gt;&lt;author&gt;Knox, Craig&lt;/author&gt;&lt;author&gt;Chepelev, Leonid&lt;/author&gt;&lt;author&gt;Hastings, Janna&lt;/author&gt;&lt;author&gt;Owen, Gareth&lt;/author&gt;&lt;author&gt;Fahy, Eoin&lt;/author&gt;&lt;author&gt;Steinbeck, Christoph&lt;/author&gt;&lt;author&gt;Subramanian, Shankar&lt;/author&gt;&lt;author&gt;Bolton, Evan&lt;/author&gt;&lt;author&gt;Greiner, Russell&lt;/author&gt;&lt;author&gt;Wishart, David S.&lt;/author&gt;&lt;/authors&gt;&lt;/contributors&gt;&lt;titles&gt;&lt;title&gt;ClassyFire: automated chemical classification with a comprehensive, computable taxonomy&lt;/title&gt;&lt;secondary-title&gt;Journal of Cheminformatics&lt;/secondary-title&gt;&lt;/titles&gt;&lt;periodical&gt;&lt;full-title&gt;Journal of Cheminformatics&lt;/full-title&gt;&lt;/periodical&gt;&lt;pages&gt;61&lt;/pages&gt;&lt;volume&gt;8&lt;/volume&gt;&lt;number&gt;1&lt;/number&gt;&lt;dates&gt;&lt;year&gt;2016&lt;/year&gt;&lt;pub-dates&gt;&lt;date&gt;2016/11/04&lt;/date&gt;&lt;/pub-dates&gt;&lt;/dates&gt;&lt;isbn&gt;1758-2946&lt;/isbn&gt;&lt;urls&gt;&lt;related-urls&gt;&lt;url&gt;https://doi.org/10.1186/s13321-016-0174-y&lt;/url&gt;&lt;/related-urls&gt;&lt;/urls&gt;&lt;electronic-resource-num&gt;10.1186/s13321-016-0174-y&lt;/electronic-resource-num&gt;&lt;/record&gt;&lt;/Cite&gt;&lt;/EndNote&gt;</w:instrText>
      </w:r>
      <w:r w:rsidR="00196D99" w:rsidRPr="00196D99">
        <w:rPr>
          <w:rFonts w:ascii="Arial" w:hAnsi="Arial" w:cs="Arial"/>
          <w:sz w:val="20"/>
          <w:szCs w:val="20"/>
          <w:lang w:val="en-US" w:eastAsia="de-DE"/>
        </w:rPr>
        <w:fldChar w:fldCharType="separate"/>
      </w:r>
      <w:r w:rsidR="00196D99" w:rsidRPr="00196D99">
        <w:rPr>
          <w:rFonts w:ascii="Arial" w:hAnsi="Arial" w:cs="Arial"/>
          <w:noProof/>
          <w:sz w:val="20"/>
          <w:szCs w:val="20"/>
          <w:lang w:val="en-US" w:eastAsia="de-DE"/>
        </w:rPr>
        <w:t>Djoumbou Feunang et al. (2016)</w:t>
      </w:r>
      <w:r w:rsidR="00196D99" w:rsidRPr="00196D99">
        <w:rPr>
          <w:rFonts w:ascii="Arial" w:hAnsi="Arial" w:cs="Arial"/>
          <w:sz w:val="20"/>
          <w:szCs w:val="20"/>
          <w:lang w:val="en-US" w:eastAsia="de-DE"/>
        </w:rPr>
        <w:fldChar w:fldCharType="end"/>
      </w:r>
      <w:r w:rsidR="00196D99" w:rsidRPr="00196D99">
        <w:rPr>
          <w:rFonts w:ascii="Arial" w:hAnsi="Arial" w:cs="Arial"/>
          <w:sz w:val="20"/>
          <w:szCs w:val="20"/>
          <w:lang w:val="en-US" w:eastAsia="de-DE"/>
        </w:rPr>
        <w:t xml:space="preserve">. Here, the </w:t>
      </w:r>
      <w:r w:rsidR="00196D99" w:rsidRPr="00196D99">
        <w:rPr>
          <w:rFonts w:ascii="Arial" w:hAnsi="Arial" w:cs="Arial"/>
          <w:i/>
          <w:sz w:val="20"/>
          <w:szCs w:val="20"/>
          <w:lang w:val="en-US" w:eastAsia="de-DE"/>
        </w:rPr>
        <w:t>superclass</w:t>
      </w:r>
      <w:r w:rsidR="00196D99" w:rsidRPr="00196D99">
        <w:rPr>
          <w:rFonts w:ascii="Arial" w:hAnsi="Arial" w:cs="Arial"/>
          <w:sz w:val="20"/>
          <w:szCs w:val="20"/>
          <w:lang w:val="en-US" w:eastAsia="de-DE"/>
        </w:rPr>
        <w:t xml:space="preserve"> level is shown.</w:t>
      </w:r>
    </w:p>
    <w:p w:rsidR="00B36BF9" w:rsidRPr="00551AFB" w:rsidRDefault="00B71E61" w:rsidP="00551AFB">
      <w:pPr>
        <w:jc w:val="right"/>
        <w:rPr>
          <w:lang w:val="en-US"/>
        </w:rPr>
      </w:pPr>
      <w:r w:rsidRPr="00B71E61">
        <w:rPr>
          <w:noProof/>
        </w:rPr>
        <w:drawing>
          <wp:inline distT="0" distB="0" distL="0" distR="0">
            <wp:extent cx="9777730" cy="5473749"/>
            <wp:effectExtent l="0" t="0" r="0" b="0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7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A80"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 xml:space="preserve"> continued on next page. ►</w:t>
      </w:r>
    </w:p>
    <w:p w:rsidR="00B36BF9" w:rsidRPr="00551AFB" w:rsidRDefault="00B36BF9" w:rsidP="00B36BF9">
      <w:pPr>
        <w:rPr>
          <w:lang w:val="en-US"/>
        </w:rPr>
      </w:pPr>
    </w:p>
    <w:p w:rsidR="00B71E61" w:rsidRPr="00B36BF9" w:rsidRDefault="00892A80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>: Continued from previous page.</w:t>
      </w:r>
    </w:p>
    <w:p w:rsidR="00B36BF9" w:rsidRPr="00551AFB" w:rsidRDefault="00B71E61" w:rsidP="00551AFB">
      <w:pPr>
        <w:jc w:val="right"/>
        <w:rPr>
          <w:lang w:val="en-US"/>
        </w:rPr>
      </w:pPr>
      <w:r w:rsidRPr="00B71E61">
        <w:rPr>
          <w:noProof/>
        </w:rPr>
        <w:drawing>
          <wp:inline distT="0" distB="0" distL="0" distR="0">
            <wp:extent cx="9777730" cy="5219451"/>
            <wp:effectExtent l="0" t="0" r="0" b="635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1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A80"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 xml:space="preserve"> continued on next page. ►</w:t>
      </w:r>
    </w:p>
    <w:p w:rsidR="00B36BF9" w:rsidRPr="00551AFB" w:rsidRDefault="00B36BF9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Pr="00B36BF9" w:rsidRDefault="00892A80" w:rsidP="00B36BF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>: Continued from previous page.</w:t>
      </w:r>
    </w:p>
    <w:p w:rsidR="00B36BF9" w:rsidRPr="00551AFB" w:rsidRDefault="00B71E61" w:rsidP="00551AFB">
      <w:pPr>
        <w:jc w:val="right"/>
        <w:rPr>
          <w:lang w:val="en-US"/>
        </w:rPr>
      </w:pPr>
      <w:r w:rsidRPr="00B71E61">
        <w:rPr>
          <w:noProof/>
        </w:rPr>
        <w:drawing>
          <wp:inline distT="0" distB="0" distL="0" distR="0">
            <wp:extent cx="9777730" cy="5308455"/>
            <wp:effectExtent l="0" t="0" r="0" b="6985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3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A80"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 xml:space="preserve"> continued on next page. ►</w:t>
      </w:r>
    </w:p>
    <w:p w:rsidR="00B36BF9" w:rsidRPr="00551AFB" w:rsidRDefault="00B36BF9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Pr="00B36BF9" w:rsidRDefault="00892A80" w:rsidP="00B36BF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>: Continued from previous page.</w:t>
      </w:r>
    </w:p>
    <w:p w:rsidR="00B36BF9" w:rsidRPr="00551AFB" w:rsidRDefault="00B71E61" w:rsidP="00551AFB">
      <w:pPr>
        <w:jc w:val="right"/>
        <w:rPr>
          <w:lang w:val="en-US"/>
        </w:rPr>
      </w:pPr>
      <w:r w:rsidRPr="00B71E61">
        <w:rPr>
          <w:noProof/>
        </w:rPr>
        <w:drawing>
          <wp:inline distT="0" distB="0" distL="0" distR="0">
            <wp:extent cx="9777730" cy="5219451"/>
            <wp:effectExtent l="0" t="0" r="0" b="635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1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A80"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 xml:space="preserve"> continued on next page. ►</w:t>
      </w:r>
    </w:p>
    <w:p w:rsidR="00B71E61" w:rsidRPr="00551AFB" w:rsidRDefault="00B71E61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Default="00B36BF9">
      <w:pPr>
        <w:rPr>
          <w:lang w:val="en-US"/>
        </w:rPr>
      </w:pPr>
    </w:p>
    <w:p w:rsidR="00551AFB" w:rsidRPr="00551AFB" w:rsidRDefault="00551AFB">
      <w:pPr>
        <w:rPr>
          <w:lang w:val="en-US"/>
        </w:rPr>
      </w:pPr>
    </w:p>
    <w:p w:rsidR="00B36BF9" w:rsidRPr="00B36BF9" w:rsidRDefault="00892A80" w:rsidP="00B36BF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>: Continued from previous page.</w:t>
      </w:r>
    </w:p>
    <w:p w:rsidR="00B36BF9" w:rsidRPr="002036E5" w:rsidRDefault="00B71E61" w:rsidP="00551AFB">
      <w:pPr>
        <w:jc w:val="right"/>
        <w:rPr>
          <w:lang w:val="en-GB"/>
        </w:rPr>
      </w:pPr>
      <w:r w:rsidRPr="00B71E61">
        <w:rPr>
          <w:noProof/>
        </w:rPr>
        <w:drawing>
          <wp:inline distT="0" distB="0" distL="0" distR="0">
            <wp:extent cx="9777730" cy="5219451"/>
            <wp:effectExtent l="0" t="0" r="0" b="635"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1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A80"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 xml:space="preserve"> continued on next page. ►</w:t>
      </w:r>
    </w:p>
    <w:p w:rsidR="00B36BF9" w:rsidRPr="00B36BF9" w:rsidRDefault="00B36BF9">
      <w:pPr>
        <w:rPr>
          <w:lang w:val="en-US"/>
        </w:rPr>
      </w:pPr>
    </w:p>
    <w:p w:rsidR="00B36BF9" w:rsidRDefault="00B36BF9">
      <w:pPr>
        <w:rPr>
          <w:lang w:val="en-US"/>
        </w:rPr>
      </w:pPr>
    </w:p>
    <w:p w:rsidR="00B36BF9" w:rsidRPr="00B36BF9" w:rsidRDefault="00B36BF9">
      <w:pPr>
        <w:rPr>
          <w:lang w:val="en-US"/>
        </w:rPr>
      </w:pPr>
    </w:p>
    <w:p w:rsidR="00B36BF9" w:rsidRPr="00B36BF9" w:rsidRDefault="00892A80" w:rsidP="00B36BF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>: Continued from previous page.</w:t>
      </w:r>
    </w:p>
    <w:p w:rsidR="00B36BF9" w:rsidRPr="00551AFB" w:rsidRDefault="00B71E61" w:rsidP="00551AFB">
      <w:pPr>
        <w:jc w:val="right"/>
        <w:rPr>
          <w:lang w:val="en-US"/>
        </w:rPr>
      </w:pPr>
      <w:r w:rsidRPr="00B71E61">
        <w:rPr>
          <w:noProof/>
        </w:rPr>
        <w:drawing>
          <wp:inline distT="0" distB="0" distL="0" distR="0">
            <wp:extent cx="9777730" cy="5219451"/>
            <wp:effectExtent l="0" t="0" r="0" b="635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1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A80"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 xml:space="preserve"> continued on next page. ►</w:t>
      </w:r>
    </w:p>
    <w:p w:rsidR="00B36BF9" w:rsidRPr="00551AFB" w:rsidRDefault="00B36BF9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Pr="00B36BF9" w:rsidRDefault="00892A80" w:rsidP="00B36BF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>: Continued from previous page.</w:t>
      </w:r>
    </w:p>
    <w:p w:rsidR="00B36BF9" w:rsidRPr="00551AFB" w:rsidRDefault="00B71E61" w:rsidP="00551AFB">
      <w:pPr>
        <w:jc w:val="right"/>
        <w:rPr>
          <w:lang w:val="en-US"/>
        </w:rPr>
      </w:pPr>
      <w:r w:rsidRPr="00B71E61">
        <w:rPr>
          <w:noProof/>
        </w:rPr>
        <w:drawing>
          <wp:inline distT="0" distB="0" distL="0" distR="0">
            <wp:extent cx="9777730" cy="5219451"/>
            <wp:effectExtent l="0" t="0" r="0" b="635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1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A80"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 xml:space="preserve"> continued on next page. ►</w:t>
      </w:r>
    </w:p>
    <w:p w:rsidR="00B36BF9" w:rsidRPr="00551AFB" w:rsidRDefault="00B36BF9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Pr="00B36BF9" w:rsidRDefault="00892A80" w:rsidP="00B36BF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>: Continued from previous page.</w:t>
      </w:r>
    </w:p>
    <w:p w:rsidR="00B36BF9" w:rsidRPr="00551AFB" w:rsidRDefault="00B71E61" w:rsidP="00551AFB">
      <w:pPr>
        <w:jc w:val="right"/>
        <w:rPr>
          <w:lang w:val="en-US"/>
        </w:rPr>
      </w:pPr>
      <w:r w:rsidRPr="00B71E61">
        <w:rPr>
          <w:noProof/>
        </w:rPr>
        <w:drawing>
          <wp:inline distT="0" distB="0" distL="0" distR="0">
            <wp:extent cx="9777730" cy="5219451"/>
            <wp:effectExtent l="0" t="0" r="0" b="635"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1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A80"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 xml:space="preserve"> continued on next page. ►</w:t>
      </w:r>
    </w:p>
    <w:p w:rsidR="00B36BF9" w:rsidRPr="00551AFB" w:rsidRDefault="00B36BF9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Pr="00B36BF9" w:rsidRDefault="00892A80" w:rsidP="00B36BF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>: Continued from previous page.</w:t>
      </w:r>
    </w:p>
    <w:p w:rsidR="00B36BF9" w:rsidRPr="00551AFB" w:rsidRDefault="00B71E61" w:rsidP="00551AFB">
      <w:pPr>
        <w:jc w:val="right"/>
        <w:rPr>
          <w:lang w:val="en-US"/>
        </w:rPr>
      </w:pPr>
      <w:r w:rsidRPr="00B71E61">
        <w:rPr>
          <w:noProof/>
        </w:rPr>
        <w:drawing>
          <wp:inline distT="0" distB="0" distL="0" distR="0">
            <wp:extent cx="9777730" cy="5219451"/>
            <wp:effectExtent l="0" t="0" r="0" b="635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1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A80"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 xml:space="preserve"> continued on next page. ►</w:t>
      </w:r>
    </w:p>
    <w:p w:rsidR="00B36BF9" w:rsidRPr="00551AFB" w:rsidRDefault="00B36BF9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Pr="00B36BF9" w:rsidRDefault="00892A80" w:rsidP="00B36BF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>: Continued from previous page.</w:t>
      </w:r>
    </w:p>
    <w:p w:rsidR="00B36BF9" w:rsidRPr="00551AFB" w:rsidRDefault="00B71E61" w:rsidP="00551AFB">
      <w:pPr>
        <w:jc w:val="right"/>
        <w:rPr>
          <w:lang w:val="en-US"/>
        </w:rPr>
      </w:pPr>
      <w:r w:rsidRPr="00B71E61">
        <w:rPr>
          <w:noProof/>
        </w:rPr>
        <w:drawing>
          <wp:inline distT="0" distB="0" distL="0" distR="0">
            <wp:extent cx="9777730" cy="5308455"/>
            <wp:effectExtent l="0" t="0" r="0" b="6985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3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A80"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 xml:space="preserve"> continued on next page. ►</w:t>
      </w:r>
    </w:p>
    <w:p w:rsidR="00B36BF9" w:rsidRPr="00551AFB" w:rsidRDefault="00B36BF9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Pr="00B36BF9" w:rsidRDefault="00892A80" w:rsidP="00B36BF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>: Continued from previous page.</w:t>
      </w:r>
    </w:p>
    <w:p w:rsidR="00B36BF9" w:rsidRPr="00551AFB" w:rsidRDefault="00B71E61" w:rsidP="00551AFB">
      <w:pPr>
        <w:jc w:val="right"/>
        <w:rPr>
          <w:lang w:val="en-US"/>
        </w:rPr>
      </w:pPr>
      <w:r w:rsidRPr="00B71E61">
        <w:rPr>
          <w:noProof/>
        </w:rPr>
        <w:drawing>
          <wp:inline distT="0" distB="0" distL="0" distR="0">
            <wp:extent cx="9777730" cy="5219451"/>
            <wp:effectExtent l="0" t="0" r="0" b="635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1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A80"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 xml:space="preserve"> continued on next page. ►</w:t>
      </w:r>
    </w:p>
    <w:p w:rsidR="00B36BF9" w:rsidRPr="00551AFB" w:rsidRDefault="00B36BF9">
      <w:pPr>
        <w:rPr>
          <w:lang w:val="en-US"/>
        </w:rPr>
      </w:pPr>
    </w:p>
    <w:p w:rsidR="00B36BF9" w:rsidRDefault="00B36BF9">
      <w:pPr>
        <w:rPr>
          <w:lang w:val="en-US"/>
        </w:rPr>
      </w:pPr>
    </w:p>
    <w:p w:rsidR="00551AFB" w:rsidRPr="00551AFB" w:rsidRDefault="00551AFB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Pr="00B36BF9" w:rsidRDefault="00892A80" w:rsidP="00B36BF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>: Continued from previous page.</w:t>
      </w:r>
    </w:p>
    <w:p w:rsidR="00B36BF9" w:rsidRPr="00551AFB" w:rsidRDefault="00B71E61" w:rsidP="00551AFB">
      <w:pPr>
        <w:jc w:val="right"/>
        <w:rPr>
          <w:lang w:val="en-US"/>
        </w:rPr>
      </w:pPr>
      <w:r w:rsidRPr="00B71E61">
        <w:rPr>
          <w:noProof/>
        </w:rPr>
        <w:drawing>
          <wp:inline distT="0" distB="0" distL="0" distR="0">
            <wp:extent cx="9777730" cy="5219451"/>
            <wp:effectExtent l="0" t="0" r="0" b="635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1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A80"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 xml:space="preserve"> continued on next page. ►</w:t>
      </w:r>
    </w:p>
    <w:p w:rsidR="00B71E61" w:rsidRPr="00551AFB" w:rsidRDefault="00B71E61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Pr="00B36BF9" w:rsidRDefault="00892A80" w:rsidP="00B36BF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>: Continued from previous page.</w:t>
      </w:r>
    </w:p>
    <w:p w:rsidR="00B36BF9" w:rsidRPr="00551AFB" w:rsidRDefault="00B71E61" w:rsidP="00551AFB">
      <w:pPr>
        <w:jc w:val="right"/>
        <w:rPr>
          <w:lang w:val="en-US"/>
        </w:rPr>
      </w:pPr>
      <w:r w:rsidRPr="00B71E61">
        <w:rPr>
          <w:noProof/>
        </w:rPr>
        <w:drawing>
          <wp:inline distT="0" distB="0" distL="0" distR="0">
            <wp:extent cx="9777730" cy="5219451"/>
            <wp:effectExtent l="0" t="0" r="0" b="635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1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A80"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 xml:space="preserve"> continued on next page. ►</w:t>
      </w:r>
    </w:p>
    <w:p w:rsidR="00B36BF9" w:rsidRPr="00551AFB" w:rsidRDefault="00B36BF9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Pr="00B36BF9" w:rsidRDefault="00892A80" w:rsidP="00B36BF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>: Continued from previous page.</w:t>
      </w:r>
    </w:p>
    <w:p w:rsidR="00B36BF9" w:rsidRPr="00551AFB" w:rsidRDefault="00B71E61" w:rsidP="00551AFB">
      <w:pPr>
        <w:jc w:val="right"/>
        <w:rPr>
          <w:lang w:val="en-US"/>
        </w:rPr>
      </w:pPr>
      <w:r w:rsidRPr="00B71E61">
        <w:rPr>
          <w:noProof/>
        </w:rPr>
        <w:drawing>
          <wp:inline distT="0" distB="0" distL="0" distR="0">
            <wp:extent cx="9777730" cy="5346600"/>
            <wp:effectExtent l="0" t="0" r="0" b="6985"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3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A80"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 xml:space="preserve"> continued on next page. ►</w:t>
      </w:r>
    </w:p>
    <w:p w:rsidR="00B36BF9" w:rsidRDefault="00B36BF9" w:rsidP="00B36BF9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B36BF9" w:rsidRDefault="00B36BF9" w:rsidP="00B36BF9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B36BF9" w:rsidRPr="00B36BF9" w:rsidRDefault="00892A80">
      <w:pPr>
        <w:rPr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>: Continued from previous page.</w:t>
      </w:r>
    </w:p>
    <w:p w:rsidR="00B71E61" w:rsidRPr="00551AFB" w:rsidRDefault="00B71E61" w:rsidP="00551AFB">
      <w:pPr>
        <w:jc w:val="right"/>
        <w:rPr>
          <w:lang w:val="en-US"/>
        </w:rPr>
      </w:pPr>
      <w:r w:rsidRPr="00B71E61">
        <w:rPr>
          <w:noProof/>
        </w:rPr>
        <w:drawing>
          <wp:inline distT="0" distB="0" distL="0" distR="0">
            <wp:extent cx="9777730" cy="6109545"/>
            <wp:effectExtent l="0" t="0" r="0" b="5715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1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A80"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 xml:space="preserve"> continued on next page. ►</w:t>
      </w:r>
    </w:p>
    <w:p w:rsidR="00B36BF9" w:rsidRPr="00B36BF9" w:rsidRDefault="00892A80" w:rsidP="00B36BF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>: Continued from previous page.</w:t>
      </w:r>
    </w:p>
    <w:p w:rsidR="00B36BF9" w:rsidRPr="00551AFB" w:rsidRDefault="00B71E61" w:rsidP="00551AFB">
      <w:pPr>
        <w:jc w:val="right"/>
        <w:rPr>
          <w:lang w:val="en-US"/>
        </w:rPr>
      </w:pPr>
      <w:r w:rsidRPr="00B71E61">
        <w:rPr>
          <w:noProof/>
        </w:rPr>
        <w:drawing>
          <wp:inline distT="0" distB="0" distL="0" distR="0">
            <wp:extent cx="9777730" cy="5219451"/>
            <wp:effectExtent l="0" t="0" r="0" b="635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1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A80"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 xml:space="preserve"> continued on next page. ►</w:t>
      </w:r>
    </w:p>
    <w:p w:rsidR="00B36BF9" w:rsidRPr="00551AFB" w:rsidRDefault="00B36BF9">
      <w:pPr>
        <w:rPr>
          <w:lang w:val="en-US"/>
        </w:rPr>
      </w:pPr>
    </w:p>
    <w:p w:rsidR="00B36BF9" w:rsidRDefault="00B36BF9">
      <w:pPr>
        <w:rPr>
          <w:lang w:val="en-US"/>
        </w:rPr>
      </w:pPr>
    </w:p>
    <w:p w:rsidR="00551AFB" w:rsidRPr="00551AFB" w:rsidRDefault="00551AFB">
      <w:pPr>
        <w:rPr>
          <w:lang w:val="en-US"/>
        </w:rPr>
      </w:pPr>
    </w:p>
    <w:p w:rsidR="00B36BF9" w:rsidRPr="00551AFB" w:rsidRDefault="00B36BF9">
      <w:pPr>
        <w:rPr>
          <w:lang w:val="en-US"/>
        </w:rPr>
      </w:pPr>
    </w:p>
    <w:p w:rsidR="00B36BF9" w:rsidRPr="00B36BF9" w:rsidRDefault="00892A80" w:rsidP="00B36BF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>: Continued from previous page.</w:t>
      </w:r>
    </w:p>
    <w:p w:rsidR="00B36BF9" w:rsidRPr="002036E5" w:rsidRDefault="00B71E61" w:rsidP="00551AFB">
      <w:pPr>
        <w:jc w:val="right"/>
        <w:rPr>
          <w:lang w:val="en-GB"/>
        </w:rPr>
      </w:pPr>
      <w:r w:rsidRPr="00B71E61">
        <w:rPr>
          <w:noProof/>
        </w:rPr>
        <w:drawing>
          <wp:inline distT="0" distB="0" distL="0" distR="0">
            <wp:extent cx="9777730" cy="5200379"/>
            <wp:effectExtent l="0" t="0" r="0" b="635"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0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A80">
        <w:rPr>
          <w:rFonts w:ascii="Arial" w:hAnsi="Arial" w:cs="Arial"/>
          <w:b/>
          <w:bCs/>
          <w:sz w:val="20"/>
          <w:szCs w:val="20"/>
          <w:lang w:val="en-US"/>
        </w:rPr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 xml:space="preserve"> continued on next page. ►</w:t>
      </w:r>
    </w:p>
    <w:p w:rsidR="00B36BF9" w:rsidRPr="00B36BF9" w:rsidRDefault="00B36BF9">
      <w:pPr>
        <w:rPr>
          <w:lang w:val="en-US"/>
        </w:rPr>
      </w:pPr>
    </w:p>
    <w:p w:rsidR="00B36BF9" w:rsidRPr="00B36BF9" w:rsidRDefault="00B36BF9">
      <w:pPr>
        <w:rPr>
          <w:lang w:val="en-US"/>
        </w:rPr>
      </w:pPr>
    </w:p>
    <w:p w:rsidR="00B36BF9" w:rsidRPr="00B36BF9" w:rsidRDefault="00B36BF9">
      <w:pPr>
        <w:rPr>
          <w:lang w:val="en-US"/>
        </w:rPr>
      </w:pPr>
    </w:p>
    <w:p w:rsidR="00B36BF9" w:rsidRPr="00B36BF9" w:rsidRDefault="00892A80" w:rsidP="00B36BF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S1 Table</w:t>
      </w:r>
      <w:r w:rsidR="00B36BF9" w:rsidRPr="00B36BF9">
        <w:rPr>
          <w:rFonts w:ascii="Arial" w:hAnsi="Arial" w:cs="Arial"/>
          <w:b/>
          <w:bCs/>
          <w:sz w:val="20"/>
          <w:szCs w:val="20"/>
          <w:lang w:val="en-US"/>
        </w:rPr>
        <w:t>: Continued from previous page.</w:t>
      </w:r>
    </w:p>
    <w:p w:rsidR="00B71E61" w:rsidRDefault="00B71E61">
      <w:r w:rsidRPr="00B71E61">
        <w:rPr>
          <w:noProof/>
        </w:rPr>
        <w:drawing>
          <wp:inline distT="0" distB="0" distL="0" distR="0">
            <wp:extent cx="9777730" cy="4456560"/>
            <wp:effectExtent l="0" t="0" r="0" b="1270"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4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D99" w:rsidRDefault="00196D99">
      <w:pPr>
        <w:rPr>
          <w:rFonts w:ascii="Arial" w:hAnsi="Arial" w:cs="Arial"/>
          <w:sz w:val="24"/>
          <w:szCs w:val="24"/>
        </w:rPr>
      </w:pPr>
    </w:p>
    <w:p w:rsidR="00551AFB" w:rsidRDefault="00551AFB">
      <w:pPr>
        <w:rPr>
          <w:rFonts w:ascii="Arial" w:hAnsi="Arial" w:cs="Arial"/>
          <w:sz w:val="24"/>
          <w:szCs w:val="24"/>
        </w:rPr>
      </w:pPr>
    </w:p>
    <w:p w:rsidR="00551AFB" w:rsidRPr="00B36BF9" w:rsidRDefault="00551AFB">
      <w:pPr>
        <w:rPr>
          <w:rFonts w:ascii="Arial" w:hAnsi="Arial" w:cs="Arial"/>
          <w:sz w:val="24"/>
          <w:szCs w:val="24"/>
        </w:rPr>
      </w:pPr>
    </w:p>
    <w:p w:rsidR="00196D99" w:rsidRPr="00B36BF9" w:rsidRDefault="00B36BF9">
      <w:pPr>
        <w:rPr>
          <w:rFonts w:ascii="Arial" w:hAnsi="Arial" w:cs="Arial"/>
          <w:b/>
          <w:sz w:val="20"/>
          <w:szCs w:val="20"/>
        </w:rPr>
      </w:pPr>
      <w:r w:rsidRPr="00B36BF9">
        <w:rPr>
          <w:rFonts w:ascii="Arial" w:hAnsi="Arial" w:cs="Arial"/>
          <w:b/>
          <w:sz w:val="20"/>
          <w:szCs w:val="20"/>
        </w:rPr>
        <w:t>References</w:t>
      </w:r>
    </w:p>
    <w:p w:rsidR="00196D99" w:rsidRPr="00B36BF9" w:rsidRDefault="00196D99" w:rsidP="00196D99">
      <w:pPr>
        <w:pStyle w:val="EndNoteBibliography"/>
        <w:rPr>
          <w:rFonts w:ascii="Arial" w:hAnsi="Arial" w:cs="Arial"/>
          <w:sz w:val="20"/>
          <w:szCs w:val="20"/>
        </w:rPr>
      </w:pPr>
      <w:r w:rsidRPr="00B36BF9">
        <w:rPr>
          <w:rFonts w:ascii="Arial" w:hAnsi="Arial" w:cs="Arial"/>
          <w:sz w:val="20"/>
          <w:szCs w:val="20"/>
        </w:rPr>
        <w:fldChar w:fldCharType="begin"/>
      </w:r>
      <w:r w:rsidRPr="002036E5">
        <w:rPr>
          <w:rFonts w:ascii="Arial" w:hAnsi="Arial" w:cs="Arial"/>
          <w:sz w:val="20"/>
          <w:szCs w:val="20"/>
          <w:lang w:val="de-DE"/>
        </w:rPr>
        <w:instrText xml:space="preserve"> ADDIN EN.REFLIST </w:instrText>
      </w:r>
      <w:r w:rsidRPr="00B36BF9">
        <w:rPr>
          <w:rFonts w:ascii="Arial" w:hAnsi="Arial" w:cs="Arial"/>
          <w:sz w:val="20"/>
          <w:szCs w:val="20"/>
        </w:rPr>
        <w:fldChar w:fldCharType="separate"/>
      </w:r>
      <w:r w:rsidRPr="002036E5">
        <w:rPr>
          <w:rFonts w:ascii="Arial" w:hAnsi="Arial" w:cs="Arial"/>
          <w:sz w:val="20"/>
          <w:szCs w:val="20"/>
          <w:lang w:val="de-DE"/>
        </w:rPr>
        <w:t xml:space="preserve">Djoumbou Feunang, Y., Eisner, R., Knox, C., Chepelev, L., Hastings, J., Owen, G., Fahy, E., Steinbeck, C., Subramanian, S., Bolton, E., Greiner, R., Wishart, D.S., 2016. </w:t>
      </w:r>
      <w:r w:rsidRPr="00B36BF9">
        <w:rPr>
          <w:rFonts w:ascii="Arial" w:hAnsi="Arial" w:cs="Arial"/>
          <w:sz w:val="20"/>
          <w:szCs w:val="20"/>
        </w:rPr>
        <w:t>ClassyFire: automated chemical classification with a comprehensive, computable taxonomy. Journal of Cheminformatics 8, 61.</w:t>
      </w:r>
    </w:p>
    <w:p w:rsidR="00B71E61" w:rsidRPr="00B36BF9" w:rsidRDefault="00196D99">
      <w:pPr>
        <w:rPr>
          <w:rFonts w:ascii="Arial" w:hAnsi="Arial" w:cs="Arial"/>
        </w:rPr>
      </w:pPr>
      <w:r w:rsidRPr="00B36BF9">
        <w:rPr>
          <w:rFonts w:ascii="Arial" w:hAnsi="Arial" w:cs="Arial"/>
          <w:sz w:val="20"/>
          <w:szCs w:val="20"/>
        </w:rPr>
        <w:fldChar w:fldCharType="end"/>
      </w:r>
    </w:p>
    <w:sectPr w:rsidR="00B71E61" w:rsidRPr="00B36BF9" w:rsidSect="00B36BF9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oil Biology Biochemistr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zweerw5xwswp1eesv6xdv0z2t9eswddaf5f&quot;&gt;My EndNote Library Copy_Diana_6.12.18&lt;record-ids&gt;&lt;item&gt;980&lt;/item&gt;&lt;/record-ids&gt;&lt;/item&gt;&lt;/Libraries&gt;"/>
  </w:docVars>
  <w:rsids>
    <w:rsidRoot w:val="00A07CDF"/>
    <w:rsid w:val="00020B30"/>
    <w:rsid w:val="00064D83"/>
    <w:rsid w:val="00196D99"/>
    <w:rsid w:val="002036E5"/>
    <w:rsid w:val="00255904"/>
    <w:rsid w:val="004719FA"/>
    <w:rsid w:val="0049493F"/>
    <w:rsid w:val="00551AFB"/>
    <w:rsid w:val="005E6B5D"/>
    <w:rsid w:val="005F2339"/>
    <w:rsid w:val="008268D6"/>
    <w:rsid w:val="00892A80"/>
    <w:rsid w:val="00A07CDF"/>
    <w:rsid w:val="00AC3DB3"/>
    <w:rsid w:val="00B36BF9"/>
    <w:rsid w:val="00B71E61"/>
    <w:rsid w:val="00C8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9451-9BE6-4E92-9474-7A41F2E1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B71E61"/>
  </w:style>
  <w:style w:type="paragraph" w:customStyle="1" w:styleId="EndNoteBibliographyTitle">
    <w:name w:val="EndNote Bibliography Title"/>
    <w:basedOn w:val="Standard"/>
    <w:link w:val="EndNoteBibliographyTitleZchn"/>
    <w:rsid w:val="00196D9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196D9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196D9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196D99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5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1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81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8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8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9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7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81BC-95CB-4C14-AE2E-9BADA2BE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Heuermann</dc:creator>
  <cp:keywords/>
  <dc:description/>
  <cp:lastModifiedBy>Diana Heuermann</cp:lastModifiedBy>
  <cp:revision>3</cp:revision>
  <dcterms:created xsi:type="dcterms:W3CDTF">2022-02-10T07:59:00Z</dcterms:created>
  <dcterms:modified xsi:type="dcterms:W3CDTF">2022-02-17T09:18:00Z</dcterms:modified>
</cp:coreProperties>
</file>