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935" distR="114935">
            <wp:extent cx="3513455" cy="2125980"/>
            <wp:effectExtent l="0" t="0" r="10795" b="7620"/>
            <wp:docPr id="3" name="图片 3" descr="叶绿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叶绿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FIGURE S3</w:t>
      </w:r>
      <w:r>
        <w:rPr>
          <w:rFonts w:hint="default" w:ascii="Times New Roman" w:hAnsi="Times New Roman" w:cs="Times New Roman"/>
          <w:sz w:val="21"/>
          <w:szCs w:val="21"/>
        </w:rPr>
        <w:t>: Effect of exogenous melatonin on total chlorophyll content of radish “JNYB”leaves.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A portable chlorophyll meter (HED-YB, Horde, China) was used. </w:t>
      </w:r>
      <w:r>
        <w:rPr>
          <w:rFonts w:hint="default" w:ascii="Times New Roman" w:hAnsi="Times New Roman" w:cs="Times New Roman"/>
          <w:sz w:val="21"/>
          <w:szCs w:val="21"/>
        </w:rPr>
        <w:t xml:space="preserve">At least 3 repeats of 20 samples were taken, the values are the means ± SE, letters indicate significant difference, statistical analyses were performed by one-way ANOVA, 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1"/>
          <w:szCs w:val="21"/>
        </w:rPr>
        <w:t>p</w:t>
      </w:r>
      <w:r>
        <w:rPr>
          <w:rFonts w:hint="default" w:ascii="Times New Roman" w:hAnsi="Times New Roman" w:cs="Times New Roman"/>
          <w:sz w:val="21"/>
          <w:szCs w:val="21"/>
        </w:rPr>
        <w:t xml:space="preserve"> &lt; 0.05.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JjYWRiMWRiMTQwYmY5MDk1MmU3YzM1MDkxYmYifQ=="/>
  </w:docVars>
  <w:rsids>
    <w:rsidRoot w:val="45621F67"/>
    <w:rsid w:val="003319CB"/>
    <w:rsid w:val="005B4A7F"/>
    <w:rsid w:val="008E0EFE"/>
    <w:rsid w:val="00AA30A9"/>
    <w:rsid w:val="03974DB7"/>
    <w:rsid w:val="186E243A"/>
    <w:rsid w:val="456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285</Characters>
  <Lines>2</Lines>
  <Paragraphs>1</Paragraphs>
  <TotalTime>0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2021-10-11T09:06:00Z</dcterms:created>
  <dc:creator>小彪哒</dc:creator>
  <cp:lastModifiedBy>Administrator</cp:lastModifiedBy>
  <dcterms:modified xsi:type="dcterms:W3CDTF">2022-12-10T09:03:09Z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90B5885151FD400FB547FFBAFDF7B757</vt:lpwstr>
  </property>
</Properties>
</file>