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D64AA0A" w:rsidR="00C303F0" w:rsidRDefault="00B36035" w:rsidP="00CB4BDC">
      <w:pPr>
        <w:jc w:val="center"/>
        <w:rPr>
          <w:b/>
          <w:bCs/>
        </w:rPr>
      </w:pPr>
      <w:r w:rsidRPr="00B36035">
        <w:rPr>
          <w:b/>
          <w:bCs/>
        </w:rPr>
        <w:t>Suppl</w:t>
      </w:r>
      <w:r w:rsidR="00771180">
        <w:rPr>
          <w:b/>
          <w:bCs/>
        </w:rPr>
        <w:t>ementa</w:t>
      </w:r>
      <w:r w:rsidR="007C0192">
        <w:rPr>
          <w:b/>
          <w:bCs/>
        </w:rPr>
        <w:t>ry</w:t>
      </w:r>
      <w:r w:rsidRPr="00B36035">
        <w:rPr>
          <w:b/>
          <w:bCs/>
        </w:rPr>
        <w:t xml:space="preserve"> Table </w:t>
      </w:r>
      <w:r w:rsidR="001C64D2">
        <w:rPr>
          <w:b/>
          <w:bCs/>
        </w:rPr>
        <w:t>3</w:t>
      </w:r>
      <w:r w:rsidRPr="00B36035">
        <w:rPr>
          <w:b/>
          <w:bCs/>
        </w:rPr>
        <w:t xml:space="preserve"> - Classic vs </w:t>
      </w:r>
      <w:r w:rsidR="00A72EA0">
        <w:rPr>
          <w:b/>
          <w:bCs/>
        </w:rPr>
        <w:t>M</w:t>
      </w:r>
      <w:r w:rsidRPr="00B36035">
        <w:rPr>
          <w:b/>
          <w:bCs/>
        </w:rPr>
        <w:t>onogenic B</w:t>
      </w:r>
      <w:r w:rsidR="009C221F">
        <w:rPr>
          <w:b/>
          <w:bCs/>
        </w:rPr>
        <w:t>ehcet</w:t>
      </w:r>
      <w:r w:rsidR="001C64D2">
        <w:rPr>
          <w:b/>
          <w:bCs/>
        </w:rPr>
        <w:t>’s</w:t>
      </w:r>
      <w:r w:rsidR="009C221F">
        <w:rPr>
          <w:b/>
          <w:bCs/>
        </w:rPr>
        <w:t xml:space="preserve"> </w:t>
      </w:r>
      <w:r w:rsidRPr="00B36035">
        <w:rPr>
          <w:b/>
          <w:bCs/>
        </w:rPr>
        <w:t>D</w:t>
      </w:r>
      <w:r w:rsidR="009C221F">
        <w:rPr>
          <w:b/>
          <w:bCs/>
        </w:rPr>
        <w:t>isease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793"/>
      </w:tblGrid>
      <w:tr w:rsidR="006E1868" w14:paraId="19212F96" w14:textId="77777777" w:rsidTr="00D23CD4">
        <w:tc>
          <w:tcPr>
            <w:tcW w:w="2337" w:type="dxa"/>
            <w:vMerge w:val="restart"/>
          </w:tcPr>
          <w:p w14:paraId="57324626" w14:textId="015ADC83" w:rsidR="006E1868" w:rsidRDefault="006E1868" w:rsidP="00CB4BDC">
            <w:pPr>
              <w:jc w:val="center"/>
            </w:pPr>
            <w:r w:rsidRPr="005A6B6B">
              <w:rPr>
                <w:b/>
                <w:bCs/>
              </w:rPr>
              <w:t>Clinical Features</w:t>
            </w:r>
          </w:p>
        </w:tc>
        <w:tc>
          <w:tcPr>
            <w:tcW w:w="2337" w:type="dxa"/>
            <w:vMerge w:val="restart"/>
          </w:tcPr>
          <w:p w14:paraId="3EB9FDFD" w14:textId="079DCD1F" w:rsidR="006E1868" w:rsidRPr="005A6B6B" w:rsidRDefault="006E1868" w:rsidP="00CB4BDC">
            <w:pPr>
              <w:jc w:val="center"/>
              <w:rPr>
                <w:b/>
                <w:bCs/>
              </w:rPr>
            </w:pPr>
            <w:r w:rsidRPr="005A6B6B">
              <w:rPr>
                <w:b/>
                <w:bCs/>
              </w:rPr>
              <w:t xml:space="preserve">Classic </w:t>
            </w:r>
            <w:r>
              <w:rPr>
                <w:b/>
                <w:bCs/>
              </w:rPr>
              <w:t xml:space="preserve">Polygenic </w:t>
            </w:r>
            <w:r w:rsidRPr="005A6B6B">
              <w:rPr>
                <w:b/>
                <w:bCs/>
              </w:rPr>
              <w:t>BD</w:t>
            </w:r>
          </w:p>
        </w:tc>
        <w:tc>
          <w:tcPr>
            <w:tcW w:w="5131" w:type="dxa"/>
            <w:gridSpan w:val="2"/>
          </w:tcPr>
          <w:p w14:paraId="5A375E15" w14:textId="516346B7" w:rsidR="006E1868" w:rsidRPr="005A6B6B" w:rsidRDefault="006E1868" w:rsidP="00CB4BDC">
            <w:pPr>
              <w:jc w:val="center"/>
              <w:rPr>
                <w:b/>
                <w:bCs/>
              </w:rPr>
            </w:pPr>
            <w:r w:rsidRPr="005A6B6B">
              <w:rPr>
                <w:b/>
                <w:bCs/>
              </w:rPr>
              <w:t>Monogenic BD</w:t>
            </w:r>
          </w:p>
        </w:tc>
      </w:tr>
      <w:tr w:rsidR="006E1868" w14:paraId="0EB17430" w14:textId="77777777" w:rsidTr="00D23CD4">
        <w:tc>
          <w:tcPr>
            <w:tcW w:w="2337" w:type="dxa"/>
            <w:vMerge/>
          </w:tcPr>
          <w:p w14:paraId="292B5B32" w14:textId="07D2D0C7" w:rsidR="006E1868" w:rsidRPr="005A6B6B" w:rsidRDefault="006E1868" w:rsidP="00CB4BDC">
            <w:pPr>
              <w:jc w:val="center"/>
              <w:rPr>
                <w:b/>
                <w:bCs/>
              </w:rPr>
            </w:pPr>
          </w:p>
        </w:tc>
        <w:tc>
          <w:tcPr>
            <w:tcW w:w="2337" w:type="dxa"/>
            <w:vMerge/>
          </w:tcPr>
          <w:p w14:paraId="7F564E7F" w14:textId="54E82462" w:rsidR="006E1868" w:rsidRDefault="006E1868" w:rsidP="00CB4BDC">
            <w:pPr>
              <w:jc w:val="center"/>
            </w:pPr>
          </w:p>
        </w:tc>
        <w:tc>
          <w:tcPr>
            <w:tcW w:w="2338" w:type="dxa"/>
          </w:tcPr>
          <w:p w14:paraId="2D0E6D53" w14:textId="2E57F6C7" w:rsidR="006E1868" w:rsidRPr="00CB4BDC" w:rsidRDefault="006E1868" w:rsidP="00CB4BDC">
            <w:pPr>
              <w:jc w:val="center"/>
              <w:rPr>
                <w:b/>
                <w:bCs/>
              </w:rPr>
            </w:pPr>
            <w:r w:rsidRPr="00CB4BDC">
              <w:rPr>
                <w:b/>
                <w:bCs/>
              </w:rPr>
              <w:t>RAID</w:t>
            </w:r>
          </w:p>
        </w:tc>
        <w:tc>
          <w:tcPr>
            <w:tcW w:w="2793" w:type="dxa"/>
          </w:tcPr>
          <w:p w14:paraId="1D84E77D" w14:textId="002AA40E" w:rsidR="006E1868" w:rsidRPr="00CB4BDC" w:rsidRDefault="006E1868" w:rsidP="00CB4BDC">
            <w:pPr>
              <w:jc w:val="center"/>
              <w:rPr>
                <w:b/>
                <w:bCs/>
              </w:rPr>
            </w:pPr>
            <w:r w:rsidRPr="00CB4BDC">
              <w:rPr>
                <w:b/>
                <w:bCs/>
              </w:rPr>
              <w:t>HA20</w:t>
            </w:r>
          </w:p>
        </w:tc>
      </w:tr>
      <w:tr w:rsidR="00D35E90" w14:paraId="350EAAB4" w14:textId="77777777" w:rsidTr="00D23CD4">
        <w:tc>
          <w:tcPr>
            <w:tcW w:w="2337" w:type="dxa"/>
          </w:tcPr>
          <w:p w14:paraId="48C31DBE" w14:textId="206A3694" w:rsidR="00D35E90" w:rsidRDefault="0049142F" w:rsidP="00CB4BDC">
            <w:pPr>
              <w:jc w:val="center"/>
            </w:pPr>
            <w:r>
              <w:t>Onset</w:t>
            </w:r>
          </w:p>
        </w:tc>
        <w:tc>
          <w:tcPr>
            <w:tcW w:w="2337" w:type="dxa"/>
          </w:tcPr>
          <w:p w14:paraId="0058E6BB" w14:textId="1944FBC3" w:rsidR="00D35E90" w:rsidRDefault="0049142F" w:rsidP="00CB4BDC">
            <w:pPr>
              <w:jc w:val="center"/>
            </w:pPr>
            <w:r>
              <w:t>Early - mid adulthood</w:t>
            </w:r>
          </w:p>
        </w:tc>
        <w:tc>
          <w:tcPr>
            <w:tcW w:w="2338" w:type="dxa"/>
          </w:tcPr>
          <w:p w14:paraId="6D984C34" w14:textId="455B2196" w:rsidR="00D35E90" w:rsidRDefault="0049142F" w:rsidP="00CB4BDC">
            <w:pPr>
              <w:jc w:val="center"/>
            </w:pPr>
            <w:r>
              <w:t>Pediatric</w:t>
            </w:r>
          </w:p>
        </w:tc>
        <w:tc>
          <w:tcPr>
            <w:tcW w:w="2793" w:type="dxa"/>
          </w:tcPr>
          <w:p w14:paraId="06B0508B" w14:textId="3A66EAA8" w:rsidR="00D35E90" w:rsidRDefault="00CB4BDC" w:rsidP="00CB4BDC">
            <w:pPr>
              <w:jc w:val="center"/>
            </w:pPr>
            <w:r>
              <w:t>Pediatric</w:t>
            </w:r>
          </w:p>
        </w:tc>
      </w:tr>
      <w:tr w:rsidR="0006118D" w14:paraId="6B94D935" w14:textId="77777777" w:rsidTr="00D23CD4">
        <w:tc>
          <w:tcPr>
            <w:tcW w:w="2337" w:type="dxa"/>
          </w:tcPr>
          <w:p w14:paraId="0EB79CCD" w14:textId="5470B35A" w:rsidR="0006118D" w:rsidRDefault="0006118D" w:rsidP="00CB4BDC">
            <w:pPr>
              <w:jc w:val="center"/>
            </w:pPr>
            <w:r>
              <w:t>Family History</w:t>
            </w:r>
          </w:p>
        </w:tc>
        <w:tc>
          <w:tcPr>
            <w:tcW w:w="2337" w:type="dxa"/>
          </w:tcPr>
          <w:p w14:paraId="35071D0B" w14:textId="17E1E6C9" w:rsidR="0006118D" w:rsidRDefault="0006118D" w:rsidP="00CB4BDC">
            <w:pPr>
              <w:jc w:val="center"/>
            </w:pPr>
            <w:r>
              <w:t>Usually -</w:t>
            </w:r>
            <w:proofErr w:type="spellStart"/>
            <w:r>
              <w:t>ve</w:t>
            </w:r>
            <w:proofErr w:type="spellEnd"/>
          </w:p>
        </w:tc>
        <w:tc>
          <w:tcPr>
            <w:tcW w:w="5131" w:type="dxa"/>
            <w:gridSpan w:val="2"/>
          </w:tcPr>
          <w:p w14:paraId="1D15E23C" w14:textId="3B5EEB59" w:rsidR="0006118D" w:rsidRDefault="0006118D" w:rsidP="00CB4BDC">
            <w:pPr>
              <w:jc w:val="center"/>
            </w:pPr>
            <w:r>
              <w:t>+</w:t>
            </w:r>
            <w:proofErr w:type="spellStart"/>
            <w:r>
              <w:t>ve</w:t>
            </w:r>
            <w:proofErr w:type="spellEnd"/>
            <w:r>
              <w:t xml:space="preserve"> for ‘BD’ +/- other </w:t>
            </w:r>
            <w:r w:rsidR="009256FE">
              <w:t>inflammatory</w:t>
            </w:r>
            <w:r>
              <w:t xml:space="preserve"> syndromes</w:t>
            </w:r>
          </w:p>
        </w:tc>
      </w:tr>
      <w:tr w:rsidR="00D35E90" w14:paraId="45442968" w14:textId="77777777" w:rsidTr="00D23CD4">
        <w:tc>
          <w:tcPr>
            <w:tcW w:w="2337" w:type="dxa"/>
          </w:tcPr>
          <w:p w14:paraId="485DB60C" w14:textId="295EB591" w:rsidR="00D35E90" w:rsidRDefault="00865336" w:rsidP="00CB4BDC">
            <w:pPr>
              <w:jc w:val="center"/>
            </w:pPr>
            <w:r>
              <w:t>Oral/ Genital Ulcers</w:t>
            </w:r>
          </w:p>
        </w:tc>
        <w:tc>
          <w:tcPr>
            <w:tcW w:w="2337" w:type="dxa"/>
          </w:tcPr>
          <w:p w14:paraId="4E1DC47F" w14:textId="4DFA57F5" w:rsidR="00D35E90" w:rsidRDefault="00FC6D06" w:rsidP="00CB4BDC">
            <w:pPr>
              <w:jc w:val="center"/>
            </w:pPr>
            <w:r>
              <w:t>+</w:t>
            </w:r>
          </w:p>
        </w:tc>
        <w:tc>
          <w:tcPr>
            <w:tcW w:w="2338" w:type="dxa"/>
          </w:tcPr>
          <w:p w14:paraId="670829AE" w14:textId="180D42A0" w:rsidR="00D35E90" w:rsidRDefault="00FC6D06" w:rsidP="00CB4BDC">
            <w:pPr>
              <w:jc w:val="center"/>
            </w:pPr>
            <w:r>
              <w:t>+</w:t>
            </w:r>
          </w:p>
        </w:tc>
        <w:tc>
          <w:tcPr>
            <w:tcW w:w="2793" w:type="dxa"/>
          </w:tcPr>
          <w:p w14:paraId="3F33E77B" w14:textId="4FC1A7D3" w:rsidR="00D35E90" w:rsidRDefault="00FC6D06" w:rsidP="00CB4BDC">
            <w:pPr>
              <w:jc w:val="center"/>
            </w:pPr>
            <w:r>
              <w:t>+</w:t>
            </w:r>
          </w:p>
        </w:tc>
      </w:tr>
      <w:tr w:rsidR="00D35E90" w14:paraId="707FA7A2" w14:textId="77777777" w:rsidTr="00D23CD4">
        <w:tc>
          <w:tcPr>
            <w:tcW w:w="2337" w:type="dxa"/>
          </w:tcPr>
          <w:p w14:paraId="62F55ECF" w14:textId="26788695" w:rsidR="00D35E90" w:rsidRDefault="00865336" w:rsidP="00CB4BDC">
            <w:pPr>
              <w:jc w:val="center"/>
            </w:pPr>
            <w:r>
              <w:t xml:space="preserve">GI </w:t>
            </w:r>
          </w:p>
        </w:tc>
        <w:tc>
          <w:tcPr>
            <w:tcW w:w="2337" w:type="dxa"/>
          </w:tcPr>
          <w:p w14:paraId="7A4317D8" w14:textId="5350303A" w:rsidR="00D35E90" w:rsidRDefault="00FC6D06" w:rsidP="00CB4BDC">
            <w:pPr>
              <w:jc w:val="center"/>
            </w:pPr>
            <w:r>
              <w:t>+</w:t>
            </w:r>
          </w:p>
        </w:tc>
        <w:tc>
          <w:tcPr>
            <w:tcW w:w="2338" w:type="dxa"/>
          </w:tcPr>
          <w:p w14:paraId="7AF6A1D7" w14:textId="46571476" w:rsidR="00D35E90" w:rsidRDefault="00FC6D06" w:rsidP="00CB4BDC">
            <w:pPr>
              <w:jc w:val="center"/>
            </w:pPr>
            <w:r>
              <w:t>+</w:t>
            </w:r>
          </w:p>
        </w:tc>
        <w:tc>
          <w:tcPr>
            <w:tcW w:w="2793" w:type="dxa"/>
          </w:tcPr>
          <w:p w14:paraId="62ABB65B" w14:textId="15B8C238" w:rsidR="00D35E90" w:rsidRDefault="00FC6D06" w:rsidP="00CB4BDC">
            <w:pPr>
              <w:jc w:val="center"/>
            </w:pPr>
            <w:r>
              <w:t>+</w:t>
            </w:r>
          </w:p>
        </w:tc>
      </w:tr>
      <w:tr w:rsidR="00D35E90" w14:paraId="69C21BEB" w14:textId="77777777" w:rsidTr="00D23CD4">
        <w:tc>
          <w:tcPr>
            <w:tcW w:w="2337" w:type="dxa"/>
          </w:tcPr>
          <w:p w14:paraId="6C4EE53D" w14:textId="1D0A847D" w:rsidR="00D35E90" w:rsidRDefault="00FC6D06" w:rsidP="00FC6D06">
            <w:pPr>
              <w:tabs>
                <w:tab w:val="left" w:pos="838"/>
                <w:tab w:val="center" w:pos="1060"/>
              </w:tabs>
              <w:jc w:val="center"/>
            </w:pPr>
            <w:r>
              <w:t>Skin</w:t>
            </w:r>
          </w:p>
        </w:tc>
        <w:tc>
          <w:tcPr>
            <w:tcW w:w="2337" w:type="dxa"/>
          </w:tcPr>
          <w:p w14:paraId="29BD4AE0" w14:textId="0A29C6D4" w:rsidR="00D35E90" w:rsidRDefault="00FC6D06" w:rsidP="00CB4BDC">
            <w:pPr>
              <w:jc w:val="center"/>
            </w:pPr>
            <w:r>
              <w:t>+</w:t>
            </w:r>
          </w:p>
        </w:tc>
        <w:tc>
          <w:tcPr>
            <w:tcW w:w="2338" w:type="dxa"/>
          </w:tcPr>
          <w:p w14:paraId="5DEE34A3" w14:textId="4897FF4B" w:rsidR="00D35E90" w:rsidRDefault="00FC6D06" w:rsidP="00CB4BDC">
            <w:pPr>
              <w:jc w:val="center"/>
            </w:pPr>
            <w:r>
              <w:t>+</w:t>
            </w:r>
          </w:p>
        </w:tc>
        <w:tc>
          <w:tcPr>
            <w:tcW w:w="2793" w:type="dxa"/>
          </w:tcPr>
          <w:p w14:paraId="16663313" w14:textId="6BFF9F87" w:rsidR="00D35E90" w:rsidRDefault="00FC6D06" w:rsidP="00CB4BDC">
            <w:pPr>
              <w:jc w:val="center"/>
            </w:pPr>
            <w:r>
              <w:t>+</w:t>
            </w:r>
          </w:p>
        </w:tc>
      </w:tr>
      <w:tr w:rsidR="00D35E90" w14:paraId="56BAED24" w14:textId="77777777" w:rsidTr="00D23CD4">
        <w:tc>
          <w:tcPr>
            <w:tcW w:w="2337" w:type="dxa"/>
          </w:tcPr>
          <w:p w14:paraId="56B5F32A" w14:textId="1369D2F6" w:rsidR="00D35E90" w:rsidRDefault="004F63AD" w:rsidP="00CB4BDC">
            <w:pPr>
              <w:jc w:val="center"/>
            </w:pPr>
            <w:r>
              <w:t>M</w:t>
            </w:r>
            <w:r w:rsidR="0000135D">
              <w:t xml:space="preserve">usculoskeletal </w:t>
            </w:r>
            <w:r>
              <w:t xml:space="preserve"> </w:t>
            </w:r>
          </w:p>
        </w:tc>
        <w:tc>
          <w:tcPr>
            <w:tcW w:w="2337" w:type="dxa"/>
          </w:tcPr>
          <w:p w14:paraId="1D3E8892" w14:textId="37896F66" w:rsidR="00D35E90" w:rsidRDefault="00FC6D06" w:rsidP="00CB4BDC">
            <w:pPr>
              <w:jc w:val="center"/>
            </w:pPr>
            <w:r>
              <w:t>+</w:t>
            </w:r>
          </w:p>
        </w:tc>
        <w:tc>
          <w:tcPr>
            <w:tcW w:w="2338" w:type="dxa"/>
          </w:tcPr>
          <w:p w14:paraId="030A1B9D" w14:textId="2E837A8A" w:rsidR="00D35E90" w:rsidRDefault="00FC6D06" w:rsidP="00CB4BDC">
            <w:pPr>
              <w:jc w:val="center"/>
            </w:pPr>
            <w:r>
              <w:t>+</w:t>
            </w:r>
          </w:p>
        </w:tc>
        <w:tc>
          <w:tcPr>
            <w:tcW w:w="2793" w:type="dxa"/>
          </w:tcPr>
          <w:p w14:paraId="35D20FF5" w14:textId="0500DBD9" w:rsidR="00D35E90" w:rsidRDefault="00FC6D06" w:rsidP="00CB4BDC">
            <w:pPr>
              <w:jc w:val="center"/>
            </w:pPr>
            <w:r>
              <w:t>+</w:t>
            </w:r>
          </w:p>
        </w:tc>
      </w:tr>
      <w:tr w:rsidR="00D35E90" w14:paraId="35FA399B" w14:textId="77777777" w:rsidTr="00D23CD4">
        <w:tc>
          <w:tcPr>
            <w:tcW w:w="2337" w:type="dxa"/>
          </w:tcPr>
          <w:p w14:paraId="5C286554" w14:textId="6DD15416" w:rsidR="00D35E90" w:rsidRDefault="008F15F9" w:rsidP="00CB4BDC">
            <w:pPr>
              <w:jc w:val="center"/>
            </w:pPr>
            <w:r>
              <w:t>Fevers</w:t>
            </w:r>
          </w:p>
        </w:tc>
        <w:tc>
          <w:tcPr>
            <w:tcW w:w="2337" w:type="dxa"/>
          </w:tcPr>
          <w:p w14:paraId="14C42CE6" w14:textId="34D72940" w:rsidR="00D35E90" w:rsidRDefault="000F4031" w:rsidP="00CB4BDC">
            <w:pPr>
              <w:jc w:val="center"/>
            </w:pPr>
            <w:r>
              <w:t>Unusual</w:t>
            </w:r>
          </w:p>
        </w:tc>
        <w:tc>
          <w:tcPr>
            <w:tcW w:w="2338" w:type="dxa"/>
          </w:tcPr>
          <w:p w14:paraId="44FB1DD0" w14:textId="536B6B50" w:rsidR="00D35E90" w:rsidRDefault="000F4031" w:rsidP="00CB4BDC">
            <w:pPr>
              <w:jc w:val="center"/>
            </w:pPr>
            <w:r>
              <w:t>Common</w:t>
            </w:r>
          </w:p>
        </w:tc>
        <w:tc>
          <w:tcPr>
            <w:tcW w:w="2793" w:type="dxa"/>
          </w:tcPr>
          <w:p w14:paraId="70B39F7C" w14:textId="402ADA88" w:rsidR="00D35E90" w:rsidRDefault="00FC6D06" w:rsidP="00CB4BDC">
            <w:pPr>
              <w:jc w:val="center"/>
            </w:pPr>
            <w:r>
              <w:t>Common</w:t>
            </w:r>
          </w:p>
        </w:tc>
      </w:tr>
      <w:tr w:rsidR="00D35E90" w14:paraId="4C525221" w14:textId="77777777" w:rsidTr="00D23CD4">
        <w:tc>
          <w:tcPr>
            <w:tcW w:w="2337" w:type="dxa"/>
          </w:tcPr>
          <w:p w14:paraId="5B80B5F7" w14:textId="5442E3CC" w:rsidR="00D35E90" w:rsidRDefault="00D92CAC" w:rsidP="00CB4BDC">
            <w:pPr>
              <w:jc w:val="center"/>
            </w:pPr>
            <w:r>
              <w:t xml:space="preserve">Neurologic </w:t>
            </w:r>
          </w:p>
        </w:tc>
        <w:tc>
          <w:tcPr>
            <w:tcW w:w="2337" w:type="dxa"/>
          </w:tcPr>
          <w:p w14:paraId="73D1A995" w14:textId="1B2162F8" w:rsidR="00D35E90" w:rsidRDefault="0066384D" w:rsidP="00CB4BDC">
            <w:pPr>
              <w:jc w:val="center"/>
            </w:pPr>
            <w:r>
              <w:t>+</w:t>
            </w:r>
          </w:p>
        </w:tc>
        <w:tc>
          <w:tcPr>
            <w:tcW w:w="2338" w:type="dxa"/>
          </w:tcPr>
          <w:p w14:paraId="4D63A5B3" w14:textId="6ADE9324" w:rsidR="00D35E90" w:rsidRDefault="0066384D" w:rsidP="00CB4BDC">
            <w:pPr>
              <w:jc w:val="center"/>
            </w:pPr>
            <w:r>
              <w:t>+</w:t>
            </w:r>
          </w:p>
        </w:tc>
        <w:tc>
          <w:tcPr>
            <w:tcW w:w="2793" w:type="dxa"/>
          </w:tcPr>
          <w:p w14:paraId="02D8A583" w14:textId="77BFBE1E" w:rsidR="00D35E90" w:rsidRDefault="0066384D" w:rsidP="00CB4BDC">
            <w:pPr>
              <w:jc w:val="center"/>
            </w:pPr>
            <w:r>
              <w:t>+</w:t>
            </w:r>
          </w:p>
        </w:tc>
      </w:tr>
      <w:tr w:rsidR="00D35E90" w14:paraId="5E5D90ED" w14:textId="77777777" w:rsidTr="00D23CD4">
        <w:tc>
          <w:tcPr>
            <w:tcW w:w="2337" w:type="dxa"/>
          </w:tcPr>
          <w:p w14:paraId="0D259708" w14:textId="2529F0E3" w:rsidR="00D35E90" w:rsidRDefault="00EC381B" w:rsidP="00CB4BDC">
            <w:pPr>
              <w:jc w:val="center"/>
            </w:pPr>
            <w:r>
              <w:t xml:space="preserve">Ocular </w:t>
            </w:r>
          </w:p>
        </w:tc>
        <w:tc>
          <w:tcPr>
            <w:tcW w:w="2337" w:type="dxa"/>
          </w:tcPr>
          <w:p w14:paraId="761FCC9E" w14:textId="11ED706C" w:rsidR="00D35E90" w:rsidRDefault="0066384D" w:rsidP="00CB4BDC">
            <w:pPr>
              <w:jc w:val="center"/>
            </w:pPr>
            <w:r>
              <w:t>+</w:t>
            </w:r>
          </w:p>
        </w:tc>
        <w:tc>
          <w:tcPr>
            <w:tcW w:w="2338" w:type="dxa"/>
          </w:tcPr>
          <w:p w14:paraId="3CF9CAE0" w14:textId="5CFEABE2" w:rsidR="00D35E90" w:rsidRDefault="0066384D" w:rsidP="00CB4BDC">
            <w:pPr>
              <w:jc w:val="center"/>
            </w:pPr>
            <w:r>
              <w:t>+</w:t>
            </w:r>
          </w:p>
        </w:tc>
        <w:tc>
          <w:tcPr>
            <w:tcW w:w="2793" w:type="dxa"/>
          </w:tcPr>
          <w:p w14:paraId="55E8C86B" w14:textId="3114F656" w:rsidR="00D35E90" w:rsidRDefault="0066384D" w:rsidP="00CB4BDC">
            <w:pPr>
              <w:jc w:val="center"/>
            </w:pPr>
            <w:r>
              <w:t>+</w:t>
            </w:r>
          </w:p>
        </w:tc>
      </w:tr>
      <w:tr w:rsidR="00EC381B" w14:paraId="62AEB8BB" w14:textId="77777777" w:rsidTr="00D23CD4">
        <w:tc>
          <w:tcPr>
            <w:tcW w:w="2337" w:type="dxa"/>
          </w:tcPr>
          <w:p w14:paraId="468DCF0E" w14:textId="09233166" w:rsidR="00EC381B" w:rsidRDefault="00EC381B" w:rsidP="00EC381B">
            <w:pPr>
              <w:jc w:val="center"/>
            </w:pPr>
            <w:r>
              <w:t>Pathergy</w:t>
            </w:r>
          </w:p>
        </w:tc>
        <w:tc>
          <w:tcPr>
            <w:tcW w:w="2337" w:type="dxa"/>
          </w:tcPr>
          <w:p w14:paraId="494D28B2" w14:textId="0C3B170A" w:rsidR="00EC381B" w:rsidRDefault="0066384D" w:rsidP="00EC381B">
            <w:pPr>
              <w:jc w:val="center"/>
            </w:pPr>
            <w:r>
              <w:t>+</w:t>
            </w:r>
          </w:p>
        </w:tc>
        <w:tc>
          <w:tcPr>
            <w:tcW w:w="2338" w:type="dxa"/>
          </w:tcPr>
          <w:p w14:paraId="301F21FC" w14:textId="50713E81" w:rsidR="00EC381B" w:rsidRDefault="00AC0FB0" w:rsidP="00EC381B">
            <w:pPr>
              <w:jc w:val="center"/>
            </w:pPr>
            <w:r>
              <w:t>unknown</w:t>
            </w:r>
          </w:p>
        </w:tc>
        <w:tc>
          <w:tcPr>
            <w:tcW w:w="2793" w:type="dxa"/>
          </w:tcPr>
          <w:p w14:paraId="35679AE9" w14:textId="51EF8D49" w:rsidR="00EC381B" w:rsidRDefault="0066384D" w:rsidP="00EC381B">
            <w:pPr>
              <w:jc w:val="center"/>
            </w:pPr>
            <w:r>
              <w:t>+</w:t>
            </w:r>
          </w:p>
        </w:tc>
      </w:tr>
      <w:tr w:rsidR="00EC381B" w14:paraId="0761CD00" w14:textId="77777777" w:rsidTr="00D23CD4">
        <w:tc>
          <w:tcPr>
            <w:tcW w:w="2337" w:type="dxa"/>
          </w:tcPr>
          <w:p w14:paraId="63F1C0D6" w14:textId="262AD140" w:rsidR="00EC381B" w:rsidRPr="00771180" w:rsidRDefault="00EC381B" w:rsidP="00EC381B">
            <w:pPr>
              <w:jc w:val="center"/>
              <w:rPr>
                <w:rFonts w:cstheme="minorHAnsi"/>
              </w:rPr>
            </w:pPr>
            <w:r w:rsidRPr="00771180">
              <w:rPr>
                <w:rFonts w:cstheme="minorHAnsi"/>
              </w:rPr>
              <w:t>Genetic factors</w:t>
            </w:r>
          </w:p>
        </w:tc>
        <w:tc>
          <w:tcPr>
            <w:tcW w:w="2337" w:type="dxa"/>
          </w:tcPr>
          <w:p w14:paraId="4C7FC8F4" w14:textId="59197335" w:rsidR="00EC381B" w:rsidRPr="00771180" w:rsidRDefault="00771180" w:rsidP="00EC381B">
            <w:pPr>
              <w:jc w:val="center"/>
              <w:rPr>
                <w:rFonts w:cstheme="minorHAnsi"/>
              </w:rPr>
            </w:pPr>
            <w:r w:rsidRPr="00771180">
              <w:rPr>
                <w:rFonts w:cstheme="minorHAnsi"/>
              </w:rPr>
              <w:t>Polygenic: e</w:t>
            </w:r>
            <w:r w:rsidR="00EE269C" w:rsidRPr="00771180">
              <w:rPr>
                <w:rFonts w:cstheme="minorHAnsi"/>
              </w:rPr>
              <w:t>nriched for</w:t>
            </w:r>
            <w:r w:rsidR="00EC381B" w:rsidRPr="00771180">
              <w:rPr>
                <w:rFonts w:cstheme="minorHAnsi"/>
              </w:rPr>
              <w:t xml:space="preserve"> </w:t>
            </w:r>
            <w:r w:rsidR="001102BE" w:rsidRPr="0000135D">
              <w:rPr>
                <w:rFonts w:cstheme="minorHAnsi"/>
                <w:color w:val="212121"/>
                <w:shd w:val="clear" w:color="auto" w:fill="FFFFFF"/>
              </w:rPr>
              <w:t>HLA</w:t>
            </w:r>
            <w:r w:rsidR="00AC0FB0" w:rsidRPr="0000135D">
              <w:rPr>
                <w:rFonts w:cstheme="minorHAnsi"/>
                <w:color w:val="212121"/>
                <w:shd w:val="clear" w:color="auto" w:fill="FFFFFF"/>
              </w:rPr>
              <w:t>-</w:t>
            </w:r>
            <w:r w:rsidR="001102BE" w:rsidRPr="0000135D">
              <w:rPr>
                <w:rFonts w:cstheme="minorHAnsi"/>
                <w:color w:val="212121"/>
                <w:shd w:val="clear" w:color="auto" w:fill="FFFFFF"/>
              </w:rPr>
              <w:t>B51</w:t>
            </w:r>
            <w:r w:rsidR="00EE269C" w:rsidRPr="0000135D">
              <w:rPr>
                <w:rFonts w:cstheme="minorHAnsi"/>
                <w:color w:val="212121"/>
                <w:shd w:val="clear" w:color="auto" w:fill="FFFFFF"/>
              </w:rPr>
              <w:t xml:space="preserve"> haplotype</w:t>
            </w:r>
            <w:r w:rsidRPr="0000135D">
              <w:rPr>
                <w:rFonts w:cstheme="minorHAnsi"/>
                <w:color w:val="212121"/>
                <w:shd w:val="clear" w:color="auto" w:fill="FFFFFF"/>
              </w:rPr>
              <w:t xml:space="preserve"> and other </w:t>
            </w:r>
            <w:r>
              <w:rPr>
                <w:rFonts w:cstheme="minorHAnsi"/>
                <w:color w:val="212121"/>
                <w:shd w:val="clear" w:color="auto" w:fill="FFFFFF"/>
              </w:rPr>
              <w:t>risk alleles</w:t>
            </w:r>
          </w:p>
        </w:tc>
        <w:tc>
          <w:tcPr>
            <w:tcW w:w="2338" w:type="dxa"/>
          </w:tcPr>
          <w:p w14:paraId="5D4D121B" w14:textId="7A18613D" w:rsidR="00EC381B" w:rsidRDefault="00771180" w:rsidP="00EC381B">
            <w:pPr>
              <w:jc w:val="center"/>
            </w:pPr>
            <w:r w:rsidRPr="0000135D">
              <w:t>Monogenic:</w:t>
            </w:r>
            <w:r>
              <w:rPr>
                <w:i/>
                <w:iCs/>
              </w:rPr>
              <w:t xml:space="preserve"> </w:t>
            </w:r>
            <w:r w:rsidR="00EC381B" w:rsidRPr="0057725A">
              <w:rPr>
                <w:i/>
                <w:iCs/>
              </w:rPr>
              <w:t>RELA</w:t>
            </w:r>
            <w:r w:rsidR="00EC381B">
              <w:t xml:space="preserve"> pathogenic variants</w:t>
            </w:r>
          </w:p>
        </w:tc>
        <w:tc>
          <w:tcPr>
            <w:tcW w:w="2793" w:type="dxa"/>
          </w:tcPr>
          <w:p w14:paraId="70BC6B00" w14:textId="4ED8D08B" w:rsidR="00EC381B" w:rsidRDefault="00771180" w:rsidP="00EC381B">
            <w:pPr>
              <w:jc w:val="center"/>
            </w:pPr>
            <w:r w:rsidRPr="0000135D">
              <w:t>Monogenic</w:t>
            </w:r>
            <w:r>
              <w:rPr>
                <w:i/>
                <w:iCs/>
              </w:rPr>
              <w:t xml:space="preserve">: </w:t>
            </w:r>
            <w:r w:rsidR="00EC381B" w:rsidRPr="005A6B6B">
              <w:rPr>
                <w:i/>
                <w:iCs/>
              </w:rPr>
              <w:t>TNFAIP3</w:t>
            </w:r>
            <w:r w:rsidR="00EC381B">
              <w:rPr>
                <w:i/>
                <w:iCs/>
              </w:rPr>
              <w:t xml:space="preserve"> </w:t>
            </w:r>
            <w:r w:rsidR="00EC381B">
              <w:t>pathogenic variants</w:t>
            </w:r>
          </w:p>
        </w:tc>
      </w:tr>
      <w:tr w:rsidR="00EC381B" w14:paraId="432845E1" w14:textId="77777777" w:rsidTr="00D23CD4">
        <w:tc>
          <w:tcPr>
            <w:tcW w:w="2337" w:type="dxa"/>
          </w:tcPr>
          <w:p w14:paraId="4E021EFD" w14:textId="625E9177" w:rsidR="00EC381B" w:rsidRDefault="00501977" w:rsidP="00EC381B">
            <w:pPr>
              <w:jc w:val="center"/>
            </w:pPr>
            <w:r>
              <w:t>Autoantibodies</w:t>
            </w:r>
          </w:p>
        </w:tc>
        <w:tc>
          <w:tcPr>
            <w:tcW w:w="2337" w:type="dxa"/>
          </w:tcPr>
          <w:p w14:paraId="426BAD45" w14:textId="60FF7279" w:rsidR="00EC381B" w:rsidRDefault="00501977" w:rsidP="00EC381B">
            <w:pPr>
              <w:jc w:val="center"/>
            </w:pPr>
            <w:r>
              <w:t>-</w:t>
            </w:r>
          </w:p>
        </w:tc>
        <w:tc>
          <w:tcPr>
            <w:tcW w:w="2338" w:type="dxa"/>
          </w:tcPr>
          <w:p w14:paraId="37E31658" w14:textId="5CF8CE50" w:rsidR="00EC381B" w:rsidRDefault="00501977" w:rsidP="00EC381B">
            <w:pPr>
              <w:jc w:val="center"/>
            </w:pPr>
            <w:r>
              <w:t>+</w:t>
            </w:r>
          </w:p>
        </w:tc>
        <w:tc>
          <w:tcPr>
            <w:tcW w:w="2793" w:type="dxa"/>
          </w:tcPr>
          <w:p w14:paraId="1DDD057D" w14:textId="42D7698B" w:rsidR="00D23CD4" w:rsidRDefault="00501977" w:rsidP="00EC381B">
            <w:pPr>
              <w:jc w:val="center"/>
            </w:pPr>
            <w:r>
              <w:t>+</w:t>
            </w:r>
          </w:p>
        </w:tc>
      </w:tr>
      <w:tr w:rsidR="00501977" w14:paraId="360F2090" w14:textId="77777777" w:rsidTr="00D23CD4">
        <w:tc>
          <w:tcPr>
            <w:tcW w:w="2337" w:type="dxa"/>
          </w:tcPr>
          <w:p w14:paraId="7B0DAECA" w14:textId="5251C58C" w:rsidR="00501977" w:rsidRDefault="00501977" w:rsidP="00501977">
            <w:pPr>
              <w:jc w:val="center"/>
            </w:pPr>
            <w:r>
              <w:t xml:space="preserve">Other syndromes </w:t>
            </w:r>
            <w:r w:rsidR="00D6180B">
              <w:t xml:space="preserve">or diagnostic labels </w:t>
            </w:r>
            <w:r w:rsidR="00F0573B">
              <w:t>reported</w:t>
            </w:r>
            <w:r>
              <w:t xml:space="preserve"> in patients with pathogenic variants in </w:t>
            </w:r>
            <w:r w:rsidRPr="00C7336F">
              <w:rPr>
                <w:i/>
                <w:iCs/>
              </w:rPr>
              <w:t>RELA</w:t>
            </w:r>
            <w:r>
              <w:t xml:space="preserve"> or </w:t>
            </w:r>
            <w:r w:rsidRPr="005A6B6B">
              <w:rPr>
                <w:i/>
                <w:iCs/>
              </w:rPr>
              <w:t>TNFAIP3</w:t>
            </w:r>
            <w:r>
              <w:t xml:space="preserve"> (A20)</w:t>
            </w:r>
          </w:p>
        </w:tc>
        <w:tc>
          <w:tcPr>
            <w:tcW w:w="2337" w:type="dxa"/>
          </w:tcPr>
          <w:p w14:paraId="56F7645B" w14:textId="01CBEB56" w:rsidR="00501977" w:rsidRDefault="00501977" w:rsidP="00501977">
            <w:pPr>
              <w:jc w:val="center"/>
            </w:pPr>
            <w:r>
              <w:t>n/a</w:t>
            </w:r>
          </w:p>
        </w:tc>
        <w:tc>
          <w:tcPr>
            <w:tcW w:w="2338" w:type="dxa"/>
          </w:tcPr>
          <w:p w14:paraId="070FFD70" w14:textId="2A933483" w:rsidR="00501977" w:rsidRDefault="00501977" w:rsidP="00501977">
            <w:pPr>
              <w:jc w:val="center"/>
            </w:pPr>
            <w:r>
              <w:t>Sjogren</w:t>
            </w:r>
            <w:r w:rsidR="00200E2F">
              <w:t xml:space="preserve"> syndrome</w:t>
            </w:r>
          </w:p>
          <w:p w14:paraId="0B7A7833" w14:textId="4581A7D3" w:rsidR="00501977" w:rsidRDefault="00200E2F" w:rsidP="00501977">
            <w:pPr>
              <w:jc w:val="center"/>
            </w:pPr>
            <w:r>
              <w:t>SLE</w:t>
            </w:r>
            <w:r w:rsidR="00501977">
              <w:t xml:space="preserve"> (with nephritis)</w:t>
            </w:r>
          </w:p>
          <w:p w14:paraId="0915414D" w14:textId="61EC4FB2" w:rsidR="000C0E27" w:rsidRDefault="000C0E27" w:rsidP="00501977">
            <w:pPr>
              <w:jc w:val="center"/>
            </w:pPr>
            <w:r>
              <w:t>ALPS</w:t>
            </w:r>
          </w:p>
          <w:p w14:paraId="41C45CF5" w14:textId="587E33D0" w:rsidR="00A22797" w:rsidRDefault="00A22797" w:rsidP="00501977">
            <w:pPr>
              <w:jc w:val="center"/>
            </w:pPr>
            <w:r>
              <w:t>Neuromyelitis Optica</w:t>
            </w:r>
          </w:p>
          <w:p w14:paraId="74620412" w14:textId="77777777" w:rsidR="00501977" w:rsidRDefault="00501977" w:rsidP="00501977">
            <w:pPr>
              <w:jc w:val="center"/>
            </w:pPr>
            <w:r>
              <w:t>Shingles</w:t>
            </w:r>
          </w:p>
          <w:p w14:paraId="6BD1E354" w14:textId="6F432964" w:rsidR="00501977" w:rsidRDefault="00501977" w:rsidP="00501977">
            <w:pPr>
              <w:jc w:val="center"/>
            </w:pPr>
            <w:r>
              <w:t>Herpes</w:t>
            </w:r>
          </w:p>
        </w:tc>
        <w:tc>
          <w:tcPr>
            <w:tcW w:w="2793" w:type="dxa"/>
          </w:tcPr>
          <w:p w14:paraId="24E2E5FF" w14:textId="77777777" w:rsidR="000C0E27" w:rsidRDefault="000C0E27" w:rsidP="000C0E27">
            <w:pPr>
              <w:jc w:val="center"/>
            </w:pPr>
            <w:r>
              <w:t>ALPS</w:t>
            </w:r>
          </w:p>
          <w:p w14:paraId="7E97C834" w14:textId="13B2D7E4" w:rsidR="00501977" w:rsidRDefault="00AF1841" w:rsidP="00501977">
            <w:pPr>
              <w:jc w:val="center"/>
            </w:pPr>
            <w:r>
              <w:t>Juvenile idiopathic arthritis</w:t>
            </w:r>
          </w:p>
          <w:p w14:paraId="1FE85BDE" w14:textId="59B7B726" w:rsidR="00501977" w:rsidRDefault="00AF1841" w:rsidP="00501977">
            <w:pPr>
              <w:jc w:val="center"/>
            </w:pPr>
            <w:r>
              <w:t>Rheumatoid arthritis</w:t>
            </w:r>
          </w:p>
          <w:p w14:paraId="3019198F" w14:textId="30896F21" w:rsidR="00501977" w:rsidRDefault="00501977" w:rsidP="00501977">
            <w:pPr>
              <w:jc w:val="center"/>
            </w:pPr>
            <w:r>
              <w:t>Sjogren</w:t>
            </w:r>
            <w:r w:rsidR="005E5F5A">
              <w:t>’s</w:t>
            </w:r>
            <w:r w:rsidR="00273EC1">
              <w:t xml:space="preserve"> syndrome</w:t>
            </w:r>
          </w:p>
          <w:p w14:paraId="4DF6487B" w14:textId="77777777" w:rsidR="00501977" w:rsidRDefault="00501977" w:rsidP="00501977">
            <w:pPr>
              <w:jc w:val="center"/>
            </w:pPr>
            <w:r>
              <w:t>Psoriasis</w:t>
            </w:r>
          </w:p>
          <w:p w14:paraId="7C478619" w14:textId="77777777" w:rsidR="00501977" w:rsidRDefault="00501977" w:rsidP="00501977">
            <w:pPr>
              <w:jc w:val="center"/>
            </w:pPr>
            <w:r>
              <w:t>Vitiligo</w:t>
            </w:r>
          </w:p>
          <w:p w14:paraId="20C886B6" w14:textId="5C804B9A" w:rsidR="00AF1841" w:rsidRDefault="00AF1841" w:rsidP="00501977">
            <w:pPr>
              <w:jc w:val="center"/>
            </w:pPr>
            <w:r>
              <w:t>Type 1 Diabetes</w:t>
            </w:r>
          </w:p>
          <w:p w14:paraId="76597453" w14:textId="70DB8325" w:rsidR="003C5394" w:rsidRDefault="00F33DD7" w:rsidP="00501977">
            <w:pPr>
              <w:jc w:val="center"/>
            </w:pPr>
            <w:r>
              <w:t>Hypothyroidism</w:t>
            </w:r>
          </w:p>
          <w:p w14:paraId="5EF0711B" w14:textId="77777777" w:rsidR="00501977" w:rsidRDefault="00501977" w:rsidP="00501977">
            <w:pPr>
              <w:jc w:val="center"/>
            </w:pPr>
            <w:r>
              <w:t>ITP</w:t>
            </w:r>
          </w:p>
          <w:p w14:paraId="492FF4BF" w14:textId="77777777" w:rsidR="00501977" w:rsidRDefault="00501977" w:rsidP="00501977">
            <w:pPr>
              <w:jc w:val="center"/>
            </w:pPr>
            <w:r>
              <w:t>Pericarditis</w:t>
            </w:r>
          </w:p>
          <w:p w14:paraId="1C05CE06" w14:textId="6FC2C189" w:rsidR="00C2686A" w:rsidRDefault="00C2686A" w:rsidP="00501977">
            <w:pPr>
              <w:jc w:val="center"/>
            </w:pPr>
            <w:r>
              <w:t>Polyarteritis Nodosa</w:t>
            </w:r>
          </w:p>
          <w:p w14:paraId="4FCD185B" w14:textId="77777777" w:rsidR="00501977" w:rsidRDefault="00501977" w:rsidP="00501977">
            <w:pPr>
              <w:jc w:val="center"/>
            </w:pPr>
            <w:r>
              <w:t>Nephrotic syndrome</w:t>
            </w:r>
          </w:p>
          <w:p w14:paraId="0A2C3427" w14:textId="77777777" w:rsidR="00501977" w:rsidRDefault="00501977" w:rsidP="00501977">
            <w:pPr>
              <w:jc w:val="center"/>
            </w:pPr>
            <w:r>
              <w:t>PFAPA</w:t>
            </w:r>
          </w:p>
          <w:p w14:paraId="3FF0EF8F" w14:textId="276CC637" w:rsidR="00481D38" w:rsidRDefault="00481D38" w:rsidP="00501977">
            <w:pPr>
              <w:jc w:val="center"/>
            </w:pPr>
            <w:r>
              <w:t>Adult</w:t>
            </w:r>
            <w:r w:rsidR="00771180">
              <w:t>-</w:t>
            </w:r>
            <w:r w:rsidR="0000135D">
              <w:t>O</w:t>
            </w:r>
            <w:r>
              <w:t>nset Still</w:t>
            </w:r>
            <w:r w:rsidR="0000135D">
              <w:t>s</w:t>
            </w:r>
            <w:r w:rsidR="00273EC1">
              <w:t xml:space="preserve"> </w:t>
            </w:r>
            <w:r w:rsidR="0000135D">
              <w:t>D</w:t>
            </w:r>
            <w:r w:rsidR="00273EC1">
              <w:t>isease</w:t>
            </w:r>
          </w:p>
          <w:p w14:paraId="5CD96E85" w14:textId="77777777" w:rsidR="00501977" w:rsidRDefault="00501977" w:rsidP="00501977">
            <w:pPr>
              <w:jc w:val="center"/>
            </w:pPr>
            <w:r>
              <w:t>Recurrent URTI</w:t>
            </w:r>
          </w:p>
          <w:p w14:paraId="6E0AF969" w14:textId="1C71C08E" w:rsidR="00501977" w:rsidRDefault="00501977" w:rsidP="00501977">
            <w:pPr>
              <w:jc w:val="center"/>
            </w:pPr>
            <w:r>
              <w:t>Immunoglobulin deficiency</w:t>
            </w:r>
          </w:p>
        </w:tc>
      </w:tr>
    </w:tbl>
    <w:p w14:paraId="51F39334" w14:textId="77777777" w:rsidR="000A7249" w:rsidRDefault="000A7249" w:rsidP="000A7249"/>
    <w:p w14:paraId="2AF819A8" w14:textId="640A916E" w:rsidR="0000135D" w:rsidRDefault="002329D4" w:rsidP="000A7249">
      <w:r w:rsidRPr="00B36035">
        <w:rPr>
          <w:b/>
          <w:bCs/>
        </w:rPr>
        <w:t>Suppl</w:t>
      </w:r>
      <w:r>
        <w:rPr>
          <w:b/>
          <w:bCs/>
        </w:rPr>
        <w:t>ementary</w:t>
      </w:r>
      <w:r w:rsidRPr="00B36035">
        <w:rPr>
          <w:b/>
          <w:bCs/>
        </w:rPr>
        <w:t xml:space="preserve"> Table </w:t>
      </w:r>
      <w:r>
        <w:rPr>
          <w:b/>
          <w:bCs/>
        </w:rPr>
        <w:t xml:space="preserve">3: </w:t>
      </w:r>
      <w:r w:rsidR="7FEB280C">
        <w:t xml:space="preserve">The table above </w:t>
      </w:r>
      <w:r w:rsidR="005A6B6B">
        <w:t>compares the similari</w:t>
      </w:r>
      <w:r w:rsidR="00771180">
        <w:t>ti</w:t>
      </w:r>
      <w:r w:rsidR="005A6B6B">
        <w:t xml:space="preserve">es and differences between classic polygenic BD, </w:t>
      </w:r>
      <w:r w:rsidR="000F17E5">
        <w:t xml:space="preserve">versus monogenic BD driven by </w:t>
      </w:r>
      <w:r w:rsidR="7FEB280C">
        <w:t>pathogenic variant</w:t>
      </w:r>
      <w:r w:rsidR="000F17E5">
        <w:t xml:space="preserve">s in </w:t>
      </w:r>
      <w:r w:rsidR="000F17E5" w:rsidRPr="002D4622">
        <w:rPr>
          <w:i/>
          <w:iCs/>
        </w:rPr>
        <w:t>RELA</w:t>
      </w:r>
      <w:r w:rsidR="000F17E5">
        <w:t xml:space="preserve"> or </w:t>
      </w:r>
      <w:r w:rsidR="000F17E5" w:rsidRPr="005A6B6B">
        <w:rPr>
          <w:i/>
          <w:iCs/>
        </w:rPr>
        <w:t>TNFAIP3</w:t>
      </w:r>
      <w:r w:rsidR="000F17E5">
        <w:t xml:space="preserve"> (A20). </w:t>
      </w:r>
      <w:r w:rsidR="00213BC3">
        <w:t xml:space="preserve">‘+’ denotes </w:t>
      </w:r>
      <w:r w:rsidR="00553A37">
        <w:t xml:space="preserve">presence of specific feature in some cases (not necessarily all cases). </w:t>
      </w:r>
    </w:p>
    <w:p w14:paraId="4098443B" w14:textId="324C09CE" w:rsidR="7FEB280C" w:rsidRDefault="000F17E5" w:rsidP="000A7249">
      <w:r>
        <w:t xml:space="preserve">Abbreviations: </w:t>
      </w:r>
      <w:r w:rsidR="000A7249">
        <w:t xml:space="preserve">ALPS = Autoimmune Lymphoproliferative Syndrome; </w:t>
      </w:r>
      <w:r w:rsidR="004D23A4">
        <w:t xml:space="preserve">BD = Behcet’s Disease; </w:t>
      </w:r>
      <w:r>
        <w:t xml:space="preserve">HA20 = </w:t>
      </w:r>
      <w:r w:rsidR="004D23A4">
        <w:t>Haploinsufficiency of A20</w:t>
      </w:r>
      <w:r w:rsidR="00EC381B" w:rsidRPr="000A7249">
        <w:t xml:space="preserve">; </w:t>
      </w:r>
      <w:r w:rsidR="00D23CD4" w:rsidRPr="000A7249">
        <w:t xml:space="preserve">ITP; </w:t>
      </w:r>
      <w:r w:rsidR="00AC0FB0" w:rsidRPr="000A7249">
        <w:t>immune</w:t>
      </w:r>
      <w:r w:rsidR="00AC0FB0">
        <w:t xml:space="preserve"> thrombocytopenic purpura</w:t>
      </w:r>
      <w:r w:rsidR="00D23CD4">
        <w:t xml:space="preserve">; </w:t>
      </w:r>
      <w:r w:rsidR="00AC0FB0">
        <w:t xml:space="preserve">PFAPA = Periodic Fevers, </w:t>
      </w:r>
      <w:r w:rsidR="005E5F5A">
        <w:t>Aphthous</w:t>
      </w:r>
      <w:r w:rsidR="00AC0FB0">
        <w:t xml:space="preserve"> </w:t>
      </w:r>
      <w:r w:rsidR="000A7249">
        <w:t>stomatitis</w:t>
      </w:r>
      <w:r w:rsidR="00AC0FB0">
        <w:t>, Pharyngitis, Adenitis</w:t>
      </w:r>
      <w:r w:rsidR="00FD1411">
        <w:t xml:space="preserve">; RAID = </w:t>
      </w:r>
      <w:r w:rsidR="00FD1411" w:rsidRPr="0000135D">
        <w:rPr>
          <w:i/>
          <w:iCs/>
        </w:rPr>
        <w:t>RELA</w:t>
      </w:r>
      <w:r w:rsidR="005E5F5A">
        <w:t>-</w:t>
      </w:r>
      <w:r w:rsidR="00FD1411">
        <w:t xml:space="preserve">Associated Inflammatory Disease; </w:t>
      </w:r>
      <w:r w:rsidR="00273EC1">
        <w:t xml:space="preserve">SLE = </w:t>
      </w:r>
      <w:r w:rsidR="005E5F5A">
        <w:t>S</w:t>
      </w:r>
      <w:r w:rsidR="00273EC1">
        <w:t xml:space="preserve">ystemic </w:t>
      </w:r>
      <w:r w:rsidR="005E5F5A">
        <w:t>L</w:t>
      </w:r>
      <w:r w:rsidR="00273EC1">
        <w:t xml:space="preserve">upus </w:t>
      </w:r>
      <w:r w:rsidR="005E5F5A">
        <w:t>E</w:t>
      </w:r>
      <w:r w:rsidR="00273EC1">
        <w:t xml:space="preserve">rythematosus; </w:t>
      </w:r>
      <w:r w:rsidR="00EC381B">
        <w:t>URTI = upper respiratory tract infection</w:t>
      </w:r>
    </w:p>
    <w:p w14:paraId="53A805A2" w14:textId="10531106" w:rsidR="004875B2" w:rsidRDefault="004875B2" w:rsidP="006C680B">
      <w:pPr>
        <w:spacing w:line="240" w:lineRule="auto"/>
        <w:contextualSpacing/>
      </w:pPr>
      <w:r>
        <w:t xml:space="preserve"> </w:t>
      </w:r>
    </w:p>
    <w:sectPr w:rsidR="00487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S+GB5MrIIsCwkC" id="mlthFwkJ"/>
  </int:Manifest>
  <int:Observations>
    <int:Content id="mlthFwkJ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2A3AEE"/>
    <w:rsid w:val="0000135D"/>
    <w:rsid w:val="00035326"/>
    <w:rsid w:val="00052221"/>
    <w:rsid w:val="0006118D"/>
    <w:rsid w:val="000A7249"/>
    <w:rsid w:val="000C0E27"/>
    <w:rsid w:val="000F17E5"/>
    <w:rsid w:val="000F4031"/>
    <w:rsid w:val="001102BE"/>
    <w:rsid w:val="001C64D2"/>
    <w:rsid w:val="00200E2F"/>
    <w:rsid w:val="00213BC3"/>
    <w:rsid w:val="002329D4"/>
    <w:rsid w:val="00273EC1"/>
    <w:rsid w:val="002D4622"/>
    <w:rsid w:val="002F77C6"/>
    <w:rsid w:val="003C5394"/>
    <w:rsid w:val="003F5248"/>
    <w:rsid w:val="00481D38"/>
    <w:rsid w:val="004875B2"/>
    <w:rsid w:val="0049142F"/>
    <w:rsid w:val="004D23A4"/>
    <w:rsid w:val="004F63AD"/>
    <w:rsid w:val="00501977"/>
    <w:rsid w:val="00553A37"/>
    <w:rsid w:val="0057725A"/>
    <w:rsid w:val="005A6B6B"/>
    <w:rsid w:val="005E5F5A"/>
    <w:rsid w:val="0066384D"/>
    <w:rsid w:val="006C2367"/>
    <w:rsid w:val="006C680B"/>
    <w:rsid w:val="006E1868"/>
    <w:rsid w:val="00771180"/>
    <w:rsid w:val="007C0192"/>
    <w:rsid w:val="007D1A33"/>
    <w:rsid w:val="00865336"/>
    <w:rsid w:val="008C046D"/>
    <w:rsid w:val="008C540C"/>
    <w:rsid w:val="008F15F9"/>
    <w:rsid w:val="009256FE"/>
    <w:rsid w:val="0097344E"/>
    <w:rsid w:val="009C221F"/>
    <w:rsid w:val="00A22797"/>
    <w:rsid w:val="00A72EA0"/>
    <w:rsid w:val="00AC0FB0"/>
    <w:rsid w:val="00AF1841"/>
    <w:rsid w:val="00B035A3"/>
    <w:rsid w:val="00B234C5"/>
    <w:rsid w:val="00B36035"/>
    <w:rsid w:val="00B91D4D"/>
    <w:rsid w:val="00C2686A"/>
    <w:rsid w:val="00C303F0"/>
    <w:rsid w:val="00C7336F"/>
    <w:rsid w:val="00CB4BDC"/>
    <w:rsid w:val="00D23CD4"/>
    <w:rsid w:val="00D35E90"/>
    <w:rsid w:val="00D6180B"/>
    <w:rsid w:val="00D92CAC"/>
    <w:rsid w:val="00E64075"/>
    <w:rsid w:val="00EC381B"/>
    <w:rsid w:val="00EE269C"/>
    <w:rsid w:val="00F008BF"/>
    <w:rsid w:val="00F0573B"/>
    <w:rsid w:val="00F230B7"/>
    <w:rsid w:val="00F33DD7"/>
    <w:rsid w:val="00F64B44"/>
    <w:rsid w:val="00FC6D06"/>
    <w:rsid w:val="00FD1411"/>
    <w:rsid w:val="024A95B6"/>
    <w:rsid w:val="0D83ABF1"/>
    <w:rsid w:val="112174D4"/>
    <w:rsid w:val="12571D14"/>
    <w:rsid w:val="1B34DC09"/>
    <w:rsid w:val="29B71CF8"/>
    <w:rsid w:val="2EAC2D10"/>
    <w:rsid w:val="39C5A257"/>
    <w:rsid w:val="472A3AEE"/>
    <w:rsid w:val="47865E60"/>
    <w:rsid w:val="47B014BA"/>
    <w:rsid w:val="48DE13F7"/>
    <w:rsid w:val="4ABDFF22"/>
    <w:rsid w:val="4C59CF83"/>
    <w:rsid w:val="4D3380D1"/>
    <w:rsid w:val="506B2193"/>
    <w:rsid w:val="55A22DD6"/>
    <w:rsid w:val="5A7B496D"/>
    <w:rsid w:val="5E355029"/>
    <w:rsid w:val="619BABE3"/>
    <w:rsid w:val="662739B1"/>
    <w:rsid w:val="7870528B"/>
    <w:rsid w:val="7A2DF9DE"/>
    <w:rsid w:val="7CCBB3B2"/>
    <w:rsid w:val="7F016B01"/>
    <w:rsid w:val="7F291E85"/>
    <w:rsid w:val="7FEB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8B87B"/>
  <w15:chartTrackingRefBased/>
  <w15:docId w15:val="{F27C4C00-6ADE-4AC4-81FD-B00A04BD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7711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4c8b16750ed34092" Type="http://schemas.microsoft.com/office/2019/09/relationships/intelligence" Target="intelligenc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An</dc:creator>
  <cp:keywords/>
  <dc:description/>
  <cp:lastModifiedBy>Jason -</cp:lastModifiedBy>
  <cp:revision>3</cp:revision>
  <dcterms:created xsi:type="dcterms:W3CDTF">2023-02-20T04:16:00Z</dcterms:created>
  <dcterms:modified xsi:type="dcterms:W3CDTF">2023-02-20T20:32:00Z</dcterms:modified>
</cp:coreProperties>
</file>