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234005CD" w:rsidR="00817DD6" w:rsidRPr="00E40A52" w:rsidRDefault="00E40A52" w:rsidP="00EC0B10">
      <w:pPr>
        <w:pStyle w:val="Title"/>
        <w:rPr>
          <w:lang w:val="en-GB"/>
        </w:rPr>
      </w:pPr>
      <w:r w:rsidRPr="0030773C">
        <w:rPr>
          <w:lang w:val="en-GB"/>
        </w:rPr>
        <w:t xml:space="preserve">Antibiotic governance and use on commercial and smallholder farms in eastern China </w:t>
      </w:r>
    </w:p>
    <w:p w14:paraId="25D2C293" w14:textId="45D30294" w:rsidR="002868E2" w:rsidRPr="00994A3D" w:rsidRDefault="00E40A52" w:rsidP="0001436A">
      <w:pPr>
        <w:pStyle w:val="AuthorList"/>
      </w:pPr>
      <w:r w:rsidRPr="00E40A52">
        <w:t>Binjuan Liu</w:t>
      </w:r>
      <w:r w:rsidRPr="0043433F">
        <w:rPr>
          <w:vertAlign w:val="superscript"/>
        </w:rPr>
        <w:t>†</w:t>
      </w:r>
      <w:r w:rsidRPr="00E40A52">
        <w:t>, Wei Wang</w:t>
      </w:r>
      <w:r w:rsidRPr="0043433F">
        <w:rPr>
          <w:vertAlign w:val="superscript"/>
        </w:rPr>
        <w:t>†</w:t>
      </w:r>
      <w:r w:rsidRPr="00E40A52">
        <w:t>, Ziru Deng, Cong Ma, Na Wang, Chaowei Fu, Helen Lambert*, Fei Yan*</w:t>
      </w:r>
    </w:p>
    <w:p w14:paraId="217F3AE0" w14:textId="1F3556D9" w:rsidR="002868E2" w:rsidRPr="00994A3D" w:rsidRDefault="002868E2" w:rsidP="00E40A52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40A52" w:rsidRPr="00E40A52">
        <w:rPr>
          <w:rFonts w:cs="Times New Roman"/>
        </w:rPr>
        <w:t>Helen Lambert</w:t>
      </w:r>
      <w:r w:rsidR="00E40A52">
        <w:rPr>
          <w:rFonts w:cs="Times New Roman"/>
        </w:rPr>
        <w:t xml:space="preserve">: </w:t>
      </w:r>
      <w:hyperlink r:id="rId12" w:history="1">
        <w:r w:rsidR="00E40A52" w:rsidRPr="002E0875">
          <w:rPr>
            <w:rStyle w:val="Hyperlink"/>
            <w:rFonts w:cs="Times New Roman"/>
          </w:rPr>
          <w:t>h.lambert@bristol.ac.uk</w:t>
        </w:r>
      </w:hyperlink>
      <w:r w:rsidR="00E40A52">
        <w:rPr>
          <w:rFonts w:cs="Times New Roman"/>
        </w:rPr>
        <w:t xml:space="preserve">  </w:t>
      </w:r>
      <w:r w:rsidR="00E40A52" w:rsidRPr="00E40A52">
        <w:rPr>
          <w:rFonts w:cs="Times New Roman"/>
        </w:rPr>
        <w:t>Fei Yan</w:t>
      </w:r>
      <w:r w:rsidR="00E40A52">
        <w:rPr>
          <w:rFonts w:cs="Times New Roman"/>
        </w:rPr>
        <w:t xml:space="preserve">: </w:t>
      </w:r>
      <w:r w:rsidR="00E40A52" w:rsidRPr="00E40A52">
        <w:rPr>
          <w:rFonts w:cs="Times New Roman"/>
        </w:rPr>
        <w:t>fyan@shmu.edu.cn</w:t>
      </w:r>
    </w:p>
    <w:p w14:paraId="069176B3" w14:textId="7AC33C3B" w:rsidR="00E40A52" w:rsidRPr="00CB4733" w:rsidRDefault="00654E8F" w:rsidP="00E40A52">
      <w:pPr>
        <w:pStyle w:val="Heading1"/>
      </w:pPr>
      <w:r w:rsidRPr="00994A3D">
        <w:t>Supplementary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40A52" w14:paraId="4C436534" w14:textId="77777777" w:rsidTr="0062616A">
        <w:trPr>
          <w:trHeight w:val="561"/>
        </w:trPr>
        <w:tc>
          <w:tcPr>
            <w:tcW w:w="2122" w:type="dxa"/>
          </w:tcPr>
          <w:p w14:paraId="158361BC" w14:textId="77777777" w:rsidR="00E40A52" w:rsidRDefault="00E40A52" w:rsidP="0062616A">
            <w:pPr>
              <w:jc w:val="center"/>
            </w:pPr>
            <w:r>
              <w:t>Types of animal agricultural products</w:t>
            </w:r>
          </w:p>
        </w:tc>
        <w:tc>
          <w:tcPr>
            <w:tcW w:w="6894" w:type="dxa"/>
          </w:tcPr>
          <w:p w14:paraId="6C491F51" w14:textId="77777777" w:rsidR="00E40A52" w:rsidRDefault="00E40A52" w:rsidP="0062616A">
            <w:pPr>
              <w:jc w:val="center"/>
            </w:pPr>
            <w:r>
              <w:t>Detection indicators</w:t>
            </w:r>
          </w:p>
        </w:tc>
      </w:tr>
      <w:tr w:rsidR="00E40A52" w14:paraId="5FB510E4" w14:textId="77777777" w:rsidTr="0062616A">
        <w:trPr>
          <w:trHeight w:val="877"/>
        </w:trPr>
        <w:tc>
          <w:tcPr>
            <w:tcW w:w="2122" w:type="dxa"/>
          </w:tcPr>
          <w:p w14:paraId="508E629E" w14:textId="77777777" w:rsidR="00E40A52" w:rsidRDefault="00E40A52" w:rsidP="0062616A">
            <w:pPr>
              <w:jc w:val="center"/>
            </w:pPr>
            <w:r w:rsidRPr="00810167">
              <w:t>Livestock products</w:t>
            </w:r>
          </w:p>
        </w:tc>
        <w:tc>
          <w:tcPr>
            <w:tcW w:w="6894" w:type="dxa"/>
          </w:tcPr>
          <w:p w14:paraId="016A225E" w14:textId="77777777" w:rsidR="00E40A52" w:rsidRDefault="00E40A52" w:rsidP="0062616A">
            <w:pPr>
              <w:jc w:val="center"/>
            </w:pPr>
            <w:r>
              <w:t>c</w:t>
            </w:r>
            <w:r w:rsidRPr="00AA6471">
              <w:t>lenbuterol</w:t>
            </w:r>
            <w:r>
              <w:t>(</w:t>
            </w:r>
            <w:r w:rsidRPr="00F32A62">
              <w:rPr>
                <w:rFonts w:ascii="SimSun" w:eastAsia="SimSun" w:hAnsi="SimSun" w:cs="SimSun" w:hint="eastAsia"/>
              </w:rPr>
              <w:t>克罗特罗</w:t>
            </w:r>
            <w:r>
              <w:t>),</w:t>
            </w:r>
            <w:r w:rsidRPr="00AA6471">
              <w:t xml:space="preserve"> ractopamine</w:t>
            </w:r>
            <w:r>
              <w:t>(</w:t>
            </w:r>
            <w:r w:rsidRPr="00F32A62">
              <w:rPr>
                <w:rFonts w:ascii="SimSun" w:eastAsia="SimSun" w:hAnsi="SimSun" w:cs="SimSun" w:hint="eastAsia"/>
              </w:rPr>
              <w:t>莱克多巴胺</w:t>
            </w:r>
            <w:r>
              <w:t>)</w:t>
            </w:r>
            <w:r w:rsidRPr="00AA6471">
              <w:t>, salbutamol</w:t>
            </w:r>
            <w:r>
              <w:t>(</w:t>
            </w:r>
            <w:r w:rsidRPr="00F32A62">
              <w:rPr>
                <w:rFonts w:ascii="SimSun" w:eastAsia="SimSun" w:hAnsi="SimSun" w:cs="SimSun" w:hint="eastAsia"/>
              </w:rPr>
              <w:t>沙丁胺醇</w:t>
            </w:r>
            <w:r>
              <w:t>),</w:t>
            </w:r>
            <w:r w:rsidRPr="00AA6471">
              <w:t xml:space="preserve"> chloramphenicol</w:t>
            </w:r>
            <w:r>
              <w:t>(</w:t>
            </w:r>
            <w:r w:rsidRPr="00F32A62">
              <w:rPr>
                <w:rFonts w:ascii="SimSun" w:eastAsia="SimSun" w:hAnsi="SimSun" w:cs="SimSun" w:hint="eastAsia"/>
              </w:rPr>
              <w:t>氯霉素</w:t>
            </w:r>
            <w:r>
              <w:t>)</w:t>
            </w:r>
          </w:p>
        </w:tc>
      </w:tr>
      <w:tr w:rsidR="00E40A52" w14:paraId="5E9D673F" w14:textId="77777777" w:rsidTr="0062616A">
        <w:trPr>
          <w:trHeight w:val="1282"/>
        </w:trPr>
        <w:tc>
          <w:tcPr>
            <w:tcW w:w="2122" w:type="dxa"/>
          </w:tcPr>
          <w:p w14:paraId="4055E321" w14:textId="77777777" w:rsidR="00E40A52" w:rsidRDefault="00E40A52" w:rsidP="0062616A">
            <w:pPr>
              <w:jc w:val="center"/>
              <w:rPr>
                <w:lang w:eastAsia="zh-CN"/>
              </w:rPr>
            </w:pPr>
            <w:r w:rsidRPr="00AA6471">
              <w:t>Poultry</w:t>
            </w:r>
            <w:r>
              <w:t xml:space="preserve"> meat products</w:t>
            </w:r>
          </w:p>
        </w:tc>
        <w:tc>
          <w:tcPr>
            <w:tcW w:w="6894" w:type="dxa"/>
          </w:tcPr>
          <w:p w14:paraId="39F7484C" w14:textId="77777777" w:rsidR="00E40A52" w:rsidRDefault="00E40A52" w:rsidP="0062616A">
            <w:pPr>
              <w:pStyle w:val="CommentText"/>
              <w:jc w:val="center"/>
            </w:pPr>
            <w:r w:rsidRPr="00CB0082">
              <w:rPr>
                <w:sz w:val="24"/>
                <w:szCs w:val="22"/>
              </w:rPr>
              <w:t>nitrofurans 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硝基呋喃类</w:t>
            </w:r>
            <w:r w:rsidRPr="00CB0082">
              <w:rPr>
                <w:sz w:val="24"/>
                <w:szCs w:val="22"/>
              </w:rPr>
              <w:t>)(including metabolites AOZ, AMOZ, AHD and SEM), chloramphenicol(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氯霉素</w:t>
            </w:r>
            <w:r w:rsidRPr="00CB0082">
              <w:rPr>
                <w:sz w:val="24"/>
                <w:szCs w:val="22"/>
              </w:rPr>
              <w:t>), ofloxacin(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氧氟沙星</w:t>
            </w:r>
            <w:r w:rsidRPr="00CB0082">
              <w:rPr>
                <w:sz w:val="24"/>
                <w:szCs w:val="22"/>
              </w:rPr>
              <w:t>), pefloxacin(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培氟沙星</w:t>
            </w:r>
            <w:r w:rsidRPr="00CB0082">
              <w:rPr>
                <w:sz w:val="24"/>
                <w:szCs w:val="22"/>
              </w:rPr>
              <w:t>), norfloxacin(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诺氟沙星</w:t>
            </w:r>
            <w:r w:rsidRPr="00CB0082">
              <w:rPr>
                <w:sz w:val="24"/>
                <w:szCs w:val="22"/>
              </w:rPr>
              <w:t>), lomefloxacin(</w:t>
            </w:r>
            <w:r w:rsidRPr="00CB0082">
              <w:rPr>
                <w:rFonts w:ascii="Microsoft YaHei" w:eastAsia="Microsoft YaHei" w:hAnsi="Microsoft YaHei" w:cs="Microsoft YaHei" w:hint="eastAsia"/>
                <w:sz w:val="24"/>
                <w:szCs w:val="22"/>
              </w:rPr>
              <w:t>洛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美沙星</w:t>
            </w:r>
            <w:r w:rsidRPr="00CB0082">
              <w:rPr>
                <w:sz w:val="24"/>
                <w:szCs w:val="22"/>
              </w:rPr>
              <w:t>), amantadine(</w:t>
            </w:r>
            <w:r w:rsidRPr="00CB0082">
              <w:rPr>
                <w:rFonts w:ascii="SimSun" w:eastAsia="SimSun" w:hAnsi="SimSun" w:cs="SimSun" w:hint="eastAsia"/>
                <w:sz w:val="24"/>
                <w:szCs w:val="22"/>
              </w:rPr>
              <w:t>金刚烷胺</w:t>
            </w:r>
            <w:r w:rsidRPr="00CB0082">
              <w:rPr>
                <w:sz w:val="24"/>
                <w:szCs w:val="22"/>
              </w:rPr>
              <w:t>)</w:t>
            </w:r>
          </w:p>
        </w:tc>
      </w:tr>
      <w:tr w:rsidR="00E40A52" w14:paraId="01999772" w14:textId="77777777" w:rsidTr="0062616A">
        <w:trPr>
          <w:trHeight w:val="1461"/>
        </w:trPr>
        <w:tc>
          <w:tcPr>
            <w:tcW w:w="2122" w:type="dxa"/>
          </w:tcPr>
          <w:p w14:paraId="19B6088C" w14:textId="446440BF" w:rsidR="00E40A52" w:rsidRDefault="00E40A52" w:rsidP="00CB0082">
            <w:pPr>
              <w:jc w:val="center"/>
            </w:pPr>
            <w:r>
              <w:rPr>
                <w:rFonts w:hint="eastAsia"/>
                <w:lang w:eastAsia="zh-CN"/>
              </w:rPr>
              <w:t>Poultry</w:t>
            </w:r>
            <w:r>
              <w:rPr>
                <w:lang w:eastAsia="zh-CN"/>
              </w:rPr>
              <w:t xml:space="preserve"> </w:t>
            </w:r>
            <w:r>
              <w:t>e</w:t>
            </w:r>
            <w:r w:rsidRPr="00CB4BFE">
              <w:t>gg</w:t>
            </w:r>
            <w:r>
              <w:t xml:space="preserve"> products</w:t>
            </w:r>
          </w:p>
        </w:tc>
        <w:tc>
          <w:tcPr>
            <w:tcW w:w="6894" w:type="dxa"/>
          </w:tcPr>
          <w:p w14:paraId="777293B6" w14:textId="77777777" w:rsidR="00E40A52" w:rsidRDefault="00E40A52" w:rsidP="0062616A">
            <w:pPr>
              <w:jc w:val="center"/>
            </w:pPr>
            <w:r>
              <w:t>e</w:t>
            </w:r>
            <w:r w:rsidRPr="00CB4BFE">
              <w:t>nrofloxacin</w:t>
            </w:r>
            <w:r>
              <w:t>(</w:t>
            </w:r>
            <w:r w:rsidRPr="00442F06">
              <w:rPr>
                <w:rFonts w:ascii="SimSun" w:eastAsia="SimSun" w:hAnsi="SimSun" w:cs="SimSun" w:hint="eastAsia"/>
              </w:rPr>
              <w:t>恩诺沙星</w:t>
            </w:r>
            <w:r>
              <w:t>)</w:t>
            </w:r>
            <w:r w:rsidRPr="00CB4BFE">
              <w:t>, ciprofloxacin</w:t>
            </w:r>
            <w:r>
              <w:t>(</w:t>
            </w:r>
            <w:r w:rsidRPr="00442F06">
              <w:rPr>
                <w:rFonts w:ascii="SimSun" w:eastAsia="SimSun" w:hAnsi="SimSun" w:cs="SimSun" w:hint="eastAsia"/>
              </w:rPr>
              <w:t>环丙沙星</w:t>
            </w:r>
            <w:r>
              <w:t>)</w:t>
            </w:r>
            <w:r w:rsidRPr="00CB4BFE">
              <w:t>, florfenicol</w:t>
            </w:r>
            <w:r>
              <w:t>(</w:t>
            </w:r>
            <w:r w:rsidRPr="00442F06">
              <w:rPr>
                <w:rFonts w:ascii="SimSun" w:eastAsia="SimSun" w:hAnsi="SimSun" w:cs="SimSun" w:hint="eastAsia"/>
              </w:rPr>
              <w:t>氟苯尼考</w:t>
            </w:r>
            <w:r>
              <w:t>)</w:t>
            </w:r>
            <w:r w:rsidRPr="00CB4BFE">
              <w:t xml:space="preserve"> (including florfenicol amine</w:t>
            </w:r>
            <w:r w:rsidRPr="004B2EFB">
              <w:rPr>
                <w:rFonts w:ascii="SimSun" w:eastAsia="SimSun" w:hAnsi="SimSun" w:cs="SimSun" w:hint="eastAsia"/>
              </w:rPr>
              <w:t>氟苯尼考胺</w:t>
            </w:r>
            <w:r w:rsidRPr="00CB4BFE">
              <w:t>), ofloxacin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氧氟沙星</w:t>
            </w:r>
            <w:r>
              <w:t>)</w:t>
            </w:r>
            <w:r w:rsidRPr="00CB4BFE">
              <w:t>, pefloxacin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培氟沙星</w:t>
            </w:r>
            <w:r>
              <w:t>)</w:t>
            </w:r>
            <w:r w:rsidRPr="00CB4BFE">
              <w:t>, norfloxacin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诺氟沙星</w:t>
            </w:r>
            <w:r>
              <w:t>)</w:t>
            </w:r>
            <w:r w:rsidRPr="00CB4BFE">
              <w:t>, lomefloxacin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洛美沙星</w:t>
            </w:r>
            <w:r>
              <w:t>),</w:t>
            </w:r>
            <w:r w:rsidRPr="00CB4BFE">
              <w:t xml:space="preserve"> amantadine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金刚烷胺</w:t>
            </w:r>
            <w:r>
              <w:t>)</w:t>
            </w:r>
          </w:p>
        </w:tc>
      </w:tr>
      <w:tr w:rsidR="00E40A52" w14:paraId="74E4EA48" w14:textId="77777777" w:rsidTr="0062616A">
        <w:trPr>
          <w:trHeight w:val="1591"/>
        </w:trPr>
        <w:tc>
          <w:tcPr>
            <w:tcW w:w="2122" w:type="dxa"/>
          </w:tcPr>
          <w:p w14:paraId="2E53440E" w14:textId="1EA6A007" w:rsidR="00E40A52" w:rsidRPr="00CB0082" w:rsidRDefault="00E40A52" w:rsidP="00CB0082">
            <w:pPr>
              <w:jc w:val="center"/>
            </w:pPr>
            <w:r>
              <w:t>Aquaculture</w:t>
            </w:r>
            <w:r w:rsidR="00CB0082">
              <w:t xml:space="preserve"> </w:t>
            </w:r>
            <w:r>
              <w:t>products</w:t>
            </w:r>
          </w:p>
        </w:tc>
        <w:tc>
          <w:tcPr>
            <w:tcW w:w="6894" w:type="dxa"/>
          </w:tcPr>
          <w:p w14:paraId="1BFDDBC6" w14:textId="3412A8CF" w:rsidR="00E40A52" w:rsidRDefault="00E40A52" w:rsidP="00CB0082">
            <w:pPr>
              <w:jc w:val="center"/>
            </w:pPr>
            <w:r>
              <w:t>c</w:t>
            </w:r>
            <w:r w:rsidRPr="00AA6471">
              <w:t>hloramphenicol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氯霉素</w:t>
            </w:r>
            <w:r>
              <w:t>)</w:t>
            </w:r>
            <w:r w:rsidRPr="00AA6471">
              <w:t>, malachite green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孔雀石绿</w:t>
            </w:r>
            <w:r>
              <w:t>)</w:t>
            </w:r>
            <w:r w:rsidRPr="00AA6471">
              <w:t xml:space="preserve">, </w:t>
            </w:r>
            <w:r w:rsidR="00CB0082">
              <w:t xml:space="preserve"> </w:t>
            </w:r>
            <w:r w:rsidRPr="00AA6471">
              <w:t>nitrofurans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硝基呋喃类</w:t>
            </w:r>
            <w:r>
              <w:t>)</w:t>
            </w:r>
            <w:r w:rsidRPr="00AA6471">
              <w:t xml:space="preserve"> (including metabolites AOZ, AMOZ, AHD and SEM), ofloxacin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氧氟沙星</w:t>
            </w:r>
            <w:r>
              <w:t>)</w:t>
            </w:r>
            <w:r w:rsidRPr="00AA6471">
              <w:t>, pefloxacin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培氟沙星</w:t>
            </w:r>
            <w:r>
              <w:t>)</w:t>
            </w:r>
            <w:r w:rsidRPr="00AA6471">
              <w:t>,</w:t>
            </w:r>
            <w:r w:rsidR="00CB0082">
              <w:t xml:space="preserve"> </w:t>
            </w:r>
            <w:r w:rsidRPr="00AA6471">
              <w:t>norfloxacin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诺氟沙星</w:t>
            </w:r>
            <w:r>
              <w:t>)</w:t>
            </w:r>
            <w:r w:rsidRPr="00AA6471">
              <w:t>, lomefloxacin</w:t>
            </w:r>
            <w:r>
              <w:t>(</w:t>
            </w:r>
            <w:r w:rsidRPr="004B2EFB">
              <w:rPr>
                <w:rFonts w:ascii="SimSun" w:eastAsia="SimSun" w:hAnsi="SimSun" w:cs="SimSun" w:hint="eastAsia"/>
              </w:rPr>
              <w:t>洛美沙星</w:t>
            </w:r>
            <w:r>
              <w:t xml:space="preserve">), </w:t>
            </w:r>
            <w:r w:rsidRPr="00AA6471">
              <w:t>diazepam</w:t>
            </w:r>
            <w:r>
              <w:t>(</w:t>
            </w:r>
            <w:r w:rsidRPr="00F8377E">
              <w:rPr>
                <w:rFonts w:ascii="SimSun" w:eastAsia="SimSun" w:hAnsi="SimSun" w:cs="SimSun" w:hint="eastAsia"/>
              </w:rPr>
              <w:t>地西泮</w:t>
            </w:r>
            <w:r>
              <w:t>)</w:t>
            </w:r>
          </w:p>
        </w:tc>
      </w:tr>
    </w:tbl>
    <w:p w14:paraId="0CFCC492" w14:textId="77777777" w:rsidR="00E40A52" w:rsidRPr="006428EC" w:rsidRDefault="00E40A52" w:rsidP="00E40A52">
      <w:pPr>
        <w:shd w:val="clear" w:color="auto" w:fill="FFFFFF"/>
        <w:rPr>
          <w:rFonts w:eastAsia="Times New Roman" w:cs="Times New Roman"/>
          <w:szCs w:val="24"/>
          <w:lang w:eastAsia="en-GB"/>
        </w:rPr>
      </w:pPr>
    </w:p>
    <w:p w14:paraId="58F1AED1" w14:textId="1F65C543" w:rsidR="00DE23E8" w:rsidRPr="001549D3" w:rsidRDefault="00994A3D" w:rsidP="00E40A52">
      <w:pPr>
        <w:keepNext/>
      </w:pPr>
      <w:r w:rsidRPr="0001436A">
        <w:rPr>
          <w:rFonts w:cs="Times New Roman"/>
          <w:b/>
          <w:szCs w:val="24"/>
        </w:rPr>
        <w:t xml:space="preserve">Supplementary </w:t>
      </w:r>
      <w:r w:rsidR="00E40A52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40A52" w:rsidRPr="00E40A52">
        <w:rPr>
          <w:rFonts w:cs="Times New Roman"/>
          <w:szCs w:val="24"/>
        </w:rPr>
        <w:t>Detection indicators for animal products for agricultural quality and safety supervision in China</w:t>
      </w: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7AC9" w14:textId="77777777" w:rsidR="00C35B23" w:rsidRDefault="00C35B23" w:rsidP="00117666">
      <w:pPr>
        <w:spacing w:after="0"/>
      </w:pPr>
      <w:r>
        <w:separator/>
      </w:r>
    </w:p>
  </w:endnote>
  <w:endnote w:type="continuationSeparator" w:id="0">
    <w:p w14:paraId="318F99D6" w14:textId="77777777" w:rsidR="00C35B23" w:rsidRDefault="00C35B2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AD9C" w14:textId="77777777" w:rsidR="00C35B23" w:rsidRDefault="00C35B23" w:rsidP="00117666">
      <w:pPr>
        <w:spacing w:after="0"/>
      </w:pPr>
      <w:r>
        <w:separator/>
      </w:r>
    </w:p>
  </w:footnote>
  <w:footnote w:type="continuationSeparator" w:id="0">
    <w:p w14:paraId="52E0954A" w14:textId="77777777" w:rsidR="00C35B23" w:rsidRDefault="00C35B2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13FA4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5D72"/>
    <w:rsid w:val="00A569CD"/>
    <w:rsid w:val="00AB6715"/>
    <w:rsid w:val="00B1671E"/>
    <w:rsid w:val="00B25EB8"/>
    <w:rsid w:val="00B354E1"/>
    <w:rsid w:val="00B37F4D"/>
    <w:rsid w:val="00C35B23"/>
    <w:rsid w:val="00C52A7B"/>
    <w:rsid w:val="00C56BAF"/>
    <w:rsid w:val="00C679AA"/>
    <w:rsid w:val="00C75972"/>
    <w:rsid w:val="00CB0082"/>
    <w:rsid w:val="00CC0A3A"/>
    <w:rsid w:val="00CD066B"/>
    <w:rsid w:val="00CE4FEE"/>
    <w:rsid w:val="00DB59C3"/>
    <w:rsid w:val="00DC259A"/>
    <w:rsid w:val="00DE23E8"/>
    <w:rsid w:val="00E40A52"/>
    <w:rsid w:val="00E52377"/>
    <w:rsid w:val="00E64E17"/>
    <w:rsid w:val="00E866C9"/>
    <w:rsid w:val="00EA3D3C"/>
    <w:rsid w:val="00EC0B1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.lambert@bristo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Eilidh Sawyers</cp:lastModifiedBy>
  <cp:revision>4</cp:revision>
  <cp:lastPrinted>2013-10-03T12:51:00Z</cp:lastPrinted>
  <dcterms:created xsi:type="dcterms:W3CDTF">2022-12-03T11:57:00Z</dcterms:created>
  <dcterms:modified xsi:type="dcterms:W3CDTF">2023-02-16T09:12:00Z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