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T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a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ble S1 Samples collection and bacteria.</w:t>
      </w:r>
    </w:p>
    <w:tbl>
      <w:tblPr>
        <w:tblStyle w:val="4"/>
        <w:tblW w:w="1357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2280"/>
        <w:gridCol w:w="2160"/>
        <w:gridCol w:w="2470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Source</w:t>
            </w:r>
          </w:p>
        </w:tc>
        <w:tc>
          <w:tcPr>
            <w:tcW w:w="86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Samples Types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swine nasal swabs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anal swabs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skin swabs of workers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Pig farm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Swine slaughter house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Human specimens from hospital 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9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Style w:val="7"/>
                <w:rFonts w:eastAsia="宋体"/>
                <w:lang w:bidi="ar"/>
              </w:rPr>
              <w:t>K. pneumoniae</w:t>
            </w:r>
            <w:r>
              <w:rPr>
                <w:rStyle w:val="8"/>
                <w:rFonts w:eastAsia="宋体"/>
                <w:lang w:bidi="ar"/>
              </w:rPr>
              <w:t xml:space="preserve"> strains from hospital B, C, D and E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NA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</w:tr>
    </w:tbl>
    <w:p/>
    <w:p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Table S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2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 xml:space="preserve"> Primers used to amplify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tet</w:t>
      </w:r>
      <w:r>
        <w:rPr>
          <w:rFonts w:ascii="Times New Roman" w:hAnsi="Times New Roman" w:cs="Times New Roman"/>
          <w:b/>
          <w:bCs/>
          <w:sz w:val="24"/>
          <w:szCs w:val="24"/>
        </w:rPr>
        <w:t>(X)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genes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.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5535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Primer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zh-CN"/>
              </w:rPr>
              <w:t>s</w:t>
            </w:r>
          </w:p>
        </w:tc>
        <w:tc>
          <w:tcPr>
            <w:tcW w:w="55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Sequence (5' to 3')</w:t>
            </w: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zh-CN"/>
              </w:rPr>
              <w:t>Reference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lang w:val="en-US" w:eastAsia="zh-CN"/>
              </w:rPr>
              <w:t>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tet(X3)-F</w:t>
            </w:r>
          </w:p>
        </w:tc>
        <w:tc>
          <w:tcPr>
            <w:tcW w:w="553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CAACGACCGAGAGGCAAGAA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In this study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tet(X3)-R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TTGCGTGTCGGTAACAAAGC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tet(X4)-F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AGGAACAGGACACGAATTGC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ldData xml:space="preserve">PEVuZE5vdGU+PENpdGU+PEF1dGhvcj5EaW5nPC9BdXRob3I+PFllYXI+MjAyMDwvWWVhcj48UmVj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</w:fldData>
              </w:fldCha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ldData xml:space="preserve">PEVuZE5vdGU+PENpdGU+PEF1dGhvcj5EaW5nPC9BdXRob3I+PFllYXI+MjAyMDwvWWVhcj48UmVj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</w:fldData>
              </w:fldChar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instrText xml:space="preserve"> HYPERLINK \l "_ENREF_1" \o "Ding, 2020 #535" 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Ding et al., 2020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tet(X4)-R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TTACTGGCGGAGCCGTCTA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tet(X5)-F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TGGACCCGTTGGACTGACTA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begin">
                <w:fldData xml:space="preserve">PEVuZE5vdGU+PENpdGU+PEF1dGhvcj5KaTwvQXV0aG9yPjxZZWFyPjIwMjA8L1llYXI+PFJlY051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</w:fldData>
              </w:fldCha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instrText xml:space="preserve"> ADDIN EN.CITE 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begin">
                <w:fldData xml:space="preserve">PEVuZE5vdGU+PENpdGU+PEF1dGhvcj5KaTwvQXV0aG9yPjxZZWFyPjIwMjA8L1llYXI+PFJlY051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</w:fldData>
              </w:fldChar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instrText xml:space="preserve"> ADDIN EN.CITE.DATA 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instrText xml:space="preserve"> HYPERLINK \l "_ENREF_3" \o "Ji, 2020 #536" 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Ji et al., 2020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tet(X5)-R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AGGCATCCATCAACCCACTG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tet(X6)-F</w:t>
            </w:r>
          </w:p>
        </w:tc>
        <w:tc>
          <w:tcPr>
            <w:tcW w:w="55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GGCGAGCTCATGACTTTACTAAAACATAA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instrText xml:space="preserve"> ADDIN EN.CITE &lt;EndNote&gt;&lt;Cite&gt;&lt;Author&gt;He&lt;/Author&gt;&lt;Year&gt;2020&lt;/Year&gt;&lt;RecNum&gt;537&lt;/RecNum&gt;&lt;DisplayText&gt;(He et al., 2020)&lt;/DisplayText&gt;&lt;record&gt;&lt;rec-number&gt;537&lt;/rec-number&gt;&lt;foreign-keys&gt;&lt;key app="EN" db-id="a0zzfep5yffweoeazf7vvasm0vpz9xvd005w"&gt;537&lt;/key&gt;&lt;/foreign-keys&gt;&lt;ref-type name="Journal Article"&gt;17&lt;/ref-type&gt;&lt;contributors&gt;&lt;authors&gt;&lt;author&gt;He, D.&lt;/author&gt;&lt;author&gt;Wang, L.&lt;/author&gt;&lt;author&gt;Zhao, S.&lt;/author&gt;&lt;author&gt;Liu, L.&lt;/author&gt;&lt;author&gt;Liu, J.&lt;/author&gt;&lt;author&gt;Hu, G.&lt;/author&gt;&lt;author&gt;Pan, Y.&lt;/author&gt;&lt;/authors&gt;&lt;/contributors&gt;&lt;auth-address&gt;College of Animal Science and Veterinary Medicine, Henan Agricultural University, Zhengzhou, China.&amp;#xD;Animal Husbandry and Fishery Bureau, Nankang District, Ganzhou, China.&lt;/auth-address&gt;&lt;titles&gt;&lt;title&gt;A novel tigecycline resistance gene, tet(X6), on an SXT/R391 integrative and conjugative element in a Proteus genomospecies 6 isolate of retail meat origin&lt;/title&gt;&lt;secondary-title&gt;J Antimicrob Chemother&lt;/secondary-title&gt;&lt;alt-title&gt;The Journal of antimicrobial chemotherapy&lt;/alt-title&gt;&lt;/titles&gt;&lt;periodical&gt;&lt;full-title&gt;J Antimicrob Chemother&lt;/full-title&gt;&lt;abbr-1&gt;The Journal of antimicrobial chemotherapy&lt;/abbr-1&gt;&lt;/periodical&gt;&lt;alt-periodical&gt;&lt;full-title&gt;J Antimicrob Chemother&lt;/full-title&gt;&lt;abbr-1&gt;The Journal of antimicrobial chemotherapy&lt;/abbr-1&gt;&lt;/alt-periodical&gt;&lt;pages&gt;1159-1164&lt;/pages&gt;&lt;volume&gt;75&lt;/volume&gt;&lt;number&gt;5&lt;/number&gt;&lt;keywords&gt;&lt;keyword&gt;*Conjugation, Genetic&lt;/keyword&gt;&lt;keyword&gt;Meat&lt;/keyword&gt;&lt;keyword&gt;Microbial Sensitivity Tests&lt;/keyword&gt;&lt;keyword&gt;*Proteus&lt;/keyword&gt;&lt;keyword&gt;Tigecycline/pharmacology&lt;/keyword&gt;&lt;/keywords&gt;&lt;dates&gt;&lt;year&gt;2020&lt;/year&gt;&lt;pub-dates&gt;&lt;date&gt;May 1&lt;/date&gt;&lt;/pub-dates&gt;&lt;/dates&gt;&lt;isbn&gt;1460-2091 (Electronic)&amp;#xD;0305-7453 (Linking)&lt;/isbn&gt;&lt;accession-num&gt;32016288&lt;/accession-num&gt;&lt;urls&gt;&lt;related-urls&gt;&lt;url&gt;http://www.ncbi.nlm.nih.gov/pubmed/32016288&lt;/url&gt;&lt;/related-urls&gt;&lt;/urls&gt;&lt;electronic-resource-num&gt;10.1093/jac/dkaa012&lt;/electronic-resource-num&gt;&lt;research-notes&gt;X6&lt;/research-notes&gt;&lt;/record&gt;&lt;/Cite&gt;&lt;/EndNote&gt;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instrText xml:space="preserve"> HYPERLINK \l "_ENREF_2" \o "He, 2020 #537" 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He et al., 2020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tet(X6)-R</w:t>
            </w:r>
          </w:p>
        </w:tc>
        <w:tc>
          <w:tcPr>
            <w:tcW w:w="55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GCGTCTAGATTATAGATTCATTAGTTTTTGG</w:t>
            </w:r>
          </w:p>
        </w:tc>
        <w:tc>
          <w:tcPr>
            <w:tcW w:w="159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/>
    <w:p>
      <w:pPr>
        <w:rPr>
          <w:sz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Reference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</w:p>
    <w:p>
      <w:pPr>
        <w:pStyle w:val="13"/>
        <w:spacing w:line="360" w:lineRule="auto"/>
        <w:ind w:left="720" w:hanging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bookmarkStart w:id="0" w:name="_ENREF_1"/>
      <w:r>
        <w:rPr>
          <w:rFonts w:hint="default" w:ascii="Times New Roman" w:hAnsi="Times New Roman" w:cs="Times New Roman"/>
          <w:sz w:val="24"/>
          <w:szCs w:val="24"/>
        </w:rPr>
        <w:t xml:space="preserve">Ding, Y., Saw, W.Y., Tan, L.W.L., Moong, D.K.N., Nagarajan, N., Teo, Y.Y., et al. (2020). Emergence of tigecycline- and eravacycline-resistant Tet(X4)-producing Enterobacteriaceae in the gut microbiota of healthy Singaporeans. </w:t>
      </w:r>
      <w:r>
        <w:rPr>
          <w:rFonts w:hint="default" w:ascii="Times New Roman" w:hAnsi="Times New Roman" w:cs="Times New Roman"/>
          <w:i/>
          <w:sz w:val="24"/>
          <w:szCs w:val="24"/>
        </w:rPr>
        <w:t>J Antimicrob Chemother</w:t>
      </w:r>
      <w:r>
        <w:rPr>
          <w:rFonts w:hint="default" w:ascii="Times New Roman" w:hAnsi="Times New Roman" w:cs="Times New Roman"/>
          <w:sz w:val="24"/>
          <w:szCs w:val="24"/>
        </w:rPr>
        <w:t xml:space="preserve"> 75</w:t>
      </w:r>
      <w:r>
        <w:rPr>
          <w:rFonts w:hint="default" w:ascii="Times New Roman" w:hAnsi="Times New Roman" w:cs="Times New Roman"/>
          <w:b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3480-3484.doi:10.1093/jac/dkaa372</w:t>
      </w:r>
      <w:bookmarkEnd w:id="0"/>
    </w:p>
    <w:p>
      <w:pPr>
        <w:pStyle w:val="13"/>
        <w:spacing w:line="360" w:lineRule="auto"/>
        <w:ind w:left="720" w:hanging="720"/>
        <w:rPr>
          <w:rFonts w:hint="default" w:ascii="Times New Roman" w:hAnsi="Times New Roman" w:cs="Times New Roman"/>
          <w:sz w:val="24"/>
          <w:szCs w:val="24"/>
        </w:rPr>
      </w:pPr>
      <w:bookmarkStart w:id="1" w:name="_ENREF_2"/>
      <w:r>
        <w:rPr>
          <w:rFonts w:hint="default" w:ascii="Times New Roman" w:hAnsi="Times New Roman" w:cs="Times New Roman"/>
          <w:sz w:val="24"/>
          <w:szCs w:val="24"/>
        </w:rPr>
        <w:t xml:space="preserve">He, D., Wang, L., Zhao, S., Liu, L., Liu, J., Hu, G., et al. (2020). A novel tigecycline resistance gene, tet(X6), on an SXT/R391 integrative and conjugative element in a Proteus genomospecies 6 isolate of retail meat origin. </w:t>
      </w:r>
      <w:r>
        <w:rPr>
          <w:rFonts w:hint="default" w:ascii="Times New Roman" w:hAnsi="Times New Roman" w:cs="Times New Roman"/>
          <w:i/>
          <w:sz w:val="24"/>
          <w:szCs w:val="24"/>
        </w:rPr>
        <w:t>J Antimicrob Chemother</w:t>
      </w:r>
      <w:r>
        <w:rPr>
          <w:rFonts w:hint="default" w:ascii="Times New Roman" w:hAnsi="Times New Roman" w:cs="Times New Roman"/>
          <w:sz w:val="24"/>
          <w:szCs w:val="24"/>
        </w:rPr>
        <w:t xml:space="preserve"> 75</w:t>
      </w:r>
      <w:r>
        <w:rPr>
          <w:rFonts w:hint="default" w:ascii="Times New Roman" w:hAnsi="Times New Roman" w:cs="Times New Roman"/>
          <w:b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1159-1164.doi:10.1093/jac/dkaa012</w:t>
      </w:r>
      <w:bookmarkEnd w:id="1"/>
    </w:p>
    <w:p>
      <w:pPr>
        <w:pStyle w:val="13"/>
        <w:spacing w:line="360" w:lineRule="auto"/>
        <w:ind w:left="720" w:hanging="720"/>
        <w:rPr>
          <w:rFonts w:hint="default" w:ascii="Times New Roman" w:hAnsi="Times New Roman" w:cs="Times New Roman"/>
          <w:sz w:val="24"/>
          <w:szCs w:val="24"/>
        </w:rPr>
      </w:pPr>
      <w:bookmarkStart w:id="2" w:name="_ENREF_3"/>
      <w:r>
        <w:rPr>
          <w:rFonts w:hint="default" w:ascii="Times New Roman" w:hAnsi="Times New Roman" w:cs="Times New Roman"/>
          <w:sz w:val="24"/>
          <w:szCs w:val="24"/>
        </w:rPr>
        <w:t xml:space="preserve">Ji, K., Xu, Y., Sun, J., Huang, M., Jia, X., Jiang, C., et al. (2020). Harnessing efficient multiplex PCR methods to detect the expanding Tet(X) family of tigecycline resistance genes. </w:t>
      </w:r>
      <w:r>
        <w:rPr>
          <w:rFonts w:hint="default" w:ascii="Times New Roman" w:hAnsi="Times New Roman" w:cs="Times New Roman"/>
          <w:i/>
          <w:sz w:val="24"/>
          <w:szCs w:val="24"/>
        </w:rPr>
        <w:t>Virulence</w:t>
      </w:r>
      <w:r>
        <w:rPr>
          <w:rFonts w:hint="default" w:ascii="Times New Roman" w:hAnsi="Times New Roman" w:cs="Times New Roman"/>
          <w:sz w:val="24"/>
          <w:szCs w:val="24"/>
        </w:rPr>
        <w:t xml:space="preserve"> 11</w:t>
      </w:r>
      <w:r>
        <w:rPr>
          <w:rFonts w:hint="default" w:ascii="Times New Roman" w:hAnsi="Times New Roman" w:cs="Times New Roman"/>
          <w:b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49-56.doi:10.1080/21505594.2019.1706913</w:t>
      </w:r>
      <w:bookmarkEnd w:id="2"/>
    </w:p>
    <w:p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/>
    <w:p>
      <w:pPr>
        <w:rPr>
          <w:rFonts w:hint="eastAsia"/>
          <w:sz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Table S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val="en-US" w:eastAsia="zh-CN" w:bidi="ar"/>
        </w:rPr>
        <w:t>3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 xml:space="preserve"> Primers used to amplify plasmid sequences.</w:t>
      </w:r>
    </w:p>
    <w:tbl>
      <w:tblPr>
        <w:tblStyle w:val="4"/>
        <w:tblW w:w="1270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2206"/>
        <w:gridCol w:w="3850"/>
        <w:gridCol w:w="2454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Plasmid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Primers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Sequence (5' to 3')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Product length (bp)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Position (bp)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pTKPN_3-186k-tetX4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pTKPN3-10758-F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CACGCTGTCACGTTCATCAC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552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10588-11141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pTKPN3-10758-R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CTAGCAACGGCAGGCATTTC</w:t>
            </w:r>
          </w:p>
        </w:tc>
        <w:tc>
          <w:tcPr>
            <w:tcW w:w="0" w:type="auto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pTKPN3-13618-F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GGCATCGACATAGCCCTCAT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622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13568-14195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pTKPN3-13618-R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TCAACCTAACCCGCTTCCAC</w:t>
            </w:r>
          </w:p>
        </w:tc>
        <w:tc>
          <w:tcPr>
            <w:tcW w:w="0" w:type="auto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pTKPN3-14377-F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TTCGAAAATGACGTGCGTGG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706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14252-14960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pTKPN3-14377-R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TGGGTGTTGAGTTTCCCGTT</w:t>
            </w:r>
          </w:p>
        </w:tc>
        <w:tc>
          <w:tcPr>
            <w:tcW w:w="0" w:type="auto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</w:tbl>
    <w:p/>
    <w:p/>
    <w:p/>
    <w:p/>
    <w:p/>
    <w:p/>
    <w:p/>
    <w:p/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Figure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S1</w:t>
      </w:r>
      <w:r>
        <w:rPr>
          <w:rFonts w:ascii="Times New Roman" w:hAnsi="Times New Roman" w:cs="Times New Roman"/>
          <w:sz w:val="24"/>
        </w:rPr>
        <w:t xml:space="preserve"> The phylogenetic trees of </w:t>
      </w:r>
      <w:r>
        <w:rPr>
          <w:rFonts w:ascii="Times New Roman" w:hAnsi="Times New Roman" w:cs="Times New Roman"/>
          <w:i/>
          <w:iCs/>
          <w:sz w:val="24"/>
        </w:rPr>
        <w:t>K. pneumoniae</w:t>
      </w:r>
      <w:r>
        <w:rPr>
          <w:rFonts w:ascii="Times New Roman" w:hAnsi="Times New Roman" w:cs="Times New Roman"/>
          <w:sz w:val="24"/>
        </w:rPr>
        <w:t xml:space="preserve"> TKPN_3 (A) and TKPN_8 (B) based on core-genome-based MLST (cgMLST) analysis using BacWGSTdb 2.0 (threshold 1000). The tree was generated and visualized by Grapetree.</w:t>
      </w:r>
    </w:p>
    <w:p>
      <w:pPr>
        <w:spacing w:line="480" w:lineRule="auto"/>
        <w:rPr>
          <w:rFonts w:ascii="Times New Roman" w:hAnsi="Times New Roman" w:cs="Times New Roman"/>
          <w:sz w:val="24"/>
        </w:rPr>
      </w:pPr>
    </w:p>
    <w:p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Figure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S</w:t>
      </w:r>
      <w:r>
        <w:rPr>
          <w:rFonts w:ascii="Times New Roman" w:hAnsi="Times New Roman" w:cs="Times New Roman"/>
          <w:b/>
          <w:bCs/>
          <w:sz w:val="24"/>
        </w:rPr>
        <w:t xml:space="preserve">2 </w:t>
      </w:r>
      <w:bookmarkStart w:id="3" w:name="OLE_LINK1"/>
      <w:r>
        <w:rPr>
          <w:rFonts w:ascii="Times New Roman" w:hAnsi="Times New Roman" w:cs="Times New Roman"/>
          <w:sz w:val="24"/>
        </w:rPr>
        <w:t xml:space="preserve">Survival curves of </w:t>
      </w:r>
      <w:r>
        <w:rPr>
          <w:rFonts w:ascii="Times New Roman" w:hAnsi="Times New Roman" w:cs="Times New Roman"/>
          <w:i/>
          <w:iCs/>
          <w:sz w:val="24"/>
        </w:rPr>
        <w:t>Galleria mellonella</w:t>
      </w:r>
      <w:r>
        <w:rPr>
          <w:rFonts w:ascii="Times New Roman" w:hAnsi="Times New Roman" w:cs="Times New Roman"/>
          <w:sz w:val="24"/>
        </w:rPr>
        <w:t xml:space="preserve"> larvae infected with TKPN_3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TKPN_8</w:t>
      </w:r>
      <w:r>
        <w:rPr>
          <w:rFonts w:hint="eastAsia" w:ascii="Times New Roman" w:hAnsi="Times New Roman" w:cs="Times New Roman"/>
          <w:sz w:val="24"/>
        </w:rPr>
        <w:t xml:space="preserve"> and </w:t>
      </w:r>
      <w:r>
        <w:rPr>
          <w:rFonts w:hint="eastAsia" w:ascii="Times New Roman" w:hAnsi="Times New Roman" w:cs="Times New Roman"/>
          <w:sz w:val="24"/>
          <w:lang w:val="en-US" w:eastAsia="zh-CN"/>
        </w:rPr>
        <w:t>h</w:t>
      </w:r>
      <w:r>
        <w:rPr>
          <w:rFonts w:hint="eastAsia" w:ascii="Times New Roman" w:hAnsi="Times New Roman" w:cs="Times New Roman"/>
          <w:sz w:val="24"/>
        </w:rPr>
        <w:t xml:space="preserve">vKP4 </w:t>
      </w:r>
      <w:r>
        <w:rPr>
          <w:rFonts w:ascii="Times New Roman" w:hAnsi="Times New Roman" w:cs="Times New Roman"/>
          <w:sz w:val="24"/>
        </w:rPr>
        <w:t>at final concentrations of 1×10</w:t>
      </w:r>
      <w:r>
        <w:rPr>
          <w:rFonts w:hint="eastAsia" w:ascii="Times New Roman" w:hAnsi="Times New Roman" w:cs="Times New Roman"/>
          <w:sz w:val="24"/>
          <w:vertAlign w:val="superscript"/>
        </w:rPr>
        <w:t>6</w:t>
      </w:r>
      <w:r>
        <w:rPr>
          <w:rFonts w:ascii="Times New Roman" w:hAnsi="Times New Roman" w:cs="Times New Roman"/>
          <w:sz w:val="24"/>
        </w:rPr>
        <w:t xml:space="preserve"> colony-forming units (CFUs)/larva.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Negative control groups included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larvae that were inoculated with 10 μL of PBS.</w:t>
      </w:r>
      <w:r>
        <w:rPr>
          <w:rFonts w:hint="eastAsia" w:ascii="Times New Roman" w:hAnsi="Times New Roman" w:cs="Times New Roman"/>
          <w:sz w:val="24"/>
        </w:rPr>
        <w:t xml:space="preserve"> Experiments were performed three times on separate occasions.</w:t>
      </w:r>
      <w:bookmarkEnd w:id="3"/>
    </w:p>
    <w:p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MmZlYzFjMjE0NzRmMDY0ZThkZjQ3MWIzMDBkN2EifQ=="/>
  </w:docVars>
  <w:rsids>
    <w:rsidRoot w:val="72F6487D"/>
    <w:rsid w:val="003D417A"/>
    <w:rsid w:val="00C97DB7"/>
    <w:rsid w:val="00CF224C"/>
    <w:rsid w:val="00D85765"/>
    <w:rsid w:val="00E21011"/>
    <w:rsid w:val="02D16E1D"/>
    <w:rsid w:val="0F621F0A"/>
    <w:rsid w:val="101D11BC"/>
    <w:rsid w:val="34BD04DF"/>
    <w:rsid w:val="51C666B0"/>
    <w:rsid w:val="534A5D83"/>
    <w:rsid w:val="5BF02DE3"/>
    <w:rsid w:val="5CA21A4D"/>
    <w:rsid w:val="72F6487D"/>
    <w:rsid w:val="73AB4ACC"/>
    <w:rsid w:val="748E07EA"/>
    <w:rsid w:val="77EE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EndNote Bibliography"/>
    <w:basedOn w:val="1"/>
    <w:qFormat/>
    <w:uiPriority w:val="0"/>
    <w:rPr>
      <w:rFonts w:ascii="等线" w:hAnsi="等线" w:eastAsia="等线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2</Pages>
  <Words>194</Words>
  <Characters>1106</Characters>
  <Lines>9</Lines>
  <Paragraphs>2</Paragraphs>
  <TotalTime>5</TotalTime>
  <ScaleCrop>false</ScaleCrop>
  <LinksUpToDate>false</LinksUpToDate>
  <CharactersWithSpaces>1298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2021-08-11T04:13:00Z</dcterms:created>
  <dc:creator>xiao雯</dc:creator>
  <cp:lastModifiedBy>Administrator</cp:lastModifiedBy>
  <dcterms:modified xsi:type="dcterms:W3CDTF">2022-12-21T03:01:24Z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  <property fmtid="{D5CDD505-2E9C-101B-9397-08002B2CF9AE}" pid="3" name="ICV">
    <vt:lpwstr>E9E20CC7678E4ED4B51893B657F1E67B</vt:lpwstr>
  </property>
</Properties>
</file>