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AE5F" w14:textId="23B5FD24" w:rsidR="006E67CE" w:rsidRPr="00011DDA" w:rsidRDefault="00CE5578" w:rsidP="00792EF8">
      <w:pPr>
        <w:pStyle w:val="Heading1"/>
      </w:pPr>
      <w:r w:rsidRPr="00011DDA">
        <w:t>Supplementary</w:t>
      </w:r>
      <w:r w:rsidR="006E67CE" w:rsidRPr="00011DDA">
        <w:t xml:space="preserve"> figure</w:t>
      </w:r>
      <w:r w:rsidR="00740BA6">
        <w:t>s</w:t>
      </w:r>
      <w:r w:rsidR="00307345" w:rsidRPr="00011DDA">
        <w:t xml:space="preserve"> </w:t>
      </w:r>
    </w:p>
    <w:p w14:paraId="1462751F" w14:textId="6C39E280" w:rsidR="002D6A84" w:rsidRDefault="002D6A84" w:rsidP="004C2C21">
      <w:pPr>
        <w:ind w:firstLine="0"/>
        <w:rPr>
          <w:b/>
        </w:rPr>
      </w:pPr>
      <w:r w:rsidRPr="002D6A84">
        <w:rPr>
          <w:noProof/>
        </w:rPr>
        <w:drawing>
          <wp:inline distT="0" distB="0" distL="0" distR="0" wp14:anchorId="700BF4FC" wp14:editId="4D9B7FC6">
            <wp:extent cx="5727700" cy="5514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3F70" w14:textId="4B5BA68A" w:rsidR="004C2C21" w:rsidRDefault="004C2C21" w:rsidP="004C2C21">
      <w:pPr>
        <w:ind w:firstLine="0"/>
        <w:rPr>
          <w:rStyle w:val="ti"/>
          <w:bCs/>
        </w:rPr>
      </w:pPr>
      <w:r w:rsidRPr="00011DDA">
        <w:rPr>
          <w:b/>
        </w:rPr>
        <w:t>Figure</w:t>
      </w:r>
      <w:r w:rsidRPr="00011DDA">
        <w:t xml:space="preserve"> </w:t>
      </w:r>
      <w:r w:rsidR="00744EE8" w:rsidRPr="002D6A84">
        <w:rPr>
          <w:b/>
          <w:bCs/>
        </w:rPr>
        <w:t>S</w:t>
      </w:r>
      <w:r w:rsidRPr="00011DDA">
        <w:rPr>
          <w:b/>
        </w:rPr>
        <w:t>1</w:t>
      </w:r>
      <w:r>
        <w:t xml:space="preserve">. </w:t>
      </w:r>
      <w:r w:rsidR="003F4461">
        <w:t xml:space="preserve">(A) </w:t>
      </w:r>
      <w:r w:rsidR="0072113E">
        <w:t xml:space="preserve">Centred </w:t>
      </w:r>
      <w:r w:rsidR="003F4461">
        <w:t xml:space="preserve">PCA </w:t>
      </w:r>
      <w:r w:rsidR="0072113E">
        <w:t xml:space="preserve">based on the </w:t>
      </w:r>
      <w:r w:rsidR="00650515">
        <w:t xml:space="preserve">(B) </w:t>
      </w:r>
      <w:r w:rsidR="00902759">
        <w:t xml:space="preserve">levels </w:t>
      </w:r>
      <w:r w:rsidR="0072113E">
        <w:t>of the most abundant families (</w:t>
      </w:r>
      <w:r w:rsidR="00342A63">
        <w:t>%</w:t>
      </w:r>
      <w:r w:rsidR="0072113E">
        <w:t>)</w:t>
      </w:r>
      <w:r w:rsidRPr="00011DDA">
        <w:rPr>
          <w:rStyle w:val="ti"/>
          <w:bCs/>
        </w:rPr>
        <w:t xml:space="preserve"> </w:t>
      </w:r>
      <w:r w:rsidR="0072113E">
        <w:rPr>
          <w:rStyle w:val="ti"/>
          <w:bCs/>
        </w:rPr>
        <w:t xml:space="preserve">in the </w:t>
      </w:r>
      <w:r w:rsidR="00084CBC">
        <w:rPr>
          <w:rStyle w:val="ti"/>
          <w:bCs/>
        </w:rPr>
        <w:t>18</w:t>
      </w:r>
      <w:r w:rsidR="0072113E">
        <w:rPr>
          <w:rStyle w:val="ti"/>
          <w:bCs/>
        </w:rPr>
        <w:t xml:space="preserve"> </w:t>
      </w:r>
      <w:r w:rsidR="000C3FDA">
        <w:rPr>
          <w:rStyle w:val="ti"/>
          <w:bCs/>
        </w:rPr>
        <w:t>fecal</w:t>
      </w:r>
      <w:r w:rsidR="0072113E">
        <w:rPr>
          <w:rStyle w:val="ti"/>
          <w:bCs/>
        </w:rPr>
        <w:t xml:space="preserve"> </w:t>
      </w:r>
      <w:r w:rsidR="00902759">
        <w:rPr>
          <w:rStyle w:val="ti"/>
          <w:bCs/>
        </w:rPr>
        <w:t>samples</w:t>
      </w:r>
      <w:r w:rsidR="0072113E">
        <w:rPr>
          <w:rStyle w:val="ti"/>
          <w:bCs/>
        </w:rPr>
        <w:t xml:space="preserve"> used to inoculate the SIFR</w:t>
      </w:r>
      <w:r w:rsidR="003E61EB" w:rsidRPr="00D1773E">
        <w:rPr>
          <w:vertAlign w:val="superscript"/>
        </w:rPr>
        <w:t>®</w:t>
      </w:r>
      <w:r w:rsidR="0072113E">
        <w:rPr>
          <w:rStyle w:val="ti"/>
          <w:bCs/>
        </w:rPr>
        <w:t xml:space="preserve"> </w:t>
      </w:r>
      <w:r w:rsidR="002D6A84">
        <w:rPr>
          <w:rStyle w:val="ti"/>
          <w:bCs/>
        </w:rPr>
        <w:t>reactors</w:t>
      </w:r>
      <w:r w:rsidR="00084CBC">
        <w:rPr>
          <w:rStyle w:val="ti"/>
          <w:bCs/>
        </w:rPr>
        <w:t xml:space="preserve"> along </w:t>
      </w:r>
      <w:r w:rsidR="002D6A84">
        <w:rPr>
          <w:rStyle w:val="ti"/>
          <w:bCs/>
        </w:rPr>
        <w:t>case study</w:t>
      </w:r>
      <w:r w:rsidR="00084CBC">
        <w:rPr>
          <w:rStyle w:val="ti"/>
          <w:bCs/>
        </w:rPr>
        <w:t xml:space="preserve"> </w:t>
      </w:r>
      <w:r w:rsidR="002D6A84">
        <w:rPr>
          <w:rStyle w:val="ti"/>
          <w:bCs/>
        </w:rPr>
        <w:t>1</w:t>
      </w:r>
      <w:r w:rsidR="00084CBC">
        <w:rPr>
          <w:rStyle w:val="ti"/>
          <w:bCs/>
        </w:rPr>
        <w:t xml:space="preserve"> (donation 1-6), </w:t>
      </w:r>
      <w:r w:rsidR="002D6A84">
        <w:rPr>
          <w:rStyle w:val="ti"/>
          <w:bCs/>
        </w:rPr>
        <w:t>case study 2</w:t>
      </w:r>
      <w:r w:rsidR="00084CBC">
        <w:rPr>
          <w:rStyle w:val="ti"/>
          <w:bCs/>
        </w:rPr>
        <w:t xml:space="preserve"> (donation 7-12) and </w:t>
      </w:r>
      <w:r w:rsidR="002D6A84">
        <w:rPr>
          <w:rStyle w:val="ti"/>
          <w:bCs/>
        </w:rPr>
        <w:t>case study 3</w:t>
      </w:r>
      <w:r w:rsidR="00084CBC">
        <w:rPr>
          <w:rStyle w:val="ti"/>
          <w:bCs/>
        </w:rPr>
        <w:t xml:space="preserve"> (donation 13-18)</w:t>
      </w:r>
      <w:r w:rsidR="00650515">
        <w:rPr>
          <w:rStyle w:val="ti"/>
          <w:bCs/>
        </w:rPr>
        <w:t>.</w:t>
      </w:r>
      <w:r w:rsidR="002D6A84">
        <w:rPr>
          <w:rStyle w:val="ti"/>
          <w:bCs/>
        </w:rPr>
        <w:t xml:space="preserve"> Donations 1-6 were also used </w:t>
      </w:r>
      <w:r w:rsidR="00362153">
        <w:rPr>
          <w:rStyle w:val="ti"/>
          <w:bCs/>
        </w:rPr>
        <w:t>for technical assessments 1 and 2.</w:t>
      </w:r>
    </w:p>
    <w:p w14:paraId="42FE6AD1" w14:textId="4E6BC34F" w:rsidR="00BF55BC" w:rsidRDefault="00A969A0" w:rsidP="00B24868">
      <w:pPr>
        <w:ind w:firstLine="0"/>
        <w:jc w:val="center"/>
        <w:rPr>
          <w:rStyle w:val="ti"/>
          <w:bCs/>
        </w:rPr>
      </w:pPr>
      <w:r w:rsidRPr="00A969A0">
        <w:rPr>
          <w:noProof/>
        </w:rPr>
        <w:lastRenderedPageBreak/>
        <w:drawing>
          <wp:inline distT="0" distB="0" distL="0" distR="0" wp14:anchorId="503ADEF2" wp14:editId="3999A763">
            <wp:extent cx="4233408" cy="636672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" b="5506"/>
                    <a:stretch/>
                  </pic:blipFill>
                  <pic:spPr bwMode="auto">
                    <a:xfrm>
                      <a:off x="0" y="0"/>
                      <a:ext cx="4233545" cy="63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DD0DD" w14:textId="327C1207" w:rsidR="00E97E07" w:rsidRDefault="00BF55BC" w:rsidP="00BF55BC">
      <w:pPr>
        <w:ind w:firstLine="0"/>
        <w:rPr>
          <w:rStyle w:val="ti"/>
          <w:bCs/>
        </w:rPr>
      </w:pPr>
      <w:r w:rsidRPr="00011DDA">
        <w:rPr>
          <w:b/>
        </w:rPr>
        <w:t>Figure</w:t>
      </w:r>
      <w:r w:rsidRPr="00011DDA">
        <w:t xml:space="preserve"> </w:t>
      </w:r>
      <w:r w:rsidRPr="002D6A84">
        <w:rPr>
          <w:b/>
          <w:bCs/>
        </w:rPr>
        <w:t>S</w:t>
      </w:r>
      <w:r>
        <w:rPr>
          <w:b/>
        </w:rPr>
        <w:t>2</w:t>
      </w:r>
      <w:r>
        <w:t>. Proportional sequencing data (%) (A) was converted to absolute data (cells/mL)</w:t>
      </w:r>
      <w:r w:rsidR="00510695" w:rsidRPr="00510695">
        <w:rPr>
          <w:rStyle w:val="ti"/>
          <w:bCs/>
        </w:rPr>
        <w:t xml:space="preserve"> </w:t>
      </w:r>
      <w:r w:rsidR="00510695">
        <w:rPr>
          <w:rStyle w:val="ti"/>
          <w:bCs/>
        </w:rPr>
        <w:t>(B)</w:t>
      </w:r>
      <w:r>
        <w:rPr>
          <w:rStyle w:val="ti"/>
          <w:bCs/>
        </w:rPr>
        <w:t xml:space="preserve"> by </w:t>
      </w:r>
      <w:r w:rsidR="00147F9F">
        <w:rPr>
          <w:rStyle w:val="ti"/>
          <w:bCs/>
        </w:rPr>
        <w:t>multiplying proportions with the</w:t>
      </w:r>
      <w:r>
        <w:rPr>
          <w:rStyle w:val="ti"/>
          <w:bCs/>
        </w:rPr>
        <w:t xml:space="preserve"> total cell count </w:t>
      </w:r>
      <w:r w:rsidR="006562AE">
        <w:rPr>
          <w:rStyle w:val="ti"/>
          <w:bCs/>
        </w:rPr>
        <w:t>of</w:t>
      </w:r>
      <w:r>
        <w:rPr>
          <w:rStyle w:val="ti"/>
          <w:bCs/>
        </w:rPr>
        <w:t xml:space="preserve"> each sample</w:t>
      </w:r>
      <w:r w:rsidR="00A969A0">
        <w:rPr>
          <w:rStyle w:val="ti"/>
          <w:bCs/>
        </w:rPr>
        <w:t>, as illustrated for samples of case study 2</w:t>
      </w:r>
      <w:r w:rsidR="007F07F6">
        <w:rPr>
          <w:rStyle w:val="ti"/>
          <w:bCs/>
        </w:rPr>
        <w:t xml:space="preserve">. This results in a large gap between the </w:t>
      </w:r>
      <w:r w:rsidR="000B2244">
        <w:rPr>
          <w:rStyle w:val="ti"/>
          <w:bCs/>
        </w:rPr>
        <w:t>least abundant species</w:t>
      </w:r>
      <w:r w:rsidR="00806718">
        <w:rPr>
          <w:rStyle w:val="ti"/>
          <w:bCs/>
        </w:rPr>
        <w:t xml:space="preserve"> </w:t>
      </w:r>
      <w:r w:rsidR="00CC4918">
        <w:rPr>
          <w:rStyle w:val="ti"/>
          <w:bCs/>
        </w:rPr>
        <w:t>of</w:t>
      </w:r>
      <w:r w:rsidR="00806718">
        <w:rPr>
          <w:rStyle w:val="ti"/>
          <w:bCs/>
        </w:rPr>
        <w:t xml:space="preserve"> a given sample</w:t>
      </w:r>
      <w:r w:rsidR="007F07F6">
        <w:rPr>
          <w:rStyle w:val="ti"/>
          <w:bCs/>
        </w:rPr>
        <w:t xml:space="preserve"> (white line</w:t>
      </w:r>
      <w:r w:rsidR="00CC4918">
        <w:rPr>
          <w:rStyle w:val="ti"/>
          <w:bCs/>
        </w:rPr>
        <w:t>s</w:t>
      </w:r>
      <w:r w:rsidR="007F07F6">
        <w:rPr>
          <w:rStyle w:val="ti"/>
          <w:bCs/>
        </w:rPr>
        <w:t xml:space="preserve"> in figure B) and </w:t>
      </w:r>
      <w:r w:rsidR="00806718">
        <w:rPr>
          <w:rStyle w:val="ti"/>
          <w:bCs/>
        </w:rPr>
        <w:t xml:space="preserve">non-detected </w:t>
      </w:r>
      <w:r w:rsidR="000B2244">
        <w:rPr>
          <w:rStyle w:val="ti"/>
          <w:bCs/>
        </w:rPr>
        <w:t xml:space="preserve">species (0 cells/mL). </w:t>
      </w:r>
      <w:r w:rsidR="00806718">
        <w:rPr>
          <w:rStyle w:val="ti"/>
          <w:bCs/>
        </w:rPr>
        <w:t>A key issue with such</w:t>
      </w:r>
      <w:r w:rsidR="00944578">
        <w:rPr>
          <w:rStyle w:val="ti"/>
          <w:bCs/>
        </w:rPr>
        <w:t xml:space="preserve"> </w:t>
      </w:r>
      <w:r w:rsidR="00806718">
        <w:rPr>
          <w:rStyle w:val="ti"/>
          <w:bCs/>
        </w:rPr>
        <w:t xml:space="preserve">gap is that </w:t>
      </w:r>
      <w:r w:rsidR="00944578">
        <w:rPr>
          <w:rStyle w:val="ti"/>
          <w:bCs/>
        </w:rPr>
        <w:t>false</w:t>
      </w:r>
      <w:r w:rsidR="00E03BB0">
        <w:rPr>
          <w:rStyle w:val="ti"/>
          <w:bCs/>
        </w:rPr>
        <w:t xml:space="preserve"> conclusions </w:t>
      </w:r>
      <w:r w:rsidR="00944578">
        <w:rPr>
          <w:rStyle w:val="ti"/>
          <w:bCs/>
        </w:rPr>
        <w:t>on inter-sample comparisons can be made</w:t>
      </w:r>
      <w:r w:rsidR="00933551">
        <w:rPr>
          <w:rStyle w:val="ti"/>
          <w:bCs/>
        </w:rPr>
        <w:t>. E</w:t>
      </w:r>
      <w:r w:rsidR="00CB2042">
        <w:rPr>
          <w:rStyle w:val="ti"/>
          <w:bCs/>
        </w:rPr>
        <w:t xml:space="preserve">.g., when </w:t>
      </w:r>
      <w:r w:rsidR="00944578">
        <w:rPr>
          <w:rStyle w:val="ti"/>
          <w:bCs/>
        </w:rPr>
        <w:t>a</w:t>
      </w:r>
      <w:r w:rsidR="00CB2042">
        <w:rPr>
          <w:rStyle w:val="ti"/>
          <w:bCs/>
        </w:rPr>
        <w:t xml:space="preserve"> species represented by the green dot in NSC12 would not be detected in sample RD8,</w:t>
      </w:r>
      <w:r w:rsidR="002E0AE0">
        <w:rPr>
          <w:rStyle w:val="ti"/>
          <w:bCs/>
        </w:rPr>
        <w:t xml:space="preserve"> it cannot be concluded whether the treatment (RD) stimulated (green dot “1” in bar RD8) or rather </w:t>
      </w:r>
      <w:r w:rsidR="002E0AE0">
        <w:rPr>
          <w:rStyle w:val="ti"/>
          <w:bCs/>
        </w:rPr>
        <w:lastRenderedPageBreak/>
        <w:t>decreased this species (green dot “2” in bar RD8). T</w:t>
      </w:r>
      <w:r w:rsidR="00933551">
        <w:rPr>
          <w:rStyle w:val="ti"/>
          <w:bCs/>
        </w:rPr>
        <w:t>o</w:t>
      </w:r>
      <w:r w:rsidR="002E0AE0">
        <w:rPr>
          <w:rStyle w:val="ti"/>
          <w:bCs/>
        </w:rPr>
        <w:t xml:space="preserve"> avoid </w:t>
      </w:r>
      <w:r w:rsidR="00944578">
        <w:rPr>
          <w:rStyle w:val="ti"/>
          <w:bCs/>
        </w:rPr>
        <w:t>false</w:t>
      </w:r>
      <w:r w:rsidR="002E0AE0">
        <w:rPr>
          <w:rStyle w:val="ti"/>
          <w:bCs/>
        </w:rPr>
        <w:t xml:space="preserve"> conclusions, a conservative approach was followed</w:t>
      </w:r>
      <w:r w:rsidR="00944578">
        <w:rPr>
          <w:rStyle w:val="ti"/>
          <w:bCs/>
        </w:rPr>
        <w:t xml:space="preserve"> during the current </w:t>
      </w:r>
      <w:r w:rsidR="00E97E07">
        <w:rPr>
          <w:rStyle w:val="ti"/>
          <w:bCs/>
        </w:rPr>
        <w:t>project</w:t>
      </w:r>
      <w:r w:rsidR="002E0AE0">
        <w:rPr>
          <w:rStyle w:val="ti"/>
          <w:bCs/>
        </w:rPr>
        <w:t xml:space="preserve"> where </w:t>
      </w:r>
      <w:r w:rsidR="008D653F">
        <w:rPr>
          <w:rStyle w:val="ti"/>
          <w:bCs/>
        </w:rPr>
        <w:t>among the lowest detected values in each sample</w:t>
      </w:r>
      <w:r w:rsidR="00E97E07">
        <w:rPr>
          <w:rStyle w:val="ti"/>
          <w:bCs/>
        </w:rPr>
        <w:t xml:space="preserve"> </w:t>
      </w:r>
      <w:r w:rsidR="00933551">
        <w:rPr>
          <w:rStyle w:val="ti"/>
          <w:bCs/>
        </w:rPr>
        <w:t>(</w:t>
      </w:r>
      <w:r w:rsidR="003F7914">
        <w:rPr>
          <w:rStyle w:val="ti"/>
          <w:bCs/>
        </w:rPr>
        <w:t xml:space="preserve">indicated by white lines), the highest value </w:t>
      </w:r>
      <w:r w:rsidR="00E97E07">
        <w:rPr>
          <w:rStyle w:val="ti"/>
          <w:bCs/>
        </w:rPr>
        <w:t>(</w:t>
      </w:r>
      <w:proofErr w:type="gramStart"/>
      <w:r w:rsidR="00E97E07">
        <w:rPr>
          <w:rStyle w:val="ti"/>
          <w:bCs/>
        </w:rPr>
        <w:t>i.e.</w:t>
      </w:r>
      <w:proofErr w:type="gramEnd"/>
      <w:r w:rsidR="00E97E07">
        <w:rPr>
          <w:rStyle w:val="ti"/>
          <w:bCs/>
        </w:rPr>
        <w:t xml:space="preserve"> highest </w:t>
      </w:r>
      <w:r w:rsidR="00481B7B">
        <w:rPr>
          <w:rStyle w:val="ti"/>
          <w:bCs/>
        </w:rPr>
        <w:t xml:space="preserve">positioned </w:t>
      </w:r>
      <w:r w:rsidR="00E97E07">
        <w:rPr>
          <w:rStyle w:val="ti"/>
          <w:bCs/>
        </w:rPr>
        <w:t xml:space="preserve">white line) </w:t>
      </w:r>
      <w:r w:rsidR="003F7914">
        <w:rPr>
          <w:rStyle w:val="ti"/>
          <w:bCs/>
        </w:rPr>
        <w:t>w</w:t>
      </w:r>
      <w:r w:rsidR="00E97E07">
        <w:rPr>
          <w:rStyle w:val="ti"/>
          <w:bCs/>
        </w:rPr>
        <w:t xml:space="preserve">as used as the overall </w:t>
      </w:r>
      <w:r w:rsidR="008D653F">
        <w:rPr>
          <w:rStyle w:val="ti"/>
          <w:bCs/>
        </w:rPr>
        <w:t>limit of detection (LOD)</w:t>
      </w:r>
      <w:r w:rsidR="00E97E07">
        <w:rPr>
          <w:rStyle w:val="ti"/>
          <w:bCs/>
        </w:rPr>
        <w:t xml:space="preserve"> of the entire dataset</w:t>
      </w:r>
      <w:r w:rsidR="007F7A3D">
        <w:rPr>
          <w:rStyle w:val="ti"/>
          <w:bCs/>
        </w:rPr>
        <w:t xml:space="preserve"> (C)</w:t>
      </w:r>
      <w:r w:rsidR="003F7914">
        <w:rPr>
          <w:rStyle w:val="ti"/>
          <w:bCs/>
        </w:rPr>
        <w:t>. A</w:t>
      </w:r>
      <w:r w:rsidR="00E97E07">
        <w:rPr>
          <w:rStyle w:val="ti"/>
          <w:bCs/>
        </w:rPr>
        <w:t xml:space="preserve">ll values below </w:t>
      </w:r>
      <w:r w:rsidR="007F7A3D">
        <w:rPr>
          <w:rStyle w:val="ti"/>
          <w:bCs/>
        </w:rPr>
        <w:t xml:space="preserve">this </w:t>
      </w:r>
      <w:r w:rsidR="003F7914">
        <w:rPr>
          <w:rStyle w:val="ti"/>
          <w:bCs/>
        </w:rPr>
        <w:t>value</w:t>
      </w:r>
      <w:r w:rsidR="00E97E07">
        <w:rPr>
          <w:rStyle w:val="ti"/>
          <w:bCs/>
        </w:rPr>
        <w:t xml:space="preserve"> </w:t>
      </w:r>
      <w:r w:rsidR="007F7A3D">
        <w:rPr>
          <w:rStyle w:val="ti"/>
          <w:bCs/>
        </w:rPr>
        <w:t>were replaced by</w:t>
      </w:r>
      <w:r w:rsidR="00E97E07">
        <w:rPr>
          <w:rStyle w:val="ti"/>
          <w:bCs/>
        </w:rPr>
        <w:t xml:space="preserve"> this overall LOD (</w:t>
      </w:r>
      <w:r w:rsidR="008D653F">
        <w:rPr>
          <w:rStyle w:val="ti"/>
          <w:bCs/>
        </w:rPr>
        <w:t>D</w:t>
      </w:r>
      <w:r w:rsidR="007F7A3D">
        <w:rPr>
          <w:rStyle w:val="ti"/>
          <w:bCs/>
        </w:rPr>
        <w:t>). W</w:t>
      </w:r>
      <w:r w:rsidR="00E97E07">
        <w:rPr>
          <w:rStyle w:val="ti"/>
          <w:bCs/>
        </w:rPr>
        <w:t xml:space="preserve">hile this </w:t>
      </w:r>
      <w:r w:rsidR="003F7914">
        <w:rPr>
          <w:rStyle w:val="ti"/>
          <w:bCs/>
        </w:rPr>
        <w:t xml:space="preserve">approach </w:t>
      </w:r>
      <w:r w:rsidR="007D7CA1">
        <w:rPr>
          <w:rStyle w:val="ti"/>
          <w:bCs/>
        </w:rPr>
        <w:t>removes</w:t>
      </w:r>
      <w:r w:rsidR="00E97E07">
        <w:rPr>
          <w:rStyle w:val="ti"/>
          <w:bCs/>
        </w:rPr>
        <w:t xml:space="preserve"> part of the data</w:t>
      </w:r>
      <w:r w:rsidR="007F7A3D">
        <w:rPr>
          <w:rStyle w:val="ti"/>
          <w:bCs/>
        </w:rPr>
        <w:t>, particularly for s</w:t>
      </w:r>
      <w:r w:rsidR="00E97E07">
        <w:rPr>
          <w:rStyle w:val="ti"/>
          <w:bCs/>
        </w:rPr>
        <w:t>amples with low cell densities (</w:t>
      </w:r>
      <w:proofErr w:type="gramStart"/>
      <w:r w:rsidR="00E97E07">
        <w:rPr>
          <w:rStyle w:val="ti"/>
          <w:bCs/>
        </w:rPr>
        <w:t>e.g.</w:t>
      </w:r>
      <w:proofErr w:type="gramEnd"/>
      <w:r w:rsidR="00E97E07">
        <w:rPr>
          <w:rStyle w:val="ti"/>
          <w:bCs/>
        </w:rPr>
        <w:t xml:space="preserve"> NSC 7), </w:t>
      </w:r>
      <w:r w:rsidR="007D7CA1">
        <w:rPr>
          <w:rStyle w:val="ti"/>
          <w:bCs/>
        </w:rPr>
        <w:t>it</w:t>
      </w:r>
      <w:r w:rsidR="00E97E07">
        <w:rPr>
          <w:rStyle w:val="ti"/>
          <w:bCs/>
        </w:rPr>
        <w:t xml:space="preserve"> ensures that only valid conclusions </w:t>
      </w:r>
      <w:r w:rsidR="007F7A3D">
        <w:rPr>
          <w:rStyle w:val="ti"/>
          <w:bCs/>
        </w:rPr>
        <w:t xml:space="preserve">on treatment effects </w:t>
      </w:r>
      <w:r w:rsidR="00E97E07">
        <w:rPr>
          <w:rStyle w:val="ti"/>
          <w:bCs/>
        </w:rPr>
        <w:t xml:space="preserve">are made. As a remark, a separate detection limit was established for samples of different origin, </w:t>
      </w:r>
      <w:proofErr w:type="gramStart"/>
      <w:r w:rsidR="00E97E07">
        <w:rPr>
          <w:rStyle w:val="ti"/>
          <w:bCs/>
        </w:rPr>
        <w:t>i.e.</w:t>
      </w:r>
      <w:proofErr w:type="gramEnd"/>
      <w:r w:rsidR="00E97E07">
        <w:rPr>
          <w:rStyle w:val="ti"/>
          <w:bCs/>
        </w:rPr>
        <w:t xml:space="preserve"> </w:t>
      </w:r>
      <w:r w:rsidR="00CA5C32">
        <w:rPr>
          <w:rStyle w:val="ti"/>
          <w:bCs/>
        </w:rPr>
        <w:t>fecal</w:t>
      </w:r>
      <w:r w:rsidR="00E97E07">
        <w:rPr>
          <w:rStyle w:val="ti"/>
          <w:bCs/>
        </w:rPr>
        <w:t xml:space="preserve"> samples (</w:t>
      </w:r>
      <w:proofErr w:type="spellStart"/>
      <w:r w:rsidR="00E97E07">
        <w:rPr>
          <w:rStyle w:val="ti"/>
          <w:bCs/>
        </w:rPr>
        <w:t>INOx</w:t>
      </w:r>
      <w:proofErr w:type="spellEnd"/>
      <w:r w:rsidR="00E97E07">
        <w:rPr>
          <w:rStyle w:val="ti"/>
          <w:bCs/>
        </w:rPr>
        <w:t>) and SIFR-incubated samples (</w:t>
      </w:r>
      <w:proofErr w:type="spellStart"/>
      <w:r w:rsidR="00E97E07">
        <w:rPr>
          <w:rStyle w:val="ti"/>
          <w:bCs/>
        </w:rPr>
        <w:t>NSCx</w:t>
      </w:r>
      <w:proofErr w:type="spellEnd"/>
      <w:r w:rsidR="00E97E07">
        <w:rPr>
          <w:rStyle w:val="ti"/>
          <w:bCs/>
        </w:rPr>
        <w:t xml:space="preserve"> and </w:t>
      </w:r>
      <w:proofErr w:type="spellStart"/>
      <w:r w:rsidR="00E97E07">
        <w:rPr>
          <w:rStyle w:val="ti"/>
          <w:bCs/>
        </w:rPr>
        <w:t>RDx</w:t>
      </w:r>
      <w:proofErr w:type="spellEnd"/>
      <w:r w:rsidR="00E97E07">
        <w:rPr>
          <w:rStyle w:val="ti"/>
          <w:bCs/>
        </w:rPr>
        <w:t>).</w:t>
      </w:r>
    </w:p>
    <w:p w14:paraId="18BC375D" w14:textId="77777777" w:rsidR="00481B7B" w:rsidRDefault="00481B7B" w:rsidP="00700E54">
      <w:pPr>
        <w:ind w:firstLine="0"/>
        <w:rPr>
          <w:rStyle w:val="ti"/>
          <w:bCs/>
        </w:rPr>
      </w:pPr>
    </w:p>
    <w:p w14:paraId="46C0A051" w14:textId="67D95C71" w:rsidR="00CC1C70" w:rsidRDefault="00CC1C70" w:rsidP="00700E54">
      <w:pPr>
        <w:ind w:firstLine="0"/>
        <w:rPr>
          <w:rStyle w:val="ti"/>
          <w:bCs/>
        </w:rPr>
      </w:pPr>
      <w:r w:rsidRPr="00CC1C70">
        <w:rPr>
          <w:noProof/>
        </w:rPr>
        <w:drawing>
          <wp:inline distT="0" distB="0" distL="0" distR="0" wp14:anchorId="1852E5AF" wp14:editId="58A3FF16">
            <wp:extent cx="5727700" cy="35356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7"/>
                    <a:stretch/>
                  </pic:blipFill>
                  <pic:spPr bwMode="auto">
                    <a:xfrm>
                      <a:off x="0" y="0"/>
                      <a:ext cx="57277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6823B" w14:textId="548C91B3" w:rsidR="004E2EA3" w:rsidRDefault="00CC1C70" w:rsidP="00700E54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</w:t>
      </w:r>
      <w:r w:rsidR="00481B7B">
        <w:rPr>
          <w:b/>
          <w:bCs/>
        </w:rPr>
        <w:t>3</w:t>
      </w:r>
      <w:r w:rsidRPr="009E5A80">
        <w:rPr>
          <w:b/>
          <w:bCs/>
        </w:rPr>
        <w:t>.</w:t>
      </w:r>
      <w:r>
        <w:rPr>
          <w:b/>
          <w:bCs/>
        </w:rPr>
        <w:t xml:space="preserve"> Case study 1: </w:t>
      </w:r>
      <w:r>
        <w:t xml:space="preserve">Fundamental fermentation parameters in the (diluted) </w:t>
      </w:r>
      <w:r>
        <w:rPr>
          <w:i/>
          <w:iCs/>
        </w:rPr>
        <w:t>in vivo-</w:t>
      </w:r>
      <w:r>
        <w:t>derived inocula (INO) and upon 24h of incubation in the SIFR</w:t>
      </w:r>
      <w:r w:rsidR="003E61EB" w:rsidRPr="00D1773E">
        <w:rPr>
          <w:vertAlign w:val="superscript"/>
        </w:rPr>
        <w:t>®</w:t>
      </w:r>
      <w:r>
        <w:t xml:space="preserve"> technology (NSC and IN treatment). Significant differences between IN and NSC are indicated with */**/*** (0.01 &lt; p</w:t>
      </w:r>
      <w:r>
        <w:rPr>
          <w:vertAlign w:val="subscript"/>
        </w:rPr>
        <w:t xml:space="preserve"> </w:t>
      </w:r>
      <w:r>
        <w:t>&lt; 0.05/0.001 &lt; p &lt; 0.01/</w:t>
      </w:r>
      <w:r w:rsidRPr="00516525">
        <w:t xml:space="preserve"> </w:t>
      </w:r>
      <w:r>
        <w:t>p</w:t>
      </w:r>
      <w:r>
        <w:rPr>
          <w:vertAlign w:val="subscript"/>
        </w:rPr>
        <w:t xml:space="preserve">  </w:t>
      </w:r>
      <w:r>
        <w:t>&lt;0.001).</w:t>
      </w:r>
    </w:p>
    <w:p w14:paraId="284318D8" w14:textId="2D2F70FE" w:rsidR="005E090A" w:rsidRDefault="00562A00" w:rsidP="005400AE">
      <w:pPr>
        <w:ind w:firstLine="0"/>
        <w:rPr>
          <w:b/>
          <w:bCs/>
        </w:rPr>
      </w:pPr>
      <w:r w:rsidRPr="00562A00">
        <w:rPr>
          <w:b/>
          <w:bCs/>
        </w:rPr>
        <w:lastRenderedPageBreak/>
        <w:t xml:space="preserve"> </w:t>
      </w:r>
      <w:r w:rsidRPr="00562A00">
        <w:rPr>
          <w:noProof/>
        </w:rPr>
        <w:drawing>
          <wp:inline distT="0" distB="0" distL="0" distR="0" wp14:anchorId="38BD4712" wp14:editId="01E4ED18">
            <wp:extent cx="5532293" cy="654552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86" cy="65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A0BD" w14:textId="20EFCA68" w:rsidR="00EF310E" w:rsidRDefault="005E090A" w:rsidP="005400AE">
      <w:pPr>
        <w:ind w:firstLine="0"/>
        <w:rPr>
          <w:b/>
          <w:iCs/>
        </w:rPr>
      </w:pPr>
      <w:r w:rsidRPr="009E5A80">
        <w:rPr>
          <w:b/>
          <w:bCs/>
        </w:rPr>
        <w:t xml:space="preserve">Figure </w:t>
      </w:r>
      <w:r>
        <w:rPr>
          <w:b/>
          <w:bCs/>
        </w:rPr>
        <w:t>S</w:t>
      </w:r>
      <w:r w:rsidR="00481B7B">
        <w:rPr>
          <w:b/>
          <w:bCs/>
        </w:rPr>
        <w:t>4</w:t>
      </w:r>
      <w:r w:rsidRPr="009E5A80">
        <w:rPr>
          <w:b/>
          <w:bCs/>
        </w:rPr>
        <w:t>.</w:t>
      </w:r>
      <w:r w:rsidR="003A7C7E">
        <w:rPr>
          <w:b/>
          <w:bCs/>
        </w:rPr>
        <w:t xml:space="preserve"> </w:t>
      </w:r>
      <w:r w:rsidR="00BC7BA8">
        <w:rPr>
          <w:b/>
          <w:bCs/>
        </w:rPr>
        <w:t xml:space="preserve">Case study 2: </w:t>
      </w:r>
      <w:r w:rsidR="001F168B">
        <w:t xml:space="preserve">Abundance </w:t>
      </w:r>
      <w:r w:rsidR="006B0EEA">
        <w:t xml:space="preserve">of those species (cells/mL) that were significantly </w:t>
      </w:r>
      <w:r w:rsidR="001F168B">
        <w:t>affected by RD</w:t>
      </w:r>
      <w:r w:rsidR="00FB3ACF">
        <w:t xml:space="preserve"> </w:t>
      </w:r>
      <w:r w:rsidR="001F168B">
        <w:t xml:space="preserve">compared to the NSC (FDR = 0.10) in both the </w:t>
      </w:r>
      <w:r w:rsidR="001F168B">
        <w:rPr>
          <w:i/>
          <w:iCs/>
        </w:rPr>
        <w:t>in vivo-</w:t>
      </w:r>
      <w:r w:rsidR="001F168B">
        <w:t>derived inocula (INO) and upon 48h of incubation in the SIFR</w:t>
      </w:r>
      <w:r w:rsidR="003E61EB" w:rsidRPr="00D1773E">
        <w:rPr>
          <w:vertAlign w:val="superscript"/>
        </w:rPr>
        <w:t>®</w:t>
      </w:r>
      <w:r w:rsidR="001F168B">
        <w:t xml:space="preserve"> technology (NSC and RD treatment)</w:t>
      </w:r>
      <w:r w:rsidR="00740197" w:rsidRPr="00740197">
        <w:t xml:space="preserve"> </w:t>
      </w:r>
      <w:r w:rsidR="00740197">
        <w:t xml:space="preserve">(A). Several species correlated with </w:t>
      </w:r>
      <w:r w:rsidR="006B0EEA">
        <w:t xml:space="preserve">the </w:t>
      </w:r>
      <w:r w:rsidR="00740197">
        <w:t>levels of specific fundamental fermentation parameters (rCCA analysis</w:t>
      </w:r>
      <w:r w:rsidR="00562A00">
        <w:t>; threshold &gt; 0.8</w:t>
      </w:r>
      <w:r w:rsidR="00740197">
        <w:t>) (B).</w:t>
      </w:r>
    </w:p>
    <w:p w14:paraId="3596B021" w14:textId="604B80D7" w:rsidR="00585AE4" w:rsidRDefault="005E297B" w:rsidP="00700E54">
      <w:pPr>
        <w:ind w:firstLine="0"/>
      </w:pPr>
      <w:r w:rsidRPr="005E297B">
        <w:rPr>
          <w:noProof/>
        </w:rPr>
        <w:lastRenderedPageBreak/>
        <w:drawing>
          <wp:inline distT="0" distB="0" distL="0" distR="0" wp14:anchorId="12BBEB0B" wp14:editId="7191AAFE">
            <wp:extent cx="5727700" cy="3543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1"/>
                    <a:stretch/>
                  </pic:blipFill>
                  <pic:spPr bwMode="auto">
                    <a:xfrm>
                      <a:off x="0" y="0"/>
                      <a:ext cx="5727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F67E7" w14:textId="05F352EF" w:rsidR="005400AE" w:rsidRDefault="00BC7BA8" w:rsidP="005400AE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S5</w:t>
      </w:r>
      <w:r w:rsidRPr="009E5A80">
        <w:rPr>
          <w:b/>
          <w:bCs/>
        </w:rPr>
        <w:t>.</w:t>
      </w:r>
      <w:r>
        <w:rPr>
          <w:b/>
          <w:bCs/>
        </w:rPr>
        <w:t xml:space="preserve"> Case study 2: </w:t>
      </w:r>
      <w:r w:rsidR="005400AE">
        <w:t xml:space="preserve">Fundamental fermentation parameters in the (diluted) </w:t>
      </w:r>
      <w:r w:rsidR="005400AE">
        <w:rPr>
          <w:i/>
          <w:iCs/>
        </w:rPr>
        <w:t>in vivo-</w:t>
      </w:r>
      <w:r w:rsidR="005400AE">
        <w:t xml:space="preserve">derived inocula (INO) and upon </w:t>
      </w:r>
      <w:r w:rsidR="001F168B">
        <w:t>48</w:t>
      </w:r>
      <w:r w:rsidR="005400AE">
        <w:t>h of incubation in the SIFR</w:t>
      </w:r>
      <w:r w:rsidR="003E61EB" w:rsidRPr="00D1773E">
        <w:rPr>
          <w:vertAlign w:val="superscript"/>
        </w:rPr>
        <w:t>®</w:t>
      </w:r>
      <w:r w:rsidR="005400AE">
        <w:t xml:space="preserve"> technology (NSC and RD treatment). Significant differences between RD and NSC are indicated with */**/*** (0.01 &lt; p</w:t>
      </w:r>
      <w:r w:rsidR="005400AE">
        <w:rPr>
          <w:vertAlign w:val="subscript"/>
        </w:rPr>
        <w:t xml:space="preserve">adjusted </w:t>
      </w:r>
      <w:r w:rsidR="005400AE">
        <w:t>&lt; 0.05/0.001 &lt; p</w:t>
      </w:r>
      <w:r w:rsidR="005400AE">
        <w:rPr>
          <w:vertAlign w:val="subscript"/>
        </w:rPr>
        <w:t>adjusted</w:t>
      </w:r>
      <w:r w:rsidR="005400AE">
        <w:t xml:space="preserve"> &lt; 0.01/</w:t>
      </w:r>
      <w:r w:rsidR="005400AE" w:rsidRPr="00516525">
        <w:t xml:space="preserve"> </w:t>
      </w:r>
      <w:r w:rsidR="005400AE">
        <w:t>p</w:t>
      </w:r>
      <w:r w:rsidR="005400AE">
        <w:rPr>
          <w:vertAlign w:val="subscript"/>
        </w:rPr>
        <w:t xml:space="preserve">adjusted  </w:t>
      </w:r>
      <w:r w:rsidR="005400AE">
        <w:t>&lt;0.001).</w:t>
      </w:r>
    </w:p>
    <w:p w14:paraId="3FA0A403" w14:textId="7B91CED3" w:rsidR="005400AE" w:rsidRDefault="005400AE" w:rsidP="005400AE">
      <w:pPr>
        <w:ind w:firstLine="0"/>
        <w:rPr>
          <w:b/>
          <w:iCs/>
        </w:rPr>
      </w:pPr>
    </w:p>
    <w:p w14:paraId="3963283E" w14:textId="10C0DB3D" w:rsidR="005E090A" w:rsidRDefault="005E090A" w:rsidP="005E090A">
      <w:pPr>
        <w:ind w:firstLine="0"/>
        <w:rPr>
          <w:b/>
          <w:bCs/>
        </w:rPr>
      </w:pPr>
    </w:p>
    <w:p w14:paraId="2DEE2AC7" w14:textId="626AFFE9" w:rsidR="00EF15A2" w:rsidRPr="009E5A80" w:rsidRDefault="00085E54" w:rsidP="005E090A">
      <w:pPr>
        <w:ind w:firstLine="0"/>
        <w:rPr>
          <w:b/>
          <w:bCs/>
        </w:rPr>
      </w:pPr>
      <w:r w:rsidRPr="00085E54">
        <w:rPr>
          <w:b/>
          <w:bCs/>
        </w:rPr>
        <w:lastRenderedPageBreak/>
        <w:t xml:space="preserve"> </w:t>
      </w:r>
      <w:r w:rsidRPr="00085E54">
        <w:rPr>
          <w:noProof/>
        </w:rPr>
        <w:drawing>
          <wp:inline distT="0" distB="0" distL="0" distR="0" wp14:anchorId="4D02E59C" wp14:editId="495AA0D3">
            <wp:extent cx="5134816" cy="67099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48" cy="67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7078" w14:textId="5A23DA3D" w:rsidR="00EF15A2" w:rsidRDefault="006B0EEA" w:rsidP="00EF15A2">
      <w:pPr>
        <w:ind w:firstLine="0"/>
        <w:rPr>
          <w:b/>
          <w:bCs/>
        </w:rPr>
      </w:pPr>
      <w:r w:rsidRPr="009E5A80">
        <w:rPr>
          <w:b/>
          <w:bCs/>
        </w:rPr>
        <w:t xml:space="preserve">Figure </w:t>
      </w:r>
      <w:r>
        <w:rPr>
          <w:b/>
          <w:bCs/>
        </w:rPr>
        <w:t>S6</w:t>
      </w:r>
      <w:r w:rsidRPr="009E5A80">
        <w:rPr>
          <w:b/>
          <w:bCs/>
        </w:rPr>
        <w:t>.</w:t>
      </w:r>
      <w:r>
        <w:rPr>
          <w:b/>
          <w:bCs/>
        </w:rPr>
        <w:t xml:space="preserve"> Case study 3: </w:t>
      </w:r>
      <w:r w:rsidR="001F168B">
        <w:t xml:space="preserve">Abundance of those species (cells/mL) that were significantly affected by 2’FL compared to the NSC (FDR = 0.10) in both the </w:t>
      </w:r>
      <w:r w:rsidR="001F168B">
        <w:rPr>
          <w:i/>
          <w:iCs/>
        </w:rPr>
        <w:t>in vivo-</w:t>
      </w:r>
      <w:r w:rsidR="001F168B">
        <w:t>derived inocula (INO) and upon 24h of incubation in the SIFR</w:t>
      </w:r>
      <w:r w:rsidR="003E61EB" w:rsidRPr="00D1773E">
        <w:rPr>
          <w:vertAlign w:val="superscript"/>
        </w:rPr>
        <w:t>®</w:t>
      </w:r>
      <w:r w:rsidR="001F168B">
        <w:t xml:space="preserve"> technology (NSC and 2’FL treatment)</w:t>
      </w:r>
      <w:r w:rsidR="00FA48A1">
        <w:t>, along with three additional species that resulted in a marked correlation (</w:t>
      </w:r>
      <w:r w:rsidR="00FA48A1" w:rsidRPr="00563F1F">
        <w:rPr>
          <w:i/>
          <w:iCs/>
        </w:rPr>
        <w:t>R. gnavus, O. intestinalis</w:t>
      </w:r>
      <w:r w:rsidR="00FA48A1">
        <w:t xml:space="preserve"> and </w:t>
      </w:r>
      <w:r w:rsidR="00FA48A1" w:rsidRPr="00563F1F">
        <w:rPr>
          <w:i/>
          <w:iCs/>
        </w:rPr>
        <w:t>B. massiliensis</w:t>
      </w:r>
      <w:r w:rsidR="00FA48A1">
        <w:t>)</w:t>
      </w:r>
      <w:r w:rsidR="00740197">
        <w:t xml:space="preserve"> (A)</w:t>
      </w:r>
      <w:r w:rsidR="001F168B">
        <w:t>.</w:t>
      </w:r>
      <w:r w:rsidR="00740197">
        <w:t xml:space="preserve"> Several species correlated with the levels of specific fundamental fermentation parameters (rCCA analysis</w:t>
      </w:r>
      <w:r w:rsidR="00085E54">
        <w:t>; threshold &gt; 0.6</w:t>
      </w:r>
      <w:r w:rsidR="00740197">
        <w:t>) (B).</w:t>
      </w:r>
    </w:p>
    <w:p w14:paraId="1F5F5C94" w14:textId="0A39390E" w:rsidR="00EF15A2" w:rsidRPr="009E5A80" w:rsidRDefault="001F168B" w:rsidP="005D1E98">
      <w:pPr>
        <w:ind w:firstLine="0"/>
        <w:rPr>
          <w:b/>
          <w:bCs/>
        </w:rPr>
      </w:pPr>
      <w:r w:rsidRPr="001F168B">
        <w:rPr>
          <w:b/>
          <w:bCs/>
          <w:noProof/>
        </w:rPr>
        <w:lastRenderedPageBreak/>
        <w:drawing>
          <wp:inline distT="0" distB="0" distL="0" distR="0" wp14:anchorId="504E950B" wp14:editId="163F93F7">
            <wp:extent cx="5727700" cy="3533775"/>
            <wp:effectExtent l="0" t="0" r="0" b="952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DAB1D9D-34A2-D991-9474-6FE3D19AF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DAB1D9D-34A2-D991-9474-6FE3D19AF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7681"/>
                    <a:stretch/>
                  </pic:blipFill>
                  <pic:spPr bwMode="auto">
                    <a:xfrm>
                      <a:off x="0" y="0"/>
                      <a:ext cx="57277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3F34C" w14:textId="4086710B" w:rsidR="00FD47A0" w:rsidRDefault="006B0EEA" w:rsidP="005D1E98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S7</w:t>
      </w:r>
      <w:r w:rsidRPr="009E5A80">
        <w:rPr>
          <w:b/>
          <w:bCs/>
        </w:rPr>
        <w:t>.</w:t>
      </w:r>
      <w:r>
        <w:rPr>
          <w:b/>
          <w:bCs/>
        </w:rPr>
        <w:t xml:space="preserve"> Case study 3: </w:t>
      </w:r>
      <w:r w:rsidR="00953F40">
        <w:t xml:space="preserve">Fundamental fermentation parameters in the (diluted) </w:t>
      </w:r>
      <w:r w:rsidR="00953F40">
        <w:rPr>
          <w:i/>
          <w:iCs/>
        </w:rPr>
        <w:t>in vivo-</w:t>
      </w:r>
      <w:r w:rsidR="00953F40">
        <w:t>derived inocula (INO) and upon 24h of incubation in the SIFR</w:t>
      </w:r>
      <w:r w:rsidR="003E61EB" w:rsidRPr="00D1773E">
        <w:rPr>
          <w:vertAlign w:val="superscript"/>
        </w:rPr>
        <w:t>®</w:t>
      </w:r>
      <w:r w:rsidR="00953F40">
        <w:t xml:space="preserve"> technology (NSC and </w:t>
      </w:r>
      <w:bookmarkStart w:id="0" w:name="OLE_LINK3"/>
      <w:r w:rsidR="00953F40">
        <w:t>2’FL</w:t>
      </w:r>
      <w:bookmarkEnd w:id="0"/>
      <w:r w:rsidR="00953F40">
        <w:t xml:space="preserve"> treatment). Significant differences between 2’FL and NSC are indicated with */**/*** (0.01 &lt; p</w:t>
      </w:r>
      <w:r w:rsidR="00953F40">
        <w:rPr>
          <w:vertAlign w:val="subscript"/>
        </w:rPr>
        <w:t xml:space="preserve">adjusted </w:t>
      </w:r>
      <w:r w:rsidR="00953F40">
        <w:t>&lt; 0.05/0.001 &lt; p</w:t>
      </w:r>
      <w:r w:rsidR="00953F40">
        <w:rPr>
          <w:vertAlign w:val="subscript"/>
        </w:rPr>
        <w:t>adjusted</w:t>
      </w:r>
      <w:r w:rsidR="00953F40">
        <w:t xml:space="preserve"> &lt; 0.01/</w:t>
      </w:r>
      <w:r w:rsidR="00953F40" w:rsidRPr="00516525">
        <w:t xml:space="preserve"> </w:t>
      </w:r>
      <w:r w:rsidR="00953F40">
        <w:t>p</w:t>
      </w:r>
      <w:r w:rsidR="00953F40">
        <w:rPr>
          <w:vertAlign w:val="subscript"/>
        </w:rPr>
        <w:t xml:space="preserve">adjusted  </w:t>
      </w:r>
      <w:r w:rsidR="00953F40">
        <w:t>&lt;0.001).</w:t>
      </w:r>
      <w:r w:rsidR="00FD47A0" w:rsidRPr="00FD47A0">
        <w:t xml:space="preserve"> </w:t>
      </w:r>
    </w:p>
    <w:p w14:paraId="597A9F1F" w14:textId="77777777" w:rsidR="00161643" w:rsidRDefault="00161643" w:rsidP="00161643">
      <w:pPr>
        <w:ind w:firstLine="0"/>
        <w:rPr>
          <w:rStyle w:val="ti"/>
          <w:bCs/>
        </w:rPr>
      </w:pPr>
      <w:r w:rsidRPr="000F73E9">
        <w:rPr>
          <w:noProof/>
        </w:rPr>
        <w:drawing>
          <wp:inline distT="0" distB="0" distL="0" distR="0" wp14:anchorId="7209BB76" wp14:editId="0F7EA3B1">
            <wp:extent cx="5782733" cy="18579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6750" r="2752" b="5916"/>
                    <a:stretch/>
                  </pic:blipFill>
                  <pic:spPr bwMode="auto">
                    <a:xfrm>
                      <a:off x="0" y="0"/>
                      <a:ext cx="5795859" cy="18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73C1B" w14:textId="5913F7E7" w:rsidR="00161643" w:rsidRDefault="00161643" w:rsidP="00161643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</w:t>
      </w:r>
      <w:r w:rsidR="00F77898">
        <w:rPr>
          <w:b/>
          <w:bCs/>
        </w:rPr>
        <w:t>8</w:t>
      </w:r>
      <w:r w:rsidRPr="009E5A80">
        <w:rPr>
          <w:b/>
          <w:bCs/>
        </w:rPr>
        <w:t>.</w:t>
      </w:r>
      <w:r>
        <w:rPr>
          <w:b/>
          <w:bCs/>
        </w:rPr>
        <w:t xml:space="preserve"> Technical assessment 1/Case study 1: </w:t>
      </w:r>
      <w:r w:rsidRPr="00AF7455">
        <w:t>Cell counts (A) and microbial</w:t>
      </w:r>
      <w:r w:rsidRPr="00760464">
        <w:t xml:space="preserve"> diversity (</w:t>
      </w:r>
      <w:r>
        <w:t>Chao 1 (A) and Shannon diversity index (B</w:t>
      </w:r>
      <w:r w:rsidRPr="00760464">
        <w:t>)</w:t>
      </w:r>
      <w:r>
        <w:t>) of the original fecal inocula (INO) and upon 24h of incubation in the SIFR</w:t>
      </w:r>
      <w:r w:rsidR="003E61EB" w:rsidRPr="00D1773E">
        <w:rPr>
          <w:vertAlign w:val="superscript"/>
        </w:rPr>
        <w:t>®</w:t>
      </w:r>
      <w:r>
        <w:t xml:space="preserve"> technology (NSC or IN treatment) according to three donor scenarios (one donor (n = 6), 6 donors (n = 1) or a pooled sample (n = 6)). Significant </w:t>
      </w:r>
      <w:r>
        <w:lastRenderedPageBreak/>
        <w:t>differences between IN and NSC are indicated with */**/*** (0.01 &lt; p</w:t>
      </w:r>
      <w:r>
        <w:rPr>
          <w:vertAlign w:val="subscript"/>
        </w:rPr>
        <w:t xml:space="preserve"> </w:t>
      </w:r>
      <w:r>
        <w:t>&lt; 0.05/0.001 &lt; p &lt; 0.01/</w:t>
      </w:r>
      <w:r w:rsidRPr="00516525">
        <w:t xml:space="preserve"> </w:t>
      </w:r>
      <w:r>
        <w:t>p</w:t>
      </w:r>
      <w:r>
        <w:rPr>
          <w:vertAlign w:val="subscript"/>
        </w:rPr>
        <w:t xml:space="preserve">  </w:t>
      </w:r>
      <w:r>
        <w:t>&lt;0.001).</w:t>
      </w:r>
    </w:p>
    <w:p w14:paraId="06A7E713" w14:textId="77777777" w:rsidR="00131887" w:rsidRDefault="00131887" w:rsidP="00131887">
      <w:pPr>
        <w:ind w:firstLine="0"/>
      </w:pPr>
      <w:r w:rsidRPr="00E753A0">
        <w:rPr>
          <w:noProof/>
        </w:rPr>
        <w:drawing>
          <wp:inline distT="0" distB="0" distL="0" distR="0" wp14:anchorId="7543D013" wp14:editId="459271B9">
            <wp:extent cx="5727700" cy="53003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87534" w14:textId="40F7F42E" w:rsidR="00131887" w:rsidRDefault="00131887" w:rsidP="00131887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S9</w:t>
      </w:r>
      <w:r w:rsidRPr="009E5A80">
        <w:rPr>
          <w:b/>
          <w:bCs/>
        </w:rPr>
        <w:t>.</w:t>
      </w:r>
      <w:r>
        <w:rPr>
          <w:b/>
          <w:bCs/>
        </w:rPr>
        <w:t xml:space="preserve"> Technical assessment 1/Case study 1:</w:t>
      </w:r>
      <w:r w:rsidRPr="003043D9">
        <w:t xml:space="preserve"> </w:t>
      </w:r>
      <w:r>
        <w:t>Fundamental fermentation parameters upon 24h of incubation in the SIFR</w:t>
      </w:r>
      <w:r w:rsidR="003E61EB" w:rsidRPr="00D1773E">
        <w:rPr>
          <w:vertAlign w:val="superscript"/>
        </w:rPr>
        <w:t>®</w:t>
      </w:r>
      <w:r>
        <w:t xml:space="preserve"> technology (NSC or IN treatment) according to three donor scenarios (one donor (n = 6), 6 donors (n = 1) or a pooled sample (n = 6)). </w:t>
      </w:r>
      <w:bookmarkStart w:id="1" w:name="OLE_LINK2"/>
      <w:r>
        <w:t>Significant differences between IN and NSC are indicated with */**/*** (0.01 &lt; p</w:t>
      </w:r>
      <w:r>
        <w:rPr>
          <w:vertAlign w:val="subscript"/>
        </w:rPr>
        <w:t xml:space="preserve"> </w:t>
      </w:r>
      <w:r>
        <w:t>&lt; 0.05/0.001 &lt; p &lt; 0.01/</w:t>
      </w:r>
      <w:r w:rsidRPr="00516525">
        <w:t xml:space="preserve"> </w:t>
      </w:r>
      <w:r>
        <w:t>p</w:t>
      </w:r>
      <w:r>
        <w:rPr>
          <w:vertAlign w:val="subscript"/>
        </w:rPr>
        <w:t xml:space="preserve">  </w:t>
      </w:r>
      <w:r>
        <w:t>&lt;0.001).</w:t>
      </w:r>
    </w:p>
    <w:bookmarkEnd w:id="1"/>
    <w:p w14:paraId="469539A9" w14:textId="77777777" w:rsidR="00131887" w:rsidRDefault="00131887" w:rsidP="00131887">
      <w:pPr>
        <w:ind w:firstLine="0"/>
      </w:pPr>
    </w:p>
    <w:p w14:paraId="65D1E647" w14:textId="387F2F96" w:rsidR="00131887" w:rsidRDefault="00131887" w:rsidP="00131887">
      <w:pPr>
        <w:ind w:firstLine="0"/>
      </w:pPr>
    </w:p>
    <w:p w14:paraId="38B25212" w14:textId="5CB406F4" w:rsidR="00F01181" w:rsidRDefault="00563F1F" w:rsidP="0061470B">
      <w:pPr>
        <w:ind w:firstLine="0"/>
      </w:pPr>
      <w:r w:rsidRPr="00563F1F">
        <w:rPr>
          <w:noProof/>
        </w:rPr>
        <w:lastRenderedPageBreak/>
        <w:drawing>
          <wp:inline distT="0" distB="0" distL="0" distR="0" wp14:anchorId="2AE64621" wp14:editId="7C2B3A0F">
            <wp:extent cx="5727700" cy="3259667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"/>
                    <a:stretch/>
                  </pic:blipFill>
                  <pic:spPr bwMode="auto">
                    <a:xfrm>
                      <a:off x="0" y="0"/>
                      <a:ext cx="5727700" cy="32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78863" w14:textId="44E1B4E2" w:rsidR="00F01181" w:rsidRDefault="00F01181" w:rsidP="0002289A">
      <w:pPr>
        <w:ind w:firstLine="0"/>
      </w:pPr>
      <w:r w:rsidRPr="009E5A80">
        <w:rPr>
          <w:b/>
          <w:bCs/>
        </w:rPr>
        <w:t xml:space="preserve">Figure </w:t>
      </w:r>
      <w:r>
        <w:rPr>
          <w:b/>
          <w:bCs/>
        </w:rPr>
        <w:t>S1</w:t>
      </w:r>
      <w:r w:rsidR="00563F1F">
        <w:rPr>
          <w:b/>
          <w:bCs/>
        </w:rPr>
        <w:t>0</w:t>
      </w:r>
      <w:r w:rsidRPr="009E5A80">
        <w:rPr>
          <w:b/>
          <w:bCs/>
        </w:rPr>
        <w:t>.</w:t>
      </w:r>
      <w:r>
        <w:rPr>
          <w:b/>
          <w:bCs/>
        </w:rPr>
        <w:t xml:space="preserve"> Technical assessment 2/Case study 1:</w:t>
      </w:r>
      <w:r w:rsidRPr="003043D9">
        <w:t xml:space="preserve"> </w:t>
      </w:r>
      <w:r w:rsidR="00563F1F">
        <w:t xml:space="preserve">Several families had a significantly different abundance in the mucin gel compared to the lumen (A). </w:t>
      </w:r>
      <w:r w:rsidR="0061470B">
        <w:t>PCA based on microbial composition of the microbiota colonizing the mucin gel (%) upon 24h of incubation in the SIFR</w:t>
      </w:r>
      <w:r w:rsidR="003E61EB" w:rsidRPr="00D1773E">
        <w:rPr>
          <w:vertAlign w:val="superscript"/>
        </w:rPr>
        <w:t>®</w:t>
      </w:r>
      <w:r w:rsidR="0061470B">
        <w:t xml:space="preserve"> technology (NSC and IN treatment) </w:t>
      </w:r>
      <w:r w:rsidR="00555FC7">
        <w:t xml:space="preserve">(B) </w:t>
      </w:r>
      <w:r w:rsidR="0061470B">
        <w:t xml:space="preserve">along with </w:t>
      </w:r>
      <w:r>
        <w:t>PCA</w:t>
      </w:r>
      <w:r w:rsidR="0061470B">
        <w:t>s</w:t>
      </w:r>
      <w:r>
        <w:t xml:space="preserve"> based on microbial composition of the luminal microbiota at family level (cells/mL) </w:t>
      </w:r>
      <w:r w:rsidR="0061470B">
        <w:t xml:space="preserve">(C) and fundamental fermentation parameters (D), both </w:t>
      </w:r>
      <w:r>
        <w:t>in presence (M; technical assessment 1) and absence (case study 1) of the mucin gel</w:t>
      </w:r>
      <w:r w:rsidR="0061470B">
        <w:t>.</w:t>
      </w:r>
      <w:r>
        <w:t xml:space="preserve"> </w:t>
      </w:r>
    </w:p>
    <w:p w14:paraId="2F93F807" w14:textId="77777777" w:rsidR="0002289A" w:rsidRDefault="0002289A" w:rsidP="00131887">
      <w:pPr>
        <w:ind w:firstLine="0"/>
        <w:rPr>
          <w:b/>
          <w:iCs/>
        </w:rPr>
      </w:pPr>
    </w:p>
    <w:p w14:paraId="14C5E326" w14:textId="77777777" w:rsidR="00131887" w:rsidRDefault="00131887" w:rsidP="005D1E98">
      <w:pPr>
        <w:ind w:firstLine="0"/>
        <w:rPr>
          <w:b/>
          <w:iCs/>
        </w:rPr>
      </w:pPr>
    </w:p>
    <w:p w14:paraId="286F4E5E" w14:textId="28F97038" w:rsidR="00EF15A2" w:rsidRDefault="00EF15A2" w:rsidP="00EF15A2">
      <w:pPr>
        <w:ind w:firstLine="0"/>
        <w:rPr>
          <w:b/>
          <w:bCs/>
        </w:rPr>
      </w:pPr>
    </w:p>
    <w:p w14:paraId="41601DAD" w14:textId="77777777" w:rsidR="00EF15A2" w:rsidRDefault="00EF15A2" w:rsidP="00EF15A2">
      <w:pPr>
        <w:ind w:firstLine="0"/>
        <w:rPr>
          <w:b/>
          <w:bCs/>
        </w:rPr>
      </w:pPr>
    </w:p>
    <w:p w14:paraId="76E7E5AD" w14:textId="77777777" w:rsidR="005E090A" w:rsidRPr="00760464" w:rsidRDefault="005E090A" w:rsidP="00700E54">
      <w:pPr>
        <w:ind w:firstLine="0"/>
      </w:pPr>
    </w:p>
    <w:p w14:paraId="2D6EBC81" w14:textId="77777777" w:rsidR="00744EE8" w:rsidRDefault="00744EE8" w:rsidP="004C2C21">
      <w:pPr>
        <w:ind w:firstLine="0"/>
        <w:rPr>
          <w:rStyle w:val="ti"/>
          <w:bCs/>
        </w:rPr>
      </w:pPr>
    </w:p>
    <w:p w14:paraId="2230E6E4" w14:textId="77777777" w:rsidR="004C2C21" w:rsidRDefault="004C2C21" w:rsidP="00607539">
      <w:pPr>
        <w:ind w:firstLine="0"/>
        <w:rPr>
          <w:rStyle w:val="ti"/>
          <w:bCs/>
        </w:rPr>
      </w:pPr>
    </w:p>
    <w:p w14:paraId="1F891A68" w14:textId="77777777" w:rsidR="003F4461" w:rsidRDefault="003F4461">
      <w:pPr>
        <w:spacing w:line="240" w:lineRule="auto"/>
        <w:ind w:firstLine="0"/>
        <w:jc w:val="left"/>
        <w:rPr>
          <w:rFonts w:eastAsia="Times New Roman" w:cs="Arial"/>
          <w:b/>
          <w:bCs/>
          <w:caps/>
          <w:kern w:val="32"/>
          <w:szCs w:val="32"/>
          <w:lang w:eastAsia="nl-BE"/>
        </w:rPr>
      </w:pPr>
      <w:r>
        <w:br w:type="page"/>
      </w:r>
    </w:p>
    <w:p w14:paraId="455D6205" w14:textId="242AF86C" w:rsidR="004C2C21" w:rsidRPr="00011DDA" w:rsidRDefault="004C2C21" w:rsidP="004C2C21">
      <w:pPr>
        <w:pStyle w:val="Heading1"/>
      </w:pPr>
      <w:r>
        <w:lastRenderedPageBreak/>
        <w:t>supplementary tables</w:t>
      </w:r>
    </w:p>
    <w:p w14:paraId="7F95B7DA" w14:textId="7BC286CD" w:rsidR="004C2C21" w:rsidRDefault="005D1E98" w:rsidP="00607539">
      <w:pPr>
        <w:ind w:firstLine="0"/>
        <w:rPr>
          <w:rStyle w:val="ti"/>
          <w:bCs/>
        </w:rPr>
      </w:pPr>
      <w:r>
        <w:rPr>
          <w:b/>
        </w:rPr>
        <w:t>T</w:t>
      </w:r>
      <w:r w:rsidR="004C2C21">
        <w:rPr>
          <w:b/>
        </w:rPr>
        <w:t>able</w:t>
      </w:r>
      <w:r w:rsidR="004C2C21" w:rsidRPr="00011DDA">
        <w:t xml:space="preserve"> </w:t>
      </w:r>
      <w:r w:rsidRPr="005D1E98">
        <w:rPr>
          <w:b/>
          <w:bCs/>
        </w:rPr>
        <w:t>S</w:t>
      </w:r>
      <w:r w:rsidR="004C2C21" w:rsidRPr="00011DDA">
        <w:rPr>
          <w:b/>
        </w:rPr>
        <w:t>1</w:t>
      </w:r>
      <w:r w:rsidR="004C2C21">
        <w:t xml:space="preserve">. </w:t>
      </w:r>
      <w:r w:rsidR="008E32FC" w:rsidRPr="00F81683">
        <w:rPr>
          <w:b/>
        </w:rPr>
        <w:t xml:space="preserve">Donor information and BSS for </w:t>
      </w:r>
      <w:r w:rsidR="008E32FC">
        <w:rPr>
          <w:b/>
        </w:rPr>
        <w:t xml:space="preserve">all </w:t>
      </w:r>
      <w:r w:rsidR="008E32FC" w:rsidRPr="00F81683">
        <w:rPr>
          <w:b/>
        </w:rPr>
        <w:t>samples</w:t>
      </w:r>
      <w:r w:rsidR="008E32FC">
        <w:t xml:space="preserve">. </w:t>
      </w:r>
      <w:r w:rsidR="003F4461">
        <w:t>Gender</w:t>
      </w:r>
      <w:r w:rsidR="00781C22">
        <w:t xml:space="preserve"> and </w:t>
      </w:r>
      <w:r w:rsidR="003F4461">
        <w:t>age of the</w:t>
      </w:r>
      <w:r w:rsidR="009B54F5">
        <w:rPr>
          <w:lang w:eastAsia="nl-BE"/>
        </w:rPr>
        <w:t xml:space="preserve"> donors that provided the 18 donations</w:t>
      </w:r>
      <w:r w:rsidR="00781C22">
        <w:rPr>
          <w:lang w:eastAsia="nl-BE"/>
        </w:rPr>
        <w:t xml:space="preserve"> (with a specific BSS)</w:t>
      </w:r>
      <w:r>
        <w:rPr>
          <w:lang w:eastAsia="nl-BE"/>
        </w:rPr>
        <w:t xml:space="preserve"> used for SIFR</w:t>
      </w:r>
      <w:r w:rsidR="003E61EB" w:rsidRPr="00D1773E">
        <w:rPr>
          <w:vertAlign w:val="superscript"/>
        </w:rPr>
        <w:t>®</w:t>
      </w:r>
      <w:r>
        <w:rPr>
          <w:lang w:eastAsia="nl-BE"/>
        </w:rPr>
        <w:t xml:space="preserve"> incubations</w:t>
      </w:r>
      <w:r w:rsidR="009B54F5">
        <w:rPr>
          <w:lang w:eastAsia="nl-BE"/>
        </w:rPr>
        <w:t xml:space="preserve"> along </w:t>
      </w:r>
      <w:r w:rsidR="0061470B">
        <w:rPr>
          <w:lang w:eastAsia="nl-BE"/>
        </w:rPr>
        <w:t>case studies 1, 2 and 3</w:t>
      </w:r>
      <w:r w:rsidR="009B54F5">
        <w:rPr>
          <w:lang w:eastAsia="nl-BE"/>
        </w:rPr>
        <w:t xml:space="preserve">. </w:t>
      </w:r>
    </w:p>
    <w:tbl>
      <w:tblPr>
        <w:tblW w:w="733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23"/>
        <w:gridCol w:w="1901"/>
        <w:gridCol w:w="1144"/>
        <w:gridCol w:w="1531"/>
        <w:gridCol w:w="1531"/>
      </w:tblGrid>
      <w:tr w:rsidR="007355F3" w:rsidRPr="004C2C21" w14:paraId="68ADD2D1" w14:textId="0933ED36" w:rsidTr="007355F3">
        <w:trPr>
          <w:trHeight w:val="305"/>
          <w:jc w:val="center"/>
        </w:trPr>
        <w:tc>
          <w:tcPr>
            <w:tcW w:w="1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64DF4" w14:textId="04A1684A" w:rsidR="007355F3" w:rsidRPr="004C2C21" w:rsidRDefault="007355F3" w:rsidP="004C2C21">
            <w:pPr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Donation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971F1" w14:textId="3B0DCBFC" w:rsidR="007355F3" w:rsidRPr="004C2C21" w:rsidRDefault="0061470B" w:rsidP="004C2C21">
            <w:pPr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Case study</w:t>
            </w:r>
          </w:p>
        </w:tc>
        <w:tc>
          <w:tcPr>
            <w:tcW w:w="11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FE66" w14:textId="07F443E2" w:rsidR="007355F3" w:rsidRPr="004C2C21" w:rsidRDefault="007355F3" w:rsidP="004C2C21">
            <w:pPr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Gender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04C58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/>
                <w:bCs/>
              </w:rPr>
              <w:t>Age (y)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81FD782" w14:textId="1C6B6DED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BSS</w:t>
            </w:r>
          </w:p>
        </w:tc>
      </w:tr>
      <w:tr w:rsidR="007355F3" w:rsidRPr="004C2C21" w14:paraId="6A6D0FCA" w14:textId="7EB2CE00" w:rsidTr="007355F3">
        <w:trPr>
          <w:trHeight w:val="229"/>
          <w:jc w:val="center"/>
        </w:trPr>
        <w:tc>
          <w:tcPr>
            <w:tcW w:w="12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D8D11" w14:textId="51ED2E89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9A9A8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E5BD6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5F75C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28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C95D84D" w14:textId="4458E09B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3-4</w:t>
            </w:r>
          </w:p>
        </w:tc>
      </w:tr>
      <w:tr w:rsidR="007355F3" w:rsidRPr="004C2C21" w14:paraId="064F017F" w14:textId="0BEE3A30" w:rsidTr="007355F3">
        <w:trPr>
          <w:trHeight w:val="226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3A88C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5FFD7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4B40B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BFB23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3AF9AF" w14:textId="20AD640A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7355F3" w:rsidRPr="004C2C21" w14:paraId="14B6FF95" w14:textId="5E2075AC" w:rsidTr="007355F3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9189D" w14:textId="131F2DF1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210B5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B7C925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C5EAB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4F2A64" w14:textId="3A88D4C0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3-4</w:t>
            </w:r>
          </w:p>
        </w:tc>
      </w:tr>
      <w:tr w:rsidR="007355F3" w:rsidRPr="004C2C21" w14:paraId="43FB1692" w14:textId="2A3CA2C2" w:rsidTr="007355F3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A55C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F9708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1FB3B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FBA6F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3CB41B" w14:textId="2E568B63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7355F3" w:rsidRPr="004C2C21" w14:paraId="14EE2573" w14:textId="30A221DB" w:rsidTr="007355F3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B882" w14:textId="550785C6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C020E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A7C115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70EFB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9A8EC" w14:textId="492E334D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355F3" w:rsidRPr="004C2C21" w14:paraId="68594B19" w14:textId="3FC56703" w:rsidTr="007355F3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F6640" w14:textId="2E3226CE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264F0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073429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F518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30DB78F" w14:textId="0C72DEC0" w:rsidR="007355F3" w:rsidRPr="004C2C21" w:rsidRDefault="007355F3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7355F3" w:rsidRPr="004C2C21" w14:paraId="3E95E737" w14:textId="1DD0323D" w:rsidTr="007355F3">
        <w:trPr>
          <w:trHeight w:val="229"/>
          <w:jc w:val="center"/>
        </w:trPr>
        <w:tc>
          <w:tcPr>
            <w:tcW w:w="1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0DCBF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147EE" w14:textId="7DDCBD89" w:rsidR="007355F3" w:rsidRPr="004C2C21" w:rsidRDefault="0061470B" w:rsidP="004C2C21">
            <w:pPr>
              <w:spacing w:line="240" w:lineRule="auto"/>
              <w:ind w:firstLine="0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01464E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31E2A" w14:textId="77777777" w:rsidR="007355F3" w:rsidRPr="004C2C21" w:rsidRDefault="007355F3" w:rsidP="004C2C21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7240528" w14:textId="42D3D8EE" w:rsidR="007355F3" w:rsidRPr="004C2C21" w:rsidRDefault="00781C22" w:rsidP="004C2C21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1470B" w:rsidRPr="004C2C21" w14:paraId="3C1E0534" w14:textId="43845550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3EEAB" w14:textId="2E058C4A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7C6C0" w14:textId="04C1E29D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E220E7"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0892B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B1329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C9C431" w14:textId="5435F255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1470B" w:rsidRPr="004C2C21" w14:paraId="2AE809D4" w14:textId="5412AC5D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A825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642E2" w14:textId="5838DD65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E220E7"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E08955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425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49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6B5BCD" w14:textId="349E98D9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61470B" w:rsidRPr="004C2C21" w14:paraId="30F9F515" w14:textId="70CD137C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DE222" w14:textId="25E3BD4A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10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8FD34" w14:textId="4167E2B6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E220E7"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69F57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B9237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15F7B" w14:textId="435A7ADF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1470B" w:rsidRPr="004C2C21" w14:paraId="7E3B9349" w14:textId="0404C4E2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BEA25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233CF" w14:textId="195BAB93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E220E7"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A3FAE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9AFE3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01C175" w14:textId="0128A624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1470B" w:rsidRPr="004C2C21" w14:paraId="64222F4E" w14:textId="2A287C57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E5938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01A35E" w14:textId="4955A1C6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E220E7">
              <w:rPr>
                <w:bCs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527D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52829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50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6E36E33B" w14:textId="0F7A607D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1470B" w:rsidRPr="004C2C21" w14:paraId="7A7DAB67" w14:textId="01B2C7A7" w:rsidTr="005D2926">
        <w:trPr>
          <w:trHeight w:val="229"/>
          <w:jc w:val="center"/>
        </w:trPr>
        <w:tc>
          <w:tcPr>
            <w:tcW w:w="1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DB934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13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6A8A8" w14:textId="13D12BC4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0E15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0A15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2A1F183" w14:textId="64D451BB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1470B" w:rsidRPr="004C2C21" w14:paraId="081FFB93" w14:textId="5433A07E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9657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054E44" w14:textId="4820DCE0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98453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3556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A0F6BC" w14:textId="405072B9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1470B" w:rsidRPr="004C2C21" w14:paraId="496FE4A3" w14:textId="54349711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2E4B5" w14:textId="2CE18186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0CD755" w14:textId="67BC02C3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DC113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F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4F702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945074" w14:textId="694E080F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1470B" w:rsidRPr="004C2C21" w14:paraId="0F17B5E9" w14:textId="199235EA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3100A" w14:textId="6232A9A6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AB2CC4" w14:textId="78B4040A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E152F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A51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37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2B1931" w14:textId="71981405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1470B" w:rsidRPr="004C2C21" w14:paraId="2AEE6CBC" w14:textId="28E79C5A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A6BDC" w14:textId="4CA33971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17</w:t>
            </w:r>
          </w:p>
        </w:tc>
        <w:tc>
          <w:tcPr>
            <w:tcW w:w="1901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8A3F2" w14:textId="3EC7083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670A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B91C1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29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14:paraId="5865EEFA" w14:textId="7244E538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61470B" w:rsidRPr="004C2C21" w14:paraId="5E2FD946" w14:textId="68438B5A" w:rsidTr="005D2926">
        <w:trPr>
          <w:trHeight w:val="229"/>
          <w:jc w:val="center"/>
        </w:trPr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E3840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18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509B75" w14:textId="475B823A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D972DD">
              <w:rPr>
                <w:bCs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8B7C9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M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F8384" w14:textId="77777777" w:rsidR="0061470B" w:rsidRPr="004C2C21" w:rsidRDefault="0061470B" w:rsidP="0061470B">
            <w:pPr>
              <w:spacing w:line="240" w:lineRule="auto"/>
              <w:ind w:firstLine="0"/>
              <w:jc w:val="center"/>
            </w:pPr>
            <w:r w:rsidRPr="004C2C21">
              <w:rPr>
                <w:bCs/>
              </w:rPr>
              <w:t>29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245EC3E" w14:textId="581A9AA4" w:rsidR="0061470B" w:rsidRPr="004C2C21" w:rsidRDefault="0061470B" w:rsidP="0061470B">
            <w:pPr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14:paraId="0174B4F2" w14:textId="77777777" w:rsidR="004C2C21" w:rsidRPr="00011DDA" w:rsidRDefault="004C2C21" w:rsidP="00607539">
      <w:pPr>
        <w:ind w:firstLine="0"/>
        <w:rPr>
          <w:rStyle w:val="ti"/>
          <w:bCs/>
        </w:rPr>
      </w:pPr>
    </w:p>
    <w:p w14:paraId="112D12C6" w14:textId="77777777" w:rsidR="00510913" w:rsidRPr="00011DDA" w:rsidRDefault="00510913" w:rsidP="002B0F64">
      <w:pPr>
        <w:jc w:val="center"/>
        <w:rPr>
          <w:rStyle w:val="ti"/>
          <w:bCs/>
        </w:rPr>
      </w:pPr>
    </w:p>
    <w:sectPr w:rsidR="00510913" w:rsidRPr="00011DDA" w:rsidSect="00E93762">
      <w:headerReference w:type="default" r:id="rId21"/>
      <w:footerReference w:type="default" r:id="rId22"/>
      <w:pgSz w:w="11900" w:h="16840" w:code="9"/>
      <w:pgMar w:top="1440" w:right="1440" w:bottom="1440" w:left="1440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636A1" w14:textId="77777777" w:rsidR="006D2CC0" w:rsidRDefault="006D2CC0" w:rsidP="007B6DE2">
      <w:r>
        <w:separator/>
      </w:r>
    </w:p>
    <w:p w14:paraId="5ECA7E2D" w14:textId="77777777" w:rsidR="006D2CC0" w:rsidRDefault="006D2CC0" w:rsidP="007B6DE2"/>
    <w:p w14:paraId="19576D53" w14:textId="77777777" w:rsidR="006D2CC0" w:rsidRDefault="006D2CC0"/>
  </w:endnote>
  <w:endnote w:type="continuationSeparator" w:id="0">
    <w:p w14:paraId="75567E79" w14:textId="77777777" w:rsidR="006D2CC0" w:rsidRDefault="006D2CC0" w:rsidP="007B6DE2">
      <w:r>
        <w:continuationSeparator/>
      </w:r>
    </w:p>
    <w:p w14:paraId="123EDB80" w14:textId="77777777" w:rsidR="006D2CC0" w:rsidRDefault="006D2CC0" w:rsidP="007B6DE2"/>
    <w:p w14:paraId="10777493" w14:textId="77777777" w:rsidR="006D2CC0" w:rsidRDefault="006D2CC0"/>
  </w:endnote>
  <w:endnote w:type="continuationNotice" w:id="1">
    <w:p w14:paraId="4BBEADEA" w14:textId="77777777" w:rsidR="006D2CC0" w:rsidRDefault="006D2C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95D" w14:textId="77777777" w:rsidR="005D2926" w:rsidRDefault="005D2926" w:rsidP="00054A3A">
    <w:pPr>
      <w:pStyle w:val="Footer"/>
      <w:tabs>
        <w:tab w:val="clear" w:pos="4536"/>
        <w:tab w:val="clear" w:pos="9072"/>
        <w:tab w:val="left" w:pos="1540"/>
        <w:tab w:val="left" w:pos="7294"/>
        <w:tab w:val="center" w:pos="7983"/>
      </w:tabs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BDBB6" w14:textId="77777777" w:rsidR="006D2CC0" w:rsidRDefault="006D2CC0" w:rsidP="007B6DE2">
      <w:r>
        <w:separator/>
      </w:r>
    </w:p>
    <w:p w14:paraId="09589C9A" w14:textId="77777777" w:rsidR="006D2CC0" w:rsidRDefault="006D2CC0" w:rsidP="007B6DE2"/>
    <w:p w14:paraId="277C7E5D" w14:textId="77777777" w:rsidR="006D2CC0" w:rsidRDefault="006D2CC0"/>
  </w:footnote>
  <w:footnote w:type="continuationSeparator" w:id="0">
    <w:p w14:paraId="557E4CB5" w14:textId="77777777" w:rsidR="006D2CC0" w:rsidRDefault="006D2CC0" w:rsidP="007B6DE2">
      <w:r>
        <w:continuationSeparator/>
      </w:r>
    </w:p>
    <w:p w14:paraId="69519A63" w14:textId="77777777" w:rsidR="006D2CC0" w:rsidRDefault="006D2CC0" w:rsidP="007B6DE2"/>
    <w:p w14:paraId="7A9CB19C" w14:textId="77777777" w:rsidR="006D2CC0" w:rsidRDefault="006D2CC0"/>
  </w:footnote>
  <w:footnote w:type="continuationNotice" w:id="1">
    <w:p w14:paraId="60FFF49F" w14:textId="77777777" w:rsidR="006D2CC0" w:rsidRDefault="006D2CC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DC6D7" w14:textId="77777777" w:rsidR="005D2926" w:rsidRDefault="005D2926" w:rsidP="00113F2D">
    <w:pPr>
      <w:pStyle w:val="Header"/>
      <w:tabs>
        <w:tab w:val="clear" w:pos="4536"/>
        <w:tab w:val="clear" w:pos="9072"/>
        <w:tab w:val="left" w:pos="9014"/>
      </w:tabs>
      <w:jc w:val="cen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708F9F8"/>
    <w:lvl w:ilvl="0">
      <w:start w:val="1"/>
      <w:numFmt w:val="bullet"/>
      <w:pStyle w:val="Kop1thes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4F0095"/>
    <w:multiLevelType w:val="hybridMultilevel"/>
    <w:tmpl w:val="F6440EB2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F36C9A"/>
    <w:multiLevelType w:val="multilevel"/>
    <w:tmpl w:val="0409001D"/>
    <w:styleLink w:val="PhDkop3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CFD6C89"/>
    <w:multiLevelType w:val="hybridMultilevel"/>
    <w:tmpl w:val="BBA89024"/>
    <w:lvl w:ilvl="0" w:tplc="06F8A3A0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5299"/>
    <w:multiLevelType w:val="hybridMultilevel"/>
    <w:tmpl w:val="E5DCD9A0"/>
    <w:lvl w:ilvl="0" w:tplc="87AEAB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1CF7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3490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A26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BEA4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FAFA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7487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27A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E38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A0870"/>
    <w:multiLevelType w:val="hybridMultilevel"/>
    <w:tmpl w:val="D4D6D46E"/>
    <w:lvl w:ilvl="0" w:tplc="11F8C4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880C4C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A064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0A2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12A6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FA4D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0039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45C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96A7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03BD1"/>
    <w:multiLevelType w:val="hybridMultilevel"/>
    <w:tmpl w:val="75DCD428"/>
    <w:lvl w:ilvl="0" w:tplc="B88410D8">
      <w:start w:val="18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37B5"/>
    <w:multiLevelType w:val="hybridMultilevel"/>
    <w:tmpl w:val="C37E6B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D160C"/>
    <w:multiLevelType w:val="hybridMultilevel"/>
    <w:tmpl w:val="FE7EF40C"/>
    <w:lvl w:ilvl="0" w:tplc="F648BD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18"/>
        <w:szCs w:val="1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C1F70"/>
    <w:multiLevelType w:val="multilevel"/>
    <w:tmpl w:val="C7C21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0811E8D"/>
    <w:multiLevelType w:val="multilevel"/>
    <w:tmpl w:val="840EAFEE"/>
    <w:lvl w:ilvl="0">
      <w:start w:val="1"/>
      <w:numFmt w:val="decimal"/>
      <w:pStyle w:val="Kop1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Kop21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Kop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Kop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1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1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1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1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6566C0D"/>
    <w:multiLevelType w:val="hybridMultilevel"/>
    <w:tmpl w:val="2AC8C9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65D1"/>
    <w:multiLevelType w:val="hybridMultilevel"/>
    <w:tmpl w:val="A2E6B9E8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D121068"/>
    <w:multiLevelType w:val="hybridMultilevel"/>
    <w:tmpl w:val="13A03C1A"/>
    <w:lvl w:ilvl="0" w:tplc="FFFFFFFF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>
      <w:start w:val="1"/>
      <w:numFmt w:val="bullet"/>
      <w:pStyle w:val="BodyTex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4711F"/>
    <w:multiLevelType w:val="hybridMultilevel"/>
    <w:tmpl w:val="2074699C"/>
    <w:lvl w:ilvl="0" w:tplc="180CDE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58384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67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223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CCC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3A07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60D5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445E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3A9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77BAD"/>
    <w:multiLevelType w:val="multilevel"/>
    <w:tmpl w:val="2BEA152E"/>
    <w:lvl w:ilvl="0">
      <w:start w:val="1"/>
      <w:numFmt w:val="none"/>
      <w:pStyle w:val="thesis1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>
      <w:start w:val="1"/>
      <w:numFmt w:val="decimal"/>
      <w:pStyle w:val="thesis2"/>
      <w:lvlText w:val="%1%2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2">
      <w:start w:val="1"/>
      <w:numFmt w:val="decimal"/>
      <w:lvlText w:val="%1%2.%3"/>
      <w:lvlJc w:val="left"/>
      <w:pPr>
        <w:tabs>
          <w:tab w:val="num" w:pos="510"/>
        </w:tabs>
        <w:ind w:left="510" w:hanging="510"/>
      </w:pPr>
      <w:rPr>
        <w:rFonts w:ascii="Arial" w:hAnsi="Arial" w:hint="default"/>
      </w:rPr>
    </w:lvl>
    <w:lvl w:ilvl="3">
      <w:start w:val="1"/>
      <w:numFmt w:val="decimal"/>
      <w:lvlText w:val="%1%2.%3.%4"/>
      <w:lvlJc w:val="left"/>
      <w:pPr>
        <w:tabs>
          <w:tab w:val="num" w:pos="737"/>
        </w:tabs>
        <w:ind w:left="737" w:hanging="737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8123A2A"/>
    <w:multiLevelType w:val="multilevel"/>
    <w:tmpl w:val="0409001D"/>
    <w:styleLink w:val="PhDkop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A7840AB"/>
    <w:multiLevelType w:val="multilevel"/>
    <w:tmpl w:val="0409001D"/>
    <w:styleLink w:val="Header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DC74703"/>
    <w:multiLevelType w:val="hybridMultilevel"/>
    <w:tmpl w:val="CE90F7C6"/>
    <w:lvl w:ilvl="0" w:tplc="B9240EB6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b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27D8C"/>
    <w:multiLevelType w:val="hybridMultilevel"/>
    <w:tmpl w:val="8954C7B0"/>
    <w:lvl w:ilvl="0" w:tplc="57D29C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60E1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82D0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3ADA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7465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ADE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0E2E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D230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5235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13296"/>
    <w:multiLevelType w:val="hybridMultilevel"/>
    <w:tmpl w:val="BB3684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A7056"/>
    <w:multiLevelType w:val="hybridMultilevel"/>
    <w:tmpl w:val="D85255CE"/>
    <w:lvl w:ilvl="0" w:tplc="50F8B3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F44F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B630E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AACE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8CC7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D069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454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EAAE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F6F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01792330">
    <w:abstractNumId w:val="9"/>
  </w:num>
  <w:num w:numId="2" w16cid:durableId="2088917130">
    <w:abstractNumId w:val="10"/>
  </w:num>
  <w:num w:numId="3" w16cid:durableId="499734104">
    <w:abstractNumId w:val="13"/>
  </w:num>
  <w:num w:numId="4" w16cid:durableId="1745644569">
    <w:abstractNumId w:val="17"/>
  </w:num>
  <w:num w:numId="5" w16cid:durableId="1699550929">
    <w:abstractNumId w:val="16"/>
  </w:num>
  <w:num w:numId="6" w16cid:durableId="1650356767">
    <w:abstractNumId w:val="2"/>
  </w:num>
  <w:num w:numId="7" w16cid:durableId="744228566">
    <w:abstractNumId w:val="15"/>
  </w:num>
  <w:num w:numId="8" w16cid:durableId="1015184478">
    <w:abstractNumId w:val="0"/>
  </w:num>
  <w:num w:numId="9" w16cid:durableId="566379704">
    <w:abstractNumId w:val="3"/>
  </w:num>
  <w:num w:numId="10" w16cid:durableId="742680899">
    <w:abstractNumId w:val="18"/>
  </w:num>
  <w:num w:numId="11" w16cid:durableId="333798980">
    <w:abstractNumId w:val="7"/>
  </w:num>
  <w:num w:numId="12" w16cid:durableId="1636524743">
    <w:abstractNumId w:val="20"/>
  </w:num>
  <w:num w:numId="13" w16cid:durableId="1162046978">
    <w:abstractNumId w:val="19"/>
  </w:num>
  <w:num w:numId="14" w16cid:durableId="2057653766">
    <w:abstractNumId w:val="4"/>
  </w:num>
  <w:num w:numId="15" w16cid:durableId="436220567">
    <w:abstractNumId w:val="21"/>
  </w:num>
  <w:num w:numId="16" w16cid:durableId="51396191">
    <w:abstractNumId w:val="5"/>
  </w:num>
  <w:num w:numId="17" w16cid:durableId="1168713261">
    <w:abstractNumId w:val="6"/>
  </w:num>
  <w:num w:numId="18" w16cid:durableId="1426459357">
    <w:abstractNumId w:val="1"/>
  </w:num>
  <w:num w:numId="19" w16cid:durableId="1503811350">
    <w:abstractNumId w:val="11"/>
  </w:num>
  <w:num w:numId="20" w16cid:durableId="1679697234">
    <w:abstractNumId w:val="12"/>
  </w:num>
  <w:num w:numId="21" w16cid:durableId="1254783979">
    <w:abstractNumId w:val="14"/>
  </w:num>
  <w:num w:numId="22" w16cid:durableId="1150757367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bookFoldPrintingSheets w:val="-4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ISME Journal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1&lt;/HyperlinksEnabled&gt;&lt;HyperlinksVisible&gt;0&lt;/HyperlinksVisible&gt;&lt;/ENLayout&gt;"/>
    <w:docVar w:name="EN.Libraries" w:val="&lt;Libraries&gt;&lt;/Libraries&gt;"/>
  </w:docVars>
  <w:rsids>
    <w:rsidRoot w:val="00C009FB"/>
    <w:rsid w:val="0000082B"/>
    <w:rsid w:val="00000B31"/>
    <w:rsid w:val="00000EEC"/>
    <w:rsid w:val="00001506"/>
    <w:rsid w:val="000018B6"/>
    <w:rsid w:val="00001AEB"/>
    <w:rsid w:val="00001DE9"/>
    <w:rsid w:val="0000205B"/>
    <w:rsid w:val="00002258"/>
    <w:rsid w:val="00002A13"/>
    <w:rsid w:val="00002B04"/>
    <w:rsid w:val="00002F16"/>
    <w:rsid w:val="00003022"/>
    <w:rsid w:val="00003A79"/>
    <w:rsid w:val="00003CA3"/>
    <w:rsid w:val="0000407F"/>
    <w:rsid w:val="0000458E"/>
    <w:rsid w:val="00004C62"/>
    <w:rsid w:val="00005646"/>
    <w:rsid w:val="00005C30"/>
    <w:rsid w:val="00006086"/>
    <w:rsid w:val="00006496"/>
    <w:rsid w:val="00006DB7"/>
    <w:rsid w:val="00006E16"/>
    <w:rsid w:val="00007558"/>
    <w:rsid w:val="00010CEC"/>
    <w:rsid w:val="00011DDA"/>
    <w:rsid w:val="000121F6"/>
    <w:rsid w:val="000128FC"/>
    <w:rsid w:val="00012C70"/>
    <w:rsid w:val="00014662"/>
    <w:rsid w:val="000159D0"/>
    <w:rsid w:val="00015EB7"/>
    <w:rsid w:val="00015F83"/>
    <w:rsid w:val="000164AF"/>
    <w:rsid w:val="00016718"/>
    <w:rsid w:val="00017AE9"/>
    <w:rsid w:val="00017FFD"/>
    <w:rsid w:val="0002079A"/>
    <w:rsid w:val="00020CAD"/>
    <w:rsid w:val="00020FCA"/>
    <w:rsid w:val="000210EA"/>
    <w:rsid w:val="00021604"/>
    <w:rsid w:val="00021CF4"/>
    <w:rsid w:val="00021FE1"/>
    <w:rsid w:val="00022231"/>
    <w:rsid w:val="00022738"/>
    <w:rsid w:val="0002289A"/>
    <w:rsid w:val="00023F82"/>
    <w:rsid w:val="0002404E"/>
    <w:rsid w:val="000251F3"/>
    <w:rsid w:val="00025B89"/>
    <w:rsid w:val="00026236"/>
    <w:rsid w:val="000269E1"/>
    <w:rsid w:val="00026C71"/>
    <w:rsid w:val="00027BAC"/>
    <w:rsid w:val="0003000D"/>
    <w:rsid w:val="00030202"/>
    <w:rsid w:val="0003081E"/>
    <w:rsid w:val="00030F4F"/>
    <w:rsid w:val="000311C2"/>
    <w:rsid w:val="00032173"/>
    <w:rsid w:val="000325F8"/>
    <w:rsid w:val="0003274A"/>
    <w:rsid w:val="00033226"/>
    <w:rsid w:val="00034790"/>
    <w:rsid w:val="000347F1"/>
    <w:rsid w:val="00034D35"/>
    <w:rsid w:val="00034D86"/>
    <w:rsid w:val="00034DB6"/>
    <w:rsid w:val="000350EF"/>
    <w:rsid w:val="00035426"/>
    <w:rsid w:val="000354E5"/>
    <w:rsid w:val="00035DBC"/>
    <w:rsid w:val="0003745D"/>
    <w:rsid w:val="0003799D"/>
    <w:rsid w:val="000408A1"/>
    <w:rsid w:val="0004090E"/>
    <w:rsid w:val="00040C32"/>
    <w:rsid w:val="00041CE9"/>
    <w:rsid w:val="00042119"/>
    <w:rsid w:val="00042F6A"/>
    <w:rsid w:val="0004309F"/>
    <w:rsid w:val="00043846"/>
    <w:rsid w:val="00045136"/>
    <w:rsid w:val="00045F27"/>
    <w:rsid w:val="00045FBE"/>
    <w:rsid w:val="00046DE9"/>
    <w:rsid w:val="000472F6"/>
    <w:rsid w:val="00047952"/>
    <w:rsid w:val="00047ABA"/>
    <w:rsid w:val="00047D00"/>
    <w:rsid w:val="00050208"/>
    <w:rsid w:val="0005091C"/>
    <w:rsid w:val="00050F29"/>
    <w:rsid w:val="00051903"/>
    <w:rsid w:val="00051FD8"/>
    <w:rsid w:val="00051FDB"/>
    <w:rsid w:val="000520C9"/>
    <w:rsid w:val="00052522"/>
    <w:rsid w:val="000529B4"/>
    <w:rsid w:val="00053716"/>
    <w:rsid w:val="00053B47"/>
    <w:rsid w:val="00054668"/>
    <w:rsid w:val="00054A3A"/>
    <w:rsid w:val="00054E60"/>
    <w:rsid w:val="0005633D"/>
    <w:rsid w:val="00056B07"/>
    <w:rsid w:val="00057CC9"/>
    <w:rsid w:val="00057EF3"/>
    <w:rsid w:val="00060499"/>
    <w:rsid w:val="00060CBE"/>
    <w:rsid w:val="00061427"/>
    <w:rsid w:val="000626A7"/>
    <w:rsid w:val="00063343"/>
    <w:rsid w:val="0006430F"/>
    <w:rsid w:val="0006458C"/>
    <w:rsid w:val="0006467F"/>
    <w:rsid w:val="00064780"/>
    <w:rsid w:val="00064CBB"/>
    <w:rsid w:val="000655A0"/>
    <w:rsid w:val="00065B3E"/>
    <w:rsid w:val="0006608C"/>
    <w:rsid w:val="000665DE"/>
    <w:rsid w:val="000678B3"/>
    <w:rsid w:val="000679CE"/>
    <w:rsid w:val="000704F0"/>
    <w:rsid w:val="00070636"/>
    <w:rsid w:val="00070ECC"/>
    <w:rsid w:val="00071AF3"/>
    <w:rsid w:val="00071E45"/>
    <w:rsid w:val="0007279F"/>
    <w:rsid w:val="00072CA6"/>
    <w:rsid w:val="00073322"/>
    <w:rsid w:val="00074815"/>
    <w:rsid w:val="00076486"/>
    <w:rsid w:val="00076FEF"/>
    <w:rsid w:val="0007784E"/>
    <w:rsid w:val="00077A20"/>
    <w:rsid w:val="00077D63"/>
    <w:rsid w:val="000800AD"/>
    <w:rsid w:val="00081F8A"/>
    <w:rsid w:val="00082532"/>
    <w:rsid w:val="0008276F"/>
    <w:rsid w:val="00083D8B"/>
    <w:rsid w:val="00084579"/>
    <w:rsid w:val="00084CBC"/>
    <w:rsid w:val="00084EB5"/>
    <w:rsid w:val="00085713"/>
    <w:rsid w:val="00085E54"/>
    <w:rsid w:val="00086E25"/>
    <w:rsid w:val="00087B1D"/>
    <w:rsid w:val="00090C83"/>
    <w:rsid w:val="000913B1"/>
    <w:rsid w:val="00092069"/>
    <w:rsid w:val="00092B5F"/>
    <w:rsid w:val="00093144"/>
    <w:rsid w:val="000931C1"/>
    <w:rsid w:val="00094352"/>
    <w:rsid w:val="0009600E"/>
    <w:rsid w:val="00096E46"/>
    <w:rsid w:val="000970AC"/>
    <w:rsid w:val="000977DE"/>
    <w:rsid w:val="000A0AE4"/>
    <w:rsid w:val="000A172B"/>
    <w:rsid w:val="000A1BE7"/>
    <w:rsid w:val="000A1D8D"/>
    <w:rsid w:val="000A3BF5"/>
    <w:rsid w:val="000A3C92"/>
    <w:rsid w:val="000A41E6"/>
    <w:rsid w:val="000A4750"/>
    <w:rsid w:val="000A4BBB"/>
    <w:rsid w:val="000A54EA"/>
    <w:rsid w:val="000A60E0"/>
    <w:rsid w:val="000A6B1F"/>
    <w:rsid w:val="000A7603"/>
    <w:rsid w:val="000A7E61"/>
    <w:rsid w:val="000B0B42"/>
    <w:rsid w:val="000B19C7"/>
    <w:rsid w:val="000B1C3D"/>
    <w:rsid w:val="000B2244"/>
    <w:rsid w:val="000B2C89"/>
    <w:rsid w:val="000B3B8C"/>
    <w:rsid w:val="000B3BA2"/>
    <w:rsid w:val="000B4877"/>
    <w:rsid w:val="000B48CF"/>
    <w:rsid w:val="000B4BF9"/>
    <w:rsid w:val="000B4F31"/>
    <w:rsid w:val="000B5011"/>
    <w:rsid w:val="000B59E3"/>
    <w:rsid w:val="000B6033"/>
    <w:rsid w:val="000B6186"/>
    <w:rsid w:val="000B677E"/>
    <w:rsid w:val="000B6BF1"/>
    <w:rsid w:val="000B6F91"/>
    <w:rsid w:val="000B7212"/>
    <w:rsid w:val="000B736E"/>
    <w:rsid w:val="000B7E72"/>
    <w:rsid w:val="000C072A"/>
    <w:rsid w:val="000C1447"/>
    <w:rsid w:val="000C18B4"/>
    <w:rsid w:val="000C2496"/>
    <w:rsid w:val="000C285A"/>
    <w:rsid w:val="000C2878"/>
    <w:rsid w:val="000C3072"/>
    <w:rsid w:val="000C3D62"/>
    <w:rsid w:val="000C3FDA"/>
    <w:rsid w:val="000C4044"/>
    <w:rsid w:val="000C42DC"/>
    <w:rsid w:val="000C4589"/>
    <w:rsid w:val="000C4DED"/>
    <w:rsid w:val="000C5BFD"/>
    <w:rsid w:val="000C5C9F"/>
    <w:rsid w:val="000C6EFE"/>
    <w:rsid w:val="000C75B6"/>
    <w:rsid w:val="000C7673"/>
    <w:rsid w:val="000C7921"/>
    <w:rsid w:val="000C7B1C"/>
    <w:rsid w:val="000C7EB1"/>
    <w:rsid w:val="000D08A1"/>
    <w:rsid w:val="000D198A"/>
    <w:rsid w:val="000D1A14"/>
    <w:rsid w:val="000D2DE0"/>
    <w:rsid w:val="000D3494"/>
    <w:rsid w:val="000D350D"/>
    <w:rsid w:val="000D36EE"/>
    <w:rsid w:val="000D3A73"/>
    <w:rsid w:val="000D3E55"/>
    <w:rsid w:val="000D3F80"/>
    <w:rsid w:val="000D42FB"/>
    <w:rsid w:val="000D6446"/>
    <w:rsid w:val="000D652C"/>
    <w:rsid w:val="000D662A"/>
    <w:rsid w:val="000D6B94"/>
    <w:rsid w:val="000D6DD8"/>
    <w:rsid w:val="000E0CA9"/>
    <w:rsid w:val="000E0D41"/>
    <w:rsid w:val="000E1513"/>
    <w:rsid w:val="000E1708"/>
    <w:rsid w:val="000E1740"/>
    <w:rsid w:val="000E2015"/>
    <w:rsid w:val="000E2C05"/>
    <w:rsid w:val="000E358D"/>
    <w:rsid w:val="000E4381"/>
    <w:rsid w:val="000E5574"/>
    <w:rsid w:val="000E558C"/>
    <w:rsid w:val="000E56E6"/>
    <w:rsid w:val="000E5E54"/>
    <w:rsid w:val="000E7FF0"/>
    <w:rsid w:val="000F20AD"/>
    <w:rsid w:val="000F218E"/>
    <w:rsid w:val="000F28CD"/>
    <w:rsid w:val="000F2FBD"/>
    <w:rsid w:val="000F3637"/>
    <w:rsid w:val="000F39D4"/>
    <w:rsid w:val="000F4340"/>
    <w:rsid w:val="000F452D"/>
    <w:rsid w:val="000F4587"/>
    <w:rsid w:val="000F46D1"/>
    <w:rsid w:val="000F46F7"/>
    <w:rsid w:val="000F478A"/>
    <w:rsid w:val="000F4B65"/>
    <w:rsid w:val="000F5535"/>
    <w:rsid w:val="000F57DA"/>
    <w:rsid w:val="000F57F7"/>
    <w:rsid w:val="000F6957"/>
    <w:rsid w:val="000F6B64"/>
    <w:rsid w:val="000F6C1F"/>
    <w:rsid w:val="000F73E9"/>
    <w:rsid w:val="000F7CD3"/>
    <w:rsid w:val="00100146"/>
    <w:rsid w:val="00100243"/>
    <w:rsid w:val="0010034C"/>
    <w:rsid w:val="00100DEB"/>
    <w:rsid w:val="00100EE2"/>
    <w:rsid w:val="0010180F"/>
    <w:rsid w:val="00101A56"/>
    <w:rsid w:val="00102140"/>
    <w:rsid w:val="00102D16"/>
    <w:rsid w:val="00103070"/>
    <w:rsid w:val="0010326C"/>
    <w:rsid w:val="001040B7"/>
    <w:rsid w:val="001047B0"/>
    <w:rsid w:val="00105496"/>
    <w:rsid w:val="00105B00"/>
    <w:rsid w:val="00105C09"/>
    <w:rsid w:val="0010656D"/>
    <w:rsid w:val="0010680A"/>
    <w:rsid w:val="00106BF3"/>
    <w:rsid w:val="001073E6"/>
    <w:rsid w:val="0010747F"/>
    <w:rsid w:val="00107CAE"/>
    <w:rsid w:val="00110006"/>
    <w:rsid w:val="00110413"/>
    <w:rsid w:val="00111411"/>
    <w:rsid w:val="00111F72"/>
    <w:rsid w:val="00112162"/>
    <w:rsid w:val="00112B48"/>
    <w:rsid w:val="0011308C"/>
    <w:rsid w:val="001137FE"/>
    <w:rsid w:val="00113F2D"/>
    <w:rsid w:val="00114085"/>
    <w:rsid w:val="0011456B"/>
    <w:rsid w:val="00114594"/>
    <w:rsid w:val="0011533E"/>
    <w:rsid w:val="00115EF8"/>
    <w:rsid w:val="0011695C"/>
    <w:rsid w:val="001169AE"/>
    <w:rsid w:val="00116DC9"/>
    <w:rsid w:val="001171DF"/>
    <w:rsid w:val="00120054"/>
    <w:rsid w:val="00120A39"/>
    <w:rsid w:val="00121700"/>
    <w:rsid w:val="00121750"/>
    <w:rsid w:val="00123320"/>
    <w:rsid w:val="0012386F"/>
    <w:rsid w:val="00123C21"/>
    <w:rsid w:val="001250C4"/>
    <w:rsid w:val="001255D4"/>
    <w:rsid w:val="00125968"/>
    <w:rsid w:val="00126748"/>
    <w:rsid w:val="00126AB3"/>
    <w:rsid w:val="00126BE6"/>
    <w:rsid w:val="00127C63"/>
    <w:rsid w:val="00130297"/>
    <w:rsid w:val="00131010"/>
    <w:rsid w:val="0013143A"/>
    <w:rsid w:val="00131452"/>
    <w:rsid w:val="00131479"/>
    <w:rsid w:val="00131615"/>
    <w:rsid w:val="00131887"/>
    <w:rsid w:val="00131957"/>
    <w:rsid w:val="00131E03"/>
    <w:rsid w:val="001323DA"/>
    <w:rsid w:val="00132934"/>
    <w:rsid w:val="00132D8C"/>
    <w:rsid w:val="00132ED8"/>
    <w:rsid w:val="00132F11"/>
    <w:rsid w:val="00133C98"/>
    <w:rsid w:val="001340A1"/>
    <w:rsid w:val="0013420F"/>
    <w:rsid w:val="00134593"/>
    <w:rsid w:val="00134CA2"/>
    <w:rsid w:val="00134D0E"/>
    <w:rsid w:val="001351D3"/>
    <w:rsid w:val="00135B33"/>
    <w:rsid w:val="00135CFD"/>
    <w:rsid w:val="001360B8"/>
    <w:rsid w:val="00136832"/>
    <w:rsid w:val="001370F4"/>
    <w:rsid w:val="0013720B"/>
    <w:rsid w:val="0013792D"/>
    <w:rsid w:val="00137B8A"/>
    <w:rsid w:val="0014041C"/>
    <w:rsid w:val="001407C2"/>
    <w:rsid w:val="00140812"/>
    <w:rsid w:val="00140BD1"/>
    <w:rsid w:val="0014130E"/>
    <w:rsid w:val="00142F06"/>
    <w:rsid w:val="001431A3"/>
    <w:rsid w:val="001431B2"/>
    <w:rsid w:val="0014339B"/>
    <w:rsid w:val="001444C1"/>
    <w:rsid w:val="00144709"/>
    <w:rsid w:val="00144779"/>
    <w:rsid w:val="0014569F"/>
    <w:rsid w:val="00145F42"/>
    <w:rsid w:val="00146293"/>
    <w:rsid w:val="00147287"/>
    <w:rsid w:val="00147F9F"/>
    <w:rsid w:val="001508D8"/>
    <w:rsid w:val="00151005"/>
    <w:rsid w:val="00152E86"/>
    <w:rsid w:val="00153208"/>
    <w:rsid w:val="00153881"/>
    <w:rsid w:val="00153B9B"/>
    <w:rsid w:val="00154524"/>
    <w:rsid w:val="00154882"/>
    <w:rsid w:val="00155503"/>
    <w:rsid w:val="00155C8E"/>
    <w:rsid w:val="001564C6"/>
    <w:rsid w:val="00156BB3"/>
    <w:rsid w:val="00156C54"/>
    <w:rsid w:val="00157796"/>
    <w:rsid w:val="00157B26"/>
    <w:rsid w:val="00157D48"/>
    <w:rsid w:val="00157F4E"/>
    <w:rsid w:val="001602B1"/>
    <w:rsid w:val="00161643"/>
    <w:rsid w:val="00161826"/>
    <w:rsid w:val="00161983"/>
    <w:rsid w:val="00161DA9"/>
    <w:rsid w:val="001620F2"/>
    <w:rsid w:val="00162DF6"/>
    <w:rsid w:val="0016326A"/>
    <w:rsid w:val="00163861"/>
    <w:rsid w:val="00163B99"/>
    <w:rsid w:val="00164B75"/>
    <w:rsid w:val="00165D9E"/>
    <w:rsid w:val="00165DCE"/>
    <w:rsid w:val="001661F1"/>
    <w:rsid w:val="001673B5"/>
    <w:rsid w:val="001676C7"/>
    <w:rsid w:val="00167714"/>
    <w:rsid w:val="00170731"/>
    <w:rsid w:val="00170AAA"/>
    <w:rsid w:val="00170D3E"/>
    <w:rsid w:val="00171B6A"/>
    <w:rsid w:val="001720F9"/>
    <w:rsid w:val="00172243"/>
    <w:rsid w:val="00172308"/>
    <w:rsid w:val="00172722"/>
    <w:rsid w:val="0017343D"/>
    <w:rsid w:val="00173990"/>
    <w:rsid w:val="00173C24"/>
    <w:rsid w:val="0017466E"/>
    <w:rsid w:val="00175D41"/>
    <w:rsid w:val="00175E4F"/>
    <w:rsid w:val="00175F9D"/>
    <w:rsid w:val="00176044"/>
    <w:rsid w:val="001763D7"/>
    <w:rsid w:val="001764F5"/>
    <w:rsid w:val="00176747"/>
    <w:rsid w:val="00176BD8"/>
    <w:rsid w:val="00180C94"/>
    <w:rsid w:val="001812FC"/>
    <w:rsid w:val="00181596"/>
    <w:rsid w:val="00181ACF"/>
    <w:rsid w:val="00182D0B"/>
    <w:rsid w:val="00183747"/>
    <w:rsid w:val="00183899"/>
    <w:rsid w:val="00184119"/>
    <w:rsid w:val="00184B22"/>
    <w:rsid w:val="00184FAC"/>
    <w:rsid w:val="0018507E"/>
    <w:rsid w:val="001856FC"/>
    <w:rsid w:val="00185845"/>
    <w:rsid w:val="00185E78"/>
    <w:rsid w:val="00186CCA"/>
    <w:rsid w:val="00186DD0"/>
    <w:rsid w:val="001873A6"/>
    <w:rsid w:val="00187977"/>
    <w:rsid w:val="00187BAA"/>
    <w:rsid w:val="00187D1B"/>
    <w:rsid w:val="0019096B"/>
    <w:rsid w:val="0019139D"/>
    <w:rsid w:val="00191742"/>
    <w:rsid w:val="00191CC6"/>
    <w:rsid w:val="00192F09"/>
    <w:rsid w:val="00193419"/>
    <w:rsid w:val="00193457"/>
    <w:rsid w:val="00193F25"/>
    <w:rsid w:val="00194213"/>
    <w:rsid w:val="001955B2"/>
    <w:rsid w:val="0019571B"/>
    <w:rsid w:val="00196B8F"/>
    <w:rsid w:val="00196B9C"/>
    <w:rsid w:val="00197679"/>
    <w:rsid w:val="001A0381"/>
    <w:rsid w:val="001A0A36"/>
    <w:rsid w:val="001A1F13"/>
    <w:rsid w:val="001A2381"/>
    <w:rsid w:val="001A2C00"/>
    <w:rsid w:val="001A2E4B"/>
    <w:rsid w:val="001A309C"/>
    <w:rsid w:val="001A4599"/>
    <w:rsid w:val="001A516C"/>
    <w:rsid w:val="001A6B69"/>
    <w:rsid w:val="001A6E35"/>
    <w:rsid w:val="001A6EBA"/>
    <w:rsid w:val="001A7BFB"/>
    <w:rsid w:val="001B06A8"/>
    <w:rsid w:val="001B13E3"/>
    <w:rsid w:val="001B1A7D"/>
    <w:rsid w:val="001B1A9A"/>
    <w:rsid w:val="001B1FF6"/>
    <w:rsid w:val="001B216E"/>
    <w:rsid w:val="001B25BC"/>
    <w:rsid w:val="001B2EE0"/>
    <w:rsid w:val="001B32E4"/>
    <w:rsid w:val="001B35D7"/>
    <w:rsid w:val="001B41E5"/>
    <w:rsid w:val="001B4334"/>
    <w:rsid w:val="001B46D5"/>
    <w:rsid w:val="001B49C5"/>
    <w:rsid w:val="001B4D07"/>
    <w:rsid w:val="001B6742"/>
    <w:rsid w:val="001B6F49"/>
    <w:rsid w:val="001B7880"/>
    <w:rsid w:val="001B7D7E"/>
    <w:rsid w:val="001B7F87"/>
    <w:rsid w:val="001C0693"/>
    <w:rsid w:val="001C0A36"/>
    <w:rsid w:val="001C153F"/>
    <w:rsid w:val="001C220C"/>
    <w:rsid w:val="001C2587"/>
    <w:rsid w:val="001C2E7A"/>
    <w:rsid w:val="001C49EE"/>
    <w:rsid w:val="001C5278"/>
    <w:rsid w:val="001C6385"/>
    <w:rsid w:val="001C6732"/>
    <w:rsid w:val="001C6B12"/>
    <w:rsid w:val="001C7F2D"/>
    <w:rsid w:val="001D0FF3"/>
    <w:rsid w:val="001D105E"/>
    <w:rsid w:val="001D138B"/>
    <w:rsid w:val="001D273C"/>
    <w:rsid w:val="001D2F14"/>
    <w:rsid w:val="001D309E"/>
    <w:rsid w:val="001D3190"/>
    <w:rsid w:val="001D36F4"/>
    <w:rsid w:val="001D3C25"/>
    <w:rsid w:val="001D40B4"/>
    <w:rsid w:val="001D41A0"/>
    <w:rsid w:val="001D4333"/>
    <w:rsid w:val="001D49E4"/>
    <w:rsid w:val="001D4E66"/>
    <w:rsid w:val="001D523C"/>
    <w:rsid w:val="001D56E6"/>
    <w:rsid w:val="001D56ED"/>
    <w:rsid w:val="001D6C8B"/>
    <w:rsid w:val="001D6F51"/>
    <w:rsid w:val="001D70CB"/>
    <w:rsid w:val="001D732C"/>
    <w:rsid w:val="001D7540"/>
    <w:rsid w:val="001D7665"/>
    <w:rsid w:val="001D7819"/>
    <w:rsid w:val="001D7AE2"/>
    <w:rsid w:val="001D7F89"/>
    <w:rsid w:val="001E0866"/>
    <w:rsid w:val="001E0A32"/>
    <w:rsid w:val="001E0C10"/>
    <w:rsid w:val="001E0E50"/>
    <w:rsid w:val="001E15AC"/>
    <w:rsid w:val="001E1EB7"/>
    <w:rsid w:val="001E2490"/>
    <w:rsid w:val="001E2AA4"/>
    <w:rsid w:val="001E3B58"/>
    <w:rsid w:val="001E4014"/>
    <w:rsid w:val="001E5524"/>
    <w:rsid w:val="001E5962"/>
    <w:rsid w:val="001E5EC6"/>
    <w:rsid w:val="001E693A"/>
    <w:rsid w:val="001E6985"/>
    <w:rsid w:val="001E6D78"/>
    <w:rsid w:val="001E76F9"/>
    <w:rsid w:val="001E79E3"/>
    <w:rsid w:val="001E7A63"/>
    <w:rsid w:val="001F0259"/>
    <w:rsid w:val="001F0D2C"/>
    <w:rsid w:val="001F0F44"/>
    <w:rsid w:val="001F123B"/>
    <w:rsid w:val="001F168B"/>
    <w:rsid w:val="001F1DB0"/>
    <w:rsid w:val="001F2DFB"/>
    <w:rsid w:val="001F378C"/>
    <w:rsid w:val="001F4881"/>
    <w:rsid w:val="001F5DE3"/>
    <w:rsid w:val="001F761B"/>
    <w:rsid w:val="001F774B"/>
    <w:rsid w:val="001F77A2"/>
    <w:rsid w:val="001F7A33"/>
    <w:rsid w:val="001F7EF9"/>
    <w:rsid w:val="0020019E"/>
    <w:rsid w:val="00200458"/>
    <w:rsid w:val="0020081C"/>
    <w:rsid w:val="00200B01"/>
    <w:rsid w:val="00200C71"/>
    <w:rsid w:val="0020105E"/>
    <w:rsid w:val="00201662"/>
    <w:rsid w:val="00201DAA"/>
    <w:rsid w:val="00202AB7"/>
    <w:rsid w:val="00202E51"/>
    <w:rsid w:val="00202F43"/>
    <w:rsid w:val="0020397F"/>
    <w:rsid w:val="002043F7"/>
    <w:rsid w:val="002049B2"/>
    <w:rsid w:val="00205047"/>
    <w:rsid w:val="002050E7"/>
    <w:rsid w:val="002079FD"/>
    <w:rsid w:val="00210E60"/>
    <w:rsid w:val="0021218A"/>
    <w:rsid w:val="002122E4"/>
    <w:rsid w:val="002127E8"/>
    <w:rsid w:val="0021359A"/>
    <w:rsid w:val="00213610"/>
    <w:rsid w:val="002136F2"/>
    <w:rsid w:val="00213F3E"/>
    <w:rsid w:val="00215189"/>
    <w:rsid w:val="00217F48"/>
    <w:rsid w:val="00220687"/>
    <w:rsid w:val="002206F2"/>
    <w:rsid w:val="002212A8"/>
    <w:rsid w:val="00222BCC"/>
    <w:rsid w:val="00223997"/>
    <w:rsid w:val="00223CC4"/>
    <w:rsid w:val="00223DC9"/>
    <w:rsid w:val="00224122"/>
    <w:rsid w:val="0022415D"/>
    <w:rsid w:val="0022416A"/>
    <w:rsid w:val="00224540"/>
    <w:rsid w:val="00224F61"/>
    <w:rsid w:val="00225039"/>
    <w:rsid w:val="002251DE"/>
    <w:rsid w:val="00225FFE"/>
    <w:rsid w:val="002266D6"/>
    <w:rsid w:val="002267D6"/>
    <w:rsid w:val="002268C0"/>
    <w:rsid w:val="0022793B"/>
    <w:rsid w:val="00227C89"/>
    <w:rsid w:val="00231192"/>
    <w:rsid w:val="00231ACA"/>
    <w:rsid w:val="00231B11"/>
    <w:rsid w:val="00232D07"/>
    <w:rsid w:val="00233586"/>
    <w:rsid w:val="00233895"/>
    <w:rsid w:val="00233913"/>
    <w:rsid w:val="00233C30"/>
    <w:rsid w:val="00233F15"/>
    <w:rsid w:val="002340F8"/>
    <w:rsid w:val="002347D1"/>
    <w:rsid w:val="002351A0"/>
    <w:rsid w:val="0023528A"/>
    <w:rsid w:val="00235955"/>
    <w:rsid w:val="002359D7"/>
    <w:rsid w:val="002361CB"/>
    <w:rsid w:val="0023645E"/>
    <w:rsid w:val="00237109"/>
    <w:rsid w:val="00237A43"/>
    <w:rsid w:val="002401C3"/>
    <w:rsid w:val="00240D61"/>
    <w:rsid w:val="00241239"/>
    <w:rsid w:val="00242A80"/>
    <w:rsid w:val="00242C48"/>
    <w:rsid w:val="00243291"/>
    <w:rsid w:val="0024456F"/>
    <w:rsid w:val="00245BCB"/>
    <w:rsid w:val="002463FD"/>
    <w:rsid w:val="002465D4"/>
    <w:rsid w:val="00246B54"/>
    <w:rsid w:val="00246E1B"/>
    <w:rsid w:val="00247DD2"/>
    <w:rsid w:val="002501D5"/>
    <w:rsid w:val="00250838"/>
    <w:rsid w:val="00250EE8"/>
    <w:rsid w:val="002520F1"/>
    <w:rsid w:val="00252109"/>
    <w:rsid w:val="00252D17"/>
    <w:rsid w:val="00252FD2"/>
    <w:rsid w:val="0025502E"/>
    <w:rsid w:val="0025608C"/>
    <w:rsid w:val="00256AA7"/>
    <w:rsid w:val="002600E8"/>
    <w:rsid w:val="0026077E"/>
    <w:rsid w:val="00260F01"/>
    <w:rsid w:val="00261B01"/>
    <w:rsid w:val="00261B95"/>
    <w:rsid w:val="00262C0E"/>
    <w:rsid w:val="002638B0"/>
    <w:rsid w:val="00264474"/>
    <w:rsid w:val="002644F8"/>
    <w:rsid w:val="002648DB"/>
    <w:rsid w:val="002652D2"/>
    <w:rsid w:val="00265BFC"/>
    <w:rsid w:val="00265EB1"/>
    <w:rsid w:val="00265F41"/>
    <w:rsid w:val="00266147"/>
    <w:rsid w:val="00266194"/>
    <w:rsid w:val="00266549"/>
    <w:rsid w:val="002665BB"/>
    <w:rsid w:val="002672A2"/>
    <w:rsid w:val="002677B6"/>
    <w:rsid w:val="00267F26"/>
    <w:rsid w:val="002704DA"/>
    <w:rsid w:val="00271D20"/>
    <w:rsid w:val="002722A6"/>
    <w:rsid w:val="00272504"/>
    <w:rsid w:val="00273FC1"/>
    <w:rsid w:val="002748E2"/>
    <w:rsid w:val="00274B9E"/>
    <w:rsid w:val="00274D28"/>
    <w:rsid w:val="00275874"/>
    <w:rsid w:val="00275E13"/>
    <w:rsid w:val="00275E2D"/>
    <w:rsid w:val="002773ED"/>
    <w:rsid w:val="00277725"/>
    <w:rsid w:val="002778DC"/>
    <w:rsid w:val="00277D2D"/>
    <w:rsid w:val="00277F33"/>
    <w:rsid w:val="00277F74"/>
    <w:rsid w:val="00280F00"/>
    <w:rsid w:val="00281116"/>
    <w:rsid w:val="00281356"/>
    <w:rsid w:val="0028174D"/>
    <w:rsid w:val="002823C9"/>
    <w:rsid w:val="002833F2"/>
    <w:rsid w:val="00283FB5"/>
    <w:rsid w:val="00284A2F"/>
    <w:rsid w:val="00285F50"/>
    <w:rsid w:val="00286616"/>
    <w:rsid w:val="00286A51"/>
    <w:rsid w:val="00286CB1"/>
    <w:rsid w:val="00286F23"/>
    <w:rsid w:val="00287143"/>
    <w:rsid w:val="002871B8"/>
    <w:rsid w:val="0029249D"/>
    <w:rsid w:val="002925E0"/>
    <w:rsid w:val="00292868"/>
    <w:rsid w:val="002928B4"/>
    <w:rsid w:val="0029326E"/>
    <w:rsid w:val="0029378F"/>
    <w:rsid w:val="00293873"/>
    <w:rsid w:val="00293B2B"/>
    <w:rsid w:val="00294473"/>
    <w:rsid w:val="002944F4"/>
    <w:rsid w:val="00294648"/>
    <w:rsid w:val="0029491D"/>
    <w:rsid w:val="00294EE1"/>
    <w:rsid w:val="00294FB4"/>
    <w:rsid w:val="00295273"/>
    <w:rsid w:val="00295C88"/>
    <w:rsid w:val="002963A6"/>
    <w:rsid w:val="00296DF4"/>
    <w:rsid w:val="002A0158"/>
    <w:rsid w:val="002A0ACB"/>
    <w:rsid w:val="002A18B8"/>
    <w:rsid w:val="002A338F"/>
    <w:rsid w:val="002A3A45"/>
    <w:rsid w:val="002A5904"/>
    <w:rsid w:val="002A643C"/>
    <w:rsid w:val="002A644E"/>
    <w:rsid w:val="002A67D9"/>
    <w:rsid w:val="002A6A81"/>
    <w:rsid w:val="002A6F4D"/>
    <w:rsid w:val="002A7012"/>
    <w:rsid w:val="002A7125"/>
    <w:rsid w:val="002A7E17"/>
    <w:rsid w:val="002A7EA1"/>
    <w:rsid w:val="002B09A4"/>
    <w:rsid w:val="002B0BD1"/>
    <w:rsid w:val="002B0F64"/>
    <w:rsid w:val="002B1C5D"/>
    <w:rsid w:val="002B2204"/>
    <w:rsid w:val="002B286C"/>
    <w:rsid w:val="002B2BAB"/>
    <w:rsid w:val="002B2C94"/>
    <w:rsid w:val="002B2E11"/>
    <w:rsid w:val="002B309A"/>
    <w:rsid w:val="002B3288"/>
    <w:rsid w:val="002B358C"/>
    <w:rsid w:val="002B4B9C"/>
    <w:rsid w:val="002B5D80"/>
    <w:rsid w:val="002B5EF4"/>
    <w:rsid w:val="002B689F"/>
    <w:rsid w:val="002B71FA"/>
    <w:rsid w:val="002B7FE5"/>
    <w:rsid w:val="002C2387"/>
    <w:rsid w:val="002C24D1"/>
    <w:rsid w:val="002C252B"/>
    <w:rsid w:val="002C2912"/>
    <w:rsid w:val="002C36C9"/>
    <w:rsid w:val="002C4006"/>
    <w:rsid w:val="002C480A"/>
    <w:rsid w:val="002C4A95"/>
    <w:rsid w:val="002C4DE2"/>
    <w:rsid w:val="002C4F40"/>
    <w:rsid w:val="002C550A"/>
    <w:rsid w:val="002C586C"/>
    <w:rsid w:val="002C5D95"/>
    <w:rsid w:val="002C5E3B"/>
    <w:rsid w:val="002C6392"/>
    <w:rsid w:val="002C6710"/>
    <w:rsid w:val="002C6A87"/>
    <w:rsid w:val="002C6FC4"/>
    <w:rsid w:val="002C6FD8"/>
    <w:rsid w:val="002C76EC"/>
    <w:rsid w:val="002C774F"/>
    <w:rsid w:val="002C7EFA"/>
    <w:rsid w:val="002D0907"/>
    <w:rsid w:val="002D1026"/>
    <w:rsid w:val="002D148C"/>
    <w:rsid w:val="002D38A5"/>
    <w:rsid w:val="002D3B9D"/>
    <w:rsid w:val="002D466F"/>
    <w:rsid w:val="002D54E0"/>
    <w:rsid w:val="002D56AA"/>
    <w:rsid w:val="002D5E4B"/>
    <w:rsid w:val="002D5F18"/>
    <w:rsid w:val="002D5F7E"/>
    <w:rsid w:val="002D6326"/>
    <w:rsid w:val="002D6745"/>
    <w:rsid w:val="002D67EB"/>
    <w:rsid w:val="002D6863"/>
    <w:rsid w:val="002D6A84"/>
    <w:rsid w:val="002D787C"/>
    <w:rsid w:val="002E077D"/>
    <w:rsid w:val="002E0AE0"/>
    <w:rsid w:val="002E13E9"/>
    <w:rsid w:val="002E17EE"/>
    <w:rsid w:val="002E3074"/>
    <w:rsid w:val="002E343F"/>
    <w:rsid w:val="002E3BAE"/>
    <w:rsid w:val="002E41F6"/>
    <w:rsid w:val="002E527E"/>
    <w:rsid w:val="002E633F"/>
    <w:rsid w:val="002E692E"/>
    <w:rsid w:val="002E718A"/>
    <w:rsid w:val="002E7273"/>
    <w:rsid w:val="002E76A4"/>
    <w:rsid w:val="002E77E2"/>
    <w:rsid w:val="002E7935"/>
    <w:rsid w:val="002E7A36"/>
    <w:rsid w:val="002E7E3E"/>
    <w:rsid w:val="002F0407"/>
    <w:rsid w:val="002F0B37"/>
    <w:rsid w:val="002F10C0"/>
    <w:rsid w:val="002F1C84"/>
    <w:rsid w:val="002F2001"/>
    <w:rsid w:val="002F204C"/>
    <w:rsid w:val="002F227F"/>
    <w:rsid w:val="002F2714"/>
    <w:rsid w:val="002F3402"/>
    <w:rsid w:val="002F4058"/>
    <w:rsid w:val="002F41AD"/>
    <w:rsid w:val="002F41C1"/>
    <w:rsid w:val="002F4367"/>
    <w:rsid w:val="002F557D"/>
    <w:rsid w:val="002F5DD7"/>
    <w:rsid w:val="002F5FB0"/>
    <w:rsid w:val="002F6713"/>
    <w:rsid w:val="002F71D1"/>
    <w:rsid w:val="002F7714"/>
    <w:rsid w:val="002F77BF"/>
    <w:rsid w:val="002F7A2C"/>
    <w:rsid w:val="003018F6"/>
    <w:rsid w:val="003019C8"/>
    <w:rsid w:val="00303183"/>
    <w:rsid w:val="003034C8"/>
    <w:rsid w:val="003043D9"/>
    <w:rsid w:val="00305121"/>
    <w:rsid w:val="00305B45"/>
    <w:rsid w:val="00305E10"/>
    <w:rsid w:val="00306815"/>
    <w:rsid w:val="00306FE9"/>
    <w:rsid w:val="0030701D"/>
    <w:rsid w:val="00307345"/>
    <w:rsid w:val="00307655"/>
    <w:rsid w:val="00307CCF"/>
    <w:rsid w:val="00310BFD"/>
    <w:rsid w:val="00312372"/>
    <w:rsid w:val="0031281F"/>
    <w:rsid w:val="00312C2D"/>
    <w:rsid w:val="00314A16"/>
    <w:rsid w:val="003166A1"/>
    <w:rsid w:val="0031675D"/>
    <w:rsid w:val="003168A5"/>
    <w:rsid w:val="00316AA4"/>
    <w:rsid w:val="00316B85"/>
    <w:rsid w:val="00317088"/>
    <w:rsid w:val="003172DC"/>
    <w:rsid w:val="00317C72"/>
    <w:rsid w:val="003205F4"/>
    <w:rsid w:val="00320F8F"/>
    <w:rsid w:val="00321137"/>
    <w:rsid w:val="00321CF4"/>
    <w:rsid w:val="003221CB"/>
    <w:rsid w:val="00324210"/>
    <w:rsid w:val="0032457A"/>
    <w:rsid w:val="0032481F"/>
    <w:rsid w:val="00325181"/>
    <w:rsid w:val="00325BFB"/>
    <w:rsid w:val="00326010"/>
    <w:rsid w:val="00326469"/>
    <w:rsid w:val="00326622"/>
    <w:rsid w:val="00326B5B"/>
    <w:rsid w:val="003273FD"/>
    <w:rsid w:val="003278B5"/>
    <w:rsid w:val="00330356"/>
    <w:rsid w:val="00331227"/>
    <w:rsid w:val="00331DF8"/>
    <w:rsid w:val="00331EFE"/>
    <w:rsid w:val="003321CA"/>
    <w:rsid w:val="003322B0"/>
    <w:rsid w:val="00332C6C"/>
    <w:rsid w:val="0033401F"/>
    <w:rsid w:val="003344EA"/>
    <w:rsid w:val="00334F0B"/>
    <w:rsid w:val="00335599"/>
    <w:rsid w:val="0033633F"/>
    <w:rsid w:val="0033666D"/>
    <w:rsid w:val="00336805"/>
    <w:rsid w:val="00337495"/>
    <w:rsid w:val="0033755C"/>
    <w:rsid w:val="00337A9E"/>
    <w:rsid w:val="00337C10"/>
    <w:rsid w:val="00337FDE"/>
    <w:rsid w:val="0034099D"/>
    <w:rsid w:val="00340CA7"/>
    <w:rsid w:val="00340FB9"/>
    <w:rsid w:val="00341144"/>
    <w:rsid w:val="003414CE"/>
    <w:rsid w:val="00341D3E"/>
    <w:rsid w:val="00341DED"/>
    <w:rsid w:val="00342106"/>
    <w:rsid w:val="00342A63"/>
    <w:rsid w:val="003433F8"/>
    <w:rsid w:val="00344010"/>
    <w:rsid w:val="0034538F"/>
    <w:rsid w:val="00345B82"/>
    <w:rsid w:val="00345E0D"/>
    <w:rsid w:val="00345EFC"/>
    <w:rsid w:val="00346120"/>
    <w:rsid w:val="00346312"/>
    <w:rsid w:val="003464F5"/>
    <w:rsid w:val="00350089"/>
    <w:rsid w:val="003500C5"/>
    <w:rsid w:val="003503D9"/>
    <w:rsid w:val="003504CF"/>
    <w:rsid w:val="00350C53"/>
    <w:rsid w:val="00351D54"/>
    <w:rsid w:val="00352977"/>
    <w:rsid w:val="003530BA"/>
    <w:rsid w:val="003531F3"/>
    <w:rsid w:val="003535BA"/>
    <w:rsid w:val="003545D6"/>
    <w:rsid w:val="00354CFD"/>
    <w:rsid w:val="003552B2"/>
    <w:rsid w:val="00355578"/>
    <w:rsid w:val="00356139"/>
    <w:rsid w:val="003565DB"/>
    <w:rsid w:val="00356F2B"/>
    <w:rsid w:val="00357169"/>
    <w:rsid w:val="003578B3"/>
    <w:rsid w:val="003607AF"/>
    <w:rsid w:val="003607DD"/>
    <w:rsid w:val="003608B7"/>
    <w:rsid w:val="00361210"/>
    <w:rsid w:val="00361353"/>
    <w:rsid w:val="003617F6"/>
    <w:rsid w:val="00361EE0"/>
    <w:rsid w:val="00362153"/>
    <w:rsid w:val="003623C8"/>
    <w:rsid w:val="00363262"/>
    <w:rsid w:val="00364BE4"/>
    <w:rsid w:val="00365949"/>
    <w:rsid w:val="00365BB3"/>
    <w:rsid w:val="003660D6"/>
    <w:rsid w:val="00366543"/>
    <w:rsid w:val="003667AD"/>
    <w:rsid w:val="003674FB"/>
    <w:rsid w:val="0036755A"/>
    <w:rsid w:val="003675BE"/>
    <w:rsid w:val="003702DC"/>
    <w:rsid w:val="00371258"/>
    <w:rsid w:val="00371856"/>
    <w:rsid w:val="00371F69"/>
    <w:rsid w:val="003727F0"/>
    <w:rsid w:val="00374591"/>
    <w:rsid w:val="003745CE"/>
    <w:rsid w:val="00374B7F"/>
    <w:rsid w:val="0037526C"/>
    <w:rsid w:val="00375738"/>
    <w:rsid w:val="00375CF2"/>
    <w:rsid w:val="0037665D"/>
    <w:rsid w:val="00376E8B"/>
    <w:rsid w:val="00376F62"/>
    <w:rsid w:val="0037710C"/>
    <w:rsid w:val="00377229"/>
    <w:rsid w:val="00377E5D"/>
    <w:rsid w:val="0038068A"/>
    <w:rsid w:val="0038072C"/>
    <w:rsid w:val="00380743"/>
    <w:rsid w:val="0038076F"/>
    <w:rsid w:val="00380BAC"/>
    <w:rsid w:val="00381739"/>
    <w:rsid w:val="003821BE"/>
    <w:rsid w:val="003821C0"/>
    <w:rsid w:val="003823E7"/>
    <w:rsid w:val="003828A9"/>
    <w:rsid w:val="00382B8E"/>
    <w:rsid w:val="0038301D"/>
    <w:rsid w:val="003830B4"/>
    <w:rsid w:val="00384212"/>
    <w:rsid w:val="0038434D"/>
    <w:rsid w:val="003844D2"/>
    <w:rsid w:val="0038484E"/>
    <w:rsid w:val="00384DA3"/>
    <w:rsid w:val="0038540C"/>
    <w:rsid w:val="00385A3A"/>
    <w:rsid w:val="00385AF1"/>
    <w:rsid w:val="00386C41"/>
    <w:rsid w:val="003871F9"/>
    <w:rsid w:val="003877AE"/>
    <w:rsid w:val="003879EE"/>
    <w:rsid w:val="00387E33"/>
    <w:rsid w:val="003904EA"/>
    <w:rsid w:val="00390DDD"/>
    <w:rsid w:val="00393167"/>
    <w:rsid w:val="00393AD4"/>
    <w:rsid w:val="003941A3"/>
    <w:rsid w:val="0039497E"/>
    <w:rsid w:val="00394E72"/>
    <w:rsid w:val="00394F41"/>
    <w:rsid w:val="003956CA"/>
    <w:rsid w:val="00395F03"/>
    <w:rsid w:val="00395FDA"/>
    <w:rsid w:val="0039641E"/>
    <w:rsid w:val="00397DC4"/>
    <w:rsid w:val="00397ED3"/>
    <w:rsid w:val="003A0C63"/>
    <w:rsid w:val="003A12FF"/>
    <w:rsid w:val="003A1708"/>
    <w:rsid w:val="003A1C81"/>
    <w:rsid w:val="003A2105"/>
    <w:rsid w:val="003A293D"/>
    <w:rsid w:val="003A2B76"/>
    <w:rsid w:val="003A2C2A"/>
    <w:rsid w:val="003A37A2"/>
    <w:rsid w:val="003A3CA6"/>
    <w:rsid w:val="003A3CD8"/>
    <w:rsid w:val="003A4A5F"/>
    <w:rsid w:val="003A5293"/>
    <w:rsid w:val="003A5416"/>
    <w:rsid w:val="003A5457"/>
    <w:rsid w:val="003A69E4"/>
    <w:rsid w:val="003A7159"/>
    <w:rsid w:val="003A743F"/>
    <w:rsid w:val="003A7B87"/>
    <w:rsid w:val="003A7C7E"/>
    <w:rsid w:val="003B0FBF"/>
    <w:rsid w:val="003B0FE9"/>
    <w:rsid w:val="003B1F89"/>
    <w:rsid w:val="003B2251"/>
    <w:rsid w:val="003B25FC"/>
    <w:rsid w:val="003B2927"/>
    <w:rsid w:val="003B2A5C"/>
    <w:rsid w:val="003B3169"/>
    <w:rsid w:val="003B4A60"/>
    <w:rsid w:val="003B5430"/>
    <w:rsid w:val="003B56F5"/>
    <w:rsid w:val="003B6480"/>
    <w:rsid w:val="003B6975"/>
    <w:rsid w:val="003C1D2A"/>
    <w:rsid w:val="003C22E6"/>
    <w:rsid w:val="003C2893"/>
    <w:rsid w:val="003C3019"/>
    <w:rsid w:val="003C3099"/>
    <w:rsid w:val="003C33AA"/>
    <w:rsid w:val="003C33D5"/>
    <w:rsid w:val="003C3434"/>
    <w:rsid w:val="003C37BB"/>
    <w:rsid w:val="003C3857"/>
    <w:rsid w:val="003C3B2A"/>
    <w:rsid w:val="003C3D8D"/>
    <w:rsid w:val="003C4168"/>
    <w:rsid w:val="003C4C61"/>
    <w:rsid w:val="003C4D93"/>
    <w:rsid w:val="003C522C"/>
    <w:rsid w:val="003C5242"/>
    <w:rsid w:val="003C56A3"/>
    <w:rsid w:val="003C7725"/>
    <w:rsid w:val="003C7B93"/>
    <w:rsid w:val="003D0423"/>
    <w:rsid w:val="003D14D9"/>
    <w:rsid w:val="003D18A5"/>
    <w:rsid w:val="003D1E58"/>
    <w:rsid w:val="003D2050"/>
    <w:rsid w:val="003D2367"/>
    <w:rsid w:val="003D30CA"/>
    <w:rsid w:val="003D3525"/>
    <w:rsid w:val="003D3744"/>
    <w:rsid w:val="003D3BD3"/>
    <w:rsid w:val="003D3EAC"/>
    <w:rsid w:val="003D5031"/>
    <w:rsid w:val="003D56C1"/>
    <w:rsid w:val="003D56D8"/>
    <w:rsid w:val="003D5A0D"/>
    <w:rsid w:val="003D5B9B"/>
    <w:rsid w:val="003D6300"/>
    <w:rsid w:val="003D6902"/>
    <w:rsid w:val="003D70DF"/>
    <w:rsid w:val="003D7210"/>
    <w:rsid w:val="003D7811"/>
    <w:rsid w:val="003D7BCB"/>
    <w:rsid w:val="003D7D43"/>
    <w:rsid w:val="003D7F3F"/>
    <w:rsid w:val="003E06AA"/>
    <w:rsid w:val="003E14F1"/>
    <w:rsid w:val="003E2340"/>
    <w:rsid w:val="003E26FB"/>
    <w:rsid w:val="003E47E1"/>
    <w:rsid w:val="003E5438"/>
    <w:rsid w:val="003E5509"/>
    <w:rsid w:val="003E5AC9"/>
    <w:rsid w:val="003E61EB"/>
    <w:rsid w:val="003E66F0"/>
    <w:rsid w:val="003E6FF8"/>
    <w:rsid w:val="003E703D"/>
    <w:rsid w:val="003E76C3"/>
    <w:rsid w:val="003E7998"/>
    <w:rsid w:val="003F043D"/>
    <w:rsid w:val="003F16D3"/>
    <w:rsid w:val="003F20B1"/>
    <w:rsid w:val="003F266E"/>
    <w:rsid w:val="003F27AA"/>
    <w:rsid w:val="003F27F2"/>
    <w:rsid w:val="003F2858"/>
    <w:rsid w:val="003F2B0B"/>
    <w:rsid w:val="003F2F5C"/>
    <w:rsid w:val="003F3E5D"/>
    <w:rsid w:val="003F4461"/>
    <w:rsid w:val="003F5428"/>
    <w:rsid w:val="003F57DD"/>
    <w:rsid w:val="003F7914"/>
    <w:rsid w:val="003F7C03"/>
    <w:rsid w:val="003F7E45"/>
    <w:rsid w:val="00400ABE"/>
    <w:rsid w:val="00401251"/>
    <w:rsid w:val="00401340"/>
    <w:rsid w:val="00401380"/>
    <w:rsid w:val="00401534"/>
    <w:rsid w:val="00402077"/>
    <w:rsid w:val="00402CDB"/>
    <w:rsid w:val="00403291"/>
    <w:rsid w:val="00403D89"/>
    <w:rsid w:val="00404980"/>
    <w:rsid w:val="00404C73"/>
    <w:rsid w:val="00405524"/>
    <w:rsid w:val="004061D2"/>
    <w:rsid w:val="00407188"/>
    <w:rsid w:val="00407F97"/>
    <w:rsid w:val="00410065"/>
    <w:rsid w:val="004111BF"/>
    <w:rsid w:val="00411EDD"/>
    <w:rsid w:val="0041235F"/>
    <w:rsid w:val="00412853"/>
    <w:rsid w:val="00412E76"/>
    <w:rsid w:val="004133E1"/>
    <w:rsid w:val="00413596"/>
    <w:rsid w:val="004138DD"/>
    <w:rsid w:val="004139B3"/>
    <w:rsid w:val="004143DA"/>
    <w:rsid w:val="00415276"/>
    <w:rsid w:val="00415B8A"/>
    <w:rsid w:val="00416189"/>
    <w:rsid w:val="0041645D"/>
    <w:rsid w:val="00416BA1"/>
    <w:rsid w:val="004173D1"/>
    <w:rsid w:val="0042079A"/>
    <w:rsid w:val="00420A3E"/>
    <w:rsid w:val="0042134A"/>
    <w:rsid w:val="00421AA4"/>
    <w:rsid w:val="00421E0D"/>
    <w:rsid w:val="00422BA8"/>
    <w:rsid w:val="0042342C"/>
    <w:rsid w:val="00423687"/>
    <w:rsid w:val="00423803"/>
    <w:rsid w:val="0042394D"/>
    <w:rsid w:val="00423D70"/>
    <w:rsid w:val="00424871"/>
    <w:rsid w:val="00424D03"/>
    <w:rsid w:val="0042515C"/>
    <w:rsid w:val="0042555C"/>
    <w:rsid w:val="00425597"/>
    <w:rsid w:val="004267AE"/>
    <w:rsid w:val="00426D66"/>
    <w:rsid w:val="00426F14"/>
    <w:rsid w:val="00427563"/>
    <w:rsid w:val="00427ECB"/>
    <w:rsid w:val="00430C77"/>
    <w:rsid w:val="00431C24"/>
    <w:rsid w:val="004321D5"/>
    <w:rsid w:val="004322BF"/>
    <w:rsid w:val="004330AE"/>
    <w:rsid w:val="0043317D"/>
    <w:rsid w:val="00433D7D"/>
    <w:rsid w:val="00433E02"/>
    <w:rsid w:val="00434847"/>
    <w:rsid w:val="00435159"/>
    <w:rsid w:val="004356D3"/>
    <w:rsid w:val="00435945"/>
    <w:rsid w:val="00435C81"/>
    <w:rsid w:val="004367ED"/>
    <w:rsid w:val="004368F0"/>
    <w:rsid w:val="00436EFD"/>
    <w:rsid w:val="00440419"/>
    <w:rsid w:val="00440837"/>
    <w:rsid w:val="00440A22"/>
    <w:rsid w:val="00441636"/>
    <w:rsid w:val="004418BE"/>
    <w:rsid w:val="004420D2"/>
    <w:rsid w:val="004421EE"/>
    <w:rsid w:val="004429FB"/>
    <w:rsid w:val="00442D88"/>
    <w:rsid w:val="00442EC4"/>
    <w:rsid w:val="004435A7"/>
    <w:rsid w:val="00444B0A"/>
    <w:rsid w:val="00444B28"/>
    <w:rsid w:val="004454EF"/>
    <w:rsid w:val="00445707"/>
    <w:rsid w:val="00445AFC"/>
    <w:rsid w:val="00445B89"/>
    <w:rsid w:val="00445C90"/>
    <w:rsid w:val="00447C39"/>
    <w:rsid w:val="00450A73"/>
    <w:rsid w:val="00450C60"/>
    <w:rsid w:val="004512DE"/>
    <w:rsid w:val="00451839"/>
    <w:rsid w:val="00452C12"/>
    <w:rsid w:val="004535CC"/>
    <w:rsid w:val="00453DF5"/>
    <w:rsid w:val="0045452D"/>
    <w:rsid w:val="00455177"/>
    <w:rsid w:val="004554A8"/>
    <w:rsid w:val="00455CBF"/>
    <w:rsid w:val="00456B28"/>
    <w:rsid w:val="004573EF"/>
    <w:rsid w:val="00457937"/>
    <w:rsid w:val="004600BA"/>
    <w:rsid w:val="00460B97"/>
    <w:rsid w:val="004612D7"/>
    <w:rsid w:val="004612F8"/>
    <w:rsid w:val="0046155C"/>
    <w:rsid w:val="00461A93"/>
    <w:rsid w:val="00462AC3"/>
    <w:rsid w:val="00462B16"/>
    <w:rsid w:val="00463DC6"/>
    <w:rsid w:val="00464DD6"/>
    <w:rsid w:val="0046589F"/>
    <w:rsid w:val="004658B8"/>
    <w:rsid w:val="00466707"/>
    <w:rsid w:val="00466A0D"/>
    <w:rsid w:val="00466B44"/>
    <w:rsid w:val="004671BF"/>
    <w:rsid w:val="00467634"/>
    <w:rsid w:val="00467A55"/>
    <w:rsid w:val="004684F7"/>
    <w:rsid w:val="00472386"/>
    <w:rsid w:val="00472491"/>
    <w:rsid w:val="00472EED"/>
    <w:rsid w:val="00473666"/>
    <w:rsid w:val="004751E2"/>
    <w:rsid w:val="0047722A"/>
    <w:rsid w:val="0047723C"/>
    <w:rsid w:val="004778C0"/>
    <w:rsid w:val="004779EB"/>
    <w:rsid w:val="00477BC5"/>
    <w:rsid w:val="004818B8"/>
    <w:rsid w:val="00481AEB"/>
    <w:rsid w:val="00481B04"/>
    <w:rsid w:val="00481B12"/>
    <w:rsid w:val="00481B7B"/>
    <w:rsid w:val="00481EB0"/>
    <w:rsid w:val="00482300"/>
    <w:rsid w:val="0048291E"/>
    <w:rsid w:val="00483347"/>
    <w:rsid w:val="00483702"/>
    <w:rsid w:val="00483AAB"/>
    <w:rsid w:val="00483E2F"/>
    <w:rsid w:val="00483FAA"/>
    <w:rsid w:val="00484124"/>
    <w:rsid w:val="0048442C"/>
    <w:rsid w:val="00484639"/>
    <w:rsid w:val="00484B45"/>
    <w:rsid w:val="004850FA"/>
    <w:rsid w:val="00487166"/>
    <w:rsid w:val="004872D3"/>
    <w:rsid w:val="004873DF"/>
    <w:rsid w:val="00487C5A"/>
    <w:rsid w:val="00487CB4"/>
    <w:rsid w:val="00490263"/>
    <w:rsid w:val="004909EA"/>
    <w:rsid w:val="004913C4"/>
    <w:rsid w:val="00491C82"/>
    <w:rsid w:val="00491CD6"/>
    <w:rsid w:val="00491D7B"/>
    <w:rsid w:val="004934F4"/>
    <w:rsid w:val="00494225"/>
    <w:rsid w:val="00494A79"/>
    <w:rsid w:val="00494DF9"/>
    <w:rsid w:val="004953A1"/>
    <w:rsid w:val="00495773"/>
    <w:rsid w:val="00495D31"/>
    <w:rsid w:val="00496294"/>
    <w:rsid w:val="004972A7"/>
    <w:rsid w:val="00497978"/>
    <w:rsid w:val="00497EAC"/>
    <w:rsid w:val="004A0B2C"/>
    <w:rsid w:val="004A102E"/>
    <w:rsid w:val="004A1E4A"/>
    <w:rsid w:val="004A2140"/>
    <w:rsid w:val="004A2378"/>
    <w:rsid w:val="004A23DD"/>
    <w:rsid w:val="004A43F6"/>
    <w:rsid w:val="004A4890"/>
    <w:rsid w:val="004A4975"/>
    <w:rsid w:val="004A497D"/>
    <w:rsid w:val="004A4CED"/>
    <w:rsid w:val="004A4F03"/>
    <w:rsid w:val="004A6383"/>
    <w:rsid w:val="004A6B31"/>
    <w:rsid w:val="004A77D7"/>
    <w:rsid w:val="004B0BC2"/>
    <w:rsid w:val="004B1343"/>
    <w:rsid w:val="004B16B0"/>
    <w:rsid w:val="004B180C"/>
    <w:rsid w:val="004B2AF9"/>
    <w:rsid w:val="004B334C"/>
    <w:rsid w:val="004B40CC"/>
    <w:rsid w:val="004B4E6F"/>
    <w:rsid w:val="004B543F"/>
    <w:rsid w:val="004B5558"/>
    <w:rsid w:val="004B570B"/>
    <w:rsid w:val="004B58DA"/>
    <w:rsid w:val="004B5990"/>
    <w:rsid w:val="004B5B55"/>
    <w:rsid w:val="004B5BD7"/>
    <w:rsid w:val="004B62D7"/>
    <w:rsid w:val="004B7715"/>
    <w:rsid w:val="004B7A89"/>
    <w:rsid w:val="004C002A"/>
    <w:rsid w:val="004C09C8"/>
    <w:rsid w:val="004C2BF5"/>
    <w:rsid w:val="004C2C21"/>
    <w:rsid w:val="004C2DCB"/>
    <w:rsid w:val="004C2E14"/>
    <w:rsid w:val="004C2EFA"/>
    <w:rsid w:val="004C3018"/>
    <w:rsid w:val="004C33AE"/>
    <w:rsid w:val="004C3A19"/>
    <w:rsid w:val="004C3A5F"/>
    <w:rsid w:val="004C485F"/>
    <w:rsid w:val="004C4ABB"/>
    <w:rsid w:val="004C5684"/>
    <w:rsid w:val="004C5974"/>
    <w:rsid w:val="004C5E6E"/>
    <w:rsid w:val="004C5EDA"/>
    <w:rsid w:val="004C6AF1"/>
    <w:rsid w:val="004C7572"/>
    <w:rsid w:val="004C7730"/>
    <w:rsid w:val="004C7C01"/>
    <w:rsid w:val="004D025F"/>
    <w:rsid w:val="004D084D"/>
    <w:rsid w:val="004D197F"/>
    <w:rsid w:val="004D1E31"/>
    <w:rsid w:val="004D2658"/>
    <w:rsid w:val="004D2DBF"/>
    <w:rsid w:val="004D2EAF"/>
    <w:rsid w:val="004D339C"/>
    <w:rsid w:val="004D4F30"/>
    <w:rsid w:val="004D5050"/>
    <w:rsid w:val="004D5D5D"/>
    <w:rsid w:val="004D5EBE"/>
    <w:rsid w:val="004D60F9"/>
    <w:rsid w:val="004D6503"/>
    <w:rsid w:val="004D70FA"/>
    <w:rsid w:val="004D759A"/>
    <w:rsid w:val="004D765D"/>
    <w:rsid w:val="004E05A1"/>
    <w:rsid w:val="004E0727"/>
    <w:rsid w:val="004E096E"/>
    <w:rsid w:val="004E0F2C"/>
    <w:rsid w:val="004E1566"/>
    <w:rsid w:val="004E1818"/>
    <w:rsid w:val="004E193F"/>
    <w:rsid w:val="004E1B5B"/>
    <w:rsid w:val="004E1F63"/>
    <w:rsid w:val="004E2269"/>
    <w:rsid w:val="004E2EA3"/>
    <w:rsid w:val="004E3E73"/>
    <w:rsid w:val="004E54CA"/>
    <w:rsid w:val="004E5B21"/>
    <w:rsid w:val="004E5DF3"/>
    <w:rsid w:val="004E6148"/>
    <w:rsid w:val="004E6BF3"/>
    <w:rsid w:val="004E710D"/>
    <w:rsid w:val="004E7C85"/>
    <w:rsid w:val="004F06F5"/>
    <w:rsid w:val="004F1099"/>
    <w:rsid w:val="004F153E"/>
    <w:rsid w:val="004F160E"/>
    <w:rsid w:val="004F17C0"/>
    <w:rsid w:val="004F2297"/>
    <w:rsid w:val="004F251E"/>
    <w:rsid w:val="004F2BDE"/>
    <w:rsid w:val="004F2CF1"/>
    <w:rsid w:val="004F317B"/>
    <w:rsid w:val="004F4E1E"/>
    <w:rsid w:val="004F5960"/>
    <w:rsid w:val="004F6274"/>
    <w:rsid w:val="004F649F"/>
    <w:rsid w:val="004F793F"/>
    <w:rsid w:val="00500A05"/>
    <w:rsid w:val="00501924"/>
    <w:rsid w:val="005022AC"/>
    <w:rsid w:val="0050246E"/>
    <w:rsid w:val="00502F3B"/>
    <w:rsid w:val="00503C75"/>
    <w:rsid w:val="00503D0C"/>
    <w:rsid w:val="00503F72"/>
    <w:rsid w:val="00504E30"/>
    <w:rsid w:val="00504FCD"/>
    <w:rsid w:val="005058AB"/>
    <w:rsid w:val="00506634"/>
    <w:rsid w:val="00507525"/>
    <w:rsid w:val="0050A922"/>
    <w:rsid w:val="00510695"/>
    <w:rsid w:val="005107BC"/>
    <w:rsid w:val="00510913"/>
    <w:rsid w:val="00510948"/>
    <w:rsid w:val="00510C68"/>
    <w:rsid w:val="00511E9C"/>
    <w:rsid w:val="00512093"/>
    <w:rsid w:val="00512F56"/>
    <w:rsid w:val="00512F7E"/>
    <w:rsid w:val="00512FAA"/>
    <w:rsid w:val="0051346E"/>
    <w:rsid w:val="005135C1"/>
    <w:rsid w:val="00513940"/>
    <w:rsid w:val="005148C6"/>
    <w:rsid w:val="00514A60"/>
    <w:rsid w:val="00516525"/>
    <w:rsid w:val="005166EB"/>
    <w:rsid w:val="00516BA0"/>
    <w:rsid w:val="00516C3D"/>
    <w:rsid w:val="0051704C"/>
    <w:rsid w:val="0052074E"/>
    <w:rsid w:val="00520B6C"/>
    <w:rsid w:val="005214A3"/>
    <w:rsid w:val="00521C9F"/>
    <w:rsid w:val="00522888"/>
    <w:rsid w:val="00522911"/>
    <w:rsid w:val="00522BA7"/>
    <w:rsid w:val="00523277"/>
    <w:rsid w:val="00523A60"/>
    <w:rsid w:val="00523ED7"/>
    <w:rsid w:val="0052444B"/>
    <w:rsid w:val="00524E81"/>
    <w:rsid w:val="0052506F"/>
    <w:rsid w:val="0052550B"/>
    <w:rsid w:val="00525814"/>
    <w:rsid w:val="005261CB"/>
    <w:rsid w:val="00526876"/>
    <w:rsid w:val="0052730E"/>
    <w:rsid w:val="005303E3"/>
    <w:rsid w:val="00531104"/>
    <w:rsid w:val="00531C74"/>
    <w:rsid w:val="00531F4C"/>
    <w:rsid w:val="00531FB5"/>
    <w:rsid w:val="00532355"/>
    <w:rsid w:val="0053325C"/>
    <w:rsid w:val="0053334E"/>
    <w:rsid w:val="00533E11"/>
    <w:rsid w:val="00533F2C"/>
    <w:rsid w:val="0053448D"/>
    <w:rsid w:val="005356AF"/>
    <w:rsid w:val="0053695F"/>
    <w:rsid w:val="005400AE"/>
    <w:rsid w:val="005405F7"/>
    <w:rsid w:val="00540743"/>
    <w:rsid w:val="0054170F"/>
    <w:rsid w:val="00541CB7"/>
    <w:rsid w:val="00541E6E"/>
    <w:rsid w:val="00541F5D"/>
    <w:rsid w:val="00542261"/>
    <w:rsid w:val="00542F8D"/>
    <w:rsid w:val="00543214"/>
    <w:rsid w:val="005447B1"/>
    <w:rsid w:val="00545256"/>
    <w:rsid w:val="00545915"/>
    <w:rsid w:val="00545E75"/>
    <w:rsid w:val="00545EA7"/>
    <w:rsid w:val="0054610A"/>
    <w:rsid w:val="00546631"/>
    <w:rsid w:val="00546663"/>
    <w:rsid w:val="0054721F"/>
    <w:rsid w:val="00547968"/>
    <w:rsid w:val="00550B51"/>
    <w:rsid w:val="00550BE9"/>
    <w:rsid w:val="00551194"/>
    <w:rsid w:val="005521AA"/>
    <w:rsid w:val="0055225E"/>
    <w:rsid w:val="005522AA"/>
    <w:rsid w:val="00552672"/>
    <w:rsid w:val="00552803"/>
    <w:rsid w:val="00553213"/>
    <w:rsid w:val="00553625"/>
    <w:rsid w:val="005540A6"/>
    <w:rsid w:val="0055416F"/>
    <w:rsid w:val="00554AB7"/>
    <w:rsid w:val="00555F99"/>
    <w:rsid w:val="00555FC7"/>
    <w:rsid w:val="00555FD8"/>
    <w:rsid w:val="00556794"/>
    <w:rsid w:val="00557253"/>
    <w:rsid w:val="00557F67"/>
    <w:rsid w:val="0056048B"/>
    <w:rsid w:val="005604A6"/>
    <w:rsid w:val="0056094C"/>
    <w:rsid w:val="00560E5A"/>
    <w:rsid w:val="00560F7D"/>
    <w:rsid w:val="00561CB0"/>
    <w:rsid w:val="00561FE4"/>
    <w:rsid w:val="005623BF"/>
    <w:rsid w:val="0056255B"/>
    <w:rsid w:val="00562A00"/>
    <w:rsid w:val="00562EDF"/>
    <w:rsid w:val="0056314C"/>
    <w:rsid w:val="0056319A"/>
    <w:rsid w:val="00563AF7"/>
    <w:rsid w:val="00563F1F"/>
    <w:rsid w:val="0056459C"/>
    <w:rsid w:val="00564A9A"/>
    <w:rsid w:val="005654D5"/>
    <w:rsid w:val="00565842"/>
    <w:rsid w:val="005660E6"/>
    <w:rsid w:val="005663C3"/>
    <w:rsid w:val="0056696E"/>
    <w:rsid w:val="0056758F"/>
    <w:rsid w:val="00567AFE"/>
    <w:rsid w:val="00570125"/>
    <w:rsid w:val="00570D2F"/>
    <w:rsid w:val="00571465"/>
    <w:rsid w:val="00571A2C"/>
    <w:rsid w:val="00571CC5"/>
    <w:rsid w:val="00572003"/>
    <w:rsid w:val="00572502"/>
    <w:rsid w:val="0057281B"/>
    <w:rsid w:val="00572FB6"/>
    <w:rsid w:val="005731B0"/>
    <w:rsid w:val="00573E3F"/>
    <w:rsid w:val="00574379"/>
    <w:rsid w:val="00574746"/>
    <w:rsid w:val="005747EE"/>
    <w:rsid w:val="00575375"/>
    <w:rsid w:val="005756BE"/>
    <w:rsid w:val="00575F38"/>
    <w:rsid w:val="0057709A"/>
    <w:rsid w:val="0057765E"/>
    <w:rsid w:val="005779F0"/>
    <w:rsid w:val="00580163"/>
    <w:rsid w:val="00580BAF"/>
    <w:rsid w:val="00580E07"/>
    <w:rsid w:val="005810A5"/>
    <w:rsid w:val="00581507"/>
    <w:rsid w:val="005818B6"/>
    <w:rsid w:val="00581AD2"/>
    <w:rsid w:val="005824E5"/>
    <w:rsid w:val="00582E52"/>
    <w:rsid w:val="00584080"/>
    <w:rsid w:val="00584166"/>
    <w:rsid w:val="0058594D"/>
    <w:rsid w:val="00585AE4"/>
    <w:rsid w:val="00585C2E"/>
    <w:rsid w:val="0058607B"/>
    <w:rsid w:val="005862EE"/>
    <w:rsid w:val="00586AB8"/>
    <w:rsid w:val="00586CD8"/>
    <w:rsid w:val="00590928"/>
    <w:rsid w:val="00590CAC"/>
    <w:rsid w:val="00591709"/>
    <w:rsid w:val="00592375"/>
    <w:rsid w:val="00592A55"/>
    <w:rsid w:val="005937A7"/>
    <w:rsid w:val="00594E49"/>
    <w:rsid w:val="005953EB"/>
    <w:rsid w:val="00595C11"/>
    <w:rsid w:val="005961D3"/>
    <w:rsid w:val="00596D19"/>
    <w:rsid w:val="0059724C"/>
    <w:rsid w:val="00597D04"/>
    <w:rsid w:val="005A0169"/>
    <w:rsid w:val="005A0BB3"/>
    <w:rsid w:val="005A105E"/>
    <w:rsid w:val="005A1171"/>
    <w:rsid w:val="005A1932"/>
    <w:rsid w:val="005A295A"/>
    <w:rsid w:val="005A2E8C"/>
    <w:rsid w:val="005A3339"/>
    <w:rsid w:val="005A492A"/>
    <w:rsid w:val="005A4CE6"/>
    <w:rsid w:val="005A5810"/>
    <w:rsid w:val="005A64E5"/>
    <w:rsid w:val="005A6F46"/>
    <w:rsid w:val="005A6F6E"/>
    <w:rsid w:val="005A745D"/>
    <w:rsid w:val="005A771F"/>
    <w:rsid w:val="005A7754"/>
    <w:rsid w:val="005B04DE"/>
    <w:rsid w:val="005B1072"/>
    <w:rsid w:val="005B2C17"/>
    <w:rsid w:val="005B301A"/>
    <w:rsid w:val="005B3B3B"/>
    <w:rsid w:val="005B3B5C"/>
    <w:rsid w:val="005B4839"/>
    <w:rsid w:val="005B4859"/>
    <w:rsid w:val="005B48AC"/>
    <w:rsid w:val="005B4978"/>
    <w:rsid w:val="005B4C28"/>
    <w:rsid w:val="005B504D"/>
    <w:rsid w:val="005B5430"/>
    <w:rsid w:val="005B6724"/>
    <w:rsid w:val="005B7247"/>
    <w:rsid w:val="005B78AD"/>
    <w:rsid w:val="005C00A1"/>
    <w:rsid w:val="005C097A"/>
    <w:rsid w:val="005C09AC"/>
    <w:rsid w:val="005C12A5"/>
    <w:rsid w:val="005C26E7"/>
    <w:rsid w:val="005C2800"/>
    <w:rsid w:val="005C28EF"/>
    <w:rsid w:val="005C2B2B"/>
    <w:rsid w:val="005C34D7"/>
    <w:rsid w:val="005C3993"/>
    <w:rsid w:val="005C3C9D"/>
    <w:rsid w:val="005C52B3"/>
    <w:rsid w:val="005C601F"/>
    <w:rsid w:val="005C6EDC"/>
    <w:rsid w:val="005C7A67"/>
    <w:rsid w:val="005C7D96"/>
    <w:rsid w:val="005C7D9E"/>
    <w:rsid w:val="005D005F"/>
    <w:rsid w:val="005D04E0"/>
    <w:rsid w:val="005D0881"/>
    <w:rsid w:val="005D0E62"/>
    <w:rsid w:val="005D16EE"/>
    <w:rsid w:val="005D1DEB"/>
    <w:rsid w:val="005D1E98"/>
    <w:rsid w:val="005D22DA"/>
    <w:rsid w:val="005D24FC"/>
    <w:rsid w:val="005D2926"/>
    <w:rsid w:val="005D329D"/>
    <w:rsid w:val="005D3436"/>
    <w:rsid w:val="005D3490"/>
    <w:rsid w:val="005D4F6F"/>
    <w:rsid w:val="005D5964"/>
    <w:rsid w:val="005D638C"/>
    <w:rsid w:val="005D6580"/>
    <w:rsid w:val="005D67E4"/>
    <w:rsid w:val="005D6D9C"/>
    <w:rsid w:val="005D71BF"/>
    <w:rsid w:val="005E08A5"/>
    <w:rsid w:val="005E090A"/>
    <w:rsid w:val="005E10C7"/>
    <w:rsid w:val="005E1693"/>
    <w:rsid w:val="005E1C6C"/>
    <w:rsid w:val="005E1D6E"/>
    <w:rsid w:val="005E297B"/>
    <w:rsid w:val="005E2DF9"/>
    <w:rsid w:val="005E2E3D"/>
    <w:rsid w:val="005E2EEB"/>
    <w:rsid w:val="005E464D"/>
    <w:rsid w:val="005E4D72"/>
    <w:rsid w:val="005E5035"/>
    <w:rsid w:val="005E5A95"/>
    <w:rsid w:val="005E5B69"/>
    <w:rsid w:val="005E5EEE"/>
    <w:rsid w:val="005E68FC"/>
    <w:rsid w:val="005E7C44"/>
    <w:rsid w:val="005F0424"/>
    <w:rsid w:val="005F11F4"/>
    <w:rsid w:val="005F1E2F"/>
    <w:rsid w:val="005F2343"/>
    <w:rsid w:val="005F23C9"/>
    <w:rsid w:val="005F26A6"/>
    <w:rsid w:val="005F2857"/>
    <w:rsid w:val="005F3736"/>
    <w:rsid w:val="005F432C"/>
    <w:rsid w:val="005F455E"/>
    <w:rsid w:val="005F4794"/>
    <w:rsid w:val="005F4B97"/>
    <w:rsid w:val="005F4E55"/>
    <w:rsid w:val="005F591B"/>
    <w:rsid w:val="005F5DB5"/>
    <w:rsid w:val="005F62E7"/>
    <w:rsid w:val="005F67CD"/>
    <w:rsid w:val="005F6E9E"/>
    <w:rsid w:val="005F7666"/>
    <w:rsid w:val="00601BC5"/>
    <w:rsid w:val="006027A5"/>
    <w:rsid w:val="00602800"/>
    <w:rsid w:val="006029EB"/>
    <w:rsid w:val="00602EA1"/>
    <w:rsid w:val="00602FEA"/>
    <w:rsid w:val="00603BB1"/>
    <w:rsid w:val="00603CA4"/>
    <w:rsid w:val="00603E0B"/>
    <w:rsid w:val="00605757"/>
    <w:rsid w:val="00605781"/>
    <w:rsid w:val="006057F1"/>
    <w:rsid w:val="00605828"/>
    <w:rsid w:val="00605EAD"/>
    <w:rsid w:val="006066CC"/>
    <w:rsid w:val="0060693E"/>
    <w:rsid w:val="00607539"/>
    <w:rsid w:val="00607582"/>
    <w:rsid w:val="00607819"/>
    <w:rsid w:val="00610587"/>
    <w:rsid w:val="00610A28"/>
    <w:rsid w:val="00611645"/>
    <w:rsid w:val="00611ABA"/>
    <w:rsid w:val="00611B50"/>
    <w:rsid w:val="00611E12"/>
    <w:rsid w:val="00612831"/>
    <w:rsid w:val="00612AA3"/>
    <w:rsid w:val="00612E64"/>
    <w:rsid w:val="00612EA7"/>
    <w:rsid w:val="006132F8"/>
    <w:rsid w:val="00614254"/>
    <w:rsid w:val="0061470B"/>
    <w:rsid w:val="006147CE"/>
    <w:rsid w:val="006150F4"/>
    <w:rsid w:val="00615534"/>
    <w:rsid w:val="00615664"/>
    <w:rsid w:val="006157F9"/>
    <w:rsid w:val="00615CCD"/>
    <w:rsid w:val="00616554"/>
    <w:rsid w:val="006165C1"/>
    <w:rsid w:val="00617272"/>
    <w:rsid w:val="00617832"/>
    <w:rsid w:val="006203E9"/>
    <w:rsid w:val="00620719"/>
    <w:rsid w:val="00620FFD"/>
    <w:rsid w:val="00621E1B"/>
    <w:rsid w:val="00621F78"/>
    <w:rsid w:val="0062228B"/>
    <w:rsid w:val="0062293A"/>
    <w:rsid w:val="00622D50"/>
    <w:rsid w:val="00622DA9"/>
    <w:rsid w:val="0062360F"/>
    <w:rsid w:val="00623C0A"/>
    <w:rsid w:val="00624913"/>
    <w:rsid w:val="00624D9C"/>
    <w:rsid w:val="00625187"/>
    <w:rsid w:val="00625899"/>
    <w:rsid w:val="00625F4A"/>
    <w:rsid w:val="00626406"/>
    <w:rsid w:val="00626461"/>
    <w:rsid w:val="006275B8"/>
    <w:rsid w:val="00627C66"/>
    <w:rsid w:val="00627DB3"/>
    <w:rsid w:val="00631777"/>
    <w:rsid w:val="00631E6A"/>
    <w:rsid w:val="00631F5A"/>
    <w:rsid w:val="00632268"/>
    <w:rsid w:val="006332F4"/>
    <w:rsid w:val="0063476F"/>
    <w:rsid w:val="006358C4"/>
    <w:rsid w:val="006358E4"/>
    <w:rsid w:val="00636658"/>
    <w:rsid w:val="006367AD"/>
    <w:rsid w:val="006371BE"/>
    <w:rsid w:val="006379A2"/>
    <w:rsid w:val="006379FA"/>
    <w:rsid w:val="00637F7F"/>
    <w:rsid w:val="00640568"/>
    <w:rsid w:val="006407B2"/>
    <w:rsid w:val="00641950"/>
    <w:rsid w:val="00641F69"/>
    <w:rsid w:val="006426E6"/>
    <w:rsid w:val="00642B6A"/>
    <w:rsid w:val="00642DB4"/>
    <w:rsid w:val="006430EE"/>
    <w:rsid w:val="006439DA"/>
    <w:rsid w:val="00643B61"/>
    <w:rsid w:val="00644AF9"/>
    <w:rsid w:val="00645449"/>
    <w:rsid w:val="00645485"/>
    <w:rsid w:val="00645A74"/>
    <w:rsid w:val="0064622A"/>
    <w:rsid w:val="00646D10"/>
    <w:rsid w:val="006474A3"/>
    <w:rsid w:val="00647ABF"/>
    <w:rsid w:val="00647B91"/>
    <w:rsid w:val="00650219"/>
    <w:rsid w:val="0065027F"/>
    <w:rsid w:val="00650515"/>
    <w:rsid w:val="0065060B"/>
    <w:rsid w:val="00650B70"/>
    <w:rsid w:val="00650DF3"/>
    <w:rsid w:val="00650DFA"/>
    <w:rsid w:val="00650E1C"/>
    <w:rsid w:val="00651164"/>
    <w:rsid w:val="00651165"/>
    <w:rsid w:val="006511B9"/>
    <w:rsid w:val="006512C9"/>
    <w:rsid w:val="00651B44"/>
    <w:rsid w:val="00652829"/>
    <w:rsid w:val="006530FF"/>
    <w:rsid w:val="006545B7"/>
    <w:rsid w:val="00654C87"/>
    <w:rsid w:val="00655F4F"/>
    <w:rsid w:val="006561CD"/>
    <w:rsid w:val="006562AE"/>
    <w:rsid w:val="0065689B"/>
    <w:rsid w:val="00656FAF"/>
    <w:rsid w:val="0065775C"/>
    <w:rsid w:val="0065782E"/>
    <w:rsid w:val="0066133E"/>
    <w:rsid w:val="00661717"/>
    <w:rsid w:val="00661B75"/>
    <w:rsid w:val="006620D6"/>
    <w:rsid w:val="006626D8"/>
    <w:rsid w:val="006628AB"/>
    <w:rsid w:val="00662D3F"/>
    <w:rsid w:val="00662FCA"/>
    <w:rsid w:val="0066305E"/>
    <w:rsid w:val="006630DC"/>
    <w:rsid w:val="00663EDC"/>
    <w:rsid w:val="0066425D"/>
    <w:rsid w:val="00664367"/>
    <w:rsid w:val="006646F0"/>
    <w:rsid w:val="00666F87"/>
    <w:rsid w:val="00666F8E"/>
    <w:rsid w:val="006677A9"/>
    <w:rsid w:val="006702DE"/>
    <w:rsid w:val="006704A1"/>
    <w:rsid w:val="0067120B"/>
    <w:rsid w:val="00671A16"/>
    <w:rsid w:val="00672515"/>
    <w:rsid w:val="00672579"/>
    <w:rsid w:val="006730D5"/>
    <w:rsid w:val="00673550"/>
    <w:rsid w:val="00673898"/>
    <w:rsid w:val="006756E0"/>
    <w:rsid w:val="00676069"/>
    <w:rsid w:val="006761AC"/>
    <w:rsid w:val="006766C1"/>
    <w:rsid w:val="00677DD7"/>
    <w:rsid w:val="00680798"/>
    <w:rsid w:val="00681982"/>
    <w:rsid w:val="006826AB"/>
    <w:rsid w:val="00682914"/>
    <w:rsid w:val="0068291B"/>
    <w:rsid w:val="00683CCF"/>
    <w:rsid w:val="0068646E"/>
    <w:rsid w:val="00687CB9"/>
    <w:rsid w:val="006900B0"/>
    <w:rsid w:val="0069102D"/>
    <w:rsid w:val="006917B6"/>
    <w:rsid w:val="00691869"/>
    <w:rsid w:val="00691C49"/>
    <w:rsid w:val="00692C6F"/>
    <w:rsid w:val="006936E9"/>
    <w:rsid w:val="00693E92"/>
    <w:rsid w:val="006950D2"/>
    <w:rsid w:val="0069582C"/>
    <w:rsid w:val="00695CA2"/>
    <w:rsid w:val="00695F88"/>
    <w:rsid w:val="0069600F"/>
    <w:rsid w:val="006960D2"/>
    <w:rsid w:val="00696FFB"/>
    <w:rsid w:val="006A0298"/>
    <w:rsid w:val="006A0646"/>
    <w:rsid w:val="006A11D2"/>
    <w:rsid w:val="006A1989"/>
    <w:rsid w:val="006A2286"/>
    <w:rsid w:val="006A2626"/>
    <w:rsid w:val="006A2833"/>
    <w:rsid w:val="006A2D8F"/>
    <w:rsid w:val="006A31AE"/>
    <w:rsid w:val="006A3C18"/>
    <w:rsid w:val="006A3C8D"/>
    <w:rsid w:val="006A3E29"/>
    <w:rsid w:val="006A4090"/>
    <w:rsid w:val="006A4739"/>
    <w:rsid w:val="006A4D4E"/>
    <w:rsid w:val="006A6098"/>
    <w:rsid w:val="006A6679"/>
    <w:rsid w:val="006A6CDD"/>
    <w:rsid w:val="006A6E0A"/>
    <w:rsid w:val="006A7134"/>
    <w:rsid w:val="006A7339"/>
    <w:rsid w:val="006A7DB1"/>
    <w:rsid w:val="006B0B99"/>
    <w:rsid w:val="006B0EEA"/>
    <w:rsid w:val="006B154F"/>
    <w:rsid w:val="006B164E"/>
    <w:rsid w:val="006B1739"/>
    <w:rsid w:val="006B2578"/>
    <w:rsid w:val="006B30C1"/>
    <w:rsid w:val="006B3869"/>
    <w:rsid w:val="006B3C9B"/>
    <w:rsid w:val="006B43BF"/>
    <w:rsid w:val="006B4DB6"/>
    <w:rsid w:val="006B55DC"/>
    <w:rsid w:val="006B5780"/>
    <w:rsid w:val="006B6439"/>
    <w:rsid w:val="006C04EE"/>
    <w:rsid w:val="006C1055"/>
    <w:rsid w:val="006C1450"/>
    <w:rsid w:val="006C1486"/>
    <w:rsid w:val="006C1E96"/>
    <w:rsid w:val="006C2037"/>
    <w:rsid w:val="006C2B19"/>
    <w:rsid w:val="006C3228"/>
    <w:rsid w:val="006C51A7"/>
    <w:rsid w:val="006C54EB"/>
    <w:rsid w:val="006C5D72"/>
    <w:rsid w:val="006C5EF3"/>
    <w:rsid w:val="006C6904"/>
    <w:rsid w:val="006C6E72"/>
    <w:rsid w:val="006C771B"/>
    <w:rsid w:val="006C7855"/>
    <w:rsid w:val="006C7F35"/>
    <w:rsid w:val="006D016D"/>
    <w:rsid w:val="006D051A"/>
    <w:rsid w:val="006D069A"/>
    <w:rsid w:val="006D0D58"/>
    <w:rsid w:val="006D0DFE"/>
    <w:rsid w:val="006D165C"/>
    <w:rsid w:val="006D202F"/>
    <w:rsid w:val="006D2043"/>
    <w:rsid w:val="006D2CC0"/>
    <w:rsid w:val="006D36ED"/>
    <w:rsid w:val="006D3D4F"/>
    <w:rsid w:val="006D4668"/>
    <w:rsid w:val="006D4C26"/>
    <w:rsid w:val="006D5432"/>
    <w:rsid w:val="006D5C07"/>
    <w:rsid w:val="006D6638"/>
    <w:rsid w:val="006D6665"/>
    <w:rsid w:val="006D6DB7"/>
    <w:rsid w:val="006E046F"/>
    <w:rsid w:val="006E04F4"/>
    <w:rsid w:val="006E1D79"/>
    <w:rsid w:val="006E23D3"/>
    <w:rsid w:val="006E248B"/>
    <w:rsid w:val="006E2A14"/>
    <w:rsid w:val="006E3728"/>
    <w:rsid w:val="006E3AE1"/>
    <w:rsid w:val="006E40FE"/>
    <w:rsid w:val="006E4939"/>
    <w:rsid w:val="006E4A4C"/>
    <w:rsid w:val="006E5D5A"/>
    <w:rsid w:val="006E66B8"/>
    <w:rsid w:val="006E67CE"/>
    <w:rsid w:val="006E6DD1"/>
    <w:rsid w:val="006E6F1F"/>
    <w:rsid w:val="006E6FB7"/>
    <w:rsid w:val="006E75ED"/>
    <w:rsid w:val="006E7A5B"/>
    <w:rsid w:val="006E7A8A"/>
    <w:rsid w:val="006E7DA6"/>
    <w:rsid w:val="006F0521"/>
    <w:rsid w:val="006F0669"/>
    <w:rsid w:val="006F068A"/>
    <w:rsid w:val="006F0D34"/>
    <w:rsid w:val="006F11AC"/>
    <w:rsid w:val="006F24FC"/>
    <w:rsid w:val="006F29C9"/>
    <w:rsid w:val="006F3564"/>
    <w:rsid w:val="006F36F4"/>
    <w:rsid w:val="006F3E8C"/>
    <w:rsid w:val="006F55E0"/>
    <w:rsid w:val="006F57A5"/>
    <w:rsid w:val="006F5AAE"/>
    <w:rsid w:val="006F5D5D"/>
    <w:rsid w:val="006F6565"/>
    <w:rsid w:val="006F6A40"/>
    <w:rsid w:val="006F7D8B"/>
    <w:rsid w:val="007000BD"/>
    <w:rsid w:val="0070045E"/>
    <w:rsid w:val="007007F6"/>
    <w:rsid w:val="00700C67"/>
    <w:rsid w:val="00700CB3"/>
    <w:rsid w:val="00700E54"/>
    <w:rsid w:val="00700FDD"/>
    <w:rsid w:val="0070199A"/>
    <w:rsid w:val="00702CF0"/>
    <w:rsid w:val="00702F6A"/>
    <w:rsid w:val="00703889"/>
    <w:rsid w:val="00703FE6"/>
    <w:rsid w:val="00704DE0"/>
    <w:rsid w:val="007067E8"/>
    <w:rsid w:val="00707845"/>
    <w:rsid w:val="00710CA7"/>
    <w:rsid w:val="00710E17"/>
    <w:rsid w:val="00711148"/>
    <w:rsid w:val="0071261A"/>
    <w:rsid w:val="0071269E"/>
    <w:rsid w:val="0071270F"/>
    <w:rsid w:val="00712C58"/>
    <w:rsid w:val="007131A1"/>
    <w:rsid w:val="00713755"/>
    <w:rsid w:val="007142D8"/>
    <w:rsid w:val="00714591"/>
    <w:rsid w:val="00715052"/>
    <w:rsid w:val="007151B3"/>
    <w:rsid w:val="0071540B"/>
    <w:rsid w:val="0071593F"/>
    <w:rsid w:val="00715A95"/>
    <w:rsid w:val="00715BD4"/>
    <w:rsid w:val="00716239"/>
    <w:rsid w:val="00716C51"/>
    <w:rsid w:val="00717C89"/>
    <w:rsid w:val="00720448"/>
    <w:rsid w:val="00720470"/>
    <w:rsid w:val="007206C8"/>
    <w:rsid w:val="00721010"/>
    <w:rsid w:val="0072113E"/>
    <w:rsid w:val="00721BCF"/>
    <w:rsid w:val="0072211B"/>
    <w:rsid w:val="00722DA4"/>
    <w:rsid w:val="00722E10"/>
    <w:rsid w:val="00723260"/>
    <w:rsid w:val="00723C5B"/>
    <w:rsid w:val="00724311"/>
    <w:rsid w:val="00724486"/>
    <w:rsid w:val="00724ED6"/>
    <w:rsid w:val="00725B62"/>
    <w:rsid w:val="00725D6F"/>
    <w:rsid w:val="00725F59"/>
    <w:rsid w:val="0072747F"/>
    <w:rsid w:val="00730C12"/>
    <w:rsid w:val="00730F29"/>
    <w:rsid w:val="00731D91"/>
    <w:rsid w:val="007321E7"/>
    <w:rsid w:val="007324D0"/>
    <w:rsid w:val="00733D1B"/>
    <w:rsid w:val="0073503E"/>
    <w:rsid w:val="00735357"/>
    <w:rsid w:val="007355F3"/>
    <w:rsid w:val="00735E9C"/>
    <w:rsid w:val="0073656C"/>
    <w:rsid w:val="00737CFC"/>
    <w:rsid w:val="00737DB9"/>
    <w:rsid w:val="00740146"/>
    <w:rsid w:val="00740197"/>
    <w:rsid w:val="007404C6"/>
    <w:rsid w:val="00740730"/>
    <w:rsid w:val="0074084C"/>
    <w:rsid w:val="00740BA6"/>
    <w:rsid w:val="00740CF4"/>
    <w:rsid w:val="00740D68"/>
    <w:rsid w:val="00741471"/>
    <w:rsid w:val="007418FE"/>
    <w:rsid w:val="0074195C"/>
    <w:rsid w:val="00742104"/>
    <w:rsid w:val="00742935"/>
    <w:rsid w:val="00743B09"/>
    <w:rsid w:val="00743C5D"/>
    <w:rsid w:val="0074447D"/>
    <w:rsid w:val="00744EE8"/>
    <w:rsid w:val="007451B8"/>
    <w:rsid w:val="00745421"/>
    <w:rsid w:val="00745EE8"/>
    <w:rsid w:val="00746024"/>
    <w:rsid w:val="00746070"/>
    <w:rsid w:val="00746E52"/>
    <w:rsid w:val="00750034"/>
    <w:rsid w:val="00750077"/>
    <w:rsid w:val="007507D8"/>
    <w:rsid w:val="0075110B"/>
    <w:rsid w:val="00751D07"/>
    <w:rsid w:val="00752AD8"/>
    <w:rsid w:val="00752E83"/>
    <w:rsid w:val="0075358A"/>
    <w:rsid w:val="00753B8C"/>
    <w:rsid w:val="00753C70"/>
    <w:rsid w:val="00753E0C"/>
    <w:rsid w:val="00754757"/>
    <w:rsid w:val="00754AD1"/>
    <w:rsid w:val="00754CD2"/>
    <w:rsid w:val="00754F12"/>
    <w:rsid w:val="00755B25"/>
    <w:rsid w:val="00755E57"/>
    <w:rsid w:val="00756823"/>
    <w:rsid w:val="00756ECD"/>
    <w:rsid w:val="00756FF1"/>
    <w:rsid w:val="007570B3"/>
    <w:rsid w:val="007572AD"/>
    <w:rsid w:val="00757CEF"/>
    <w:rsid w:val="007600E3"/>
    <w:rsid w:val="007600E8"/>
    <w:rsid w:val="00760464"/>
    <w:rsid w:val="007604F1"/>
    <w:rsid w:val="007606D0"/>
    <w:rsid w:val="007609D3"/>
    <w:rsid w:val="00761222"/>
    <w:rsid w:val="00762570"/>
    <w:rsid w:val="00762827"/>
    <w:rsid w:val="00762D4C"/>
    <w:rsid w:val="00763522"/>
    <w:rsid w:val="00763E6E"/>
    <w:rsid w:val="00764474"/>
    <w:rsid w:val="00764BD5"/>
    <w:rsid w:val="007658F7"/>
    <w:rsid w:val="00765E54"/>
    <w:rsid w:val="007665B6"/>
    <w:rsid w:val="00766FC0"/>
    <w:rsid w:val="007675FA"/>
    <w:rsid w:val="00770326"/>
    <w:rsid w:val="0077057D"/>
    <w:rsid w:val="0077065E"/>
    <w:rsid w:val="00770901"/>
    <w:rsid w:val="00770B45"/>
    <w:rsid w:val="0077139E"/>
    <w:rsid w:val="007714AF"/>
    <w:rsid w:val="007725F3"/>
    <w:rsid w:val="00773714"/>
    <w:rsid w:val="007741FF"/>
    <w:rsid w:val="007754B7"/>
    <w:rsid w:val="007765F0"/>
    <w:rsid w:val="00776E70"/>
    <w:rsid w:val="00777394"/>
    <w:rsid w:val="007812B2"/>
    <w:rsid w:val="00781C22"/>
    <w:rsid w:val="0078230C"/>
    <w:rsid w:val="00782984"/>
    <w:rsid w:val="007829CD"/>
    <w:rsid w:val="0078379C"/>
    <w:rsid w:val="007844DD"/>
    <w:rsid w:val="007844FC"/>
    <w:rsid w:val="0078495C"/>
    <w:rsid w:val="00784BF5"/>
    <w:rsid w:val="00784C46"/>
    <w:rsid w:val="0078529F"/>
    <w:rsid w:val="00785940"/>
    <w:rsid w:val="00785988"/>
    <w:rsid w:val="00785D01"/>
    <w:rsid w:val="00785DA1"/>
    <w:rsid w:val="0078608B"/>
    <w:rsid w:val="0078608C"/>
    <w:rsid w:val="00786AE4"/>
    <w:rsid w:val="007872F5"/>
    <w:rsid w:val="00787A3B"/>
    <w:rsid w:val="00787C81"/>
    <w:rsid w:val="00790231"/>
    <w:rsid w:val="0079025E"/>
    <w:rsid w:val="00790BA9"/>
    <w:rsid w:val="00791444"/>
    <w:rsid w:val="00791741"/>
    <w:rsid w:val="00791C44"/>
    <w:rsid w:val="00791F0F"/>
    <w:rsid w:val="00792B8A"/>
    <w:rsid w:val="00792EF8"/>
    <w:rsid w:val="00793551"/>
    <w:rsid w:val="007944D2"/>
    <w:rsid w:val="00794B26"/>
    <w:rsid w:val="00795E12"/>
    <w:rsid w:val="0079784A"/>
    <w:rsid w:val="007A0532"/>
    <w:rsid w:val="007A0DCA"/>
    <w:rsid w:val="007A0DE2"/>
    <w:rsid w:val="007A2245"/>
    <w:rsid w:val="007A2FA8"/>
    <w:rsid w:val="007A302A"/>
    <w:rsid w:val="007A3096"/>
    <w:rsid w:val="007A5720"/>
    <w:rsid w:val="007A62AC"/>
    <w:rsid w:val="007A69B6"/>
    <w:rsid w:val="007A74B7"/>
    <w:rsid w:val="007A7D27"/>
    <w:rsid w:val="007B01C8"/>
    <w:rsid w:val="007B0A32"/>
    <w:rsid w:val="007B0CDC"/>
    <w:rsid w:val="007B0F96"/>
    <w:rsid w:val="007B27C7"/>
    <w:rsid w:val="007B280F"/>
    <w:rsid w:val="007B2CC7"/>
    <w:rsid w:val="007B2E48"/>
    <w:rsid w:val="007B3178"/>
    <w:rsid w:val="007B59BA"/>
    <w:rsid w:val="007B68A1"/>
    <w:rsid w:val="007B691B"/>
    <w:rsid w:val="007B6DE2"/>
    <w:rsid w:val="007B6F58"/>
    <w:rsid w:val="007B78D6"/>
    <w:rsid w:val="007B7FBD"/>
    <w:rsid w:val="007C035C"/>
    <w:rsid w:val="007C0CD1"/>
    <w:rsid w:val="007C0EEF"/>
    <w:rsid w:val="007C10DB"/>
    <w:rsid w:val="007C1261"/>
    <w:rsid w:val="007C1895"/>
    <w:rsid w:val="007C2564"/>
    <w:rsid w:val="007C2751"/>
    <w:rsid w:val="007C31C7"/>
    <w:rsid w:val="007C45E9"/>
    <w:rsid w:val="007C6088"/>
    <w:rsid w:val="007C6312"/>
    <w:rsid w:val="007C750A"/>
    <w:rsid w:val="007D00FC"/>
    <w:rsid w:val="007D0DD3"/>
    <w:rsid w:val="007D15BB"/>
    <w:rsid w:val="007D16A9"/>
    <w:rsid w:val="007D1911"/>
    <w:rsid w:val="007D289A"/>
    <w:rsid w:val="007D29A0"/>
    <w:rsid w:val="007D3025"/>
    <w:rsid w:val="007D3CBB"/>
    <w:rsid w:val="007D6607"/>
    <w:rsid w:val="007D6A32"/>
    <w:rsid w:val="007D6B75"/>
    <w:rsid w:val="007D6D3B"/>
    <w:rsid w:val="007D7CA1"/>
    <w:rsid w:val="007D7EF4"/>
    <w:rsid w:val="007E071A"/>
    <w:rsid w:val="007E1657"/>
    <w:rsid w:val="007E1CAB"/>
    <w:rsid w:val="007E2716"/>
    <w:rsid w:val="007E28D0"/>
    <w:rsid w:val="007E3291"/>
    <w:rsid w:val="007E3391"/>
    <w:rsid w:val="007E33AE"/>
    <w:rsid w:val="007E3570"/>
    <w:rsid w:val="007E42E4"/>
    <w:rsid w:val="007E51DE"/>
    <w:rsid w:val="007E641D"/>
    <w:rsid w:val="007E674D"/>
    <w:rsid w:val="007E688E"/>
    <w:rsid w:val="007E6DBA"/>
    <w:rsid w:val="007E7D29"/>
    <w:rsid w:val="007F0738"/>
    <w:rsid w:val="007F07F6"/>
    <w:rsid w:val="007F0D43"/>
    <w:rsid w:val="007F0F74"/>
    <w:rsid w:val="007F1308"/>
    <w:rsid w:val="007F179E"/>
    <w:rsid w:val="007F23CD"/>
    <w:rsid w:val="007F28F6"/>
    <w:rsid w:val="007F2A88"/>
    <w:rsid w:val="007F32F9"/>
    <w:rsid w:val="007F4BCF"/>
    <w:rsid w:val="007F63A8"/>
    <w:rsid w:val="007F6A7F"/>
    <w:rsid w:val="007F6C64"/>
    <w:rsid w:val="007F7A3D"/>
    <w:rsid w:val="00800FD7"/>
    <w:rsid w:val="00802812"/>
    <w:rsid w:val="00802851"/>
    <w:rsid w:val="008032A8"/>
    <w:rsid w:val="00803ACD"/>
    <w:rsid w:val="00803BC6"/>
    <w:rsid w:val="008041AA"/>
    <w:rsid w:val="00805C63"/>
    <w:rsid w:val="00806718"/>
    <w:rsid w:val="00806BBA"/>
    <w:rsid w:val="00806E62"/>
    <w:rsid w:val="008070FA"/>
    <w:rsid w:val="00807903"/>
    <w:rsid w:val="00807E76"/>
    <w:rsid w:val="008102F3"/>
    <w:rsid w:val="00810EAA"/>
    <w:rsid w:val="00811538"/>
    <w:rsid w:val="008119A1"/>
    <w:rsid w:val="0081301B"/>
    <w:rsid w:val="008140D3"/>
    <w:rsid w:val="00814635"/>
    <w:rsid w:val="00814DF7"/>
    <w:rsid w:val="00817C78"/>
    <w:rsid w:val="00817E17"/>
    <w:rsid w:val="00817F9A"/>
    <w:rsid w:val="008208A6"/>
    <w:rsid w:val="0082247C"/>
    <w:rsid w:val="00822D67"/>
    <w:rsid w:val="00822ED5"/>
    <w:rsid w:val="00823D34"/>
    <w:rsid w:val="008250CF"/>
    <w:rsid w:val="00825FB7"/>
    <w:rsid w:val="008265C6"/>
    <w:rsid w:val="0082698A"/>
    <w:rsid w:val="00826A25"/>
    <w:rsid w:val="0082725C"/>
    <w:rsid w:val="008278F0"/>
    <w:rsid w:val="00830522"/>
    <w:rsid w:val="008317CC"/>
    <w:rsid w:val="00831827"/>
    <w:rsid w:val="008319B1"/>
    <w:rsid w:val="00832F49"/>
    <w:rsid w:val="008333F2"/>
    <w:rsid w:val="00833D8F"/>
    <w:rsid w:val="00833E1F"/>
    <w:rsid w:val="00834254"/>
    <w:rsid w:val="00835986"/>
    <w:rsid w:val="00835D22"/>
    <w:rsid w:val="00835F76"/>
    <w:rsid w:val="0083636B"/>
    <w:rsid w:val="008364D3"/>
    <w:rsid w:val="00836671"/>
    <w:rsid w:val="008369FA"/>
    <w:rsid w:val="00837436"/>
    <w:rsid w:val="008378C3"/>
    <w:rsid w:val="00837B4E"/>
    <w:rsid w:val="00837D77"/>
    <w:rsid w:val="00837E93"/>
    <w:rsid w:val="008402E7"/>
    <w:rsid w:val="008404C2"/>
    <w:rsid w:val="0084177D"/>
    <w:rsid w:val="00841CC6"/>
    <w:rsid w:val="008434E8"/>
    <w:rsid w:val="008435FB"/>
    <w:rsid w:val="008436FA"/>
    <w:rsid w:val="00843AC8"/>
    <w:rsid w:val="008448DE"/>
    <w:rsid w:val="00846103"/>
    <w:rsid w:val="008467B9"/>
    <w:rsid w:val="008478CE"/>
    <w:rsid w:val="00847A9B"/>
    <w:rsid w:val="00847B63"/>
    <w:rsid w:val="00847CF5"/>
    <w:rsid w:val="00847E36"/>
    <w:rsid w:val="008506A0"/>
    <w:rsid w:val="00850916"/>
    <w:rsid w:val="00851A51"/>
    <w:rsid w:val="00852462"/>
    <w:rsid w:val="00852932"/>
    <w:rsid w:val="00852A1E"/>
    <w:rsid w:val="00853F23"/>
    <w:rsid w:val="0085454F"/>
    <w:rsid w:val="008547D9"/>
    <w:rsid w:val="00854942"/>
    <w:rsid w:val="0085497D"/>
    <w:rsid w:val="008552FC"/>
    <w:rsid w:val="00855373"/>
    <w:rsid w:val="00855465"/>
    <w:rsid w:val="00856C61"/>
    <w:rsid w:val="0085704B"/>
    <w:rsid w:val="00857448"/>
    <w:rsid w:val="00861DC1"/>
    <w:rsid w:val="008622EB"/>
    <w:rsid w:val="00862648"/>
    <w:rsid w:val="00862FB7"/>
    <w:rsid w:val="008631DF"/>
    <w:rsid w:val="00863501"/>
    <w:rsid w:val="00863AC6"/>
    <w:rsid w:val="00863B33"/>
    <w:rsid w:val="008642E5"/>
    <w:rsid w:val="00864D2B"/>
    <w:rsid w:val="00864D6F"/>
    <w:rsid w:val="00866737"/>
    <w:rsid w:val="00866877"/>
    <w:rsid w:val="00866B97"/>
    <w:rsid w:val="0086781F"/>
    <w:rsid w:val="008718A6"/>
    <w:rsid w:val="00871E85"/>
    <w:rsid w:val="00872054"/>
    <w:rsid w:val="0087246B"/>
    <w:rsid w:val="00873939"/>
    <w:rsid w:val="00874208"/>
    <w:rsid w:val="0087465B"/>
    <w:rsid w:val="00874B8F"/>
    <w:rsid w:val="00874C7A"/>
    <w:rsid w:val="00875B02"/>
    <w:rsid w:val="00876792"/>
    <w:rsid w:val="00876E95"/>
    <w:rsid w:val="0087707A"/>
    <w:rsid w:val="00877135"/>
    <w:rsid w:val="0087776B"/>
    <w:rsid w:val="008807D6"/>
    <w:rsid w:val="008808A1"/>
    <w:rsid w:val="00880F68"/>
    <w:rsid w:val="008818D7"/>
    <w:rsid w:val="0088206E"/>
    <w:rsid w:val="00882079"/>
    <w:rsid w:val="0088255D"/>
    <w:rsid w:val="00882F88"/>
    <w:rsid w:val="008837C8"/>
    <w:rsid w:val="00883829"/>
    <w:rsid w:val="008840BE"/>
    <w:rsid w:val="00884924"/>
    <w:rsid w:val="00884ED0"/>
    <w:rsid w:val="00885DBC"/>
    <w:rsid w:val="008865E4"/>
    <w:rsid w:val="00886AF2"/>
    <w:rsid w:val="00886CC4"/>
    <w:rsid w:val="00886DCF"/>
    <w:rsid w:val="0088727B"/>
    <w:rsid w:val="00887737"/>
    <w:rsid w:val="00887939"/>
    <w:rsid w:val="008879A6"/>
    <w:rsid w:val="00887EF2"/>
    <w:rsid w:val="00890E81"/>
    <w:rsid w:val="00891212"/>
    <w:rsid w:val="0089152C"/>
    <w:rsid w:val="00891971"/>
    <w:rsid w:val="008919A0"/>
    <w:rsid w:val="00891A4F"/>
    <w:rsid w:val="008920AC"/>
    <w:rsid w:val="00892172"/>
    <w:rsid w:val="008921C9"/>
    <w:rsid w:val="00892546"/>
    <w:rsid w:val="00892B39"/>
    <w:rsid w:val="00892E38"/>
    <w:rsid w:val="00892F48"/>
    <w:rsid w:val="00893780"/>
    <w:rsid w:val="00894102"/>
    <w:rsid w:val="00894EA0"/>
    <w:rsid w:val="008955EA"/>
    <w:rsid w:val="0089646C"/>
    <w:rsid w:val="00896510"/>
    <w:rsid w:val="00896538"/>
    <w:rsid w:val="0089673F"/>
    <w:rsid w:val="008979BA"/>
    <w:rsid w:val="00897A97"/>
    <w:rsid w:val="008A13B0"/>
    <w:rsid w:val="008A1718"/>
    <w:rsid w:val="008A1945"/>
    <w:rsid w:val="008A1C05"/>
    <w:rsid w:val="008A249C"/>
    <w:rsid w:val="008A2B8E"/>
    <w:rsid w:val="008A2BF8"/>
    <w:rsid w:val="008A3C90"/>
    <w:rsid w:val="008A3FFB"/>
    <w:rsid w:val="008A4359"/>
    <w:rsid w:val="008A483D"/>
    <w:rsid w:val="008A494D"/>
    <w:rsid w:val="008A50F3"/>
    <w:rsid w:val="008A5691"/>
    <w:rsid w:val="008A5840"/>
    <w:rsid w:val="008A595E"/>
    <w:rsid w:val="008A5BE0"/>
    <w:rsid w:val="008A6D9A"/>
    <w:rsid w:val="008A7675"/>
    <w:rsid w:val="008A78D8"/>
    <w:rsid w:val="008A7E24"/>
    <w:rsid w:val="008B051B"/>
    <w:rsid w:val="008B1987"/>
    <w:rsid w:val="008B1D12"/>
    <w:rsid w:val="008B1E69"/>
    <w:rsid w:val="008B2412"/>
    <w:rsid w:val="008B2616"/>
    <w:rsid w:val="008B2F3B"/>
    <w:rsid w:val="008B36FC"/>
    <w:rsid w:val="008B3701"/>
    <w:rsid w:val="008B3805"/>
    <w:rsid w:val="008B4303"/>
    <w:rsid w:val="008B4828"/>
    <w:rsid w:val="008B49E9"/>
    <w:rsid w:val="008B4E92"/>
    <w:rsid w:val="008B545E"/>
    <w:rsid w:val="008B6E4D"/>
    <w:rsid w:val="008B7D15"/>
    <w:rsid w:val="008C00B0"/>
    <w:rsid w:val="008C0A0E"/>
    <w:rsid w:val="008C12AD"/>
    <w:rsid w:val="008C16FA"/>
    <w:rsid w:val="008C18BD"/>
    <w:rsid w:val="008C1D27"/>
    <w:rsid w:val="008C273F"/>
    <w:rsid w:val="008C286B"/>
    <w:rsid w:val="008C2E0E"/>
    <w:rsid w:val="008C3FA6"/>
    <w:rsid w:val="008C41E7"/>
    <w:rsid w:val="008C4A1D"/>
    <w:rsid w:val="008C4FE6"/>
    <w:rsid w:val="008C5477"/>
    <w:rsid w:val="008C579A"/>
    <w:rsid w:val="008C5997"/>
    <w:rsid w:val="008C5CFA"/>
    <w:rsid w:val="008C5F8B"/>
    <w:rsid w:val="008C640A"/>
    <w:rsid w:val="008C658B"/>
    <w:rsid w:val="008C6DCE"/>
    <w:rsid w:val="008C6E95"/>
    <w:rsid w:val="008C7018"/>
    <w:rsid w:val="008C708E"/>
    <w:rsid w:val="008C73AE"/>
    <w:rsid w:val="008D0428"/>
    <w:rsid w:val="008D0F2E"/>
    <w:rsid w:val="008D1562"/>
    <w:rsid w:val="008D1694"/>
    <w:rsid w:val="008D1F25"/>
    <w:rsid w:val="008D212D"/>
    <w:rsid w:val="008D2571"/>
    <w:rsid w:val="008D2BDD"/>
    <w:rsid w:val="008D308A"/>
    <w:rsid w:val="008D368C"/>
    <w:rsid w:val="008D36AF"/>
    <w:rsid w:val="008D3B64"/>
    <w:rsid w:val="008D5CA6"/>
    <w:rsid w:val="008D653F"/>
    <w:rsid w:val="008D7014"/>
    <w:rsid w:val="008E0F83"/>
    <w:rsid w:val="008E0F97"/>
    <w:rsid w:val="008E189B"/>
    <w:rsid w:val="008E2043"/>
    <w:rsid w:val="008E268D"/>
    <w:rsid w:val="008E2BEE"/>
    <w:rsid w:val="008E2C56"/>
    <w:rsid w:val="008E2F1B"/>
    <w:rsid w:val="008E31D9"/>
    <w:rsid w:val="008E32FC"/>
    <w:rsid w:val="008E45EC"/>
    <w:rsid w:val="008E5229"/>
    <w:rsid w:val="008E533E"/>
    <w:rsid w:val="008E5456"/>
    <w:rsid w:val="008E567F"/>
    <w:rsid w:val="008E6315"/>
    <w:rsid w:val="008E68EC"/>
    <w:rsid w:val="008E7811"/>
    <w:rsid w:val="008F0013"/>
    <w:rsid w:val="008F03E0"/>
    <w:rsid w:val="008F175C"/>
    <w:rsid w:val="008F1F3B"/>
    <w:rsid w:val="008F2C1C"/>
    <w:rsid w:val="008F367E"/>
    <w:rsid w:val="008F37D0"/>
    <w:rsid w:val="008F3CED"/>
    <w:rsid w:val="008F3F6A"/>
    <w:rsid w:val="008F4BC9"/>
    <w:rsid w:val="008F5781"/>
    <w:rsid w:val="008F5D64"/>
    <w:rsid w:val="008F6397"/>
    <w:rsid w:val="008F6957"/>
    <w:rsid w:val="008F6AD3"/>
    <w:rsid w:val="008F6D8A"/>
    <w:rsid w:val="008F72D5"/>
    <w:rsid w:val="008F7C8B"/>
    <w:rsid w:val="00900A54"/>
    <w:rsid w:val="00901D3C"/>
    <w:rsid w:val="00902759"/>
    <w:rsid w:val="009046DB"/>
    <w:rsid w:val="00904815"/>
    <w:rsid w:val="00904C70"/>
    <w:rsid w:val="00904D54"/>
    <w:rsid w:val="00905456"/>
    <w:rsid w:val="00905A8A"/>
    <w:rsid w:val="009064F3"/>
    <w:rsid w:val="00906622"/>
    <w:rsid w:val="0090757B"/>
    <w:rsid w:val="009075A4"/>
    <w:rsid w:val="00907787"/>
    <w:rsid w:val="00907F9D"/>
    <w:rsid w:val="009103C6"/>
    <w:rsid w:val="00910A88"/>
    <w:rsid w:val="00910AA1"/>
    <w:rsid w:val="00911187"/>
    <w:rsid w:val="00911232"/>
    <w:rsid w:val="00911558"/>
    <w:rsid w:val="00911631"/>
    <w:rsid w:val="00911A6C"/>
    <w:rsid w:val="00913077"/>
    <w:rsid w:val="00913AD1"/>
    <w:rsid w:val="00913D58"/>
    <w:rsid w:val="00914ABB"/>
    <w:rsid w:val="0091525B"/>
    <w:rsid w:val="009159C4"/>
    <w:rsid w:val="00915A1C"/>
    <w:rsid w:val="00916A9B"/>
    <w:rsid w:val="00917C88"/>
    <w:rsid w:val="0092014C"/>
    <w:rsid w:val="00921727"/>
    <w:rsid w:val="00921916"/>
    <w:rsid w:val="0092195E"/>
    <w:rsid w:val="00922721"/>
    <w:rsid w:val="00922C80"/>
    <w:rsid w:val="00922D6C"/>
    <w:rsid w:val="00923181"/>
    <w:rsid w:val="009231D2"/>
    <w:rsid w:val="00923FFB"/>
    <w:rsid w:val="00924606"/>
    <w:rsid w:val="0092527C"/>
    <w:rsid w:val="00925519"/>
    <w:rsid w:val="00925D90"/>
    <w:rsid w:val="00926236"/>
    <w:rsid w:val="0092642A"/>
    <w:rsid w:val="009264DE"/>
    <w:rsid w:val="00926E00"/>
    <w:rsid w:val="0092748F"/>
    <w:rsid w:val="00927582"/>
    <w:rsid w:val="009278A2"/>
    <w:rsid w:val="00927D2F"/>
    <w:rsid w:val="00930C53"/>
    <w:rsid w:val="0093180F"/>
    <w:rsid w:val="00932568"/>
    <w:rsid w:val="009332E2"/>
    <w:rsid w:val="00933551"/>
    <w:rsid w:val="00933702"/>
    <w:rsid w:val="00933F49"/>
    <w:rsid w:val="00934293"/>
    <w:rsid w:val="0093487B"/>
    <w:rsid w:val="00934B1E"/>
    <w:rsid w:val="00934B7E"/>
    <w:rsid w:val="009350A9"/>
    <w:rsid w:val="00935B0E"/>
    <w:rsid w:val="00936749"/>
    <w:rsid w:val="0093731E"/>
    <w:rsid w:val="00937484"/>
    <w:rsid w:val="009400EB"/>
    <w:rsid w:val="00940467"/>
    <w:rsid w:val="00940B70"/>
    <w:rsid w:val="00941786"/>
    <w:rsid w:val="009439DA"/>
    <w:rsid w:val="00943D88"/>
    <w:rsid w:val="009440B2"/>
    <w:rsid w:val="00944578"/>
    <w:rsid w:val="00944A10"/>
    <w:rsid w:val="009455C4"/>
    <w:rsid w:val="009457FC"/>
    <w:rsid w:val="009470DF"/>
    <w:rsid w:val="009470E6"/>
    <w:rsid w:val="00947245"/>
    <w:rsid w:val="009472FA"/>
    <w:rsid w:val="009475AB"/>
    <w:rsid w:val="009503A4"/>
    <w:rsid w:val="0095048D"/>
    <w:rsid w:val="00951533"/>
    <w:rsid w:val="0095161F"/>
    <w:rsid w:val="00951ED4"/>
    <w:rsid w:val="00951F97"/>
    <w:rsid w:val="009521D6"/>
    <w:rsid w:val="00952491"/>
    <w:rsid w:val="00952797"/>
    <w:rsid w:val="00952AE5"/>
    <w:rsid w:val="009538A5"/>
    <w:rsid w:val="00953F40"/>
    <w:rsid w:val="00954AEF"/>
    <w:rsid w:val="00955FC6"/>
    <w:rsid w:val="00956439"/>
    <w:rsid w:val="00956F75"/>
    <w:rsid w:val="0095731D"/>
    <w:rsid w:val="00957847"/>
    <w:rsid w:val="009606A4"/>
    <w:rsid w:val="00960965"/>
    <w:rsid w:val="0096117A"/>
    <w:rsid w:val="00963A7E"/>
    <w:rsid w:val="009641F5"/>
    <w:rsid w:val="009643E7"/>
    <w:rsid w:val="00964BF8"/>
    <w:rsid w:val="00965076"/>
    <w:rsid w:val="00966202"/>
    <w:rsid w:val="00967224"/>
    <w:rsid w:val="0096740D"/>
    <w:rsid w:val="00971B85"/>
    <w:rsid w:val="009723A6"/>
    <w:rsid w:val="00973509"/>
    <w:rsid w:val="009735EA"/>
    <w:rsid w:val="00973B31"/>
    <w:rsid w:val="00973BD8"/>
    <w:rsid w:val="009742EF"/>
    <w:rsid w:val="00975361"/>
    <w:rsid w:val="00975E44"/>
    <w:rsid w:val="00976001"/>
    <w:rsid w:val="0097601E"/>
    <w:rsid w:val="009762C7"/>
    <w:rsid w:val="00976D67"/>
    <w:rsid w:val="00977DF7"/>
    <w:rsid w:val="00980191"/>
    <w:rsid w:val="009803FA"/>
    <w:rsid w:val="00981B6C"/>
    <w:rsid w:val="00981FC3"/>
    <w:rsid w:val="009821E8"/>
    <w:rsid w:val="009827A3"/>
    <w:rsid w:val="00982F40"/>
    <w:rsid w:val="009831BD"/>
    <w:rsid w:val="00983871"/>
    <w:rsid w:val="00983B9E"/>
    <w:rsid w:val="0098537B"/>
    <w:rsid w:val="00985560"/>
    <w:rsid w:val="00986A13"/>
    <w:rsid w:val="00986B91"/>
    <w:rsid w:val="00986C8A"/>
    <w:rsid w:val="00987365"/>
    <w:rsid w:val="00987388"/>
    <w:rsid w:val="00987C56"/>
    <w:rsid w:val="00990894"/>
    <w:rsid w:val="00990AFB"/>
    <w:rsid w:val="00992AC8"/>
    <w:rsid w:val="00992B70"/>
    <w:rsid w:val="009932E8"/>
    <w:rsid w:val="009932F1"/>
    <w:rsid w:val="009936B3"/>
    <w:rsid w:val="00994125"/>
    <w:rsid w:val="00994407"/>
    <w:rsid w:val="009946D5"/>
    <w:rsid w:val="00994CB0"/>
    <w:rsid w:val="00995209"/>
    <w:rsid w:val="0099726E"/>
    <w:rsid w:val="009A0A1F"/>
    <w:rsid w:val="009A0C6F"/>
    <w:rsid w:val="009A0DC4"/>
    <w:rsid w:val="009A1075"/>
    <w:rsid w:val="009A2396"/>
    <w:rsid w:val="009A2AA7"/>
    <w:rsid w:val="009A2B91"/>
    <w:rsid w:val="009A350F"/>
    <w:rsid w:val="009A352F"/>
    <w:rsid w:val="009A3824"/>
    <w:rsid w:val="009A3A24"/>
    <w:rsid w:val="009A3ABC"/>
    <w:rsid w:val="009A3E36"/>
    <w:rsid w:val="009A4A30"/>
    <w:rsid w:val="009A610A"/>
    <w:rsid w:val="009A64B6"/>
    <w:rsid w:val="009A75C2"/>
    <w:rsid w:val="009A7ABE"/>
    <w:rsid w:val="009A7BAB"/>
    <w:rsid w:val="009B0A50"/>
    <w:rsid w:val="009B1B6D"/>
    <w:rsid w:val="009B20B2"/>
    <w:rsid w:val="009B3761"/>
    <w:rsid w:val="009B54F5"/>
    <w:rsid w:val="009B60E3"/>
    <w:rsid w:val="009B624C"/>
    <w:rsid w:val="009B6518"/>
    <w:rsid w:val="009B71AD"/>
    <w:rsid w:val="009C1117"/>
    <w:rsid w:val="009C13CC"/>
    <w:rsid w:val="009C154B"/>
    <w:rsid w:val="009C180B"/>
    <w:rsid w:val="009C1878"/>
    <w:rsid w:val="009C2919"/>
    <w:rsid w:val="009C2C8F"/>
    <w:rsid w:val="009C331F"/>
    <w:rsid w:val="009C3587"/>
    <w:rsid w:val="009C3A30"/>
    <w:rsid w:val="009C43B8"/>
    <w:rsid w:val="009C4CE5"/>
    <w:rsid w:val="009C77EB"/>
    <w:rsid w:val="009C7B17"/>
    <w:rsid w:val="009C7DAB"/>
    <w:rsid w:val="009C7F11"/>
    <w:rsid w:val="009D02C1"/>
    <w:rsid w:val="009D0539"/>
    <w:rsid w:val="009D1DCD"/>
    <w:rsid w:val="009D2673"/>
    <w:rsid w:val="009D26C7"/>
    <w:rsid w:val="009D42A7"/>
    <w:rsid w:val="009D55B7"/>
    <w:rsid w:val="009D5869"/>
    <w:rsid w:val="009D5DD4"/>
    <w:rsid w:val="009D5E41"/>
    <w:rsid w:val="009D617A"/>
    <w:rsid w:val="009D65DA"/>
    <w:rsid w:val="009D741C"/>
    <w:rsid w:val="009D78F8"/>
    <w:rsid w:val="009E0233"/>
    <w:rsid w:val="009E09D4"/>
    <w:rsid w:val="009E09F8"/>
    <w:rsid w:val="009E129D"/>
    <w:rsid w:val="009E13EB"/>
    <w:rsid w:val="009E1557"/>
    <w:rsid w:val="009E17B3"/>
    <w:rsid w:val="009E1B0A"/>
    <w:rsid w:val="009E2B32"/>
    <w:rsid w:val="009E2C8F"/>
    <w:rsid w:val="009E3022"/>
    <w:rsid w:val="009E34C8"/>
    <w:rsid w:val="009E374B"/>
    <w:rsid w:val="009E44B9"/>
    <w:rsid w:val="009E4B7F"/>
    <w:rsid w:val="009E5A80"/>
    <w:rsid w:val="009E62BB"/>
    <w:rsid w:val="009E651D"/>
    <w:rsid w:val="009E68E1"/>
    <w:rsid w:val="009E6ABD"/>
    <w:rsid w:val="009E6C04"/>
    <w:rsid w:val="009E7F54"/>
    <w:rsid w:val="009F0E45"/>
    <w:rsid w:val="009F0EAF"/>
    <w:rsid w:val="009F12B9"/>
    <w:rsid w:val="009F16AD"/>
    <w:rsid w:val="009F3601"/>
    <w:rsid w:val="009F3868"/>
    <w:rsid w:val="009F432F"/>
    <w:rsid w:val="009F524B"/>
    <w:rsid w:val="009F5498"/>
    <w:rsid w:val="009F59ED"/>
    <w:rsid w:val="009F5C7E"/>
    <w:rsid w:val="009F6412"/>
    <w:rsid w:val="009F6753"/>
    <w:rsid w:val="009F6999"/>
    <w:rsid w:val="009F69B6"/>
    <w:rsid w:val="00A00A6A"/>
    <w:rsid w:val="00A00CD8"/>
    <w:rsid w:val="00A010A4"/>
    <w:rsid w:val="00A0175B"/>
    <w:rsid w:val="00A0240B"/>
    <w:rsid w:val="00A02627"/>
    <w:rsid w:val="00A030A4"/>
    <w:rsid w:val="00A031A5"/>
    <w:rsid w:val="00A032E8"/>
    <w:rsid w:val="00A04498"/>
    <w:rsid w:val="00A04864"/>
    <w:rsid w:val="00A05882"/>
    <w:rsid w:val="00A05C89"/>
    <w:rsid w:val="00A067EB"/>
    <w:rsid w:val="00A06EAA"/>
    <w:rsid w:val="00A07778"/>
    <w:rsid w:val="00A078E3"/>
    <w:rsid w:val="00A0790B"/>
    <w:rsid w:val="00A07EC6"/>
    <w:rsid w:val="00A1070B"/>
    <w:rsid w:val="00A11811"/>
    <w:rsid w:val="00A12437"/>
    <w:rsid w:val="00A130B4"/>
    <w:rsid w:val="00A13221"/>
    <w:rsid w:val="00A13AEE"/>
    <w:rsid w:val="00A13DD3"/>
    <w:rsid w:val="00A14A6D"/>
    <w:rsid w:val="00A14CE4"/>
    <w:rsid w:val="00A1535C"/>
    <w:rsid w:val="00A16E98"/>
    <w:rsid w:val="00A17745"/>
    <w:rsid w:val="00A17BA0"/>
    <w:rsid w:val="00A20DC1"/>
    <w:rsid w:val="00A20DDF"/>
    <w:rsid w:val="00A218C4"/>
    <w:rsid w:val="00A225DB"/>
    <w:rsid w:val="00A22F07"/>
    <w:rsid w:val="00A2317B"/>
    <w:rsid w:val="00A231BD"/>
    <w:rsid w:val="00A231CA"/>
    <w:rsid w:val="00A23C03"/>
    <w:rsid w:val="00A2441E"/>
    <w:rsid w:val="00A24866"/>
    <w:rsid w:val="00A24E66"/>
    <w:rsid w:val="00A255D1"/>
    <w:rsid w:val="00A25798"/>
    <w:rsid w:val="00A25A86"/>
    <w:rsid w:val="00A25D51"/>
    <w:rsid w:val="00A2683E"/>
    <w:rsid w:val="00A26E30"/>
    <w:rsid w:val="00A26FB8"/>
    <w:rsid w:val="00A270FA"/>
    <w:rsid w:val="00A27126"/>
    <w:rsid w:val="00A271CF"/>
    <w:rsid w:val="00A27235"/>
    <w:rsid w:val="00A27AC7"/>
    <w:rsid w:val="00A3152C"/>
    <w:rsid w:val="00A31BEB"/>
    <w:rsid w:val="00A32C60"/>
    <w:rsid w:val="00A32DDE"/>
    <w:rsid w:val="00A33220"/>
    <w:rsid w:val="00A3378F"/>
    <w:rsid w:val="00A345D8"/>
    <w:rsid w:val="00A3483D"/>
    <w:rsid w:val="00A350F9"/>
    <w:rsid w:val="00A35138"/>
    <w:rsid w:val="00A3552E"/>
    <w:rsid w:val="00A3622A"/>
    <w:rsid w:val="00A366AC"/>
    <w:rsid w:val="00A36B2C"/>
    <w:rsid w:val="00A36BBB"/>
    <w:rsid w:val="00A3713B"/>
    <w:rsid w:val="00A37DBA"/>
    <w:rsid w:val="00A40729"/>
    <w:rsid w:val="00A412CB"/>
    <w:rsid w:val="00A4147B"/>
    <w:rsid w:val="00A41509"/>
    <w:rsid w:val="00A41664"/>
    <w:rsid w:val="00A41718"/>
    <w:rsid w:val="00A41F60"/>
    <w:rsid w:val="00A420D8"/>
    <w:rsid w:val="00A42519"/>
    <w:rsid w:val="00A428E1"/>
    <w:rsid w:val="00A430D5"/>
    <w:rsid w:val="00A43155"/>
    <w:rsid w:val="00A436B4"/>
    <w:rsid w:val="00A436F8"/>
    <w:rsid w:val="00A4389D"/>
    <w:rsid w:val="00A44A75"/>
    <w:rsid w:val="00A45A08"/>
    <w:rsid w:val="00A45BF6"/>
    <w:rsid w:val="00A45DDC"/>
    <w:rsid w:val="00A460D7"/>
    <w:rsid w:val="00A464D1"/>
    <w:rsid w:val="00A465CE"/>
    <w:rsid w:val="00A4683E"/>
    <w:rsid w:val="00A47C17"/>
    <w:rsid w:val="00A47C8C"/>
    <w:rsid w:val="00A47FFE"/>
    <w:rsid w:val="00A5007E"/>
    <w:rsid w:val="00A50130"/>
    <w:rsid w:val="00A50A62"/>
    <w:rsid w:val="00A5128B"/>
    <w:rsid w:val="00A5145B"/>
    <w:rsid w:val="00A5293A"/>
    <w:rsid w:val="00A52A74"/>
    <w:rsid w:val="00A52B21"/>
    <w:rsid w:val="00A53371"/>
    <w:rsid w:val="00A53AD2"/>
    <w:rsid w:val="00A54390"/>
    <w:rsid w:val="00A54FCB"/>
    <w:rsid w:val="00A5541E"/>
    <w:rsid w:val="00A5625B"/>
    <w:rsid w:val="00A56567"/>
    <w:rsid w:val="00A56BDF"/>
    <w:rsid w:val="00A56D40"/>
    <w:rsid w:val="00A56D6A"/>
    <w:rsid w:val="00A56F22"/>
    <w:rsid w:val="00A5765C"/>
    <w:rsid w:val="00A57840"/>
    <w:rsid w:val="00A57CF6"/>
    <w:rsid w:val="00A606FC"/>
    <w:rsid w:val="00A60B33"/>
    <w:rsid w:val="00A6161E"/>
    <w:rsid w:val="00A61A3A"/>
    <w:rsid w:val="00A61DED"/>
    <w:rsid w:val="00A6206B"/>
    <w:rsid w:val="00A620FB"/>
    <w:rsid w:val="00A62332"/>
    <w:rsid w:val="00A6262A"/>
    <w:rsid w:val="00A6299F"/>
    <w:rsid w:val="00A63529"/>
    <w:rsid w:val="00A64371"/>
    <w:rsid w:val="00A6497A"/>
    <w:rsid w:val="00A65217"/>
    <w:rsid w:val="00A66232"/>
    <w:rsid w:val="00A66F15"/>
    <w:rsid w:val="00A67308"/>
    <w:rsid w:val="00A6739F"/>
    <w:rsid w:val="00A679B5"/>
    <w:rsid w:val="00A701B6"/>
    <w:rsid w:val="00A703CC"/>
    <w:rsid w:val="00A70463"/>
    <w:rsid w:val="00A71052"/>
    <w:rsid w:val="00A71456"/>
    <w:rsid w:val="00A7149F"/>
    <w:rsid w:val="00A71770"/>
    <w:rsid w:val="00A719C1"/>
    <w:rsid w:val="00A71D0C"/>
    <w:rsid w:val="00A71F6D"/>
    <w:rsid w:val="00A72240"/>
    <w:rsid w:val="00A73535"/>
    <w:rsid w:val="00A74E88"/>
    <w:rsid w:val="00A750CB"/>
    <w:rsid w:val="00A75729"/>
    <w:rsid w:val="00A769C4"/>
    <w:rsid w:val="00A80582"/>
    <w:rsid w:val="00A8064E"/>
    <w:rsid w:val="00A80CFE"/>
    <w:rsid w:val="00A80E95"/>
    <w:rsid w:val="00A814D6"/>
    <w:rsid w:val="00A8180E"/>
    <w:rsid w:val="00A81A66"/>
    <w:rsid w:val="00A81CDB"/>
    <w:rsid w:val="00A81E1E"/>
    <w:rsid w:val="00A82929"/>
    <w:rsid w:val="00A82D50"/>
    <w:rsid w:val="00A83574"/>
    <w:rsid w:val="00A83A07"/>
    <w:rsid w:val="00A841F8"/>
    <w:rsid w:val="00A8424E"/>
    <w:rsid w:val="00A84AF9"/>
    <w:rsid w:val="00A84B10"/>
    <w:rsid w:val="00A8573C"/>
    <w:rsid w:val="00A858E6"/>
    <w:rsid w:val="00A85B1E"/>
    <w:rsid w:val="00A85B36"/>
    <w:rsid w:val="00A863B0"/>
    <w:rsid w:val="00A86ACE"/>
    <w:rsid w:val="00A86DE6"/>
    <w:rsid w:val="00A87F5E"/>
    <w:rsid w:val="00A902B1"/>
    <w:rsid w:val="00A90A09"/>
    <w:rsid w:val="00A915E1"/>
    <w:rsid w:val="00A918E8"/>
    <w:rsid w:val="00A91BE5"/>
    <w:rsid w:val="00A9278F"/>
    <w:rsid w:val="00A92A1A"/>
    <w:rsid w:val="00A930E7"/>
    <w:rsid w:val="00A94331"/>
    <w:rsid w:val="00A94597"/>
    <w:rsid w:val="00A968F5"/>
    <w:rsid w:val="00A969A0"/>
    <w:rsid w:val="00A96F3D"/>
    <w:rsid w:val="00A971E8"/>
    <w:rsid w:val="00A972D5"/>
    <w:rsid w:val="00A97B3E"/>
    <w:rsid w:val="00A97DFC"/>
    <w:rsid w:val="00AA0587"/>
    <w:rsid w:val="00AA05EC"/>
    <w:rsid w:val="00AA0FDA"/>
    <w:rsid w:val="00AA108A"/>
    <w:rsid w:val="00AA10D0"/>
    <w:rsid w:val="00AA14BC"/>
    <w:rsid w:val="00AA1B2C"/>
    <w:rsid w:val="00AA2560"/>
    <w:rsid w:val="00AA269C"/>
    <w:rsid w:val="00AA2CDB"/>
    <w:rsid w:val="00AA40B2"/>
    <w:rsid w:val="00AA44FA"/>
    <w:rsid w:val="00AA4D6D"/>
    <w:rsid w:val="00AA5123"/>
    <w:rsid w:val="00AA55CE"/>
    <w:rsid w:val="00AA668A"/>
    <w:rsid w:val="00AA77F2"/>
    <w:rsid w:val="00AA79D3"/>
    <w:rsid w:val="00AA7D02"/>
    <w:rsid w:val="00AA7DF6"/>
    <w:rsid w:val="00AB0227"/>
    <w:rsid w:val="00AB1173"/>
    <w:rsid w:val="00AB140D"/>
    <w:rsid w:val="00AB2038"/>
    <w:rsid w:val="00AB3539"/>
    <w:rsid w:val="00AB3C3D"/>
    <w:rsid w:val="00AB45D6"/>
    <w:rsid w:val="00AB4678"/>
    <w:rsid w:val="00AB46E9"/>
    <w:rsid w:val="00AB4766"/>
    <w:rsid w:val="00AB5251"/>
    <w:rsid w:val="00AB59FC"/>
    <w:rsid w:val="00AB5C21"/>
    <w:rsid w:val="00AB5C4A"/>
    <w:rsid w:val="00AB6F42"/>
    <w:rsid w:val="00AC1807"/>
    <w:rsid w:val="00AC19B6"/>
    <w:rsid w:val="00AC1D4A"/>
    <w:rsid w:val="00AC1E11"/>
    <w:rsid w:val="00AC1E77"/>
    <w:rsid w:val="00AC282F"/>
    <w:rsid w:val="00AC2DE9"/>
    <w:rsid w:val="00AC320E"/>
    <w:rsid w:val="00AC4D90"/>
    <w:rsid w:val="00AC508E"/>
    <w:rsid w:val="00AC6418"/>
    <w:rsid w:val="00AC6654"/>
    <w:rsid w:val="00AC6764"/>
    <w:rsid w:val="00AC6D10"/>
    <w:rsid w:val="00AC73E3"/>
    <w:rsid w:val="00AC7B58"/>
    <w:rsid w:val="00AC7B9B"/>
    <w:rsid w:val="00AD0285"/>
    <w:rsid w:val="00AD0870"/>
    <w:rsid w:val="00AD09EA"/>
    <w:rsid w:val="00AD0FF4"/>
    <w:rsid w:val="00AD19D4"/>
    <w:rsid w:val="00AD37B2"/>
    <w:rsid w:val="00AD3971"/>
    <w:rsid w:val="00AD3A77"/>
    <w:rsid w:val="00AD3FBF"/>
    <w:rsid w:val="00AD47A0"/>
    <w:rsid w:val="00AD4CB5"/>
    <w:rsid w:val="00AD5366"/>
    <w:rsid w:val="00AD6134"/>
    <w:rsid w:val="00AD6573"/>
    <w:rsid w:val="00AD6F63"/>
    <w:rsid w:val="00AD76DC"/>
    <w:rsid w:val="00AE06E5"/>
    <w:rsid w:val="00AE07AC"/>
    <w:rsid w:val="00AE0E53"/>
    <w:rsid w:val="00AE1A1D"/>
    <w:rsid w:val="00AE2322"/>
    <w:rsid w:val="00AE2D84"/>
    <w:rsid w:val="00AE2FF8"/>
    <w:rsid w:val="00AE385B"/>
    <w:rsid w:val="00AE4666"/>
    <w:rsid w:val="00AE473B"/>
    <w:rsid w:val="00AE4CB8"/>
    <w:rsid w:val="00AE61F6"/>
    <w:rsid w:val="00AE696A"/>
    <w:rsid w:val="00AE7086"/>
    <w:rsid w:val="00AE7447"/>
    <w:rsid w:val="00AE79B7"/>
    <w:rsid w:val="00AE7B18"/>
    <w:rsid w:val="00AE7C5D"/>
    <w:rsid w:val="00AE7E49"/>
    <w:rsid w:val="00AF0647"/>
    <w:rsid w:val="00AF076D"/>
    <w:rsid w:val="00AF1851"/>
    <w:rsid w:val="00AF1F16"/>
    <w:rsid w:val="00AF1F84"/>
    <w:rsid w:val="00AF1FF9"/>
    <w:rsid w:val="00AF23FD"/>
    <w:rsid w:val="00AF2A34"/>
    <w:rsid w:val="00AF2DFD"/>
    <w:rsid w:val="00AF2EC2"/>
    <w:rsid w:val="00AF39FB"/>
    <w:rsid w:val="00AF3D2A"/>
    <w:rsid w:val="00AF4C33"/>
    <w:rsid w:val="00AF582A"/>
    <w:rsid w:val="00AF5A9D"/>
    <w:rsid w:val="00AF62E6"/>
    <w:rsid w:val="00AF6460"/>
    <w:rsid w:val="00AF697F"/>
    <w:rsid w:val="00AF7455"/>
    <w:rsid w:val="00AF7AA1"/>
    <w:rsid w:val="00B00690"/>
    <w:rsid w:val="00B00861"/>
    <w:rsid w:val="00B008F3"/>
    <w:rsid w:val="00B00CA8"/>
    <w:rsid w:val="00B011E5"/>
    <w:rsid w:val="00B01DC8"/>
    <w:rsid w:val="00B027EA"/>
    <w:rsid w:val="00B030C9"/>
    <w:rsid w:val="00B03419"/>
    <w:rsid w:val="00B03590"/>
    <w:rsid w:val="00B03D4D"/>
    <w:rsid w:val="00B04062"/>
    <w:rsid w:val="00B04919"/>
    <w:rsid w:val="00B04B5A"/>
    <w:rsid w:val="00B0513A"/>
    <w:rsid w:val="00B05E6D"/>
    <w:rsid w:val="00B06A5D"/>
    <w:rsid w:val="00B06E5F"/>
    <w:rsid w:val="00B0708C"/>
    <w:rsid w:val="00B07F48"/>
    <w:rsid w:val="00B12604"/>
    <w:rsid w:val="00B126C0"/>
    <w:rsid w:val="00B12F56"/>
    <w:rsid w:val="00B12FF4"/>
    <w:rsid w:val="00B14C79"/>
    <w:rsid w:val="00B14D46"/>
    <w:rsid w:val="00B1581D"/>
    <w:rsid w:val="00B16F29"/>
    <w:rsid w:val="00B1711A"/>
    <w:rsid w:val="00B17BBD"/>
    <w:rsid w:val="00B17CA4"/>
    <w:rsid w:val="00B17D1E"/>
    <w:rsid w:val="00B20483"/>
    <w:rsid w:val="00B20DF9"/>
    <w:rsid w:val="00B21CFA"/>
    <w:rsid w:val="00B21F06"/>
    <w:rsid w:val="00B21F8D"/>
    <w:rsid w:val="00B229F6"/>
    <w:rsid w:val="00B245A0"/>
    <w:rsid w:val="00B24868"/>
    <w:rsid w:val="00B24AF9"/>
    <w:rsid w:val="00B25060"/>
    <w:rsid w:val="00B251AB"/>
    <w:rsid w:val="00B25239"/>
    <w:rsid w:val="00B256BB"/>
    <w:rsid w:val="00B25B5F"/>
    <w:rsid w:val="00B25D55"/>
    <w:rsid w:val="00B25D97"/>
    <w:rsid w:val="00B26904"/>
    <w:rsid w:val="00B26B57"/>
    <w:rsid w:val="00B26CBC"/>
    <w:rsid w:val="00B270AB"/>
    <w:rsid w:val="00B275FD"/>
    <w:rsid w:val="00B31136"/>
    <w:rsid w:val="00B31E2E"/>
    <w:rsid w:val="00B32363"/>
    <w:rsid w:val="00B32F8B"/>
    <w:rsid w:val="00B33EC2"/>
    <w:rsid w:val="00B34038"/>
    <w:rsid w:val="00B3527D"/>
    <w:rsid w:val="00B35424"/>
    <w:rsid w:val="00B35B58"/>
    <w:rsid w:val="00B35B85"/>
    <w:rsid w:val="00B3635C"/>
    <w:rsid w:val="00B36CB9"/>
    <w:rsid w:val="00B3718A"/>
    <w:rsid w:val="00B40552"/>
    <w:rsid w:val="00B40F94"/>
    <w:rsid w:val="00B418F5"/>
    <w:rsid w:val="00B41A52"/>
    <w:rsid w:val="00B41F2C"/>
    <w:rsid w:val="00B4248A"/>
    <w:rsid w:val="00B43664"/>
    <w:rsid w:val="00B43C02"/>
    <w:rsid w:val="00B442D9"/>
    <w:rsid w:val="00B44401"/>
    <w:rsid w:val="00B44454"/>
    <w:rsid w:val="00B44979"/>
    <w:rsid w:val="00B47E75"/>
    <w:rsid w:val="00B5056C"/>
    <w:rsid w:val="00B523C9"/>
    <w:rsid w:val="00B52431"/>
    <w:rsid w:val="00B52668"/>
    <w:rsid w:val="00B52C48"/>
    <w:rsid w:val="00B5347C"/>
    <w:rsid w:val="00B5348C"/>
    <w:rsid w:val="00B53608"/>
    <w:rsid w:val="00B54003"/>
    <w:rsid w:val="00B55728"/>
    <w:rsid w:val="00B55BDA"/>
    <w:rsid w:val="00B56C5E"/>
    <w:rsid w:val="00B57632"/>
    <w:rsid w:val="00B578C3"/>
    <w:rsid w:val="00B5792C"/>
    <w:rsid w:val="00B57A74"/>
    <w:rsid w:val="00B57B51"/>
    <w:rsid w:val="00B60D9A"/>
    <w:rsid w:val="00B61563"/>
    <w:rsid w:val="00B62E7E"/>
    <w:rsid w:val="00B634E8"/>
    <w:rsid w:val="00B63573"/>
    <w:rsid w:val="00B63720"/>
    <w:rsid w:val="00B6386B"/>
    <w:rsid w:val="00B63CB5"/>
    <w:rsid w:val="00B6442C"/>
    <w:rsid w:val="00B647F6"/>
    <w:rsid w:val="00B64814"/>
    <w:rsid w:val="00B65E77"/>
    <w:rsid w:val="00B669C8"/>
    <w:rsid w:val="00B669D7"/>
    <w:rsid w:val="00B671AA"/>
    <w:rsid w:val="00B671AE"/>
    <w:rsid w:val="00B67762"/>
    <w:rsid w:val="00B67A85"/>
    <w:rsid w:val="00B701FA"/>
    <w:rsid w:val="00B70AF2"/>
    <w:rsid w:val="00B72064"/>
    <w:rsid w:val="00B72149"/>
    <w:rsid w:val="00B7214A"/>
    <w:rsid w:val="00B72508"/>
    <w:rsid w:val="00B7276B"/>
    <w:rsid w:val="00B72A34"/>
    <w:rsid w:val="00B72A68"/>
    <w:rsid w:val="00B72A6A"/>
    <w:rsid w:val="00B72CB5"/>
    <w:rsid w:val="00B740B2"/>
    <w:rsid w:val="00B744AC"/>
    <w:rsid w:val="00B7514F"/>
    <w:rsid w:val="00B75261"/>
    <w:rsid w:val="00B75475"/>
    <w:rsid w:val="00B757FF"/>
    <w:rsid w:val="00B76007"/>
    <w:rsid w:val="00B76838"/>
    <w:rsid w:val="00B768D9"/>
    <w:rsid w:val="00B76A40"/>
    <w:rsid w:val="00B778D8"/>
    <w:rsid w:val="00B77D14"/>
    <w:rsid w:val="00B818B5"/>
    <w:rsid w:val="00B81D79"/>
    <w:rsid w:val="00B82368"/>
    <w:rsid w:val="00B82EB5"/>
    <w:rsid w:val="00B82FD7"/>
    <w:rsid w:val="00B8319A"/>
    <w:rsid w:val="00B83550"/>
    <w:rsid w:val="00B83B75"/>
    <w:rsid w:val="00B83BC8"/>
    <w:rsid w:val="00B84101"/>
    <w:rsid w:val="00B84848"/>
    <w:rsid w:val="00B848A1"/>
    <w:rsid w:val="00B84CE9"/>
    <w:rsid w:val="00B84F66"/>
    <w:rsid w:val="00B86D59"/>
    <w:rsid w:val="00B87734"/>
    <w:rsid w:val="00B901DD"/>
    <w:rsid w:val="00B90A7B"/>
    <w:rsid w:val="00B90E9D"/>
    <w:rsid w:val="00B91B7C"/>
    <w:rsid w:val="00B92B42"/>
    <w:rsid w:val="00B92BD8"/>
    <w:rsid w:val="00B92D3D"/>
    <w:rsid w:val="00B9324B"/>
    <w:rsid w:val="00B9327A"/>
    <w:rsid w:val="00B932C5"/>
    <w:rsid w:val="00B95FDE"/>
    <w:rsid w:val="00B97965"/>
    <w:rsid w:val="00B97A4B"/>
    <w:rsid w:val="00B97D68"/>
    <w:rsid w:val="00BA0FC0"/>
    <w:rsid w:val="00BA1F53"/>
    <w:rsid w:val="00BA20E1"/>
    <w:rsid w:val="00BA2972"/>
    <w:rsid w:val="00BA3C63"/>
    <w:rsid w:val="00BA4BBE"/>
    <w:rsid w:val="00BA4E4F"/>
    <w:rsid w:val="00BA57B4"/>
    <w:rsid w:val="00BA5ACE"/>
    <w:rsid w:val="00BA5B2D"/>
    <w:rsid w:val="00BA5DD3"/>
    <w:rsid w:val="00BA63D4"/>
    <w:rsid w:val="00BA72B4"/>
    <w:rsid w:val="00BA7912"/>
    <w:rsid w:val="00BA7B7A"/>
    <w:rsid w:val="00BB0612"/>
    <w:rsid w:val="00BB079B"/>
    <w:rsid w:val="00BB1458"/>
    <w:rsid w:val="00BB1470"/>
    <w:rsid w:val="00BB167C"/>
    <w:rsid w:val="00BB1DA1"/>
    <w:rsid w:val="00BB3AB3"/>
    <w:rsid w:val="00BB3DE4"/>
    <w:rsid w:val="00BB4903"/>
    <w:rsid w:val="00BB4E48"/>
    <w:rsid w:val="00BB4FEB"/>
    <w:rsid w:val="00BB540A"/>
    <w:rsid w:val="00BB59F0"/>
    <w:rsid w:val="00BB5E24"/>
    <w:rsid w:val="00BB7236"/>
    <w:rsid w:val="00BB7628"/>
    <w:rsid w:val="00BC1207"/>
    <w:rsid w:val="00BC1E64"/>
    <w:rsid w:val="00BC2429"/>
    <w:rsid w:val="00BC32DF"/>
    <w:rsid w:val="00BC34EA"/>
    <w:rsid w:val="00BC3618"/>
    <w:rsid w:val="00BC3789"/>
    <w:rsid w:val="00BC3890"/>
    <w:rsid w:val="00BC3EDA"/>
    <w:rsid w:val="00BC414F"/>
    <w:rsid w:val="00BC425B"/>
    <w:rsid w:val="00BC42AC"/>
    <w:rsid w:val="00BC4911"/>
    <w:rsid w:val="00BC59F4"/>
    <w:rsid w:val="00BC7A72"/>
    <w:rsid w:val="00BC7BA8"/>
    <w:rsid w:val="00BC7FF8"/>
    <w:rsid w:val="00BD06F2"/>
    <w:rsid w:val="00BD0B70"/>
    <w:rsid w:val="00BD29DA"/>
    <w:rsid w:val="00BD5B1B"/>
    <w:rsid w:val="00BD5BD2"/>
    <w:rsid w:val="00BD6142"/>
    <w:rsid w:val="00BD62ED"/>
    <w:rsid w:val="00BD6C4B"/>
    <w:rsid w:val="00BD6F81"/>
    <w:rsid w:val="00BD7446"/>
    <w:rsid w:val="00BD77FA"/>
    <w:rsid w:val="00BE05C1"/>
    <w:rsid w:val="00BE0AB7"/>
    <w:rsid w:val="00BE104E"/>
    <w:rsid w:val="00BE1A8B"/>
    <w:rsid w:val="00BE1B2D"/>
    <w:rsid w:val="00BE1B46"/>
    <w:rsid w:val="00BE1E0F"/>
    <w:rsid w:val="00BE2160"/>
    <w:rsid w:val="00BE24FC"/>
    <w:rsid w:val="00BE2597"/>
    <w:rsid w:val="00BE2DD3"/>
    <w:rsid w:val="00BE2E2A"/>
    <w:rsid w:val="00BE3CCE"/>
    <w:rsid w:val="00BE3CD6"/>
    <w:rsid w:val="00BE47A2"/>
    <w:rsid w:val="00BE4D52"/>
    <w:rsid w:val="00BE5A66"/>
    <w:rsid w:val="00BE6003"/>
    <w:rsid w:val="00BE739B"/>
    <w:rsid w:val="00BF00BA"/>
    <w:rsid w:val="00BF0A8C"/>
    <w:rsid w:val="00BF2AC8"/>
    <w:rsid w:val="00BF2E45"/>
    <w:rsid w:val="00BF3188"/>
    <w:rsid w:val="00BF39A4"/>
    <w:rsid w:val="00BF3F24"/>
    <w:rsid w:val="00BF5022"/>
    <w:rsid w:val="00BF5150"/>
    <w:rsid w:val="00BF55BC"/>
    <w:rsid w:val="00BF5A39"/>
    <w:rsid w:val="00BF5F1E"/>
    <w:rsid w:val="00BF6266"/>
    <w:rsid w:val="00BF67CF"/>
    <w:rsid w:val="00BF710F"/>
    <w:rsid w:val="00BF7993"/>
    <w:rsid w:val="00C009FB"/>
    <w:rsid w:val="00C01D67"/>
    <w:rsid w:val="00C02996"/>
    <w:rsid w:val="00C03121"/>
    <w:rsid w:val="00C04018"/>
    <w:rsid w:val="00C04DF2"/>
    <w:rsid w:val="00C051E3"/>
    <w:rsid w:val="00C05305"/>
    <w:rsid w:val="00C05331"/>
    <w:rsid w:val="00C0628A"/>
    <w:rsid w:val="00C07B5C"/>
    <w:rsid w:val="00C07DCE"/>
    <w:rsid w:val="00C10609"/>
    <w:rsid w:val="00C1096F"/>
    <w:rsid w:val="00C10FA4"/>
    <w:rsid w:val="00C110CE"/>
    <w:rsid w:val="00C115A0"/>
    <w:rsid w:val="00C11A8B"/>
    <w:rsid w:val="00C11B34"/>
    <w:rsid w:val="00C11DBE"/>
    <w:rsid w:val="00C12564"/>
    <w:rsid w:val="00C12919"/>
    <w:rsid w:val="00C12CF1"/>
    <w:rsid w:val="00C135A8"/>
    <w:rsid w:val="00C142CA"/>
    <w:rsid w:val="00C149BB"/>
    <w:rsid w:val="00C14C5D"/>
    <w:rsid w:val="00C14E4D"/>
    <w:rsid w:val="00C151A5"/>
    <w:rsid w:val="00C15273"/>
    <w:rsid w:val="00C16431"/>
    <w:rsid w:val="00C169A2"/>
    <w:rsid w:val="00C16C35"/>
    <w:rsid w:val="00C172DB"/>
    <w:rsid w:val="00C17CF7"/>
    <w:rsid w:val="00C20681"/>
    <w:rsid w:val="00C20FB8"/>
    <w:rsid w:val="00C21200"/>
    <w:rsid w:val="00C2131B"/>
    <w:rsid w:val="00C216D2"/>
    <w:rsid w:val="00C224AE"/>
    <w:rsid w:val="00C22D36"/>
    <w:rsid w:val="00C22E00"/>
    <w:rsid w:val="00C2311F"/>
    <w:rsid w:val="00C23204"/>
    <w:rsid w:val="00C234A1"/>
    <w:rsid w:val="00C23E84"/>
    <w:rsid w:val="00C2463B"/>
    <w:rsid w:val="00C2474F"/>
    <w:rsid w:val="00C24E86"/>
    <w:rsid w:val="00C25A28"/>
    <w:rsid w:val="00C25FD5"/>
    <w:rsid w:val="00C266BE"/>
    <w:rsid w:val="00C26FB3"/>
    <w:rsid w:val="00C2769D"/>
    <w:rsid w:val="00C27F79"/>
    <w:rsid w:val="00C30F83"/>
    <w:rsid w:val="00C31089"/>
    <w:rsid w:val="00C315DF"/>
    <w:rsid w:val="00C33678"/>
    <w:rsid w:val="00C33DA7"/>
    <w:rsid w:val="00C340F4"/>
    <w:rsid w:val="00C3423B"/>
    <w:rsid w:val="00C344A1"/>
    <w:rsid w:val="00C3453F"/>
    <w:rsid w:val="00C35B18"/>
    <w:rsid w:val="00C362D7"/>
    <w:rsid w:val="00C37A17"/>
    <w:rsid w:val="00C41085"/>
    <w:rsid w:val="00C41FB6"/>
    <w:rsid w:val="00C4204F"/>
    <w:rsid w:val="00C42120"/>
    <w:rsid w:val="00C42304"/>
    <w:rsid w:val="00C42349"/>
    <w:rsid w:val="00C42DB9"/>
    <w:rsid w:val="00C4307A"/>
    <w:rsid w:val="00C430F3"/>
    <w:rsid w:val="00C433EC"/>
    <w:rsid w:val="00C43774"/>
    <w:rsid w:val="00C43A93"/>
    <w:rsid w:val="00C43DA2"/>
    <w:rsid w:val="00C43FD2"/>
    <w:rsid w:val="00C44B18"/>
    <w:rsid w:val="00C44CDB"/>
    <w:rsid w:val="00C45005"/>
    <w:rsid w:val="00C4549D"/>
    <w:rsid w:val="00C45D7A"/>
    <w:rsid w:val="00C45EE9"/>
    <w:rsid w:val="00C464C8"/>
    <w:rsid w:val="00C4696C"/>
    <w:rsid w:val="00C469D6"/>
    <w:rsid w:val="00C47D9D"/>
    <w:rsid w:val="00C504D1"/>
    <w:rsid w:val="00C50590"/>
    <w:rsid w:val="00C50D0A"/>
    <w:rsid w:val="00C51628"/>
    <w:rsid w:val="00C52566"/>
    <w:rsid w:val="00C542DB"/>
    <w:rsid w:val="00C54E06"/>
    <w:rsid w:val="00C55351"/>
    <w:rsid w:val="00C554B0"/>
    <w:rsid w:val="00C556A1"/>
    <w:rsid w:val="00C559A6"/>
    <w:rsid w:val="00C57201"/>
    <w:rsid w:val="00C572C3"/>
    <w:rsid w:val="00C60A4D"/>
    <w:rsid w:val="00C617BD"/>
    <w:rsid w:val="00C61EF8"/>
    <w:rsid w:val="00C6241C"/>
    <w:rsid w:val="00C62528"/>
    <w:rsid w:val="00C62BC4"/>
    <w:rsid w:val="00C632E8"/>
    <w:rsid w:val="00C63C5D"/>
    <w:rsid w:val="00C65511"/>
    <w:rsid w:val="00C655BB"/>
    <w:rsid w:val="00C661D1"/>
    <w:rsid w:val="00C66698"/>
    <w:rsid w:val="00C672D0"/>
    <w:rsid w:val="00C677CC"/>
    <w:rsid w:val="00C70B57"/>
    <w:rsid w:val="00C71C65"/>
    <w:rsid w:val="00C727D1"/>
    <w:rsid w:val="00C729B6"/>
    <w:rsid w:val="00C72D71"/>
    <w:rsid w:val="00C73A7E"/>
    <w:rsid w:val="00C74504"/>
    <w:rsid w:val="00C7469C"/>
    <w:rsid w:val="00C7473F"/>
    <w:rsid w:val="00C75A46"/>
    <w:rsid w:val="00C75B0D"/>
    <w:rsid w:val="00C768B8"/>
    <w:rsid w:val="00C76C7F"/>
    <w:rsid w:val="00C774F8"/>
    <w:rsid w:val="00C77CFC"/>
    <w:rsid w:val="00C77DBC"/>
    <w:rsid w:val="00C816E1"/>
    <w:rsid w:val="00C81AD9"/>
    <w:rsid w:val="00C81CFE"/>
    <w:rsid w:val="00C82050"/>
    <w:rsid w:val="00C82108"/>
    <w:rsid w:val="00C8247C"/>
    <w:rsid w:val="00C83B24"/>
    <w:rsid w:val="00C83DB4"/>
    <w:rsid w:val="00C83DBE"/>
    <w:rsid w:val="00C84804"/>
    <w:rsid w:val="00C84948"/>
    <w:rsid w:val="00C84B5D"/>
    <w:rsid w:val="00C85471"/>
    <w:rsid w:val="00C86781"/>
    <w:rsid w:val="00C8688D"/>
    <w:rsid w:val="00C875DE"/>
    <w:rsid w:val="00C90BD2"/>
    <w:rsid w:val="00C9113A"/>
    <w:rsid w:val="00C91181"/>
    <w:rsid w:val="00C927BB"/>
    <w:rsid w:val="00C92EE1"/>
    <w:rsid w:val="00C9470B"/>
    <w:rsid w:val="00C9471F"/>
    <w:rsid w:val="00C961E6"/>
    <w:rsid w:val="00C96828"/>
    <w:rsid w:val="00C96AD1"/>
    <w:rsid w:val="00C9700F"/>
    <w:rsid w:val="00C97649"/>
    <w:rsid w:val="00C976FA"/>
    <w:rsid w:val="00C97C8F"/>
    <w:rsid w:val="00CA0313"/>
    <w:rsid w:val="00CA0D34"/>
    <w:rsid w:val="00CA1427"/>
    <w:rsid w:val="00CA1D77"/>
    <w:rsid w:val="00CA2290"/>
    <w:rsid w:val="00CA22D5"/>
    <w:rsid w:val="00CA26AF"/>
    <w:rsid w:val="00CA28FC"/>
    <w:rsid w:val="00CA3C08"/>
    <w:rsid w:val="00CA420B"/>
    <w:rsid w:val="00CA4A0C"/>
    <w:rsid w:val="00CA5C32"/>
    <w:rsid w:val="00CA5E0C"/>
    <w:rsid w:val="00CA5EDC"/>
    <w:rsid w:val="00CA65A6"/>
    <w:rsid w:val="00CA775B"/>
    <w:rsid w:val="00CA7799"/>
    <w:rsid w:val="00CA79B5"/>
    <w:rsid w:val="00CA7FA8"/>
    <w:rsid w:val="00CB10CF"/>
    <w:rsid w:val="00CB1332"/>
    <w:rsid w:val="00CB15ED"/>
    <w:rsid w:val="00CB1ACA"/>
    <w:rsid w:val="00CB1F82"/>
    <w:rsid w:val="00CB200B"/>
    <w:rsid w:val="00CB2042"/>
    <w:rsid w:val="00CB2668"/>
    <w:rsid w:val="00CB35BE"/>
    <w:rsid w:val="00CB390F"/>
    <w:rsid w:val="00CB39F2"/>
    <w:rsid w:val="00CB3D9D"/>
    <w:rsid w:val="00CB3ECF"/>
    <w:rsid w:val="00CB3ED4"/>
    <w:rsid w:val="00CB56F9"/>
    <w:rsid w:val="00CB5E4F"/>
    <w:rsid w:val="00CB5EA1"/>
    <w:rsid w:val="00CB6127"/>
    <w:rsid w:val="00CB66C1"/>
    <w:rsid w:val="00CB6B50"/>
    <w:rsid w:val="00CB7568"/>
    <w:rsid w:val="00CB7D45"/>
    <w:rsid w:val="00CB7EDA"/>
    <w:rsid w:val="00CB7F83"/>
    <w:rsid w:val="00CC0E3F"/>
    <w:rsid w:val="00CC1521"/>
    <w:rsid w:val="00CC1B78"/>
    <w:rsid w:val="00CC1C70"/>
    <w:rsid w:val="00CC2AC5"/>
    <w:rsid w:val="00CC2B8F"/>
    <w:rsid w:val="00CC2EF4"/>
    <w:rsid w:val="00CC36C6"/>
    <w:rsid w:val="00CC3D2C"/>
    <w:rsid w:val="00CC44F6"/>
    <w:rsid w:val="00CC4802"/>
    <w:rsid w:val="00CC4918"/>
    <w:rsid w:val="00CC4B03"/>
    <w:rsid w:val="00CC5109"/>
    <w:rsid w:val="00CC56D0"/>
    <w:rsid w:val="00CC5F92"/>
    <w:rsid w:val="00CC6324"/>
    <w:rsid w:val="00CC64EF"/>
    <w:rsid w:val="00CC6555"/>
    <w:rsid w:val="00CC69C7"/>
    <w:rsid w:val="00CC7124"/>
    <w:rsid w:val="00CC714E"/>
    <w:rsid w:val="00CC718F"/>
    <w:rsid w:val="00CC7242"/>
    <w:rsid w:val="00CC7E56"/>
    <w:rsid w:val="00CD0071"/>
    <w:rsid w:val="00CD01B1"/>
    <w:rsid w:val="00CD0A91"/>
    <w:rsid w:val="00CD10B3"/>
    <w:rsid w:val="00CD2128"/>
    <w:rsid w:val="00CD23D1"/>
    <w:rsid w:val="00CD28A8"/>
    <w:rsid w:val="00CD37C1"/>
    <w:rsid w:val="00CD40BA"/>
    <w:rsid w:val="00CD4340"/>
    <w:rsid w:val="00CD4769"/>
    <w:rsid w:val="00CD4CE8"/>
    <w:rsid w:val="00CD5605"/>
    <w:rsid w:val="00CD5A1B"/>
    <w:rsid w:val="00CD7B9B"/>
    <w:rsid w:val="00CE0D10"/>
    <w:rsid w:val="00CE0DEB"/>
    <w:rsid w:val="00CE0EB5"/>
    <w:rsid w:val="00CE1702"/>
    <w:rsid w:val="00CE2249"/>
    <w:rsid w:val="00CE22A2"/>
    <w:rsid w:val="00CE322E"/>
    <w:rsid w:val="00CE3253"/>
    <w:rsid w:val="00CE39EA"/>
    <w:rsid w:val="00CE3C6F"/>
    <w:rsid w:val="00CE3EFC"/>
    <w:rsid w:val="00CE4020"/>
    <w:rsid w:val="00CE4906"/>
    <w:rsid w:val="00CE5530"/>
    <w:rsid w:val="00CE5578"/>
    <w:rsid w:val="00CE5F0F"/>
    <w:rsid w:val="00CE6E6B"/>
    <w:rsid w:val="00CE70D1"/>
    <w:rsid w:val="00CE784B"/>
    <w:rsid w:val="00CE785B"/>
    <w:rsid w:val="00CF0DE4"/>
    <w:rsid w:val="00CF11A6"/>
    <w:rsid w:val="00CF1648"/>
    <w:rsid w:val="00CF175B"/>
    <w:rsid w:val="00CF1A26"/>
    <w:rsid w:val="00CF2000"/>
    <w:rsid w:val="00CF2A2F"/>
    <w:rsid w:val="00CF323A"/>
    <w:rsid w:val="00CF39BB"/>
    <w:rsid w:val="00CF40E3"/>
    <w:rsid w:val="00CF423E"/>
    <w:rsid w:val="00CF48BC"/>
    <w:rsid w:val="00CF55A8"/>
    <w:rsid w:val="00CF5EF3"/>
    <w:rsid w:val="00CF616B"/>
    <w:rsid w:val="00CF63BB"/>
    <w:rsid w:val="00CF63FA"/>
    <w:rsid w:val="00CF6A48"/>
    <w:rsid w:val="00CF71C7"/>
    <w:rsid w:val="00D010BC"/>
    <w:rsid w:val="00D01355"/>
    <w:rsid w:val="00D014B7"/>
    <w:rsid w:val="00D017E7"/>
    <w:rsid w:val="00D01906"/>
    <w:rsid w:val="00D0191D"/>
    <w:rsid w:val="00D01FFF"/>
    <w:rsid w:val="00D020E2"/>
    <w:rsid w:val="00D027D3"/>
    <w:rsid w:val="00D02B9E"/>
    <w:rsid w:val="00D02E49"/>
    <w:rsid w:val="00D034BE"/>
    <w:rsid w:val="00D03D93"/>
    <w:rsid w:val="00D05398"/>
    <w:rsid w:val="00D05C3B"/>
    <w:rsid w:val="00D05EE0"/>
    <w:rsid w:val="00D069D0"/>
    <w:rsid w:val="00D069FF"/>
    <w:rsid w:val="00D06D6F"/>
    <w:rsid w:val="00D06D82"/>
    <w:rsid w:val="00D0701D"/>
    <w:rsid w:val="00D071B5"/>
    <w:rsid w:val="00D073FE"/>
    <w:rsid w:val="00D074BF"/>
    <w:rsid w:val="00D07840"/>
    <w:rsid w:val="00D10472"/>
    <w:rsid w:val="00D1135B"/>
    <w:rsid w:val="00D11379"/>
    <w:rsid w:val="00D11993"/>
    <w:rsid w:val="00D12125"/>
    <w:rsid w:val="00D12882"/>
    <w:rsid w:val="00D12E0B"/>
    <w:rsid w:val="00D14314"/>
    <w:rsid w:val="00D147F1"/>
    <w:rsid w:val="00D16037"/>
    <w:rsid w:val="00D1623E"/>
    <w:rsid w:val="00D16DD8"/>
    <w:rsid w:val="00D17151"/>
    <w:rsid w:val="00D17BFD"/>
    <w:rsid w:val="00D17F22"/>
    <w:rsid w:val="00D200F3"/>
    <w:rsid w:val="00D2059F"/>
    <w:rsid w:val="00D205F0"/>
    <w:rsid w:val="00D20ADE"/>
    <w:rsid w:val="00D20D04"/>
    <w:rsid w:val="00D21F9B"/>
    <w:rsid w:val="00D22AC5"/>
    <w:rsid w:val="00D22C8A"/>
    <w:rsid w:val="00D231F8"/>
    <w:rsid w:val="00D23968"/>
    <w:rsid w:val="00D23A46"/>
    <w:rsid w:val="00D23B41"/>
    <w:rsid w:val="00D2543C"/>
    <w:rsid w:val="00D25476"/>
    <w:rsid w:val="00D2565A"/>
    <w:rsid w:val="00D25AD4"/>
    <w:rsid w:val="00D25C5B"/>
    <w:rsid w:val="00D26243"/>
    <w:rsid w:val="00D262B1"/>
    <w:rsid w:val="00D26355"/>
    <w:rsid w:val="00D267FA"/>
    <w:rsid w:val="00D26EEF"/>
    <w:rsid w:val="00D270EF"/>
    <w:rsid w:val="00D2723B"/>
    <w:rsid w:val="00D27673"/>
    <w:rsid w:val="00D27C8F"/>
    <w:rsid w:val="00D30837"/>
    <w:rsid w:val="00D31166"/>
    <w:rsid w:val="00D3192C"/>
    <w:rsid w:val="00D33FCF"/>
    <w:rsid w:val="00D34CBB"/>
    <w:rsid w:val="00D34D28"/>
    <w:rsid w:val="00D3542C"/>
    <w:rsid w:val="00D358DE"/>
    <w:rsid w:val="00D35A0D"/>
    <w:rsid w:val="00D35A1C"/>
    <w:rsid w:val="00D361D4"/>
    <w:rsid w:val="00D368A7"/>
    <w:rsid w:val="00D3728E"/>
    <w:rsid w:val="00D374C7"/>
    <w:rsid w:val="00D3767E"/>
    <w:rsid w:val="00D37B63"/>
    <w:rsid w:val="00D37EED"/>
    <w:rsid w:val="00D403F2"/>
    <w:rsid w:val="00D40463"/>
    <w:rsid w:val="00D40714"/>
    <w:rsid w:val="00D4160E"/>
    <w:rsid w:val="00D41CDF"/>
    <w:rsid w:val="00D41D74"/>
    <w:rsid w:val="00D4244A"/>
    <w:rsid w:val="00D4324B"/>
    <w:rsid w:val="00D4353F"/>
    <w:rsid w:val="00D43D57"/>
    <w:rsid w:val="00D43FD3"/>
    <w:rsid w:val="00D4440D"/>
    <w:rsid w:val="00D4451A"/>
    <w:rsid w:val="00D4469E"/>
    <w:rsid w:val="00D44D57"/>
    <w:rsid w:val="00D4521C"/>
    <w:rsid w:val="00D454DA"/>
    <w:rsid w:val="00D4557B"/>
    <w:rsid w:val="00D4655B"/>
    <w:rsid w:val="00D46B08"/>
    <w:rsid w:val="00D4700D"/>
    <w:rsid w:val="00D47335"/>
    <w:rsid w:val="00D47491"/>
    <w:rsid w:val="00D47ACC"/>
    <w:rsid w:val="00D50CC6"/>
    <w:rsid w:val="00D51EB3"/>
    <w:rsid w:val="00D53544"/>
    <w:rsid w:val="00D53B15"/>
    <w:rsid w:val="00D5417D"/>
    <w:rsid w:val="00D5475C"/>
    <w:rsid w:val="00D54A42"/>
    <w:rsid w:val="00D54A73"/>
    <w:rsid w:val="00D56597"/>
    <w:rsid w:val="00D567E1"/>
    <w:rsid w:val="00D569F1"/>
    <w:rsid w:val="00D5741E"/>
    <w:rsid w:val="00D57B7C"/>
    <w:rsid w:val="00D6042B"/>
    <w:rsid w:val="00D60A3F"/>
    <w:rsid w:val="00D60C44"/>
    <w:rsid w:val="00D618B0"/>
    <w:rsid w:val="00D621EE"/>
    <w:rsid w:val="00D6295A"/>
    <w:rsid w:val="00D629B6"/>
    <w:rsid w:val="00D62CF8"/>
    <w:rsid w:val="00D63EEF"/>
    <w:rsid w:val="00D63F7A"/>
    <w:rsid w:val="00D65085"/>
    <w:rsid w:val="00D65615"/>
    <w:rsid w:val="00D657F2"/>
    <w:rsid w:val="00D65A47"/>
    <w:rsid w:val="00D65EBE"/>
    <w:rsid w:val="00D66465"/>
    <w:rsid w:val="00D668F8"/>
    <w:rsid w:val="00D66B6B"/>
    <w:rsid w:val="00D677A1"/>
    <w:rsid w:val="00D67A89"/>
    <w:rsid w:val="00D70A25"/>
    <w:rsid w:val="00D72097"/>
    <w:rsid w:val="00D7227B"/>
    <w:rsid w:val="00D729BC"/>
    <w:rsid w:val="00D736FA"/>
    <w:rsid w:val="00D73EA7"/>
    <w:rsid w:val="00D744A6"/>
    <w:rsid w:val="00D752B2"/>
    <w:rsid w:val="00D75701"/>
    <w:rsid w:val="00D75969"/>
    <w:rsid w:val="00D76F4F"/>
    <w:rsid w:val="00D77C33"/>
    <w:rsid w:val="00D80002"/>
    <w:rsid w:val="00D8011B"/>
    <w:rsid w:val="00D80BF3"/>
    <w:rsid w:val="00D81654"/>
    <w:rsid w:val="00D81A4E"/>
    <w:rsid w:val="00D81E75"/>
    <w:rsid w:val="00D829F5"/>
    <w:rsid w:val="00D82D11"/>
    <w:rsid w:val="00D82E61"/>
    <w:rsid w:val="00D83B38"/>
    <w:rsid w:val="00D840A1"/>
    <w:rsid w:val="00D84B55"/>
    <w:rsid w:val="00D84CA3"/>
    <w:rsid w:val="00D84F91"/>
    <w:rsid w:val="00D859FC"/>
    <w:rsid w:val="00D85ED4"/>
    <w:rsid w:val="00D86647"/>
    <w:rsid w:val="00D86971"/>
    <w:rsid w:val="00D87147"/>
    <w:rsid w:val="00D872B6"/>
    <w:rsid w:val="00D87EAA"/>
    <w:rsid w:val="00D90176"/>
    <w:rsid w:val="00D90C7D"/>
    <w:rsid w:val="00D90DE0"/>
    <w:rsid w:val="00D911F2"/>
    <w:rsid w:val="00D916E7"/>
    <w:rsid w:val="00D918C3"/>
    <w:rsid w:val="00D9198B"/>
    <w:rsid w:val="00D9331A"/>
    <w:rsid w:val="00D933E6"/>
    <w:rsid w:val="00D93F88"/>
    <w:rsid w:val="00D9452D"/>
    <w:rsid w:val="00D94CD6"/>
    <w:rsid w:val="00D950D3"/>
    <w:rsid w:val="00D952A8"/>
    <w:rsid w:val="00D95309"/>
    <w:rsid w:val="00D954FB"/>
    <w:rsid w:val="00D9562B"/>
    <w:rsid w:val="00D957D9"/>
    <w:rsid w:val="00D96CB1"/>
    <w:rsid w:val="00D97444"/>
    <w:rsid w:val="00DA086E"/>
    <w:rsid w:val="00DA0A9F"/>
    <w:rsid w:val="00DA0D28"/>
    <w:rsid w:val="00DA0D9E"/>
    <w:rsid w:val="00DA2333"/>
    <w:rsid w:val="00DA2FCE"/>
    <w:rsid w:val="00DA307D"/>
    <w:rsid w:val="00DA4036"/>
    <w:rsid w:val="00DA62EE"/>
    <w:rsid w:val="00DA71C7"/>
    <w:rsid w:val="00DA7229"/>
    <w:rsid w:val="00DA7734"/>
    <w:rsid w:val="00DA7F11"/>
    <w:rsid w:val="00DB073A"/>
    <w:rsid w:val="00DB0928"/>
    <w:rsid w:val="00DB0AF7"/>
    <w:rsid w:val="00DB0F46"/>
    <w:rsid w:val="00DB2865"/>
    <w:rsid w:val="00DB2AE9"/>
    <w:rsid w:val="00DB2DAD"/>
    <w:rsid w:val="00DB2E81"/>
    <w:rsid w:val="00DB2F02"/>
    <w:rsid w:val="00DB3002"/>
    <w:rsid w:val="00DB436D"/>
    <w:rsid w:val="00DB54CE"/>
    <w:rsid w:val="00DB6158"/>
    <w:rsid w:val="00DB6193"/>
    <w:rsid w:val="00DB7014"/>
    <w:rsid w:val="00DB7E3D"/>
    <w:rsid w:val="00DB7E93"/>
    <w:rsid w:val="00DC13FB"/>
    <w:rsid w:val="00DC14B3"/>
    <w:rsid w:val="00DC167E"/>
    <w:rsid w:val="00DC1B70"/>
    <w:rsid w:val="00DC1C73"/>
    <w:rsid w:val="00DC1DED"/>
    <w:rsid w:val="00DC1EC7"/>
    <w:rsid w:val="00DC27EB"/>
    <w:rsid w:val="00DC29E7"/>
    <w:rsid w:val="00DC2BAF"/>
    <w:rsid w:val="00DC3507"/>
    <w:rsid w:val="00DC3D7D"/>
    <w:rsid w:val="00DC521B"/>
    <w:rsid w:val="00DC6251"/>
    <w:rsid w:val="00DC62B0"/>
    <w:rsid w:val="00DC6334"/>
    <w:rsid w:val="00DC743D"/>
    <w:rsid w:val="00DC79B1"/>
    <w:rsid w:val="00DC79DF"/>
    <w:rsid w:val="00DD0087"/>
    <w:rsid w:val="00DD0153"/>
    <w:rsid w:val="00DD022F"/>
    <w:rsid w:val="00DD17E3"/>
    <w:rsid w:val="00DD17E5"/>
    <w:rsid w:val="00DD1C64"/>
    <w:rsid w:val="00DD26BF"/>
    <w:rsid w:val="00DD3191"/>
    <w:rsid w:val="00DD44C3"/>
    <w:rsid w:val="00DD4AF4"/>
    <w:rsid w:val="00DD6AFA"/>
    <w:rsid w:val="00DD6D4B"/>
    <w:rsid w:val="00DD79F2"/>
    <w:rsid w:val="00DD7AB2"/>
    <w:rsid w:val="00DD7B2E"/>
    <w:rsid w:val="00DD7C48"/>
    <w:rsid w:val="00DE117C"/>
    <w:rsid w:val="00DE12FE"/>
    <w:rsid w:val="00DE135F"/>
    <w:rsid w:val="00DE1B8A"/>
    <w:rsid w:val="00DE2319"/>
    <w:rsid w:val="00DE2E8E"/>
    <w:rsid w:val="00DE349E"/>
    <w:rsid w:val="00DE368C"/>
    <w:rsid w:val="00DE3874"/>
    <w:rsid w:val="00DE3B11"/>
    <w:rsid w:val="00DE3D40"/>
    <w:rsid w:val="00DE4D04"/>
    <w:rsid w:val="00DE4DEE"/>
    <w:rsid w:val="00DE5476"/>
    <w:rsid w:val="00DE561D"/>
    <w:rsid w:val="00DE5A94"/>
    <w:rsid w:val="00DE65B6"/>
    <w:rsid w:val="00DE6862"/>
    <w:rsid w:val="00DE6B6B"/>
    <w:rsid w:val="00DE7059"/>
    <w:rsid w:val="00DF0138"/>
    <w:rsid w:val="00DF0984"/>
    <w:rsid w:val="00DF0990"/>
    <w:rsid w:val="00DF09B3"/>
    <w:rsid w:val="00DF1199"/>
    <w:rsid w:val="00DF1363"/>
    <w:rsid w:val="00DF15BC"/>
    <w:rsid w:val="00DF1647"/>
    <w:rsid w:val="00DF3956"/>
    <w:rsid w:val="00DF5196"/>
    <w:rsid w:val="00DF5E0C"/>
    <w:rsid w:val="00DF7036"/>
    <w:rsid w:val="00DF7120"/>
    <w:rsid w:val="00E00110"/>
    <w:rsid w:val="00E00CFA"/>
    <w:rsid w:val="00E015E5"/>
    <w:rsid w:val="00E01A42"/>
    <w:rsid w:val="00E020AC"/>
    <w:rsid w:val="00E0264E"/>
    <w:rsid w:val="00E028FD"/>
    <w:rsid w:val="00E02E8A"/>
    <w:rsid w:val="00E02F22"/>
    <w:rsid w:val="00E031F4"/>
    <w:rsid w:val="00E03BB0"/>
    <w:rsid w:val="00E0436C"/>
    <w:rsid w:val="00E04D7A"/>
    <w:rsid w:val="00E050EC"/>
    <w:rsid w:val="00E06450"/>
    <w:rsid w:val="00E0675C"/>
    <w:rsid w:val="00E074DA"/>
    <w:rsid w:val="00E07E3B"/>
    <w:rsid w:val="00E07E45"/>
    <w:rsid w:val="00E10CEF"/>
    <w:rsid w:val="00E10F5A"/>
    <w:rsid w:val="00E159E9"/>
    <w:rsid w:val="00E15B3C"/>
    <w:rsid w:val="00E15E68"/>
    <w:rsid w:val="00E160F7"/>
    <w:rsid w:val="00E16439"/>
    <w:rsid w:val="00E173AA"/>
    <w:rsid w:val="00E173C0"/>
    <w:rsid w:val="00E17416"/>
    <w:rsid w:val="00E17FF7"/>
    <w:rsid w:val="00E17FFB"/>
    <w:rsid w:val="00E1B5A0"/>
    <w:rsid w:val="00E20032"/>
    <w:rsid w:val="00E201A4"/>
    <w:rsid w:val="00E20639"/>
    <w:rsid w:val="00E2122B"/>
    <w:rsid w:val="00E2124A"/>
    <w:rsid w:val="00E21E52"/>
    <w:rsid w:val="00E2227D"/>
    <w:rsid w:val="00E22B73"/>
    <w:rsid w:val="00E23218"/>
    <w:rsid w:val="00E24588"/>
    <w:rsid w:val="00E24C91"/>
    <w:rsid w:val="00E263F4"/>
    <w:rsid w:val="00E2667F"/>
    <w:rsid w:val="00E266DC"/>
    <w:rsid w:val="00E276A9"/>
    <w:rsid w:val="00E30000"/>
    <w:rsid w:val="00E305B7"/>
    <w:rsid w:val="00E30617"/>
    <w:rsid w:val="00E30C01"/>
    <w:rsid w:val="00E30D8C"/>
    <w:rsid w:val="00E30E51"/>
    <w:rsid w:val="00E312EA"/>
    <w:rsid w:val="00E31E54"/>
    <w:rsid w:val="00E31ED1"/>
    <w:rsid w:val="00E330C4"/>
    <w:rsid w:val="00E331B4"/>
    <w:rsid w:val="00E34661"/>
    <w:rsid w:val="00E36C93"/>
    <w:rsid w:val="00E36FA4"/>
    <w:rsid w:val="00E4025B"/>
    <w:rsid w:val="00E40B1D"/>
    <w:rsid w:val="00E40B90"/>
    <w:rsid w:val="00E40BB2"/>
    <w:rsid w:val="00E40E3E"/>
    <w:rsid w:val="00E41385"/>
    <w:rsid w:val="00E415A5"/>
    <w:rsid w:val="00E41B69"/>
    <w:rsid w:val="00E42562"/>
    <w:rsid w:val="00E42659"/>
    <w:rsid w:val="00E42B71"/>
    <w:rsid w:val="00E4380A"/>
    <w:rsid w:val="00E43A3D"/>
    <w:rsid w:val="00E4533A"/>
    <w:rsid w:val="00E45838"/>
    <w:rsid w:val="00E4599C"/>
    <w:rsid w:val="00E45E6B"/>
    <w:rsid w:val="00E47ECE"/>
    <w:rsid w:val="00E5040E"/>
    <w:rsid w:val="00E50F8F"/>
    <w:rsid w:val="00E52015"/>
    <w:rsid w:val="00E52501"/>
    <w:rsid w:val="00E53046"/>
    <w:rsid w:val="00E5456E"/>
    <w:rsid w:val="00E545EF"/>
    <w:rsid w:val="00E545FF"/>
    <w:rsid w:val="00E548D9"/>
    <w:rsid w:val="00E550B1"/>
    <w:rsid w:val="00E55872"/>
    <w:rsid w:val="00E55AB0"/>
    <w:rsid w:val="00E55D03"/>
    <w:rsid w:val="00E56E39"/>
    <w:rsid w:val="00E57182"/>
    <w:rsid w:val="00E57FD1"/>
    <w:rsid w:val="00E606BF"/>
    <w:rsid w:val="00E607E3"/>
    <w:rsid w:val="00E614DA"/>
    <w:rsid w:val="00E61D78"/>
    <w:rsid w:val="00E628F9"/>
    <w:rsid w:val="00E62909"/>
    <w:rsid w:val="00E62BCF"/>
    <w:rsid w:val="00E636B1"/>
    <w:rsid w:val="00E63997"/>
    <w:rsid w:val="00E64EB1"/>
    <w:rsid w:val="00E65351"/>
    <w:rsid w:val="00E65545"/>
    <w:rsid w:val="00E658DD"/>
    <w:rsid w:val="00E6678A"/>
    <w:rsid w:val="00E677B9"/>
    <w:rsid w:val="00E6782C"/>
    <w:rsid w:val="00E701AF"/>
    <w:rsid w:val="00E70E22"/>
    <w:rsid w:val="00E71ABC"/>
    <w:rsid w:val="00E71C5F"/>
    <w:rsid w:val="00E71D41"/>
    <w:rsid w:val="00E72591"/>
    <w:rsid w:val="00E72DA8"/>
    <w:rsid w:val="00E7320B"/>
    <w:rsid w:val="00E7336F"/>
    <w:rsid w:val="00E7364C"/>
    <w:rsid w:val="00E738C7"/>
    <w:rsid w:val="00E73AC8"/>
    <w:rsid w:val="00E73E88"/>
    <w:rsid w:val="00E73F7E"/>
    <w:rsid w:val="00E753A0"/>
    <w:rsid w:val="00E75C89"/>
    <w:rsid w:val="00E77641"/>
    <w:rsid w:val="00E77D0D"/>
    <w:rsid w:val="00E804B7"/>
    <w:rsid w:val="00E80748"/>
    <w:rsid w:val="00E80DD5"/>
    <w:rsid w:val="00E8145F"/>
    <w:rsid w:val="00E81668"/>
    <w:rsid w:val="00E81B34"/>
    <w:rsid w:val="00E81C6B"/>
    <w:rsid w:val="00E829E3"/>
    <w:rsid w:val="00E82C74"/>
    <w:rsid w:val="00E82E4D"/>
    <w:rsid w:val="00E8397F"/>
    <w:rsid w:val="00E83F18"/>
    <w:rsid w:val="00E84E0F"/>
    <w:rsid w:val="00E8553C"/>
    <w:rsid w:val="00E85D23"/>
    <w:rsid w:val="00E86753"/>
    <w:rsid w:val="00E86B71"/>
    <w:rsid w:val="00E86DB0"/>
    <w:rsid w:val="00E87911"/>
    <w:rsid w:val="00E912D4"/>
    <w:rsid w:val="00E91839"/>
    <w:rsid w:val="00E91EEA"/>
    <w:rsid w:val="00E9280F"/>
    <w:rsid w:val="00E93762"/>
    <w:rsid w:val="00E93E83"/>
    <w:rsid w:val="00E9441F"/>
    <w:rsid w:val="00E944CB"/>
    <w:rsid w:val="00E94656"/>
    <w:rsid w:val="00E953D0"/>
    <w:rsid w:val="00E955C9"/>
    <w:rsid w:val="00E95C42"/>
    <w:rsid w:val="00E95D65"/>
    <w:rsid w:val="00E962FF"/>
    <w:rsid w:val="00E97E07"/>
    <w:rsid w:val="00E97F83"/>
    <w:rsid w:val="00EA0B77"/>
    <w:rsid w:val="00EA0C7B"/>
    <w:rsid w:val="00EA1C25"/>
    <w:rsid w:val="00EA30EE"/>
    <w:rsid w:val="00EA3527"/>
    <w:rsid w:val="00EA362B"/>
    <w:rsid w:val="00EA3A74"/>
    <w:rsid w:val="00EA3F95"/>
    <w:rsid w:val="00EA428E"/>
    <w:rsid w:val="00EA4E10"/>
    <w:rsid w:val="00EA5672"/>
    <w:rsid w:val="00EA5B41"/>
    <w:rsid w:val="00EA7750"/>
    <w:rsid w:val="00EA7D97"/>
    <w:rsid w:val="00EB1498"/>
    <w:rsid w:val="00EB14E2"/>
    <w:rsid w:val="00EB14FF"/>
    <w:rsid w:val="00EB175E"/>
    <w:rsid w:val="00EB1E89"/>
    <w:rsid w:val="00EB220D"/>
    <w:rsid w:val="00EB2734"/>
    <w:rsid w:val="00EB3245"/>
    <w:rsid w:val="00EB4727"/>
    <w:rsid w:val="00EB4A53"/>
    <w:rsid w:val="00EB5C98"/>
    <w:rsid w:val="00EB5F2D"/>
    <w:rsid w:val="00EB6389"/>
    <w:rsid w:val="00EB72FA"/>
    <w:rsid w:val="00EC06D1"/>
    <w:rsid w:val="00EC0E62"/>
    <w:rsid w:val="00EC144A"/>
    <w:rsid w:val="00EC1C32"/>
    <w:rsid w:val="00EC4031"/>
    <w:rsid w:val="00EC4C0D"/>
    <w:rsid w:val="00EC4F4E"/>
    <w:rsid w:val="00EC5A47"/>
    <w:rsid w:val="00EC5ECA"/>
    <w:rsid w:val="00EC5FD3"/>
    <w:rsid w:val="00EC6798"/>
    <w:rsid w:val="00EC6A8C"/>
    <w:rsid w:val="00ED07A7"/>
    <w:rsid w:val="00ED0890"/>
    <w:rsid w:val="00ED1541"/>
    <w:rsid w:val="00ED23A2"/>
    <w:rsid w:val="00ED2C60"/>
    <w:rsid w:val="00ED2D5E"/>
    <w:rsid w:val="00ED3130"/>
    <w:rsid w:val="00ED3482"/>
    <w:rsid w:val="00ED420D"/>
    <w:rsid w:val="00ED4387"/>
    <w:rsid w:val="00ED4471"/>
    <w:rsid w:val="00ED45D1"/>
    <w:rsid w:val="00ED4682"/>
    <w:rsid w:val="00ED4954"/>
    <w:rsid w:val="00ED4A8C"/>
    <w:rsid w:val="00ED5103"/>
    <w:rsid w:val="00ED650B"/>
    <w:rsid w:val="00ED678A"/>
    <w:rsid w:val="00ED7B9E"/>
    <w:rsid w:val="00ED7E02"/>
    <w:rsid w:val="00EE03C6"/>
    <w:rsid w:val="00EE19C7"/>
    <w:rsid w:val="00EE1D34"/>
    <w:rsid w:val="00EE2844"/>
    <w:rsid w:val="00EE2FB6"/>
    <w:rsid w:val="00EE42DA"/>
    <w:rsid w:val="00EE4F40"/>
    <w:rsid w:val="00EE5B3D"/>
    <w:rsid w:val="00EE5D2A"/>
    <w:rsid w:val="00EE5D9C"/>
    <w:rsid w:val="00EE5E38"/>
    <w:rsid w:val="00EE6D6D"/>
    <w:rsid w:val="00EE7146"/>
    <w:rsid w:val="00EE7224"/>
    <w:rsid w:val="00EF0B78"/>
    <w:rsid w:val="00EF15A2"/>
    <w:rsid w:val="00EF29B0"/>
    <w:rsid w:val="00EF2CE0"/>
    <w:rsid w:val="00EF310E"/>
    <w:rsid w:val="00EF372D"/>
    <w:rsid w:val="00EF54C3"/>
    <w:rsid w:val="00EF5D1E"/>
    <w:rsid w:val="00EF5F68"/>
    <w:rsid w:val="00EF6049"/>
    <w:rsid w:val="00EF65C2"/>
    <w:rsid w:val="00EF66BA"/>
    <w:rsid w:val="00EF66F7"/>
    <w:rsid w:val="00EF6E2E"/>
    <w:rsid w:val="00EF7D11"/>
    <w:rsid w:val="00EF7FEE"/>
    <w:rsid w:val="00F003BB"/>
    <w:rsid w:val="00F0110C"/>
    <w:rsid w:val="00F01181"/>
    <w:rsid w:val="00F01B1A"/>
    <w:rsid w:val="00F036DA"/>
    <w:rsid w:val="00F0469B"/>
    <w:rsid w:val="00F04787"/>
    <w:rsid w:val="00F05504"/>
    <w:rsid w:val="00F05D07"/>
    <w:rsid w:val="00F05FE6"/>
    <w:rsid w:val="00F06B52"/>
    <w:rsid w:val="00F06B7E"/>
    <w:rsid w:val="00F07AFE"/>
    <w:rsid w:val="00F07FE8"/>
    <w:rsid w:val="00F10287"/>
    <w:rsid w:val="00F10551"/>
    <w:rsid w:val="00F10697"/>
    <w:rsid w:val="00F1185B"/>
    <w:rsid w:val="00F120EF"/>
    <w:rsid w:val="00F12543"/>
    <w:rsid w:val="00F12D28"/>
    <w:rsid w:val="00F13165"/>
    <w:rsid w:val="00F134A4"/>
    <w:rsid w:val="00F144BD"/>
    <w:rsid w:val="00F14C70"/>
    <w:rsid w:val="00F14CDA"/>
    <w:rsid w:val="00F15717"/>
    <w:rsid w:val="00F15C24"/>
    <w:rsid w:val="00F1609E"/>
    <w:rsid w:val="00F16501"/>
    <w:rsid w:val="00F1689F"/>
    <w:rsid w:val="00F17230"/>
    <w:rsid w:val="00F17504"/>
    <w:rsid w:val="00F20105"/>
    <w:rsid w:val="00F202F7"/>
    <w:rsid w:val="00F204A2"/>
    <w:rsid w:val="00F221CE"/>
    <w:rsid w:val="00F22214"/>
    <w:rsid w:val="00F2280B"/>
    <w:rsid w:val="00F22AC0"/>
    <w:rsid w:val="00F23476"/>
    <w:rsid w:val="00F24054"/>
    <w:rsid w:val="00F240AC"/>
    <w:rsid w:val="00F24A8E"/>
    <w:rsid w:val="00F24DC0"/>
    <w:rsid w:val="00F24E00"/>
    <w:rsid w:val="00F25550"/>
    <w:rsid w:val="00F265E9"/>
    <w:rsid w:val="00F26AF6"/>
    <w:rsid w:val="00F301BB"/>
    <w:rsid w:val="00F302FD"/>
    <w:rsid w:val="00F30ABA"/>
    <w:rsid w:val="00F30C67"/>
    <w:rsid w:val="00F312BD"/>
    <w:rsid w:val="00F3151D"/>
    <w:rsid w:val="00F31F47"/>
    <w:rsid w:val="00F325E4"/>
    <w:rsid w:val="00F3281B"/>
    <w:rsid w:val="00F33511"/>
    <w:rsid w:val="00F33DA7"/>
    <w:rsid w:val="00F33E06"/>
    <w:rsid w:val="00F342B8"/>
    <w:rsid w:val="00F36C65"/>
    <w:rsid w:val="00F3735D"/>
    <w:rsid w:val="00F3741A"/>
    <w:rsid w:val="00F400B5"/>
    <w:rsid w:val="00F407F5"/>
    <w:rsid w:val="00F407F9"/>
    <w:rsid w:val="00F41395"/>
    <w:rsid w:val="00F41B27"/>
    <w:rsid w:val="00F41C42"/>
    <w:rsid w:val="00F42103"/>
    <w:rsid w:val="00F422A4"/>
    <w:rsid w:val="00F425D4"/>
    <w:rsid w:val="00F447B7"/>
    <w:rsid w:val="00F44963"/>
    <w:rsid w:val="00F45BF1"/>
    <w:rsid w:val="00F46443"/>
    <w:rsid w:val="00F467FA"/>
    <w:rsid w:val="00F46805"/>
    <w:rsid w:val="00F472DB"/>
    <w:rsid w:val="00F47446"/>
    <w:rsid w:val="00F477D3"/>
    <w:rsid w:val="00F479CE"/>
    <w:rsid w:val="00F47D23"/>
    <w:rsid w:val="00F50FFB"/>
    <w:rsid w:val="00F511F4"/>
    <w:rsid w:val="00F515C1"/>
    <w:rsid w:val="00F51FC8"/>
    <w:rsid w:val="00F52C5D"/>
    <w:rsid w:val="00F52C7A"/>
    <w:rsid w:val="00F52D6A"/>
    <w:rsid w:val="00F5347B"/>
    <w:rsid w:val="00F535AA"/>
    <w:rsid w:val="00F55423"/>
    <w:rsid w:val="00F55B03"/>
    <w:rsid w:val="00F55EEB"/>
    <w:rsid w:val="00F569C9"/>
    <w:rsid w:val="00F5722D"/>
    <w:rsid w:val="00F57518"/>
    <w:rsid w:val="00F578FA"/>
    <w:rsid w:val="00F57BB5"/>
    <w:rsid w:val="00F57EDD"/>
    <w:rsid w:val="00F6018E"/>
    <w:rsid w:val="00F60EE3"/>
    <w:rsid w:val="00F611F0"/>
    <w:rsid w:val="00F618A3"/>
    <w:rsid w:val="00F62230"/>
    <w:rsid w:val="00F63230"/>
    <w:rsid w:val="00F634F7"/>
    <w:rsid w:val="00F63793"/>
    <w:rsid w:val="00F65126"/>
    <w:rsid w:val="00F652EC"/>
    <w:rsid w:val="00F657D6"/>
    <w:rsid w:val="00F66D40"/>
    <w:rsid w:val="00F67FAB"/>
    <w:rsid w:val="00F70508"/>
    <w:rsid w:val="00F7053B"/>
    <w:rsid w:val="00F71476"/>
    <w:rsid w:val="00F71772"/>
    <w:rsid w:val="00F71B83"/>
    <w:rsid w:val="00F71ED7"/>
    <w:rsid w:val="00F7247A"/>
    <w:rsid w:val="00F72CDF"/>
    <w:rsid w:val="00F7459A"/>
    <w:rsid w:val="00F74DE6"/>
    <w:rsid w:val="00F75C37"/>
    <w:rsid w:val="00F76D16"/>
    <w:rsid w:val="00F7741A"/>
    <w:rsid w:val="00F77898"/>
    <w:rsid w:val="00F800B5"/>
    <w:rsid w:val="00F80314"/>
    <w:rsid w:val="00F8052D"/>
    <w:rsid w:val="00F80FD1"/>
    <w:rsid w:val="00F81354"/>
    <w:rsid w:val="00F815D6"/>
    <w:rsid w:val="00F81683"/>
    <w:rsid w:val="00F81D4D"/>
    <w:rsid w:val="00F82061"/>
    <w:rsid w:val="00F8221F"/>
    <w:rsid w:val="00F84829"/>
    <w:rsid w:val="00F85429"/>
    <w:rsid w:val="00F856B2"/>
    <w:rsid w:val="00F85822"/>
    <w:rsid w:val="00F858AA"/>
    <w:rsid w:val="00F870DB"/>
    <w:rsid w:val="00F91606"/>
    <w:rsid w:val="00F92061"/>
    <w:rsid w:val="00F92089"/>
    <w:rsid w:val="00F935A8"/>
    <w:rsid w:val="00F9377E"/>
    <w:rsid w:val="00F93B3A"/>
    <w:rsid w:val="00F942E8"/>
    <w:rsid w:val="00F9568D"/>
    <w:rsid w:val="00F95F69"/>
    <w:rsid w:val="00F9719F"/>
    <w:rsid w:val="00F971DD"/>
    <w:rsid w:val="00FA017F"/>
    <w:rsid w:val="00FA0E7E"/>
    <w:rsid w:val="00FA1651"/>
    <w:rsid w:val="00FA2E6B"/>
    <w:rsid w:val="00FA35BD"/>
    <w:rsid w:val="00FA3BCE"/>
    <w:rsid w:val="00FA3F51"/>
    <w:rsid w:val="00FA48A1"/>
    <w:rsid w:val="00FA48B1"/>
    <w:rsid w:val="00FA490A"/>
    <w:rsid w:val="00FA4B67"/>
    <w:rsid w:val="00FA4D78"/>
    <w:rsid w:val="00FA5D1F"/>
    <w:rsid w:val="00FA5E68"/>
    <w:rsid w:val="00FA6347"/>
    <w:rsid w:val="00FA649B"/>
    <w:rsid w:val="00FA6C3E"/>
    <w:rsid w:val="00FA6CF1"/>
    <w:rsid w:val="00FA6FC5"/>
    <w:rsid w:val="00FA72CB"/>
    <w:rsid w:val="00FA7859"/>
    <w:rsid w:val="00FA79D4"/>
    <w:rsid w:val="00FB0382"/>
    <w:rsid w:val="00FB05ED"/>
    <w:rsid w:val="00FB08BB"/>
    <w:rsid w:val="00FB0D15"/>
    <w:rsid w:val="00FB1942"/>
    <w:rsid w:val="00FB1CF3"/>
    <w:rsid w:val="00FB29EA"/>
    <w:rsid w:val="00FB3667"/>
    <w:rsid w:val="00FB3ACF"/>
    <w:rsid w:val="00FB4B30"/>
    <w:rsid w:val="00FB53DD"/>
    <w:rsid w:val="00FB5886"/>
    <w:rsid w:val="00FB6508"/>
    <w:rsid w:val="00FB66E4"/>
    <w:rsid w:val="00FB6BE4"/>
    <w:rsid w:val="00FB6F64"/>
    <w:rsid w:val="00FB6FDB"/>
    <w:rsid w:val="00FB77F7"/>
    <w:rsid w:val="00FC0744"/>
    <w:rsid w:val="00FC0958"/>
    <w:rsid w:val="00FC0E70"/>
    <w:rsid w:val="00FC1EF7"/>
    <w:rsid w:val="00FC3723"/>
    <w:rsid w:val="00FC38B8"/>
    <w:rsid w:val="00FC3D08"/>
    <w:rsid w:val="00FC414B"/>
    <w:rsid w:val="00FC6426"/>
    <w:rsid w:val="00FC6685"/>
    <w:rsid w:val="00FC69F4"/>
    <w:rsid w:val="00FD00D4"/>
    <w:rsid w:val="00FD08D7"/>
    <w:rsid w:val="00FD0A7F"/>
    <w:rsid w:val="00FD13D6"/>
    <w:rsid w:val="00FD21D1"/>
    <w:rsid w:val="00FD27A6"/>
    <w:rsid w:val="00FD2C3C"/>
    <w:rsid w:val="00FD3314"/>
    <w:rsid w:val="00FD358A"/>
    <w:rsid w:val="00FD3636"/>
    <w:rsid w:val="00FD3E35"/>
    <w:rsid w:val="00FD4147"/>
    <w:rsid w:val="00FD47A0"/>
    <w:rsid w:val="00FD5722"/>
    <w:rsid w:val="00FD608B"/>
    <w:rsid w:val="00FD7627"/>
    <w:rsid w:val="00FD7716"/>
    <w:rsid w:val="00FD774B"/>
    <w:rsid w:val="00FD789C"/>
    <w:rsid w:val="00FE004E"/>
    <w:rsid w:val="00FE0BE7"/>
    <w:rsid w:val="00FE10C9"/>
    <w:rsid w:val="00FE12E6"/>
    <w:rsid w:val="00FE19AB"/>
    <w:rsid w:val="00FE2107"/>
    <w:rsid w:val="00FE32B7"/>
    <w:rsid w:val="00FE4234"/>
    <w:rsid w:val="00FE557F"/>
    <w:rsid w:val="00FE60CE"/>
    <w:rsid w:val="00FE621B"/>
    <w:rsid w:val="00FE6A93"/>
    <w:rsid w:val="00FE6BDA"/>
    <w:rsid w:val="00FE7323"/>
    <w:rsid w:val="00FF008E"/>
    <w:rsid w:val="00FF0422"/>
    <w:rsid w:val="00FF0BA2"/>
    <w:rsid w:val="00FF0E39"/>
    <w:rsid w:val="00FF1237"/>
    <w:rsid w:val="00FF1789"/>
    <w:rsid w:val="00FF189A"/>
    <w:rsid w:val="00FF1E60"/>
    <w:rsid w:val="00FF1EE0"/>
    <w:rsid w:val="00FF295C"/>
    <w:rsid w:val="00FF2B19"/>
    <w:rsid w:val="00FF2B88"/>
    <w:rsid w:val="00FF2F62"/>
    <w:rsid w:val="00FF329F"/>
    <w:rsid w:val="00FF333C"/>
    <w:rsid w:val="00FF3779"/>
    <w:rsid w:val="00FF3FBB"/>
    <w:rsid w:val="00FF4340"/>
    <w:rsid w:val="00FF6334"/>
    <w:rsid w:val="00FF6456"/>
    <w:rsid w:val="00FF6933"/>
    <w:rsid w:val="00FF69BD"/>
    <w:rsid w:val="00FF6BDA"/>
    <w:rsid w:val="00FF6F7B"/>
    <w:rsid w:val="00FF6F97"/>
    <w:rsid w:val="00FF70F8"/>
    <w:rsid w:val="00FF79A3"/>
    <w:rsid w:val="01597573"/>
    <w:rsid w:val="01A21821"/>
    <w:rsid w:val="01A37941"/>
    <w:rsid w:val="01CC122C"/>
    <w:rsid w:val="01EAAC31"/>
    <w:rsid w:val="01F681E5"/>
    <w:rsid w:val="021BE254"/>
    <w:rsid w:val="021CE83D"/>
    <w:rsid w:val="02380728"/>
    <w:rsid w:val="023BFA7F"/>
    <w:rsid w:val="024EFAE7"/>
    <w:rsid w:val="0275A5C2"/>
    <w:rsid w:val="02C32672"/>
    <w:rsid w:val="02CBC975"/>
    <w:rsid w:val="02D580C4"/>
    <w:rsid w:val="0330CD82"/>
    <w:rsid w:val="033CD969"/>
    <w:rsid w:val="034C30BD"/>
    <w:rsid w:val="0357FD54"/>
    <w:rsid w:val="035CB240"/>
    <w:rsid w:val="037C3764"/>
    <w:rsid w:val="03EADFB9"/>
    <w:rsid w:val="03EE57BF"/>
    <w:rsid w:val="03F1BE10"/>
    <w:rsid w:val="044D92BB"/>
    <w:rsid w:val="04CA9378"/>
    <w:rsid w:val="04DCBE96"/>
    <w:rsid w:val="04F4B904"/>
    <w:rsid w:val="052DD328"/>
    <w:rsid w:val="0530CA18"/>
    <w:rsid w:val="0537D468"/>
    <w:rsid w:val="054790CB"/>
    <w:rsid w:val="0567C8A9"/>
    <w:rsid w:val="05A44150"/>
    <w:rsid w:val="0613D4FC"/>
    <w:rsid w:val="0615A5A0"/>
    <w:rsid w:val="06D16E4F"/>
    <w:rsid w:val="06FD2FDC"/>
    <w:rsid w:val="0727362E"/>
    <w:rsid w:val="072C0CB6"/>
    <w:rsid w:val="072DC369"/>
    <w:rsid w:val="07526140"/>
    <w:rsid w:val="075AA8BC"/>
    <w:rsid w:val="075D2122"/>
    <w:rsid w:val="0795DAAE"/>
    <w:rsid w:val="082D4479"/>
    <w:rsid w:val="0871287C"/>
    <w:rsid w:val="08E9D91C"/>
    <w:rsid w:val="09052DF4"/>
    <w:rsid w:val="090AB8D1"/>
    <w:rsid w:val="0910F503"/>
    <w:rsid w:val="09814EB6"/>
    <w:rsid w:val="09AE9D23"/>
    <w:rsid w:val="09C13322"/>
    <w:rsid w:val="09EAF942"/>
    <w:rsid w:val="0A2AC9D3"/>
    <w:rsid w:val="0A630805"/>
    <w:rsid w:val="0A78945A"/>
    <w:rsid w:val="0A8EE8A9"/>
    <w:rsid w:val="0ADD5D89"/>
    <w:rsid w:val="0B5928D8"/>
    <w:rsid w:val="0B5B8AF3"/>
    <w:rsid w:val="0BA478BB"/>
    <w:rsid w:val="0BFFC323"/>
    <w:rsid w:val="0C22823F"/>
    <w:rsid w:val="0C326AAB"/>
    <w:rsid w:val="0C4E4D2E"/>
    <w:rsid w:val="0C68DFCF"/>
    <w:rsid w:val="0C8DC3C1"/>
    <w:rsid w:val="0CA76472"/>
    <w:rsid w:val="0CDC65E1"/>
    <w:rsid w:val="0CE87495"/>
    <w:rsid w:val="0D24FD43"/>
    <w:rsid w:val="0D79473E"/>
    <w:rsid w:val="0D85400B"/>
    <w:rsid w:val="0D91523A"/>
    <w:rsid w:val="0D97D6A4"/>
    <w:rsid w:val="0DA111B2"/>
    <w:rsid w:val="0DB91DC6"/>
    <w:rsid w:val="0DD17AEC"/>
    <w:rsid w:val="0ED9A633"/>
    <w:rsid w:val="0EEFA157"/>
    <w:rsid w:val="0F2912F6"/>
    <w:rsid w:val="0F61429B"/>
    <w:rsid w:val="0F84F1D1"/>
    <w:rsid w:val="0F8D2B45"/>
    <w:rsid w:val="10148C03"/>
    <w:rsid w:val="103F731D"/>
    <w:rsid w:val="105E5780"/>
    <w:rsid w:val="10837738"/>
    <w:rsid w:val="10C5723E"/>
    <w:rsid w:val="10D745B3"/>
    <w:rsid w:val="10FFCC43"/>
    <w:rsid w:val="111E609A"/>
    <w:rsid w:val="11297906"/>
    <w:rsid w:val="115C4DCD"/>
    <w:rsid w:val="11848F2D"/>
    <w:rsid w:val="11851E2F"/>
    <w:rsid w:val="118950AE"/>
    <w:rsid w:val="11947B09"/>
    <w:rsid w:val="119E255E"/>
    <w:rsid w:val="11AEFFF6"/>
    <w:rsid w:val="11B92860"/>
    <w:rsid w:val="11CD30C5"/>
    <w:rsid w:val="1215FD12"/>
    <w:rsid w:val="127ECB52"/>
    <w:rsid w:val="1313BA40"/>
    <w:rsid w:val="1315E54F"/>
    <w:rsid w:val="13220ADF"/>
    <w:rsid w:val="132DD16B"/>
    <w:rsid w:val="13421FF5"/>
    <w:rsid w:val="139FE6E3"/>
    <w:rsid w:val="13B07283"/>
    <w:rsid w:val="13CC824C"/>
    <w:rsid w:val="13CD275C"/>
    <w:rsid w:val="13ECF9AB"/>
    <w:rsid w:val="1476D205"/>
    <w:rsid w:val="14BFB929"/>
    <w:rsid w:val="14CB0125"/>
    <w:rsid w:val="1524DDEF"/>
    <w:rsid w:val="152BDE19"/>
    <w:rsid w:val="154A8F08"/>
    <w:rsid w:val="154FC893"/>
    <w:rsid w:val="15778E3A"/>
    <w:rsid w:val="159B969C"/>
    <w:rsid w:val="15E1FAC7"/>
    <w:rsid w:val="15E72BB7"/>
    <w:rsid w:val="1635F246"/>
    <w:rsid w:val="165486B0"/>
    <w:rsid w:val="1699D30E"/>
    <w:rsid w:val="16A9EF28"/>
    <w:rsid w:val="16ED424D"/>
    <w:rsid w:val="16FF5C24"/>
    <w:rsid w:val="172EB39F"/>
    <w:rsid w:val="1760E4B9"/>
    <w:rsid w:val="17F60EE4"/>
    <w:rsid w:val="183C93DB"/>
    <w:rsid w:val="18435151"/>
    <w:rsid w:val="1857673C"/>
    <w:rsid w:val="18665F97"/>
    <w:rsid w:val="18A0D94A"/>
    <w:rsid w:val="1908636E"/>
    <w:rsid w:val="1961FEC9"/>
    <w:rsid w:val="1A161C37"/>
    <w:rsid w:val="1A30E841"/>
    <w:rsid w:val="1A50FE0C"/>
    <w:rsid w:val="1A5B5FA0"/>
    <w:rsid w:val="1A6C8A71"/>
    <w:rsid w:val="1A856A95"/>
    <w:rsid w:val="1A95FC76"/>
    <w:rsid w:val="1AA5B477"/>
    <w:rsid w:val="1AD606FA"/>
    <w:rsid w:val="1B782A88"/>
    <w:rsid w:val="1B806169"/>
    <w:rsid w:val="1BBA83D2"/>
    <w:rsid w:val="1C126604"/>
    <w:rsid w:val="1C2A9C60"/>
    <w:rsid w:val="1C5ABE05"/>
    <w:rsid w:val="1C8B7E62"/>
    <w:rsid w:val="1C9A08CB"/>
    <w:rsid w:val="1D0C059F"/>
    <w:rsid w:val="1D323E49"/>
    <w:rsid w:val="1D522F63"/>
    <w:rsid w:val="1D7A46AF"/>
    <w:rsid w:val="1D8A0AE5"/>
    <w:rsid w:val="1DA2712B"/>
    <w:rsid w:val="1DAE20C5"/>
    <w:rsid w:val="1E2DADE0"/>
    <w:rsid w:val="1E2E4A66"/>
    <w:rsid w:val="1E63F405"/>
    <w:rsid w:val="1E699657"/>
    <w:rsid w:val="1E7D3A3B"/>
    <w:rsid w:val="1E8DD00C"/>
    <w:rsid w:val="1E939491"/>
    <w:rsid w:val="1EC6716E"/>
    <w:rsid w:val="1F161DBC"/>
    <w:rsid w:val="1F561EAC"/>
    <w:rsid w:val="1F77A033"/>
    <w:rsid w:val="1F8681CB"/>
    <w:rsid w:val="1F913074"/>
    <w:rsid w:val="2020ED8C"/>
    <w:rsid w:val="202B19EE"/>
    <w:rsid w:val="209F64D7"/>
    <w:rsid w:val="20D7EC92"/>
    <w:rsid w:val="212F11DC"/>
    <w:rsid w:val="21673D93"/>
    <w:rsid w:val="21920FF0"/>
    <w:rsid w:val="21EFA50B"/>
    <w:rsid w:val="2200B976"/>
    <w:rsid w:val="2238ABC8"/>
    <w:rsid w:val="223F9A30"/>
    <w:rsid w:val="2287994B"/>
    <w:rsid w:val="22969860"/>
    <w:rsid w:val="229DF7EE"/>
    <w:rsid w:val="22E67920"/>
    <w:rsid w:val="2311033C"/>
    <w:rsid w:val="23594FA0"/>
    <w:rsid w:val="23994AC1"/>
    <w:rsid w:val="23B00D18"/>
    <w:rsid w:val="23B00F1A"/>
    <w:rsid w:val="23C63B91"/>
    <w:rsid w:val="23D294D1"/>
    <w:rsid w:val="2419E88F"/>
    <w:rsid w:val="243147F6"/>
    <w:rsid w:val="24AE7F47"/>
    <w:rsid w:val="24BAE6ED"/>
    <w:rsid w:val="24CA375A"/>
    <w:rsid w:val="24D523D5"/>
    <w:rsid w:val="24E59463"/>
    <w:rsid w:val="258906B0"/>
    <w:rsid w:val="25B06273"/>
    <w:rsid w:val="25C7C075"/>
    <w:rsid w:val="2608DBE2"/>
    <w:rsid w:val="265B5E2E"/>
    <w:rsid w:val="26652820"/>
    <w:rsid w:val="26ABE950"/>
    <w:rsid w:val="26B09B78"/>
    <w:rsid w:val="26BB17EB"/>
    <w:rsid w:val="26F9FBA7"/>
    <w:rsid w:val="271EC702"/>
    <w:rsid w:val="273CB80D"/>
    <w:rsid w:val="2761B65E"/>
    <w:rsid w:val="2796E2E1"/>
    <w:rsid w:val="27D5D05E"/>
    <w:rsid w:val="27E60E9F"/>
    <w:rsid w:val="27F5B563"/>
    <w:rsid w:val="28488A04"/>
    <w:rsid w:val="286693FD"/>
    <w:rsid w:val="286F4BB7"/>
    <w:rsid w:val="28A0CA0F"/>
    <w:rsid w:val="28A9A87A"/>
    <w:rsid w:val="28FFAF0B"/>
    <w:rsid w:val="291D8A0D"/>
    <w:rsid w:val="29320D00"/>
    <w:rsid w:val="2946116A"/>
    <w:rsid w:val="294D6B04"/>
    <w:rsid w:val="2995C14E"/>
    <w:rsid w:val="29C66A49"/>
    <w:rsid w:val="29D0686E"/>
    <w:rsid w:val="29E81744"/>
    <w:rsid w:val="2A65A67B"/>
    <w:rsid w:val="2A6E9115"/>
    <w:rsid w:val="2A7DD2B9"/>
    <w:rsid w:val="2B1B939E"/>
    <w:rsid w:val="2B389520"/>
    <w:rsid w:val="2B38E166"/>
    <w:rsid w:val="2B515310"/>
    <w:rsid w:val="2B800BD6"/>
    <w:rsid w:val="2BC28854"/>
    <w:rsid w:val="2BC65F82"/>
    <w:rsid w:val="2C2FBC7E"/>
    <w:rsid w:val="2C588C8C"/>
    <w:rsid w:val="2C786337"/>
    <w:rsid w:val="2C97E440"/>
    <w:rsid w:val="2CD36D22"/>
    <w:rsid w:val="2CF062DB"/>
    <w:rsid w:val="2D5B2D1C"/>
    <w:rsid w:val="2D8E12D2"/>
    <w:rsid w:val="2D8FD628"/>
    <w:rsid w:val="2DB1BD98"/>
    <w:rsid w:val="2E121454"/>
    <w:rsid w:val="2E406438"/>
    <w:rsid w:val="2E560F93"/>
    <w:rsid w:val="2E5FBAC8"/>
    <w:rsid w:val="2E6CD879"/>
    <w:rsid w:val="2E8C3AE2"/>
    <w:rsid w:val="2EB45E69"/>
    <w:rsid w:val="2ED19220"/>
    <w:rsid w:val="2ED761E5"/>
    <w:rsid w:val="2F016072"/>
    <w:rsid w:val="2F01AEB4"/>
    <w:rsid w:val="2F3204F4"/>
    <w:rsid w:val="2F721EF1"/>
    <w:rsid w:val="2F81FCC0"/>
    <w:rsid w:val="2FA5AEFA"/>
    <w:rsid w:val="2FB39C67"/>
    <w:rsid w:val="3004F5CF"/>
    <w:rsid w:val="3023242B"/>
    <w:rsid w:val="30242DE1"/>
    <w:rsid w:val="3031C827"/>
    <w:rsid w:val="3059AE1B"/>
    <w:rsid w:val="30C8E363"/>
    <w:rsid w:val="30E08D6F"/>
    <w:rsid w:val="310B996F"/>
    <w:rsid w:val="31537635"/>
    <w:rsid w:val="31558EC4"/>
    <w:rsid w:val="3174716A"/>
    <w:rsid w:val="31E8E932"/>
    <w:rsid w:val="31F09F07"/>
    <w:rsid w:val="31FD7947"/>
    <w:rsid w:val="3228FA46"/>
    <w:rsid w:val="322A352B"/>
    <w:rsid w:val="32307D31"/>
    <w:rsid w:val="328258D9"/>
    <w:rsid w:val="32984C3F"/>
    <w:rsid w:val="3298BEAF"/>
    <w:rsid w:val="32C6150E"/>
    <w:rsid w:val="32D55FB6"/>
    <w:rsid w:val="32E3D75E"/>
    <w:rsid w:val="33110065"/>
    <w:rsid w:val="3361B89A"/>
    <w:rsid w:val="339DACE0"/>
    <w:rsid w:val="33B924E8"/>
    <w:rsid w:val="33EAEDCF"/>
    <w:rsid w:val="343E4753"/>
    <w:rsid w:val="345F2264"/>
    <w:rsid w:val="34BC687C"/>
    <w:rsid w:val="34DD55EB"/>
    <w:rsid w:val="34E50144"/>
    <w:rsid w:val="3544B334"/>
    <w:rsid w:val="354BA2CA"/>
    <w:rsid w:val="357B43E2"/>
    <w:rsid w:val="35B57746"/>
    <w:rsid w:val="35CFEF94"/>
    <w:rsid w:val="36458EEB"/>
    <w:rsid w:val="366245A3"/>
    <w:rsid w:val="367FE7B8"/>
    <w:rsid w:val="36A00793"/>
    <w:rsid w:val="36C342BA"/>
    <w:rsid w:val="36C929C5"/>
    <w:rsid w:val="36DDC649"/>
    <w:rsid w:val="374988AA"/>
    <w:rsid w:val="37A2F68B"/>
    <w:rsid w:val="37BBD9BE"/>
    <w:rsid w:val="37C59633"/>
    <w:rsid w:val="37D99132"/>
    <w:rsid w:val="37E71AC4"/>
    <w:rsid w:val="3816357E"/>
    <w:rsid w:val="38296093"/>
    <w:rsid w:val="3849D1F0"/>
    <w:rsid w:val="384FD71E"/>
    <w:rsid w:val="386C77AD"/>
    <w:rsid w:val="3899B1C8"/>
    <w:rsid w:val="38B4F2A4"/>
    <w:rsid w:val="38BB4E8F"/>
    <w:rsid w:val="38F32DF4"/>
    <w:rsid w:val="3915A83C"/>
    <w:rsid w:val="392A8C17"/>
    <w:rsid w:val="398320D2"/>
    <w:rsid w:val="398C6F3B"/>
    <w:rsid w:val="39E46CAF"/>
    <w:rsid w:val="39FA3CC0"/>
    <w:rsid w:val="3A084FE3"/>
    <w:rsid w:val="3A27A0F0"/>
    <w:rsid w:val="3A6D6FF1"/>
    <w:rsid w:val="3A9AC451"/>
    <w:rsid w:val="3A9AC996"/>
    <w:rsid w:val="3A9F46C2"/>
    <w:rsid w:val="3AC9DCAF"/>
    <w:rsid w:val="3B064126"/>
    <w:rsid w:val="3B090401"/>
    <w:rsid w:val="3B4844D7"/>
    <w:rsid w:val="3B5C00E2"/>
    <w:rsid w:val="3BB11E2B"/>
    <w:rsid w:val="3C2F9756"/>
    <w:rsid w:val="3C37F75C"/>
    <w:rsid w:val="3CB99224"/>
    <w:rsid w:val="3CDFA959"/>
    <w:rsid w:val="3CEF6918"/>
    <w:rsid w:val="3CF250A8"/>
    <w:rsid w:val="3D5ECCE4"/>
    <w:rsid w:val="3D939786"/>
    <w:rsid w:val="3D964809"/>
    <w:rsid w:val="3DABBC03"/>
    <w:rsid w:val="3DB5292F"/>
    <w:rsid w:val="3DEC151A"/>
    <w:rsid w:val="3E0340EF"/>
    <w:rsid w:val="3E19CCE5"/>
    <w:rsid w:val="3E233471"/>
    <w:rsid w:val="3EADEC90"/>
    <w:rsid w:val="3EF00CB7"/>
    <w:rsid w:val="3F3817F0"/>
    <w:rsid w:val="3F5A60EC"/>
    <w:rsid w:val="3F7A6800"/>
    <w:rsid w:val="3F826657"/>
    <w:rsid w:val="3F923304"/>
    <w:rsid w:val="3F9ECAC5"/>
    <w:rsid w:val="3FC87134"/>
    <w:rsid w:val="4035ACCD"/>
    <w:rsid w:val="403A4939"/>
    <w:rsid w:val="40A0250F"/>
    <w:rsid w:val="40B1298E"/>
    <w:rsid w:val="40B8A66C"/>
    <w:rsid w:val="40DC8985"/>
    <w:rsid w:val="40EACE3B"/>
    <w:rsid w:val="41143CC8"/>
    <w:rsid w:val="41240424"/>
    <w:rsid w:val="4143357E"/>
    <w:rsid w:val="415F5C08"/>
    <w:rsid w:val="41613552"/>
    <w:rsid w:val="4163B250"/>
    <w:rsid w:val="41851759"/>
    <w:rsid w:val="41C059BD"/>
    <w:rsid w:val="426FEF93"/>
    <w:rsid w:val="4287CEFB"/>
    <w:rsid w:val="4308ABF9"/>
    <w:rsid w:val="430F8676"/>
    <w:rsid w:val="4352180E"/>
    <w:rsid w:val="43685C4D"/>
    <w:rsid w:val="43A2C70A"/>
    <w:rsid w:val="43AC55CB"/>
    <w:rsid w:val="43D3B7F4"/>
    <w:rsid w:val="44FAB0DA"/>
    <w:rsid w:val="450F2745"/>
    <w:rsid w:val="4510CAB3"/>
    <w:rsid w:val="45293D8E"/>
    <w:rsid w:val="4539542E"/>
    <w:rsid w:val="460729AF"/>
    <w:rsid w:val="464F8F7A"/>
    <w:rsid w:val="46610C7F"/>
    <w:rsid w:val="46F994AE"/>
    <w:rsid w:val="46FE52DA"/>
    <w:rsid w:val="471AC4C7"/>
    <w:rsid w:val="47ADBD87"/>
    <w:rsid w:val="47CCFB92"/>
    <w:rsid w:val="47CFAE31"/>
    <w:rsid w:val="4821965D"/>
    <w:rsid w:val="48459D0D"/>
    <w:rsid w:val="487E6354"/>
    <w:rsid w:val="488C1175"/>
    <w:rsid w:val="48A9F099"/>
    <w:rsid w:val="48C36F80"/>
    <w:rsid w:val="48D0ECAC"/>
    <w:rsid w:val="490F133A"/>
    <w:rsid w:val="491E16C6"/>
    <w:rsid w:val="492B120C"/>
    <w:rsid w:val="4936DB45"/>
    <w:rsid w:val="496A0663"/>
    <w:rsid w:val="496B3310"/>
    <w:rsid w:val="4988D65B"/>
    <w:rsid w:val="49C6227B"/>
    <w:rsid w:val="49ED57FC"/>
    <w:rsid w:val="4A2035F6"/>
    <w:rsid w:val="4A2A585A"/>
    <w:rsid w:val="4A3EF195"/>
    <w:rsid w:val="4A569E11"/>
    <w:rsid w:val="4A60A599"/>
    <w:rsid w:val="4A6A2F32"/>
    <w:rsid w:val="4A7A14B2"/>
    <w:rsid w:val="4A7A8A3E"/>
    <w:rsid w:val="4AA4BD78"/>
    <w:rsid w:val="4AA727E3"/>
    <w:rsid w:val="4AF0E729"/>
    <w:rsid w:val="4AFBD357"/>
    <w:rsid w:val="4B063535"/>
    <w:rsid w:val="4B2E7D59"/>
    <w:rsid w:val="4B7C8DAA"/>
    <w:rsid w:val="4BB4724C"/>
    <w:rsid w:val="4C325FDB"/>
    <w:rsid w:val="4C657B14"/>
    <w:rsid w:val="4C7885CB"/>
    <w:rsid w:val="4C7F1263"/>
    <w:rsid w:val="4CFAE949"/>
    <w:rsid w:val="4D23AC72"/>
    <w:rsid w:val="4D470DC8"/>
    <w:rsid w:val="4D7B8DBB"/>
    <w:rsid w:val="4DAB3C70"/>
    <w:rsid w:val="4DC956F4"/>
    <w:rsid w:val="4DDCDCFD"/>
    <w:rsid w:val="4DF66EDB"/>
    <w:rsid w:val="4DF90BDE"/>
    <w:rsid w:val="4E195657"/>
    <w:rsid w:val="4E524DA9"/>
    <w:rsid w:val="4E865C28"/>
    <w:rsid w:val="4EB79B2D"/>
    <w:rsid w:val="4EF2204E"/>
    <w:rsid w:val="4EF499B8"/>
    <w:rsid w:val="4F00B51C"/>
    <w:rsid w:val="4F5AB020"/>
    <w:rsid w:val="4F8C31BA"/>
    <w:rsid w:val="4F99E81C"/>
    <w:rsid w:val="4FB0106B"/>
    <w:rsid w:val="4FB764C2"/>
    <w:rsid w:val="4FBAC6F6"/>
    <w:rsid w:val="4FD16018"/>
    <w:rsid w:val="4FE04E18"/>
    <w:rsid w:val="500E7082"/>
    <w:rsid w:val="50416A7F"/>
    <w:rsid w:val="504B9719"/>
    <w:rsid w:val="507B1226"/>
    <w:rsid w:val="50B7BC14"/>
    <w:rsid w:val="50F64807"/>
    <w:rsid w:val="512718D3"/>
    <w:rsid w:val="5129089A"/>
    <w:rsid w:val="513E39F7"/>
    <w:rsid w:val="51446741"/>
    <w:rsid w:val="51B06139"/>
    <w:rsid w:val="51FB79C3"/>
    <w:rsid w:val="520ADD3B"/>
    <w:rsid w:val="5235DC7E"/>
    <w:rsid w:val="524F529D"/>
    <w:rsid w:val="5258EEA1"/>
    <w:rsid w:val="525C3FB4"/>
    <w:rsid w:val="525E08EF"/>
    <w:rsid w:val="52AD27B1"/>
    <w:rsid w:val="52DA6EFF"/>
    <w:rsid w:val="52DBAEBF"/>
    <w:rsid w:val="52E81E01"/>
    <w:rsid w:val="530789E3"/>
    <w:rsid w:val="5308E306"/>
    <w:rsid w:val="533E7545"/>
    <w:rsid w:val="535A789E"/>
    <w:rsid w:val="5362283F"/>
    <w:rsid w:val="53C088A2"/>
    <w:rsid w:val="53DBCAD8"/>
    <w:rsid w:val="5493782F"/>
    <w:rsid w:val="54D53292"/>
    <w:rsid w:val="54DC1512"/>
    <w:rsid w:val="54F72A5E"/>
    <w:rsid w:val="555667AB"/>
    <w:rsid w:val="555FF485"/>
    <w:rsid w:val="556AEB64"/>
    <w:rsid w:val="55B4EA9F"/>
    <w:rsid w:val="55F70877"/>
    <w:rsid w:val="560B94F5"/>
    <w:rsid w:val="561FF919"/>
    <w:rsid w:val="56419D72"/>
    <w:rsid w:val="5648F307"/>
    <w:rsid w:val="567DC242"/>
    <w:rsid w:val="56DBA9AC"/>
    <w:rsid w:val="5746DAB6"/>
    <w:rsid w:val="575642E1"/>
    <w:rsid w:val="576B40D1"/>
    <w:rsid w:val="578A12DC"/>
    <w:rsid w:val="57B917F9"/>
    <w:rsid w:val="57C30346"/>
    <w:rsid w:val="57DDD2FC"/>
    <w:rsid w:val="581BFB17"/>
    <w:rsid w:val="58416F06"/>
    <w:rsid w:val="584A780D"/>
    <w:rsid w:val="5869B01B"/>
    <w:rsid w:val="587F1BC1"/>
    <w:rsid w:val="58C0EAF9"/>
    <w:rsid w:val="590C1FD5"/>
    <w:rsid w:val="59358D12"/>
    <w:rsid w:val="5964AB20"/>
    <w:rsid w:val="59BA4404"/>
    <w:rsid w:val="59CC7B24"/>
    <w:rsid w:val="59E3CD5C"/>
    <w:rsid w:val="59F097FE"/>
    <w:rsid w:val="59F8D5AF"/>
    <w:rsid w:val="5A0F3CC8"/>
    <w:rsid w:val="5A1DBF54"/>
    <w:rsid w:val="5ABD497D"/>
    <w:rsid w:val="5ABFEDAB"/>
    <w:rsid w:val="5AC11930"/>
    <w:rsid w:val="5AC55192"/>
    <w:rsid w:val="5AC8C6C3"/>
    <w:rsid w:val="5ADDFA4C"/>
    <w:rsid w:val="5B1D5164"/>
    <w:rsid w:val="5BEA370E"/>
    <w:rsid w:val="5C03550E"/>
    <w:rsid w:val="5C3DDC55"/>
    <w:rsid w:val="5C424F82"/>
    <w:rsid w:val="5C992578"/>
    <w:rsid w:val="5CDB95FC"/>
    <w:rsid w:val="5CEE1BB2"/>
    <w:rsid w:val="5D40AA5D"/>
    <w:rsid w:val="5E075948"/>
    <w:rsid w:val="5E246A6E"/>
    <w:rsid w:val="5E3EC5E2"/>
    <w:rsid w:val="5F1008C4"/>
    <w:rsid w:val="5F3013B9"/>
    <w:rsid w:val="5F4CB19A"/>
    <w:rsid w:val="5F4DCCFC"/>
    <w:rsid w:val="5F899736"/>
    <w:rsid w:val="5F9FF9F2"/>
    <w:rsid w:val="5FA6B1BC"/>
    <w:rsid w:val="5FB73E52"/>
    <w:rsid w:val="5FFED3A7"/>
    <w:rsid w:val="606618D2"/>
    <w:rsid w:val="60918BF7"/>
    <w:rsid w:val="60B55AE2"/>
    <w:rsid w:val="60BD0537"/>
    <w:rsid w:val="60E8E6BC"/>
    <w:rsid w:val="60F37912"/>
    <w:rsid w:val="60F9449D"/>
    <w:rsid w:val="61091EAE"/>
    <w:rsid w:val="610E3CC5"/>
    <w:rsid w:val="6139B676"/>
    <w:rsid w:val="61BFD37B"/>
    <w:rsid w:val="61E50393"/>
    <w:rsid w:val="61E78FC6"/>
    <w:rsid w:val="621B0131"/>
    <w:rsid w:val="623958D9"/>
    <w:rsid w:val="62524DC4"/>
    <w:rsid w:val="6280C88A"/>
    <w:rsid w:val="62B27E04"/>
    <w:rsid w:val="630062ED"/>
    <w:rsid w:val="630955D9"/>
    <w:rsid w:val="631850E0"/>
    <w:rsid w:val="63774AE5"/>
    <w:rsid w:val="63CD20A0"/>
    <w:rsid w:val="63FF13E6"/>
    <w:rsid w:val="641636A0"/>
    <w:rsid w:val="649024A3"/>
    <w:rsid w:val="64A3E481"/>
    <w:rsid w:val="652A63A3"/>
    <w:rsid w:val="65552B71"/>
    <w:rsid w:val="65DDDC8C"/>
    <w:rsid w:val="65DF5691"/>
    <w:rsid w:val="660B084B"/>
    <w:rsid w:val="661CA2D1"/>
    <w:rsid w:val="665D7E3D"/>
    <w:rsid w:val="66748DCF"/>
    <w:rsid w:val="66A916BE"/>
    <w:rsid w:val="66ACAE83"/>
    <w:rsid w:val="66F6C481"/>
    <w:rsid w:val="67393A23"/>
    <w:rsid w:val="677C4355"/>
    <w:rsid w:val="678EA40E"/>
    <w:rsid w:val="67CCCC8B"/>
    <w:rsid w:val="67EF5CE0"/>
    <w:rsid w:val="681ECA3B"/>
    <w:rsid w:val="685D7C1B"/>
    <w:rsid w:val="68D28C99"/>
    <w:rsid w:val="68EEAA25"/>
    <w:rsid w:val="68EF610E"/>
    <w:rsid w:val="6936D2DA"/>
    <w:rsid w:val="69439AEA"/>
    <w:rsid w:val="69A50545"/>
    <w:rsid w:val="69A58583"/>
    <w:rsid w:val="69DBD4AE"/>
    <w:rsid w:val="6A0B6C15"/>
    <w:rsid w:val="6A3B63A9"/>
    <w:rsid w:val="6A3FBB50"/>
    <w:rsid w:val="6A713EE1"/>
    <w:rsid w:val="6ADB6A42"/>
    <w:rsid w:val="6B279BB7"/>
    <w:rsid w:val="6B8ED02A"/>
    <w:rsid w:val="6BB725E1"/>
    <w:rsid w:val="6BD6217B"/>
    <w:rsid w:val="6BF3BA80"/>
    <w:rsid w:val="6BF8CF42"/>
    <w:rsid w:val="6C1EC06D"/>
    <w:rsid w:val="6C2C483B"/>
    <w:rsid w:val="6C922637"/>
    <w:rsid w:val="6CA9C962"/>
    <w:rsid w:val="6CE695D6"/>
    <w:rsid w:val="6CE726A3"/>
    <w:rsid w:val="6CF1E685"/>
    <w:rsid w:val="6D0F9624"/>
    <w:rsid w:val="6D2C2CCA"/>
    <w:rsid w:val="6D2F7471"/>
    <w:rsid w:val="6D759C75"/>
    <w:rsid w:val="6D7FDFFA"/>
    <w:rsid w:val="6D851468"/>
    <w:rsid w:val="6DB3AC26"/>
    <w:rsid w:val="6E0C575D"/>
    <w:rsid w:val="6E12FB61"/>
    <w:rsid w:val="6E4420AB"/>
    <w:rsid w:val="6E83C163"/>
    <w:rsid w:val="6E9014C6"/>
    <w:rsid w:val="6EA0573C"/>
    <w:rsid w:val="6EC5419B"/>
    <w:rsid w:val="6EE99958"/>
    <w:rsid w:val="6F1991EE"/>
    <w:rsid w:val="6F602150"/>
    <w:rsid w:val="6F6AF495"/>
    <w:rsid w:val="6F981EAE"/>
    <w:rsid w:val="6FAC48B6"/>
    <w:rsid w:val="6FCFDCFC"/>
    <w:rsid w:val="700D2C47"/>
    <w:rsid w:val="7056A5CF"/>
    <w:rsid w:val="705B8447"/>
    <w:rsid w:val="70A678E4"/>
    <w:rsid w:val="70C9D84C"/>
    <w:rsid w:val="70CB69D6"/>
    <w:rsid w:val="70CEECAB"/>
    <w:rsid w:val="70F01450"/>
    <w:rsid w:val="70F1785A"/>
    <w:rsid w:val="712008B6"/>
    <w:rsid w:val="71246C4D"/>
    <w:rsid w:val="7188680D"/>
    <w:rsid w:val="71BE3DE2"/>
    <w:rsid w:val="71C98BC2"/>
    <w:rsid w:val="72315568"/>
    <w:rsid w:val="725CB0E7"/>
    <w:rsid w:val="7271966F"/>
    <w:rsid w:val="728DE09F"/>
    <w:rsid w:val="728FDA4A"/>
    <w:rsid w:val="729BEFF7"/>
    <w:rsid w:val="72BEE634"/>
    <w:rsid w:val="72C83278"/>
    <w:rsid w:val="72CBD759"/>
    <w:rsid w:val="72E64ADE"/>
    <w:rsid w:val="730B3345"/>
    <w:rsid w:val="7329731B"/>
    <w:rsid w:val="73975556"/>
    <w:rsid w:val="73B92514"/>
    <w:rsid w:val="740138AC"/>
    <w:rsid w:val="74075E3F"/>
    <w:rsid w:val="747F160C"/>
    <w:rsid w:val="74CD61B0"/>
    <w:rsid w:val="74D6F112"/>
    <w:rsid w:val="74FC1D51"/>
    <w:rsid w:val="74FD73B6"/>
    <w:rsid w:val="7511A85D"/>
    <w:rsid w:val="7543CDA6"/>
    <w:rsid w:val="758B0E73"/>
    <w:rsid w:val="75AFF4AA"/>
    <w:rsid w:val="764B1307"/>
    <w:rsid w:val="76547CE8"/>
    <w:rsid w:val="7686BA84"/>
    <w:rsid w:val="76915700"/>
    <w:rsid w:val="76974838"/>
    <w:rsid w:val="76EC80E8"/>
    <w:rsid w:val="7744080B"/>
    <w:rsid w:val="77B1EEF6"/>
    <w:rsid w:val="783CE0CB"/>
    <w:rsid w:val="78945536"/>
    <w:rsid w:val="78AA0902"/>
    <w:rsid w:val="78CBB6E2"/>
    <w:rsid w:val="79363CF7"/>
    <w:rsid w:val="7957D5E6"/>
    <w:rsid w:val="7972420C"/>
    <w:rsid w:val="7987B3F8"/>
    <w:rsid w:val="79ABED7C"/>
    <w:rsid w:val="79E0FB27"/>
    <w:rsid w:val="79EA5E95"/>
    <w:rsid w:val="79F8C578"/>
    <w:rsid w:val="7A2F4E29"/>
    <w:rsid w:val="7A3362B0"/>
    <w:rsid w:val="7A832CD6"/>
    <w:rsid w:val="7ABA67F0"/>
    <w:rsid w:val="7AD3B1CC"/>
    <w:rsid w:val="7B0CCB68"/>
    <w:rsid w:val="7B498E8F"/>
    <w:rsid w:val="7B64443E"/>
    <w:rsid w:val="7B94211F"/>
    <w:rsid w:val="7C056A65"/>
    <w:rsid w:val="7C165242"/>
    <w:rsid w:val="7C21F5C1"/>
    <w:rsid w:val="7C49EC00"/>
    <w:rsid w:val="7C634FAD"/>
    <w:rsid w:val="7C63827E"/>
    <w:rsid w:val="7CA2B1E5"/>
    <w:rsid w:val="7D0536F8"/>
    <w:rsid w:val="7D6FF91C"/>
    <w:rsid w:val="7D828762"/>
    <w:rsid w:val="7DA589B1"/>
    <w:rsid w:val="7DC0EB45"/>
    <w:rsid w:val="7DE34ACE"/>
    <w:rsid w:val="7DE3E857"/>
    <w:rsid w:val="7E3A386C"/>
    <w:rsid w:val="7E59A806"/>
    <w:rsid w:val="7ED1FDFF"/>
    <w:rsid w:val="7F18C799"/>
    <w:rsid w:val="7F21485D"/>
    <w:rsid w:val="7F2EA4A8"/>
    <w:rsid w:val="7F5B9059"/>
    <w:rsid w:val="7FB5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696B8"/>
  <w15:chartTrackingRefBased/>
  <w15:docId w15:val="{05D1C4F9-C9B9-429B-969D-7363C42A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B07"/>
    <w:pPr>
      <w:spacing w:line="480" w:lineRule="auto"/>
      <w:ind w:firstLine="567"/>
      <w:jc w:val="both"/>
    </w:pPr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1"/>
    <w:qFormat/>
    <w:rsid w:val="00056B07"/>
    <w:pPr>
      <w:keepNext/>
      <w:spacing w:after="120" w:line="360" w:lineRule="auto"/>
      <w:ind w:firstLine="0"/>
      <w:jc w:val="left"/>
      <w:outlineLvl w:val="0"/>
    </w:pPr>
    <w:rPr>
      <w:rFonts w:eastAsia="Times New Roman" w:cs="Arial"/>
      <w:b/>
      <w:bCs/>
      <w:caps/>
      <w:kern w:val="32"/>
      <w:szCs w:val="32"/>
      <w:lang w:eastAsia="nl-BE"/>
    </w:rPr>
  </w:style>
  <w:style w:type="paragraph" w:styleId="Heading2">
    <w:name w:val="heading 2"/>
    <w:basedOn w:val="Normal"/>
    <w:next w:val="Normal"/>
    <w:link w:val="Heading2Char1"/>
    <w:qFormat/>
    <w:rsid w:val="001856FC"/>
    <w:pPr>
      <w:keepNext/>
      <w:jc w:val="left"/>
      <w:outlineLvl w:val="1"/>
    </w:pPr>
    <w:rPr>
      <w:rFonts w:eastAsia="Times New Roman" w:cs="Arial"/>
      <w:b/>
      <w:bCs/>
      <w:iCs/>
      <w:szCs w:val="28"/>
      <w:lang w:eastAsia="nl-BE"/>
    </w:rPr>
  </w:style>
  <w:style w:type="paragraph" w:styleId="Heading3">
    <w:name w:val="heading 3"/>
    <w:basedOn w:val="Normal"/>
    <w:next w:val="Normal"/>
    <w:link w:val="Heading3Char1"/>
    <w:uiPriority w:val="9"/>
    <w:qFormat/>
    <w:rsid w:val="00ED2D5E"/>
    <w:pPr>
      <w:keepNext/>
      <w:spacing w:before="240" w:after="60" w:line="360" w:lineRule="auto"/>
      <w:ind w:left="720" w:firstLine="0"/>
      <w:outlineLvl w:val="2"/>
    </w:pPr>
    <w:rPr>
      <w:rFonts w:eastAsia="Times New Roman" w:cs="Arial"/>
      <w:b/>
      <w:bCs/>
      <w:iCs/>
      <w:sz w:val="22"/>
      <w:lang w:eastAsia="nl-BE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rsid w:val="00CF616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1"/>
    <w:uiPriority w:val="9"/>
    <w:qFormat/>
    <w:rsid w:val="00CF616B"/>
    <w:pPr>
      <w:tabs>
        <w:tab w:val="num" w:pos="1008"/>
      </w:tabs>
      <w:spacing w:before="240" w:after="60" w:line="360" w:lineRule="auto"/>
      <w:ind w:left="1008" w:hanging="1008"/>
      <w:outlineLvl w:val="4"/>
    </w:pPr>
    <w:rPr>
      <w:rFonts w:eastAsia="Times New Roman"/>
      <w:bCs/>
      <w:i/>
      <w:iCs/>
      <w:sz w:val="26"/>
      <w:szCs w:val="26"/>
      <w:lang w:eastAsia="nl-NL" w:bidi="en-US"/>
    </w:rPr>
  </w:style>
  <w:style w:type="paragraph" w:styleId="Heading6">
    <w:name w:val="heading 6"/>
    <w:basedOn w:val="Normal"/>
    <w:next w:val="Normal"/>
    <w:link w:val="Heading6Char1"/>
    <w:uiPriority w:val="9"/>
    <w:qFormat/>
    <w:rsid w:val="00CF616B"/>
    <w:pPr>
      <w:tabs>
        <w:tab w:val="num" w:pos="1152"/>
      </w:tabs>
      <w:spacing w:before="240" w:after="60"/>
      <w:ind w:left="1152" w:hanging="1152"/>
      <w:outlineLvl w:val="5"/>
    </w:pPr>
    <w:rPr>
      <w:rFonts w:eastAsia="Times New Roman"/>
      <w:b/>
      <w:bCs/>
      <w:sz w:val="22"/>
      <w:szCs w:val="22"/>
      <w:lang w:eastAsia="nl-NL" w:bidi="en-US"/>
    </w:rPr>
  </w:style>
  <w:style w:type="paragraph" w:styleId="Heading7">
    <w:name w:val="heading 7"/>
    <w:basedOn w:val="Normal"/>
    <w:next w:val="Normal"/>
    <w:link w:val="Heading7Char1"/>
    <w:uiPriority w:val="9"/>
    <w:qFormat/>
    <w:rsid w:val="00CF616B"/>
    <w:pPr>
      <w:tabs>
        <w:tab w:val="num" w:pos="1296"/>
      </w:tabs>
      <w:spacing w:before="240" w:after="60"/>
      <w:ind w:left="1296" w:hanging="1296"/>
      <w:outlineLvl w:val="6"/>
    </w:pPr>
    <w:rPr>
      <w:rFonts w:eastAsia="Times New Roman"/>
      <w:lang w:eastAsia="nl-NL" w:bidi="en-US"/>
    </w:rPr>
  </w:style>
  <w:style w:type="paragraph" w:styleId="Heading8">
    <w:name w:val="heading 8"/>
    <w:basedOn w:val="Normal"/>
    <w:next w:val="Normal"/>
    <w:link w:val="Heading8Char1"/>
    <w:uiPriority w:val="9"/>
    <w:qFormat/>
    <w:rsid w:val="00CF616B"/>
    <w:pPr>
      <w:tabs>
        <w:tab w:val="num" w:pos="1440"/>
      </w:tabs>
      <w:spacing w:before="240" w:after="60"/>
      <w:ind w:left="1440" w:hanging="1440"/>
      <w:outlineLvl w:val="7"/>
    </w:pPr>
    <w:rPr>
      <w:rFonts w:eastAsia="Times New Roman"/>
      <w:i/>
      <w:iCs/>
      <w:lang w:eastAsia="nl-NL" w:bidi="en-US"/>
    </w:rPr>
  </w:style>
  <w:style w:type="paragraph" w:styleId="Heading9">
    <w:name w:val="heading 9"/>
    <w:basedOn w:val="Normal"/>
    <w:next w:val="Normal"/>
    <w:link w:val="Heading9Char1"/>
    <w:uiPriority w:val="9"/>
    <w:qFormat/>
    <w:rsid w:val="00CF616B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sz w:val="22"/>
      <w:szCs w:val="22"/>
      <w:lang w:eastAsia="nl-NL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rsid w:val="00C009FB"/>
  </w:style>
  <w:style w:type="character" w:styleId="Hyperlink">
    <w:name w:val="Hyperlink"/>
    <w:uiPriority w:val="99"/>
    <w:rsid w:val="00C009F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491B37"/>
    <w:rPr>
      <w:sz w:val="20"/>
      <w:szCs w:val="20"/>
    </w:rPr>
  </w:style>
  <w:style w:type="character" w:styleId="FootnoteReference">
    <w:name w:val="footnote reference"/>
    <w:uiPriority w:val="99"/>
    <w:semiHidden/>
    <w:rsid w:val="00491B37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685509"/>
    <w:pPr>
      <w:spacing w:line="360" w:lineRule="auto"/>
    </w:pPr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D250CD"/>
    <w:pPr>
      <w:spacing w:before="100" w:beforeAutospacing="1" w:after="100" w:afterAutospacing="1"/>
    </w:pPr>
    <w:rPr>
      <w:rFonts w:eastAsia="Times New Roman"/>
      <w:color w:val="000000"/>
      <w:lang w:val="nl-NL" w:eastAsia="nl-NL"/>
    </w:rPr>
  </w:style>
  <w:style w:type="character" w:customStyle="1" w:styleId="smcaps1">
    <w:name w:val="smcaps1"/>
    <w:rsid w:val="002E2B60"/>
    <w:rPr>
      <w:smallCaps/>
    </w:rPr>
  </w:style>
  <w:style w:type="paragraph" w:styleId="Footer">
    <w:name w:val="footer"/>
    <w:basedOn w:val="Normal"/>
    <w:uiPriority w:val="99"/>
    <w:rsid w:val="0089140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91407"/>
  </w:style>
  <w:style w:type="paragraph" w:styleId="BalloonText">
    <w:name w:val="Balloon Text"/>
    <w:basedOn w:val="Normal"/>
    <w:semiHidden/>
    <w:rsid w:val="00283BFE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052C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52C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2CC7"/>
    <w:rPr>
      <w:b/>
      <w:bCs/>
    </w:rPr>
  </w:style>
  <w:style w:type="table" w:styleId="TableGrid">
    <w:name w:val="Table Grid"/>
    <w:basedOn w:val="TableNormal"/>
    <w:rsid w:val="006328E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ournaltitle">
    <w:name w:val="journal_title"/>
    <w:basedOn w:val="DefaultParagraphFont"/>
    <w:rsid w:val="00680B9E"/>
  </w:style>
  <w:style w:type="character" w:customStyle="1" w:styleId="volume">
    <w:name w:val="volume"/>
    <w:basedOn w:val="DefaultParagraphFont"/>
    <w:rsid w:val="00680B9E"/>
  </w:style>
  <w:style w:type="paragraph" w:styleId="Header">
    <w:name w:val="header"/>
    <w:basedOn w:val="Normal"/>
    <w:link w:val="HeaderChar"/>
    <w:uiPriority w:val="99"/>
    <w:unhideWhenUsed/>
    <w:rsid w:val="004A640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A6401"/>
    <w:rPr>
      <w:sz w:val="24"/>
      <w:szCs w:val="24"/>
      <w:lang w:val="nl-BE" w:eastAsia="ja-JP"/>
    </w:rPr>
  </w:style>
  <w:style w:type="character" w:customStyle="1" w:styleId="Heading1Char1">
    <w:name w:val="Heading 1 Char1"/>
    <w:link w:val="Heading1"/>
    <w:rsid w:val="00056B07"/>
    <w:rPr>
      <w:rFonts w:eastAsia="Times New Roman" w:cs="Arial"/>
      <w:b/>
      <w:bCs/>
      <w:caps/>
      <w:kern w:val="32"/>
      <w:sz w:val="24"/>
      <w:szCs w:val="32"/>
      <w:lang w:val="en-GB" w:eastAsia="nl-BE"/>
    </w:rPr>
  </w:style>
  <w:style w:type="character" w:customStyle="1" w:styleId="Heading2Char1">
    <w:name w:val="Heading 2 Char1"/>
    <w:link w:val="Heading2"/>
    <w:rsid w:val="001856FC"/>
    <w:rPr>
      <w:rFonts w:eastAsia="Times New Roman" w:cs="Arial"/>
      <w:b/>
      <w:bCs/>
      <w:iCs/>
      <w:sz w:val="24"/>
      <w:szCs w:val="28"/>
      <w:lang w:val="en-GB" w:eastAsia="nl-BE"/>
    </w:rPr>
  </w:style>
  <w:style w:type="character" w:customStyle="1" w:styleId="Heading3Char1">
    <w:name w:val="Heading 3 Char1"/>
    <w:link w:val="Heading3"/>
    <w:uiPriority w:val="9"/>
    <w:rsid w:val="00ED2D5E"/>
    <w:rPr>
      <w:rFonts w:eastAsia="Times New Roman" w:cs="Arial"/>
      <w:b/>
      <w:bCs/>
      <w:iCs/>
      <w:sz w:val="22"/>
      <w:szCs w:val="24"/>
      <w:lang w:eastAsia="nl-BE"/>
    </w:rPr>
  </w:style>
  <w:style w:type="paragraph" w:customStyle="1" w:styleId="NoSpacing2">
    <w:name w:val="No Spacing2"/>
    <w:qFormat/>
    <w:rsid w:val="009919EF"/>
    <w:pPr>
      <w:spacing w:line="360" w:lineRule="auto"/>
      <w:jc w:val="both"/>
    </w:pPr>
    <w:rPr>
      <w:sz w:val="14"/>
      <w:szCs w:val="24"/>
      <w:lang w:val="nl-BE" w:eastAsia="ja-JP"/>
    </w:rPr>
  </w:style>
  <w:style w:type="paragraph" w:customStyle="1" w:styleId="LightGrid-Accent31">
    <w:name w:val="Light Grid - Accent 31"/>
    <w:basedOn w:val="Normal"/>
    <w:uiPriority w:val="34"/>
    <w:qFormat/>
    <w:rsid w:val="00D620EB"/>
    <w:pPr>
      <w:spacing w:before="240" w:after="60" w:line="240" w:lineRule="auto"/>
      <w:ind w:left="720" w:hanging="357"/>
      <w:contextualSpacing/>
      <w:jc w:val="left"/>
    </w:pPr>
    <w:rPr>
      <w:rFonts w:ascii="Calibri" w:eastAsia="Calibri" w:hAnsi="Calibri"/>
      <w:sz w:val="22"/>
      <w:szCs w:val="22"/>
      <w:lang w:val="nl-NL" w:eastAsia="en-US"/>
    </w:rPr>
  </w:style>
  <w:style w:type="character" w:customStyle="1" w:styleId="txtnormal11">
    <w:name w:val="txtnormal11"/>
    <w:basedOn w:val="DefaultParagraphFont"/>
    <w:rsid w:val="00D620EB"/>
  </w:style>
  <w:style w:type="character" w:styleId="Strong">
    <w:name w:val="Strong"/>
    <w:uiPriority w:val="22"/>
    <w:qFormat/>
    <w:rsid w:val="00D620EB"/>
    <w:rPr>
      <w:b/>
      <w:bCs/>
    </w:rPr>
  </w:style>
  <w:style w:type="character" w:customStyle="1" w:styleId="CommentTextChar">
    <w:name w:val="Comment Text Char"/>
    <w:link w:val="CommentText"/>
    <w:rsid w:val="00BF56B2"/>
    <w:rPr>
      <w:lang w:val="en-GB" w:eastAsia="ja-JP"/>
    </w:rPr>
  </w:style>
  <w:style w:type="character" w:customStyle="1" w:styleId="refpreview1">
    <w:name w:val="refpreview1"/>
    <w:rsid w:val="00730B8A"/>
    <w:rPr>
      <w:vanish/>
      <w:webHidden w:val="0"/>
      <w:shd w:val="clear" w:color="auto" w:fill="EEEEEE"/>
      <w:specVanish w:val="0"/>
    </w:rPr>
  </w:style>
  <w:style w:type="character" w:customStyle="1" w:styleId="PlaceholderText1">
    <w:name w:val="Placeholder Text1"/>
    <w:uiPriority w:val="99"/>
    <w:semiHidden/>
    <w:rsid w:val="00D23633"/>
    <w:rPr>
      <w:color w:val="808080"/>
    </w:rPr>
  </w:style>
  <w:style w:type="character" w:styleId="Emphasis">
    <w:name w:val="Emphasis"/>
    <w:uiPriority w:val="20"/>
    <w:qFormat/>
    <w:rsid w:val="00606E95"/>
    <w:rPr>
      <w:b/>
      <w:bCs/>
      <w:i w:val="0"/>
      <w:iCs w:val="0"/>
    </w:rPr>
  </w:style>
  <w:style w:type="paragraph" w:customStyle="1" w:styleId="Bijschrift1">
    <w:name w:val="Bijschrift1"/>
    <w:basedOn w:val="Normal"/>
    <w:rsid w:val="00E80C5B"/>
    <w:pPr>
      <w:spacing w:before="100" w:beforeAutospacing="1" w:after="100" w:afterAutospacing="1" w:line="324" w:lineRule="atLeast"/>
      <w:jc w:val="left"/>
    </w:pPr>
    <w:rPr>
      <w:rFonts w:ascii="Verdana" w:eastAsia="Times New Roman" w:hAnsi="Verdana"/>
      <w:b/>
      <w:bCs/>
      <w:sz w:val="22"/>
      <w:szCs w:val="22"/>
      <w:lang w:val="nl-NL" w:eastAsia="nl-NL"/>
    </w:rPr>
  </w:style>
  <w:style w:type="character" w:customStyle="1" w:styleId="credit1">
    <w:name w:val="credit1"/>
    <w:rsid w:val="00E80C5B"/>
    <w:rPr>
      <w:rFonts w:ascii="Verdana" w:hAnsi="Verdana" w:hint="default"/>
      <w:b w:val="0"/>
      <w:bCs w:val="0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015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80152"/>
    <w:rPr>
      <w:rFonts w:ascii="Tahoma" w:hAnsi="Tahoma" w:cs="Tahoma"/>
      <w:sz w:val="16"/>
      <w:szCs w:val="16"/>
      <w:lang w:val="en-GB" w:eastAsia="ja-JP"/>
    </w:rPr>
  </w:style>
  <w:style w:type="paragraph" w:customStyle="1" w:styleId="LightList-Accent31">
    <w:name w:val="Light List - Accent 31"/>
    <w:hidden/>
    <w:uiPriority w:val="99"/>
    <w:semiHidden/>
    <w:rsid w:val="004939FF"/>
    <w:rPr>
      <w:sz w:val="24"/>
      <w:szCs w:val="24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D423D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nl-NL" w:eastAsia="en-US"/>
    </w:rPr>
  </w:style>
  <w:style w:type="paragraph" w:styleId="TOC1">
    <w:name w:val="toc 1"/>
    <w:basedOn w:val="Heading1"/>
    <w:next w:val="Normal"/>
    <w:autoRedefine/>
    <w:uiPriority w:val="39"/>
    <w:unhideWhenUsed/>
    <w:rsid w:val="0008463C"/>
    <w:pPr>
      <w:tabs>
        <w:tab w:val="right" w:leader="dot" w:pos="9394"/>
      </w:tabs>
    </w:pPr>
    <w:rPr>
      <w:bCs w:val="0"/>
    </w:rPr>
  </w:style>
  <w:style w:type="paragraph" w:styleId="TOC2">
    <w:name w:val="toc 2"/>
    <w:basedOn w:val="Heading2"/>
    <w:next w:val="Normal"/>
    <w:autoRedefine/>
    <w:uiPriority w:val="39"/>
    <w:unhideWhenUsed/>
    <w:rsid w:val="0008463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11D1F"/>
    <w:pPr>
      <w:ind w:left="480"/>
    </w:pPr>
  </w:style>
  <w:style w:type="character" w:customStyle="1" w:styleId="i2">
    <w:name w:val="i2"/>
    <w:rsid w:val="00B11FF7"/>
    <w:rPr>
      <w:i/>
      <w:iCs/>
    </w:rPr>
  </w:style>
  <w:style w:type="paragraph" w:styleId="Index1">
    <w:name w:val="index 1"/>
    <w:basedOn w:val="Heading1"/>
    <w:next w:val="Heading2"/>
    <w:autoRedefine/>
    <w:uiPriority w:val="99"/>
    <w:unhideWhenUsed/>
    <w:rsid w:val="007B2131"/>
    <w:pPr>
      <w:ind w:left="240" w:hanging="240"/>
    </w:pPr>
    <w:rPr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5760AF"/>
    <w:pPr>
      <w:ind w:left="480" w:hanging="240"/>
      <w:jc w:val="left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5760AF"/>
    <w:pPr>
      <w:ind w:left="720" w:hanging="240"/>
      <w:jc w:val="left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5760AF"/>
    <w:pPr>
      <w:ind w:left="960" w:hanging="240"/>
      <w:jc w:val="left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5760AF"/>
    <w:pPr>
      <w:ind w:left="1200" w:hanging="240"/>
      <w:jc w:val="left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5760AF"/>
    <w:pPr>
      <w:ind w:left="1440" w:hanging="240"/>
      <w:jc w:val="left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5760AF"/>
    <w:pPr>
      <w:ind w:left="1680" w:hanging="240"/>
      <w:jc w:val="left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5760AF"/>
    <w:pPr>
      <w:ind w:left="1920" w:hanging="240"/>
      <w:jc w:val="left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5760AF"/>
    <w:pPr>
      <w:ind w:left="2160" w:hanging="240"/>
      <w:jc w:val="left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5760AF"/>
    <w:pPr>
      <w:spacing w:before="240" w:after="120"/>
      <w:jc w:val="center"/>
    </w:pPr>
    <w:rPr>
      <w:rFonts w:ascii="Calibri" w:hAnsi="Calibri"/>
      <w:b/>
      <w:bCs/>
      <w:sz w:val="26"/>
      <w:szCs w:val="26"/>
    </w:rPr>
  </w:style>
  <w:style w:type="character" w:customStyle="1" w:styleId="apple-converted-space">
    <w:name w:val="apple-converted-space"/>
    <w:basedOn w:val="DefaultParagraphFont"/>
    <w:rsid w:val="00036FD6"/>
  </w:style>
  <w:style w:type="character" w:customStyle="1" w:styleId="apple-style-span">
    <w:name w:val="apple-style-span"/>
    <w:basedOn w:val="DefaultParagraphFont"/>
    <w:rsid w:val="00036FD6"/>
  </w:style>
  <w:style w:type="paragraph" w:customStyle="1" w:styleId="Default">
    <w:name w:val="Default"/>
    <w:rsid w:val="00FE1E71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character" w:customStyle="1" w:styleId="ti">
    <w:name w:val="ti"/>
    <w:basedOn w:val="DefaultParagraphFont"/>
    <w:rsid w:val="00FE098B"/>
  </w:style>
  <w:style w:type="character" w:customStyle="1" w:styleId="smallcapitals2">
    <w:name w:val="smallcapitals2"/>
    <w:rsid w:val="00EE1F0C"/>
    <w:rPr>
      <w:smallCaps/>
    </w:rPr>
  </w:style>
  <w:style w:type="paragraph" w:customStyle="1" w:styleId="MediumList2-Accent21">
    <w:name w:val="Medium List 2 - Accent 21"/>
    <w:hidden/>
    <w:uiPriority w:val="99"/>
    <w:semiHidden/>
    <w:rsid w:val="000B3B03"/>
    <w:rPr>
      <w:sz w:val="24"/>
      <w:szCs w:val="24"/>
      <w:lang w:eastAsia="ja-JP"/>
    </w:rPr>
  </w:style>
  <w:style w:type="character" w:styleId="FollowedHyperlink">
    <w:name w:val="FollowedHyperlink"/>
    <w:uiPriority w:val="99"/>
    <w:unhideWhenUsed/>
    <w:rsid w:val="0078628D"/>
    <w:rPr>
      <w:color w:val="800080"/>
      <w:u w:val="single"/>
    </w:rPr>
  </w:style>
  <w:style w:type="paragraph" w:customStyle="1" w:styleId="NoSpacing1">
    <w:name w:val="No Spacing1"/>
    <w:qFormat/>
    <w:rsid w:val="00CC4871"/>
    <w:pPr>
      <w:ind w:firstLine="567"/>
      <w:jc w:val="both"/>
    </w:pPr>
    <w:rPr>
      <w:sz w:val="24"/>
      <w:szCs w:val="24"/>
      <w:lang w:eastAsia="ja-JP"/>
    </w:rPr>
  </w:style>
  <w:style w:type="character" w:customStyle="1" w:styleId="hithilite1">
    <w:name w:val="hithilite1"/>
    <w:rsid w:val="00896697"/>
    <w:rPr>
      <w:shd w:val="clear" w:color="auto" w:fill="FFF3C6"/>
    </w:rPr>
  </w:style>
  <w:style w:type="paragraph" w:styleId="NoSpacing">
    <w:name w:val="No Spacing"/>
    <w:uiPriority w:val="1"/>
    <w:qFormat/>
    <w:rsid w:val="000F39D4"/>
    <w:rPr>
      <w:rFonts w:ascii="Calibri" w:eastAsia="Calibri" w:hAnsi="Calibri"/>
      <w:sz w:val="22"/>
      <w:szCs w:val="22"/>
      <w:lang w:val="nl-NL" w:eastAsia="en-US"/>
    </w:rPr>
  </w:style>
  <w:style w:type="paragraph" w:styleId="Revision">
    <w:name w:val="Revision"/>
    <w:hidden/>
    <w:uiPriority w:val="99"/>
    <w:semiHidden/>
    <w:rsid w:val="00245BCB"/>
    <w:rPr>
      <w:sz w:val="24"/>
      <w:szCs w:val="24"/>
      <w:lang w:eastAsia="ja-JP"/>
    </w:rPr>
  </w:style>
  <w:style w:type="paragraph" w:customStyle="1" w:styleId="rprtbody1">
    <w:name w:val="rprtbody1"/>
    <w:basedOn w:val="Normal"/>
    <w:rsid w:val="002748E2"/>
    <w:pPr>
      <w:spacing w:before="34" w:after="34" w:line="240" w:lineRule="auto"/>
      <w:jc w:val="left"/>
    </w:pPr>
    <w:rPr>
      <w:sz w:val="28"/>
      <w:szCs w:val="28"/>
      <w:lang w:val="en-US"/>
    </w:rPr>
  </w:style>
  <w:style w:type="character" w:customStyle="1" w:styleId="Heading4Char1">
    <w:name w:val="Heading 4 Char1"/>
    <w:link w:val="Heading4"/>
    <w:uiPriority w:val="9"/>
    <w:semiHidden/>
    <w:rsid w:val="00CF616B"/>
    <w:rPr>
      <w:rFonts w:ascii="Calibri" w:eastAsia="Times New Roman" w:hAnsi="Calibri" w:cs="Times New Roman"/>
      <w:b/>
      <w:bCs/>
      <w:sz w:val="28"/>
      <w:szCs w:val="28"/>
      <w:lang w:val="en-GB" w:eastAsia="ja-JP"/>
    </w:rPr>
  </w:style>
  <w:style w:type="character" w:customStyle="1" w:styleId="Heading5Char1">
    <w:name w:val="Heading 5 Char1"/>
    <w:link w:val="Heading5"/>
    <w:uiPriority w:val="9"/>
    <w:rsid w:val="00CF616B"/>
    <w:rPr>
      <w:rFonts w:eastAsia="Times New Roman"/>
      <w:bCs/>
      <w:i/>
      <w:iCs/>
      <w:sz w:val="26"/>
      <w:szCs w:val="26"/>
      <w:lang w:val="en-GB" w:bidi="en-US"/>
    </w:rPr>
  </w:style>
  <w:style w:type="character" w:customStyle="1" w:styleId="Heading6Char1">
    <w:name w:val="Heading 6 Char1"/>
    <w:link w:val="Heading6"/>
    <w:uiPriority w:val="9"/>
    <w:rsid w:val="00CF616B"/>
    <w:rPr>
      <w:rFonts w:eastAsia="Times New Roman"/>
      <w:b/>
      <w:bCs/>
      <w:sz w:val="22"/>
      <w:szCs w:val="22"/>
      <w:lang w:val="en-GB" w:bidi="en-US"/>
    </w:rPr>
  </w:style>
  <w:style w:type="character" w:customStyle="1" w:styleId="Heading7Char1">
    <w:name w:val="Heading 7 Char1"/>
    <w:link w:val="Heading7"/>
    <w:uiPriority w:val="9"/>
    <w:rsid w:val="00CF616B"/>
    <w:rPr>
      <w:rFonts w:eastAsia="Times New Roman"/>
      <w:sz w:val="24"/>
      <w:szCs w:val="24"/>
      <w:lang w:val="en-GB" w:bidi="en-US"/>
    </w:rPr>
  </w:style>
  <w:style w:type="character" w:customStyle="1" w:styleId="Heading8Char1">
    <w:name w:val="Heading 8 Char1"/>
    <w:link w:val="Heading8"/>
    <w:uiPriority w:val="9"/>
    <w:rsid w:val="00CF616B"/>
    <w:rPr>
      <w:rFonts w:eastAsia="Times New Roman"/>
      <w:i/>
      <w:iCs/>
      <w:sz w:val="24"/>
      <w:szCs w:val="24"/>
      <w:lang w:val="en-GB" w:bidi="en-US"/>
    </w:rPr>
  </w:style>
  <w:style w:type="character" w:customStyle="1" w:styleId="Heading9Char1">
    <w:name w:val="Heading 9 Char1"/>
    <w:link w:val="Heading9"/>
    <w:uiPriority w:val="9"/>
    <w:rsid w:val="00CF616B"/>
    <w:rPr>
      <w:rFonts w:ascii="Arial" w:eastAsia="Times New Roman" w:hAnsi="Arial" w:cs="Arial"/>
      <w:sz w:val="22"/>
      <w:szCs w:val="22"/>
      <w:lang w:val="en-GB" w:bidi="en-US"/>
    </w:rPr>
  </w:style>
  <w:style w:type="character" w:customStyle="1" w:styleId="Heading1Char">
    <w:name w:val="Heading 1 Char"/>
    <w:rsid w:val="00CF616B"/>
    <w:rPr>
      <w:rFonts w:cs="Arial"/>
      <w:b/>
      <w:bCs/>
      <w:kern w:val="32"/>
      <w:sz w:val="32"/>
      <w:lang w:val="en-GB" w:eastAsia="nl-NL"/>
    </w:rPr>
  </w:style>
  <w:style w:type="character" w:customStyle="1" w:styleId="Heading2Char">
    <w:name w:val="Heading 2 Char"/>
    <w:rsid w:val="00CF616B"/>
    <w:rPr>
      <w:rFonts w:cs="Arial"/>
      <w:b/>
      <w:bCs/>
      <w:iCs/>
      <w:sz w:val="28"/>
      <w:lang w:val="en-GB" w:eastAsia="nl-NL"/>
    </w:rPr>
  </w:style>
  <w:style w:type="character" w:customStyle="1" w:styleId="Heading3Char">
    <w:name w:val="Heading 3 Char"/>
    <w:rsid w:val="00CF616B"/>
    <w:rPr>
      <w:rFonts w:cs="Arial"/>
      <w:b/>
      <w:bCs/>
      <w:sz w:val="26"/>
      <w:lang w:val="en-GB" w:eastAsia="nl-NL"/>
    </w:rPr>
  </w:style>
  <w:style w:type="character" w:customStyle="1" w:styleId="Heading4Char">
    <w:name w:val="Heading 4 Char"/>
    <w:rsid w:val="00CF616B"/>
    <w:rPr>
      <w:rFonts w:cs="Times New Roman"/>
      <w:b/>
      <w:bCs/>
      <w:sz w:val="28"/>
      <w:lang w:val="en-GB" w:eastAsia="nl-NL"/>
    </w:rPr>
  </w:style>
  <w:style w:type="character" w:customStyle="1" w:styleId="Heading5Char">
    <w:name w:val="Heading 5 Char"/>
    <w:rsid w:val="00CF616B"/>
    <w:rPr>
      <w:rFonts w:cs="Times New Roman"/>
      <w:b/>
      <w:bCs/>
      <w:i/>
      <w:iCs/>
      <w:sz w:val="26"/>
      <w:lang w:val="en-GB" w:eastAsia="nl-NL"/>
    </w:rPr>
  </w:style>
  <w:style w:type="character" w:customStyle="1" w:styleId="Heading6Char">
    <w:name w:val="Heading 6 Char"/>
    <w:rsid w:val="00CF616B"/>
    <w:rPr>
      <w:rFonts w:cs="Times New Roman"/>
      <w:b/>
      <w:bCs/>
      <w:sz w:val="22"/>
      <w:lang w:val="en-GB" w:eastAsia="nl-NL"/>
    </w:rPr>
  </w:style>
  <w:style w:type="character" w:customStyle="1" w:styleId="Heading7Char">
    <w:name w:val="Heading 7 Char"/>
    <w:rsid w:val="00CF616B"/>
    <w:rPr>
      <w:rFonts w:cs="Times New Roman"/>
      <w:lang w:val="en-GB" w:eastAsia="nl-NL"/>
    </w:rPr>
  </w:style>
  <w:style w:type="character" w:customStyle="1" w:styleId="Heading8Char">
    <w:name w:val="Heading 8 Char"/>
    <w:rsid w:val="00CF616B"/>
    <w:rPr>
      <w:rFonts w:cs="Times New Roman"/>
      <w:i/>
      <w:iCs/>
      <w:lang w:val="en-GB" w:eastAsia="nl-NL"/>
    </w:rPr>
  </w:style>
  <w:style w:type="character" w:customStyle="1" w:styleId="Heading9Char">
    <w:name w:val="Heading 9 Char"/>
    <w:rsid w:val="00CF616B"/>
    <w:rPr>
      <w:rFonts w:ascii="Arial" w:hAnsi="Arial" w:cs="Arial"/>
      <w:sz w:val="22"/>
      <w:lang w:val="en-GB" w:eastAsia="nl-NL"/>
    </w:rPr>
  </w:style>
  <w:style w:type="paragraph" w:customStyle="1" w:styleId="Normaal">
    <w:name w:val="Normaal"/>
    <w:rsid w:val="00CF616B"/>
    <w:pPr>
      <w:spacing w:before="240" w:after="240" w:line="480" w:lineRule="auto"/>
      <w:jc w:val="both"/>
    </w:pPr>
    <w:rPr>
      <w:rFonts w:eastAsia="Times New Roman"/>
      <w:sz w:val="24"/>
      <w:szCs w:val="24"/>
      <w:lang w:eastAsia="nl-NL" w:bidi="en-US"/>
    </w:rPr>
  </w:style>
  <w:style w:type="paragraph" w:customStyle="1" w:styleId="Kop11">
    <w:name w:val="Kop 11"/>
    <w:basedOn w:val="Normaal"/>
    <w:next w:val="Normaal"/>
    <w:rsid w:val="00CF616B"/>
    <w:pPr>
      <w:keepNext/>
      <w:numPr>
        <w:numId w:val="2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Kop21">
    <w:name w:val="Kop 21"/>
    <w:basedOn w:val="Normaal"/>
    <w:next w:val="Normaal"/>
    <w:rsid w:val="00CF616B"/>
    <w:pPr>
      <w:keepNext/>
      <w:numPr>
        <w:ilvl w:val="1"/>
        <w:numId w:val="2"/>
      </w:numPr>
      <w:spacing w:after="60"/>
      <w:outlineLvl w:val="1"/>
    </w:pPr>
    <w:rPr>
      <w:rFonts w:cs="Arial"/>
      <w:b/>
      <w:bCs/>
      <w:iCs/>
      <w:sz w:val="28"/>
      <w:szCs w:val="28"/>
    </w:rPr>
  </w:style>
  <w:style w:type="paragraph" w:customStyle="1" w:styleId="Kop31">
    <w:name w:val="Kop 31"/>
    <w:basedOn w:val="Normaal"/>
    <w:next w:val="Normaal"/>
    <w:rsid w:val="00CF616B"/>
    <w:pPr>
      <w:keepNext/>
      <w:numPr>
        <w:ilvl w:val="2"/>
        <w:numId w:val="2"/>
      </w:numPr>
      <w:spacing w:after="60"/>
      <w:outlineLvl w:val="2"/>
    </w:pPr>
    <w:rPr>
      <w:rFonts w:cs="Arial"/>
      <w:b/>
      <w:bCs/>
      <w:sz w:val="26"/>
      <w:szCs w:val="26"/>
    </w:rPr>
  </w:style>
  <w:style w:type="paragraph" w:customStyle="1" w:styleId="Kop41">
    <w:name w:val="Kop 41"/>
    <w:basedOn w:val="Normaal"/>
    <w:next w:val="Normaal"/>
    <w:rsid w:val="00CF616B"/>
    <w:pPr>
      <w:keepNext/>
      <w:numPr>
        <w:ilvl w:val="3"/>
        <w:numId w:val="2"/>
      </w:numPr>
      <w:spacing w:after="60"/>
      <w:outlineLvl w:val="3"/>
    </w:pPr>
    <w:rPr>
      <w:b/>
      <w:bCs/>
      <w:sz w:val="28"/>
      <w:szCs w:val="28"/>
    </w:rPr>
  </w:style>
  <w:style w:type="paragraph" w:customStyle="1" w:styleId="Kop51">
    <w:name w:val="Kop 51"/>
    <w:basedOn w:val="Normaal"/>
    <w:next w:val="Normaal"/>
    <w:rsid w:val="00CF616B"/>
    <w:pPr>
      <w:numPr>
        <w:ilvl w:val="4"/>
        <w:numId w:val="2"/>
      </w:numPr>
      <w:spacing w:after="60"/>
      <w:outlineLvl w:val="4"/>
    </w:pPr>
    <w:rPr>
      <w:b/>
      <w:bCs/>
      <w:i/>
      <w:iCs/>
      <w:sz w:val="26"/>
      <w:szCs w:val="26"/>
    </w:rPr>
  </w:style>
  <w:style w:type="paragraph" w:customStyle="1" w:styleId="Kop61">
    <w:name w:val="Kop 61"/>
    <w:basedOn w:val="Normaal"/>
    <w:next w:val="Normaal"/>
    <w:rsid w:val="00CF616B"/>
    <w:pPr>
      <w:numPr>
        <w:ilvl w:val="5"/>
        <w:numId w:val="2"/>
      </w:numPr>
      <w:spacing w:after="60"/>
      <w:outlineLvl w:val="5"/>
    </w:pPr>
    <w:rPr>
      <w:b/>
      <w:bCs/>
      <w:sz w:val="22"/>
      <w:szCs w:val="22"/>
    </w:rPr>
  </w:style>
  <w:style w:type="paragraph" w:customStyle="1" w:styleId="Kop71">
    <w:name w:val="Kop 71"/>
    <w:basedOn w:val="Normaal"/>
    <w:next w:val="Normaal"/>
    <w:rsid w:val="00CF616B"/>
    <w:pPr>
      <w:numPr>
        <w:ilvl w:val="6"/>
        <w:numId w:val="2"/>
      </w:numPr>
      <w:spacing w:after="60"/>
      <w:outlineLvl w:val="6"/>
    </w:pPr>
  </w:style>
  <w:style w:type="paragraph" w:customStyle="1" w:styleId="Kop81">
    <w:name w:val="Kop 81"/>
    <w:basedOn w:val="Normaal"/>
    <w:next w:val="Normaal"/>
    <w:rsid w:val="00CF616B"/>
    <w:pPr>
      <w:numPr>
        <w:ilvl w:val="7"/>
        <w:numId w:val="2"/>
      </w:numPr>
      <w:spacing w:after="60"/>
      <w:outlineLvl w:val="7"/>
    </w:pPr>
    <w:rPr>
      <w:i/>
      <w:iCs/>
    </w:rPr>
  </w:style>
  <w:style w:type="paragraph" w:customStyle="1" w:styleId="Kop91">
    <w:name w:val="Kop 91"/>
    <w:basedOn w:val="Normaal"/>
    <w:next w:val="Normaal"/>
    <w:rsid w:val="00CF616B"/>
    <w:pPr>
      <w:numPr>
        <w:ilvl w:val="8"/>
        <w:numId w:val="2"/>
      </w:numPr>
      <w:spacing w:after="60"/>
      <w:outlineLvl w:val="8"/>
    </w:pPr>
    <w:rPr>
      <w:rFonts w:ascii="Arial" w:hAnsi="Arial" w:cs="Arial"/>
      <w:sz w:val="22"/>
      <w:szCs w:val="22"/>
    </w:rPr>
  </w:style>
  <w:style w:type="character" w:customStyle="1" w:styleId="Standaardalinea-lettertype1">
    <w:name w:val="Standaardalinea-lettertype1"/>
    <w:semiHidden/>
    <w:rsid w:val="00CF616B"/>
  </w:style>
  <w:style w:type="table" w:customStyle="1" w:styleId="Standaardtabel1">
    <w:name w:val="Standaardtabel1"/>
    <w:semiHidden/>
    <w:rsid w:val="00CF616B"/>
    <w:rPr>
      <w:rFonts w:eastAsia="Times New Roman"/>
      <w:sz w:val="24"/>
      <w:szCs w:val="24"/>
      <w:lang w:val="nl-NL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lontekst1">
    <w:name w:val="Ballontekst1"/>
    <w:basedOn w:val="Normaal"/>
    <w:semiHidden/>
    <w:rsid w:val="00CF616B"/>
    <w:rPr>
      <w:rFonts w:ascii="Tahoma" w:hAnsi="Tahoma" w:cs="Tahoma"/>
      <w:sz w:val="16"/>
      <w:szCs w:val="16"/>
    </w:rPr>
  </w:style>
  <w:style w:type="character" w:customStyle="1" w:styleId="Regelnummer1">
    <w:name w:val="Regelnummer1"/>
    <w:rsid w:val="00CF616B"/>
    <w:rPr>
      <w:rFonts w:cs="Times New Roman"/>
    </w:rPr>
  </w:style>
  <w:style w:type="paragraph" w:customStyle="1" w:styleId="Voettekst1">
    <w:name w:val="Voettekst1"/>
    <w:basedOn w:val="Normaal"/>
    <w:rsid w:val="00CF616B"/>
    <w:pPr>
      <w:tabs>
        <w:tab w:val="center" w:pos="4536"/>
        <w:tab w:val="right" w:pos="9072"/>
      </w:tabs>
    </w:pPr>
  </w:style>
  <w:style w:type="character" w:customStyle="1" w:styleId="Paginanummer1">
    <w:name w:val="Paginanummer1"/>
    <w:rsid w:val="00CF616B"/>
    <w:rPr>
      <w:rFonts w:cs="Times New Roman"/>
    </w:rPr>
  </w:style>
  <w:style w:type="character" w:customStyle="1" w:styleId="Verwijzingopmerking1">
    <w:name w:val="Verwijzing opmerking1"/>
    <w:semiHidden/>
    <w:rsid w:val="00CF616B"/>
    <w:rPr>
      <w:rFonts w:cs="Times New Roman"/>
      <w:sz w:val="18"/>
    </w:rPr>
  </w:style>
  <w:style w:type="paragraph" w:customStyle="1" w:styleId="Tekstopmerking1">
    <w:name w:val="Tekst opmerking1"/>
    <w:basedOn w:val="Normaal"/>
    <w:semiHidden/>
    <w:rsid w:val="00CF616B"/>
  </w:style>
  <w:style w:type="paragraph" w:customStyle="1" w:styleId="Onderwerpvanopmerking1">
    <w:name w:val="Onderwerp van opmerking1"/>
    <w:basedOn w:val="Tekstopmerking1"/>
    <w:next w:val="Tekstopmerking1"/>
    <w:semiHidden/>
    <w:rsid w:val="00CF616B"/>
  </w:style>
  <w:style w:type="paragraph" w:customStyle="1" w:styleId="OpmaakprofielRegelafstandDubbel">
    <w:name w:val="Opmaakprofiel Regelafstand:  Dubbel"/>
    <w:basedOn w:val="Normaal"/>
    <w:rsid w:val="00CF616B"/>
    <w:pPr>
      <w:spacing w:before="0" w:after="0"/>
    </w:pPr>
    <w:rPr>
      <w:szCs w:val="20"/>
    </w:rPr>
  </w:style>
  <w:style w:type="paragraph" w:customStyle="1" w:styleId="Normaalweb1">
    <w:name w:val="Normaal (web)1"/>
    <w:basedOn w:val="Normaal"/>
    <w:rsid w:val="00CF616B"/>
    <w:pPr>
      <w:spacing w:before="100" w:beforeAutospacing="1" w:after="100" w:afterAutospacing="1" w:line="240" w:lineRule="auto"/>
      <w:jc w:val="left"/>
    </w:pPr>
    <w:rPr>
      <w:color w:val="000000"/>
    </w:rPr>
  </w:style>
  <w:style w:type="table" w:customStyle="1" w:styleId="Tabelraster1">
    <w:name w:val="Tabelraster1"/>
    <w:basedOn w:val="Standaardtabel1"/>
    <w:rsid w:val="00CF616B"/>
    <w:pPr>
      <w:spacing w:before="240" w:after="24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1">
    <w:name w:val="Koptekst1"/>
    <w:basedOn w:val="Normaal"/>
    <w:rsid w:val="00CF616B"/>
    <w:pPr>
      <w:tabs>
        <w:tab w:val="center" w:pos="4536"/>
        <w:tab w:val="right" w:pos="9072"/>
      </w:tabs>
    </w:pPr>
  </w:style>
  <w:style w:type="paragraph" w:customStyle="1" w:styleId="standaardpublicatie">
    <w:name w:val="standaard publicatie"/>
    <w:basedOn w:val="Normaal"/>
    <w:rsid w:val="00CF616B"/>
    <w:pPr>
      <w:spacing w:before="0" w:after="0"/>
    </w:pPr>
    <w:rPr>
      <w:sz w:val="22"/>
      <w:szCs w:val="22"/>
    </w:rPr>
  </w:style>
  <w:style w:type="character" w:customStyle="1" w:styleId="standaardpublicatieChar">
    <w:name w:val="standaard publicatie Char"/>
    <w:rsid w:val="00CF616B"/>
    <w:rPr>
      <w:rFonts w:cs="Times New Roman"/>
      <w:sz w:val="22"/>
      <w:lang w:val="en-GB" w:eastAsia="nl-NL"/>
    </w:rPr>
  </w:style>
  <w:style w:type="paragraph" w:customStyle="1" w:styleId="Plattetekstinspringen1">
    <w:name w:val="Platte tekst inspringen1"/>
    <w:basedOn w:val="Normaal"/>
    <w:rsid w:val="00CF616B"/>
    <w:pPr>
      <w:widowControl w:val="0"/>
      <w:suppressAutoHyphens/>
      <w:spacing w:before="0" w:after="0" w:line="360" w:lineRule="auto"/>
    </w:pPr>
    <w:rPr>
      <w:szCs w:val="20"/>
      <w:lang w:eastAsia="en-US"/>
    </w:rPr>
  </w:style>
  <w:style w:type="paragraph" w:customStyle="1" w:styleId="Plattetekst31">
    <w:name w:val="Platte tekst 31"/>
    <w:basedOn w:val="Normaal"/>
    <w:rsid w:val="00CF616B"/>
    <w:pPr>
      <w:spacing w:after="120"/>
    </w:pPr>
    <w:rPr>
      <w:sz w:val="16"/>
      <w:szCs w:val="16"/>
    </w:rPr>
  </w:style>
  <w:style w:type="character" w:customStyle="1" w:styleId="Nadruk1">
    <w:name w:val="Nadruk1"/>
    <w:rsid w:val="00CF616B"/>
    <w:rPr>
      <w:rFonts w:cs="Times New Roman"/>
      <w:i/>
      <w:iCs/>
    </w:rPr>
  </w:style>
  <w:style w:type="character" w:customStyle="1" w:styleId="articletitle">
    <w:name w:val="articletitle"/>
    <w:rsid w:val="00CF616B"/>
    <w:rPr>
      <w:rFonts w:cs="Times New Roman"/>
    </w:rPr>
  </w:style>
  <w:style w:type="paragraph" w:customStyle="1" w:styleId="abs-info">
    <w:name w:val="abs-info"/>
    <w:basedOn w:val="Normaal"/>
    <w:rsid w:val="00CF616B"/>
    <w:pPr>
      <w:spacing w:before="100" w:beforeAutospacing="1" w:after="100" w:afterAutospacing="1" w:line="240" w:lineRule="auto"/>
      <w:jc w:val="left"/>
    </w:pPr>
    <w:rPr>
      <w:lang w:val="nl-NL"/>
    </w:rPr>
  </w:style>
  <w:style w:type="character" w:customStyle="1" w:styleId="fieldlabel">
    <w:name w:val="fieldlabel"/>
    <w:rsid w:val="00CF616B"/>
    <w:rPr>
      <w:rFonts w:cs="Times New Roman"/>
    </w:rPr>
  </w:style>
  <w:style w:type="paragraph" w:customStyle="1" w:styleId="HTML-voorafopgemaakt">
    <w:name w:val="HTML -  vooraf opgemaakt"/>
    <w:basedOn w:val="Normaal"/>
    <w:rsid w:val="00CF61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hAnsi="Courier New" w:cs="Courier New"/>
      <w:sz w:val="20"/>
      <w:szCs w:val="20"/>
      <w:lang w:val="nl-NL"/>
    </w:rPr>
  </w:style>
  <w:style w:type="character" w:customStyle="1" w:styleId="CharChar">
    <w:name w:val="Char Char"/>
    <w:rsid w:val="00CF616B"/>
    <w:rPr>
      <w:rFonts w:cs="Arial"/>
      <w:b/>
      <w:bCs/>
      <w:kern w:val="32"/>
      <w:sz w:val="32"/>
      <w:lang w:val="en-US" w:eastAsia="nl-NL"/>
    </w:rPr>
  </w:style>
  <w:style w:type="paragraph" w:customStyle="1" w:styleId="Inhopg11">
    <w:name w:val="Inhopg 11"/>
    <w:basedOn w:val="Normaal"/>
    <w:next w:val="Normaal"/>
    <w:autoRedefine/>
    <w:semiHidden/>
    <w:rsid w:val="00CF616B"/>
  </w:style>
  <w:style w:type="paragraph" w:customStyle="1" w:styleId="Inhopg21">
    <w:name w:val="Inhopg 21"/>
    <w:basedOn w:val="Normaal"/>
    <w:next w:val="Normaal"/>
    <w:autoRedefine/>
    <w:semiHidden/>
    <w:rsid w:val="00CF616B"/>
    <w:pPr>
      <w:ind w:left="240"/>
    </w:pPr>
  </w:style>
  <w:style w:type="paragraph" w:customStyle="1" w:styleId="Inhopg31">
    <w:name w:val="Inhopg 31"/>
    <w:basedOn w:val="Normaal"/>
    <w:next w:val="Normaal"/>
    <w:autoRedefine/>
    <w:semiHidden/>
    <w:rsid w:val="00CF616B"/>
    <w:pPr>
      <w:ind w:left="480"/>
    </w:pPr>
  </w:style>
  <w:style w:type="character" w:customStyle="1" w:styleId="Zwaar1">
    <w:name w:val="Zwaar1"/>
    <w:rsid w:val="00CF616B"/>
    <w:rPr>
      <w:rFonts w:cs="Times New Roman"/>
      <w:b/>
      <w:bCs/>
    </w:rPr>
  </w:style>
  <w:style w:type="paragraph" w:customStyle="1" w:styleId="PhD1">
    <w:name w:val="PhD1"/>
    <w:rsid w:val="00CF616B"/>
    <w:pPr>
      <w:spacing w:line="360" w:lineRule="auto"/>
      <w:jc w:val="center"/>
    </w:pPr>
    <w:rPr>
      <w:rFonts w:ascii="Arial" w:eastAsia="Times New Roman" w:hAnsi="Arial" w:cs="Times-Roman"/>
      <w:b/>
      <w:bCs/>
      <w:kern w:val="32"/>
      <w:sz w:val="44"/>
      <w:szCs w:val="19"/>
      <w:lang w:val="en-US" w:eastAsia="nl-NL" w:bidi="en-US"/>
    </w:rPr>
  </w:style>
  <w:style w:type="numbering" w:customStyle="1" w:styleId="Header1">
    <w:name w:val="Header 1"/>
    <w:rsid w:val="00CF616B"/>
    <w:pPr>
      <w:numPr>
        <w:numId w:val="4"/>
      </w:numPr>
    </w:pPr>
  </w:style>
  <w:style w:type="paragraph" w:customStyle="1" w:styleId="PhDcaptionfigures">
    <w:name w:val="PhDcaptionfigures"/>
    <w:basedOn w:val="Normal"/>
    <w:next w:val="Normaal"/>
    <w:rsid w:val="00CF616B"/>
    <w:pPr>
      <w:spacing w:line="360" w:lineRule="auto"/>
    </w:pPr>
    <w:rPr>
      <w:rFonts w:eastAsia="Times New Roman"/>
      <w:sz w:val="22"/>
      <w:lang w:val="nl-NL" w:eastAsia="en-US" w:bidi="en-US"/>
    </w:rPr>
  </w:style>
  <w:style w:type="numbering" w:customStyle="1" w:styleId="PhDkop1">
    <w:name w:val="PhD kop 1"/>
    <w:rsid w:val="00CF616B"/>
    <w:pPr>
      <w:numPr>
        <w:numId w:val="5"/>
      </w:numPr>
    </w:pPr>
  </w:style>
  <w:style w:type="numbering" w:customStyle="1" w:styleId="PhDkop3">
    <w:name w:val="PhD kop 3"/>
    <w:rsid w:val="00CF616B"/>
    <w:pPr>
      <w:numPr>
        <w:numId w:val="6"/>
      </w:numPr>
    </w:pPr>
  </w:style>
  <w:style w:type="paragraph" w:styleId="BodyText">
    <w:name w:val="Body Text"/>
    <w:basedOn w:val="Normal"/>
    <w:link w:val="BodyTextChar"/>
    <w:uiPriority w:val="99"/>
    <w:rsid w:val="00CF616B"/>
    <w:pPr>
      <w:numPr>
        <w:ilvl w:val="8"/>
        <w:numId w:val="3"/>
      </w:numPr>
      <w:spacing w:after="120" w:line="360" w:lineRule="auto"/>
    </w:pPr>
    <w:rPr>
      <w:rFonts w:eastAsia="Times New Roman"/>
      <w:lang w:val="nl-NL" w:eastAsia="en-US"/>
    </w:rPr>
  </w:style>
  <w:style w:type="character" w:customStyle="1" w:styleId="BodyTextChar">
    <w:name w:val="Body Text Char"/>
    <w:link w:val="BodyText"/>
    <w:uiPriority w:val="99"/>
    <w:rsid w:val="00CF616B"/>
    <w:rPr>
      <w:rFonts w:eastAsia="Times New Roman"/>
      <w:sz w:val="24"/>
      <w:szCs w:val="24"/>
      <w:lang w:val="nl-NL" w:eastAsia="en-US"/>
    </w:rPr>
  </w:style>
  <w:style w:type="paragraph" w:customStyle="1" w:styleId="TFReferencesSection">
    <w:name w:val="TF_References_Section"/>
    <w:basedOn w:val="Normal"/>
    <w:rsid w:val="00CF616B"/>
    <w:pPr>
      <w:tabs>
        <w:tab w:val="num" w:pos="6480"/>
      </w:tabs>
      <w:spacing w:after="200"/>
      <w:ind w:left="6480" w:firstLine="187"/>
    </w:pPr>
    <w:rPr>
      <w:rFonts w:ascii="Times" w:eastAsia="Times New Roman" w:hAnsi="Times"/>
      <w:szCs w:val="20"/>
      <w:lang w:val="en-US" w:eastAsia="en-US"/>
    </w:rPr>
  </w:style>
  <w:style w:type="paragraph" w:customStyle="1" w:styleId="TAMainText">
    <w:name w:val="TA_Main_Text"/>
    <w:basedOn w:val="Normal"/>
    <w:rsid w:val="00CF616B"/>
    <w:pPr>
      <w:tabs>
        <w:tab w:val="num" w:pos="6480"/>
      </w:tabs>
      <w:ind w:left="6480" w:firstLine="202"/>
    </w:pPr>
    <w:rPr>
      <w:rFonts w:ascii="Times" w:eastAsia="Times New Roman" w:hAnsi="Times"/>
      <w:szCs w:val="20"/>
      <w:lang w:val="en-US" w:eastAsia="en-US"/>
    </w:rPr>
  </w:style>
  <w:style w:type="paragraph" w:customStyle="1" w:styleId="BATitle">
    <w:name w:val="BA_Title"/>
    <w:basedOn w:val="Normal"/>
    <w:next w:val="BBAuthorName"/>
    <w:rsid w:val="00CF616B"/>
    <w:pPr>
      <w:tabs>
        <w:tab w:val="num" w:pos="6480"/>
      </w:tabs>
      <w:spacing w:before="720" w:after="360"/>
      <w:ind w:left="6480" w:hanging="360"/>
      <w:jc w:val="center"/>
    </w:pPr>
    <w:rPr>
      <w:rFonts w:eastAsia="Times New Roman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CF616B"/>
    <w:pPr>
      <w:tabs>
        <w:tab w:val="num" w:pos="6480"/>
      </w:tabs>
      <w:spacing w:after="240"/>
      <w:ind w:left="6480" w:hanging="360"/>
      <w:jc w:val="center"/>
    </w:pPr>
    <w:rPr>
      <w:rFonts w:ascii="Times" w:eastAsia="Times New Roman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BIEmailAddress"/>
    <w:rsid w:val="00CF616B"/>
    <w:pPr>
      <w:tabs>
        <w:tab w:val="num" w:pos="6480"/>
      </w:tabs>
      <w:spacing w:after="240"/>
      <w:ind w:left="6480" w:hanging="360"/>
      <w:jc w:val="center"/>
    </w:pPr>
    <w:rPr>
      <w:rFonts w:ascii="Times" w:eastAsia="Times New Roman" w:hAnsi="Times"/>
      <w:szCs w:val="20"/>
      <w:lang w:val="en-US" w:eastAsia="en-US"/>
    </w:rPr>
  </w:style>
  <w:style w:type="paragraph" w:customStyle="1" w:styleId="BIEmailAddress">
    <w:name w:val="BI_Email_Address"/>
    <w:basedOn w:val="Normal"/>
    <w:next w:val="AIReceivedDate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AIReceivedDate">
    <w:name w:val="AI_Received_Date"/>
    <w:basedOn w:val="Normal"/>
    <w:next w:val="BDAbstract"/>
    <w:rsid w:val="00CF616B"/>
    <w:pPr>
      <w:tabs>
        <w:tab w:val="num" w:pos="6480"/>
      </w:tabs>
      <w:spacing w:after="240"/>
      <w:ind w:left="6480" w:hanging="360"/>
    </w:pPr>
    <w:rPr>
      <w:rFonts w:ascii="Times" w:eastAsia="Times New Roman" w:hAnsi="Times"/>
      <w:b/>
      <w:szCs w:val="20"/>
      <w:lang w:val="en-US" w:eastAsia="en-US"/>
    </w:rPr>
  </w:style>
  <w:style w:type="paragraph" w:customStyle="1" w:styleId="BDAbstract">
    <w:name w:val="BD_Abstract"/>
    <w:basedOn w:val="Normal"/>
    <w:next w:val="TAMainText"/>
    <w:rsid w:val="00CF616B"/>
    <w:pPr>
      <w:tabs>
        <w:tab w:val="num" w:pos="6480"/>
      </w:tabs>
      <w:spacing w:before="360" w:after="36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TDAcknowledgments">
    <w:name w:val="TD_Acknowledgments"/>
    <w:basedOn w:val="Normal"/>
    <w:next w:val="Normal"/>
    <w:rsid w:val="00CF616B"/>
    <w:pPr>
      <w:tabs>
        <w:tab w:val="num" w:pos="6480"/>
      </w:tabs>
      <w:spacing w:before="200" w:after="200"/>
      <w:ind w:left="6480" w:firstLine="202"/>
    </w:pPr>
    <w:rPr>
      <w:rFonts w:ascii="Times" w:eastAsia="Times New Roman" w:hAnsi="Times"/>
      <w:szCs w:val="20"/>
      <w:lang w:val="en-US" w:eastAsia="en-US"/>
    </w:rPr>
  </w:style>
  <w:style w:type="paragraph" w:customStyle="1" w:styleId="TESupportingInformation">
    <w:name w:val="TE_Supporting_Information"/>
    <w:basedOn w:val="Normal"/>
    <w:next w:val="Normal"/>
    <w:rsid w:val="00CF616B"/>
    <w:pPr>
      <w:tabs>
        <w:tab w:val="num" w:pos="6480"/>
      </w:tabs>
      <w:spacing w:after="200"/>
      <w:ind w:left="6480" w:firstLine="187"/>
    </w:pPr>
    <w:rPr>
      <w:rFonts w:ascii="Times" w:eastAsia="Times New Roman" w:hAnsi="Times"/>
      <w:szCs w:val="20"/>
      <w:lang w:val="en-US" w:eastAsia="en-US"/>
    </w:rPr>
  </w:style>
  <w:style w:type="paragraph" w:customStyle="1" w:styleId="VCSchemeTitle">
    <w:name w:val="VC_Scheme_Title"/>
    <w:basedOn w:val="Normal"/>
    <w:next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VBChartTitle">
    <w:name w:val="VB_Chart_Title"/>
    <w:basedOn w:val="Normal"/>
    <w:next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FETableFootnote">
    <w:name w:val="FE_Table_Footnote"/>
    <w:basedOn w:val="Normal"/>
    <w:next w:val="Normal"/>
    <w:rsid w:val="00CF616B"/>
    <w:pPr>
      <w:tabs>
        <w:tab w:val="num" w:pos="6480"/>
      </w:tabs>
      <w:spacing w:after="200" w:line="360" w:lineRule="auto"/>
      <w:ind w:left="6480" w:firstLine="187"/>
    </w:pPr>
    <w:rPr>
      <w:rFonts w:ascii="Times" w:eastAsia="Times New Roman" w:hAnsi="Times"/>
      <w:szCs w:val="20"/>
      <w:lang w:val="en-US" w:eastAsia="en-US"/>
    </w:rPr>
  </w:style>
  <w:style w:type="paragraph" w:customStyle="1" w:styleId="FCChartFootnote">
    <w:name w:val="FC_Chart_Footnote"/>
    <w:basedOn w:val="Normal"/>
    <w:next w:val="Normal"/>
    <w:rsid w:val="00CF616B"/>
    <w:pPr>
      <w:tabs>
        <w:tab w:val="num" w:pos="6480"/>
      </w:tabs>
      <w:spacing w:after="200" w:line="360" w:lineRule="auto"/>
      <w:ind w:left="6480" w:firstLine="187"/>
    </w:pPr>
    <w:rPr>
      <w:rFonts w:ascii="Times" w:eastAsia="Times New Roman" w:hAnsi="Times"/>
      <w:szCs w:val="20"/>
      <w:lang w:val="en-US" w:eastAsia="en-US"/>
    </w:rPr>
  </w:style>
  <w:style w:type="paragraph" w:customStyle="1" w:styleId="FDSchemeFootnote">
    <w:name w:val="FD_Scheme_Footnote"/>
    <w:basedOn w:val="Normal"/>
    <w:next w:val="Normal"/>
    <w:rsid w:val="00CF616B"/>
    <w:pPr>
      <w:tabs>
        <w:tab w:val="num" w:pos="6480"/>
      </w:tabs>
      <w:spacing w:after="200" w:line="360" w:lineRule="auto"/>
      <w:ind w:left="6480" w:firstLine="187"/>
    </w:pPr>
    <w:rPr>
      <w:rFonts w:ascii="Times" w:eastAsia="Times New Roman" w:hAnsi="Times"/>
      <w:szCs w:val="20"/>
      <w:lang w:val="en-US" w:eastAsia="en-US"/>
    </w:rPr>
  </w:style>
  <w:style w:type="paragraph" w:customStyle="1" w:styleId="TCTableBody">
    <w:name w:val="TC_Table_Body"/>
    <w:basedOn w:val="Normal"/>
    <w:rsid w:val="00CF616B"/>
    <w:pPr>
      <w:tabs>
        <w:tab w:val="num" w:pos="6480"/>
      </w:tabs>
      <w:spacing w:after="200" w:line="360" w:lineRule="auto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AFTitleRunningHead">
    <w:name w:val="AF_Title_Running_Head"/>
    <w:basedOn w:val="Normal"/>
    <w:next w:val="TAMainText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BEAuthorBiography">
    <w:name w:val="BE_Author_Biography"/>
    <w:basedOn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TAMainText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SNSynopsisTOC">
    <w:name w:val="SN_Synopsis_TOC"/>
    <w:basedOn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BGKeywords">
    <w:name w:val="BG_Keywords"/>
    <w:basedOn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paragraph" w:customStyle="1" w:styleId="BHBriefs">
    <w:name w:val="BH_Briefs"/>
    <w:basedOn w:val="Normal"/>
    <w:rsid w:val="00CF616B"/>
    <w:pPr>
      <w:tabs>
        <w:tab w:val="num" w:pos="6480"/>
      </w:tabs>
      <w:spacing w:after="200"/>
      <w:ind w:left="6480" w:hanging="360"/>
    </w:pPr>
    <w:rPr>
      <w:rFonts w:ascii="Times" w:eastAsia="Times New Roman" w:hAnsi="Times"/>
      <w:szCs w:val="20"/>
      <w:lang w:val="en-US" w:eastAsia="en-US"/>
    </w:rPr>
  </w:style>
  <w:style w:type="character" w:customStyle="1" w:styleId="BGKeywordsChar">
    <w:name w:val="BG_Keywords Char"/>
    <w:rsid w:val="00CF616B"/>
    <w:rPr>
      <w:rFonts w:ascii="Times" w:hAnsi="Times"/>
      <w:sz w:val="24"/>
      <w:lang w:val="en-US" w:eastAsia="en-US" w:bidi="ar-SA"/>
    </w:rPr>
  </w:style>
  <w:style w:type="character" w:customStyle="1" w:styleId="TAMainTextChar">
    <w:name w:val="TA_Main_Text Char"/>
    <w:rsid w:val="00CF616B"/>
    <w:rPr>
      <w:rFonts w:ascii="Times" w:hAnsi="Times"/>
      <w:sz w:val="24"/>
      <w:lang w:val="en-US" w:eastAsia="en-US" w:bidi="ar-SA"/>
    </w:rPr>
  </w:style>
  <w:style w:type="paragraph" w:customStyle="1" w:styleId="Normaa3">
    <w:name w:val="Normaa3"/>
    <w:rsid w:val="00CF616B"/>
    <w:pPr>
      <w:spacing w:before="240" w:after="240" w:line="480" w:lineRule="auto"/>
      <w:jc w:val="both"/>
    </w:pPr>
    <w:rPr>
      <w:rFonts w:eastAsia="Times New Roman"/>
      <w:sz w:val="24"/>
      <w:szCs w:val="24"/>
      <w:lang w:val="en-US" w:eastAsia="nl-NL" w:bidi="en-US"/>
    </w:rPr>
  </w:style>
  <w:style w:type="paragraph" w:styleId="EndnoteText">
    <w:name w:val="endnote text"/>
    <w:basedOn w:val="Normal"/>
    <w:link w:val="EndnoteTextChar"/>
    <w:semiHidden/>
    <w:rsid w:val="00CF616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eastAsia="Times New Roman"/>
      <w:sz w:val="20"/>
      <w:szCs w:val="20"/>
      <w:lang w:val="nl" w:eastAsia="en-US"/>
    </w:rPr>
  </w:style>
  <w:style w:type="character" w:customStyle="1" w:styleId="EndnoteTextChar">
    <w:name w:val="Endnote Text Char"/>
    <w:link w:val="EndnoteText"/>
    <w:semiHidden/>
    <w:rsid w:val="00CF616B"/>
    <w:rPr>
      <w:rFonts w:eastAsia="Times New Roman"/>
      <w:lang w:val="nl" w:eastAsia="en-US"/>
    </w:rPr>
  </w:style>
  <w:style w:type="character" w:styleId="EndnoteReference">
    <w:name w:val="endnote reference"/>
    <w:semiHidden/>
    <w:rsid w:val="00CF616B"/>
    <w:rPr>
      <w:vertAlign w:val="superscript"/>
    </w:rPr>
  </w:style>
  <w:style w:type="paragraph" w:customStyle="1" w:styleId="ListParagraph1">
    <w:name w:val="List Paragraph1"/>
    <w:basedOn w:val="Normal"/>
    <w:qFormat/>
    <w:rsid w:val="00CF61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Revision1">
    <w:name w:val="Revision1"/>
    <w:hidden/>
    <w:semiHidden/>
    <w:rsid w:val="00CF616B"/>
    <w:rPr>
      <w:rFonts w:ascii="Times" w:eastAsia="Times New Roman" w:hAnsi="Times"/>
      <w:sz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rsid w:val="00CF616B"/>
    <w:pPr>
      <w:tabs>
        <w:tab w:val="left" w:pos="1440"/>
        <w:tab w:val="right" w:leader="dot" w:pos="8460"/>
      </w:tabs>
      <w:spacing w:line="360" w:lineRule="auto"/>
      <w:ind w:left="720"/>
    </w:pPr>
    <w:rPr>
      <w:rFonts w:eastAsia="Times New Roman"/>
      <w:lang w:val="nl-NL" w:eastAsia="en-US" w:bidi="en-US"/>
    </w:rPr>
  </w:style>
  <w:style w:type="paragraph" w:styleId="TOC5">
    <w:name w:val="toc 5"/>
    <w:basedOn w:val="Normal"/>
    <w:next w:val="Normal"/>
    <w:autoRedefine/>
    <w:uiPriority w:val="39"/>
    <w:rsid w:val="00CF616B"/>
    <w:pPr>
      <w:tabs>
        <w:tab w:val="left" w:pos="1860"/>
        <w:tab w:val="right" w:leader="dot" w:pos="8460"/>
      </w:tabs>
      <w:spacing w:line="360" w:lineRule="auto"/>
      <w:ind w:left="960"/>
    </w:pPr>
    <w:rPr>
      <w:rFonts w:eastAsia="Times New Roman"/>
      <w:lang w:val="nl-NL" w:eastAsia="en-US" w:bidi="en-US"/>
    </w:rPr>
  </w:style>
  <w:style w:type="paragraph" w:styleId="TOC6">
    <w:name w:val="toc 6"/>
    <w:basedOn w:val="Normal"/>
    <w:next w:val="Normal"/>
    <w:autoRedefine/>
    <w:uiPriority w:val="39"/>
    <w:rsid w:val="00CF616B"/>
    <w:pPr>
      <w:spacing w:line="360" w:lineRule="auto"/>
      <w:ind w:left="1200"/>
    </w:pPr>
    <w:rPr>
      <w:rFonts w:eastAsia="Times New Roman"/>
      <w:lang w:val="nl-NL" w:eastAsia="en-US" w:bidi="en-US"/>
    </w:rPr>
  </w:style>
  <w:style w:type="paragraph" w:styleId="TOC7">
    <w:name w:val="toc 7"/>
    <w:basedOn w:val="Normal"/>
    <w:next w:val="Normal"/>
    <w:autoRedefine/>
    <w:uiPriority w:val="39"/>
    <w:rsid w:val="00CF616B"/>
    <w:pPr>
      <w:spacing w:line="360" w:lineRule="auto"/>
      <w:ind w:left="1440"/>
    </w:pPr>
    <w:rPr>
      <w:rFonts w:eastAsia="Times New Roman"/>
      <w:lang w:val="nl-NL" w:eastAsia="en-US" w:bidi="en-US"/>
    </w:rPr>
  </w:style>
  <w:style w:type="paragraph" w:styleId="TOC8">
    <w:name w:val="toc 8"/>
    <w:basedOn w:val="Normal"/>
    <w:next w:val="Normal"/>
    <w:autoRedefine/>
    <w:uiPriority w:val="39"/>
    <w:rsid w:val="00CF616B"/>
    <w:pPr>
      <w:spacing w:line="360" w:lineRule="auto"/>
      <w:ind w:left="1680"/>
    </w:pPr>
    <w:rPr>
      <w:rFonts w:eastAsia="Times New Roman"/>
      <w:lang w:val="nl-NL" w:eastAsia="en-US" w:bidi="en-US"/>
    </w:rPr>
  </w:style>
  <w:style w:type="paragraph" w:styleId="TOC9">
    <w:name w:val="toc 9"/>
    <w:basedOn w:val="Normal"/>
    <w:next w:val="Normal"/>
    <w:autoRedefine/>
    <w:uiPriority w:val="39"/>
    <w:rsid w:val="00CF616B"/>
    <w:pPr>
      <w:spacing w:line="360" w:lineRule="auto"/>
      <w:ind w:left="1920"/>
    </w:pPr>
    <w:rPr>
      <w:rFonts w:eastAsia="Times New Roman"/>
      <w:lang w:val="nl-NL" w:eastAsia="en-US" w:bidi="en-US"/>
    </w:rPr>
  </w:style>
  <w:style w:type="paragraph" w:customStyle="1" w:styleId="thesis1">
    <w:name w:val="thesis 1"/>
    <w:basedOn w:val="Heading1"/>
    <w:autoRedefine/>
    <w:rsid w:val="00CF616B"/>
    <w:pPr>
      <w:numPr>
        <w:numId w:val="7"/>
      </w:numPr>
      <w:spacing w:before="120" w:line="240" w:lineRule="auto"/>
    </w:pPr>
    <w:rPr>
      <w:rFonts w:cs="Times New Roman"/>
      <w:caps w:val="0"/>
      <w:kern w:val="0"/>
      <w:sz w:val="32"/>
      <w:lang w:eastAsia="nl-NL"/>
    </w:rPr>
  </w:style>
  <w:style w:type="paragraph" w:customStyle="1" w:styleId="thesis2">
    <w:name w:val="thesis 2"/>
    <w:basedOn w:val="Heading2"/>
    <w:autoRedefine/>
    <w:rsid w:val="00CF616B"/>
    <w:pPr>
      <w:numPr>
        <w:ilvl w:val="1"/>
        <w:numId w:val="7"/>
      </w:numPr>
      <w:spacing w:before="240" w:after="60" w:line="240" w:lineRule="auto"/>
      <w:jc w:val="both"/>
    </w:pPr>
    <w:rPr>
      <w:rFonts w:ascii="Arial" w:eastAsia="MS Mincho" w:hAnsi="Arial" w:cs="Times New Roman"/>
      <w:sz w:val="26"/>
      <w:lang w:val="nl-BE" w:eastAsia="nl-NL"/>
    </w:rPr>
  </w:style>
  <w:style w:type="character" w:customStyle="1" w:styleId="thesis2Char">
    <w:name w:val="thesis 2 Char"/>
    <w:rsid w:val="00CF616B"/>
    <w:rPr>
      <w:rFonts w:ascii="Arial" w:hAnsi="Arial" w:cs="Arial"/>
      <w:b/>
      <w:bCs/>
      <w:i/>
      <w:iCs/>
      <w:sz w:val="26"/>
      <w:szCs w:val="28"/>
      <w:lang w:val="nl-BE" w:eastAsia="nl-NL" w:bidi="ar-SA"/>
    </w:rPr>
  </w:style>
  <w:style w:type="character" w:customStyle="1" w:styleId="VoettekstChar">
    <w:name w:val="Voettekst Char"/>
    <w:uiPriority w:val="99"/>
    <w:rsid w:val="00CF616B"/>
    <w:rPr>
      <w:sz w:val="24"/>
      <w:szCs w:val="24"/>
      <w:lang w:val="nl-NL" w:eastAsia="nl-NL" w:bidi="ar-SA"/>
    </w:rPr>
  </w:style>
  <w:style w:type="character" w:customStyle="1" w:styleId="OnderwerpvanopmerkingChar">
    <w:name w:val="Onderwerp van opmerking Char"/>
    <w:rsid w:val="00CF616B"/>
    <w:rPr>
      <w:b/>
      <w:bCs/>
      <w:lang w:val="nl-NL" w:eastAsia="nl-NL"/>
    </w:rPr>
  </w:style>
  <w:style w:type="character" w:customStyle="1" w:styleId="BallontekstChar">
    <w:name w:val="Ballontekst Char"/>
    <w:rsid w:val="00CF616B"/>
    <w:rPr>
      <w:rFonts w:ascii="Tahoma" w:hAnsi="Tahoma" w:cs="Tahoma"/>
      <w:sz w:val="16"/>
      <w:szCs w:val="16"/>
      <w:lang w:val="nl-NL" w:eastAsia="nl-NL"/>
    </w:rPr>
  </w:style>
  <w:style w:type="paragraph" w:customStyle="1" w:styleId="Kop12">
    <w:name w:val="Kop 12"/>
    <w:basedOn w:val="Normal"/>
    <w:next w:val="Normal"/>
    <w:autoRedefine/>
    <w:qFormat/>
    <w:rsid w:val="00CF616B"/>
    <w:pPr>
      <w:keepNext/>
      <w:pBdr>
        <w:bottom w:val="single" w:sz="4" w:space="1" w:color="auto"/>
      </w:pBdr>
      <w:tabs>
        <w:tab w:val="num" w:pos="0"/>
      </w:tabs>
      <w:spacing w:before="6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nl-NL" w:bidi="en-US"/>
    </w:rPr>
  </w:style>
  <w:style w:type="character" w:customStyle="1" w:styleId="citation">
    <w:name w:val="citation"/>
    <w:rsid w:val="00CF616B"/>
    <w:rPr>
      <w:i w:val="0"/>
      <w:iCs w:val="0"/>
    </w:rPr>
  </w:style>
  <w:style w:type="character" w:customStyle="1" w:styleId="neverexpand">
    <w:name w:val="neverexpand"/>
    <w:basedOn w:val="DefaultParagraphFont"/>
    <w:rsid w:val="00CF616B"/>
  </w:style>
  <w:style w:type="character" w:customStyle="1" w:styleId="z3988">
    <w:name w:val="z3988"/>
    <w:basedOn w:val="DefaultParagraphFont"/>
    <w:rsid w:val="00CF616B"/>
  </w:style>
  <w:style w:type="character" w:customStyle="1" w:styleId="body1">
    <w:name w:val="body1"/>
    <w:rsid w:val="00CF616B"/>
    <w:rPr>
      <w:rFonts w:ascii="Verdana" w:hAnsi="Verdana" w:hint="default"/>
      <w:sz w:val="20"/>
      <w:szCs w:val="20"/>
    </w:rPr>
  </w:style>
  <w:style w:type="character" w:customStyle="1" w:styleId="bodybold1">
    <w:name w:val="bodybold1"/>
    <w:rsid w:val="00CF616B"/>
    <w:rPr>
      <w:rFonts w:ascii="Verdana" w:hAnsi="Verdan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C3A30"/>
    <w:pPr>
      <w:ind w:left="720" w:hanging="357"/>
      <w:contextualSpacing/>
      <w:jc w:val="left"/>
    </w:pPr>
    <w:rPr>
      <w:rFonts w:eastAsia="Calibri"/>
      <w:szCs w:val="22"/>
      <w:lang w:val="nl-NL" w:eastAsia="en-US"/>
    </w:rPr>
  </w:style>
  <w:style w:type="character" w:styleId="PlaceholderText">
    <w:name w:val="Placeholder Text"/>
    <w:uiPriority w:val="99"/>
    <w:semiHidden/>
    <w:rsid w:val="00CF616B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616B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nl-NL" w:eastAsia="en-US"/>
    </w:rPr>
  </w:style>
  <w:style w:type="paragraph" w:styleId="PlainText">
    <w:name w:val="Plain Text"/>
    <w:basedOn w:val="Normal"/>
    <w:link w:val="PlainTextChar"/>
    <w:uiPriority w:val="99"/>
    <w:unhideWhenUsed/>
    <w:rsid w:val="00CF616B"/>
    <w:pPr>
      <w:spacing w:line="240" w:lineRule="auto"/>
      <w:jc w:val="left"/>
    </w:pPr>
    <w:rPr>
      <w:rFonts w:ascii="Consolas" w:eastAsia="Calibri" w:hAnsi="Consolas"/>
      <w:sz w:val="21"/>
      <w:szCs w:val="21"/>
      <w:lang w:val="nl-NL" w:eastAsia="en-US"/>
    </w:rPr>
  </w:style>
  <w:style w:type="character" w:customStyle="1" w:styleId="PlainTextChar">
    <w:name w:val="Plain Text Char"/>
    <w:link w:val="PlainText"/>
    <w:uiPriority w:val="99"/>
    <w:rsid w:val="00CF616B"/>
    <w:rPr>
      <w:rFonts w:ascii="Consolas" w:eastAsia="Calibri" w:hAnsi="Consolas"/>
      <w:sz w:val="21"/>
      <w:szCs w:val="21"/>
      <w:lang w:eastAsia="en-US"/>
    </w:rPr>
  </w:style>
  <w:style w:type="paragraph" w:styleId="BodyTextIndent2">
    <w:name w:val="Body Text Indent 2"/>
    <w:basedOn w:val="Normal"/>
    <w:link w:val="BodyTextIndent2Char"/>
    <w:rsid w:val="00CF616B"/>
    <w:pPr>
      <w:widowControl w:val="0"/>
      <w:suppressAutoHyphens/>
      <w:spacing w:line="240" w:lineRule="auto"/>
      <w:ind w:left="720" w:hanging="11"/>
      <w:jc w:val="left"/>
    </w:pPr>
    <w:rPr>
      <w:rFonts w:eastAsia="Times New Roman"/>
      <w:szCs w:val="20"/>
      <w:lang w:val="nl-NL" w:eastAsia="en-US"/>
    </w:rPr>
  </w:style>
  <w:style w:type="character" w:customStyle="1" w:styleId="BodyTextIndent2Char">
    <w:name w:val="Body Text Indent 2 Char"/>
    <w:link w:val="BodyTextIndent2"/>
    <w:rsid w:val="00CF616B"/>
    <w:rPr>
      <w:rFonts w:eastAsia="Times New Roman"/>
      <w:sz w:val="24"/>
      <w:lang w:eastAsia="en-US"/>
    </w:rPr>
  </w:style>
  <w:style w:type="character" w:customStyle="1" w:styleId="googqs-tidbit-0">
    <w:name w:val="goog_qs-tidbit-0"/>
    <w:basedOn w:val="DefaultParagraphFont"/>
    <w:rsid w:val="00CF616B"/>
  </w:style>
  <w:style w:type="paragraph" w:customStyle="1" w:styleId="title1">
    <w:name w:val="title1"/>
    <w:basedOn w:val="Normal"/>
    <w:rsid w:val="00CF616B"/>
    <w:pPr>
      <w:spacing w:line="240" w:lineRule="auto"/>
      <w:jc w:val="left"/>
    </w:pPr>
    <w:rPr>
      <w:sz w:val="29"/>
      <w:szCs w:val="29"/>
      <w:lang w:val="en-US"/>
    </w:rPr>
  </w:style>
  <w:style w:type="character" w:customStyle="1" w:styleId="src1">
    <w:name w:val="src1"/>
    <w:rsid w:val="00CF616B"/>
    <w:rPr>
      <w:vanish w:val="0"/>
      <w:webHidden w:val="0"/>
      <w:specVanish w:val="0"/>
    </w:rPr>
  </w:style>
  <w:style w:type="character" w:customStyle="1" w:styleId="jrnl">
    <w:name w:val="jrnl"/>
    <w:basedOn w:val="DefaultParagraphFont"/>
    <w:rsid w:val="00CF616B"/>
  </w:style>
  <w:style w:type="paragraph" w:customStyle="1" w:styleId="pj1">
    <w:name w:val="pj1"/>
    <w:basedOn w:val="Normal"/>
    <w:rsid w:val="00CF616B"/>
    <w:pPr>
      <w:spacing w:line="240" w:lineRule="auto"/>
    </w:pPr>
    <w:rPr>
      <w:rFonts w:eastAsia="Times New Roman"/>
      <w:lang w:val="nl-NL" w:eastAsia="nl-NL"/>
    </w:rPr>
  </w:style>
  <w:style w:type="character" w:customStyle="1" w:styleId="nw1">
    <w:name w:val="nw1"/>
    <w:basedOn w:val="DefaultParagraphFont"/>
    <w:rsid w:val="00CF616B"/>
  </w:style>
  <w:style w:type="paragraph" w:customStyle="1" w:styleId="Thesis">
    <w:name w:val="Thesis"/>
    <w:basedOn w:val="Normal"/>
    <w:qFormat/>
    <w:rsid w:val="00CF616B"/>
    <w:pPr>
      <w:spacing w:before="240" w:after="240" w:line="240" w:lineRule="auto"/>
    </w:pPr>
    <w:rPr>
      <w:rFonts w:ascii="Arial" w:eastAsia="Times New Roman" w:hAnsi="Arial"/>
      <w:szCs w:val="20"/>
      <w:lang w:val="nl-NL" w:eastAsia="nl-NL"/>
    </w:rPr>
  </w:style>
  <w:style w:type="paragraph" w:customStyle="1" w:styleId="Hoofdstukkenthesis">
    <w:name w:val="Hoofdstukken thesis"/>
    <w:basedOn w:val="Heading1"/>
    <w:next w:val="Thesis"/>
    <w:qFormat/>
    <w:rsid w:val="00CF616B"/>
    <w:pPr>
      <w:keepLines/>
      <w:tabs>
        <w:tab w:val="num" w:pos="360"/>
      </w:tabs>
      <w:spacing w:before="480" w:after="0" w:line="240" w:lineRule="auto"/>
      <w:ind w:left="360" w:hanging="360"/>
    </w:pPr>
    <w:rPr>
      <w:rFonts w:ascii="Arial" w:hAnsi="Arial" w:cs="Times New Roman"/>
      <w:caps w:val="0"/>
      <w:kern w:val="0"/>
      <w:sz w:val="32"/>
      <w:szCs w:val="28"/>
      <w:u w:val="single"/>
      <w:lang w:val="nl-NL" w:eastAsia="nl-NL"/>
    </w:rPr>
  </w:style>
  <w:style w:type="paragraph" w:customStyle="1" w:styleId="Kop1thesis">
    <w:name w:val="Kop 1 thesis"/>
    <w:basedOn w:val="Heading1"/>
    <w:qFormat/>
    <w:rsid w:val="00CF616B"/>
    <w:pPr>
      <w:keepLines/>
      <w:numPr>
        <w:numId w:val="8"/>
      </w:numPr>
      <w:spacing w:before="480" w:after="200" w:line="276" w:lineRule="auto"/>
    </w:pPr>
    <w:rPr>
      <w:rFonts w:ascii="Arial" w:hAnsi="Arial" w:cs="Times New Roman"/>
      <w:caps w:val="0"/>
      <w:kern w:val="0"/>
      <w:sz w:val="28"/>
      <w:szCs w:val="28"/>
      <w:lang w:val="nl-NL" w:eastAsia="nl-NL"/>
    </w:rPr>
  </w:style>
  <w:style w:type="paragraph" w:customStyle="1" w:styleId="Kop4thesis">
    <w:name w:val="Kop 4 thesis"/>
    <w:basedOn w:val="Heading4"/>
    <w:qFormat/>
    <w:rsid w:val="00CF616B"/>
    <w:pPr>
      <w:keepLines/>
      <w:numPr>
        <w:ilvl w:val="3"/>
      </w:numPr>
      <w:spacing w:before="320" w:after="120" w:line="240" w:lineRule="auto"/>
      <w:ind w:left="864" w:hanging="864"/>
      <w:jc w:val="left"/>
    </w:pPr>
    <w:rPr>
      <w:rFonts w:ascii="Arial" w:hAnsi="Arial"/>
      <w:b w:val="0"/>
      <w:i/>
      <w:iCs/>
      <w:sz w:val="24"/>
      <w:szCs w:val="20"/>
      <w:lang w:val="nl-NL" w:eastAsia="nl-NL"/>
    </w:rPr>
  </w:style>
  <w:style w:type="paragraph" w:styleId="ListBullet">
    <w:name w:val="List Bullet"/>
    <w:basedOn w:val="Normal"/>
    <w:uiPriority w:val="99"/>
    <w:unhideWhenUsed/>
    <w:rsid w:val="00CF616B"/>
    <w:pPr>
      <w:tabs>
        <w:tab w:val="num" w:pos="360"/>
      </w:tabs>
      <w:spacing w:line="360" w:lineRule="auto"/>
      <w:ind w:left="360" w:hanging="360"/>
      <w:contextualSpacing/>
    </w:pPr>
    <w:rPr>
      <w:rFonts w:eastAsia="Times New Roman"/>
      <w:lang w:val="nl-NL" w:eastAsia="en-US" w:bidi="en-US"/>
    </w:rPr>
  </w:style>
  <w:style w:type="character" w:customStyle="1" w:styleId="sociablebutton">
    <w:name w:val="sociablebutton"/>
    <w:basedOn w:val="DefaultParagraphFont"/>
    <w:rsid w:val="00CF616B"/>
  </w:style>
  <w:style w:type="character" w:customStyle="1" w:styleId="stbuttontext1">
    <w:name w:val="stbuttontext1"/>
    <w:basedOn w:val="DefaultParagraphFont"/>
    <w:rsid w:val="00CF616B"/>
  </w:style>
  <w:style w:type="character" w:customStyle="1" w:styleId="atool-link">
    <w:name w:val="atool-link"/>
    <w:basedOn w:val="DefaultParagraphFont"/>
    <w:rsid w:val="00CF616B"/>
  </w:style>
  <w:style w:type="character" w:customStyle="1" w:styleId="db-body">
    <w:name w:val="db-body"/>
    <w:basedOn w:val="DefaultParagraphFont"/>
    <w:rsid w:val="00CF616B"/>
  </w:style>
  <w:style w:type="character" w:customStyle="1" w:styleId="db-count8">
    <w:name w:val="db-count8"/>
    <w:rsid w:val="00CF616B"/>
    <w:rPr>
      <w:b/>
      <w:bCs/>
      <w:vanish w:val="0"/>
      <w:webHidden w:val="0"/>
      <w:color w:val="403F07"/>
      <w:specVanish w:val="0"/>
    </w:rPr>
  </w:style>
  <w:style w:type="character" w:customStyle="1" w:styleId="db-copy6">
    <w:name w:val="db-copy6"/>
    <w:basedOn w:val="DefaultParagraphFont"/>
    <w:rsid w:val="00CF616B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616B"/>
    <w:pPr>
      <w:numPr>
        <w:ilvl w:val="0"/>
        <w:numId w:val="0"/>
      </w:numPr>
      <w:ind w:firstLine="210"/>
    </w:pPr>
    <w:rPr>
      <w:lang w:bidi="en-US"/>
    </w:rPr>
  </w:style>
  <w:style w:type="character" w:customStyle="1" w:styleId="BodyTextFirstIndentChar">
    <w:name w:val="Body Text First Indent Char"/>
    <w:link w:val="BodyTextFirstIndent"/>
    <w:uiPriority w:val="99"/>
    <w:semiHidden/>
    <w:rsid w:val="00CF616B"/>
    <w:rPr>
      <w:rFonts w:eastAsia="Times New Roman"/>
      <w:sz w:val="24"/>
      <w:szCs w:val="24"/>
      <w:lang w:eastAsia="en-US" w:bidi="en-US"/>
    </w:rPr>
  </w:style>
  <w:style w:type="character" w:styleId="UnresolvedMention">
    <w:name w:val="Unresolved Mention"/>
    <w:basedOn w:val="DefaultParagraphFont"/>
    <w:uiPriority w:val="99"/>
    <w:unhideWhenUsed/>
    <w:rsid w:val="006620D6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E658DD"/>
    <w:pPr>
      <w:tabs>
        <w:tab w:val="left" w:pos="264"/>
      </w:tabs>
      <w:spacing w:after="240" w:line="240" w:lineRule="auto"/>
      <w:ind w:left="264" w:hanging="264"/>
    </w:pPr>
  </w:style>
  <w:style w:type="character" w:customStyle="1" w:styleId="normaltextrun">
    <w:name w:val="normaltextrun"/>
    <w:basedOn w:val="DefaultParagraphFont"/>
    <w:rsid w:val="00E160F7"/>
  </w:style>
  <w:style w:type="character" w:customStyle="1" w:styleId="FootnoteTextChar">
    <w:name w:val="Footnote Text Char"/>
    <w:basedOn w:val="DefaultParagraphFont"/>
    <w:link w:val="FootnoteText"/>
    <w:uiPriority w:val="99"/>
    <w:rsid w:val="00A67308"/>
    <w:rPr>
      <w:lang w:val="en-GB" w:eastAsia="ja-JP"/>
    </w:rPr>
  </w:style>
  <w:style w:type="character" w:styleId="Mention">
    <w:name w:val="Mention"/>
    <w:basedOn w:val="DefaultParagraphFont"/>
    <w:uiPriority w:val="99"/>
    <w:unhideWhenUsed/>
    <w:rsid w:val="000C3FD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579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778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651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6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7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2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2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840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95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0422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81713">
                              <w:marLeft w:val="12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02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982">
              <w:marLeft w:val="0"/>
              <w:marRight w:val="0"/>
              <w:marTop w:val="2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4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97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55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683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7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79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74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87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568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3052">
              <w:marLeft w:val="0"/>
              <w:marRight w:val="0"/>
              <w:marTop w:val="2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0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181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84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015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6063">
      <w:bodyDiv w:val="1"/>
      <w:marLeft w:val="17"/>
      <w:marRight w:val="17"/>
      <w:marTop w:val="1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408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5541">
              <w:marLeft w:val="0"/>
              <w:marRight w:val="0"/>
              <w:marTop w:val="2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452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4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69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5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46935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1817">
          <w:marLeft w:val="115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9611">
      <w:bodyDiv w:val="1"/>
      <w:marLeft w:val="17"/>
      <w:marRight w:val="17"/>
      <w:marTop w:val="1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434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090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50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347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11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955">
      <w:bodyDiv w:val="1"/>
      <w:marLeft w:val="17"/>
      <w:marRight w:val="17"/>
      <w:marTop w:val="17"/>
      <w:marBottom w:val="1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565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38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292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394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61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type xmlns="683cb542-e956-4119-86b7-1feb1523d2c6" xsi:nil="true"/>
    <ua6g xmlns="683cb542-e956-4119-86b7-1feb1523d2c6" xsi:nil="true"/>
    <lcf76f155ced4ddcb4097134ff3c332f xmlns="683cb542-e956-4119-86b7-1feb1523d2c6">
      <Terms xmlns="http://schemas.microsoft.com/office/infopath/2007/PartnerControls"/>
    </lcf76f155ced4ddcb4097134ff3c332f>
    <TaxCatchAll xmlns="e8980135-3998-4d3c-9e95-1b69f5d19d6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474D2032AB24F8C9747BB2F64364B" ma:contentTypeVersion="17" ma:contentTypeDescription="Create a new document." ma:contentTypeScope="" ma:versionID="19aaf8a27c7d6fdb764118936f7d37f5">
  <xsd:schema xmlns:xsd="http://www.w3.org/2001/XMLSchema" xmlns:xs="http://www.w3.org/2001/XMLSchema" xmlns:p="http://schemas.microsoft.com/office/2006/metadata/properties" xmlns:ns2="683cb542-e956-4119-86b7-1feb1523d2c6" xmlns:ns3="e8980135-3998-4d3c-9e95-1b69f5d19d6a" targetNamespace="http://schemas.microsoft.com/office/2006/metadata/properties" ma:root="true" ma:fieldsID="68f7fdee8220b773e60de1f88dcc9e05" ns2:_="" ns3:_="">
    <xsd:import namespace="683cb542-e956-4119-86b7-1feb1523d2c6"/>
    <xsd:import namespace="e8980135-3998-4d3c-9e95-1b69f5d19d6a"/>
    <xsd:element name="properties">
      <xsd:complexType>
        <xsd:sequence>
          <xsd:element name="documentManagement">
            <xsd:complexType>
              <xsd:all>
                <xsd:element ref="ns2:ua6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rojecttyp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cb542-e956-4119-86b7-1feb1523d2c6" elementFormDefault="qualified">
    <xsd:import namespace="http://schemas.microsoft.com/office/2006/documentManagement/types"/>
    <xsd:import namespace="http://schemas.microsoft.com/office/infopath/2007/PartnerControls"/>
    <xsd:element name="ua6g" ma:index="8" nillable="true" ma:displayName="Project #" ma:indexed="true" ma:internalName="ua6g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rojecttype" ma:index="18" nillable="true" ma:displayName="Project type" ma:format="Dropdown" ma:internalName="Projec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ethod development"/>
                    <xsd:enumeration value="Technology development"/>
                    <xsd:enumeration value="Data generation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2f20cf-c5f9-4a44-a952-38366027a7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80135-3998-4d3c-9e95-1b69f5d19d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21e67f-53f0-4418-81e4-dfe36845816e}" ma:internalName="TaxCatchAll" ma:showField="CatchAllData" ma:web="e8980135-3998-4d3c-9e95-1b69f5d19d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E6E30-0A95-664C-8A72-C6A5837604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18FAD8-047A-4433-A300-6CE3F958AD13}">
  <ds:schemaRefs>
    <ds:schemaRef ds:uri="http://schemas.microsoft.com/office/2006/documentManagement/types"/>
    <ds:schemaRef ds:uri="http://schemas.microsoft.com/office/2006/metadata/properties"/>
    <ds:schemaRef ds:uri="683cb542-e956-4119-86b7-1feb1523d2c6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e8980135-3998-4d3c-9e95-1b69f5d19d6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33446FC-1A8D-4BAA-A0FD-DC2E2C3142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A52D98-7BE1-48A1-9B2A-9556AD4CD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3cb542-e956-4119-86b7-1feb1523d2c6"/>
    <ds:schemaRef ds:uri="e8980135-3998-4d3c-9e95-1b69f5d19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ARABINOXYLAN OLIGOSACCHARIDES ARE MORE BIFIDOGENIC THAN FRUCTOOLIGOSACCHARIDES IN MIXED INTESTINAL CULTURES</vt:lpstr>
    </vt:vector>
  </TitlesOfParts>
  <Company>UGent</Company>
  <LinksUpToDate>false</LinksUpToDate>
  <CharactersWithSpaces>5477</CharactersWithSpaces>
  <SharedDoc>false</SharedDoc>
  <HLinks>
    <vt:vector size="12" baseType="variant">
      <vt:variant>
        <vt:i4>6226010</vt:i4>
      </vt:variant>
      <vt:variant>
        <vt:i4>90</vt:i4>
      </vt:variant>
      <vt:variant>
        <vt:i4>0</vt:i4>
      </vt:variant>
      <vt:variant>
        <vt:i4>5</vt:i4>
      </vt:variant>
      <vt:variant>
        <vt:lpwstr>http://www.r-project.org/</vt:lpwstr>
      </vt:variant>
      <vt:variant>
        <vt:lpwstr/>
      </vt:variant>
      <vt:variant>
        <vt:i4>1114239</vt:i4>
      </vt:variant>
      <vt:variant>
        <vt:i4>0</vt:i4>
      </vt:variant>
      <vt:variant>
        <vt:i4>0</vt:i4>
      </vt:variant>
      <vt:variant>
        <vt:i4>5</vt:i4>
      </vt:variant>
      <vt:variant>
        <vt:lpwstr>mailto:pieter.vandenabbeele@cryptobiotix.eu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BRIDGING PRECLINICAL AND CLINICAL GUT MICROBIOTA RESEARCH USING THE EX VIVO SIFR® TECHNOLOGY</dc:title>
  <dc:subject/>
  <dc:creator>pieter.vandenabbeele@cryptobiotix.eu</dc:creator>
  <cp:keywords/>
  <cp:lastModifiedBy>Pieter Van den Abbeele</cp:lastModifiedBy>
  <cp:revision>2</cp:revision>
  <cp:lastPrinted>2012-04-11T11:36:00Z</cp:lastPrinted>
  <dcterms:created xsi:type="dcterms:W3CDTF">2023-03-28T10:27:00Z</dcterms:created>
  <dcterms:modified xsi:type="dcterms:W3CDTF">2023-03-28T10:27:00Z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zotero-version="6.0.13"&gt;&lt;session id="CjhRBS6O"/&gt;&lt;style id="http://www.zotero.org/styles/gut" hasBibliography="1" bibliographyStyleHasBeenSet="1"/&gt;&lt;prefs&gt;&lt;pref name="fieldType" value="Field"/&gt;&lt;pref name="dontAskDelayCitationUpdates" </vt:lpwstr>
  </property>
  <property fmtid="{D5CDD505-2E9C-101B-9397-08002B2CF9AE}" pid="3" name="ContentTypeId">
    <vt:lpwstr>0x010100AC1474D2032AB24F8C9747BB2F64364B</vt:lpwstr>
  </property>
  <property fmtid="{D5CDD505-2E9C-101B-9397-08002B2CF9AE}" pid="4" name="ZOTERO_PREF_2">
    <vt:lpwstr>value="true"/&gt;&lt;/prefs&gt;&lt;/data&gt;</vt:lpwstr>
  </property>
  <property fmtid="{D5CDD505-2E9C-101B-9397-08002B2CF9AE}" pid="5" name="MediaServiceImageTags">
    <vt:lpwstr/>
  </property>
</Properties>
</file>