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842CD" w14:textId="1F8FA2E5" w:rsidR="009851B3" w:rsidRPr="00CA21E4" w:rsidRDefault="0093688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A21E4">
        <w:rPr>
          <w:rFonts w:ascii="Times New Roman" w:hAnsi="Times New Roman" w:cs="Times New Roman"/>
          <w:b/>
          <w:bCs/>
          <w:i/>
          <w:iCs/>
          <w:sz w:val="32"/>
          <w:szCs w:val="32"/>
        </w:rPr>
        <w:t>Supplemental Material</w:t>
      </w:r>
    </w:p>
    <w:p w14:paraId="535B7B20" w14:textId="1CC35CF6" w:rsidR="00CA21E4" w:rsidRPr="00CA21E4" w:rsidRDefault="00CA21E4" w:rsidP="00CA21E4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  <w:bookmarkStart w:id="0" w:name="OLE_LINK148"/>
      <w:bookmarkStart w:id="1" w:name="OLE_LINK147"/>
      <w:bookmarkStart w:id="2" w:name="OLE_LINK24"/>
      <w:r w:rsidRPr="00CA21E4">
        <w:rPr>
          <w:rFonts w:ascii="Times New Roman" w:eastAsia="SimSun" w:hAnsi="Times New Roman" w:cs="Times New Roman" w:hint="eastAsia"/>
          <w:b/>
          <w:bCs/>
          <w:sz w:val="32"/>
          <w:szCs w:val="32"/>
        </w:rPr>
        <w:t>DTI-ALPS</w:t>
      </w:r>
      <w:r w:rsidRPr="00CA21E4">
        <w:rPr>
          <w:rFonts w:ascii="Times New Roman" w:eastAsia="SimSun" w:hAnsi="Times New Roman" w:cs="Times New Roman"/>
          <w:b/>
          <w:bCs/>
          <w:sz w:val="32"/>
          <w:szCs w:val="32"/>
        </w:rPr>
        <w:t xml:space="preserve">: An MR biomarker for motor dysfunction in </w:t>
      </w:r>
      <w:r w:rsidR="00F50564" w:rsidRPr="00F50564">
        <w:rPr>
          <w:rFonts w:ascii="Times New Roman" w:hAnsi="Times New Roman" w:cs="Times New Roman"/>
          <w:b/>
          <w:sz w:val="32"/>
          <w:szCs w:val="32"/>
        </w:rPr>
        <w:t>patients</w:t>
      </w:r>
      <w:r w:rsidR="00F50564" w:rsidRPr="00CA21E4">
        <w:rPr>
          <w:rFonts w:ascii="Times New Roman" w:eastAsia="SimSun" w:hAnsi="Times New Roman" w:cs="Times New Roman"/>
          <w:b/>
          <w:bCs/>
          <w:sz w:val="32"/>
          <w:szCs w:val="32"/>
        </w:rPr>
        <w:t xml:space="preserve"> </w:t>
      </w:r>
      <w:r w:rsidRPr="00CA21E4">
        <w:rPr>
          <w:rFonts w:ascii="Times New Roman" w:eastAsia="SimSun" w:hAnsi="Times New Roman" w:cs="Times New Roman"/>
          <w:b/>
          <w:bCs/>
          <w:sz w:val="32"/>
          <w:szCs w:val="32"/>
        </w:rPr>
        <w:t xml:space="preserve">with subacute </w:t>
      </w:r>
      <w:bookmarkStart w:id="3" w:name="OLE_LINK188"/>
      <w:r w:rsidRPr="00CA21E4">
        <w:rPr>
          <w:rFonts w:ascii="Times New Roman" w:eastAsia="SimSun" w:hAnsi="Times New Roman" w:cs="Times New Roman"/>
          <w:b/>
          <w:bCs/>
          <w:sz w:val="32"/>
          <w:szCs w:val="32"/>
        </w:rPr>
        <w:t>ischaemic stroke</w:t>
      </w:r>
      <w:bookmarkEnd w:id="3"/>
    </w:p>
    <w:bookmarkEnd w:id="0"/>
    <w:bookmarkEnd w:id="1"/>
    <w:bookmarkEnd w:id="2"/>
    <w:p w14:paraId="199001C6" w14:textId="4CEF4B42" w:rsidR="00CA21E4" w:rsidRDefault="00CA21E4" w:rsidP="00CA21E4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24"/>
          <w:vertAlign w:val="superscript"/>
        </w:rPr>
      </w:pPr>
      <w:r w:rsidRPr="00CA21E4">
        <w:rPr>
          <w:rFonts w:ascii="Times New Roman" w:eastAsia="SimSun" w:hAnsi="Times New Roman" w:cs="Times New Roman"/>
          <w:sz w:val="24"/>
          <w:szCs w:val="24"/>
        </w:rPr>
        <w:t>Yue Qin</w:t>
      </w:r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1</w:t>
      </w:r>
      <w:proofErr w:type="gramStart"/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,</w:t>
      </w:r>
      <w:bookmarkStart w:id="4" w:name="_Hlk100737821"/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2</w:t>
      </w:r>
      <w:bookmarkEnd w:id="4"/>
      <w:proofErr w:type="gramEnd"/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†</w:t>
      </w:r>
      <w:r w:rsidRPr="00CA21E4">
        <w:rPr>
          <w:rFonts w:ascii="Times New Roman" w:eastAsia="SimSun" w:hAnsi="Times New Roman" w:cs="Times New Roman"/>
          <w:sz w:val="24"/>
          <w:szCs w:val="24"/>
        </w:rPr>
        <w:t>, Xin Li</w:t>
      </w:r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2†</w:t>
      </w:r>
      <w:r w:rsidRPr="00CA21E4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CA21E4">
        <w:rPr>
          <w:rFonts w:ascii="Times New Roman" w:eastAsia="SimSun" w:hAnsi="Times New Roman" w:cs="Times New Roman"/>
          <w:sz w:val="24"/>
          <w:szCs w:val="24"/>
        </w:rPr>
        <w:t>Yanqiang</w:t>
      </w:r>
      <w:proofErr w:type="spellEnd"/>
      <w:r w:rsidRPr="00CA21E4">
        <w:rPr>
          <w:rFonts w:ascii="Times New Roman" w:eastAsia="SimSun" w:hAnsi="Times New Roman" w:cs="Times New Roman"/>
          <w:sz w:val="24"/>
          <w:szCs w:val="24"/>
        </w:rPr>
        <w:t xml:space="preserve"> Qiao</w:t>
      </w:r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1,2</w:t>
      </w:r>
      <w:bookmarkStart w:id="5" w:name="OLE_LINK144"/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†</w:t>
      </w:r>
      <w:bookmarkEnd w:id="5"/>
      <w:r w:rsidRPr="00CA21E4">
        <w:rPr>
          <w:rFonts w:ascii="Times New Roman" w:eastAsia="SimSun" w:hAnsi="Times New Roman" w:cs="Times New Roman"/>
          <w:sz w:val="24"/>
          <w:szCs w:val="24"/>
        </w:rPr>
        <w:t xml:space="preserve">, </w:t>
      </w:r>
      <w:bookmarkStart w:id="6" w:name="_GoBack"/>
      <w:bookmarkEnd w:id="6"/>
      <w:proofErr w:type="spellStart"/>
      <w:r w:rsidRPr="00CA21E4">
        <w:rPr>
          <w:rFonts w:ascii="Times New Roman" w:eastAsia="SimSun" w:hAnsi="Times New Roman" w:cs="Times New Roman"/>
          <w:sz w:val="24"/>
          <w:szCs w:val="24"/>
        </w:rPr>
        <w:t>Huili</w:t>
      </w:r>
      <w:proofErr w:type="spellEnd"/>
      <w:r w:rsidRPr="00CA21E4">
        <w:rPr>
          <w:rFonts w:ascii="Times New Roman" w:eastAsia="SimSun" w:hAnsi="Times New Roman" w:cs="Times New Roman"/>
          <w:sz w:val="24"/>
          <w:szCs w:val="24"/>
        </w:rPr>
        <w:t xml:space="preserve"> Zou</w:t>
      </w:r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3</w:t>
      </w:r>
      <w:r w:rsidRPr="00CA21E4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CA21E4">
        <w:rPr>
          <w:rFonts w:ascii="Times New Roman" w:eastAsia="SimSun" w:hAnsi="Times New Roman" w:cs="Times New Roman"/>
          <w:sz w:val="24"/>
          <w:szCs w:val="24"/>
        </w:rPr>
        <w:t>Yifan</w:t>
      </w:r>
      <w:proofErr w:type="spellEnd"/>
      <w:r w:rsidRPr="00CA21E4">
        <w:rPr>
          <w:rFonts w:ascii="Times New Roman" w:eastAsia="SimSun" w:hAnsi="Times New Roman" w:cs="Times New Roman"/>
          <w:sz w:val="24"/>
          <w:szCs w:val="24"/>
        </w:rPr>
        <w:t xml:space="preserve"> Qian</w:t>
      </w:r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2</w:t>
      </w:r>
      <w:r w:rsidRPr="00CA21E4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CA21E4">
        <w:rPr>
          <w:rFonts w:ascii="Times New Roman" w:eastAsia="SimSun" w:hAnsi="Times New Roman" w:cs="Times New Roman"/>
          <w:sz w:val="24"/>
          <w:szCs w:val="24"/>
        </w:rPr>
        <w:t>Xiaoshi</w:t>
      </w:r>
      <w:proofErr w:type="spellEnd"/>
      <w:r w:rsidRPr="00CA21E4">
        <w:rPr>
          <w:rFonts w:ascii="Times New Roman" w:eastAsia="SimSun" w:hAnsi="Times New Roman" w:cs="Times New Roman"/>
          <w:sz w:val="24"/>
          <w:szCs w:val="24"/>
        </w:rPr>
        <w:t xml:space="preserve"> Li</w:t>
      </w:r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2</w:t>
      </w:r>
      <w:r w:rsidRPr="00CA21E4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CA21E4">
        <w:rPr>
          <w:rFonts w:ascii="Times New Roman" w:eastAsia="SimSun" w:hAnsi="Times New Roman" w:cs="Times New Roman"/>
          <w:sz w:val="24"/>
          <w:szCs w:val="24"/>
        </w:rPr>
        <w:t>Yinhu</w:t>
      </w:r>
      <w:proofErr w:type="spellEnd"/>
      <w:r w:rsidRPr="00CA21E4">
        <w:rPr>
          <w:rFonts w:ascii="Times New Roman" w:eastAsia="SimSun" w:hAnsi="Times New Roman" w:cs="Times New Roman"/>
          <w:sz w:val="24"/>
          <w:szCs w:val="24"/>
        </w:rPr>
        <w:t xml:space="preserve"> Zhu</w:t>
      </w:r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2</w:t>
      </w:r>
      <w:r w:rsidRPr="00CA21E4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CA21E4">
        <w:rPr>
          <w:rFonts w:ascii="Times New Roman" w:eastAsia="SimSun" w:hAnsi="Times New Roman" w:cs="Times New Roman"/>
          <w:sz w:val="24"/>
          <w:szCs w:val="24"/>
        </w:rPr>
        <w:t>Wenli</w:t>
      </w:r>
      <w:proofErr w:type="spellEnd"/>
      <w:r w:rsidRPr="00CA21E4">
        <w:rPr>
          <w:rFonts w:ascii="Times New Roman" w:eastAsia="SimSun" w:hAnsi="Times New Roman" w:cs="Times New Roman"/>
          <w:sz w:val="24"/>
          <w:szCs w:val="24"/>
        </w:rPr>
        <w:t xml:space="preserve"> Huo</w:t>
      </w:r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1</w:t>
      </w:r>
      <w:r w:rsidRPr="00CA21E4">
        <w:rPr>
          <w:rFonts w:ascii="Times New Roman" w:eastAsia="SimSun" w:hAnsi="Times New Roman" w:cs="Times New Roman"/>
          <w:sz w:val="24"/>
          <w:szCs w:val="24"/>
        </w:rPr>
        <w:t xml:space="preserve">, </w:t>
      </w:r>
      <w:bookmarkStart w:id="7" w:name="OLE_LINK107"/>
      <w:r w:rsidRPr="00CA21E4">
        <w:rPr>
          <w:rFonts w:ascii="Times New Roman" w:eastAsia="SimSun" w:hAnsi="Times New Roman" w:cs="Times New Roman"/>
          <w:sz w:val="24"/>
          <w:szCs w:val="24"/>
        </w:rPr>
        <w:t>Lei Wang</w:t>
      </w:r>
      <w:bookmarkEnd w:id="7"/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1</w:t>
      </w:r>
      <w:r w:rsidR="00F07D99">
        <w:rPr>
          <w:rFonts w:ascii="Times New Roman" w:eastAsia="SimSun" w:hAnsi="Times New Roman" w:cs="Times New Roman" w:hint="eastAsia"/>
          <w:sz w:val="24"/>
          <w:szCs w:val="24"/>
          <w:vertAlign w:val="superscript"/>
        </w:rPr>
        <w:t>,</w:t>
      </w:r>
      <w:r w:rsidR="00F07D99">
        <w:rPr>
          <w:rFonts w:ascii="Times New Roman" w:eastAsia="SimSun" w:hAnsi="Times New Roman" w:cs="Times New Roman"/>
          <w:sz w:val="24"/>
          <w:szCs w:val="24"/>
          <w:vertAlign w:val="superscript"/>
        </w:rPr>
        <w:t>2</w:t>
      </w:r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*</w:t>
      </w:r>
      <w:r w:rsidRPr="00CA21E4">
        <w:rPr>
          <w:rFonts w:ascii="Times New Roman" w:eastAsia="SimSun" w:hAnsi="Times New Roman" w:cs="Times New Roman"/>
          <w:sz w:val="24"/>
          <w:szCs w:val="24"/>
        </w:rPr>
        <w:t>, Ming Zhang</w:t>
      </w:r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1*</w:t>
      </w:r>
    </w:p>
    <w:p w14:paraId="132707D5" w14:textId="77777777" w:rsidR="0003112F" w:rsidRDefault="0003112F" w:rsidP="00CA21E4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24"/>
          <w:vertAlign w:val="superscript"/>
        </w:rPr>
      </w:pPr>
    </w:p>
    <w:p w14:paraId="1AFBF4BD" w14:textId="77777777" w:rsidR="0003112F" w:rsidRPr="0003112F" w:rsidRDefault="0003112F" w:rsidP="0003112F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bookmarkStart w:id="8" w:name="OLE_LINK219"/>
      <w:bookmarkStart w:id="9" w:name="OLE_LINK114"/>
      <w:r w:rsidRPr="0003112F">
        <w:rPr>
          <w:rFonts w:ascii="Times New Roman" w:eastAsia="SimSun" w:hAnsi="Times New Roman" w:cs="Times New Roman"/>
          <w:sz w:val="24"/>
          <w:szCs w:val="24"/>
          <w:vertAlign w:val="superscript"/>
        </w:rPr>
        <w:t>1</w:t>
      </w:r>
      <w:r w:rsidRPr="0003112F">
        <w:rPr>
          <w:rFonts w:ascii="Times New Roman" w:eastAsia="SimSun" w:hAnsi="Times New Roman" w:cs="Times New Roman"/>
          <w:sz w:val="24"/>
          <w:szCs w:val="24"/>
        </w:rPr>
        <w:t xml:space="preserve"> </w:t>
      </w:r>
      <w:bookmarkStart w:id="10" w:name="OLE_LINK106"/>
      <w:bookmarkStart w:id="11" w:name="OLE_LINK133"/>
      <w:bookmarkStart w:id="12" w:name="OLE_LINK119"/>
      <w:r w:rsidRPr="0003112F">
        <w:rPr>
          <w:rFonts w:ascii="Times New Roman" w:eastAsia="SimSun" w:hAnsi="Times New Roman" w:cs="Times New Roman"/>
          <w:sz w:val="24"/>
          <w:szCs w:val="24"/>
        </w:rPr>
        <w:t>Department of Medical Imaging</w:t>
      </w:r>
      <w:bookmarkEnd w:id="10"/>
      <w:r w:rsidRPr="0003112F">
        <w:rPr>
          <w:rFonts w:ascii="Times New Roman" w:eastAsia="SimSun" w:hAnsi="Times New Roman" w:cs="Times New Roman"/>
          <w:sz w:val="24"/>
          <w:szCs w:val="24"/>
        </w:rPr>
        <w:t xml:space="preserve">, </w:t>
      </w:r>
      <w:bookmarkEnd w:id="11"/>
      <w:proofErr w:type="gramStart"/>
      <w:r w:rsidRPr="0003112F">
        <w:rPr>
          <w:rFonts w:ascii="Times New Roman" w:eastAsia="SimSun" w:hAnsi="Times New Roman" w:cs="Times New Roman"/>
          <w:sz w:val="24"/>
          <w:szCs w:val="24"/>
        </w:rPr>
        <w:t>The</w:t>
      </w:r>
      <w:proofErr w:type="gramEnd"/>
      <w:r w:rsidRPr="0003112F">
        <w:rPr>
          <w:rFonts w:ascii="Times New Roman" w:eastAsia="SimSun" w:hAnsi="Times New Roman" w:cs="Times New Roman"/>
          <w:sz w:val="24"/>
          <w:szCs w:val="24"/>
        </w:rPr>
        <w:t xml:space="preserve"> First Affiliated Hospital of Xi'an </w:t>
      </w:r>
      <w:proofErr w:type="spellStart"/>
      <w:r w:rsidRPr="0003112F">
        <w:rPr>
          <w:rFonts w:ascii="Times New Roman" w:eastAsia="SimSun" w:hAnsi="Times New Roman" w:cs="Times New Roman"/>
          <w:sz w:val="24"/>
          <w:szCs w:val="24"/>
        </w:rPr>
        <w:t>Jiaotong</w:t>
      </w:r>
      <w:proofErr w:type="spellEnd"/>
      <w:r w:rsidRPr="0003112F">
        <w:rPr>
          <w:rFonts w:ascii="Times New Roman" w:eastAsia="SimSun" w:hAnsi="Times New Roman" w:cs="Times New Roman"/>
          <w:sz w:val="24"/>
          <w:szCs w:val="24"/>
        </w:rPr>
        <w:t xml:space="preserve"> University</w:t>
      </w:r>
      <w:bookmarkEnd w:id="12"/>
      <w:r w:rsidRPr="0003112F">
        <w:rPr>
          <w:rFonts w:ascii="Times New Roman" w:eastAsia="SimSun" w:hAnsi="Times New Roman" w:cs="Times New Roman"/>
          <w:sz w:val="24"/>
          <w:szCs w:val="24"/>
        </w:rPr>
        <w:t>, Xi'an, China.</w:t>
      </w:r>
    </w:p>
    <w:p w14:paraId="4EE8BD04" w14:textId="77777777" w:rsidR="0003112F" w:rsidRPr="0003112F" w:rsidRDefault="0003112F" w:rsidP="0003112F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03112F">
        <w:rPr>
          <w:rFonts w:ascii="Times New Roman" w:eastAsia="SimSun" w:hAnsi="Times New Roman" w:cs="Times New Roman"/>
          <w:sz w:val="24"/>
          <w:szCs w:val="24"/>
          <w:vertAlign w:val="superscript"/>
        </w:rPr>
        <w:t>2</w:t>
      </w:r>
      <w:r w:rsidRPr="0003112F">
        <w:rPr>
          <w:rFonts w:ascii="Times New Roman" w:eastAsia="SimSun" w:hAnsi="Times New Roman" w:cs="Times New Roman"/>
          <w:sz w:val="24"/>
          <w:szCs w:val="24"/>
        </w:rPr>
        <w:t xml:space="preserve"> </w:t>
      </w:r>
      <w:bookmarkStart w:id="13" w:name="OLE_LINK128"/>
      <w:bookmarkStart w:id="14" w:name="OLE_LINK136"/>
      <w:bookmarkStart w:id="15" w:name="OLE_LINK142"/>
      <w:bookmarkStart w:id="16" w:name="OLE_LINK157"/>
      <w:bookmarkStart w:id="17" w:name="_Hlk111454428"/>
      <w:proofErr w:type="gramStart"/>
      <w:r w:rsidRPr="0003112F">
        <w:rPr>
          <w:rFonts w:ascii="Times New Roman" w:eastAsia="SimSun" w:hAnsi="Times New Roman" w:cs="Times New Roman"/>
          <w:sz w:val="24"/>
          <w:szCs w:val="24"/>
        </w:rPr>
        <w:t>Department</w:t>
      </w:r>
      <w:proofErr w:type="gramEnd"/>
      <w:r w:rsidRPr="0003112F">
        <w:rPr>
          <w:rFonts w:ascii="Times New Roman" w:eastAsia="SimSun" w:hAnsi="Times New Roman" w:cs="Times New Roman"/>
          <w:sz w:val="24"/>
          <w:szCs w:val="24"/>
        </w:rPr>
        <w:t xml:space="preserve"> of Radiology</w:t>
      </w:r>
      <w:bookmarkEnd w:id="13"/>
      <w:r w:rsidRPr="0003112F">
        <w:rPr>
          <w:rFonts w:ascii="Times New Roman" w:eastAsia="SimSun" w:hAnsi="Times New Roman" w:cs="Times New Roman"/>
          <w:sz w:val="24"/>
          <w:szCs w:val="24"/>
        </w:rPr>
        <w:t xml:space="preserve">, </w:t>
      </w:r>
      <w:bookmarkStart w:id="18" w:name="OLE_LINK123"/>
      <w:r w:rsidRPr="0003112F">
        <w:rPr>
          <w:rFonts w:ascii="Times New Roman" w:eastAsia="SimSun" w:hAnsi="Times New Roman" w:cs="Times New Roman"/>
          <w:sz w:val="24"/>
          <w:szCs w:val="24"/>
        </w:rPr>
        <w:t>Xi’an</w:t>
      </w:r>
      <w:bookmarkEnd w:id="14"/>
      <w:r w:rsidRPr="0003112F">
        <w:rPr>
          <w:rFonts w:ascii="Times New Roman" w:eastAsia="SimSun" w:hAnsi="Times New Roman" w:cs="Times New Roman"/>
          <w:sz w:val="24"/>
          <w:szCs w:val="24"/>
        </w:rPr>
        <w:t xml:space="preserve"> Daxing</w:t>
      </w:r>
      <w:bookmarkEnd w:id="15"/>
      <w:r w:rsidRPr="0003112F">
        <w:rPr>
          <w:rFonts w:ascii="Times New Roman" w:eastAsia="SimSun" w:hAnsi="Times New Roman" w:cs="Times New Roman"/>
          <w:sz w:val="24"/>
          <w:szCs w:val="24"/>
        </w:rPr>
        <w:t xml:space="preserve"> Hospital</w:t>
      </w:r>
      <w:bookmarkEnd w:id="16"/>
      <w:bookmarkEnd w:id="18"/>
      <w:r w:rsidRPr="0003112F">
        <w:rPr>
          <w:rFonts w:ascii="Times New Roman" w:eastAsia="SimSun" w:hAnsi="Times New Roman" w:cs="Times New Roman"/>
          <w:sz w:val="24"/>
          <w:szCs w:val="24"/>
        </w:rPr>
        <w:t>, Xi’an, China.</w:t>
      </w:r>
      <w:bookmarkEnd w:id="8"/>
      <w:bookmarkEnd w:id="17"/>
      <w:r w:rsidRPr="0003112F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bookmarkEnd w:id="9"/>
    <w:p w14:paraId="51A831CC" w14:textId="77777777" w:rsidR="0003112F" w:rsidRPr="0003112F" w:rsidRDefault="0003112F" w:rsidP="0003112F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03112F"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3 </w:t>
      </w:r>
      <w:r w:rsidRPr="0003112F">
        <w:rPr>
          <w:rFonts w:ascii="Times New Roman" w:eastAsia="SimSun" w:hAnsi="Times New Roman" w:cs="Times New Roman"/>
          <w:sz w:val="24"/>
          <w:szCs w:val="24"/>
        </w:rPr>
        <w:t xml:space="preserve">Department of Rehabilitation </w:t>
      </w:r>
      <w:proofErr w:type="gramStart"/>
      <w:r w:rsidRPr="0003112F">
        <w:rPr>
          <w:rFonts w:ascii="Times New Roman" w:eastAsia="SimSun" w:hAnsi="Times New Roman" w:cs="Times New Roman"/>
          <w:sz w:val="24"/>
          <w:szCs w:val="24"/>
        </w:rPr>
        <w:t>Medicine</w:t>
      </w:r>
      <w:proofErr w:type="gramEnd"/>
      <w:r w:rsidRPr="0003112F">
        <w:rPr>
          <w:rFonts w:ascii="Times New Roman" w:eastAsia="SimSun" w:hAnsi="Times New Roman" w:cs="Times New Roman"/>
          <w:sz w:val="24"/>
          <w:szCs w:val="24"/>
        </w:rPr>
        <w:t>, Xi’an Daxing Hospital, Xi’an, China.</w:t>
      </w:r>
    </w:p>
    <w:p w14:paraId="37382A7D" w14:textId="77777777" w:rsidR="0003112F" w:rsidRPr="0003112F" w:rsidRDefault="0003112F" w:rsidP="00CA21E4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24"/>
          <w:vertAlign w:val="superscript"/>
        </w:rPr>
      </w:pPr>
    </w:p>
    <w:p w14:paraId="711038BF" w14:textId="1B523829" w:rsidR="00CA21E4" w:rsidRPr="00CA21E4" w:rsidRDefault="00CA21E4" w:rsidP="00CA21E4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*</w:t>
      </w:r>
      <w:r w:rsidRPr="00CA21E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A21E4">
        <w:rPr>
          <w:rFonts w:ascii="Times New Roman" w:eastAsia="SimSun" w:hAnsi="Times New Roman" w:cs="Times New Roman"/>
          <w:b/>
          <w:bCs/>
          <w:sz w:val="24"/>
          <w:szCs w:val="24"/>
        </w:rPr>
        <w:t>Correspond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ence</w:t>
      </w:r>
      <w:r w:rsidRPr="00CA21E4">
        <w:rPr>
          <w:rFonts w:ascii="Times New Roman" w:eastAsia="SimSun" w:hAnsi="Times New Roman" w:cs="Times New Roman"/>
          <w:b/>
          <w:bCs/>
          <w:sz w:val="24"/>
          <w:szCs w:val="24"/>
        </w:rPr>
        <w:t>:</w:t>
      </w:r>
      <w:r w:rsidRPr="00CA21E4">
        <w:rPr>
          <w:rFonts w:ascii="Times New Roman" w:eastAsia="SimSun" w:hAnsi="Times New Roman" w:cs="Times New Roman"/>
          <w:sz w:val="24"/>
          <w:szCs w:val="24"/>
        </w:rPr>
        <w:t xml:space="preserve"> Ming Zhang:</w:t>
      </w:r>
      <w:r w:rsidRPr="00C46F65">
        <w:rPr>
          <w:rFonts w:ascii="Times New Roman" w:eastAsia="SimSun" w:hAnsi="Times New Roman" w:cs="Times New Roman"/>
          <w:sz w:val="24"/>
          <w:szCs w:val="24"/>
        </w:rPr>
        <w:t xml:space="preserve"> </w:t>
      </w:r>
      <w:bookmarkStart w:id="19" w:name="OLE_LINK109"/>
      <w:r w:rsidR="00C46F65" w:rsidRPr="00C46F65">
        <w:rPr>
          <w:rFonts w:ascii="Times New Roman" w:eastAsia="SimSun" w:hAnsi="Times New Roman" w:cs="Times New Roman"/>
          <w:sz w:val="24"/>
          <w:szCs w:val="24"/>
        </w:rPr>
        <w:t>zmdx_2022@163.com</w:t>
      </w:r>
      <w:bookmarkEnd w:id="19"/>
      <w:r w:rsidRPr="00CA21E4">
        <w:rPr>
          <w:rFonts w:ascii="Times New Roman" w:eastAsia="SimSun" w:hAnsi="Times New Roman" w:cs="Times New Roman"/>
          <w:sz w:val="24"/>
          <w:szCs w:val="24"/>
        </w:rPr>
        <w:t>; Lei Wang</w:t>
      </w:r>
      <w:r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CA21E4">
        <w:rPr>
          <w:rFonts w:ascii="Times New Roman" w:eastAsia="SimSun" w:hAnsi="Times New Roman" w:cs="Times New Roman"/>
          <w:sz w:val="24"/>
          <w:szCs w:val="24"/>
        </w:rPr>
        <w:t>shagojo@163.com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Pr="00CA21E4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165DFBCA" w14:textId="0AE9C940" w:rsidR="00CA21E4" w:rsidRDefault="00CA21E4" w:rsidP="00CA21E4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CA21E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A21E4">
        <w:rPr>
          <w:rFonts w:ascii="Times New Roman" w:eastAsia="SimSun" w:hAnsi="Times New Roman" w:cs="Times New Roman"/>
          <w:sz w:val="24"/>
          <w:szCs w:val="24"/>
          <w:vertAlign w:val="superscript"/>
        </w:rPr>
        <w:t>†</w:t>
      </w:r>
      <w:r w:rsidRPr="00CA21E4">
        <w:rPr>
          <w:rFonts w:ascii="Times New Roman" w:eastAsia="SimSun" w:hAnsi="Times New Roman" w:cs="Times New Roman"/>
          <w:sz w:val="24"/>
          <w:szCs w:val="24"/>
        </w:rPr>
        <w:t xml:space="preserve"> These authors contributed equally to this work.</w:t>
      </w:r>
    </w:p>
    <w:p w14:paraId="45DA5B1D" w14:textId="77777777" w:rsidR="00827A5C" w:rsidRPr="00827A5C" w:rsidRDefault="00827A5C" w:rsidP="00CA21E4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6468EC87" w14:textId="30E98AFB" w:rsidR="00CA21E4" w:rsidRPr="00CA21E4" w:rsidRDefault="00284D24" w:rsidP="00284D24">
      <w:pPr>
        <w:widowControl/>
        <w:tabs>
          <w:tab w:val="num" w:pos="567"/>
        </w:tabs>
        <w:spacing w:before="240" w:after="240"/>
        <w:ind w:left="567" w:hanging="567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1 </w:t>
      </w:r>
      <w:r w:rsidRPr="00284D24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Supplementary </w:t>
      </w:r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Table</w:t>
      </w:r>
    </w:p>
    <w:p w14:paraId="7A376E7D" w14:textId="5EDF1BC4" w:rsidR="009851B3" w:rsidRPr="00284D24" w:rsidRDefault="0093688B">
      <w:pPr>
        <w:rPr>
          <w:rFonts w:ascii="Times New Roman" w:hAnsi="Times New Roman" w:cs="Times New Roman"/>
          <w:sz w:val="24"/>
          <w:szCs w:val="24"/>
        </w:rPr>
      </w:pPr>
      <w:r w:rsidRPr="00284D24">
        <w:rPr>
          <w:rFonts w:ascii="Times New Roman" w:hAnsi="Times New Roman" w:cs="Times New Roman"/>
          <w:sz w:val="24"/>
          <w:szCs w:val="24"/>
        </w:rPr>
        <w:t xml:space="preserve">Table S1 </w:t>
      </w:r>
      <w:proofErr w:type="gramStart"/>
      <w:r w:rsidRPr="00284D2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84D24">
        <w:rPr>
          <w:rFonts w:ascii="Times New Roman" w:hAnsi="Times New Roman" w:cs="Times New Roman"/>
          <w:sz w:val="24"/>
          <w:szCs w:val="24"/>
        </w:rPr>
        <w:t xml:space="preserve"> b table of one patient’s DSI data</w:t>
      </w:r>
      <w:r w:rsidR="00041CD5" w:rsidRPr="00284D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600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1985"/>
        <w:gridCol w:w="1559"/>
        <w:gridCol w:w="2079"/>
      </w:tblGrid>
      <w:tr w:rsidR="009851B3" w14:paraId="088DFE96" w14:textId="77777777" w:rsidTr="00006CA0">
        <w:trPr>
          <w:trHeight w:val="310"/>
          <w:jc w:val="center"/>
        </w:trPr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B969E35" w14:textId="3A6B0624" w:rsidR="009851B3" w:rsidRDefault="0069144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Volume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Index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C402734" w14:textId="77777777" w:rsidR="009851B3" w:rsidRDefault="0093688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 value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42CC876" w14:textId="77777777" w:rsidR="009851B3" w:rsidRDefault="0093688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bx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5133727" w14:textId="77777777" w:rsidR="009851B3" w:rsidRDefault="0093688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by</w:t>
            </w:r>
          </w:p>
        </w:tc>
        <w:tc>
          <w:tcPr>
            <w:tcW w:w="207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D37964D" w14:textId="77777777" w:rsidR="009851B3" w:rsidRDefault="0093688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bz</w:t>
            </w:r>
            <w:proofErr w:type="spellEnd"/>
          </w:p>
        </w:tc>
      </w:tr>
      <w:tr w:rsidR="00A33E01" w14:paraId="41BD93C7" w14:textId="77777777" w:rsidTr="00006CA0">
        <w:trPr>
          <w:trHeight w:val="310"/>
          <w:jc w:val="center"/>
        </w:trPr>
        <w:tc>
          <w:tcPr>
            <w:tcW w:w="1701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</w:tcPr>
          <w:p w14:paraId="4A6C88A6" w14:textId="4612E073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0C31F1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88BDC6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893B76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07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65EFF60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A33E01" w14:paraId="17D429C3" w14:textId="77777777" w:rsidTr="00006CA0">
        <w:trPr>
          <w:trHeight w:val="310"/>
          <w:jc w:val="center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</w:tcPr>
          <w:p w14:paraId="20DB0619" w14:textId="5D39850D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D85A78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B78B39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-0.0060722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8EA7F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-0.953734</w:t>
            </w:r>
          </w:p>
        </w:tc>
        <w:tc>
          <w:tcPr>
            <w:tcW w:w="207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CF394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0.300591</w:t>
            </w:r>
          </w:p>
        </w:tc>
      </w:tr>
      <w:tr w:rsidR="00A33E01" w14:paraId="0B693810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152EBB1" w14:textId="02B2256F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28B49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5A44BF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0.00761994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03E18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-0.305914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EF0EAB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-0.952029</w:t>
            </w:r>
          </w:p>
        </w:tc>
      </w:tr>
      <w:tr w:rsidR="00A33E01" w14:paraId="69E6967A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5E987F86" w14:textId="0752C169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611CF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7A1B93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0.999995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4AC89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-0.0017328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9FD6A5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-0.0027001</w:t>
            </w:r>
          </w:p>
        </w:tc>
      </w:tr>
      <w:tr w:rsidR="00A33E01" w14:paraId="38DC452D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E27A99A" w14:textId="0CD28176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A2464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66EB04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-0.713223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6DDDF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-0.670125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4E88FA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0.205536</w:t>
            </w:r>
          </w:p>
        </w:tc>
      </w:tr>
      <w:tr w:rsidR="00A33E01" w14:paraId="303D9AA9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5568FB5" w14:textId="02BD4BB3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D4141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71330E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-0.697921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47445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-0.214977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715893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-0.683148</w:t>
            </w:r>
          </w:p>
        </w:tc>
      </w:tr>
      <w:tr w:rsidR="00A33E01" w14:paraId="2DCF705F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6630828" w14:textId="330DD352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3CBA4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4C3F8A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0.00109097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27395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-0.888267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4CED50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-0.459326</w:t>
            </w:r>
          </w:p>
        </w:tc>
      </w:tr>
      <w:tr w:rsidR="00A33E01" w14:paraId="3A51354E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0A16A589" w14:textId="3470B3B2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D9350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4D38F6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0.00972105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32328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0.448745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7C9F88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-0.893607</w:t>
            </w:r>
          </w:p>
        </w:tc>
      </w:tr>
      <w:tr w:rsidR="00A33E01" w14:paraId="1C95EB66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5876C362" w14:textId="62AA76C3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325C7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A12479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0.703709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50C66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-0.675974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7D7CB1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0.218752</w:t>
            </w:r>
          </w:p>
        </w:tc>
      </w:tr>
      <w:tr w:rsidR="00A33E01" w14:paraId="26546EAD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3E745F94" w14:textId="13FA5A62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837B1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C1628B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0.707825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26303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-0.220167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9142EC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-0.671201</w:t>
            </w:r>
          </w:p>
        </w:tc>
      </w:tr>
      <w:tr w:rsidR="00A33E01" w14:paraId="5FDF6723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026B486" w14:textId="066A2185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E82BB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0E18CF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-0.575399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EA44F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-0.7239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163772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-0.380637</w:t>
            </w:r>
          </w:p>
        </w:tc>
      </w:tr>
      <w:tr w:rsidR="00A33E01" w14:paraId="077400AB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884A49A" w14:textId="30949C78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AB62B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0F5E35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-0.566312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20301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0.369039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1E0C86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-0.736954</w:t>
            </w:r>
          </w:p>
        </w:tc>
      </w:tr>
      <w:tr w:rsidR="00A33E01" w14:paraId="0C4807BC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084A41EB" w14:textId="5043876D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CF84C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B2586C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0.576503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B175B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-0.728347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7FE928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-0.370345</w:t>
            </w:r>
          </w:p>
        </w:tc>
      </w:tr>
      <w:tr w:rsidR="00A33E01" w14:paraId="0B597C55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25D5DBC" w14:textId="49AF46A6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1D61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CDF975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0.581556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BE7E3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0.365246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EFBC24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-0.726903</w:t>
            </w:r>
          </w:p>
        </w:tc>
      </w:tr>
      <w:tr w:rsidR="00A33E01" w14:paraId="06DF250C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03038E7E" w14:textId="6436374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7E216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3D578D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-0.0061032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8AA97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-0.952506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593819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0.304459</w:t>
            </w:r>
          </w:p>
        </w:tc>
      </w:tr>
      <w:tr w:rsidR="00A33E01" w14:paraId="3391D037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399CF0C3" w14:textId="0EF38AFE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CD338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F3F390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0.00760416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7ACF9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-0.308366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D7A300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-0.951237</w:t>
            </w:r>
          </w:p>
        </w:tc>
      </w:tr>
      <w:tr w:rsidR="00A33E01" w14:paraId="0936E33F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BEDACFC" w14:textId="3027F0D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124C0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0FBE54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0.999994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98108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-0.0030284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6C0457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0.00196039</w:t>
            </w:r>
          </w:p>
        </w:tc>
      </w:tr>
      <w:tr w:rsidR="00A33E01" w14:paraId="3478423A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9B88DA7" w14:textId="074F3549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1F081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9877FE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-0.897928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42975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-0.422065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B39C1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0.124846</w:t>
            </w:r>
          </w:p>
        </w:tc>
      </w:tr>
      <w:tr w:rsidR="00A33E01" w14:paraId="5BA8C0A3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04916824" w14:textId="04BBE872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54E1F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6E16C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-0.888651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6D8E4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-0.135069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FF8823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-0.438241</w:t>
            </w:r>
          </w:p>
        </w:tc>
      </w:tr>
      <w:tr w:rsidR="00A33E01" w14:paraId="50BF89F0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3F317AF" w14:textId="37D1165C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E0990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65C409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-0.453407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26DBE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-0.84995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9CE773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0.268343</w:t>
            </w:r>
          </w:p>
        </w:tc>
      </w:tr>
      <w:tr w:rsidR="00A33E01" w14:paraId="34AF60BB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5F1B8EAF" w14:textId="6B53A30F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3DA8E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B84FA1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-0.437921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7AEDD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-0.274633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204294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-0.856038</w:t>
            </w:r>
          </w:p>
        </w:tc>
      </w:tr>
      <w:tr w:rsidR="00A33E01" w14:paraId="76E78A34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71EAFAA" w14:textId="02A355E9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45DC6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6255ED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-0.0020561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B44F0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-0.988268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A4868C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-0.152713</w:t>
            </w:r>
          </w:p>
        </w:tc>
      </w:tr>
      <w:tr w:rsidR="00A33E01" w14:paraId="117C9D5B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2BADE1C8" w14:textId="4F238F01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BB76E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ACDF73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0.00407228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924E7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-0.700089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9D87E9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-0.714044</w:t>
            </w:r>
          </w:p>
        </w:tc>
      </w:tr>
      <w:tr w:rsidR="00A33E01" w14:paraId="00B0F932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4AD5843" w14:textId="2231FE85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2008F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D05952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0.00953688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369D7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0.145961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C443BA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-0.989244</w:t>
            </w:r>
          </w:p>
        </w:tc>
      </w:tr>
      <w:tr w:rsidR="00A33E01" w14:paraId="5A059C2F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205494E2" w14:textId="72FE0709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E071E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7E7B0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0.00891569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4398D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0.707953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74C026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-0.706203</w:t>
            </w:r>
          </w:p>
        </w:tc>
      </w:tr>
      <w:tr w:rsidR="00A33E01" w14:paraId="1AAFF4F1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2445A4B2" w14:textId="1660D27E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CC108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5A349B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0.442106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5095B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-0.853258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28BDD2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0.276573</w:t>
            </w:r>
          </w:p>
        </w:tc>
      </w:tr>
      <w:tr w:rsidR="00A33E01" w14:paraId="516D5EEE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B5477DF" w14:textId="1B77E6BF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879A4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737523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0.451168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59E47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-0.277794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39DA27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-0.848103</w:t>
            </w:r>
          </w:p>
        </w:tc>
      </w:tr>
      <w:tr w:rsidR="00A33E01" w14:paraId="66AF6EB6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BDFABCC" w14:textId="61DBDEFD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CE9B0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71F624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0.892532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0ABAF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-0.428315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8B3D99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0.141185</w:t>
            </w:r>
          </w:p>
        </w:tc>
      </w:tr>
      <w:tr w:rsidR="00A33E01" w14:paraId="720780C6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3373BCB" w14:textId="4B067331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FDC85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AFC8E1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0.895536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E427A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-0.141297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CD211F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-0.42196</w:t>
            </w:r>
          </w:p>
        </w:tc>
      </w:tr>
      <w:tr w:rsidR="00A33E01" w14:paraId="099D2BD4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24E4228B" w14:textId="517DEC20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0DF6A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5BC3B7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-0.814724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40F83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-0.511129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47EA56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-0.273808</w:t>
            </w:r>
          </w:p>
        </w:tc>
      </w:tr>
      <w:tr w:rsidR="00A33E01" w14:paraId="78549ADC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DA726B3" w14:textId="66D872D8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4943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935FCA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-0.808399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2B9A1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0.263437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EC3605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-0.526395</w:t>
            </w:r>
          </w:p>
        </w:tc>
      </w:tr>
      <w:tr w:rsidR="00A33E01" w14:paraId="25B291D0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0C5EA46" w14:textId="18BAC5E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B95F1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982B3A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-0.409859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32D88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-0.900831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7A951C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-0.143245</w:t>
            </w:r>
          </w:p>
        </w:tc>
      </w:tr>
      <w:tr w:rsidR="00A33E01" w14:paraId="3902859E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E90A896" w14:textId="5046E4F1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A05C0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8F77B1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-0.402944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39250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-0.638273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04F307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-0.655931</w:t>
            </w:r>
          </w:p>
        </w:tc>
      </w:tr>
      <w:tr w:rsidR="00A33E01" w14:paraId="1CBB548D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30CCD012" w14:textId="4AC9C9F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571BE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4D747A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-0.397295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E5F6B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0.134804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E35B05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-0.907736</w:t>
            </w:r>
          </w:p>
        </w:tc>
      </w:tr>
      <w:tr w:rsidR="00A33E01" w14:paraId="77CA17B0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59A76656" w14:textId="3A55EF75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0DC52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951A08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-0.39888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87D40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0.648092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4DCDAF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-0.648746</w:t>
            </w:r>
          </w:p>
        </w:tc>
      </w:tr>
      <w:tr w:rsidR="00A33E01" w14:paraId="7550E555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EFBBDD7" w14:textId="0DD03678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EA12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869D41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0.405804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F9B47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-0.903812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C8E2C9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-0.135822</w:t>
            </w:r>
          </w:p>
        </w:tc>
      </w:tr>
      <w:tr w:rsidR="00A33E01" w14:paraId="4606020A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3B7AD74E" w14:textId="07C660B4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A294B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22F1D7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0.410082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8A766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-0.641204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EED709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-0.648606</w:t>
            </w:r>
          </w:p>
        </w:tc>
      </w:tr>
      <w:tr w:rsidR="00A33E01" w14:paraId="7406C9A1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F890CA7" w14:textId="60789B53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B7466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D1487E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0.414428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AE827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0.13199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CCF9EA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-0.90046</w:t>
            </w:r>
          </w:p>
        </w:tc>
      </w:tr>
      <w:tr w:rsidR="00A33E01" w14:paraId="02243385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37218A7" w14:textId="0DEBB95D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289F8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07DB8B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0.414869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2526A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0.645346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649393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-0.641414</w:t>
            </w:r>
          </w:p>
        </w:tc>
      </w:tr>
      <w:tr w:rsidR="00A33E01" w14:paraId="4D9C1B0F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1D92E90" w14:textId="2732E214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DC1B7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E1663D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0.815998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01377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-0.516822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5BA0D4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-0.258927</w:t>
            </w:r>
          </w:p>
        </w:tc>
      </w:tr>
      <w:tr w:rsidR="00A33E01" w14:paraId="3DD1E1A4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8C6E61D" w14:textId="6617E311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76D44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BB923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0.81969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E55F0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0.257754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E7BC8C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-0.511538</w:t>
            </w:r>
          </w:p>
        </w:tc>
      </w:tr>
      <w:tr w:rsidR="00A33E01" w14:paraId="4387F3B5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37CA33A2" w14:textId="3D6F0028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2BACA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D8ABA7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-0.712085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1F30A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-0.670384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D99777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0.208615</w:t>
            </w:r>
          </w:p>
        </w:tc>
      </w:tr>
      <w:tr w:rsidR="00A33E01" w14:paraId="23368827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519D2F6F" w14:textId="6665D778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31968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767C34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-0.699332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BA802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-0.216303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7D28B4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-0.681284</w:t>
            </w:r>
          </w:p>
        </w:tc>
      </w:tr>
      <w:tr w:rsidR="00A33E01" w14:paraId="0DC05AE0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E11F3B7" w14:textId="6C0807BC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BFB27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22F146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0.00105582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2E15E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-0.889924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A0ADCA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-0.456108</w:t>
            </w:r>
          </w:p>
        </w:tc>
      </w:tr>
      <w:tr w:rsidR="00A33E01" w14:paraId="77AA2051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276AF342" w14:textId="0B1D9BC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02E11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281754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0.00971946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7D542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0.450185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2112AF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-0.892883</w:t>
            </w:r>
          </w:p>
        </w:tc>
      </w:tr>
      <w:tr w:rsidR="00A33E01" w14:paraId="22C03F0D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54A6B46B" w14:textId="09EDEB1A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64436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37B0B7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0.703462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743C9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-0.675325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045043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0.221533</w:t>
            </w:r>
          </w:p>
        </w:tc>
      </w:tr>
      <w:tr w:rsidR="00A33E01" w14:paraId="00860420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43F93B0" w14:textId="0760F4B4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11A91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E90D59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0.710122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5F9DF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-0.221223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03C9DF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-0.668422</w:t>
            </w:r>
          </w:p>
        </w:tc>
      </w:tr>
      <w:tr w:rsidR="00A33E01" w14:paraId="0D4C054A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3058F3DA" w14:textId="2D984FF8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8FBCD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BCCB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-0.667809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F8A95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-0.734569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48494C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-0.120167</w:t>
            </w:r>
          </w:p>
        </w:tc>
      </w:tr>
      <w:tr w:rsidR="00A33E01" w14:paraId="537C1F2E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38739271" w14:textId="4740A7DF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C5D97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353B1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-0.661905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29DC4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-0.520418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EF40BF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-0.539488</w:t>
            </w:r>
          </w:p>
        </w:tc>
      </w:tr>
      <w:tr w:rsidR="00A33E01" w14:paraId="510B7BD1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5BC50BBD" w14:textId="1674FA7E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603E4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4431EB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-0.657259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FE06E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0.111576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55CB80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-0.74536</w:t>
            </w:r>
          </w:p>
        </w:tc>
      </w:tr>
      <w:tr w:rsidR="00A33E01" w14:paraId="29BDA69F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099D406" w14:textId="20BA7D81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67AE8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C9ECA9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-0.6584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CF6F2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0.53104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AE90DA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-0.533391</w:t>
            </w:r>
          </w:p>
        </w:tc>
      </w:tr>
      <w:tr w:rsidR="00A33E01" w14:paraId="47CA00F9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BADEB44" w14:textId="2D6D8D83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2770D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61F9EA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-0.331575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15296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-0.838118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4E246F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-0.433148</w:t>
            </w:r>
          </w:p>
        </w:tc>
      </w:tr>
      <w:tr w:rsidR="00A33E01" w14:paraId="403FA956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2B94189D" w14:textId="5EDAB7A6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8115C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22E405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-0.322972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677F4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0.425876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48BBF8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-0.845174</w:t>
            </w:r>
          </w:p>
        </w:tc>
      </w:tr>
      <w:tr w:rsidR="00A33E01" w14:paraId="3556C342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550156B" w14:textId="07C44C13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52872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517E8D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-0.0061225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4C5BB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-0.951731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968677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0.306871</w:t>
            </w:r>
          </w:p>
        </w:tc>
      </w:tr>
      <w:tr w:rsidR="00A33E01" w14:paraId="1F37136B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5C8D9244" w14:textId="10A7368B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312BF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F71A1A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0.00759521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54C4C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-0.309751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00E49E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-0.950787</w:t>
            </w:r>
          </w:p>
        </w:tc>
      </w:tr>
      <w:tr w:rsidR="00A33E01" w14:paraId="08B9955D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EF0AF30" w14:textId="79E42A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7D8A9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39DD7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0.333391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F2746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-0.840493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B6765C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-0.427108</w:t>
            </w:r>
          </w:p>
        </w:tc>
      </w:tr>
      <w:tr w:rsidR="00A33E01" w14:paraId="2933EE15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52A3B81F" w14:textId="413E0B5F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DB64F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4BD1A3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0.341133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A2A82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0.423586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C19147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-0.839168</w:t>
            </w:r>
          </w:p>
        </w:tc>
      </w:tr>
      <w:tr w:rsidR="00A33E01" w14:paraId="592FEA6F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84159F8" w14:textId="044703F9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255DB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A89923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0.664747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BB4C8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-0.73922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E73BD3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-0.108006</w:t>
            </w:r>
          </w:p>
        </w:tc>
      </w:tr>
      <w:tr w:rsidR="00A33E01" w14:paraId="111DE243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E418848" w14:textId="33700D5F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15F17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BDD751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0.667991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E1CDC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-0.52506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6A0C7C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-0.527351</w:t>
            </w:r>
          </w:p>
        </w:tc>
      </w:tr>
      <w:tr w:rsidR="00A33E01" w14:paraId="4827BBEB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27DCF46" w14:textId="6CBDCBE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858D5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18C256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0.671515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8503A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0.106938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1E98F3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-0.733234</w:t>
            </w:r>
          </w:p>
        </w:tc>
      </w:tr>
      <w:tr w:rsidR="00A33E01" w14:paraId="7346541B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37611424" w14:textId="48444751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4E86E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9999C3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0.671716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09C29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0.526397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27AFCE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-0.521253</w:t>
            </w:r>
          </w:p>
        </w:tc>
      </w:tr>
      <w:tr w:rsidR="00A33E01" w14:paraId="5532A31F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C15969A" w14:textId="7E70C590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3F897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7891C8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0.999982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193F4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-0.0036536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D9CD8B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0.00481298</w:t>
            </w:r>
          </w:p>
        </w:tc>
      </w:tr>
      <w:tr w:rsidR="00A33E01" w14:paraId="58DE3013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2A8B069" w14:textId="47582F08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845EF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D3B499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-0.950978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834AC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-0.297197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5D85FC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0.0855318</w:t>
            </w:r>
          </w:p>
        </w:tc>
      </w:tr>
      <w:tr w:rsidR="00A33E01" w14:paraId="2CA934F2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5EE7353F" w14:textId="1D111A5A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F2A4C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5A7450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-0.944986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10BB6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-0.0950068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5F1E9F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-0.313011</w:t>
            </w:r>
          </w:p>
        </w:tc>
      </w:tr>
      <w:tr w:rsidR="00A33E01" w14:paraId="5BA418B0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260F2B1" w14:textId="342CBD5F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4B54C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100467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-0.322575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9BF37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-0.901592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3D8B4F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0.28823</w:t>
            </w:r>
          </w:p>
        </w:tc>
      </w:tr>
      <w:tr w:rsidR="00A33E01" w14:paraId="136890C4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153FC91" w14:textId="3369B4B6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0D1E5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851DD6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-0.307899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A689B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-0.292816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AFCE84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-0.905239</w:t>
            </w:r>
          </w:p>
        </w:tc>
      </w:tr>
      <w:tr w:rsidR="00A33E01" w14:paraId="0F71D7CD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2D866AEC" w14:textId="794683BA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C0B0A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345FD7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-0.0034002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198F4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-0.999945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29B6B5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-0.0098856</w:t>
            </w:r>
          </w:p>
        </w:tc>
      </w:tr>
      <w:tr w:rsidR="00A33E01" w14:paraId="7F3F9165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D709C3B" w14:textId="21388011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26453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B3A619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0.00527517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BFAFE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-0.593257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9CD2CE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-0.804996</w:t>
            </w:r>
          </w:p>
        </w:tc>
      </w:tr>
      <w:tr w:rsidR="00A33E01" w14:paraId="45B73AF2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4B9D1D8" w14:textId="0F95CBA5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4129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23979B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0.00914416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FEC23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0.00548366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56E5B7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-0.999943</w:t>
            </w:r>
          </w:p>
        </w:tc>
      </w:tr>
      <w:tr w:rsidR="00A33E01" w14:paraId="7CB3A9B3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215D2C89" w14:textId="00B226A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82365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46BBF1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0.00825674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8F79A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0.801215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F3AC56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-0.59832</w:t>
            </w:r>
          </w:p>
        </w:tc>
      </w:tr>
      <w:tr w:rsidR="00A33E01" w14:paraId="77C12348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3823B74" w14:textId="4D818080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2F9BB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B74CB3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0.310807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A5B94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-0.903852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2C0C13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0.294026</w:t>
            </w:r>
          </w:p>
        </w:tc>
      </w:tr>
      <w:tr w:rsidR="00A33E01" w14:paraId="20C10C7C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7738C39" w14:textId="7C2B924D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D7455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B8C044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0.322167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8C0FC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-0.295031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946EB6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-0.899536</w:t>
            </w:r>
          </w:p>
        </w:tc>
      </w:tr>
      <w:tr w:rsidR="00A33E01" w14:paraId="2C379593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2908AA85" w14:textId="2E989D8B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82700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30FBF5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0.947109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2C327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-0.303967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097D79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0.102898</w:t>
            </w:r>
          </w:p>
        </w:tc>
      </w:tr>
      <w:tr w:rsidR="00A33E01" w14:paraId="56119619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B7205B0" w14:textId="2FE0A3DB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51104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E91C8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0.949804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F8202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-0.101668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EF5C84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-0.295866</w:t>
            </w:r>
          </w:p>
        </w:tc>
      </w:tr>
      <w:tr w:rsidR="00A33E01" w14:paraId="56809D4F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BB82767" w14:textId="57FAD18A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CC90F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CE1C84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-0.903351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CCBA8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-0.376717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51DE25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-0.20504</w:t>
            </w:r>
          </w:p>
        </w:tc>
      </w:tr>
      <w:tr w:rsidR="00A33E01" w14:paraId="17937935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F1FD603" w14:textId="4C4571D3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6203A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2334AA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-0.898907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C4B85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0.195685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9E0FE9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-0.392014</w:t>
            </w:r>
          </w:p>
        </w:tc>
      </w:tr>
      <w:tr w:rsidR="00A33E01" w14:paraId="6068E940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0F9D9DBB" w14:textId="1F2C8B90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B8D9B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A84FF9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-0.304883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4E5A4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-0.952312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7EB7EB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-0.0121823</w:t>
            </w:r>
          </w:p>
        </w:tc>
      </w:tr>
      <w:tr w:rsidR="00A33E01" w14:paraId="2CC293F8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33C933FD" w14:textId="0AF2D9F9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DC2E6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1EDEA4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-0.295699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42A2F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-0.564786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A7244B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-0.770441</w:t>
            </w:r>
          </w:p>
        </w:tc>
      </w:tr>
      <w:tr w:rsidR="00A33E01" w14:paraId="1A20C745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3FB35E1F" w14:textId="21A0E3F3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2E9A9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9EE3A3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-0.291694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3C779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0.00624692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1C4E8B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-0.956491</w:t>
            </w:r>
          </w:p>
        </w:tc>
      </w:tr>
      <w:tr w:rsidR="00A33E01" w14:paraId="5E2453D8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6894F2C" w14:textId="3455A77C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AF322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8242D6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-0.292893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EDBDF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0.765157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19CF9B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-0.573366</w:t>
            </w:r>
          </w:p>
        </w:tc>
      </w:tr>
      <w:tr w:rsidR="00A33E01" w14:paraId="68455DF2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32B15D10" w14:textId="55072174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4BEF4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1264C2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0.298266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456A0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-0.954459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302AA2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-0.0066787</w:t>
            </w:r>
          </w:p>
        </w:tc>
      </w:tr>
      <w:tr w:rsidR="00A33E01" w14:paraId="44327F40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8320254" w14:textId="0D9B3E14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901C3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0966F2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0.305628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33CFF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-0.56691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CBEF10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-0.764987</w:t>
            </w:r>
          </w:p>
        </w:tc>
      </w:tr>
      <w:tr w:rsidR="00A33E01" w14:paraId="6BE4DACF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0489A15" w14:textId="17A93E10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4BFDA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A4FE52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0.309006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18284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0.00415033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7CDC3F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-0.951051</w:t>
            </w:r>
          </w:p>
        </w:tc>
      </w:tr>
      <w:tr w:rsidR="00A33E01" w14:paraId="7190C093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5AB3AD9" w14:textId="52BEB983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FD763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AACFE9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0.30851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AF9BD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0.763091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0F9FDF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-0.567903</w:t>
            </w:r>
          </w:p>
        </w:tc>
      </w:tr>
      <w:tr w:rsidR="00A33E01" w14:paraId="597982AA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5938AB0E" w14:textId="79DFBE4A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07286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3A5DBF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0.904211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F4B04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-0.383177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21C79C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-0.188623</w:t>
            </w:r>
          </w:p>
        </w:tc>
      </w:tr>
      <w:tr w:rsidR="00A33E01" w14:paraId="642BCC79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2596A1C1" w14:textId="179405B6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C8357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1B7F39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0.907176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08CE2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0.189456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1D8C5D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-0.375683</w:t>
            </w:r>
          </w:p>
        </w:tc>
      </w:tr>
      <w:tr w:rsidR="00A33E01" w14:paraId="27EE9C4B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F50320E" w14:textId="24ABCF1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9D416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5E362F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-0.575602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576C7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-0.725104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7E85AC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-0.378029</w:t>
            </w:r>
          </w:p>
        </w:tc>
      </w:tr>
      <w:tr w:rsidR="00A33E01" w14:paraId="31F053BF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07EEBE98" w14:textId="6E347321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127C6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93C25B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-0.567844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7F6EF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0.37015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ACFD37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-0.735216</w:t>
            </w:r>
          </w:p>
        </w:tc>
      </w:tr>
      <w:tr w:rsidR="00A33E01" w14:paraId="00AF2B5E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BC9A638" w14:textId="6D31A7A8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FA986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B543D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0.57733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F77CB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-0.729128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277958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-0.367508</w:t>
            </w:r>
          </w:p>
        </w:tc>
      </w:tr>
      <w:tr w:rsidR="00A33E01" w14:paraId="5083F4EF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5B1F5CC9" w14:textId="24F9BCD0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37683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1A6833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0.583737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0592E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0.36613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CE1764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-0.724707</w:t>
            </w:r>
          </w:p>
        </w:tc>
      </w:tr>
      <w:tr w:rsidR="00A33E01" w14:paraId="2968BE4B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1585EEC" w14:textId="1BCD36E1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3E655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2C394B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-0.83593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2C70C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-0.524627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7EFE67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0.161208</w:t>
            </w:r>
          </w:p>
        </w:tc>
      </w:tr>
      <w:tr w:rsidR="00A33E01" w14:paraId="4DEC99A9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32590808" w14:textId="2ABF1BDF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95EB0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6565D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-0.826168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01F40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-0.16921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CFC80F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-0.537415</w:t>
            </w:r>
          </w:p>
        </w:tc>
      </w:tr>
      <w:tr w:rsidR="00A33E01" w14:paraId="5FCAC760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08CFD3FF" w14:textId="009D1474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048AD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14E621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-0.56021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1526D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-0.789692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17F682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0.250104</w:t>
            </w:r>
          </w:p>
        </w:tc>
      </w:tr>
      <w:tr w:rsidR="00A33E01" w14:paraId="0BB56B91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014FA4B7" w14:textId="252662D6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6EB71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D734A3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-0.546726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F4241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-0.255987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31A1C1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-0.797221</w:t>
            </w:r>
          </w:p>
        </w:tc>
      </w:tr>
      <w:tr w:rsidR="00A33E01" w14:paraId="535B5ACE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9EC43C9" w14:textId="4CAA642A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F1530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00A372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-0.0008756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F30C0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-0.962262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120D36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-0.272123</w:t>
            </w:r>
          </w:p>
        </w:tc>
      </w:tr>
      <w:tr w:rsidR="00A33E01" w14:paraId="513922C6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2B76DBF" w14:textId="3FD17BFB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FA1B3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2F2FD4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0.00292773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EC312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-0.784021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627000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-0.620727</w:t>
            </w:r>
          </w:p>
        </w:tc>
      </w:tr>
      <w:tr w:rsidR="00A33E01" w14:paraId="6A366736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7F7E71D" w14:textId="628E30BC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6A0D9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B9738D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0.0097263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6C365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0.267529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96CB3B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-0.963501</w:t>
            </w:r>
          </w:p>
        </w:tc>
      </w:tr>
      <w:tr w:rsidR="00A33E01" w14:paraId="6DFF84CE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422819F" w14:textId="03F0935D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D3860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FC9AF8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0.00933667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5ED68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0.616456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C59041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-0.787334</w:t>
            </w:r>
          </w:p>
        </w:tc>
      </w:tr>
      <w:tr w:rsidR="00A33E01" w14:paraId="2B5C6B42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E96BC7B" w14:textId="3F51FBF3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C9BF6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1BFE07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0.550026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12917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-0.793567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8644FF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0.260236</w:t>
            </w:r>
          </w:p>
        </w:tc>
      </w:tr>
      <w:tr w:rsidR="00A33E01" w14:paraId="22CFF996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38B831E" w14:textId="473B76B6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31DBF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5D0197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0.559383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6E1E2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-0.259848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A86DCC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-0.787127</w:t>
            </w:r>
          </w:p>
        </w:tc>
      </w:tr>
      <w:tr w:rsidR="00A33E01" w14:paraId="20597FB8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FA6B3C1" w14:textId="4F46115D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4AB8C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2A0411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0.82906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EE57D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-0.530589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AAD95D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0.17645</w:t>
            </w:r>
          </w:p>
        </w:tc>
      </w:tr>
      <w:tr w:rsidR="00A33E01" w14:paraId="63E0105C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248574EF" w14:textId="4E14F02E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E3CC6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425E54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0.834532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DAE9A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-0.175055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541AEE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-0.52241</w:t>
            </w:r>
          </w:p>
        </w:tc>
      </w:tr>
      <w:tr w:rsidR="00A33E01" w14:paraId="3E4E6B75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25E092F5" w14:textId="144EF4EC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728C4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C7D7B3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-0.802736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ED59A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-0.588103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0963A7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-0.0987359</w:t>
            </w:r>
          </w:p>
        </w:tc>
      </w:tr>
      <w:tr w:rsidR="00A33E01" w14:paraId="62F6623D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17D3B1F" w14:textId="3416BDE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52096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3E7E0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-0.798097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76417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-0.416715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DBB3BE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-0.435189</w:t>
            </w:r>
          </w:p>
        </w:tc>
      </w:tr>
      <w:tr w:rsidR="00A33E01" w14:paraId="329BD5E8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2123B406" w14:textId="67801B49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BE194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4DD97F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-0.794348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1C5F8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0.0904803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F88EA9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-0.600686</w:t>
            </w:r>
          </w:p>
        </w:tc>
      </w:tr>
      <w:tr w:rsidR="00A33E01" w14:paraId="2876FDCF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F69EA38" w14:textId="38A3AD9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4B1E0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5CB57B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-0.795239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F106A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0.426937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D98580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-0.430489</w:t>
            </w:r>
          </w:p>
        </w:tc>
      </w:tr>
      <w:tr w:rsidR="00A33E01" w14:paraId="532B0084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7F3B72D" w14:textId="7A474D2C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C7366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47EED6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-0.53728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66560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-0.843299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4FFC4B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-0.01331</w:t>
            </w:r>
          </w:p>
        </w:tc>
      </w:tr>
      <w:tr w:rsidR="00A33E01" w14:paraId="4921EEE3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33BFA5D7" w14:textId="1C68909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49F36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20CCA5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-0.528773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BBE78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-0.499972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6AD805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-0.685877</w:t>
            </w:r>
          </w:p>
        </w:tc>
      </w:tr>
      <w:tr w:rsidR="00A33E01" w14:paraId="1F3BA7B7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35D64D69" w14:textId="727FB13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491E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23E462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-0.525198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16FE8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0.00660209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F2FFE4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-0.850955</w:t>
            </w:r>
          </w:p>
        </w:tc>
      </w:tr>
      <w:tr w:rsidR="00A33E01" w14:paraId="7DD0DC23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E9DE5EE" w14:textId="27BE8C4F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8ABC1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75FB0E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-0.526598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11636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0.679498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F1E708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-0.510859</w:t>
            </w:r>
          </w:p>
        </w:tc>
      </w:tr>
      <w:tr w:rsidR="00A33E01" w14:paraId="2105BF29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509A21ED" w14:textId="541979F5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145AA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BE5FB6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-0.267837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E97BC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-0.926411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83D417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-0.264626</w:t>
            </w:r>
          </w:p>
        </w:tc>
      </w:tr>
      <w:tr w:rsidR="00A33E01" w14:paraId="7E969D36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4835990" w14:textId="70687BE0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0FE91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36CFF7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-0.263919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91BE1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-0.754669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D3753C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-0.600685</w:t>
            </w:r>
          </w:p>
        </w:tc>
      </w:tr>
      <w:tr w:rsidR="00A33E01" w14:paraId="4433CEB5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731A143B" w14:textId="7365325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86FFC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80EBE1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-0.257108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9E976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0.2588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722FC3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-0.931084</w:t>
            </w:r>
          </w:p>
        </w:tc>
      </w:tr>
      <w:tr w:rsidR="00A33E01" w14:paraId="484FCFE2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28DDD15" w14:textId="0C491816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67349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D5A378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-0.257409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116E1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0.595127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CB8603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-0.761292</w:t>
            </w:r>
          </w:p>
        </w:tc>
      </w:tr>
      <w:tr w:rsidR="00A33E01" w14:paraId="1BAF4F3E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38E6EA0B" w14:textId="6B2DCDCB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AD72C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218FA6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0.266054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4B57E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-0.928299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C76FC0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-0.259761</w:t>
            </w:r>
          </w:p>
        </w:tc>
      </w:tr>
      <w:tr w:rsidR="00A33E01" w14:paraId="74CACB5F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2F7FC7EE" w14:textId="573CE1BA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25B71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5EE186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0.269468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2B8EA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-0.756551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40C3E9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-0.595833</w:t>
            </w:r>
          </w:p>
        </w:tc>
      </w:tr>
      <w:tr w:rsidR="00A33E01" w14:paraId="757AF2CD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22E90083" w14:textId="55AC7582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C564F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2BEA36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0.275764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90950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0.256947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3B297E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-0.926247</w:t>
            </w:r>
          </w:p>
        </w:tc>
      </w:tr>
      <w:tr w:rsidR="00A33E01" w14:paraId="2131B5DA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08C199E9" w14:textId="5424ED5E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3A47C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4E15A3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0.275314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4FBD0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0.593283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213EB2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-0.75645</w:t>
            </w:r>
          </w:p>
        </w:tc>
      </w:tr>
      <w:tr w:rsidR="00A33E01" w14:paraId="6FCCA53E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0B1A2EE3" w14:textId="27B313A1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8560E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5E35EB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0.531533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B5D31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-0.84703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071260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-0.0035565</w:t>
            </w:r>
          </w:p>
        </w:tc>
      </w:tr>
      <w:tr w:rsidR="00A33E01" w14:paraId="19EAA69E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8EC3F66" w14:textId="1C04D138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48F9E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CA8088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0.537699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5D102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-0.503695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E4220A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-0.676145</w:t>
            </w:r>
          </w:p>
        </w:tc>
      </w:tr>
      <w:tr w:rsidR="00A33E01" w14:paraId="480F73C8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5A06C4FA" w14:textId="7FDB20FD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BF92E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073407E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0.540673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7E11C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0.00288151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F7D616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-0.841228</w:t>
            </w:r>
          </w:p>
        </w:tc>
      </w:tr>
      <w:tr w:rsidR="00A33E01" w14:paraId="71912E51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13D989B0" w14:textId="148D8D56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83EA1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EB88DA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0.540564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1F584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0.675773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28B358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-0.501121</w:t>
            </w:r>
          </w:p>
        </w:tc>
      </w:tr>
      <w:tr w:rsidR="00A33E01" w14:paraId="41AB6880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9AAD50E" w14:textId="1573E6CC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BC6F3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D02CDB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0.80017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99FB2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-0.593843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145110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-0.0841309</w:t>
            </w:r>
          </w:p>
        </w:tc>
      </w:tr>
      <w:tr w:rsidR="00A33E01" w14:paraId="6B491C26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7D4D55B" w14:textId="1A69EFB0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0A029C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1312D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0.802869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C742E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-0.422405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F5DC48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-0.420683</w:t>
            </w:r>
          </w:p>
        </w:tc>
      </w:tr>
      <w:tr w:rsidR="00A33E01" w14:paraId="2925D1AE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EC9C4FA" w14:textId="6D1CE2AA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96AFAB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DE0EE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0.805683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EEC7AD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0.0849166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86F192F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-0.586229</w:t>
            </w:r>
          </w:p>
        </w:tc>
      </w:tr>
      <w:tr w:rsidR="00A33E01" w14:paraId="2BA17D28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2AE9BD21" w14:textId="083088A6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096850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7F3B04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0.805815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BEB796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0.421451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195D1E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-0.415981</w:t>
            </w:r>
          </w:p>
        </w:tc>
      </w:tr>
      <w:tr w:rsidR="00A33E01" w14:paraId="2AA96C10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D4B27E4" w14:textId="48F70991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46572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08A60C9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-0.0061288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AFF55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-0.95148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4639072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0.307651</w:t>
            </w:r>
          </w:p>
        </w:tc>
      </w:tr>
      <w:tr w:rsidR="00A33E01" w14:paraId="4D6324DD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40A36506" w14:textId="4836E188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676E6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6030304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0.0075941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9780A1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-0.309923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B2E619A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-0.950731</w:t>
            </w:r>
          </w:p>
        </w:tc>
      </w:tr>
      <w:tr w:rsidR="00A33E01" w14:paraId="3EE999D2" w14:textId="77777777" w:rsidTr="00006CA0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</w:tcPr>
          <w:p w14:paraId="6F8A1CE8" w14:textId="7C7700C9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83DC55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DA859A7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0.999978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846563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-0.0035762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8325B68" w14:textId="77777777" w:rsid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0.00564621</w:t>
            </w:r>
          </w:p>
        </w:tc>
      </w:tr>
    </w:tbl>
    <w:p w14:paraId="22BEDCA4" w14:textId="77777777" w:rsidR="009851B3" w:rsidRDefault="009851B3">
      <w:pPr>
        <w:rPr>
          <w:rFonts w:ascii="Times New Roman" w:hAnsi="Times New Roman" w:cs="Times New Roman"/>
          <w:sz w:val="24"/>
          <w:szCs w:val="24"/>
        </w:rPr>
      </w:pPr>
    </w:p>
    <w:p w14:paraId="0F2340C5" w14:textId="77777777" w:rsidR="009851B3" w:rsidRDefault="009851B3">
      <w:pPr>
        <w:rPr>
          <w:rFonts w:ascii="Times New Roman" w:hAnsi="Times New Roman" w:cs="Times New Roman"/>
          <w:sz w:val="24"/>
          <w:szCs w:val="24"/>
        </w:rPr>
      </w:pPr>
    </w:p>
    <w:p w14:paraId="56787A17" w14:textId="77777777" w:rsidR="009851B3" w:rsidRDefault="009851B3">
      <w:pPr>
        <w:rPr>
          <w:rFonts w:ascii="Times New Roman" w:hAnsi="Times New Roman" w:cs="Times New Roman"/>
          <w:sz w:val="24"/>
          <w:szCs w:val="24"/>
        </w:rPr>
      </w:pPr>
    </w:p>
    <w:p w14:paraId="66F0AADB" w14:textId="57CA31FB" w:rsidR="009851B3" w:rsidRPr="00284D24" w:rsidRDefault="00A33E01">
      <w:pPr>
        <w:rPr>
          <w:rFonts w:ascii="Times New Roman" w:hAnsi="Times New Roman" w:cs="Times New Roman"/>
          <w:sz w:val="24"/>
          <w:szCs w:val="24"/>
        </w:rPr>
      </w:pPr>
      <w:r w:rsidRPr="00284D24">
        <w:rPr>
          <w:rFonts w:ascii="Times New Roman" w:hAnsi="Times New Roman" w:cs="Times New Roman" w:hint="eastAsia"/>
          <w:sz w:val="24"/>
          <w:szCs w:val="24"/>
        </w:rPr>
        <w:t>T</w:t>
      </w:r>
      <w:r w:rsidRPr="00284D24">
        <w:rPr>
          <w:rFonts w:ascii="Times New Roman" w:hAnsi="Times New Roman" w:cs="Times New Roman"/>
          <w:sz w:val="24"/>
          <w:szCs w:val="24"/>
        </w:rPr>
        <w:t>able S2</w:t>
      </w:r>
      <w:r w:rsidR="00157EDC" w:rsidRPr="00284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EDC" w:rsidRPr="00284D2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57EDC" w:rsidRPr="00284D24">
        <w:rPr>
          <w:rFonts w:ascii="Times New Roman" w:hAnsi="Times New Roman" w:cs="Times New Roman"/>
          <w:sz w:val="24"/>
          <w:szCs w:val="24"/>
        </w:rPr>
        <w:t xml:space="preserve"> DTI-ALPS index and CST metrics of ischaemic stroke and healthy control.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16"/>
        <w:gridCol w:w="1280"/>
        <w:gridCol w:w="1280"/>
        <w:gridCol w:w="651"/>
        <w:gridCol w:w="621"/>
        <w:gridCol w:w="1217"/>
        <w:gridCol w:w="1217"/>
        <w:gridCol w:w="619"/>
        <w:gridCol w:w="621"/>
      </w:tblGrid>
      <w:tr w:rsidR="00A33E01" w:rsidRPr="00A33E01" w14:paraId="1BF66624" w14:textId="77777777" w:rsidTr="00A33E01">
        <w:trPr>
          <w:trHeight w:val="280"/>
        </w:trPr>
        <w:tc>
          <w:tcPr>
            <w:tcW w:w="471" w:type="pct"/>
            <w:vMerge w:val="restart"/>
            <w:shd w:val="clear" w:color="auto" w:fill="auto"/>
            <w:noWrap/>
            <w:vAlign w:val="bottom"/>
            <w:hideMark/>
          </w:tcPr>
          <w:p w14:paraId="5AD7E4A7" w14:textId="77777777" w:rsidR="00A33E01" w:rsidRPr="00A33E01" w:rsidRDefault="00A33E01" w:rsidP="00A33E01">
            <w:pPr>
              <w:widowControl/>
              <w:jc w:val="left"/>
              <w:rPr>
                <w:rFonts w:ascii="SimSun" w:eastAsia="SimSun" w:hAnsi="SimSun" w:cs="SimSun"/>
                <w:kern w:val="0"/>
                <w:sz w:val="18"/>
                <w:szCs w:val="18"/>
              </w:rPr>
            </w:pPr>
          </w:p>
        </w:tc>
        <w:tc>
          <w:tcPr>
            <w:tcW w:w="2319" w:type="pct"/>
            <w:gridSpan w:val="4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6BC165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Ischaemic stroke</w:t>
            </w:r>
          </w:p>
        </w:tc>
        <w:tc>
          <w:tcPr>
            <w:tcW w:w="2210" w:type="pct"/>
            <w:gridSpan w:val="4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E71AA7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Healthy control</w:t>
            </w:r>
          </w:p>
        </w:tc>
      </w:tr>
      <w:tr w:rsidR="00A33E01" w:rsidRPr="00A33E01" w14:paraId="52956C3E" w14:textId="77777777" w:rsidTr="00A33E01">
        <w:trPr>
          <w:trHeight w:val="280"/>
        </w:trPr>
        <w:tc>
          <w:tcPr>
            <w:tcW w:w="471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56B93517" w14:textId="77777777" w:rsidR="00A33E01" w:rsidRPr="00A33E01" w:rsidRDefault="00A33E01" w:rsidP="00A33E01">
            <w:pPr>
              <w:widowControl/>
              <w:jc w:val="left"/>
              <w:rPr>
                <w:rFonts w:ascii="SimSun" w:eastAsia="SimSun" w:hAnsi="SimSun" w:cs="SimSun"/>
                <w:kern w:val="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68E2C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Left</w:t>
            </w:r>
          </w:p>
        </w:tc>
        <w:tc>
          <w:tcPr>
            <w:tcW w:w="777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8E728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Right</w:t>
            </w:r>
          </w:p>
        </w:tc>
        <w:tc>
          <w:tcPr>
            <w:tcW w:w="408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8B3B6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32036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74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7A251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Left</w:t>
            </w:r>
          </w:p>
        </w:tc>
        <w:tc>
          <w:tcPr>
            <w:tcW w:w="74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ACA15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Right</w:t>
            </w:r>
          </w:p>
        </w:tc>
        <w:tc>
          <w:tcPr>
            <w:tcW w:w="389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73424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341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F882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A33E01" w:rsidRPr="00A33E01" w14:paraId="30DE0BCA" w14:textId="77777777" w:rsidTr="00A33E01">
        <w:trPr>
          <w:trHeight w:val="280"/>
        </w:trPr>
        <w:tc>
          <w:tcPr>
            <w:tcW w:w="471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96663BC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DTI-ALPS</w:t>
            </w:r>
          </w:p>
        </w:tc>
        <w:tc>
          <w:tcPr>
            <w:tcW w:w="777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80CFBA2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1.424±0.132</w:t>
            </w:r>
          </w:p>
        </w:tc>
        <w:tc>
          <w:tcPr>
            <w:tcW w:w="777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51E7BFA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1.381±0.172</w:t>
            </w:r>
          </w:p>
        </w:tc>
        <w:tc>
          <w:tcPr>
            <w:tcW w:w="408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D86DEB1" w14:textId="7DDC6008" w:rsidR="00A33E01" w:rsidRPr="00A33E01" w:rsidRDefault="00107A1C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.81</w:t>
            </w:r>
          </w:p>
        </w:tc>
        <w:tc>
          <w:tcPr>
            <w:tcW w:w="357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A1A00F8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0.087 </w:t>
            </w:r>
          </w:p>
        </w:tc>
        <w:tc>
          <w:tcPr>
            <w:tcW w:w="740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2A40DAD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1.565±0.197</w:t>
            </w:r>
          </w:p>
        </w:tc>
        <w:tc>
          <w:tcPr>
            <w:tcW w:w="740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AAD68AF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1.454±0.107</w:t>
            </w:r>
          </w:p>
        </w:tc>
        <w:tc>
          <w:tcPr>
            <w:tcW w:w="389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995DC50" w14:textId="6A54DAF7" w:rsidR="00A33E01" w:rsidRPr="00A33E01" w:rsidRDefault="00107A1C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.62</w:t>
            </w:r>
          </w:p>
        </w:tc>
        <w:tc>
          <w:tcPr>
            <w:tcW w:w="341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531C1A1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0.001 </w:t>
            </w:r>
          </w:p>
        </w:tc>
      </w:tr>
      <w:tr w:rsidR="00A33E01" w:rsidRPr="00A33E01" w14:paraId="51425040" w14:textId="77777777" w:rsidTr="00A33E01">
        <w:trPr>
          <w:trHeight w:val="280"/>
        </w:trPr>
        <w:tc>
          <w:tcPr>
            <w:tcW w:w="47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77171A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FA</w:t>
            </w:r>
          </w:p>
        </w:tc>
        <w:tc>
          <w:tcPr>
            <w:tcW w:w="777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BE2EAA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0.427±0.112</w:t>
            </w:r>
          </w:p>
        </w:tc>
        <w:tc>
          <w:tcPr>
            <w:tcW w:w="777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111103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0.438±0.076</w:t>
            </w:r>
          </w:p>
        </w:tc>
        <w:tc>
          <w:tcPr>
            <w:tcW w:w="40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C69773" w14:textId="0A8CEF88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-0.36 </w:t>
            </w:r>
          </w:p>
        </w:tc>
        <w:tc>
          <w:tcPr>
            <w:tcW w:w="357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ACFE41" w14:textId="042EC752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  <w:r w:rsidR="00653CB3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4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A2D788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0.499±0.089</w:t>
            </w:r>
          </w:p>
        </w:tc>
        <w:tc>
          <w:tcPr>
            <w:tcW w:w="74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336707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0.458±0.086</w:t>
            </w:r>
          </w:p>
        </w:tc>
        <w:tc>
          <w:tcPr>
            <w:tcW w:w="3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046397" w14:textId="125F176B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34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6D6EDA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0.079 </w:t>
            </w:r>
          </w:p>
        </w:tc>
      </w:tr>
      <w:tr w:rsidR="00A33E01" w:rsidRPr="00A33E01" w14:paraId="6EA11FDD" w14:textId="77777777" w:rsidTr="00A33E01">
        <w:trPr>
          <w:trHeight w:val="280"/>
        </w:trPr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780D83C9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MD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14:paraId="39859C5F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0.643±0.098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14:paraId="55CCC725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0.686±0.059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2C00C018" w14:textId="75B6EF58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-1.6</w:t>
            </w:r>
            <w:r w:rsidR="00653CB3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3D6108B" w14:textId="20223F75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  <w:r w:rsidR="00653CB3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14:paraId="36456456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0.634±0.031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14:paraId="1F2707CB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0.643±0.028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762B457" w14:textId="51A3C23A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-1.2</w:t>
            </w:r>
            <w:r w:rsidR="00653CB3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60AD2CEB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0.232 </w:t>
            </w:r>
          </w:p>
        </w:tc>
      </w:tr>
      <w:tr w:rsidR="00A33E01" w:rsidRPr="00A33E01" w14:paraId="16A18A97" w14:textId="77777777" w:rsidTr="00A33E01">
        <w:trPr>
          <w:trHeight w:val="280"/>
        </w:trPr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6506216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14:paraId="44CFC91F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0.977±0.196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14:paraId="72639003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1.051±0.132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7098B68D" w14:textId="2F474D0B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-1.4</w:t>
            </w:r>
            <w:r w:rsidR="00653CB3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DA03BFB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0.168 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14:paraId="7729D04A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1.020±0.081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14:paraId="1A28AB5C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1.000±0.094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2542A14B" w14:textId="37975335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 w:rsidR="00653CB3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08328EEB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0.374 </w:t>
            </w:r>
          </w:p>
        </w:tc>
      </w:tr>
      <w:tr w:rsidR="00A33E01" w:rsidRPr="00A33E01" w14:paraId="30C6FE70" w14:textId="77777777" w:rsidTr="00A33E01">
        <w:trPr>
          <w:trHeight w:val="280"/>
        </w:trPr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E4E85B1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RD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14:paraId="356BB20A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0.475±0.080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14:paraId="7F9A0232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0.503±0.050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14:paraId="52532CD4" w14:textId="5D636401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-1.29 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BEB93CF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0.204 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14:paraId="77926162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0.440±0.055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14:paraId="45AEF01A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0.464±0.049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633DE6E4" w14:textId="2E576D4B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-1.7</w:t>
            </w:r>
            <w:r w:rsidR="00653CB3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58CFA3AD" w14:textId="77777777" w:rsidR="00A33E01" w:rsidRPr="00A33E01" w:rsidRDefault="00A33E01" w:rsidP="00A33E0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E0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0.081 </w:t>
            </w:r>
          </w:p>
        </w:tc>
      </w:tr>
    </w:tbl>
    <w:p w14:paraId="2EE62B6E" w14:textId="77777777" w:rsidR="00087A59" w:rsidRPr="00CD22BC" w:rsidRDefault="00157EDC" w:rsidP="00DC7E61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CD22BC">
        <w:rPr>
          <w:rFonts w:ascii="Times New Roman" w:hAnsi="Times New Roman" w:cs="Times New Roman"/>
          <w:i/>
          <w:iCs/>
          <w:sz w:val="16"/>
          <w:szCs w:val="16"/>
        </w:rPr>
        <w:t xml:space="preserve">Abbreviations: </w:t>
      </w:r>
    </w:p>
    <w:p w14:paraId="2B8DDB64" w14:textId="6AB3731C" w:rsidR="00157EDC" w:rsidRPr="00CD22BC" w:rsidRDefault="00157EDC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CD22BC">
        <w:rPr>
          <w:rFonts w:ascii="Times New Roman" w:hAnsi="Times New Roman" w:cs="Times New Roman"/>
          <w:i/>
          <w:iCs/>
          <w:sz w:val="16"/>
          <w:szCs w:val="16"/>
        </w:rPr>
        <w:t>DTI-ALPS, diffusion tensor image analysis along the perivascular space;</w:t>
      </w:r>
      <w:r w:rsidR="00087A59" w:rsidRPr="00CD22BC">
        <w:rPr>
          <w:i/>
          <w:iCs/>
          <w:sz w:val="16"/>
          <w:szCs w:val="16"/>
        </w:rPr>
        <w:t xml:space="preserve"> </w:t>
      </w:r>
      <w:r w:rsidR="00087A59" w:rsidRPr="00CD22BC">
        <w:rPr>
          <w:rFonts w:ascii="Times New Roman" w:hAnsi="Times New Roman" w:cs="Times New Roman"/>
          <w:i/>
          <w:iCs/>
          <w:sz w:val="16"/>
          <w:szCs w:val="16"/>
        </w:rPr>
        <w:t xml:space="preserve">CST, corticospinal tract; </w:t>
      </w:r>
      <w:r w:rsidRPr="00CD22BC">
        <w:rPr>
          <w:rFonts w:ascii="Times New Roman" w:hAnsi="Times New Roman" w:cs="Times New Roman"/>
          <w:i/>
          <w:iCs/>
          <w:sz w:val="16"/>
          <w:szCs w:val="16"/>
        </w:rPr>
        <w:t>FA, fractional anisotropy; MD, mean diffusivity;</w:t>
      </w:r>
      <w:r w:rsidRPr="00CD22BC">
        <w:rPr>
          <w:i/>
          <w:iCs/>
          <w:sz w:val="16"/>
          <w:szCs w:val="16"/>
        </w:rPr>
        <w:t xml:space="preserve"> </w:t>
      </w:r>
      <w:r w:rsidRPr="00CD22BC">
        <w:rPr>
          <w:rFonts w:ascii="Times New Roman" w:hAnsi="Times New Roman" w:cs="Times New Roman"/>
          <w:i/>
          <w:iCs/>
          <w:sz w:val="16"/>
          <w:szCs w:val="16"/>
        </w:rPr>
        <w:t>AD, axial diffusivity; RD, radial diffusivity.</w:t>
      </w:r>
      <w:r w:rsidR="006D18D3" w:rsidRPr="00CD22BC">
        <w:rPr>
          <w:rFonts w:ascii="Times New Roman" w:eastAsia="SimSun" w:hAnsi="Times New Roman" w:cs="Times New Roman"/>
          <w:i/>
          <w:iCs/>
          <w:sz w:val="16"/>
          <w:szCs w:val="16"/>
        </w:rPr>
        <w:t xml:space="preserve"> The MD, AD, </w:t>
      </w:r>
      <w:r w:rsidR="00135DC1">
        <w:rPr>
          <w:rFonts w:ascii="Times New Roman" w:eastAsia="SimSun" w:hAnsi="Times New Roman" w:cs="Times New Roman"/>
          <w:i/>
          <w:iCs/>
          <w:sz w:val="16"/>
          <w:szCs w:val="16"/>
        </w:rPr>
        <w:t xml:space="preserve">and </w:t>
      </w:r>
      <w:r w:rsidR="006D18D3" w:rsidRPr="00CD22BC">
        <w:rPr>
          <w:rFonts w:ascii="Times New Roman" w:eastAsia="SimSun" w:hAnsi="Times New Roman" w:cs="Times New Roman"/>
          <w:i/>
          <w:iCs/>
          <w:sz w:val="16"/>
          <w:szCs w:val="16"/>
        </w:rPr>
        <w:t>RD value</w:t>
      </w:r>
      <w:r w:rsidR="00135DC1">
        <w:rPr>
          <w:rFonts w:ascii="Times New Roman" w:eastAsia="SimSun" w:hAnsi="Times New Roman" w:cs="Times New Roman"/>
          <w:i/>
          <w:iCs/>
          <w:sz w:val="16"/>
          <w:szCs w:val="16"/>
        </w:rPr>
        <w:t>s</w:t>
      </w:r>
      <w:r w:rsidR="006D18D3" w:rsidRPr="00CD22BC">
        <w:rPr>
          <w:rFonts w:ascii="Times New Roman" w:eastAsia="SimSun" w:hAnsi="Times New Roman" w:cs="Times New Roman"/>
          <w:i/>
          <w:iCs/>
          <w:sz w:val="16"/>
          <w:szCs w:val="16"/>
        </w:rPr>
        <w:t xml:space="preserve"> have a unit of </w:t>
      </w:r>
      <w:bookmarkStart w:id="20" w:name="OLE_LINK46"/>
      <w:r w:rsidR="006D18D3" w:rsidRPr="00CD22BC">
        <w:rPr>
          <w:rFonts w:ascii="Times New Roman" w:eastAsia="SimSun" w:hAnsi="Times New Roman" w:cs="Times New Roman"/>
          <w:i/>
          <w:iCs/>
          <w:sz w:val="16"/>
          <w:szCs w:val="16"/>
        </w:rPr>
        <w:t>10</w:t>
      </w:r>
      <w:r w:rsidR="006D18D3" w:rsidRPr="00CD22BC">
        <w:rPr>
          <w:rFonts w:ascii="Times New Roman" w:eastAsia="SimSun" w:hAnsi="Times New Roman" w:cs="Times New Roman"/>
          <w:i/>
          <w:iCs/>
          <w:sz w:val="16"/>
          <w:szCs w:val="16"/>
          <w:vertAlign w:val="superscript"/>
        </w:rPr>
        <w:t>-3</w:t>
      </w:r>
      <w:r w:rsidR="006D18D3" w:rsidRPr="00CD22BC">
        <w:rPr>
          <w:rFonts w:ascii="Times New Roman" w:eastAsia="SimSun" w:hAnsi="Times New Roman" w:cs="Times New Roman"/>
          <w:i/>
          <w:iCs/>
          <w:sz w:val="16"/>
          <w:szCs w:val="16"/>
        </w:rPr>
        <w:t xml:space="preserve"> mm</w:t>
      </w:r>
      <w:r w:rsidR="006D18D3" w:rsidRPr="00CD22BC">
        <w:rPr>
          <w:rFonts w:ascii="Times New Roman" w:eastAsia="SimSun" w:hAnsi="Times New Roman" w:cs="Times New Roman"/>
          <w:i/>
          <w:iCs/>
          <w:sz w:val="16"/>
          <w:szCs w:val="16"/>
          <w:vertAlign w:val="superscript"/>
        </w:rPr>
        <w:t>2</w:t>
      </w:r>
      <w:r w:rsidR="006D18D3" w:rsidRPr="00CD22BC">
        <w:rPr>
          <w:rFonts w:ascii="Times New Roman" w:eastAsia="SimSun" w:hAnsi="Times New Roman" w:cs="Times New Roman"/>
          <w:i/>
          <w:iCs/>
          <w:sz w:val="16"/>
          <w:szCs w:val="16"/>
        </w:rPr>
        <w:t>/s</w:t>
      </w:r>
      <w:bookmarkEnd w:id="20"/>
      <w:r w:rsidR="006D18D3" w:rsidRPr="00CD22BC">
        <w:rPr>
          <w:rFonts w:ascii="Times New Roman" w:eastAsia="SimSun" w:hAnsi="Times New Roman" w:cs="Times New Roman"/>
          <w:i/>
          <w:iCs/>
          <w:sz w:val="16"/>
          <w:szCs w:val="16"/>
        </w:rPr>
        <w:t>.</w:t>
      </w:r>
    </w:p>
    <w:p w14:paraId="00BFD3C0" w14:textId="5A2B0F24" w:rsidR="00A33E01" w:rsidRPr="006D18D3" w:rsidRDefault="00A33E01">
      <w:pPr>
        <w:rPr>
          <w:rFonts w:ascii="Times New Roman" w:hAnsi="Times New Roman" w:cs="Times New Roman"/>
          <w:sz w:val="24"/>
          <w:szCs w:val="24"/>
        </w:rPr>
      </w:pPr>
    </w:p>
    <w:p w14:paraId="006F19AB" w14:textId="41385EEE" w:rsidR="00A33E01" w:rsidRDefault="00A33E01">
      <w:pPr>
        <w:rPr>
          <w:rFonts w:ascii="Times New Roman" w:hAnsi="Times New Roman" w:cs="Times New Roman"/>
          <w:sz w:val="24"/>
          <w:szCs w:val="24"/>
        </w:rPr>
      </w:pPr>
    </w:p>
    <w:p w14:paraId="2A9EB7F1" w14:textId="26035193" w:rsidR="00A33E01" w:rsidRDefault="00A33E01">
      <w:pPr>
        <w:rPr>
          <w:rFonts w:ascii="Times New Roman" w:hAnsi="Times New Roman" w:cs="Times New Roman"/>
          <w:sz w:val="24"/>
          <w:szCs w:val="24"/>
        </w:rPr>
      </w:pPr>
    </w:p>
    <w:p w14:paraId="685D30A4" w14:textId="77777777" w:rsidR="00A33E01" w:rsidRDefault="00A33E01">
      <w:pPr>
        <w:rPr>
          <w:rFonts w:ascii="Times New Roman" w:hAnsi="Times New Roman" w:cs="Times New Roman"/>
          <w:sz w:val="24"/>
          <w:szCs w:val="24"/>
        </w:rPr>
      </w:pPr>
    </w:p>
    <w:p w14:paraId="1B5593A8" w14:textId="41F610BB" w:rsidR="009851B3" w:rsidRPr="00135DC1" w:rsidRDefault="009851B3">
      <w:pPr>
        <w:rPr>
          <w:rFonts w:ascii="Times New Roman" w:hAnsi="Times New Roman" w:cs="Times New Roman"/>
          <w:sz w:val="24"/>
          <w:szCs w:val="24"/>
        </w:rPr>
      </w:pPr>
    </w:p>
    <w:p w14:paraId="0281E4BF" w14:textId="4756E266" w:rsidR="00284D24" w:rsidRPr="00CA21E4" w:rsidRDefault="00284D24" w:rsidP="00284D24">
      <w:pPr>
        <w:widowControl/>
        <w:tabs>
          <w:tab w:val="num" w:pos="567"/>
        </w:tabs>
        <w:spacing w:before="240" w:after="240"/>
        <w:ind w:left="567" w:hanging="567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bookmarkStart w:id="21" w:name="_Hlk128638587"/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2 </w:t>
      </w:r>
      <w:r w:rsidRPr="00284D24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Supplementary </w:t>
      </w:r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Figures</w:t>
      </w:r>
    </w:p>
    <w:bookmarkEnd w:id="21"/>
    <w:p w14:paraId="3D0E54D8" w14:textId="34E8146B" w:rsidR="009851B3" w:rsidRDefault="00A33E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37A98842" wp14:editId="41BBBDDC">
            <wp:extent cx="5313405" cy="327660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447" cy="328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Del="00A33E0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9D9C0E0" w14:textId="2D9E7B46" w:rsidR="009851B3" w:rsidRPr="00284D24" w:rsidRDefault="009368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4D24">
        <w:rPr>
          <w:rFonts w:ascii="Times New Roman" w:hAnsi="Times New Roman" w:cs="Times New Roman"/>
          <w:sz w:val="24"/>
          <w:szCs w:val="24"/>
        </w:rPr>
        <w:t>Fig.</w:t>
      </w:r>
      <w:proofErr w:type="gramEnd"/>
      <w:r w:rsidRPr="00284D24">
        <w:rPr>
          <w:rFonts w:ascii="Times New Roman" w:hAnsi="Times New Roman" w:cs="Times New Roman"/>
          <w:sz w:val="24"/>
          <w:szCs w:val="24"/>
        </w:rPr>
        <w:t xml:space="preserve"> </w:t>
      </w:r>
      <w:r w:rsidRPr="00284D24">
        <w:rPr>
          <w:rFonts w:ascii="Times New Roman" w:hAnsi="Times New Roman" w:cs="Times New Roman" w:hint="eastAsia"/>
          <w:sz w:val="24"/>
          <w:szCs w:val="24"/>
        </w:rPr>
        <w:t>S</w:t>
      </w:r>
      <w:r w:rsidRPr="00284D24">
        <w:rPr>
          <w:rFonts w:ascii="Times New Roman" w:hAnsi="Times New Roman" w:cs="Times New Roman"/>
          <w:sz w:val="24"/>
          <w:szCs w:val="24"/>
        </w:rPr>
        <w:t xml:space="preserve">1 Associations between CST metrics and </w:t>
      </w:r>
      <w:proofErr w:type="spellStart"/>
      <w:r w:rsidRPr="00284D24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Pr="00284D24">
        <w:rPr>
          <w:rFonts w:ascii="Times New Roman" w:hAnsi="Times New Roman" w:cs="Times New Roman"/>
          <w:sz w:val="24"/>
          <w:szCs w:val="24"/>
        </w:rPr>
        <w:t xml:space="preserve">-Meyer assessments. </w:t>
      </w:r>
      <w:bookmarkStart w:id="22" w:name="OLE_LINK47"/>
      <w:r w:rsidRPr="00284D24">
        <w:rPr>
          <w:rFonts w:ascii="Times New Roman" w:hAnsi="Times New Roman" w:cs="Times New Roman"/>
          <w:sz w:val="24"/>
          <w:szCs w:val="24"/>
        </w:rPr>
        <w:t xml:space="preserve">There was no significant correlation between the </w:t>
      </w:r>
      <w:r w:rsidRPr="00284D24">
        <w:rPr>
          <w:rFonts w:ascii="Times New Roman" w:hAnsi="Times New Roman" w:cs="Times New Roman" w:hint="eastAsia"/>
          <w:sz w:val="24"/>
          <w:szCs w:val="24"/>
        </w:rPr>
        <w:t>bi</w:t>
      </w:r>
      <w:r w:rsidRPr="00284D24">
        <w:rPr>
          <w:rFonts w:ascii="Times New Roman" w:hAnsi="Times New Roman" w:cs="Times New Roman"/>
          <w:sz w:val="24"/>
          <w:szCs w:val="24"/>
        </w:rPr>
        <w:t xml:space="preserve">lateral CST metrics (FA, MD, AD, RD) and simple </w:t>
      </w:r>
      <w:proofErr w:type="spellStart"/>
      <w:r w:rsidRPr="00284D24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Pr="00284D24">
        <w:rPr>
          <w:rFonts w:ascii="Times New Roman" w:hAnsi="Times New Roman" w:cs="Times New Roman"/>
          <w:sz w:val="24"/>
          <w:szCs w:val="24"/>
        </w:rPr>
        <w:t>-Meyer motor function score in patients with ischemic stroke.</w:t>
      </w:r>
      <w:bookmarkEnd w:id="22"/>
    </w:p>
    <w:p w14:paraId="5E0BD4F5" w14:textId="77777777" w:rsidR="005B39FC" w:rsidRPr="00CD22BC" w:rsidRDefault="0093688B" w:rsidP="00DC7E61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CD22BC">
        <w:rPr>
          <w:rFonts w:ascii="Times New Roman" w:hAnsi="Times New Roman" w:cs="Times New Roman"/>
          <w:i/>
          <w:iCs/>
          <w:sz w:val="16"/>
          <w:szCs w:val="16"/>
        </w:rPr>
        <w:t xml:space="preserve">Abbreviations: </w:t>
      </w:r>
    </w:p>
    <w:p w14:paraId="0287F53C" w14:textId="2D636DB9" w:rsidR="009851B3" w:rsidRPr="00CD22BC" w:rsidRDefault="0093688B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CD22BC">
        <w:rPr>
          <w:rFonts w:ascii="Times New Roman" w:hAnsi="Times New Roman" w:cs="Times New Roman"/>
          <w:i/>
          <w:iCs/>
          <w:sz w:val="16"/>
          <w:szCs w:val="16"/>
        </w:rPr>
        <w:t>DTI-ALPS, diffusion tensor image analysis along the perivascular space;</w:t>
      </w:r>
      <w:r w:rsidR="00087A59" w:rsidRPr="00CD22BC">
        <w:rPr>
          <w:i/>
          <w:iCs/>
          <w:sz w:val="16"/>
          <w:szCs w:val="16"/>
        </w:rPr>
        <w:t xml:space="preserve"> </w:t>
      </w:r>
      <w:r w:rsidR="00087A59" w:rsidRPr="00CD22BC">
        <w:rPr>
          <w:rFonts w:ascii="Times New Roman" w:hAnsi="Times New Roman" w:cs="Times New Roman"/>
          <w:i/>
          <w:iCs/>
          <w:sz w:val="16"/>
          <w:szCs w:val="16"/>
        </w:rPr>
        <w:t xml:space="preserve">CST, corticospinal tract; </w:t>
      </w:r>
      <w:r w:rsidRPr="00CD22BC">
        <w:rPr>
          <w:rFonts w:ascii="Times New Roman" w:hAnsi="Times New Roman" w:cs="Times New Roman"/>
          <w:i/>
          <w:iCs/>
          <w:sz w:val="16"/>
          <w:szCs w:val="16"/>
        </w:rPr>
        <w:t>FA, fractional anisotropy; MD, mean diffusivity;</w:t>
      </w:r>
      <w:r w:rsidRPr="00CD22BC">
        <w:rPr>
          <w:i/>
          <w:iCs/>
          <w:sz w:val="16"/>
          <w:szCs w:val="16"/>
        </w:rPr>
        <w:t xml:space="preserve"> </w:t>
      </w:r>
      <w:r w:rsidRPr="00CD22BC">
        <w:rPr>
          <w:rFonts w:ascii="Times New Roman" w:hAnsi="Times New Roman" w:cs="Times New Roman"/>
          <w:i/>
          <w:iCs/>
          <w:sz w:val="16"/>
          <w:szCs w:val="16"/>
        </w:rPr>
        <w:t>AD, axial diffusivity; RD, radial diffusivity.</w:t>
      </w:r>
    </w:p>
    <w:p w14:paraId="34D7BD83" w14:textId="77777777" w:rsidR="009851B3" w:rsidRDefault="009851B3">
      <w:pPr>
        <w:rPr>
          <w:rFonts w:ascii="Times New Roman" w:hAnsi="Times New Roman" w:cs="Times New Roman"/>
          <w:sz w:val="24"/>
          <w:szCs w:val="24"/>
        </w:rPr>
      </w:pPr>
    </w:p>
    <w:p w14:paraId="538E25B4" w14:textId="30689A3A" w:rsidR="009851B3" w:rsidRDefault="009851B3">
      <w:pPr>
        <w:rPr>
          <w:rFonts w:ascii="Times New Roman" w:hAnsi="Times New Roman" w:cs="Times New Roman"/>
          <w:sz w:val="24"/>
          <w:szCs w:val="24"/>
        </w:rPr>
      </w:pPr>
    </w:p>
    <w:p w14:paraId="4E286467" w14:textId="77777777" w:rsidR="005B39FC" w:rsidRPr="00CE7CF8" w:rsidRDefault="005B39FC" w:rsidP="005B39FC">
      <w:pPr>
        <w:spacing w:line="360" w:lineRule="auto"/>
        <w:jc w:val="center"/>
        <w:rPr>
          <w:rFonts w:ascii="Times New Roman" w:eastAsia="SimSun" w:hAnsi="Times New Roman" w:cs="Times New Roman"/>
          <w:color w:val="000000"/>
          <w:szCs w:val="21"/>
          <w:shd w:val="clear" w:color="auto" w:fill="FFFFFF"/>
        </w:rPr>
      </w:pPr>
      <w:r>
        <w:rPr>
          <w:noProof/>
          <w:lang w:eastAsia="en-US"/>
        </w:rPr>
        <w:lastRenderedPageBreak/>
        <w:drawing>
          <wp:inline distT="0" distB="0" distL="0" distR="0" wp14:anchorId="67B0990F" wp14:editId="7CECB0FB">
            <wp:extent cx="2711450" cy="3168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09B4E" w14:textId="678E68B2" w:rsidR="005B39FC" w:rsidRDefault="005B39FC" w:rsidP="005B39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39FC">
        <w:rPr>
          <w:rFonts w:ascii="Times New Roman" w:hAnsi="Times New Roman" w:cs="Times New Roman"/>
          <w:sz w:val="24"/>
          <w:szCs w:val="24"/>
        </w:rPr>
        <w:t>Fig.</w:t>
      </w:r>
      <w:proofErr w:type="gramEnd"/>
      <w:r w:rsidRPr="005B39FC">
        <w:rPr>
          <w:rFonts w:ascii="Times New Roman" w:hAnsi="Times New Roman" w:cs="Times New Roman"/>
          <w:sz w:val="24"/>
          <w:szCs w:val="24"/>
        </w:rPr>
        <w:t xml:space="preserve"> S2 </w:t>
      </w:r>
      <w:proofErr w:type="gramStart"/>
      <w:r w:rsidRPr="005B39F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B39FC">
        <w:rPr>
          <w:rFonts w:ascii="Times New Roman" w:hAnsi="Times New Roman" w:cs="Times New Roman"/>
          <w:sz w:val="24"/>
          <w:szCs w:val="24"/>
        </w:rPr>
        <w:t xml:space="preserve"> DTI color map shows the direction of the projection fibers (z-axis, blue), association fibers (y-axis, green), and subcortical fibers (x-axis, red). Three regions of interest (ROIs) are placed to measure diffusivities of the commissural fibers (projection area), association (association area) fibers</w:t>
      </w:r>
      <w:r w:rsidR="00135DC1">
        <w:rPr>
          <w:rFonts w:ascii="Times New Roman" w:hAnsi="Times New Roman" w:cs="Times New Roman"/>
          <w:sz w:val="24"/>
          <w:szCs w:val="24"/>
        </w:rPr>
        <w:t>,</w:t>
      </w:r>
      <w:r w:rsidRPr="005B39FC">
        <w:rPr>
          <w:rFonts w:ascii="Times New Roman" w:hAnsi="Times New Roman" w:cs="Times New Roman"/>
          <w:sz w:val="24"/>
          <w:szCs w:val="24"/>
        </w:rPr>
        <w:t xml:space="preserve"> and commissural (corpus callosum) fibers.</w:t>
      </w:r>
    </w:p>
    <w:p w14:paraId="27FF52FB" w14:textId="653B05AC" w:rsidR="00CC3F8E" w:rsidRDefault="00CC3F8E" w:rsidP="005B39FC">
      <w:pPr>
        <w:rPr>
          <w:rFonts w:ascii="Times New Roman" w:hAnsi="Times New Roman" w:cs="Times New Roman"/>
          <w:sz w:val="24"/>
          <w:szCs w:val="24"/>
        </w:rPr>
      </w:pPr>
    </w:p>
    <w:p w14:paraId="245572D3" w14:textId="77777777" w:rsidR="00CC3F8E" w:rsidRPr="00CC3F8E" w:rsidRDefault="00CC3F8E" w:rsidP="005B39FC">
      <w:pPr>
        <w:rPr>
          <w:rFonts w:ascii="Times New Roman" w:hAnsi="Times New Roman" w:cs="Times New Roman"/>
          <w:sz w:val="24"/>
          <w:szCs w:val="24"/>
        </w:rPr>
      </w:pPr>
    </w:p>
    <w:p w14:paraId="72730202" w14:textId="77777777" w:rsidR="005B39FC" w:rsidRDefault="005B39FC" w:rsidP="005B39FC">
      <w:pPr>
        <w:spacing w:line="360" w:lineRule="auto"/>
        <w:rPr>
          <w:rFonts w:ascii="Times New Roman" w:eastAsia="SimSun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SimSun" w:hAnsi="Times New Roman" w:cs="Times New Roman" w:hint="eastAsia"/>
          <w:noProof/>
          <w:color w:val="000000"/>
          <w:szCs w:val="21"/>
          <w:shd w:val="clear" w:color="auto" w:fill="FFFFFF"/>
          <w:lang w:eastAsia="en-US"/>
        </w:rPr>
        <w:drawing>
          <wp:inline distT="0" distB="0" distL="0" distR="0" wp14:anchorId="1F4E99E7" wp14:editId="2572EB31">
            <wp:extent cx="5274310" cy="37172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0FE8A" w14:textId="7C84E794" w:rsidR="005B39FC" w:rsidRDefault="005B39FC" w:rsidP="005B39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39FC">
        <w:rPr>
          <w:rFonts w:ascii="Times New Roman" w:hAnsi="Times New Roman" w:cs="Times New Roman"/>
          <w:sz w:val="24"/>
          <w:szCs w:val="24"/>
        </w:rPr>
        <w:t>Fig.</w:t>
      </w:r>
      <w:proofErr w:type="gramEnd"/>
      <w:r w:rsidRPr="005B39FC">
        <w:rPr>
          <w:rFonts w:ascii="Times New Roman" w:hAnsi="Times New Roman" w:cs="Times New Roman"/>
          <w:sz w:val="24"/>
          <w:szCs w:val="24"/>
        </w:rPr>
        <w:t xml:space="preserve"> S3 There was no </w:t>
      </w:r>
      <w:r w:rsidR="00D044BD">
        <w:rPr>
          <w:rFonts w:ascii="Times New Roman" w:hAnsi="Times New Roman" w:cs="Times New Roman" w:hint="eastAsia"/>
          <w:sz w:val="24"/>
          <w:szCs w:val="24"/>
        </w:rPr>
        <w:t>significant</w:t>
      </w:r>
      <w:r w:rsidR="00D044BD">
        <w:rPr>
          <w:rFonts w:ascii="Times New Roman" w:hAnsi="Times New Roman" w:cs="Times New Roman"/>
          <w:sz w:val="24"/>
          <w:szCs w:val="24"/>
        </w:rPr>
        <w:t xml:space="preserve"> </w:t>
      </w:r>
      <w:r w:rsidRPr="005B39FC">
        <w:rPr>
          <w:rFonts w:ascii="Times New Roman" w:hAnsi="Times New Roman" w:cs="Times New Roman"/>
          <w:sz w:val="24"/>
          <w:szCs w:val="24"/>
        </w:rPr>
        <w:t>correlation between the FA values of the corpus callosum and the ALPS index in the ischaemic stroke group.</w:t>
      </w:r>
    </w:p>
    <w:p w14:paraId="1DA5CC47" w14:textId="7C9A925C" w:rsidR="00CC3F8E" w:rsidRDefault="00CC3F8E" w:rsidP="005B39FC">
      <w:pPr>
        <w:rPr>
          <w:rFonts w:ascii="Times New Roman" w:hAnsi="Times New Roman" w:cs="Times New Roman"/>
          <w:sz w:val="24"/>
          <w:szCs w:val="24"/>
        </w:rPr>
      </w:pPr>
    </w:p>
    <w:p w14:paraId="29D1B8B2" w14:textId="77777777" w:rsidR="005B39FC" w:rsidRDefault="005B39FC" w:rsidP="005B39FC">
      <w:pPr>
        <w:spacing w:line="360" w:lineRule="auto"/>
        <w:rPr>
          <w:rFonts w:ascii="Times New Roman" w:eastAsia="SimSun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SimSun" w:hAnsi="Times New Roman" w:cs="Times New Roman"/>
          <w:noProof/>
          <w:color w:val="000000"/>
          <w:szCs w:val="21"/>
          <w:shd w:val="clear" w:color="auto" w:fill="FFFFFF"/>
          <w:lang w:eastAsia="en-US"/>
        </w:rPr>
        <w:drawing>
          <wp:inline distT="0" distB="0" distL="0" distR="0" wp14:anchorId="44B57A16" wp14:editId="01197C2E">
            <wp:extent cx="5274310" cy="37172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3FDB" w14:textId="3C375BE4" w:rsidR="005B39FC" w:rsidRPr="005B39FC" w:rsidRDefault="005B39FC" w:rsidP="005B39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39FC">
        <w:rPr>
          <w:rFonts w:ascii="Times New Roman" w:hAnsi="Times New Roman" w:cs="Times New Roman" w:hint="eastAsia"/>
          <w:sz w:val="24"/>
          <w:szCs w:val="24"/>
        </w:rPr>
        <w:t>F</w:t>
      </w:r>
      <w:r w:rsidRPr="005B39FC">
        <w:rPr>
          <w:rFonts w:ascii="Times New Roman" w:hAnsi="Times New Roman" w:cs="Times New Roman"/>
          <w:sz w:val="24"/>
          <w:szCs w:val="24"/>
        </w:rPr>
        <w:t>ig.</w:t>
      </w:r>
      <w:proofErr w:type="gramEnd"/>
      <w:r w:rsidRPr="005B39FC">
        <w:rPr>
          <w:rFonts w:ascii="Times New Roman" w:hAnsi="Times New Roman" w:cs="Times New Roman"/>
          <w:sz w:val="24"/>
          <w:szCs w:val="24"/>
        </w:rPr>
        <w:t xml:space="preserve"> S4 There was no </w:t>
      </w:r>
      <w:r w:rsidR="00CC3F8E">
        <w:rPr>
          <w:rFonts w:ascii="Times New Roman" w:hAnsi="Times New Roman" w:cs="Times New Roman" w:hint="eastAsia"/>
          <w:sz w:val="24"/>
          <w:szCs w:val="24"/>
        </w:rPr>
        <w:t>significant</w:t>
      </w:r>
      <w:r w:rsidR="00CC3F8E">
        <w:rPr>
          <w:rFonts w:ascii="Times New Roman" w:hAnsi="Times New Roman" w:cs="Times New Roman"/>
          <w:sz w:val="24"/>
          <w:szCs w:val="24"/>
        </w:rPr>
        <w:t xml:space="preserve"> </w:t>
      </w:r>
      <w:r w:rsidRPr="005B39FC">
        <w:rPr>
          <w:rFonts w:ascii="Times New Roman" w:hAnsi="Times New Roman" w:cs="Times New Roman"/>
          <w:sz w:val="24"/>
          <w:szCs w:val="24"/>
        </w:rPr>
        <w:t>correlation between the FA values of the corpus callosum and the ALPS index in the healthy control group.</w:t>
      </w:r>
    </w:p>
    <w:p w14:paraId="4449A16E" w14:textId="77777777" w:rsidR="005B39FC" w:rsidRPr="00CD22BC" w:rsidRDefault="005B39FC" w:rsidP="00CD22BC">
      <w:pPr>
        <w:rPr>
          <w:rFonts w:ascii="Times New Roman" w:eastAsia="SimSun" w:hAnsi="Times New Roman" w:cs="Times New Roman"/>
          <w:i/>
          <w:iCs/>
          <w:color w:val="000000"/>
          <w:sz w:val="16"/>
          <w:szCs w:val="16"/>
          <w:shd w:val="clear" w:color="auto" w:fill="FFFFFF"/>
        </w:rPr>
      </w:pPr>
      <w:bookmarkStart w:id="23" w:name="_Hlk127407142"/>
      <w:r w:rsidRPr="00CD22BC">
        <w:rPr>
          <w:rFonts w:ascii="Times New Roman" w:eastAsia="SimSun" w:hAnsi="Times New Roman" w:cs="Times New Roman"/>
          <w:i/>
          <w:iCs/>
          <w:color w:val="000000"/>
          <w:sz w:val="16"/>
          <w:szCs w:val="16"/>
          <w:shd w:val="clear" w:color="auto" w:fill="FFFFFF"/>
        </w:rPr>
        <w:t xml:space="preserve">Abbreviations: </w:t>
      </w:r>
    </w:p>
    <w:bookmarkEnd w:id="23"/>
    <w:p w14:paraId="57C2CFF4" w14:textId="77777777" w:rsidR="005B39FC" w:rsidRPr="00CD22BC" w:rsidRDefault="005B39FC" w:rsidP="00CD22BC">
      <w:pPr>
        <w:rPr>
          <w:rFonts w:ascii="Times New Roman" w:eastAsia="SimSun" w:hAnsi="Times New Roman" w:cs="Times New Roman"/>
          <w:i/>
          <w:iCs/>
          <w:color w:val="000000"/>
          <w:sz w:val="16"/>
          <w:szCs w:val="16"/>
          <w:shd w:val="clear" w:color="auto" w:fill="FFFFFF"/>
        </w:rPr>
      </w:pPr>
      <w:r w:rsidRPr="00CD22BC">
        <w:rPr>
          <w:rFonts w:ascii="Times New Roman" w:eastAsia="SimSun" w:hAnsi="Times New Roman" w:cs="Times New Roman"/>
          <w:i/>
          <w:iCs/>
          <w:color w:val="000000"/>
          <w:sz w:val="16"/>
          <w:szCs w:val="16"/>
          <w:shd w:val="clear" w:color="auto" w:fill="FFFFFF"/>
        </w:rPr>
        <w:t>DTI-ALPS, diffusion tensor image analysis along the perivascular space; DTI, diffusion tensor image; FA, fractional anisotropy; CC, corpus callosum.</w:t>
      </w:r>
    </w:p>
    <w:p w14:paraId="0F495671" w14:textId="771B8559" w:rsidR="009851B3" w:rsidRDefault="009851B3">
      <w:pPr>
        <w:rPr>
          <w:rFonts w:ascii="Times New Roman" w:hAnsi="Times New Roman" w:cs="Times New Roman"/>
          <w:sz w:val="24"/>
          <w:szCs w:val="24"/>
        </w:rPr>
      </w:pPr>
    </w:p>
    <w:p w14:paraId="0FA25091" w14:textId="6FAE5E81" w:rsidR="00F46F47" w:rsidRPr="00F46F47" w:rsidRDefault="00F46F47" w:rsidP="00F46F47">
      <w:pPr>
        <w:widowControl/>
        <w:tabs>
          <w:tab w:val="num" w:pos="567"/>
        </w:tabs>
        <w:spacing w:before="240" w:after="240"/>
        <w:ind w:left="567" w:hanging="567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3 </w:t>
      </w:r>
      <w:r w:rsidRPr="00F46F47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Supplementary </w:t>
      </w:r>
      <w:proofErr w:type="gramStart"/>
      <w:r w:rsidRPr="00F46F47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A</w:t>
      </w:r>
      <w:r w:rsidRPr="00CD22BC">
        <w:rPr>
          <w:rFonts w:ascii="Times New Roman" w:hAnsi="Times New Roman" w:cs="Times New Roman"/>
          <w:b/>
          <w:kern w:val="0"/>
          <w:sz w:val="24"/>
          <w:szCs w:val="24"/>
        </w:rPr>
        <w:t>na</w:t>
      </w:r>
      <w:r w:rsidRPr="00F46F47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lysis</w:t>
      </w:r>
      <w:proofErr w:type="gramEnd"/>
    </w:p>
    <w:p w14:paraId="6968770F" w14:textId="2E6D9A9A" w:rsidR="00F46F47" w:rsidRPr="00CD22BC" w:rsidRDefault="00F46F47" w:rsidP="00CD22B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22BC">
        <w:rPr>
          <w:rFonts w:ascii="Times New Roman" w:hAnsi="Times New Roman" w:cs="Times New Roman"/>
          <w:b/>
          <w:bCs/>
          <w:sz w:val="24"/>
          <w:szCs w:val="24"/>
        </w:rPr>
        <w:t xml:space="preserve">Correlation analysis of </w:t>
      </w:r>
      <w:bookmarkStart w:id="24" w:name="OLE_LINK1"/>
      <w:r w:rsidRPr="00CD22BC">
        <w:rPr>
          <w:rFonts w:ascii="Times New Roman" w:hAnsi="Times New Roman" w:cs="Times New Roman"/>
          <w:b/>
          <w:bCs/>
          <w:sz w:val="24"/>
          <w:szCs w:val="24"/>
        </w:rPr>
        <w:t>infarct volume and ALPS index</w:t>
      </w:r>
      <w:bookmarkEnd w:id="24"/>
    </w:p>
    <w:p w14:paraId="75D7A043" w14:textId="5FB49965" w:rsidR="00F46F47" w:rsidRPr="005B39FC" w:rsidRDefault="00F46F47" w:rsidP="00CD2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6F47">
        <w:rPr>
          <w:rFonts w:ascii="Times New Roman" w:hAnsi="Times New Roman" w:cs="Times New Roman"/>
          <w:sz w:val="24"/>
          <w:szCs w:val="24"/>
        </w:rPr>
        <w:t>The 3D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F46F47">
        <w:rPr>
          <w:rFonts w:ascii="Times New Roman" w:hAnsi="Times New Roman" w:cs="Times New Roman"/>
          <w:sz w:val="24"/>
          <w:szCs w:val="24"/>
        </w:rPr>
        <w:t xml:space="preserve">licer software was used to outline the stroke lesion layer by layer in the FLAIR image to obtain the </w:t>
      </w:r>
      <w:r w:rsidR="003B275C">
        <w:rPr>
          <w:rFonts w:ascii="Times New Roman" w:hAnsi="Times New Roman" w:cs="Times New Roman"/>
          <w:sz w:val="24"/>
          <w:szCs w:val="24"/>
        </w:rPr>
        <w:t xml:space="preserve">infarct </w:t>
      </w:r>
      <w:r w:rsidRPr="00F46F47">
        <w:rPr>
          <w:rFonts w:ascii="Times New Roman" w:hAnsi="Times New Roman" w:cs="Times New Roman"/>
          <w:sz w:val="24"/>
          <w:szCs w:val="24"/>
        </w:rPr>
        <w:t>volume.</w:t>
      </w:r>
      <w:r w:rsidR="003B275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B275C">
        <w:rPr>
          <w:rFonts w:ascii="Times New Roman" w:hAnsi="Times New Roman" w:cs="Times New Roman"/>
          <w:sz w:val="24"/>
          <w:szCs w:val="24"/>
        </w:rPr>
        <w:t>T</w:t>
      </w:r>
      <w:r w:rsidR="003B275C" w:rsidRPr="003B275C">
        <w:rPr>
          <w:rFonts w:ascii="Times New Roman" w:hAnsi="Times New Roman" w:cs="Times New Roman"/>
          <w:sz w:val="24"/>
          <w:szCs w:val="24"/>
        </w:rPr>
        <w:t>he correlation of infarct volume and ALPS index was evaluated by the Pearson correlation analysis.</w:t>
      </w:r>
      <w:r w:rsidR="003B275C" w:rsidRPr="003B275C">
        <w:t xml:space="preserve"> </w:t>
      </w:r>
      <w:r w:rsidR="003B275C" w:rsidRPr="00CD22BC">
        <w:rPr>
          <w:rFonts w:ascii="Times New Roman" w:hAnsi="Times New Roman" w:cs="Times New Roman"/>
          <w:sz w:val="24"/>
          <w:szCs w:val="24"/>
        </w:rPr>
        <w:t xml:space="preserve">Correlation analysis resulted in a non-significant correlation between infarct volume and bilateral ALPS index (left: </w:t>
      </w:r>
      <w:r w:rsidR="003B275C" w:rsidRPr="00CD22B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3B275C" w:rsidRPr="00CD22BC">
        <w:rPr>
          <w:rFonts w:ascii="Times New Roman" w:hAnsi="Times New Roman" w:cs="Times New Roman"/>
          <w:sz w:val="24"/>
          <w:szCs w:val="24"/>
        </w:rPr>
        <w:t xml:space="preserve"> = -0.24, </w:t>
      </w:r>
      <w:r w:rsidR="003B275C" w:rsidRPr="00CD22B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B275C" w:rsidRPr="00CD22BC">
        <w:rPr>
          <w:rFonts w:ascii="Times New Roman" w:hAnsi="Times New Roman" w:cs="Times New Roman"/>
          <w:sz w:val="24"/>
          <w:szCs w:val="24"/>
        </w:rPr>
        <w:t xml:space="preserve"> = 0.31; right: </w:t>
      </w:r>
      <w:r w:rsidR="003B275C" w:rsidRPr="00CD22B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3B275C" w:rsidRPr="00CD22BC">
        <w:rPr>
          <w:rFonts w:ascii="Times New Roman" w:hAnsi="Times New Roman" w:cs="Times New Roman"/>
          <w:sz w:val="24"/>
          <w:szCs w:val="24"/>
        </w:rPr>
        <w:t xml:space="preserve"> = -0.05, </w:t>
      </w:r>
      <w:r w:rsidR="003B275C" w:rsidRPr="00CD22B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B275C" w:rsidRPr="00CD22BC">
        <w:rPr>
          <w:rFonts w:ascii="Times New Roman" w:hAnsi="Times New Roman" w:cs="Times New Roman"/>
          <w:sz w:val="24"/>
          <w:szCs w:val="24"/>
        </w:rPr>
        <w:t xml:space="preserve"> = 0.84).</w:t>
      </w:r>
    </w:p>
    <w:sectPr w:rsidR="00F46F47" w:rsidRPr="005B3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B186C" w14:textId="77777777" w:rsidR="00E9733F" w:rsidRDefault="00E9733F" w:rsidP="00A33E01">
      <w:r>
        <w:separator/>
      </w:r>
    </w:p>
  </w:endnote>
  <w:endnote w:type="continuationSeparator" w:id="0">
    <w:p w14:paraId="70C193BA" w14:textId="77777777" w:rsidR="00E9733F" w:rsidRDefault="00E9733F" w:rsidP="00A3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93C58" w14:textId="77777777" w:rsidR="00E9733F" w:rsidRDefault="00E9733F" w:rsidP="00A33E01">
      <w:r>
        <w:separator/>
      </w:r>
    </w:p>
  </w:footnote>
  <w:footnote w:type="continuationSeparator" w:id="0">
    <w:p w14:paraId="5DCDBA58" w14:textId="77777777" w:rsidR="00E9733F" w:rsidRDefault="00E9733F" w:rsidP="00A3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0BZJGhhZGJmamJko6SsGpxcWZ+XkgBSa1ANRrjYgsAAAA"/>
    <w:docVar w:name="commondata" w:val="eyJoZGlkIjoiZjgyM2Q3NGU0ODU3MDYzNTY0ODM5YThmMDc2MGRkOGUifQ=="/>
  </w:docVars>
  <w:rsids>
    <w:rsidRoot w:val="00005413"/>
    <w:rsid w:val="00005413"/>
    <w:rsid w:val="00006CA0"/>
    <w:rsid w:val="00026534"/>
    <w:rsid w:val="0003112F"/>
    <w:rsid w:val="00041CD5"/>
    <w:rsid w:val="00087A59"/>
    <w:rsid w:val="000C176B"/>
    <w:rsid w:val="000C2924"/>
    <w:rsid w:val="000F522E"/>
    <w:rsid w:val="00107A1C"/>
    <w:rsid w:val="00135DC1"/>
    <w:rsid w:val="00137190"/>
    <w:rsid w:val="00157EDC"/>
    <w:rsid w:val="00164D36"/>
    <w:rsid w:val="00184F82"/>
    <w:rsid w:val="001C23A2"/>
    <w:rsid w:val="001D2225"/>
    <w:rsid w:val="00203038"/>
    <w:rsid w:val="00213DF3"/>
    <w:rsid w:val="00227F96"/>
    <w:rsid w:val="00284D24"/>
    <w:rsid w:val="00292BA0"/>
    <w:rsid w:val="00294159"/>
    <w:rsid w:val="00332C88"/>
    <w:rsid w:val="003A1CF9"/>
    <w:rsid w:val="003B275C"/>
    <w:rsid w:val="00445F3A"/>
    <w:rsid w:val="00475EC3"/>
    <w:rsid w:val="004D35C7"/>
    <w:rsid w:val="005213D0"/>
    <w:rsid w:val="005235E0"/>
    <w:rsid w:val="005868A5"/>
    <w:rsid w:val="005B0814"/>
    <w:rsid w:val="005B39FC"/>
    <w:rsid w:val="005C3694"/>
    <w:rsid w:val="00653CB3"/>
    <w:rsid w:val="0069144F"/>
    <w:rsid w:val="006D18D3"/>
    <w:rsid w:val="006F085E"/>
    <w:rsid w:val="0071406C"/>
    <w:rsid w:val="00827A5C"/>
    <w:rsid w:val="00863A66"/>
    <w:rsid w:val="008A64E0"/>
    <w:rsid w:val="0093688B"/>
    <w:rsid w:val="009851B3"/>
    <w:rsid w:val="00985A67"/>
    <w:rsid w:val="009E4626"/>
    <w:rsid w:val="00A05651"/>
    <w:rsid w:val="00A27F50"/>
    <w:rsid w:val="00A33E01"/>
    <w:rsid w:val="00A64CD0"/>
    <w:rsid w:val="00A70BE3"/>
    <w:rsid w:val="00AE34AF"/>
    <w:rsid w:val="00B12C3D"/>
    <w:rsid w:val="00B25403"/>
    <w:rsid w:val="00B565D0"/>
    <w:rsid w:val="00C46F65"/>
    <w:rsid w:val="00C559F4"/>
    <w:rsid w:val="00C8428E"/>
    <w:rsid w:val="00CA21E4"/>
    <w:rsid w:val="00CC3F8E"/>
    <w:rsid w:val="00CD07F0"/>
    <w:rsid w:val="00CD22BC"/>
    <w:rsid w:val="00D044BD"/>
    <w:rsid w:val="00DB7B8A"/>
    <w:rsid w:val="00DC7E61"/>
    <w:rsid w:val="00DE270A"/>
    <w:rsid w:val="00E76FBE"/>
    <w:rsid w:val="00E9733F"/>
    <w:rsid w:val="00EF11E3"/>
    <w:rsid w:val="00F07D99"/>
    <w:rsid w:val="00F43183"/>
    <w:rsid w:val="00F46F47"/>
    <w:rsid w:val="00F50564"/>
    <w:rsid w:val="00F72529"/>
    <w:rsid w:val="00F81B50"/>
    <w:rsid w:val="02D9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52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47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Revision">
    <w:name w:val="Revision"/>
    <w:hidden/>
    <w:uiPriority w:val="99"/>
    <w:semiHidden/>
    <w:rsid w:val="0069144F"/>
    <w:rPr>
      <w:kern w:val="2"/>
      <w:sz w:val="21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144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44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44F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44F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47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Revision">
    <w:name w:val="Revision"/>
    <w:hidden/>
    <w:uiPriority w:val="99"/>
    <w:semiHidden/>
    <w:rsid w:val="0069144F"/>
    <w:rPr>
      <w:kern w:val="2"/>
      <w:sz w:val="21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144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44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44F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44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, ArunPrakash</cp:lastModifiedBy>
  <cp:revision>2</cp:revision>
  <dcterms:created xsi:type="dcterms:W3CDTF">2023-03-27T07:59:00Z</dcterms:created>
  <dcterms:modified xsi:type="dcterms:W3CDTF">2023-03-27T07:59:00Z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C133B4BDBA7D4DFCBDCB4D9D9573EF98</vt:lpwstr>
  </property>
</Properties>
</file>