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FA1A" w14:textId="500C0CF0" w:rsidR="00F139C8" w:rsidRDefault="00334479" w:rsidP="00F139C8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79593770" wp14:editId="1B5000DF">
            <wp:extent cx="4998720" cy="2206752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220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D2CC3" w14:textId="766F287D" w:rsidR="00F139C8" w:rsidRPr="00334479" w:rsidRDefault="00334479" w:rsidP="00334479">
      <w:pPr>
        <w:rPr>
          <w:szCs w:val="24"/>
        </w:rPr>
      </w:pPr>
      <w:r w:rsidRPr="00C42A9D">
        <w:rPr>
          <w:b/>
          <w:bCs/>
          <w:szCs w:val="24"/>
        </w:rPr>
        <w:t xml:space="preserve">Figure </w:t>
      </w:r>
      <w:r>
        <w:rPr>
          <w:b/>
          <w:bCs/>
          <w:szCs w:val="24"/>
        </w:rPr>
        <w:t>S1</w:t>
      </w:r>
      <w:r w:rsidRPr="00C42A9D">
        <w:rPr>
          <w:b/>
          <w:bCs/>
          <w:szCs w:val="24"/>
        </w:rPr>
        <w:t xml:space="preserve">. </w:t>
      </w:r>
      <w:r w:rsidR="00BF3058" w:rsidRPr="00BF3058">
        <w:rPr>
          <w:b/>
          <w:bCs/>
          <w:szCs w:val="24"/>
        </w:rPr>
        <w:t>Dual-LUC transient expression assay</w:t>
      </w:r>
      <w:r w:rsidRPr="00C42A9D">
        <w:rPr>
          <w:szCs w:val="24"/>
        </w:rPr>
        <w:t>.</w:t>
      </w:r>
      <w:r w:rsidRPr="00C42A9D">
        <w:rPr>
          <w:b/>
          <w:bCs/>
          <w:szCs w:val="24"/>
        </w:rPr>
        <w:t xml:space="preserve"> </w:t>
      </w:r>
      <w:r w:rsidR="00BF3058" w:rsidRPr="00BF3058">
        <w:rPr>
          <w:szCs w:val="24"/>
        </w:rPr>
        <w:t>Dual-LUC transient expression assay</w:t>
      </w:r>
      <w:r w:rsidR="00BD625C" w:rsidRPr="00BD625C">
        <w:rPr>
          <w:szCs w:val="24"/>
        </w:rPr>
        <w:t xml:space="preserve"> showing the </w:t>
      </w:r>
      <w:proofErr w:type="spellStart"/>
      <w:r w:rsidR="00BD625C" w:rsidRPr="00BF3058">
        <w:rPr>
          <w:i/>
          <w:iCs/>
          <w:szCs w:val="24"/>
        </w:rPr>
        <w:t>TcCHS</w:t>
      </w:r>
      <w:proofErr w:type="spellEnd"/>
      <w:r w:rsidR="00BD625C" w:rsidRPr="00BD625C">
        <w:rPr>
          <w:szCs w:val="24"/>
        </w:rPr>
        <w:t>/</w:t>
      </w:r>
      <w:proofErr w:type="spellStart"/>
      <w:r w:rsidR="00BD625C" w:rsidRPr="00BF3058">
        <w:rPr>
          <w:i/>
          <w:iCs/>
          <w:szCs w:val="24"/>
        </w:rPr>
        <w:t>TcAOC</w:t>
      </w:r>
      <w:proofErr w:type="spellEnd"/>
      <w:r w:rsidR="00BF3058">
        <w:rPr>
          <w:szCs w:val="24"/>
        </w:rPr>
        <w:t xml:space="preserve"> </w:t>
      </w:r>
      <w:r w:rsidRPr="00334479">
        <w:rPr>
          <w:szCs w:val="24"/>
        </w:rPr>
        <w:t>promoter</w:t>
      </w:r>
      <w:r w:rsidR="00BF3058">
        <w:rPr>
          <w:szCs w:val="24"/>
        </w:rPr>
        <w:t>s</w:t>
      </w:r>
      <w:r w:rsidRPr="00334479">
        <w:rPr>
          <w:szCs w:val="24"/>
        </w:rPr>
        <w:t xml:space="preserve"> activity </w:t>
      </w:r>
      <w:r w:rsidR="00BF3058">
        <w:rPr>
          <w:szCs w:val="24"/>
        </w:rPr>
        <w:t>in</w:t>
      </w:r>
      <w:r w:rsidRPr="00334479">
        <w:rPr>
          <w:szCs w:val="24"/>
        </w:rPr>
        <w:t xml:space="preserve"> tobacco, based on the LUC/REN ratios. LUC/REN of the control, in the absence of the effector, was considered as 1. Asterisks indicate that the value is significantly different from that of the control (**P&lt;0.0</w:t>
      </w:r>
      <w:r w:rsidR="00BD625C">
        <w:rPr>
          <w:szCs w:val="24"/>
        </w:rPr>
        <w:t>1</w:t>
      </w:r>
      <w:r w:rsidRPr="00334479">
        <w:rPr>
          <w:szCs w:val="24"/>
        </w:rPr>
        <w:t>)</w:t>
      </w:r>
      <w:r>
        <w:rPr>
          <w:szCs w:val="24"/>
        </w:rPr>
        <w:t>.</w:t>
      </w:r>
    </w:p>
    <w:p w14:paraId="31A6EFFC" w14:textId="0BE3F10B" w:rsidR="00F139C8" w:rsidRPr="00C42A9D" w:rsidRDefault="00C04DC6" w:rsidP="00F139C8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3EBAC296" wp14:editId="6FFAC123">
            <wp:extent cx="5274310" cy="15208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124B4" w14:textId="04C32DD8" w:rsidR="00FC1262" w:rsidRPr="00C42A9D" w:rsidRDefault="00FC1262" w:rsidP="00FC1262">
      <w:pPr>
        <w:rPr>
          <w:szCs w:val="24"/>
        </w:rPr>
      </w:pPr>
      <w:r w:rsidRPr="00C42A9D">
        <w:rPr>
          <w:b/>
          <w:bCs/>
          <w:szCs w:val="24"/>
        </w:rPr>
        <w:t xml:space="preserve">Figure </w:t>
      </w:r>
      <w:r>
        <w:rPr>
          <w:b/>
          <w:bCs/>
          <w:szCs w:val="24"/>
        </w:rPr>
        <w:t>S</w:t>
      </w:r>
      <w:r w:rsidR="00F139C8">
        <w:rPr>
          <w:b/>
          <w:bCs/>
          <w:szCs w:val="24"/>
        </w:rPr>
        <w:t>2</w:t>
      </w:r>
      <w:r w:rsidRPr="00C42A9D">
        <w:rPr>
          <w:b/>
          <w:bCs/>
          <w:szCs w:val="24"/>
        </w:rPr>
        <w:t xml:space="preserve">. </w:t>
      </w:r>
      <w:r w:rsidR="00C04DC6" w:rsidRPr="008602C1">
        <w:rPr>
          <w:b/>
          <w:bCs/>
          <w:szCs w:val="24"/>
        </w:rPr>
        <w:t>Transient overexpression of GUS gene in leaves</w:t>
      </w:r>
      <w:r w:rsidRPr="00C42A9D">
        <w:rPr>
          <w:szCs w:val="24"/>
        </w:rPr>
        <w:t>.</w:t>
      </w:r>
      <w:r w:rsidRPr="00C42A9D">
        <w:rPr>
          <w:b/>
          <w:bCs/>
          <w:szCs w:val="24"/>
        </w:rPr>
        <w:t xml:space="preserve"> </w:t>
      </w:r>
      <w:r w:rsidR="008602C1" w:rsidRPr="008602C1">
        <w:rPr>
          <w:szCs w:val="24"/>
        </w:rPr>
        <w:t>After staining with X-</w:t>
      </w:r>
      <w:proofErr w:type="spellStart"/>
      <w:r w:rsidR="008602C1" w:rsidRPr="008602C1">
        <w:rPr>
          <w:szCs w:val="24"/>
        </w:rPr>
        <w:t>Gluc</w:t>
      </w:r>
      <w:proofErr w:type="spellEnd"/>
      <w:r w:rsidR="008602C1" w:rsidRPr="008602C1">
        <w:rPr>
          <w:szCs w:val="24"/>
        </w:rPr>
        <w:t xml:space="preserve"> reagent, it was found that </w:t>
      </w:r>
      <w:r w:rsidR="008602C1" w:rsidRPr="008602C1">
        <w:rPr>
          <w:i/>
          <w:iCs/>
          <w:szCs w:val="24"/>
        </w:rPr>
        <w:t>T. cinerariifolium</w:t>
      </w:r>
      <w:r w:rsidR="008602C1" w:rsidRPr="008602C1">
        <w:rPr>
          <w:szCs w:val="24"/>
        </w:rPr>
        <w:t xml:space="preserve"> leaves with transient overexpression of GUS gene had the best staining effect on days 3 and 4, indicating that the expression of foreign genes peaked on days 3 and 4</w:t>
      </w:r>
      <w:r w:rsidR="00B71310">
        <w:rPr>
          <w:szCs w:val="24"/>
        </w:rPr>
        <w:t>.</w:t>
      </w:r>
    </w:p>
    <w:p w14:paraId="67260395" w14:textId="77777777" w:rsidR="00FC1262" w:rsidRPr="00FC1262" w:rsidRDefault="00FC1262" w:rsidP="00C04DC6">
      <w:pPr>
        <w:rPr>
          <w:rFonts w:eastAsia="SimHei"/>
          <w:b/>
          <w:bCs/>
          <w:sz w:val="20"/>
          <w:szCs w:val="20"/>
        </w:rPr>
      </w:pPr>
    </w:p>
    <w:p w14:paraId="1F3DE321" w14:textId="1E20C945" w:rsidR="00997F19" w:rsidRPr="00DC2A40" w:rsidRDefault="00BE79AF" w:rsidP="00DC2A40">
      <w:pPr>
        <w:jc w:val="center"/>
        <w:rPr>
          <w:sz w:val="20"/>
          <w:szCs w:val="20"/>
        </w:rPr>
      </w:pPr>
      <w:r w:rsidRPr="00DC2A40">
        <w:rPr>
          <w:rFonts w:eastAsia="SimHei"/>
          <w:b/>
          <w:bCs/>
          <w:sz w:val="20"/>
          <w:szCs w:val="20"/>
        </w:rPr>
        <w:t>Table S</w:t>
      </w:r>
      <w:r w:rsidR="00DC2A40" w:rsidRPr="00DC2A40">
        <w:rPr>
          <w:rFonts w:eastAsia="SimHei"/>
          <w:b/>
          <w:bCs/>
          <w:sz w:val="20"/>
          <w:szCs w:val="20"/>
        </w:rPr>
        <w:t>1</w:t>
      </w:r>
      <w:r w:rsidRPr="00DC2A40">
        <w:rPr>
          <w:rFonts w:eastAsia="SimHei"/>
          <w:b/>
          <w:bCs/>
          <w:sz w:val="20"/>
          <w:szCs w:val="20"/>
        </w:rPr>
        <w:t>. Primers used in experiments.</w:t>
      </w:r>
    </w:p>
    <w:tbl>
      <w:tblPr>
        <w:tblW w:w="22824" w:type="dxa"/>
        <w:tblInd w:w="-1800" w:type="dxa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1843"/>
        <w:gridCol w:w="6925"/>
        <w:gridCol w:w="11122"/>
      </w:tblGrid>
      <w:tr w:rsidR="00997F19" w:rsidRPr="00DC2A40" w14:paraId="76E46B3B" w14:textId="77777777" w:rsidTr="0078079A">
        <w:trPr>
          <w:gridAfter w:val="1"/>
          <w:wAfter w:w="11122" w:type="dxa"/>
          <w:trHeight w:val="300"/>
          <w:tblHeader/>
        </w:trPr>
        <w:tc>
          <w:tcPr>
            <w:tcW w:w="29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43F19FE" w14:textId="77777777" w:rsidR="00997F19" w:rsidRPr="00DC2A40" w:rsidRDefault="00BE79AF" w:rsidP="00DC2A40">
            <w:pPr>
              <w:widowControl/>
              <w:ind w:left="420" w:hanging="420"/>
              <w:jc w:val="center"/>
              <w:rPr>
                <w:color w:val="000000"/>
                <w:sz w:val="20"/>
                <w:szCs w:val="20"/>
              </w:rPr>
            </w:pPr>
            <w:r w:rsidRPr="00DC2A40">
              <w:rPr>
                <w:color w:val="000000"/>
                <w:sz w:val="20"/>
                <w:szCs w:val="20"/>
              </w:rPr>
              <w:t>ID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3D4F72C" w14:textId="77777777" w:rsidR="00997F19" w:rsidRPr="00DC2A40" w:rsidRDefault="00BE79AF" w:rsidP="00DC2A40">
            <w:pPr>
              <w:widowControl/>
              <w:ind w:left="420" w:hanging="420"/>
              <w:jc w:val="center"/>
              <w:rPr>
                <w:color w:val="000000"/>
                <w:sz w:val="20"/>
                <w:szCs w:val="20"/>
              </w:rPr>
            </w:pPr>
            <w:r w:rsidRPr="00DC2A40">
              <w:rPr>
                <w:color w:val="000000"/>
                <w:sz w:val="20"/>
                <w:szCs w:val="20"/>
              </w:rPr>
              <w:t>Primer name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C1B1AEB" w14:textId="77777777" w:rsidR="00997F19" w:rsidRPr="00DC2A40" w:rsidRDefault="00BE79AF" w:rsidP="00DC2A40">
            <w:pPr>
              <w:widowControl/>
              <w:ind w:left="420" w:hanging="420"/>
              <w:jc w:val="center"/>
              <w:rPr>
                <w:color w:val="000000"/>
                <w:sz w:val="20"/>
                <w:szCs w:val="20"/>
              </w:rPr>
            </w:pPr>
            <w:r w:rsidRPr="00DC2A40">
              <w:rPr>
                <w:color w:val="000000"/>
                <w:sz w:val="20"/>
                <w:szCs w:val="20"/>
              </w:rPr>
              <w:t>Primer sequences</w:t>
            </w:r>
            <w:r w:rsidRPr="00DC2A40">
              <w:rPr>
                <w:rFonts w:eastAsia="DengXian"/>
                <w:color w:val="000000"/>
                <w:sz w:val="20"/>
                <w:szCs w:val="20"/>
              </w:rPr>
              <w:t>（</w:t>
            </w:r>
            <w:r w:rsidRPr="00DC2A40">
              <w:rPr>
                <w:color w:val="000000"/>
                <w:sz w:val="20"/>
                <w:szCs w:val="20"/>
              </w:rPr>
              <w:t>5' to 3'</w:t>
            </w:r>
            <w:r w:rsidRPr="00DC2A40">
              <w:rPr>
                <w:rFonts w:eastAsia="DengXian"/>
                <w:color w:val="000000"/>
                <w:sz w:val="20"/>
                <w:szCs w:val="20"/>
              </w:rPr>
              <w:t>）</w:t>
            </w:r>
          </w:p>
        </w:tc>
      </w:tr>
      <w:tr w:rsidR="00997F19" w:rsidRPr="00DC2A40" w14:paraId="46EDC5A3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33F2A9AD" w14:textId="77777777" w:rsidR="00997F19" w:rsidRPr="00DC2A40" w:rsidRDefault="00BE79AF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Cloning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F641368" w14:textId="391B19D5" w:rsidR="00997F19" w:rsidRPr="00DC2A40" w:rsidRDefault="00BE79AF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Tc</w:t>
            </w:r>
            <w:r w:rsidR="00F03973">
              <w:rPr>
                <w:color w:val="000000"/>
                <w:sz w:val="18"/>
                <w:szCs w:val="18"/>
              </w:rPr>
              <w:t>bZIP60</w:t>
            </w:r>
            <w:r w:rsidRPr="00DC2A40">
              <w:rPr>
                <w:color w:val="000000"/>
                <w:sz w:val="18"/>
                <w:szCs w:val="18"/>
              </w:rPr>
              <w:t>_ORF_F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3D497A83" w14:textId="065AE95F" w:rsidR="00997F19" w:rsidRPr="00DC2A40" w:rsidRDefault="009903DF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9903DF">
              <w:rPr>
                <w:color w:val="000000"/>
                <w:sz w:val="18"/>
                <w:szCs w:val="18"/>
              </w:rPr>
              <w:t>ATGGAAGAAGAAAATATGATGATCG</w:t>
            </w:r>
          </w:p>
        </w:tc>
      </w:tr>
      <w:tr w:rsidR="00997F19" w:rsidRPr="00DC2A40" w14:paraId="3988C921" w14:textId="77777777" w:rsidTr="0078079A">
        <w:trPr>
          <w:gridAfter w:val="1"/>
          <w:wAfter w:w="11122" w:type="dxa"/>
          <w:trHeight w:val="90"/>
        </w:trPr>
        <w:tc>
          <w:tcPr>
            <w:tcW w:w="2934" w:type="dxa"/>
            <w:shd w:val="clear" w:color="auto" w:fill="auto"/>
            <w:noWrap/>
            <w:vAlign w:val="center"/>
          </w:tcPr>
          <w:p w14:paraId="2AC3D416" w14:textId="77777777" w:rsidR="00997F19" w:rsidRPr="00DC2A40" w:rsidRDefault="00BE79AF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Cloning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5AC099D" w14:textId="430905D7" w:rsidR="00997F19" w:rsidRPr="00DC2A40" w:rsidRDefault="00BE79AF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Tc</w:t>
            </w:r>
            <w:r w:rsidR="0078079A">
              <w:rPr>
                <w:color w:val="000000"/>
                <w:sz w:val="18"/>
                <w:szCs w:val="18"/>
              </w:rPr>
              <w:t>bZIP60</w:t>
            </w:r>
            <w:r w:rsidRPr="00DC2A40">
              <w:rPr>
                <w:color w:val="000000"/>
                <w:sz w:val="18"/>
                <w:szCs w:val="18"/>
              </w:rPr>
              <w:t>_ORF_R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23F999AA" w14:textId="65BD3C48" w:rsidR="00997F19" w:rsidRPr="00DC2A40" w:rsidRDefault="009903DF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9903DF">
              <w:rPr>
                <w:color w:val="000000"/>
                <w:sz w:val="18"/>
                <w:szCs w:val="18"/>
              </w:rPr>
              <w:t>CTAATAAGAAGTTACTACTTTTAGCG</w:t>
            </w:r>
          </w:p>
        </w:tc>
      </w:tr>
      <w:tr w:rsidR="00997F19" w:rsidRPr="00DC2A40" w14:paraId="066E6BA2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4F98BD92" w14:textId="77777777" w:rsidR="00997F19" w:rsidRPr="00DC2A40" w:rsidRDefault="00BE79AF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Realtime PCR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1AD67ED" w14:textId="77777777" w:rsidR="00997F19" w:rsidRPr="00DC2A40" w:rsidRDefault="00BE79AF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2A40">
              <w:rPr>
                <w:color w:val="000000"/>
                <w:sz w:val="18"/>
                <w:szCs w:val="18"/>
              </w:rPr>
              <w:t>TcCHS_RT_F</w:t>
            </w:r>
            <w:proofErr w:type="spellEnd"/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6478B96D" w14:textId="463FA4E3" w:rsidR="00997F19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ACGTGCATCTTCTGGACCTCTTC</w:t>
            </w:r>
          </w:p>
        </w:tc>
      </w:tr>
      <w:tr w:rsidR="00997F19" w:rsidRPr="00DC2A40" w14:paraId="0D2E2190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5523E1F1" w14:textId="77777777" w:rsidR="00997F19" w:rsidRPr="00DC2A40" w:rsidRDefault="00BE79AF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Realtime PCR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C9FCE50" w14:textId="77777777" w:rsidR="00997F19" w:rsidRPr="00DC2A40" w:rsidRDefault="00BE79AF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2A40">
              <w:rPr>
                <w:color w:val="000000"/>
                <w:sz w:val="18"/>
                <w:szCs w:val="18"/>
              </w:rPr>
              <w:t>TcCHS_RT_R</w:t>
            </w:r>
            <w:proofErr w:type="spellEnd"/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79BAC540" w14:textId="724AA96E" w:rsidR="00997F19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TGAACAATCCGACGGTTAAGAGTC</w:t>
            </w:r>
          </w:p>
        </w:tc>
      </w:tr>
      <w:tr w:rsidR="00997F19" w:rsidRPr="00DC2A40" w14:paraId="3F48EBA8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3DCA47C9" w14:textId="77777777" w:rsidR="00997F19" w:rsidRPr="00DC2A40" w:rsidRDefault="00BE79AF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Realtime PCR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430C5E2" w14:textId="77777777" w:rsidR="00997F19" w:rsidRPr="00DC2A40" w:rsidRDefault="00BE79AF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2A40">
              <w:rPr>
                <w:color w:val="000000"/>
                <w:sz w:val="18"/>
                <w:szCs w:val="18"/>
              </w:rPr>
              <w:t>TcGLIP_RT_F</w:t>
            </w:r>
            <w:proofErr w:type="spellEnd"/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2E243D1A" w14:textId="78B6E17F" w:rsidR="00997F19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GCCGGGAATGCGAGCAAAACAAC</w:t>
            </w:r>
          </w:p>
        </w:tc>
      </w:tr>
      <w:tr w:rsidR="00997F19" w:rsidRPr="00DC2A40" w14:paraId="503AECB7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6B85645F" w14:textId="77777777" w:rsidR="00997F19" w:rsidRPr="00DC2A40" w:rsidRDefault="00BE79AF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Realtime PCR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687044" w14:textId="77777777" w:rsidR="00997F19" w:rsidRPr="00DC2A40" w:rsidRDefault="00BE79AF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2A40">
              <w:rPr>
                <w:color w:val="000000"/>
                <w:sz w:val="18"/>
                <w:szCs w:val="18"/>
              </w:rPr>
              <w:t>TcGLIP_RT_R</w:t>
            </w:r>
            <w:proofErr w:type="spellEnd"/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7CA7E64C" w14:textId="39A06ADF" w:rsidR="00997F19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CGCTCTCGCCTTCCTTAAAACCATA</w:t>
            </w:r>
          </w:p>
        </w:tc>
      </w:tr>
      <w:tr w:rsidR="00997F19" w:rsidRPr="00DC2A40" w14:paraId="3A57445D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7F98131A" w14:textId="77777777" w:rsidR="00997F19" w:rsidRPr="00DC2A40" w:rsidRDefault="00BE79AF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Realtime PCR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821B87F" w14:textId="5EE6F376" w:rsidR="00997F19" w:rsidRPr="00DC2A40" w:rsidRDefault="00BE79AF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2A40">
              <w:rPr>
                <w:color w:val="000000"/>
                <w:sz w:val="18"/>
                <w:szCs w:val="18"/>
              </w:rPr>
              <w:t>Tc</w:t>
            </w:r>
            <w:r w:rsidR="00F03973">
              <w:rPr>
                <w:color w:val="000000"/>
                <w:sz w:val="18"/>
                <w:szCs w:val="18"/>
              </w:rPr>
              <w:t>AOC</w:t>
            </w:r>
            <w:r w:rsidRPr="00DC2A40">
              <w:rPr>
                <w:color w:val="000000"/>
                <w:sz w:val="18"/>
                <w:szCs w:val="18"/>
              </w:rPr>
              <w:t>_RT_F</w:t>
            </w:r>
            <w:proofErr w:type="spellEnd"/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10AF90EB" w14:textId="2ECC3F8B" w:rsidR="00997F19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ATCGTGGAAGTCCTGCTTATCTAC</w:t>
            </w:r>
          </w:p>
        </w:tc>
      </w:tr>
      <w:tr w:rsidR="00997F19" w:rsidRPr="00DC2A40" w14:paraId="728DFD2A" w14:textId="77777777" w:rsidTr="0078079A">
        <w:trPr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40E67814" w14:textId="77777777" w:rsidR="00997F19" w:rsidRPr="00DC2A40" w:rsidRDefault="00BE79AF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Realtime PCR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4997E5D" w14:textId="45224C0D" w:rsidR="00997F19" w:rsidRPr="00DC2A40" w:rsidRDefault="00BE79AF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2A40">
              <w:rPr>
                <w:color w:val="000000"/>
                <w:sz w:val="18"/>
                <w:szCs w:val="18"/>
              </w:rPr>
              <w:t>Tc</w:t>
            </w:r>
            <w:r w:rsidR="00F03973">
              <w:rPr>
                <w:color w:val="000000"/>
                <w:sz w:val="18"/>
                <w:szCs w:val="18"/>
              </w:rPr>
              <w:t>AOC</w:t>
            </w:r>
            <w:r w:rsidRPr="00DC2A40">
              <w:rPr>
                <w:color w:val="000000"/>
                <w:sz w:val="18"/>
                <w:szCs w:val="18"/>
              </w:rPr>
              <w:t>_RT_R</w:t>
            </w:r>
            <w:proofErr w:type="spellEnd"/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6F91B396" w14:textId="08AD0A43" w:rsidR="00997F19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AATGGCTTCGTATCTGTCACCTT</w:t>
            </w:r>
          </w:p>
        </w:tc>
        <w:tc>
          <w:tcPr>
            <w:tcW w:w="11122" w:type="dxa"/>
            <w:vAlign w:val="center"/>
          </w:tcPr>
          <w:p w14:paraId="43A380B8" w14:textId="77777777" w:rsidR="00997F19" w:rsidRPr="00DC2A40" w:rsidRDefault="00997F19" w:rsidP="00DC2A40">
            <w:pPr>
              <w:widowControl/>
              <w:ind w:left="420" w:hanging="420"/>
              <w:jc w:val="center"/>
              <w:rPr>
                <w:sz w:val="20"/>
                <w:szCs w:val="20"/>
              </w:rPr>
            </w:pPr>
          </w:p>
        </w:tc>
      </w:tr>
      <w:tr w:rsidR="00F03973" w:rsidRPr="00DC2A40" w14:paraId="72F9C409" w14:textId="77777777" w:rsidTr="0078079A">
        <w:trPr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08CCA826" w14:textId="046ADC4B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Realtime PCR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E5B5DC6" w14:textId="05AFC1FB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2A40">
              <w:rPr>
                <w:color w:val="000000"/>
                <w:sz w:val="18"/>
                <w:szCs w:val="18"/>
              </w:rPr>
              <w:t>Tc</w:t>
            </w:r>
            <w:r>
              <w:rPr>
                <w:color w:val="000000"/>
                <w:sz w:val="18"/>
                <w:szCs w:val="18"/>
              </w:rPr>
              <w:t>ALDH</w:t>
            </w:r>
            <w:r w:rsidRPr="00DC2A40">
              <w:rPr>
                <w:color w:val="000000"/>
                <w:sz w:val="18"/>
                <w:szCs w:val="18"/>
              </w:rPr>
              <w:t>_RT_F</w:t>
            </w:r>
            <w:proofErr w:type="spellEnd"/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02292F9A" w14:textId="6D329B0B" w:rsidR="00F03973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CATTCCGCTACTTTGCTGGTGC</w:t>
            </w:r>
          </w:p>
        </w:tc>
        <w:tc>
          <w:tcPr>
            <w:tcW w:w="11122" w:type="dxa"/>
            <w:vAlign w:val="center"/>
          </w:tcPr>
          <w:p w14:paraId="0113E30B" w14:textId="77777777" w:rsidR="00F03973" w:rsidRPr="00DC2A40" w:rsidRDefault="00F03973" w:rsidP="00DC2A40">
            <w:pPr>
              <w:widowControl/>
              <w:ind w:left="420" w:hanging="420"/>
              <w:jc w:val="center"/>
              <w:rPr>
                <w:sz w:val="20"/>
                <w:szCs w:val="20"/>
              </w:rPr>
            </w:pPr>
          </w:p>
        </w:tc>
      </w:tr>
      <w:tr w:rsidR="00F03973" w:rsidRPr="00DC2A40" w14:paraId="3B185A99" w14:textId="77777777" w:rsidTr="0078079A">
        <w:trPr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4306C583" w14:textId="1291CEA3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Realtime PCR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D400F6" w14:textId="53102AE8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2A40">
              <w:rPr>
                <w:color w:val="000000"/>
                <w:sz w:val="18"/>
                <w:szCs w:val="18"/>
              </w:rPr>
              <w:t>Tc</w:t>
            </w:r>
            <w:r>
              <w:rPr>
                <w:color w:val="000000"/>
                <w:sz w:val="18"/>
                <w:szCs w:val="18"/>
              </w:rPr>
              <w:t>ALDH</w:t>
            </w:r>
            <w:r w:rsidRPr="00DC2A40">
              <w:rPr>
                <w:color w:val="000000"/>
                <w:sz w:val="18"/>
                <w:szCs w:val="18"/>
              </w:rPr>
              <w:t>_RT_R</w:t>
            </w:r>
            <w:proofErr w:type="spellEnd"/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6135DD6B" w14:textId="31EE476A" w:rsidR="00F03973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TCCAAGGAATGATGTGTCCAACTAC</w:t>
            </w:r>
          </w:p>
        </w:tc>
        <w:tc>
          <w:tcPr>
            <w:tcW w:w="11122" w:type="dxa"/>
            <w:vAlign w:val="center"/>
          </w:tcPr>
          <w:p w14:paraId="6A7C3C0B" w14:textId="77777777" w:rsidR="00F03973" w:rsidRPr="00DC2A40" w:rsidRDefault="00F03973" w:rsidP="00DC2A40">
            <w:pPr>
              <w:widowControl/>
              <w:ind w:left="420" w:hanging="420"/>
              <w:jc w:val="center"/>
              <w:rPr>
                <w:sz w:val="20"/>
                <w:szCs w:val="20"/>
              </w:rPr>
            </w:pPr>
          </w:p>
        </w:tc>
      </w:tr>
      <w:tr w:rsidR="00F03973" w:rsidRPr="00DC2A40" w14:paraId="5A4B3E1F" w14:textId="77777777" w:rsidTr="0078079A">
        <w:trPr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02B0CEB2" w14:textId="34D08483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Realtime PCR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3F62E92" w14:textId="3E7852CF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Tc</w:t>
            </w:r>
            <w:r w:rsidRPr="00DC2A40">
              <w:rPr>
                <w:color w:val="000000"/>
                <w:sz w:val="18"/>
                <w:szCs w:val="18"/>
              </w:rPr>
              <w:t>GAPDH_RT_F</w:t>
            </w:r>
            <w:proofErr w:type="spellEnd"/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266581D1" w14:textId="07719325" w:rsidR="00F03973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AAGGAGGAATCTGAAGGAAAGCTG</w:t>
            </w:r>
          </w:p>
        </w:tc>
        <w:tc>
          <w:tcPr>
            <w:tcW w:w="11122" w:type="dxa"/>
            <w:vAlign w:val="center"/>
          </w:tcPr>
          <w:p w14:paraId="1F31F330" w14:textId="77777777" w:rsidR="00F03973" w:rsidRPr="00DC2A40" w:rsidRDefault="00F03973" w:rsidP="00DC2A40">
            <w:pPr>
              <w:widowControl/>
              <w:ind w:left="420" w:hanging="420"/>
              <w:jc w:val="center"/>
              <w:rPr>
                <w:sz w:val="20"/>
                <w:szCs w:val="20"/>
              </w:rPr>
            </w:pPr>
          </w:p>
        </w:tc>
      </w:tr>
      <w:tr w:rsidR="00F03973" w:rsidRPr="00DC2A40" w14:paraId="3D38DFD0" w14:textId="77777777" w:rsidTr="0078079A">
        <w:trPr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3C30B314" w14:textId="08A83E03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Realtime PCR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352CCC6" w14:textId="395FAB4B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Tc</w:t>
            </w:r>
            <w:r w:rsidRPr="00DC2A40">
              <w:rPr>
                <w:color w:val="000000"/>
                <w:sz w:val="18"/>
                <w:szCs w:val="18"/>
              </w:rPr>
              <w:t>GAPDH_RT_R</w:t>
            </w:r>
            <w:proofErr w:type="spellEnd"/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0A869EDA" w14:textId="730A07C7" w:rsidR="00F03973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GTTGTTGTTCAAAGCGATTCCAGC</w:t>
            </w:r>
          </w:p>
        </w:tc>
        <w:tc>
          <w:tcPr>
            <w:tcW w:w="11122" w:type="dxa"/>
            <w:vAlign w:val="center"/>
          </w:tcPr>
          <w:p w14:paraId="6988B948" w14:textId="77777777" w:rsidR="00F03973" w:rsidRPr="00DC2A40" w:rsidRDefault="00F03973" w:rsidP="00DC2A40">
            <w:pPr>
              <w:widowControl/>
              <w:ind w:left="420" w:hanging="420"/>
              <w:jc w:val="center"/>
              <w:rPr>
                <w:sz w:val="20"/>
                <w:szCs w:val="20"/>
              </w:rPr>
            </w:pPr>
          </w:p>
        </w:tc>
      </w:tr>
      <w:tr w:rsidR="00F03973" w:rsidRPr="00DC2A40" w14:paraId="2492DB88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4C362ACB" w14:textId="034E8EFD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lastRenderedPageBreak/>
              <w:t>Realtime PCR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514955F" w14:textId="73CB3629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Tc</w:t>
            </w:r>
            <w:r w:rsidR="0078079A">
              <w:rPr>
                <w:color w:val="000000"/>
                <w:sz w:val="18"/>
                <w:szCs w:val="18"/>
              </w:rPr>
              <w:t>bZIP60</w:t>
            </w:r>
            <w:r w:rsidRPr="00DC2A40">
              <w:rPr>
                <w:color w:val="000000"/>
                <w:sz w:val="18"/>
                <w:szCs w:val="18"/>
              </w:rPr>
              <w:t>_RT_F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11B33F5F" w14:textId="17D261EB" w:rsidR="00F03973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TCTACTTCTCCTGATGTTGTTG</w:t>
            </w:r>
          </w:p>
        </w:tc>
      </w:tr>
      <w:tr w:rsidR="00F03973" w:rsidRPr="00DC2A40" w14:paraId="18D64251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30FCB6D7" w14:textId="333249A5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Realtime PCR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9FF260D" w14:textId="086F601E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Tc</w:t>
            </w:r>
            <w:r w:rsidR="0078079A">
              <w:rPr>
                <w:color w:val="000000"/>
                <w:sz w:val="18"/>
                <w:szCs w:val="18"/>
              </w:rPr>
              <w:t>bZIP60</w:t>
            </w:r>
            <w:r w:rsidRPr="00DC2A40">
              <w:rPr>
                <w:color w:val="000000"/>
                <w:sz w:val="18"/>
                <w:szCs w:val="18"/>
              </w:rPr>
              <w:t>_RT_R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7C63B9A7" w14:textId="2240C393" w:rsidR="00F03973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TTCCTCTTCATAGTACCTGCTT</w:t>
            </w:r>
          </w:p>
        </w:tc>
      </w:tr>
      <w:tr w:rsidR="00F03973" w:rsidRPr="00DC2A40" w14:paraId="2A0692B2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6EBAE0A2" w14:textId="5847D218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linking to pHis2.1 vector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248A46F" w14:textId="79F89D70" w:rsidR="00F03973" w:rsidRPr="00DC2A40" w:rsidRDefault="0078079A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Tc</w:t>
            </w:r>
            <w:r w:rsidR="00F03973" w:rsidRPr="00DC2A40">
              <w:rPr>
                <w:color w:val="000000"/>
                <w:sz w:val="18"/>
                <w:szCs w:val="18"/>
              </w:rPr>
              <w:t>CHS_Pro_pHis_F</w:t>
            </w:r>
            <w:proofErr w:type="spellEnd"/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07D8FA4A" w14:textId="40B7859E" w:rsidR="00F03973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GACTCACTATAGGGCGAATTCGCTATTATAAAATCCCGTGTCTATGC</w:t>
            </w:r>
          </w:p>
        </w:tc>
      </w:tr>
      <w:tr w:rsidR="00F03973" w:rsidRPr="00DC2A40" w14:paraId="1B167336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593677C7" w14:textId="6D79D1C2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linking to pHis2.1 vector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99DE137" w14:textId="50DBCB75" w:rsidR="00F03973" w:rsidRPr="00DC2A40" w:rsidRDefault="0078079A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Tc</w:t>
            </w:r>
            <w:r w:rsidR="00F03973" w:rsidRPr="00DC2A40">
              <w:rPr>
                <w:color w:val="000000"/>
                <w:sz w:val="18"/>
                <w:szCs w:val="18"/>
              </w:rPr>
              <w:t>CHS_Pro_pHis_R</w:t>
            </w:r>
            <w:proofErr w:type="spellEnd"/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58D5BF3D" w14:textId="5D9AA3F2" w:rsidR="00F03973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ATTACTAGTGGATCCACGCGTCATTTACAACAGAATCTTAATGTGAGTGT</w:t>
            </w:r>
          </w:p>
        </w:tc>
      </w:tr>
      <w:tr w:rsidR="00F03973" w:rsidRPr="00DC2A40" w14:paraId="294CEE5E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474E8F3F" w14:textId="065CB30E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linking to pHis2.1 vector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BDA394E" w14:textId="723C8768" w:rsidR="00F03973" w:rsidRPr="00DC2A40" w:rsidRDefault="0078079A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TcAOC</w:t>
            </w:r>
            <w:r w:rsidR="00F03973" w:rsidRPr="00DC2A40">
              <w:rPr>
                <w:color w:val="000000"/>
                <w:sz w:val="18"/>
                <w:szCs w:val="18"/>
              </w:rPr>
              <w:t>_Pro_pHis_F</w:t>
            </w:r>
            <w:proofErr w:type="spellEnd"/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6DD541DF" w14:textId="3346E16A" w:rsidR="00F03973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AA2947">
              <w:rPr>
                <w:color w:val="000000"/>
                <w:sz w:val="18"/>
                <w:szCs w:val="18"/>
              </w:rPr>
              <w:t>GACTCACTATAGGGCGAATTCTATTTAACTTGTATATATACATGGGTTGAAGC</w:t>
            </w:r>
          </w:p>
        </w:tc>
      </w:tr>
      <w:tr w:rsidR="00F03973" w:rsidRPr="00DC2A40" w14:paraId="38BC86B4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0761446C" w14:textId="531E567D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linking to pHis2.1 vector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98AA685" w14:textId="694ABFE3" w:rsidR="00F03973" w:rsidRPr="00DC2A40" w:rsidRDefault="0078079A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TcAOC</w:t>
            </w:r>
            <w:r w:rsidR="00F03973" w:rsidRPr="00DC2A40">
              <w:rPr>
                <w:color w:val="000000"/>
                <w:sz w:val="18"/>
                <w:szCs w:val="18"/>
              </w:rPr>
              <w:t>_Pro_pHis_R</w:t>
            </w:r>
            <w:proofErr w:type="spellEnd"/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17231A81" w14:textId="67D61FFD" w:rsidR="00F03973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AA2947">
              <w:rPr>
                <w:color w:val="000000"/>
                <w:sz w:val="18"/>
                <w:szCs w:val="18"/>
              </w:rPr>
              <w:t>ATTACTAGTGGATCCACGCGTAGTTGTTAAGATTTGTTTTAATGTTTAATGC</w:t>
            </w:r>
          </w:p>
        </w:tc>
      </w:tr>
      <w:tr w:rsidR="00F03973" w:rsidRPr="00DC2A40" w14:paraId="2B78009C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338877F1" w14:textId="71968847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linking to pGADT7 vector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6E1625" w14:textId="6F0A4142" w:rsidR="00F03973" w:rsidRPr="00DC2A40" w:rsidRDefault="0078079A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bZIP60</w:t>
            </w:r>
            <w:r w:rsidR="00F03973" w:rsidRPr="00DC2A40">
              <w:rPr>
                <w:color w:val="000000"/>
                <w:sz w:val="18"/>
                <w:szCs w:val="18"/>
              </w:rPr>
              <w:t>_pGADT7_F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3B5448C2" w14:textId="03D8A44E" w:rsidR="00F03973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AA2947">
              <w:rPr>
                <w:color w:val="000000"/>
                <w:sz w:val="18"/>
                <w:szCs w:val="18"/>
              </w:rPr>
              <w:t>GTACCAGATTACGCTCATATGATGGAAGAAGAAAATATGATGATCGA</w:t>
            </w:r>
          </w:p>
        </w:tc>
      </w:tr>
      <w:tr w:rsidR="00F03973" w:rsidRPr="00DC2A40" w14:paraId="68EC39C7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35BC3B1C" w14:textId="61BB34A2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linking to pGADT7 vector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34843B" w14:textId="5905628A" w:rsidR="00F03973" w:rsidRPr="00DC2A40" w:rsidRDefault="0078079A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bZIP60</w:t>
            </w:r>
            <w:r w:rsidR="00F03973" w:rsidRPr="00DC2A40">
              <w:rPr>
                <w:color w:val="000000"/>
                <w:sz w:val="18"/>
                <w:szCs w:val="18"/>
              </w:rPr>
              <w:t>_pGADT7_R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26C183DB" w14:textId="5B855E19" w:rsidR="00F03973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AA2947">
              <w:rPr>
                <w:color w:val="000000"/>
                <w:sz w:val="18"/>
                <w:szCs w:val="18"/>
              </w:rPr>
              <w:t>ACGATTCATCTGCAGCTCGAGCTAATAAGAAGTTACTACTTTTAGCGGAGA</w:t>
            </w:r>
          </w:p>
        </w:tc>
      </w:tr>
      <w:tr w:rsidR="00F03973" w:rsidRPr="00DC2A40" w14:paraId="6D6CCE89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49718399" w14:textId="637579E7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linking to pSuper1300GFP vector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D26B89" w14:textId="1B077DC8" w:rsidR="00F03973" w:rsidRPr="00DC2A40" w:rsidRDefault="0078079A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bZIP60</w:t>
            </w:r>
            <w:r w:rsidR="00F03973" w:rsidRPr="00DC2A40">
              <w:rPr>
                <w:color w:val="000000"/>
                <w:sz w:val="18"/>
                <w:szCs w:val="18"/>
              </w:rPr>
              <w:t>_s1300g_F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7D743045" w14:textId="389C4F31" w:rsidR="00F03973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AA2947">
              <w:rPr>
                <w:color w:val="000000"/>
                <w:sz w:val="18"/>
                <w:szCs w:val="18"/>
              </w:rPr>
              <w:t>GGGCCCGGGGTCGACATTTAAATATGGAAGAAGAAAATATGATGATCGA</w:t>
            </w:r>
          </w:p>
        </w:tc>
      </w:tr>
      <w:tr w:rsidR="00F03973" w:rsidRPr="00DC2A40" w14:paraId="2EA7DCB8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023C4733" w14:textId="13151F75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linking to pSuper1300GFP vector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D841284" w14:textId="09EB0BEB" w:rsidR="00F03973" w:rsidRPr="00DC2A40" w:rsidRDefault="0078079A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bZIP60</w:t>
            </w:r>
            <w:r w:rsidR="00F03973" w:rsidRPr="00DC2A40">
              <w:rPr>
                <w:color w:val="000000"/>
                <w:sz w:val="18"/>
                <w:szCs w:val="18"/>
              </w:rPr>
              <w:t>_s1300g_R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2EC74B7E" w14:textId="742B595C" w:rsidR="00F03973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AA2947">
              <w:rPr>
                <w:color w:val="000000"/>
                <w:sz w:val="18"/>
                <w:szCs w:val="18"/>
              </w:rPr>
              <w:t>GCCCTTGCTCACCATGGTACCATAAGAAGTTACTACTTTTAGCGGAGAATC</w:t>
            </w:r>
          </w:p>
        </w:tc>
      </w:tr>
      <w:tr w:rsidR="00F03973" w:rsidRPr="00DC2A40" w14:paraId="52C32763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78CB3E4E" w14:textId="33F6DFB0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linking to pGreenⅡSK62 vector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2230C5" w14:textId="6A41C6CF" w:rsidR="00F03973" w:rsidRPr="00DC2A40" w:rsidRDefault="0078079A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bZIP60</w:t>
            </w:r>
            <w:r w:rsidR="00F03973" w:rsidRPr="00DC2A40">
              <w:rPr>
                <w:color w:val="000000"/>
                <w:sz w:val="18"/>
                <w:szCs w:val="18"/>
              </w:rPr>
              <w:t>_SK62_F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42B5C7EA" w14:textId="26C328C6" w:rsidR="00F03973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AA2947">
              <w:rPr>
                <w:color w:val="000000"/>
                <w:sz w:val="18"/>
                <w:szCs w:val="18"/>
              </w:rPr>
              <w:t>CAGGAATTCGATATCAAGCTTATGGAAGAAGAAAATATGATGATCGA</w:t>
            </w:r>
          </w:p>
        </w:tc>
      </w:tr>
      <w:tr w:rsidR="00F03973" w:rsidRPr="00DC2A40" w14:paraId="3CBB35A4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23CAD077" w14:textId="57E63D70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linking to pGreenⅡSK62 vector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6AC345B" w14:textId="40090D56" w:rsidR="00F03973" w:rsidRPr="00DC2A40" w:rsidRDefault="0078079A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bZIP60</w:t>
            </w:r>
            <w:r w:rsidR="00F03973" w:rsidRPr="00DC2A40">
              <w:rPr>
                <w:color w:val="000000"/>
                <w:sz w:val="18"/>
                <w:szCs w:val="18"/>
              </w:rPr>
              <w:t>_SK62_R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076159B5" w14:textId="77827438" w:rsidR="00F03973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AA2947">
              <w:rPr>
                <w:color w:val="000000"/>
                <w:sz w:val="18"/>
                <w:szCs w:val="18"/>
              </w:rPr>
              <w:t>GTCGACGGTATCGATAAGCTTCTAATAAGAAGTTACTACTTTTAGCGGAGA</w:t>
            </w:r>
          </w:p>
        </w:tc>
      </w:tr>
      <w:tr w:rsidR="00F03973" w:rsidRPr="00DC2A40" w14:paraId="51A67AFD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7505B9F4" w14:textId="30A33BAF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linking to pGreenⅡ0800 LUC vector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BBBCA0" w14:textId="7B96FCA9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CHS_LUC_F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7840310B" w14:textId="52E86DF4" w:rsidR="00F03973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AA2947">
              <w:rPr>
                <w:color w:val="000000"/>
                <w:sz w:val="18"/>
                <w:szCs w:val="18"/>
              </w:rPr>
              <w:t>GTCGACGGTATCGATAAGCTTGCTATTATAAAATCCCGTGTCTATGC</w:t>
            </w:r>
          </w:p>
        </w:tc>
      </w:tr>
      <w:tr w:rsidR="00F03973" w:rsidRPr="00DC2A40" w14:paraId="3E1B6EA8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7AC92FD2" w14:textId="6D9C60AB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linking to pGreenⅡ0800 LUC vector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3C8B6B" w14:textId="521954E8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CHS_LUC_R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14BD52BA" w14:textId="4AB2534B" w:rsidR="00F03973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AA2947">
              <w:rPr>
                <w:color w:val="000000"/>
                <w:sz w:val="18"/>
                <w:szCs w:val="18"/>
              </w:rPr>
              <w:t>CAGGAATTCGATATCAAGCTTTTACAACAGAATCTTAATGTGAGTGTATGT</w:t>
            </w:r>
          </w:p>
        </w:tc>
      </w:tr>
      <w:tr w:rsidR="00F03973" w:rsidRPr="00DC2A40" w14:paraId="3440CD36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3D70E8A4" w14:textId="55C179CD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linking to pGreenⅡ0800 LUC vector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99AB9A" w14:textId="22F2487C" w:rsidR="00F03973" w:rsidRPr="00DC2A40" w:rsidRDefault="0078079A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AOC</w:t>
            </w:r>
            <w:r w:rsidR="00F03973" w:rsidRPr="00DC2A40">
              <w:rPr>
                <w:color w:val="000000"/>
                <w:sz w:val="18"/>
                <w:szCs w:val="18"/>
              </w:rPr>
              <w:t>_LUC_F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35590C7C" w14:textId="29B403ED" w:rsidR="00F03973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AA2947">
              <w:rPr>
                <w:color w:val="000000"/>
                <w:sz w:val="18"/>
                <w:szCs w:val="18"/>
              </w:rPr>
              <w:t>GTCGACGGTATCGATAAGCTTTATTTAACTTGTATATATACATGGGTTGAAGC</w:t>
            </w:r>
          </w:p>
        </w:tc>
      </w:tr>
      <w:tr w:rsidR="00F03973" w:rsidRPr="00DC2A40" w14:paraId="3E355B76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350D5421" w14:textId="3BDA703B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linking to pGreenⅡ0800 LUC vector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B6142B7" w14:textId="20D3F1B4" w:rsidR="00F03973" w:rsidRPr="00DC2A40" w:rsidRDefault="0078079A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AOC</w:t>
            </w:r>
            <w:r w:rsidR="00F03973" w:rsidRPr="00DC2A40">
              <w:rPr>
                <w:color w:val="000000"/>
                <w:sz w:val="18"/>
                <w:szCs w:val="18"/>
              </w:rPr>
              <w:t>_LUC_R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3D494052" w14:textId="10E65A42" w:rsidR="00F03973" w:rsidRPr="00DC2A40" w:rsidRDefault="00AA2947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AA2947">
              <w:rPr>
                <w:color w:val="000000"/>
                <w:sz w:val="18"/>
                <w:szCs w:val="18"/>
              </w:rPr>
              <w:t>CAGGAATTCGATATCAAGCTTAGTTGTTAAGATTTGTTTTAATGTTTAATGC</w:t>
            </w:r>
          </w:p>
        </w:tc>
      </w:tr>
      <w:tr w:rsidR="00F03973" w:rsidRPr="00DC2A40" w14:paraId="6F24B8EB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20029742" w14:textId="3E5C5256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linking to pET6HN-C vector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E718D34" w14:textId="29721C89" w:rsidR="00F03973" w:rsidRPr="00DC2A40" w:rsidRDefault="0078079A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TcbZIP60</w:t>
            </w:r>
            <w:r w:rsidR="00F03973" w:rsidRPr="00DC2A40">
              <w:rPr>
                <w:color w:val="000000"/>
                <w:sz w:val="18"/>
                <w:szCs w:val="18"/>
              </w:rPr>
              <w:t>_pET6N_F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0542CFA6" w14:textId="03F75EFB" w:rsidR="00F03973" w:rsidRPr="00DC2A40" w:rsidRDefault="00845AF5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845AF5">
              <w:rPr>
                <w:color w:val="000000"/>
                <w:sz w:val="18"/>
                <w:szCs w:val="18"/>
              </w:rPr>
              <w:t>GATCTCTAAGCTTGCGAATTCTATGGAAGAAGAAAATATGATGATCG</w:t>
            </w:r>
          </w:p>
        </w:tc>
      </w:tr>
      <w:tr w:rsidR="00F03973" w:rsidRPr="00DC2A40" w14:paraId="4A62B67A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6ED6F040" w14:textId="173F189B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linking to pET6HN-C vector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CBC235" w14:textId="6E4E17F6" w:rsidR="00F03973" w:rsidRPr="00DC2A40" w:rsidRDefault="0078079A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TcbZIP60</w:t>
            </w:r>
            <w:r w:rsidR="00F03973" w:rsidRPr="00DC2A40">
              <w:rPr>
                <w:color w:val="000000"/>
                <w:sz w:val="18"/>
                <w:szCs w:val="18"/>
              </w:rPr>
              <w:t>_pET6N_R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11E647F1" w14:textId="6C189323" w:rsidR="00F03973" w:rsidRPr="00DC2A40" w:rsidRDefault="00845AF5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845AF5">
              <w:rPr>
                <w:color w:val="000000"/>
                <w:sz w:val="18"/>
                <w:szCs w:val="18"/>
              </w:rPr>
              <w:t>ACCAGGCGGCCGCCAGAATTCGCATAAGAAGTTACTACTTTTAGCG</w:t>
            </w:r>
          </w:p>
        </w:tc>
      </w:tr>
      <w:tr w:rsidR="00F03973" w:rsidRPr="00DC2A40" w14:paraId="57C57AAB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47FF3C90" w14:textId="2072A2FE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Probes used in EMSA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5C33CC7" w14:textId="02B9B74D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2A40">
              <w:rPr>
                <w:color w:val="000000"/>
                <w:sz w:val="18"/>
                <w:szCs w:val="18"/>
              </w:rPr>
              <w:t>Probe_proCHS</w:t>
            </w:r>
            <w:proofErr w:type="spellEnd"/>
            <w:r w:rsidRPr="00DC2A40">
              <w:rPr>
                <w:color w:val="000000"/>
                <w:sz w:val="18"/>
                <w:szCs w:val="18"/>
              </w:rPr>
              <w:t xml:space="preserve"> _F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4DFF5750" w14:textId="1AE94E16" w:rsidR="00F03973" w:rsidRPr="00DC2A40" w:rsidRDefault="00552569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552569">
              <w:rPr>
                <w:color w:val="000000"/>
                <w:sz w:val="18"/>
                <w:szCs w:val="18"/>
              </w:rPr>
              <w:t>TTTGAAGGCAAGTGATGTAAAGTGCTAAGTGTTAAGTCAATGATTATAT</w:t>
            </w:r>
          </w:p>
        </w:tc>
      </w:tr>
      <w:tr w:rsidR="00F03973" w:rsidRPr="00DC2A40" w14:paraId="193CAB76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4DFFCD75" w14:textId="0AE7944E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Probes used in EMSA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979EB73" w14:textId="044759F5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2A40">
              <w:rPr>
                <w:color w:val="000000"/>
                <w:sz w:val="18"/>
                <w:szCs w:val="18"/>
              </w:rPr>
              <w:t>Probe_proCHS</w:t>
            </w:r>
            <w:proofErr w:type="spellEnd"/>
            <w:r w:rsidRPr="00DC2A40">
              <w:rPr>
                <w:color w:val="000000"/>
                <w:sz w:val="18"/>
                <w:szCs w:val="18"/>
              </w:rPr>
              <w:t xml:space="preserve"> _R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054A94D7" w14:textId="508FD9C1" w:rsidR="00F03973" w:rsidRPr="00DC2A40" w:rsidRDefault="00552569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552569">
              <w:rPr>
                <w:color w:val="000000"/>
                <w:sz w:val="18"/>
                <w:szCs w:val="18"/>
              </w:rPr>
              <w:t>ATATAATCATTGACTTAACACTTAGCACTTTACATCACTTGCCTTCAAA</w:t>
            </w:r>
          </w:p>
        </w:tc>
      </w:tr>
      <w:tr w:rsidR="00F03973" w:rsidRPr="00DC2A40" w14:paraId="6E16550C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478A9FEA" w14:textId="650D1296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Probes used in EMSA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C25A9E1" w14:textId="234459E9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2A40">
              <w:rPr>
                <w:color w:val="000000"/>
                <w:sz w:val="18"/>
                <w:szCs w:val="18"/>
              </w:rPr>
              <w:t>Probe_pro</w:t>
            </w:r>
            <w:r>
              <w:rPr>
                <w:color w:val="000000"/>
                <w:sz w:val="18"/>
                <w:szCs w:val="18"/>
              </w:rPr>
              <w:t>AOC</w:t>
            </w:r>
            <w:r w:rsidRPr="00DC2A40">
              <w:rPr>
                <w:color w:val="000000"/>
                <w:sz w:val="18"/>
                <w:szCs w:val="18"/>
              </w:rPr>
              <w:t>_F</w:t>
            </w:r>
            <w:proofErr w:type="spellEnd"/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3BF2D65C" w14:textId="39543B8E" w:rsidR="00F03973" w:rsidRPr="00DC2A40" w:rsidRDefault="00552569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552569">
              <w:rPr>
                <w:color w:val="000000"/>
                <w:sz w:val="18"/>
                <w:szCs w:val="18"/>
              </w:rPr>
              <w:t>CAACTAATCACACACCGCCACGTGTCCACCGTCCACCTACT</w:t>
            </w:r>
          </w:p>
        </w:tc>
      </w:tr>
      <w:tr w:rsidR="00F03973" w:rsidRPr="00DC2A40" w14:paraId="4978F44A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69C98E17" w14:textId="6EF60C6C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Probes used in EMSA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5CF560" w14:textId="7F61CB9C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2A40">
              <w:rPr>
                <w:color w:val="000000"/>
                <w:sz w:val="18"/>
                <w:szCs w:val="18"/>
              </w:rPr>
              <w:t>Probe_pro</w:t>
            </w:r>
            <w:r>
              <w:rPr>
                <w:color w:val="000000"/>
                <w:sz w:val="18"/>
                <w:szCs w:val="18"/>
              </w:rPr>
              <w:t>AOC</w:t>
            </w:r>
            <w:r w:rsidRPr="00DC2A40">
              <w:rPr>
                <w:color w:val="000000"/>
                <w:sz w:val="18"/>
                <w:szCs w:val="18"/>
              </w:rPr>
              <w:t>_R</w:t>
            </w:r>
            <w:proofErr w:type="spellEnd"/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2D3E48BB" w14:textId="3143FB2E" w:rsidR="00F03973" w:rsidRPr="00DC2A40" w:rsidRDefault="00EA6D7B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EA6D7B">
              <w:rPr>
                <w:color w:val="000000"/>
                <w:sz w:val="18"/>
                <w:szCs w:val="18"/>
              </w:rPr>
              <w:t>AGTAGGTGGACGGTGGACACGTGGCGGTGTGTGATTAGTTG</w:t>
            </w:r>
          </w:p>
        </w:tc>
      </w:tr>
      <w:tr w:rsidR="00F03973" w:rsidRPr="00DC2A40" w14:paraId="7EA99567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4040AA3A" w14:textId="4D547574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Probes used in EMSA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BCF49C4" w14:textId="522FF1DC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2A40">
              <w:rPr>
                <w:color w:val="000000"/>
                <w:sz w:val="18"/>
                <w:szCs w:val="18"/>
              </w:rPr>
              <w:t>mProbe_proCHS</w:t>
            </w:r>
            <w:proofErr w:type="spellEnd"/>
            <w:r w:rsidRPr="00DC2A40">
              <w:rPr>
                <w:color w:val="000000"/>
                <w:sz w:val="18"/>
                <w:szCs w:val="18"/>
              </w:rPr>
              <w:t xml:space="preserve"> _F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2A4D9DC0" w14:textId="030754C9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TTAAAAAGCAAAAAATGTAAAGTGCTAAGTGTTAAAAAAAAAATTATAT</w:t>
            </w:r>
          </w:p>
        </w:tc>
      </w:tr>
      <w:tr w:rsidR="00F03973" w:rsidRPr="00DC2A40" w14:paraId="0DC12872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4AD59BA2" w14:textId="47F016B8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Probes used in EMSA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FC08292" w14:textId="201EBBEB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2A40">
              <w:rPr>
                <w:color w:val="000000"/>
                <w:sz w:val="18"/>
                <w:szCs w:val="18"/>
              </w:rPr>
              <w:t>mProbe_proCHS</w:t>
            </w:r>
            <w:proofErr w:type="spellEnd"/>
            <w:r w:rsidRPr="00DC2A40">
              <w:rPr>
                <w:color w:val="000000"/>
                <w:sz w:val="18"/>
                <w:szCs w:val="18"/>
              </w:rPr>
              <w:t xml:space="preserve"> _R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175E0A63" w14:textId="08EB0431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ATATAATTTTTTTTTTAACACTTAGCACTTTACATTTTTTGCTTTTTAA</w:t>
            </w:r>
          </w:p>
        </w:tc>
      </w:tr>
      <w:tr w:rsidR="00F03973" w:rsidRPr="00DC2A40" w14:paraId="49019631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463964E5" w14:textId="6B64427A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Probes used in EMSA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E089F9" w14:textId="4C5C2834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2A40">
              <w:rPr>
                <w:color w:val="000000"/>
                <w:sz w:val="18"/>
                <w:szCs w:val="18"/>
              </w:rPr>
              <w:t>mProbe_pro</w:t>
            </w:r>
            <w:r w:rsidR="0078079A">
              <w:rPr>
                <w:color w:val="000000"/>
                <w:sz w:val="18"/>
                <w:szCs w:val="18"/>
              </w:rPr>
              <w:t>AOC</w:t>
            </w:r>
            <w:r w:rsidRPr="00DC2A40">
              <w:rPr>
                <w:color w:val="000000"/>
                <w:sz w:val="18"/>
                <w:szCs w:val="18"/>
              </w:rPr>
              <w:t>_F</w:t>
            </w:r>
            <w:proofErr w:type="spellEnd"/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1B19D4B3" w14:textId="091F12AC" w:rsidR="00F03973" w:rsidRPr="00DC2A40" w:rsidRDefault="00EA6D7B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EA6D7B">
              <w:rPr>
                <w:color w:val="000000"/>
                <w:sz w:val="18"/>
                <w:szCs w:val="18"/>
              </w:rPr>
              <w:t>CAACTAATCACACACCGCTCTTCTTCCACCGTCCACCTACT</w:t>
            </w:r>
          </w:p>
        </w:tc>
      </w:tr>
      <w:tr w:rsidR="00F03973" w:rsidRPr="00DC2A40" w14:paraId="0BF38695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5CEBB45C" w14:textId="23997E68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Probes used in EMSA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73101A" w14:textId="556D2985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C2A40">
              <w:rPr>
                <w:color w:val="000000"/>
                <w:sz w:val="18"/>
                <w:szCs w:val="18"/>
              </w:rPr>
              <w:t>mProbe_pro</w:t>
            </w:r>
            <w:r w:rsidR="0078079A">
              <w:rPr>
                <w:color w:val="000000"/>
                <w:sz w:val="18"/>
                <w:szCs w:val="18"/>
              </w:rPr>
              <w:t>AOC</w:t>
            </w:r>
            <w:r w:rsidRPr="00DC2A40">
              <w:rPr>
                <w:color w:val="000000"/>
                <w:sz w:val="18"/>
                <w:szCs w:val="18"/>
              </w:rPr>
              <w:t>_R</w:t>
            </w:r>
            <w:proofErr w:type="spellEnd"/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2E3D97C1" w14:textId="154F8B35" w:rsidR="00F03973" w:rsidRPr="00DC2A40" w:rsidRDefault="00EA6D7B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EA6D7B">
              <w:rPr>
                <w:color w:val="000000"/>
                <w:sz w:val="18"/>
                <w:szCs w:val="18"/>
              </w:rPr>
              <w:t>AGTAGGTGGACGGTGGAAGAAGAGCGGTGTGTGATTAGTTG</w:t>
            </w:r>
          </w:p>
        </w:tc>
      </w:tr>
      <w:tr w:rsidR="00F03973" w:rsidRPr="00DC2A40" w14:paraId="4354C004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187EAFD7" w14:textId="1418332D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ptrv1_check_F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F2C76F0" w14:textId="19A524E6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P</w:t>
            </w:r>
            <w:r w:rsidR="00845AF5">
              <w:rPr>
                <w:color w:val="000000"/>
                <w:sz w:val="18"/>
                <w:szCs w:val="18"/>
              </w:rPr>
              <w:t>TRV</w:t>
            </w:r>
            <w:r w:rsidRPr="00DC2A40">
              <w:rPr>
                <w:color w:val="000000"/>
                <w:sz w:val="18"/>
                <w:szCs w:val="18"/>
              </w:rPr>
              <w:t>1_3807</w:t>
            </w:r>
            <w:r w:rsidR="00845AF5" w:rsidRPr="00DC2A40">
              <w:rPr>
                <w:color w:val="000000"/>
                <w:sz w:val="18"/>
                <w:szCs w:val="18"/>
              </w:rPr>
              <w:t>_</w:t>
            </w:r>
            <w:r w:rsidR="00845AF5"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77DBB8FD" w14:textId="55F7276D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GGCCTTGCGCCGTTCCAGAT</w:t>
            </w:r>
          </w:p>
        </w:tc>
      </w:tr>
      <w:tr w:rsidR="00F03973" w:rsidRPr="00DC2A40" w14:paraId="06753540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255727E8" w14:textId="5A0306ED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ptrv1_check_R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BA2A994" w14:textId="6DF636E7" w:rsidR="00F03973" w:rsidRPr="00DC2A40" w:rsidRDefault="00845AF5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PTRV</w:t>
            </w:r>
            <w:r w:rsidR="00F03973" w:rsidRPr="00DC2A40">
              <w:rPr>
                <w:color w:val="000000"/>
                <w:sz w:val="18"/>
                <w:szCs w:val="18"/>
              </w:rPr>
              <w:t>1_4667</w:t>
            </w:r>
            <w:r w:rsidRPr="00DC2A40">
              <w:rPr>
                <w:color w:val="000000"/>
                <w:sz w:val="18"/>
                <w:szCs w:val="18"/>
              </w:rPr>
              <w:t>_</w:t>
            </w: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4A505261" w14:textId="6CF0E8C3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CCCAAAGGAAGGCCGCCCAC</w:t>
            </w:r>
          </w:p>
        </w:tc>
      </w:tr>
      <w:tr w:rsidR="00F03973" w:rsidRPr="00DC2A40" w14:paraId="6A1CDB3F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59887BD7" w14:textId="35E28771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ptrv2_check_F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403CBA8" w14:textId="795767B2" w:rsidR="00F03973" w:rsidRPr="00DC2A40" w:rsidRDefault="00845AF5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PTRV</w:t>
            </w:r>
            <w:r w:rsidR="00F03973" w:rsidRPr="00DC2A40">
              <w:rPr>
                <w:color w:val="000000"/>
                <w:sz w:val="18"/>
                <w:szCs w:val="18"/>
              </w:rPr>
              <w:t>2_1604</w:t>
            </w:r>
            <w:r w:rsidRPr="00DC2A40">
              <w:rPr>
                <w:color w:val="000000"/>
                <w:sz w:val="18"/>
                <w:szCs w:val="18"/>
              </w:rPr>
              <w:t>_</w:t>
            </w:r>
            <w:r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00A8E319" w14:textId="2B2E3470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TTATTACGGACGAGTGGACTTAG</w:t>
            </w:r>
          </w:p>
        </w:tc>
      </w:tr>
      <w:tr w:rsidR="00F03973" w:rsidRPr="00DC2A40" w14:paraId="3B5EFF1C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7013DD52" w14:textId="273D6184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ptrv2_check_R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51E8B80" w14:textId="01B092A3" w:rsidR="00F03973" w:rsidRPr="00DC2A40" w:rsidRDefault="00845AF5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PTRV</w:t>
            </w:r>
            <w:r w:rsidR="00F03973" w:rsidRPr="00DC2A40">
              <w:rPr>
                <w:color w:val="000000"/>
                <w:sz w:val="18"/>
                <w:szCs w:val="18"/>
              </w:rPr>
              <w:t>2_1761</w:t>
            </w:r>
            <w:r w:rsidRPr="00DC2A40">
              <w:rPr>
                <w:color w:val="000000"/>
                <w:sz w:val="18"/>
                <w:szCs w:val="18"/>
              </w:rPr>
              <w:t>_</w:t>
            </w:r>
            <w:r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3FDA78F4" w14:textId="67D53C0D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AACTTCAGACACGGATCTACTT</w:t>
            </w:r>
          </w:p>
        </w:tc>
      </w:tr>
      <w:tr w:rsidR="00F03973" w:rsidRPr="00DC2A40" w14:paraId="3D7EF696" w14:textId="77777777" w:rsidTr="0078079A">
        <w:trPr>
          <w:gridAfter w:val="1"/>
          <w:wAfter w:w="11122" w:type="dxa"/>
          <w:trHeight w:val="270"/>
        </w:trPr>
        <w:tc>
          <w:tcPr>
            <w:tcW w:w="2934" w:type="dxa"/>
            <w:shd w:val="clear" w:color="auto" w:fill="auto"/>
            <w:noWrap/>
            <w:vAlign w:val="center"/>
          </w:tcPr>
          <w:p w14:paraId="466DA02D" w14:textId="5C963A8C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linking to pTRV2 vector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6A6B15D" w14:textId="61E63251" w:rsidR="00F03973" w:rsidRPr="00DC2A40" w:rsidRDefault="0078079A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TcbZIP60</w:t>
            </w:r>
            <w:r w:rsidR="00F03973" w:rsidRPr="00DC2A40">
              <w:rPr>
                <w:color w:val="000000"/>
                <w:sz w:val="18"/>
                <w:szCs w:val="18"/>
              </w:rPr>
              <w:t>_VIGS_F</w:t>
            </w: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73EF46E0" w14:textId="1CC34402" w:rsidR="00F03973" w:rsidRPr="00DC2A40" w:rsidRDefault="00552569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552569">
              <w:rPr>
                <w:color w:val="000000"/>
                <w:sz w:val="18"/>
                <w:szCs w:val="18"/>
              </w:rPr>
              <w:t>AGAAGGCCTCCATGGGGATCCGATCCGTGCTCCAATGCTTT</w:t>
            </w:r>
          </w:p>
        </w:tc>
      </w:tr>
      <w:tr w:rsidR="00F03973" w:rsidRPr="00DC2A40" w14:paraId="723EDE72" w14:textId="77777777" w:rsidTr="00487CC8">
        <w:trPr>
          <w:gridAfter w:val="1"/>
          <w:wAfter w:w="11122" w:type="dxa"/>
          <w:trHeight w:val="270"/>
        </w:trPr>
        <w:tc>
          <w:tcPr>
            <w:tcW w:w="29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C6B208" w14:textId="65C93639" w:rsidR="00F03973" w:rsidRPr="00DC2A40" w:rsidRDefault="00F03973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DC2A40">
              <w:rPr>
                <w:color w:val="000000"/>
                <w:sz w:val="18"/>
                <w:szCs w:val="18"/>
              </w:rPr>
              <w:t>linking to pTRV2 vector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A8B911" w14:textId="5AC1D482" w:rsidR="00F03973" w:rsidRPr="00DC2A40" w:rsidRDefault="0078079A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TcbZIP60</w:t>
            </w:r>
            <w:r w:rsidR="00F03973" w:rsidRPr="00DC2A40">
              <w:rPr>
                <w:color w:val="000000"/>
                <w:sz w:val="18"/>
                <w:szCs w:val="18"/>
              </w:rPr>
              <w:t>_VIGS_R</w:t>
            </w:r>
          </w:p>
        </w:tc>
        <w:tc>
          <w:tcPr>
            <w:tcW w:w="69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D0AB0D" w14:textId="711DD900" w:rsidR="00F03973" w:rsidRPr="00DC2A40" w:rsidRDefault="00845AF5" w:rsidP="00DC2A40">
            <w:pPr>
              <w:widowControl/>
              <w:ind w:left="420" w:hanging="420"/>
              <w:jc w:val="center"/>
              <w:rPr>
                <w:color w:val="000000"/>
                <w:sz w:val="18"/>
                <w:szCs w:val="18"/>
              </w:rPr>
            </w:pPr>
            <w:r w:rsidRPr="00845AF5">
              <w:rPr>
                <w:color w:val="000000"/>
                <w:sz w:val="18"/>
                <w:szCs w:val="18"/>
              </w:rPr>
              <w:t>CGTGAGCTCGGTACCGGATCCTGAATCGTTTACCCACCATAAGG</w:t>
            </w:r>
          </w:p>
        </w:tc>
      </w:tr>
    </w:tbl>
    <w:p w14:paraId="30ADDBED" w14:textId="77777777" w:rsidR="00F03973" w:rsidRDefault="00F03973" w:rsidP="00DC2A40">
      <w:pPr>
        <w:widowControl/>
        <w:rPr>
          <w:rFonts w:eastAsia="SimHei"/>
          <w:b/>
          <w:bCs/>
          <w:sz w:val="20"/>
          <w:szCs w:val="20"/>
        </w:rPr>
      </w:pPr>
    </w:p>
    <w:p w14:paraId="3D23E80C" w14:textId="5AC41D88" w:rsidR="00DC2A40" w:rsidRPr="00DC2A40" w:rsidRDefault="00DC2A40" w:rsidP="00DC2A40">
      <w:pPr>
        <w:widowControl/>
        <w:rPr>
          <w:b/>
          <w:bCs/>
          <w:i/>
          <w:iCs/>
          <w:sz w:val="20"/>
          <w:szCs w:val="20"/>
        </w:rPr>
      </w:pPr>
      <w:r w:rsidRPr="00DC2A40">
        <w:rPr>
          <w:rFonts w:eastAsia="SimHei"/>
          <w:b/>
          <w:bCs/>
          <w:sz w:val="20"/>
          <w:szCs w:val="20"/>
        </w:rPr>
        <w:t xml:space="preserve">Table S2. </w:t>
      </w:r>
      <w:r w:rsidRPr="00DC2A40">
        <w:rPr>
          <w:b/>
          <w:bCs/>
          <w:sz w:val="20"/>
          <w:szCs w:val="20"/>
        </w:rPr>
        <w:t xml:space="preserve">Part of cis-acting regulatory elements in promoters of </w:t>
      </w:r>
      <w:proofErr w:type="spellStart"/>
      <w:r w:rsidRPr="00DC2A40">
        <w:rPr>
          <w:b/>
          <w:bCs/>
          <w:i/>
          <w:iCs/>
          <w:sz w:val="20"/>
          <w:szCs w:val="20"/>
        </w:rPr>
        <w:t>Tc</w:t>
      </w:r>
      <w:r>
        <w:rPr>
          <w:b/>
          <w:bCs/>
          <w:i/>
          <w:iCs/>
          <w:sz w:val="20"/>
          <w:szCs w:val="20"/>
        </w:rPr>
        <w:t>CHS</w:t>
      </w:r>
      <w:proofErr w:type="spellEnd"/>
      <w:r>
        <w:rPr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b/>
          <w:bCs/>
          <w:i/>
          <w:iCs/>
          <w:sz w:val="20"/>
          <w:szCs w:val="20"/>
        </w:rPr>
        <w:t>TcAOC,TcALDH</w:t>
      </w:r>
      <w:proofErr w:type="spellEnd"/>
      <w:r>
        <w:rPr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b/>
          <w:bCs/>
          <w:i/>
          <w:iCs/>
          <w:sz w:val="20"/>
          <w:szCs w:val="20"/>
        </w:rPr>
        <w:t>TcGLIP</w:t>
      </w:r>
      <w:proofErr w:type="spellEnd"/>
      <w:r>
        <w:rPr>
          <w:b/>
          <w:bCs/>
          <w:i/>
          <w:iCs/>
          <w:sz w:val="20"/>
          <w:szCs w:val="20"/>
        </w:rPr>
        <w:t>.</w:t>
      </w:r>
    </w:p>
    <w:tbl>
      <w:tblPr>
        <w:tblW w:w="10856" w:type="dxa"/>
        <w:tblInd w:w="-1495" w:type="dxa"/>
        <w:tblLook w:val="04A0" w:firstRow="1" w:lastRow="0" w:firstColumn="1" w:lastColumn="0" w:noHBand="0" w:noVBand="1"/>
      </w:tblPr>
      <w:tblGrid>
        <w:gridCol w:w="1286"/>
        <w:gridCol w:w="1952"/>
        <w:gridCol w:w="1720"/>
        <w:gridCol w:w="680"/>
        <w:gridCol w:w="5218"/>
      </w:tblGrid>
      <w:tr w:rsidR="00DC2A40" w:rsidRPr="00DC2A40" w14:paraId="7B26EBD6" w14:textId="77777777" w:rsidTr="00FC3648">
        <w:trPr>
          <w:trHeight w:val="244"/>
        </w:trPr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89DF4A" w14:textId="0CEA1769" w:rsidR="00DC2A40" w:rsidRPr="00DC2A40" w:rsidRDefault="009D7346" w:rsidP="00DC2A4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Gene Name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547E5F0" w14:textId="47CDCE29" w:rsidR="00DC2A40" w:rsidRPr="00DC2A40" w:rsidRDefault="009D7346" w:rsidP="00DC2A4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Motif-</w:t>
            </w:r>
            <w:r w:rsidR="00DC2A40" w:rsidRPr="00DC2A40">
              <w:rPr>
                <w:kern w:val="0"/>
                <w:sz w:val="20"/>
                <w:szCs w:val="20"/>
              </w:rPr>
              <w:t>Name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4CE9AD" w14:textId="77777777" w:rsidR="00DC2A40" w:rsidRPr="00DC2A40" w:rsidRDefault="00DC2A40" w:rsidP="00DC2A4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C2A40">
              <w:rPr>
                <w:kern w:val="0"/>
                <w:sz w:val="20"/>
                <w:szCs w:val="20"/>
              </w:rPr>
              <w:t>Core sequence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AD623E" w14:textId="77777777" w:rsidR="00DC2A40" w:rsidRPr="00DC2A40" w:rsidRDefault="00DC2A40" w:rsidP="00DC2A4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C2A40">
              <w:rPr>
                <w:kern w:val="0"/>
                <w:sz w:val="20"/>
                <w:szCs w:val="20"/>
              </w:rPr>
              <w:t>Num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59EE0E8" w14:textId="51E233F8" w:rsidR="00DC2A40" w:rsidRPr="00DC2A40" w:rsidRDefault="00DC2A40" w:rsidP="00DC2A4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C2A40">
              <w:rPr>
                <w:color w:val="000000"/>
                <w:sz w:val="20"/>
                <w:szCs w:val="20"/>
              </w:rPr>
              <w:t>Predictive function</w:t>
            </w:r>
          </w:p>
        </w:tc>
      </w:tr>
      <w:tr w:rsidR="00DC2A40" w:rsidRPr="00DC2A40" w14:paraId="7730B569" w14:textId="77777777" w:rsidTr="00FC3648">
        <w:trPr>
          <w:trHeight w:val="244"/>
        </w:trPr>
        <w:tc>
          <w:tcPr>
            <w:tcW w:w="1286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7504C1E2" w14:textId="0CA1C861" w:rsidR="00DC2A40" w:rsidRDefault="00927517" w:rsidP="003241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color w:val="000000"/>
                <w:kern w:val="0"/>
                <w:sz w:val="20"/>
                <w:szCs w:val="20"/>
              </w:rPr>
              <w:t>TcALDH</w:t>
            </w:r>
            <w:proofErr w:type="spellEnd"/>
          </w:p>
          <w:p w14:paraId="3590FA38" w14:textId="49A30992" w:rsidR="002502F6" w:rsidRDefault="002502F6" w:rsidP="003241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  <w:p w14:paraId="0EB2F1A5" w14:textId="77777777" w:rsidR="00324190" w:rsidRDefault="00324190" w:rsidP="003241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  <w:p w14:paraId="09FBFF9F" w14:textId="238A34F4" w:rsidR="009B3610" w:rsidRDefault="009B3610" w:rsidP="003241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  <w:p w14:paraId="081E4558" w14:textId="0C56E623" w:rsidR="009B3610" w:rsidRDefault="009B3610" w:rsidP="003241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  <w:p w14:paraId="7CC783C9" w14:textId="0D17A345" w:rsidR="009B3610" w:rsidRDefault="009B3610" w:rsidP="003241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  <w:p w14:paraId="7CE4FA4E" w14:textId="77777777" w:rsidR="00324190" w:rsidRDefault="00324190" w:rsidP="003241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9B3610">
              <w:rPr>
                <w:color w:val="000000"/>
                <w:kern w:val="0"/>
                <w:sz w:val="20"/>
                <w:szCs w:val="20"/>
              </w:rPr>
              <w:t>TcAOC</w:t>
            </w:r>
            <w:proofErr w:type="spellEnd"/>
          </w:p>
          <w:p w14:paraId="5EDF3B3F" w14:textId="34F0CE08" w:rsidR="009B3610" w:rsidRDefault="009B3610" w:rsidP="003241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  <w:p w14:paraId="151CE333" w14:textId="758A2AD0" w:rsidR="009B3610" w:rsidRDefault="009B3610" w:rsidP="003241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  <w:p w14:paraId="3A11132F" w14:textId="3C19C28C" w:rsidR="009B3610" w:rsidRDefault="009B3610" w:rsidP="003241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  <w:p w14:paraId="286571EA" w14:textId="77777777" w:rsidR="00324190" w:rsidRDefault="00324190" w:rsidP="003241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color w:val="000000"/>
                <w:kern w:val="0"/>
                <w:sz w:val="20"/>
                <w:szCs w:val="20"/>
              </w:rPr>
              <w:t>cCHS</w:t>
            </w:r>
            <w:proofErr w:type="spellEnd"/>
          </w:p>
          <w:p w14:paraId="6A1924C2" w14:textId="144A274C" w:rsidR="009B3610" w:rsidRDefault="009B3610" w:rsidP="003241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  <w:p w14:paraId="7BD251AB" w14:textId="77777777" w:rsidR="00324190" w:rsidRDefault="00324190" w:rsidP="003241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  <w:p w14:paraId="4A8C4CDB" w14:textId="1C716059" w:rsidR="00FC3648" w:rsidRDefault="00912BA4" w:rsidP="003241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color w:val="000000"/>
                <w:kern w:val="0"/>
                <w:sz w:val="20"/>
                <w:szCs w:val="20"/>
              </w:rPr>
              <w:t>cGLIP</w:t>
            </w:r>
            <w:proofErr w:type="spellEnd"/>
          </w:p>
          <w:p w14:paraId="151C05EA" w14:textId="77777777" w:rsidR="00324190" w:rsidRDefault="00324190" w:rsidP="003241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  <w:p w14:paraId="1D5C64A7" w14:textId="77777777" w:rsidR="00324190" w:rsidRDefault="00324190" w:rsidP="003241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  <w:p w14:paraId="6A13090A" w14:textId="11E09DE8" w:rsidR="00912BA4" w:rsidRPr="009B3610" w:rsidRDefault="00912BA4" w:rsidP="00A5407F"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BE459" w14:textId="66BA87F8" w:rsidR="00DC2A40" w:rsidRPr="002502F6" w:rsidRDefault="00FC3648" w:rsidP="003241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502F6">
              <w:rPr>
                <w:color w:val="000000"/>
                <w:sz w:val="22"/>
                <w:szCs w:val="22"/>
              </w:rPr>
              <w:lastRenderedPageBreak/>
              <w:t>ABRE3a</w:t>
            </w:r>
          </w:p>
          <w:p w14:paraId="1CFF1B4C" w14:textId="7AB58ABE" w:rsidR="002502F6" w:rsidRPr="002502F6" w:rsidRDefault="002502F6" w:rsidP="003241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502F6">
              <w:rPr>
                <w:color w:val="000000"/>
                <w:sz w:val="22"/>
                <w:szCs w:val="22"/>
              </w:rPr>
              <w:t>ABRE</w:t>
            </w:r>
          </w:p>
          <w:p w14:paraId="3292D23D" w14:textId="2A278F28" w:rsidR="002502F6" w:rsidRPr="002502F6" w:rsidRDefault="002502F6" w:rsidP="003241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502F6">
              <w:rPr>
                <w:color w:val="000000"/>
                <w:sz w:val="22"/>
                <w:szCs w:val="22"/>
              </w:rPr>
              <w:t>ABRE4</w:t>
            </w:r>
          </w:p>
          <w:p w14:paraId="717F0022" w14:textId="77777777" w:rsidR="002502F6" w:rsidRPr="002502F6" w:rsidRDefault="002502F6" w:rsidP="003241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as-1</w:t>
            </w:r>
          </w:p>
          <w:p w14:paraId="74B37868" w14:textId="77777777" w:rsidR="002502F6" w:rsidRPr="002502F6" w:rsidRDefault="002502F6" w:rsidP="003241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CGTCA-motif</w:t>
            </w:r>
          </w:p>
          <w:p w14:paraId="0886654A" w14:textId="77777777" w:rsidR="002502F6" w:rsidRPr="002502F6" w:rsidRDefault="002502F6" w:rsidP="003241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G-box</w:t>
            </w:r>
          </w:p>
          <w:p w14:paraId="244AF56A" w14:textId="77777777" w:rsidR="002502F6" w:rsidRPr="002502F6" w:rsidRDefault="002502F6" w:rsidP="003241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ABRE3a</w:t>
            </w:r>
          </w:p>
          <w:p w14:paraId="041C6E83" w14:textId="77777777" w:rsidR="002502F6" w:rsidRDefault="002502F6" w:rsidP="0032419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TGACG-motif</w:t>
            </w:r>
          </w:p>
          <w:p w14:paraId="3714A4B8" w14:textId="77777777" w:rsidR="002502F6" w:rsidRDefault="002502F6" w:rsidP="0032419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G-box</w:t>
            </w:r>
          </w:p>
          <w:p w14:paraId="3D08B5B0" w14:textId="77777777" w:rsidR="002502F6" w:rsidRDefault="002502F6" w:rsidP="0032419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as-1</w:t>
            </w:r>
          </w:p>
          <w:p w14:paraId="1A2389C0" w14:textId="6A7F8E39" w:rsidR="002502F6" w:rsidRPr="00324190" w:rsidRDefault="00324190" w:rsidP="0032419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GARE-motif</w:t>
            </w:r>
          </w:p>
          <w:p w14:paraId="2D6B9BF1" w14:textId="4E500024" w:rsidR="002502F6" w:rsidRDefault="00324190" w:rsidP="003241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-box</w:t>
            </w:r>
          </w:p>
          <w:p w14:paraId="63F70A58" w14:textId="77777777" w:rsidR="00324190" w:rsidRDefault="00324190" w:rsidP="0032419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TC-rich repeats</w:t>
            </w:r>
          </w:p>
          <w:p w14:paraId="137E627A" w14:textId="6F9DD7DD" w:rsidR="00324190" w:rsidRPr="00A5407F" w:rsidRDefault="00A5407F" w:rsidP="00A5407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as-1</w:t>
            </w:r>
          </w:p>
          <w:p w14:paraId="3A724B1B" w14:textId="6AD3EDD9" w:rsidR="00324190" w:rsidRPr="00A5407F" w:rsidRDefault="00A5407F" w:rsidP="00A5407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TC-rich repeats</w:t>
            </w:r>
          </w:p>
          <w:p w14:paraId="774EB878" w14:textId="21143F1E" w:rsidR="00912BA4" w:rsidRPr="00A5407F" w:rsidRDefault="00A5407F" w:rsidP="00A5407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ABRE4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ED6E" w14:textId="15F603F7" w:rsidR="00DC2A40" w:rsidRDefault="00FC3648" w:rsidP="003241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TACGTG</w:t>
            </w:r>
          </w:p>
          <w:p w14:paraId="1A02CCB6" w14:textId="576AB5D6" w:rsidR="002502F6" w:rsidRDefault="002502F6" w:rsidP="003241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502F6">
              <w:rPr>
                <w:color w:val="000000"/>
                <w:sz w:val="22"/>
                <w:szCs w:val="22"/>
              </w:rPr>
              <w:t>GCAACGTGTC</w:t>
            </w:r>
          </w:p>
          <w:p w14:paraId="19504FAD" w14:textId="066EC3E6" w:rsidR="002502F6" w:rsidRDefault="002502F6" w:rsidP="003241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CACGTA</w:t>
            </w:r>
          </w:p>
          <w:p w14:paraId="7CCE55DB" w14:textId="77777777" w:rsidR="002502F6" w:rsidRDefault="002502F6" w:rsidP="0032419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TGACG</w:t>
            </w:r>
          </w:p>
          <w:p w14:paraId="00E5696B" w14:textId="77777777" w:rsidR="002502F6" w:rsidRDefault="002502F6" w:rsidP="0032419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CGTCA</w:t>
            </w:r>
          </w:p>
          <w:p w14:paraId="4E7122E1" w14:textId="77777777" w:rsidR="002502F6" w:rsidRDefault="002502F6" w:rsidP="0032419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CACGAC</w:t>
            </w:r>
          </w:p>
          <w:p w14:paraId="327AB4AD" w14:textId="77777777" w:rsidR="002502F6" w:rsidRDefault="002502F6" w:rsidP="003241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TACGTG</w:t>
            </w:r>
          </w:p>
          <w:p w14:paraId="314939C3" w14:textId="77777777" w:rsidR="002502F6" w:rsidRDefault="002502F6" w:rsidP="0032419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TGACG</w:t>
            </w:r>
          </w:p>
          <w:p w14:paraId="1BA00C32" w14:textId="77777777" w:rsidR="002502F6" w:rsidRDefault="002502F6" w:rsidP="0032419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ACACGTGGC</w:t>
            </w:r>
          </w:p>
          <w:p w14:paraId="774E7E04" w14:textId="77777777" w:rsidR="002502F6" w:rsidRDefault="002502F6" w:rsidP="003241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TGAC</w:t>
            </w:r>
          </w:p>
          <w:p w14:paraId="0D3DC883" w14:textId="77777777" w:rsidR="00324190" w:rsidRDefault="00324190" w:rsidP="0032419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TCTGTTG</w:t>
            </w:r>
          </w:p>
          <w:p w14:paraId="144E4EF9" w14:textId="5B4FB2EB" w:rsidR="00324190" w:rsidRDefault="00324190" w:rsidP="003241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</w:t>
            </w:r>
            <w:r>
              <w:rPr>
                <w:color w:val="000000"/>
                <w:sz w:val="22"/>
                <w:szCs w:val="22"/>
              </w:rPr>
              <w:t>AAGTG</w:t>
            </w:r>
          </w:p>
          <w:p w14:paraId="4DC2DF57" w14:textId="77777777" w:rsidR="00324190" w:rsidRDefault="00324190" w:rsidP="0032419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GTTTTCTTAC</w:t>
            </w:r>
          </w:p>
          <w:p w14:paraId="47E02A61" w14:textId="57E06484" w:rsidR="00324190" w:rsidRPr="00A5407F" w:rsidRDefault="00A5407F" w:rsidP="00A5407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TGAC</w:t>
            </w:r>
          </w:p>
          <w:p w14:paraId="3D951472" w14:textId="305592C5" w:rsidR="00324190" w:rsidRDefault="00A5407F" w:rsidP="00A5407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ATTCTCTAAC</w:t>
            </w:r>
          </w:p>
          <w:p w14:paraId="2207CCC1" w14:textId="783AAB78" w:rsidR="00912BA4" w:rsidRPr="00FC3648" w:rsidRDefault="00A5407F" w:rsidP="00A5407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CACGTA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E89C9" w14:textId="75D54B1E" w:rsidR="00DC2A40" w:rsidRDefault="00DC2A40" w:rsidP="0032419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C2A40">
              <w:rPr>
                <w:kern w:val="0"/>
                <w:sz w:val="20"/>
                <w:szCs w:val="20"/>
              </w:rPr>
              <w:lastRenderedPageBreak/>
              <w:t>6</w:t>
            </w:r>
          </w:p>
          <w:p w14:paraId="12AFC752" w14:textId="33CEBE0A" w:rsidR="002502F6" w:rsidRDefault="002502F6" w:rsidP="0032419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  <w:p w14:paraId="146AA195" w14:textId="625E11B0" w:rsidR="002502F6" w:rsidRDefault="002502F6" w:rsidP="0032419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  <w:p w14:paraId="0D70D276" w14:textId="12C09B50" w:rsidR="002502F6" w:rsidRDefault="002502F6" w:rsidP="0032419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  <w:p w14:paraId="7F5131FF" w14:textId="748F63A3" w:rsidR="002502F6" w:rsidRDefault="002502F6" w:rsidP="0032419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  <w:p w14:paraId="0F8F8BA5" w14:textId="3805515D" w:rsidR="002502F6" w:rsidRDefault="002502F6" w:rsidP="0032419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  <w:p w14:paraId="6F6411F1" w14:textId="28721E40" w:rsidR="002502F6" w:rsidRDefault="002502F6" w:rsidP="0032419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  <w:p w14:paraId="490F1B13" w14:textId="4B54800C" w:rsidR="002502F6" w:rsidRDefault="002502F6" w:rsidP="0032419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  <w:p w14:paraId="6B1A3E74" w14:textId="61A40DBA" w:rsidR="002502F6" w:rsidRDefault="009B3610" w:rsidP="0032419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8</w:t>
            </w:r>
          </w:p>
          <w:p w14:paraId="307510B3" w14:textId="6DAF7DF2" w:rsidR="002502F6" w:rsidRDefault="009B3610" w:rsidP="0032419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  <w:p w14:paraId="44AE0443" w14:textId="422E4851" w:rsidR="002502F6" w:rsidRDefault="00324190" w:rsidP="0032419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  <w:p w14:paraId="1E54B78F" w14:textId="05260382" w:rsidR="002502F6" w:rsidRDefault="00324190" w:rsidP="0032419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  <w:p w14:paraId="2E7416D8" w14:textId="0A2223F3" w:rsidR="00324190" w:rsidRDefault="00912BA4" w:rsidP="0032419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  <w:p w14:paraId="49940129" w14:textId="567CF50B" w:rsidR="00324190" w:rsidRDefault="00A5407F" w:rsidP="0032419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  <w:p w14:paraId="37795B3D" w14:textId="5DEC5745" w:rsidR="00324190" w:rsidRDefault="00A5407F" w:rsidP="0032419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  <w:p w14:paraId="2046D704" w14:textId="7DD1025E" w:rsidR="00912BA4" w:rsidRPr="00DC2A40" w:rsidRDefault="00A5407F" w:rsidP="0032419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25E4B" w14:textId="77777777" w:rsidR="00DC2A40" w:rsidRDefault="00FC3648" w:rsidP="003241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cis-acting element involved in the</w:t>
            </w:r>
            <w:r>
              <w:rPr>
                <w:color w:val="000000"/>
                <w:sz w:val="22"/>
                <w:szCs w:val="22"/>
              </w:rPr>
              <w:t xml:space="preserve"> ABA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responsiveness</w:t>
            </w:r>
          </w:p>
          <w:p w14:paraId="621DA1F1" w14:textId="5E017C67" w:rsidR="002502F6" w:rsidRDefault="002502F6" w:rsidP="003241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502F6">
              <w:rPr>
                <w:color w:val="000000"/>
                <w:sz w:val="22"/>
                <w:szCs w:val="22"/>
              </w:rPr>
              <w:t>cis-acting element involved in the ABA responsiveness</w:t>
            </w:r>
          </w:p>
          <w:p w14:paraId="4B6A7293" w14:textId="5F589BF1" w:rsidR="002502F6" w:rsidRDefault="002502F6" w:rsidP="003241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502F6">
              <w:rPr>
                <w:color w:val="000000"/>
                <w:sz w:val="22"/>
                <w:szCs w:val="22"/>
              </w:rPr>
              <w:t>cis-acting element involved in the ABA responsiveness</w:t>
            </w:r>
          </w:p>
          <w:p w14:paraId="2D8626F2" w14:textId="28107F31" w:rsidR="002502F6" w:rsidRDefault="002502F6" w:rsidP="003241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502F6">
              <w:rPr>
                <w:color w:val="000000"/>
                <w:sz w:val="22"/>
                <w:szCs w:val="22"/>
              </w:rPr>
              <w:t xml:space="preserve">cis-acting element involved in the </w:t>
            </w:r>
            <w:r>
              <w:rPr>
                <w:color w:val="000000"/>
                <w:sz w:val="22"/>
                <w:szCs w:val="22"/>
              </w:rPr>
              <w:t>S</w:t>
            </w:r>
            <w:r w:rsidRPr="002502F6">
              <w:rPr>
                <w:color w:val="000000"/>
                <w:sz w:val="22"/>
                <w:szCs w:val="22"/>
              </w:rPr>
              <w:t>A responsiveness</w:t>
            </w:r>
          </w:p>
          <w:p w14:paraId="6B1A76D3" w14:textId="71F58F82" w:rsidR="002502F6" w:rsidRDefault="002502F6" w:rsidP="003241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502F6">
              <w:rPr>
                <w:color w:val="000000"/>
                <w:sz w:val="22"/>
                <w:szCs w:val="22"/>
              </w:rPr>
              <w:t xml:space="preserve">cis-acting element involved in the </w:t>
            </w:r>
            <w:proofErr w:type="spellStart"/>
            <w:r>
              <w:rPr>
                <w:color w:val="000000"/>
                <w:sz w:val="22"/>
                <w:szCs w:val="22"/>
              </w:rPr>
              <w:t>MeJ</w:t>
            </w:r>
            <w:r w:rsidRPr="002502F6">
              <w:rPr>
                <w:color w:val="000000"/>
                <w:sz w:val="22"/>
                <w:szCs w:val="22"/>
              </w:rPr>
              <w:t>A</w:t>
            </w:r>
            <w:proofErr w:type="spellEnd"/>
            <w:r w:rsidRPr="002502F6">
              <w:rPr>
                <w:color w:val="000000"/>
                <w:sz w:val="22"/>
                <w:szCs w:val="22"/>
              </w:rPr>
              <w:t xml:space="preserve"> responsiveness</w:t>
            </w:r>
          </w:p>
          <w:p w14:paraId="572E2C7C" w14:textId="77777777" w:rsidR="002502F6" w:rsidRPr="002502F6" w:rsidRDefault="002502F6" w:rsidP="0032419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2502F6">
              <w:rPr>
                <w:rFonts w:hint="eastAsia"/>
                <w:color w:val="000000"/>
                <w:sz w:val="20"/>
                <w:szCs w:val="20"/>
              </w:rPr>
              <w:t>cis-acting regulatory element involved in light responsiveness</w:t>
            </w:r>
          </w:p>
          <w:p w14:paraId="28A35737" w14:textId="77777777" w:rsidR="002502F6" w:rsidRDefault="002502F6" w:rsidP="003241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cis-acting element involved in the</w:t>
            </w:r>
            <w:r>
              <w:rPr>
                <w:color w:val="000000"/>
                <w:sz w:val="22"/>
                <w:szCs w:val="22"/>
              </w:rPr>
              <w:t xml:space="preserve"> ABA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responsiveness</w:t>
            </w:r>
          </w:p>
          <w:p w14:paraId="26B1E3DF" w14:textId="77777777" w:rsidR="002502F6" w:rsidRDefault="002502F6" w:rsidP="003241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502F6">
              <w:rPr>
                <w:color w:val="000000"/>
                <w:sz w:val="22"/>
                <w:szCs w:val="22"/>
              </w:rPr>
              <w:t xml:space="preserve">cis-acting element involved in the </w:t>
            </w:r>
            <w:proofErr w:type="spellStart"/>
            <w:r>
              <w:rPr>
                <w:color w:val="000000"/>
                <w:sz w:val="22"/>
                <w:szCs w:val="22"/>
              </w:rPr>
              <w:t>MeJ</w:t>
            </w:r>
            <w:r w:rsidRPr="002502F6">
              <w:rPr>
                <w:color w:val="000000"/>
                <w:sz w:val="22"/>
                <w:szCs w:val="22"/>
              </w:rPr>
              <w:t>A</w:t>
            </w:r>
            <w:proofErr w:type="spellEnd"/>
            <w:r w:rsidRPr="002502F6">
              <w:rPr>
                <w:color w:val="000000"/>
                <w:sz w:val="22"/>
                <w:szCs w:val="22"/>
              </w:rPr>
              <w:t xml:space="preserve"> responsiveness</w:t>
            </w:r>
          </w:p>
          <w:p w14:paraId="79DCB7F5" w14:textId="77777777" w:rsidR="002502F6" w:rsidRPr="002502F6" w:rsidRDefault="002502F6" w:rsidP="0032419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2502F6">
              <w:rPr>
                <w:rFonts w:hint="eastAsia"/>
                <w:color w:val="000000"/>
                <w:sz w:val="20"/>
                <w:szCs w:val="20"/>
              </w:rPr>
              <w:lastRenderedPageBreak/>
              <w:t>cis-acting regulatory element involved in light responsiveness</w:t>
            </w:r>
          </w:p>
          <w:p w14:paraId="7971DADF" w14:textId="1B385ECE" w:rsidR="002502F6" w:rsidRDefault="002502F6" w:rsidP="003241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502F6">
              <w:rPr>
                <w:color w:val="000000"/>
                <w:sz w:val="22"/>
                <w:szCs w:val="22"/>
              </w:rPr>
              <w:t xml:space="preserve">cis-acting element involved in the </w:t>
            </w:r>
            <w:r>
              <w:rPr>
                <w:color w:val="000000"/>
                <w:sz w:val="22"/>
                <w:szCs w:val="22"/>
              </w:rPr>
              <w:t>S</w:t>
            </w:r>
            <w:r w:rsidRPr="002502F6">
              <w:rPr>
                <w:color w:val="000000"/>
                <w:sz w:val="22"/>
                <w:szCs w:val="22"/>
              </w:rPr>
              <w:t>A responsiveness</w:t>
            </w:r>
          </w:p>
          <w:p w14:paraId="19E5476A" w14:textId="13AA7F6C" w:rsidR="002502F6" w:rsidRDefault="00324190" w:rsidP="0032419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324190">
              <w:rPr>
                <w:color w:val="000000"/>
                <w:sz w:val="22"/>
                <w:szCs w:val="22"/>
              </w:rPr>
              <w:t>gibberellin-responsive element</w:t>
            </w:r>
          </w:p>
          <w:p w14:paraId="6C8EED30" w14:textId="52FBEF2A" w:rsidR="002502F6" w:rsidRDefault="00324190" w:rsidP="0032419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24190">
              <w:rPr>
                <w:color w:val="000000"/>
                <w:kern w:val="0"/>
                <w:sz w:val="22"/>
                <w:szCs w:val="22"/>
              </w:rPr>
              <w:t xml:space="preserve">binding site of </w:t>
            </w:r>
            <w:proofErr w:type="spellStart"/>
            <w:r>
              <w:rPr>
                <w:color w:val="000000"/>
                <w:kern w:val="0"/>
                <w:sz w:val="22"/>
                <w:szCs w:val="22"/>
              </w:rPr>
              <w:t>bZIP</w:t>
            </w:r>
            <w:proofErr w:type="spellEnd"/>
            <w:r w:rsidRPr="00324190">
              <w:rPr>
                <w:color w:val="000000"/>
                <w:kern w:val="0"/>
                <w:sz w:val="22"/>
                <w:szCs w:val="22"/>
              </w:rPr>
              <w:t xml:space="preserve"> binding protein</w:t>
            </w:r>
          </w:p>
          <w:p w14:paraId="59672B87" w14:textId="77777777" w:rsidR="00912BA4" w:rsidRPr="00912BA4" w:rsidRDefault="00912BA4" w:rsidP="00912BA4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912BA4">
              <w:rPr>
                <w:rFonts w:hint="eastAsia"/>
                <w:color w:val="000000"/>
                <w:sz w:val="18"/>
                <w:szCs w:val="18"/>
              </w:rPr>
              <w:t>cis-acting element involved in defense and stress responsiveness</w:t>
            </w:r>
          </w:p>
          <w:p w14:paraId="12015B7E" w14:textId="1FFA7E8A" w:rsidR="00324190" w:rsidRPr="00A5407F" w:rsidRDefault="00A5407F" w:rsidP="00A5407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502F6">
              <w:rPr>
                <w:color w:val="000000"/>
                <w:sz w:val="22"/>
                <w:szCs w:val="22"/>
              </w:rPr>
              <w:t xml:space="preserve">cis-acting element involved in the </w:t>
            </w:r>
            <w:r>
              <w:rPr>
                <w:color w:val="000000"/>
                <w:sz w:val="22"/>
                <w:szCs w:val="22"/>
              </w:rPr>
              <w:t>S</w:t>
            </w:r>
            <w:r w:rsidRPr="002502F6">
              <w:rPr>
                <w:color w:val="000000"/>
                <w:sz w:val="22"/>
                <w:szCs w:val="22"/>
              </w:rPr>
              <w:t>A responsiveness</w:t>
            </w:r>
          </w:p>
          <w:p w14:paraId="0B9E0E02" w14:textId="4018C375" w:rsidR="00324190" w:rsidRPr="00A5407F" w:rsidRDefault="00A5407F" w:rsidP="00A5407F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A5407F">
              <w:rPr>
                <w:rFonts w:hint="eastAsia"/>
                <w:color w:val="000000"/>
                <w:sz w:val="18"/>
                <w:szCs w:val="18"/>
              </w:rPr>
              <w:t>cis-acting element involved in defense and stress responsiveness</w:t>
            </w:r>
          </w:p>
          <w:p w14:paraId="58B37231" w14:textId="0971493F" w:rsidR="00324190" w:rsidRPr="00A5407F" w:rsidRDefault="00A5407F" w:rsidP="00A5407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2502F6">
              <w:rPr>
                <w:color w:val="000000"/>
                <w:sz w:val="22"/>
                <w:szCs w:val="22"/>
              </w:rPr>
              <w:t>cis-acting element involved in the ABA responsiveness</w:t>
            </w:r>
          </w:p>
        </w:tc>
      </w:tr>
      <w:tr w:rsidR="00FC3648" w:rsidRPr="00DC2A40" w14:paraId="73E1ADC8" w14:textId="77777777" w:rsidTr="009B3610">
        <w:trPr>
          <w:trHeight w:val="80"/>
        </w:trPr>
        <w:tc>
          <w:tcPr>
            <w:tcW w:w="1286" w:type="dxa"/>
            <w:vMerge/>
            <w:tcBorders>
              <w:left w:val="nil"/>
              <w:right w:val="nil"/>
            </w:tcBorders>
            <w:noWrap/>
            <w:vAlign w:val="center"/>
          </w:tcPr>
          <w:p w14:paraId="462C3340" w14:textId="77777777" w:rsidR="00FC3648" w:rsidRPr="00DC2A40" w:rsidRDefault="00FC3648" w:rsidP="00FC364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70BA6" w14:textId="64462234" w:rsidR="00912BA4" w:rsidRPr="00A5407F" w:rsidRDefault="00A5407F" w:rsidP="00A5407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G-box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69A47" w14:textId="3834FFCD" w:rsidR="00912BA4" w:rsidRPr="00A5407F" w:rsidRDefault="00A5407F" w:rsidP="00A5407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TACGTG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94765" w14:textId="217C4A24" w:rsidR="00912BA4" w:rsidRPr="00DC2A40" w:rsidRDefault="00A5407F" w:rsidP="00A5407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2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4D0F8" w14:textId="49B78BD5" w:rsidR="00912BA4" w:rsidRPr="00A5407F" w:rsidRDefault="00A5407F" w:rsidP="00A5407F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A5407F">
              <w:rPr>
                <w:rFonts w:hint="eastAsia"/>
                <w:color w:val="000000"/>
                <w:sz w:val="20"/>
                <w:szCs w:val="20"/>
              </w:rPr>
              <w:t>cis-acting regulatory element involved in light responsiveness</w:t>
            </w:r>
          </w:p>
        </w:tc>
      </w:tr>
    </w:tbl>
    <w:p w14:paraId="75759428" w14:textId="77777777" w:rsidR="00DC2A40" w:rsidRPr="00DC2A40" w:rsidRDefault="00DC2A40" w:rsidP="00FC1262">
      <w:pPr>
        <w:widowControl/>
        <w:jc w:val="center"/>
        <w:rPr>
          <w:b/>
          <w:bCs/>
          <w:sz w:val="20"/>
          <w:szCs w:val="20"/>
        </w:rPr>
      </w:pPr>
    </w:p>
    <w:p w14:paraId="156DBBF4" w14:textId="77777777" w:rsidR="00997F19" w:rsidRPr="00DC2A40" w:rsidRDefault="00BE79AF" w:rsidP="00FC1262">
      <w:pPr>
        <w:jc w:val="center"/>
        <w:rPr>
          <w:b/>
          <w:bCs/>
          <w:sz w:val="20"/>
          <w:szCs w:val="20"/>
        </w:rPr>
      </w:pPr>
      <w:r w:rsidRPr="00DC2A40">
        <w:rPr>
          <w:b/>
          <w:bCs/>
          <w:sz w:val="20"/>
          <w:szCs w:val="20"/>
        </w:rPr>
        <w:t xml:space="preserve">Table S3. </w:t>
      </w:r>
      <w:bookmarkStart w:id="0" w:name="_Hlk111800297"/>
      <w:proofErr w:type="spellStart"/>
      <w:r w:rsidRPr="00DC2A40">
        <w:rPr>
          <w:b/>
          <w:bCs/>
          <w:sz w:val="20"/>
          <w:szCs w:val="20"/>
        </w:rPr>
        <w:t>Genbank</w:t>
      </w:r>
      <w:proofErr w:type="spellEnd"/>
      <w:r w:rsidRPr="00DC2A40">
        <w:rPr>
          <w:b/>
          <w:bCs/>
          <w:sz w:val="20"/>
          <w:szCs w:val="20"/>
        </w:rPr>
        <w:t xml:space="preserve"> accession of the genes used in the assay</w:t>
      </w:r>
      <w:bookmarkEnd w:id="0"/>
    </w:p>
    <w:tbl>
      <w:tblPr>
        <w:tblW w:w="8445" w:type="dxa"/>
        <w:tblInd w:w="-585" w:type="dxa"/>
        <w:tblLayout w:type="fixed"/>
        <w:tblLook w:val="04A0" w:firstRow="1" w:lastRow="0" w:firstColumn="1" w:lastColumn="0" w:noHBand="0" w:noVBand="1"/>
      </w:tblPr>
      <w:tblGrid>
        <w:gridCol w:w="2211"/>
        <w:gridCol w:w="2567"/>
        <w:gridCol w:w="3667"/>
      </w:tblGrid>
      <w:tr w:rsidR="00997F19" w:rsidRPr="00DC2A40" w14:paraId="2CFD4785" w14:textId="77777777">
        <w:trPr>
          <w:trHeight w:val="285"/>
        </w:trPr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D02BDA" w14:textId="77777777" w:rsidR="00997F19" w:rsidRPr="00DC2A40" w:rsidRDefault="00BE79AF" w:rsidP="00FC126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C2A40">
              <w:rPr>
                <w:kern w:val="0"/>
                <w:sz w:val="20"/>
                <w:szCs w:val="20"/>
                <w:lang w:bidi="ar"/>
              </w:rPr>
              <w:t>Name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2F041E" w14:textId="77777777" w:rsidR="00997F19" w:rsidRPr="00DC2A40" w:rsidRDefault="00BE79AF" w:rsidP="00FC126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C2A40">
              <w:rPr>
                <w:kern w:val="0"/>
                <w:sz w:val="20"/>
                <w:szCs w:val="20"/>
                <w:lang w:bidi="ar"/>
              </w:rPr>
              <w:t>GenBank accession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BDB608" w14:textId="77777777" w:rsidR="00997F19" w:rsidRPr="00DC2A40" w:rsidRDefault="00BE79AF" w:rsidP="00FC126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C2A40">
              <w:rPr>
                <w:kern w:val="0"/>
                <w:sz w:val="20"/>
                <w:szCs w:val="20"/>
                <w:lang w:bidi="ar"/>
              </w:rPr>
              <w:t>Species</w:t>
            </w:r>
          </w:p>
        </w:tc>
      </w:tr>
      <w:tr w:rsidR="00997F19" w:rsidRPr="00DC2A40" w14:paraId="4B266B87" w14:textId="77777777">
        <w:trPr>
          <w:trHeight w:val="285"/>
        </w:trPr>
        <w:tc>
          <w:tcPr>
            <w:tcW w:w="2211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BAD817A" w14:textId="21B929DE" w:rsidR="00997F19" w:rsidRPr="00DC2A40" w:rsidRDefault="00CF504F" w:rsidP="00FC126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CF504F">
              <w:rPr>
                <w:kern w:val="0"/>
                <w:sz w:val="20"/>
                <w:szCs w:val="20"/>
                <w:lang w:bidi="ar"/>
              </w:rPr>
              <w:t>Atb</w:t>
            </w:r>
            <w:r>
              <w:rPr>
                <w:kern w:val="0"/>
                <w:sz w:val="20"/>
                <w:szCs w:val="20"/>
                <w:lang w:bidi="ar"/>
              </w:rPr>
              <w:t>ZIP</w:t>
            </w:r>
            <w:r w:rsidRPr="00CF504F">
              <w:rPr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CD5BA" w14:textId="26039285" w:rsidR="00997F19" w:rsidRPr="00DC2A40" w:rsidRDefault="00BC0444" w:rsidP="00FC126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BC0444">
              <w:rPr>
                <w:kern w:val="0"/>
                <w:sz w:val="20"/>
                <w:szCs w:val="20"/>
                <w:lang w:bidi="ar"/>
              </w:rPr>
              <w:t>AT5G11260.1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00116" w14:textId="6925D3C4" w:rsidR="00997F19" w:rsidRPr="00DC2A40" w:rsidRDefault="00CF504F" w:rsidP="00FC1262">
            <w:pPr>
              <w:widowControl/>
              <w:jc w:val="center"/>
              <w:textAlignment w:val="center"/>
              <w:rPr>
                <w:i/>
                <w:iCs/>
                <w:kern w:val="0"/>
                <w:sz w:val="20"/>
                <w:szCs w:val="20"/>
              </w:rPr>
            </w:pPr>
            <w:r w:rsidRPr="00CF504F">
              <w:rPr>
                <w:i/>
                <w:iCs/>
                <w:kern w:val="0"/>
                <w:sz w:val="20"/>
                <w:szCs w:val="20"/>
                <w:lang w:bidi="ar"/>
              </w:rPr>
              <w:t>Arabidopsis thaliana</w:t>
            </w:r>
          </w:p>
        </w:tc>
      </w:tr>
      <w:tr w:rsidR="00997F19" w:rsidRPr="00DC2A40" w14:paraId="29232DD6" w14:textId="77777777">
        <w:trPr>
          <w:trHeight w:val="285"/>
        </w:trPr>
        <w:tc>
          <w:tcPr>
            <w:tcW w:w="2211" w:type="dxa"/>
            <w:tcBorders>
              <w:left w:val="nil"/>
              <w:right w:val="nil"/>
            </w:tcBorders>
            <w:noWrap/>
            <w:vAlign w:val="center"/>
          </w:tcPr>
          <w:p w14:paraId="1BF7FF46" w14:textId="1B2D1E3B" w:rsidR="00997F19" w:rsidRPr="00DC2A40" w:rsidRDefault="00CF504F" w:rsidP="00FC126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CF504F">
              <w:rPr>
                <w:kern w:val="0"/>
                <w:sz w:val="20"/>
                <w:szCs w:val="20"/>
                <w:lang w:bidi="ar"/>
              </w:rPr>
              <w:t>AaHY5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8E31E" w14:textId="5B2D1D6D" w:rsidR="00997F19" w:rsidRPr="00DC2A40" w:rsidRDefault="00CF504F" w:rsidP="00FC126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CF504F">
              <w:rPr>
                <w:kern w:val="0"/>
                <w:sz w:val="20"/>
                <w:szCs w:val="20"/>
                <w:lang w:bidi="ar"/>
              </w:rPr>
              <w:t>PWA35981.1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DC2B3" w14:textId="08FD49F5" w:rsidR="00997F19" w:rsidRPr="00DC2A40" w:rsidRDefault="00CF504F" w:rsidP="00FC1262">
            <w:pPr>
              <w:widowControl/>
              <w:jc w:val="center"/>
              <w:textAlignment w:val="center"/>
              <w:rPr>
                <w:i/>
                <w:iCs/>
                <w:kern w:val="0"/>
                <w:sz w:val="20"/>
                <w:szCs w:val="20"/>
              </w:rPr>
            </w:pPr>
            <w:r w:rsidRPr="00CF504F">
              <w:rPr>
                <w:i/>
                <w:iCs/>
                <w:kern w:val="0"/>
                <w:sz w:val="20"/>
                <w:szCs w:val="20"/>
                <w:lang w:bidi="ar"/>
              </w:rPr>
              <w:t>Artemisia annua</w:t>
            </w:r>
          </w:p>
        </w:tc>
      </w:tr>
      <w:tr w:rsidR="00997F19" w:rsidRPr="00DC2A40" w14:paraId="5DD89954" w14:textId="77777777">
        <w:trPr>
          <w:trHeight w:val="285"/>
        </w:trPr>
        <w:tc>
          <w:tcPr>
            <w:tcW w:w="2211" w:type="dxa"/>
            <w:tcBorders>
              <w:left w:val="nil"/>
              <w:right w:val="nil"/>
            </w:tcBorders>
            <w:noWrap/>
            <w:vAlign w:val="center"/>
          </w:tcPr>
          <w:p w14:paraId="45A2384B" w14:textId="01E6A5EC" w:rsidR="00997F19" w:rsidRPr="00DC2A40" w:rsidRDefault="00CF504F" w:rsidP="00FC126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DC2A40">
              <w:rPr>
                <w:kern w:val="0"/>
                <w:sz w:val="20"/>
                <w:szCs w:val="20"/>
                <w:lang w:bidi="ar"/>
              </w:rPr>
              <w:t>Tc</w:t>
            </w:r>
            <w:r>
              <w:rPr>
                <w:kern w:val="0"/>
                <w:sz w:val="20"/>
                <w:szCs w:val="20"/>
                <w:lang w:bidi="ar"/>
              </w:rPr>
              <w:t>bZIP60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66F02" w14:textId="4907C557" w:rsidR="00997F19" w:rsidRPr="00DC2A40" w:rsidRDefault="00CF504F" w:rsidP="00FC126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564B2E">
              <w:rPr>
                <w:color w:val="000000"/>
                <w:kern w:val="0"/>
                <w:sz w:val="20"/>
                <w:szCs w:val="20"/>
                <w:lang w:bidi="ar"/>
              </w:rPr>
              <w:t>OM988163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D90CB" w14:textId="4D54A2CE" w:rsidR="00997F19" w:rsidRPr="00DC2A40" w:rsidRDefault="00CF504F" w:rsidP="00FC1262">
            <w:pPr>
              <w:widowControl/>
              <w:jc w:val="center"/>
              <w:textAlignment w:val="center"/>
              <w:rPr>
                <w:i/>
                <w:iCs/>
                <w:kern w:val="0"/>
                <w:sz w:val="20"/>
                <w:szCs w:val="20"/>
              </w:rPr>
            </w:pPr>
            <w:r w:rsidRPr="00DC2A40">
              <w:rPr>
                <w:i/>
                <w:iCs/>
                <w:kern w:val="0"/>
                <w:sz w:val="20"/>
                <w:szCs w:val="20"/>
                <w:lang w:bidi="ar"/>
              </w:rPr>
              <w:t>Tanacetum cinerariifolium</w:t>
            </w:r>
          </w:p>
        </w:tc>
      </w:tr>
      <w:tr w:rsidR="00997F19" w:rsidRPr="00DC2A40" w14:paraId="3B7FD8C2" w14:textId="77777777">
        <w:trPr>
          <w:trHeight w:val="285"/>
        </w:trPr>
        <w:tc>
          <w:tcPr>
            <w:tcW w:w="2211" w:type="dxa"/>
            <w:tcBorders>
              <w:left w:val="nil"/>
              <w:right w:val="nil"/>
            </w:tcBorders>
            <w:noWrap/>
            <w:vAlign w:val="center"/>
          </w:tcPr>
          <w:p w14:paraId="597F26B2" w14:textId="69F281EB" w:rsidR="00997F19" w:rsidRPr="00DC2A40" w:rsidRDefault="00CF504F" w:rsidP="00FC126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bidi="ar"/>
              </w:rPr>
              <w:t>AtHY5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C6C2D" w14:textId="4DA22C1C" w:rsidR="00997F19" w:rsidRPr="00DC2A40" w:rsidRDefault="00CF504F" w:rsidP="00FC126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CF504F">
              <w:rPr>
                <w:kern w:val="0"/>
                <w:sz w:val="20"/>
                <w:szCs w:val="20"/>
                <w:lang w:bidi="ar"/>
              </w:rPr>
              <w:t>AT5G11260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F01AB" w14:textId="27FC8F86" w:rsidR="00997F19" w:rsidRPr="00DC2A40" w:rsidRDefault="00CF504F" w:rsidP="00FC1262">
            <w:pPr>
              <w:widowControl/>
              <w:jc w:val="center"/>
              <w:textAlignment w:val="center"/>
              <w:rPr>
                <w:i/>
                <w:iCs/>
                <w:kern w:val="0"/>
                <w:sz w:val="20"/>
                <w:szCs w:val="20"/>
              </w:rPr>
            </w:pPr>
            <w:r w:rsidRPr="00CF504F">
              <w:rPr>
                <w:i/>
                <w:iCs/>
                <w:kern w:val="0"/>
                <w:sz w:val="20"/>
                <w:szCs w:val="20"/>
                <w:lang w:bidi="ar"/>
              </w:rPr>
              <w:t xml:space="preserve">Citrus </w:t>
            </w:r>
            <w:proofErr w:type="spellStart"/>
            <w:r w:rsidRPr="00CF504F">
              <w:rPr>
                <w:i/>
                <w:iCs/>
                <w:kern w:val="0"/>
                <w:sz w:val="20"/>
                <w:szCs w:val="20"/>
                <w:lang w:bidi="ar"/>
              </w:rPr>
              <w:t>unshiu</w:t>
            </w:r>
            <w:proofErr w:type="spellEnd"/>
          </w:p>
        </w:tc>
      </w:tr>
      <w:tr w:rsidR="00997F19" w:rsidRPr="00DC2A40" w14:paraId="2C03F864" w14:textId="77777777">
        <w:trPr>
          <w:trHeight w:val="285"/>
        </w:trPr>
        <w:tc>
          <w:tcPr>
            <w:tcW w:w="2211" w:type="dxa"/>
            <w:tcBorders>
              <w:left w:val="nil"/>
              <w:right w:val="nil"/>
            </w:tcBorders>
            <w:noWrap/>
            <w:vAlign w:val="center"/>
          </w:tcPr>
          <w:p w14:paraId="32AB69F0" w14:textId="7806B529" w:rsidR="00997F19" w:rsidRPr="00DC2A40" w:rsidRDefault="00B83E90" w:rsidP="00FC126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N</w:t>
            </w:r>
            <w:r w:rsidR="00BC0444">
              <w:rPr>
                <w:rFonts w:hint="eastAsia"/>
                <w:kern w:val="0"/>
                <w:sz w:val="20"/>
                <w:szCs w:val="20"/>
                <w:lang w:bidi="ar"/>
              </w:rPr>
              <w:t>b</w:t>
            </w:r>
            <w:r w:rsidR="00CF504F">
              <w:rPr>
                <w:kern w:val="0"/>
                <w:sz w:val="20"/>
                <w:szCs w:val="20"/>
                <w:lang w:bidi="ar"/>
              </w:rPr>
              <w:t>bZIP60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BDF65" w14:textId="75692E5D" w:rsidR="00997F19" w:rsidRPr="00DC2A40" w:rsidRDefault="00BC0444" w:rsidP="00FC126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BC0444">
              <w:rPr>
                <w:kern w:val="0"/>
                <w:sz w:val="20"/>
                <w:szCs w:val="20"/>
                <w:lang w:bidi="ar"/>
              </w:rPr>
              <w:t>QBA30963.1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62345" w14:textId="31924A4B" w:rsidR="00997F19" w:rsidRPr="00DC2A40" w:rsidRDefault="00BC0444" w:rsidP="00FC1262">
            <w:pPr>
              <w:widowControl/>
              <w:jc w:val="center"/>
              <w:textAlignment w:val="center"/>
              <w:rPr>
                <w:i/>
                <w:iCs/>
                <w:kern w:val="0"/>
                <w:sz w:val="20"/>
                <w:szCs w:val="20"/>
              </w:rPr>
            </w:pPr>
            <w:r w:rsidRPr="00BC0444">
              <w:rPr>
                <w:i/>
                <w:iCs/>
                <w:kern w:val="0"/>
                <w:sz w:val="20"/>
                <w:szCs w:val="20"/>
                <w:lang w:bidi="ar"/>
              </w:rPr>
              <w:t xml:space="preserve">Nicotiana </w:t>
            </w:r>
            <w:proofErr w:type="spellStart"/>
            <w:r w:rsidRPr="00BC0444">
              <w:rPr>
                <w:i/>
                <w:iCs/>
                <w:kern w:val="0"/>
                <w:sz w:val="20"/>
                <w:szCs w:val="20"/>
                <w:lang w:bidi="ar"/>
              </w:rPr>
              <w:t>benthamiana</w:t>
            </w:r>
            <w:proofErr w:type="spellEnd"/>
          </w:p>
        </w:tc>
      </w:tr>
      <w:tr w:rsidR="00997F19" w:rsidRPr="00DC2A40" w14:paraId="050C1049" w14:textId="77777777">
        <w:trPr>
          <w:trHeight w:val="285"/>
        </w:trPr>
        <w:tc>
          <w:tcPr>
            <w:tcW w:w="2211" w:type="dxa"/>
            <w:tcBorders>
              <w:left w:val="nil"/>
              <w:right w:val="nil"/>
            </w:tcBorders>
            <w:noWrap/>
            <w:vAlign w:val="center"/>
          </w:tcPr>
          <w:p w14:paraId="2F5CE481" w14:textId="084F9326" w:rsidR="00997F19" w:rsidRPr="00DC2A40" w:rsidRDefault="00B83E90" w:rsidP="00FC126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N</w:t>
            </w:r>
            <w:r w:rsidR="00584656">
              <w:rPr>
                <w:rFonts w:hint="eastAsia"/>
                <w:kern w:val="0"/>
                <w:sz w:val="20"/>
                <w:szCs w:val="20"/>
                <w:lang w:bidi="ar"/>
              </w:rPr>
              <w:t>a</w:t>
            </w:r>
            <w:r w:rsidR="00CF504F">
              <w:rPr>
                <w:kern w:val="0"/>
                <w:sz w:val="20"/>
                <w:szCs w:val="20"/>
                <w:lang w:bidi="ar"/>
              </w:rPr>
              <w:t>bZIP60</w:t>
            </w:r>
            <w:r w:rsidR="00584656">
              <w:rPr>
                <w:kern w:val="0"/>
                <w:sz w:val="20"/>
                <w:szCs w:val="20"/>
                <w:lang w:bidi="ar"/>
              </w:rPr>
              <w:t>-like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6E9FB" w14:textId="6219BEFC" w:rsidR="00997F19" w:rsidRPr="00DC2A40" w:rsidRDefault="00584656" w:rsidP="00FC1262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584656">
              <w:rPr>
                <w:kern w:val="0"/>
                <w:sz w:val="20"/>
                <w:szCs w:val="20"/>
                <w:lang w:bidi="ar"/>
              </w:rPr>
              <w:t>XP_019252016.1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AEFBE" w14:textId="43FBFAC6" w:rsidR="00997F19" w:rsidRPr="00DC2A40" w:rsidRDefault="00584656" w:rsidP="00FC1262">
            <w:pPr>
              <w:widowControl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 w:rsidRPr="00584656">
              <w:rPr>
                <w:i/>
                <w:iCs/>
                <w:kern w:val="0"/>
                <w:sz w:val="20"/>
                <w:szCs w:val="20"/>
                <w:lang w:bidi="ar"/>
              </w:rPr>
              <w:t xml:space="preserve">Nicotiana </w:t>
            </w:r>
            <w:proofErr w:type="spellStart"/>
            <w:r w:rsidRPr="00584656">
              <w:rPr>
                <w:i/>
                <w:iCs/>
                <w:kern w:val="0"/>
                <w:sz w:val="20"/>
                <w:szCs w:val="20"/>
                <w:lang w:bidi="ar"/>
              </w:rPr>
              <w:t>attenuata</w:t>
            </w:r>
            <w:proofErr w:type="spellEnd"/>
          </w:p>
        </w:tc>
      </w:tr>
      <w:tr w:rsidR="00997F19" w:rsidRPr="00DC2A40" w14:paraId="0FA8D8DB" w14:textId="77777777">
        <w:trPr>
          <w:trHeight w:val="285"/>
        </w:trPr>
        <w:tc>
          <w:tcPr>
            <w:tcW w:w="2211" w:type="dxa"/>
            <w:tcBorders>
              <w:left w:val="nil"/>
              <w:right w:val="nil"/>
            </w:tcBorders>
            <w:noWrap/>
            <w:vAlign w:val="center"/>
          </w:tcPr>
          <w:p w14:paraId="3AD98634" w14:textId="3196D1DF" w:rsidR="00997F19" w:rsidRPr="00DC2A40" w:rsidRDefault="003A6D58" w:rsidP="00FC126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Zm</w:t>
            </w:r>
            <w:r w:rsidR="003B0553">
              <w:rPr>
                <w:kern w:val="0"/>
                <w:sz w:val="20"/>
                <w:szCs w:val="20"/>
                <w:lang w:bidi="ar"/>
              </w:rPr>
              <w:t>bZIP60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E4FE2" w14:textId="220BE7E5" w:rsidR="00997F19" w:rsidRPr="00DC2A40" w:rsidRDefault="003A6D58" w:rsidP="00FC126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 w:rsidRPr="003A6D58">
              <w:rPr>
                <w:kern w:val="0"/>
                <w:sz w:val="20"/>
                <w:szCs w:val="20"/>
                <w:lang w:bidi="ar"/>
              </w:rPr>
              <w:t>PWZ40661.1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B6685" w14:textId="74F2962A" w:rsidR="00997F19" w:rsidRPr="00DC2A40" w:rsidRDefault="003A6D58" w:rsidP="00FC1262">
            <w:pPr>
              <w:widowControl/>
              <w:jc w:val="center"/>
              <w:textAlignment w:val="center"/>
              <w:rPr>
                <w:i/>
                <w:iCs/>
                <w:kern w:val="0"/>
                <w:sz w:val="20"/>
                <w:szCs w:val="20"/>
              </w:rPr>
            </w:pPr>
            <w:proofErr w:type="spellStart"/>
            <w:r w:rsidRPr="003A6D58">
              <w:rPr>
                <w:i/>
                <w:iCs/>
                <w:kern w:val="0"/>
                <w:sz w:val="20"/>
                <w:szCs w:val="20"/>
                <w:lang w:bidi="ar"/>
              </w:rPr>
              <w:t>Zea</w:t>
            </w:r>
            <w:proofErr w:type="spellEnd"/>
            <w:r w:rsidRPr="003A6D58">
              <w:rPr>
                <w:i/>
                <w:iCs/>
                <w:kern w:val="0"/>
                <w:sz w:val="20"/>
                <w:szCs w:val="20"/>
                <w:lang w:bidi="ar"/>
              </w:rPr>
              <w:t xml:space="preserve"> mays</w:t>
            </w:r>
          </w:p>
        </w:tc>
      </w:tr>
      <w:tr w:rsidR="00997F19" w:rsidRPr="00DC2A40" w14:paraId="5EF386A3" w14:textId="77777777">
        <w:trPr>
          <w:trHeight w:val="285"/>
        </w:trPr>
        <w:tc>
          <w:tcPr>
            <w:tcW w:w="2211" w:type="dxa"/>
            <w:tcBorders>
              <w:left w:val="nil"/>
              <w:right w:val="nil"/>
            </w:tcBorders>
            <w:noWrap/>
            <w:vAlign w:val="center"/>
          </w:tcPr>
          <w:p w14:paraId="5B94098C" w14:textId="01FE1515" w:rsidR="00997F19" w:rsidRPr="00DC2A40" w:rsidRDefault="004C70A3" w:rsidP="00FC126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Os</w:t>
            </w:r>
            <w:r w:rsidR="003B0553">
              <w:rPr>
                <w:kern w:val="0"/>
                <w:sz w:val="20"/>
                <w:szCs w:val="20"/>
                <w:lang w:bidi="ar"/>
              </w:rPr>
              <w:t>bZIP60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F1E58" w14:textId="368EABF5" w:rsidR="00997F19" w:rsidRPr="00DC2A40" w:rsidRDefault="004C70A3" w:rsidP="00FC1262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4C70A3">
              <w:rPr>
                <w:kern w:val="0"/>
                <w:sz w:val="20"/>
                <w:szCs w:val="20"/>
                <w:lang w:bidi="ar"/>
              </w:rPr>
              <w:t>XP_015647746.1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F1AE" w14:textId="529F46B4" w:rsidR="00997F19" w:rsidRPr="00DC2A40" w:rsidRDefault="004C70A3" w:rsidP="00FC1262">
            <w:pPr>
              <w:widowControl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 w:rsidRPr="004C70A3">
              <w:rPr>
                <w:i/>
                <w:iCs/>
                <w:kern w:val="0"/>
                <w:sz w:val="20"/>
                <w:szCs w:val="20"/>
                <w:lang w:bidi="ar"/>
              </w:rPr>
              <w:t>Oryza sativa</w:t>
            </w:r>
          </w:p>
        </w:tc>
      </w:tr>
      <w:tr w:rsidR="00997F19" w:rsidRPr="00DC2A40" w14:paraId="74E3844D" w14:textId="77777777">
        <w:trPr>
          <w:trHeight w:val="285"/>
        </w:trPr>
        <w:tc>
          <w:tcPr>
            <w:tcW w:w="2211" w:type="dxa"/>
            <w:tcBorders>
              <w:left w:val="nil"/>
              <w:right w:val="nil"/>
            </w:tcBorders>
            <w:noWrap/>
            <w:vAlign w:val="center"/>
          </w:tcPr>
          <w:p w14:paraId="3F8100AB" w14:textId="5D87EA56" w:rsidR="00997F19" w:rsidRPr="00DC2A40" w:rsidRDefault="004C70A3" w:rsidP="00FC126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Gm</w:t>
            </w:r>
            <w:r w:rsidR="003B0553">
              <w:rPr>
                <w:kern w:val="0"/>
                <w:sz w:val="20"/>
                <w:szCs w:val="20"/>
                <w:lang w:bidi="ar"/>
              </w:rPr>
              <w:t>bZIP60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377B6" w14:textId="647D34BB" w:rsidR="00997F19" w:rsidRPr="00DC2A40" w:rsidRDefault="004C70A3" w:rsidP="00FC1262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4C70A3">
              <w:rPr>
                <w:kern w:val="0"/>
                <w:sz w:val="20"/>
                <w:szCs w:val="20"/>
                <w:lang w:bidi="ar"/>
              </w:rPr>
              <w:t>ABI34648.1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467EB" w14:textId="39011078" w:rsidR="00997F19" w:rsidRPr="00DC2A40" w:rsidRDefault="004C70A3" w:rsidP="00FC1262">
            <w:pPr>
              <w:widowControl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 w:rsidRPr="004C70A3">
              <w:rPr>
                <w:i/>
                <w:iCs/>
                <w:kern w:val="0"/>
                <w:sz w:val="20"/>
                <w:szCs w:val="20"/>
                <w:lang w:bidi="ar"/>
              </w:rPr>
              <w:t>Glycine max</w:t>
            </w:r>
          </w:p>
        </w:tc>
      </w:tr>
      <w:tr w:rsidR="00997F19" w:rsidRPr="00DC2A40" w14:paraId="6F2E206A" w14:textId="77777777" w:rsidTr="004C70A3">
        <w:trPr>
          <w:trHeight w:val="285"/>
        </w:trPr>
        <w:tc>
          <w:tcPr>
            <w:tcW w:w="2211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576752" w14:textId="00A06703" w:rsidR="00997F19" w:rsidRPr="00DC2A40" w:rsidRDefault="004C70A3" w:rsidP="00FC126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bidi="ar"/>
              </w:rPr>
              <w:t>Jc</w:t>
            </w:r>
            <w:r w:rsidR="003B0553">
              <w:rPr>
                <w:kern w:val="0"/>
                <w:sz w:val="20"/>
                <w:szCs w:val="20"/>
                <w:lang w:bidi="ar"/>
              </w:rPr>
              <w:t>bZIP60-like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39D9D" w14:textId="20E15BB3" w:rsidR="00997F19" w:rsidRPr="00DC2A40" w:rsidRDefault="003B0553" w:rsidP="00FC1262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3B0553">
              <w:rPr>
                <w:kern w:val="0"/>
                <w:sz w:val="20"/>
                <w:szCs w:val="20"/>
                <w:lang w:bidi="ar"/>
              </w:rPr>
              <w:t>XP_022867730.1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26E4C" w14:textId="402870B9" w:rsidR="00997F19" w:rsidRPr="00DC2A40" w:rsidRDefault="004C70A3" w:rsidP="00FC1262">
            <w:pPr>
              <w:widowControl/>
              <w:jc w:val="center"/>
              <w:textAlignment w:val="center"/>
              <w:rPr>
                <w:i/>
                <w:iCs/>
                <w:sz w:val="20"/>
                <w:szCs w:val="20"/>
              </w:rPr>
            </w:pPr>
            <w:r w:rsidRPr="004C70A3">
              <w:rPr>
                <w:i/>
                <w:iCs/>
                <w:kern w:val="0"/>
                <w:sz w:val="20"/>
                <w:szCs w:val="20"/>
                <w:lang w:bidi="ar"/>
              </w:rPr>
              <w:t xml:space="preserve">Jatropha </w:t>
            </w:r>
            <w:proofErr w:type="spellStart"/>
            <w:r w:rsidRPr="004C70A3">
              <w:rPr>
                <w:i/>
                <w:iCs/>
                <w:kern w:val="0"/>
                <w:sz w:val="20"/>
                <w:szCs w:val="20"/>
                <w:lang w:bidi="ar"/>
              </w:rPr>
              <w:t>curcas</w:t>
            </w:r>
            <w:proofErr w:type="spellEnd"/>
          </w:p>
        </w:tc>
      </w:tr>
    </w:tbl>
    <w:p w14:paraId="4E715542" w14:textId="77777777" w:rsidR="00997F19" w:rsidRPr="00DC2A40" w:rsidRDefault="00997F19" w:rsidP="005654C4">
      <w:pPr>
        <w:rPr>
          <w:sz w:val="20"/>
          <w:szCs w:val="20"/>
        </w:rPr>
      </w:pPr>
    </w:p>
    <w:sectPr w:rsidR="00997F19" w:rsidRPr="00DC2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0DB7" w14:textId="77777777" w:rsidR="007A5627" w:rsidRDefault="007A5627" w:rsidP="00ED568E">
      <w:r>
        <w:separator/>
      </w:r>
    </w:p>
  </w:endnote>
  <w:endnote w:type="continuationSeparator" w:id="0">
    <w:p w14:paraId="475F2F75" w14:textId="77777777" w:rsidR="007A5627" w:rsidRDefault="007A5627" w:rsidP="00ED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46FF" w14:textId="77777777" w:rsidR="007A5627" w:rsidRDefault="007A5627" w:rsidP="00ED568E">
      <w:r>
        <w:separator/>
      </w:r>
    </w:p>
  </w:footnote>
  <w:footnote w:type="continuationSeparator" w:id="0">
    <w:p w14:paraId="26DED9C9" w14:textId="77777777" w:rsidR="007A5627" w:rsidRDefault="007A5627" w:rsidP="00ED5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9B"/>
    <w:rsid w:val="000673D9"/>
    <w:rsid w:val="00180DE5"/>
    <w:rsid w:val="001D393E"/>
    <w:rsid w:val="001E26DB"/>
    <w:rsid w:val="00235314"/>
    <w:rsid w:val="002502F6"/>
    <w:rsid w:val="002A704B"/>
    <w:rsid w:val="002F1A4C"/>
    <w:rsid w:val="00324190"/>
    <w:rsid w:val="00334479"/>
    <w:rsid w:val="003A6D58"/>
    <w:rsid w:val="003B0553"/>
    <w:rsid w:val="00487CC8"/>
    <w:rsid w:val="00493232"/>
    <w:rsid w:val="004C70A3"/>
    <w:rsid w:val="00511270"/>
    <w:rsid w:val="00552569"/>
    <w:rsid w:val="00564B2E"/>
    <w:rsid w:val="005654C4"/>
    <w:rsid w:val="00584656"/>
    <w:rsid w:val="006369FA"/>
    <w:rsid w:val="00703951"/>
    <w:rsid w:val="00732E23"/>
    <w:rsid w:val="007627E5"/>
    <w:rsid w:val="0078079A"/>
    <w:rsid w:val="007A5627"/>
    <w:rsid w:val="0082189B"/>
    <w:rsid w:val="00845AF5"/>
    <w:rsid w:val="008602C1"/>
    <w:rsid w:val="008679A4"/>
    <w:rsid w:val="008A7660"/>
    <w:rsid w:val="00912BA4"/>
    <w:rsid w:val="00924459"/>
    <w:rsid w:val="00927517"/>
    <w:rsid w:val="009903DF"/>
    <w:rsid w:val="00997F19"/>
    <w:rsid w:val="009B3610"/>
    <w:rsid w:val="009D7346"/>
    <w:rsid w:val="009E2198"/>
    <w:rsid w:val="00A33E1D"/>
    <w:rsid w:val="00A5407F"/>
    <w:rsid w:val="00A91B14"/>
    <w:rsid w:val="00AA2947"/>
    <w:rsid w:val="00AF1E60"/>
    <w:rsid w:val="00B2593C"/>
    <w:rsid w:val="00B71310"/>
    <w:rsid w:val="00B7748D"/>
    <w:rsid w:val="00B83E90"/>
    <w:rsid w:val="00B97A80"/>
    <w:rsid w:val="00BC0444"/>
    <w:rsid w:val="00BD625C"/>
    <w:rsid w:val="00BE79AF"/>
    <w:rsid w:val="00BF3058"/>
    <w:rsid w:val="00C036C8"/>
    <w:rsid w:val="00C04DC6"/>
    <w:rsid w:val="00C86CBE"/>
    <w:rsid w:val="00CC45F3"/>
    <w:rsid w:val="00CF504F"/>
    <w:rsid w:val="00D00674"/>
    <w:rsid w:val="00D74F2D"/>
    <w:rsid w:val="00DC2A40"/>
    <w:rsid w:val="00DD7E7B"/>
    <w:rsid w:val="00E539B8"/>
    <w:rsid w:val="00EA6D7B"/>
    <w:rsid w:val="00ED568E"/>
    <w:rsid w:val="00F03973"/>
    <w:rsid w:val="00F139C8"/>
    <w:rsid w:val="00F54EC4"/>
    <w:rsid w:val="00F76269"/>
    <w:rsid w:val="00F817F1"/>
    <w:rsid w:val="00FC09D7"/>
    <w:rsid w:val="00FC1262"/>
    <w:rsid w:val="00FC3648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4809D"/>
  <w15:docId w15:val="{2096F806-1C5A-4474-B344-3691296C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styleId="Revision">
    <w:name w:val="Revision"/>
    <w:hidden/>
    <w:uiPriority w:val="99"/>
    <w:semiHidden/>
    <w:rsid w:val="00ED568E"/>
    <w:rPr>
      <w:rFonts w:ascii="Times New Roman" w:eastAsia="SimSun" w:hAnsi="Times New Roman" w:cs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5318</Characters>
  <Application>Microsoft Office Word</Application>
  <DocSecurity>0</DocSecurity>
  <Lines>44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 黎</dc:creator>
  <cp:lastModifiedBy>Hima Bhatt</cp:lastModifiedBy>
  <cp:revision>2</cp:revision>
  <cp:lastPrinted>2022-08-02T07:33:00Z</cp:lastPrinted>
  <dcterms:created xsi:type="dcterms:W3CDTF">2023-02-06T15:43:00Z</dcterms:created>
  <dcterms:modified xsi:type="dcterms:W3CDTF">2023-02-06T15:43:00Z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