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BE45" w14:textId="4E786669" w:rsidR="00D45C74" w:rsidRDefault="00017D59" w:rsidP="005B6261">
      <w:pPr>
        <w:spacing w:after="240"/>
        <w:jc w:val="center"/>
        <w:rPr>
          <w:b/>
          <w:bCs/>
        </w:rPr>
      </w:pPr>
      <w:r>
        <w:rPr>
          <w:rFonts w:ascii="Times New Roman" w:hAnsi="Times New Roman" w:cs="Times New Roman"/>
          <w:b/>
          <w:bCs/>
          <w:sz w:val="24"/>
          <w:szCs w:val="24"/>
        </w:rPr>
        <w:t>Appendix-2: self-reported symptoms in the “other” category</w:t>
      </w:r>
    </w:p>
    <w:p w14:paraId="0C7A99D6" w14:textId="59ADA0AF" w:rsidR="00A657D7" w:rsidRPr="00A657D7" w:rsidRDefault="00A657D7">
      <w:pPr>
        <w:rPr>
          <w:rFonts w:ascii="Times New Roman" w:hAnsi="Times New Roman" w:cs="Times New Roman"/>
          <w:b/>
          <w:bCs/>
          <w:sz w:val="24"/>
          <w:szCs w:val="24"/>
        </w:rPr>
      </w:pPr>
      <w:r w:rsidRPr="00A657D7">
        <w:rPr>
          <w:rFonts w:ascii="Times New Roman" w:hAnsi="Times New Roman" w:cs="Times New Roman"/>
          <w:b/>
          <w:bCs/>
          <w:sz w:val="24"/>
          <w:szCs w:val="24"/>
        </w:rPr>
        <w:t>Methods</w:t>
      </w:r>
    </w:p>
    <w:p w14:paraId="59940611" w14:textId="536FFF5C" w:rsidR="005B6261" w:rsidRPr="00A657D7" w:rsidRDefault="005B6261">
      <w:pPr>
        <w:rPr>
          <w:rFonts w:ascii="Times New Roman" w:hAnsi="Times New Roman" w:cs="Times New Roman"/>
          <w:color w:val="000000"/>
          <w:sz w:val="24"/>
          <w:szCs w:val="24"/>
        </w:rPr>
      </w:pPr>
      <w:r w:rsidRPr="005B6261">
        <w:rPr>
          <w:rFonts w:ascii="Times New Roman" w:hAnsi="Times New Roman" w:cs="Times New Roman"/>
          <w:sz w:val="24"/>
          <w:szCs w:val="24"/>
        </w:rPr>
        <w:t>The symptom questionnaire administered to study participants included an “other” category which allowed them to report any</w:t>
      </w:r>
      <w:r>
        <w:rPr>
          <w:rFonts w:ascii="Times New Roman" w:hAnsi="Times New Roman" w:cs="Times New Roman"/>
          <w:sz w:val="24"/>
          <w:szCs w:val="24"/>
        </w:rPr>
        <w:t xml:space="preserve"> post-infection</w:t>
      </w:r>
      <w:r w:rsidRPr="005B6261">
        <w:rPr>
          <w:rFonts w:ascii="Times New Roman" w:hAnsi="Times New Roman" w:cs="Times New Roman"/>
          <w:sz w:val="24"/>
          <w:szCs w:val="24"/>
        </w:rPr>
        <w:t xml:space="preserve"> symptoms that did not fit </w:t>
      </w:r>
      <w:r w:rsidR="00A657D7">
        <w:rPr>
          <w:rFonts w:ascii="Times New Roman" w:hAnsi="Times New Roman" w:cs="Times New Roman"/>
          <w:sz w:val="24"/>
          <w:szCs w:val="24"/>
        </w:rPr>
        <w:t xml:space="preserve">within </w:t>
      </w:r>
      <w:r w:rsidRPr="005B6261">
        <w:rPr>
          <w:rFonts w:ascii="Times New Roman" w:hAnsi="Times New Roman" w:cs="Times New Roman"/>
          <w:sz w:val="24"/>
          <w:szCs w:val="24"/>
        </w:rPr>
        <w:t>the initial eight categories (</w:t>
      </w:r>
      <w:r w:rsidR="00A657D7">
        <w:rPr>
          <w:rFonts w:ascii="Times New Roman" w:hAnsi="Times New Roman" w:cs="Times New Roman"/>
          <w:sz w:val="24"/>
          <w:szCs w:val="24"/>
        </w:rPr>
        <w:t xml:space="preserve">i.e., </w:t>
      </w:r>
      <w:r w:rsidRPr="005B6261">
        <w:rPr>
          <w:rFonts w:ascii="Times New Roman" w:hAnsi="Times New Roman" w:cs="Times New Roman"/>
          <w:color w:val="000000"/>
          <w:sz w:val="24"/>
          <w:szCs w:val="24"/>
        </w:rPr>
        <w:t>fever, cough, sore throat, shortness of breath, fatigue, gastrointestinal issues, problems with smell/taste, headache)</w:t>
      </w:r>
      <w:r>
        <w:rPr>
          <w:rFonts w:ascii="Times New Roman" w:hAnsi="Times New Roman" w:cs="Times New Roman"/>
          <w:color w:val="000000"/>
          <w:sz w:val="24"/>
          <w:szCs w:val="24"/>
        </w:rPr>
        <w:t xml:space="preserve">. For participants reporting in the “other” category, the symptoms </w:t>
      </w:r>
      <w:r w:rsidR="00A657D7">
        <w:rPr>
          <w:rFonts w:ascii="Times New Roman" w:hAnsi="Times New Roman" w:cs="Times New Roman"/>
          <w:color w:val="000000"/>
          <w:sz w:val="24"/>
          <w:szCs w:val="24"/>
        </w:rPr>
        <w:t xml:space="preserve">were collected, checked for consistent labelling and presented in Table S1 below, with participants ordered by decreasing number of symptoms in this category. A qualitative summary of the most </w:t>
      </w:r>
      <w:r>
        <w:rPr>
          <w:rFonts w:ascii="Times New Roman" w:hAnsi="Times New Roman" w:cs="Times New Roman"/>
          <w:color w:val="000000"/>
          <w:sz w:val="24"/>
          <w:szCs w:val="24"/>
        </w:rPr>
        <w:t>prevalent issues</w:t>
      </w:r>
      <w:r w:rsidR="00A657D7">
        <w:rPr>
          <w:rFonts w:ascii="Times New Roman" w:hAnsi="Times New Roman" w:cs="Times New Roman"/>
          <w:color w:val="000000"/>
          <w:sz w:val="24"/>
          <w:szCs w:val="24"/>
        </w:rPr>
        <w:t xml:space="preserve"> is provided</w:t>
      </w:r>
      <w:r>
        <w:rPr>
          <w:rFonts w:ascii="Times New Roman" w:hAnsi="Times New Roman" w:cs="Times New Roman"/>
          <w:color w:val="000000"/>
          <w:sz w:val="24"/>
          <w:szCs w:val="24"/>
        </w:rPr>
        <w:t>.</w:t>
      </w:r>
    </w:p>
    <w:p w14:paraId="55928179" w14:textId="1FB2473C" w:rsidR="00287F3C" w:rsidRPr="00A657D7" w:rsidRDefault="00A657D7">
      <w:pPr>
        <w:rPr>
          <w:rFonts w:ascii="Times New Roman" w:hAnsi="Times New Roman" w:cs="Times New Roman"/>
          <w:b/>
          <w:bCs/>
          <w:sz w:val="24"/>
          <w:szCs w:val="24"/>
        </w:rPr>
      </w:pPr>
      <w:r w:rsidRPr="00A657D7">
        <w:rPr>
          <w:rFonts w:ascii="Times New Roman" w:hAnsi="Times New Roman" w:cs="Times New Roman"/>
          <w:b/>
          <w:bCs/>
          <w:sz w:val="24"/>
          <w:szCs w:val="24"/>
        </w:rPr>
        <w:t>Results</w:t>
      </w:r>
    </w:p>
    <w:p w14:paraId="27DF35DC" w14:textId="5F12951E" w:rsidR="00A657D7" w:rsidRPr="00017D59" w:rsidRDefault="00A657D7" w:rsidP="00A657D7">
      <w:pPr>
        <w:rPr>
          <w:rFonts w:ascii="Times New Roman" w:hAnsi="Times New Roman" w:cs="Times New Roman"/>
          <w:sz w:val="24"/>
          <w:szCs w:val="24"/>
        </w:rPr>
      </w:pPr>
      <w:r w:rsidRPr="00017D59">
        <w:rPr>
          <w:rFonts w:ascii="Times New Roman" w:hAnsi="Times New Roman" w:cs="Times New Roman"/>
          <w:sz w:val="24"/>
          <w:szCs w:val="24"/>
        </w:rPr>
        <w:t>Table S1</w:t>
      </w:r>
      <w:r>
        <w:rPr>
          <w:rFonts w:ascii="Times New Roman" w:hAnsi="Times New Roman" w:cs="Times New Roman"/>
          <w:sz w:val="24"/>
          <w:szCs w:val="24"/>
        </w:rPr>
        <w:t xml:space="preserve"> below </w:t>
      </w:r>
      <w:r w:rsidRPr="00017D59">
        <w:rPr>
          <w:rFonts w:ascii="Times New Roman" w:hAnsi="Times New Roman" w:cs="Times New Roman"/>
          <w:sz w:val="24"/>
          <w:szCs w:val="24"/>
        </w:rPr>
        <w:t xml:space="preserve">shows substantial inter-individual heterogeneity of reporting within the “other” category, for both </w:t>
      </w:r>
      <w:r>
        <w:rPr>
          <w:rFonts w:ascii="Times New Roman" w:hAnsi="Times New Roman" w:cs="Times New Roman"/>
          <w:sz w:val="24"/>
          <w:szCs w:val="24"/>
        </w:rPr>
        <w:t xml:space="preserve">the </w:t>
      </w:r>
      <w:r w:rsidRPr="00017D59">
        <w:rPr>
          <w:rFonts w:ascii="Times New Roman" w:hAnsi="Times New Roman" w:cs="Times New Roman"/>
          <w:sz w:val="24"/>
          <w:szCs w:val="24"/>
        </w:rPr>
        <w:t>control and COVID-19 groups. Pain was the most consistently reported symptom type, reported in both the control group (2 ongoing, 1 recovered) and COVID-19 group (6 ongoing, 5 recovered), with localization to the chest being most common. Body aches were also reported in both the control group (1 ongoing) and COVID-19 group (2 ongoing, 5 recovered). Also common are reports of dizziness, vertigo and light-headedness for both the control group (1 ongoing) and COVID-19 group (4 ongoing). Symptoms specific to the COVID-19 group include complaints of cognitive issues, brain fog, confusion (4 ongoing, 3 recovered) and, relatedly, issues with memory (3 ongoing). Other symptoms are less consistently reported and cover a range of categories, including congestion (chest congestion, sinus congestion, phlegm, chest clearing), vision issues (including eye fatigue), signs of dysautonomia (high blood pressure, elevated heart rate, heart palpitations) and issues related to headache (light sensitivity, nausea, migraine).</w:t>
      </w:r>
    </w:p>
    <w:p w14:paraId="156391DB" w14:textId="77777777" w:rsidR="00A657D7" w:rsidRPr="005B6261" w:rsidRDefault="00A657D7">
      <w:pPr>
        <w:rPr>
          <w:rFonts w:ascii="Times New Roman" w:hAnsi="Times New Roman" w:cs="Times New Roman"/>
          <w:sz w:val="24"/>
          <w:szCs w:val="24"/>
        </w:rPr>
      </w:pPr>
    </w:p>
    <w:p w14:paraId="65C1935D" w14:textId="77777777" w:rsidR="00A657D7" w:rsidRDefault="00A657D7">
      <w:pPr>
        <w:rPr>
          <w:rFonts w:ascii="Times New Roman" w:hAnsi="Times New Roman" w:cs="Times New Roman"/>
          <w:b/>
          <w:bCs/>
          <w:sz w:val="24"/>
          <w:szCs w:val="24"/>
        </w:rPr>
      </w:pPr>
      <w:r>
        <w:rPr>
          <w:rFonts w:ascii="Times New Roman" w:hAnsi="Times New Roman" w:cs="Times New Roman"/>
          <w:b/>
          <w:bCs/>
          <w:sz w:val="24"/>
          <w:szCs w:val="24"/>
        </w:rPr>
        <w:br w:type="page"/>
      </w:r>
    </w:p>
    <w:p w14:paraId="2F6B0482" w14:textId="3921EE59" w:rsidR="00B820B7" w:rsidRDefault="00B820B7">
      <w:pPr>
        <w:rPr>
          <w:rFonts w:ascii="Times New Roman" w:hAnsi="Times New Roman" w:cs="Times New Roman"/>
          <w:sz w:val="24"/>
          <w:szCs w:val="24"/>
        </w:rPr>
      </w:pPr>
      <w:r w:rsidRPr="00017D59">
        <w:rPr>
          <w:rFonts w:ascii="Times New Roman" w:hAnsi="Times New Roman" w:cs="Times New Roman"/>
          <w:b/>
          <w:bCs/>
          <w:sz w:val="24"/>
          <w:szCs w:val="24"/>
        </w:rPr>
        <w:lastRenderedPageBreak/>
        <w:t>Table S</w:t>
      </w:r>
      <w:r w:rsidR="0090124B" w:rsidRPr="00017D59">
        <w:rPr>
          <w:rFonts w:ascii="Times New Roman" w:hAnsi="Times New Roman" w:cs="Times New Roman"/>
          <w:b/>
          <w:bCs/>
          <w:sz w:val="24"/>
          <w:szCs w:val="24"/>
        </w:rPr>
        <w:t>1</w:t>
      </w:r>
      <w:r w:rsidRPr="00017D59">
        <w:rPr>
          <w:rFonts w:ascii="Times New Roman" w:hAnsi="Times New Roman" w:cs="Times New Roman"/>
          <w:sz w:val="24"/>
          <w:szCs w:val="24"/>
        </w:rPr>
        <w:t>: list of symptoms reported in</w:t>
      </w:r>
      <w:r w:rsidR="00017D59">
        <w:rPr>
          <w:rFonts w:ascii="Times New Roman" w:hAnsi="Times New Roman" w:cs="Times New Roman"/>
          <w:sz w:val="24"/>
          <w:szCs w:val="24"/>
        </w:rPr>
        <w:t xml:space="preserve"> the</w:t>
      </w:r>
      <w:r w:rsidRPr="00017D59">
        <w:rPr>
          <w:rFonts w:ascii="Times New Roman" w:hAnsi="Times New Roman" w:cs="Times New Roman"/>
          <w:sz w:val="24"/>
          <w:szCs w:val="24"/>
        </w:rPr>
        <w:t xml:space="preserve"> “other” category for each group, by participant. This included </w:t>
      </w:r>
      <w:r w:rsidR="002A082D">
        <w:rPr>
          <w:rFonts w:ascii="Times New Roman" w:hAnsi="Times New Roman" w:cs="Times New Roman"/>
          <w:sz w:val="24"/>
          <w:szCs w:val="24"/>
        </w:rPr>
        <w:t>6</w:t>
      </w:r>
      <w:r w:rsidRPr="00017D59">
        <w:rPr>
          <w:rFonts w:ascii="Times New Roman" w:hAnsi="Times New Roman" w:cs="Times New Roman"/>
          <w:sz w:val="24"/>
          <w:szCs w:val="24"/>
        </w:rPr>
        <w:t>/1</w:t>
      </w:r>
      <w:r w:rsidR="002A082D">
        <w:rPr>
          <w:rFonts w:ascii="Times New Roman" w:hAnsi="Times New Roman" w:cs="Times New Roman"/>
          <w:sz w:val="24"/>
          <w:szCs w:val="24"/>
        </w:rPr>
        <w:t>5</w:t>
      </w:r>
      <w:r w:rsidR="00017D59">
        <w:rPr>
          <w:rFonts w:ascii="Times New Roman" w:hAnsi="Times New Roman" w:cs="Times New Roman"/>
          <w:sz w:val="24"/>
          <w:szCs w:val="24"/>
        </w:rPr>
        <w:t xml:space="preserve"> participants</w:t>
      </w:r>
      <w:r w:rsidRPr="00017D59">
        <w:rPr>
          <w:rFonts w:ascii="Times New Roman" w:hAnsi="Times New Roman" w:cs="Times New Roman"/>
          <w:sz w:val="24"/>
          <w:szCs w:val="24"/>
        </w:rPr>
        <w:t xml:space="preserve"> from the control</w:t>
      </w:r>
      <w:r w:rsidR="00017D59">
        <w:rPr>
          <w:rFonts w:ascii="Times New Roman" w:hAnsi="Times New Roman" w:cs="Times New Roman"/>
          <w:sz w:val="24"/>
          <w:szCs w:val="24"/>
        </w:rPr>
        <w:t xml:space="preserve"> group</w:t>
      </w:r>
      <w:r w:rsidRPr="00017D59">
        <w:rPr>
          <w:rFonts w:ascii="Times New Roman" w:hAnsi="Times New Roman" w:cs="Times New Roman"/>
          <w:sz w:val="24"/>
          <w:szCs w:val="24"/>
        </w:rPr>
        <w:t xml:space="preserve"> and 3</w:t>
      </w:r>
      <w:r w:rsidR="002A082D">
        <w:rPr>
          <w:rFonts w:ascii="Times New Roman" w:hAnsi="Times New Roman" w:cs="Times New Roman"/>
          <w:sz w:val="24"/>
          <w:szCs w:val="24"/>
        </w:rPr>
        <w:t>8</w:t>
      </w:r>
      <w:r w:rsidRPr="00017D59">
        <w:rPr>
          <w:rFonts w:ascii="Times New Roman" w:hAnsi="Times New Roman" w:cs="Times New Roman"/>
          <w:sz w:val="24"/>
          <w:szCs w:val="24"/>
        </w:rPr>
        <w:t>/5</w:t>
      </w:r>
      <w:r w:rsidR="002A082D">
        <w:rPr>
          <w:rFonts w:ascii="Times New Roman" w:hAnsi="Times New Roman" w:cs="Times New Roman"/>
          <w:sz w:val="24"/>
          <w:szCs w:val="24"/>
        </w:rPr>
        <w:t>1</w:t>
      </w:r>
      <w:r w:rsidRPr="00017D59">
        <w:rPr>
          <w:rFonts w:ascii="Times New Roman" w:hAnsi="Times New Roman" w:cs="Times New Roman"/>
          <w:sz w:val="24"/>
          <w:szCs w:val="24"/>
        </w:rPr>
        <w:t xml:space="preserve"> from the COVID-19 group. Ongoing symptoms are</w:t>
      </w:r>
      <w:r w:rsidR="00017D59">
        <w:rPr>
          <w:rFonts w:ascii="Times New Roman" w:hAnsi="Times New Roman" w:cs="Times New Roman"/>
          <w:sz w:val="24"/>
          <w:szCs w:val="24"/>
        </w:rPr>
        <w:t xml:space="preserve"> shaded</w:t>
      </w:r>
      <w:r w:rsidRPr="00017D59">
        <w:rPr>
          <w:rFonts w:ascii="Times New Roman" w:hAnsi="Times New Roman" w:cs="Times New Roman"/>
          <w:sz w:val="24"/>
          <w:szCs w:val="24"/>
        </w:rPr>
        <w:t xml:space="preserve"> in dark grey, recovered symptoms are</w:t>
      </w:r>
      <w:r w:rsidR="00017D59">
        <w:rPr>
          <w:rFonts w:ascii="Times New Roman" w:hAnsi="Times New Roman" w:cs="Times New Roman"/>
          <w:sz w:val="24"/>
          <w:szCs w:val="24"/>
        </w:rPr>
        <w:t xml:space="preserve"> shaded</w:t>
      </w:r>
      <w:r w:rsidRPr="00017D59">
        <w:rPr>
          <w:rFonts w:ascii="Times New Roman" w:hAnsi="Times New Roman" w:cs="Times New Roman"/>
          <w:sz w:val="24"/>
          <w:szCs w:val="24"/>
        </w:rPr>
        <w:t xml:space="preserve"> in light grey.</w:t>
      </w:r>
    </w:p>
    <w:tbl>
      <w:tblPr>
        <w:tblW w:w="10633" w:type="dxa"/>
        <w:tblLook w:val="04A0" w:firstRow="1" w:lastRow="0" w:firstColumn="1" w:lastColumn="0" w:noHBand="0" w:noVBand="1"/>
      </w:tblPr>
      <w:tblGrid>
        <w:gridCol w:w="447"/>
        <w:gridCol w:w="439"/>
        <w:gridCol w:w="1840"/>
        <w:gridCol w:w="1900"/>
        <w:gridCol w:w="1760"/>
        <w:gridCol w:w="1552"/>
        <w:gridCol w:w="1418"/>
        <w:gridCol w:w="1277"/>
      </w:tblGrid>
      <w:tr w:rsidR="002A082D" w:rsidRPr="002A082D" w14:paraId="7586B865" w14:textId="77777777" w:rsidTr="00A657D7">
        <w:trPr>
          <w:trHeight w:val="276"/>
        </w:trPr>
        <w:tc>
          <w:tcPr>
            <w:tcW w:w="447" w:type="dxa"/>
            <w:tcBorders>
              <w:top w:val="nil"/>
              <w:left w:val="nil"/>
              <w:bottom w:val="nil"/>
              <w:right w:val="nil"/>
            </w:tcBorders>
            <w:shd w:val="clear" w:color="auto" w:fill="auto"/>
            <w:hideMark/>
          </w:tcPr>
          <w:p w14:paraId="4D144DC1" w14:textId="77777777" w:rsidR="002A082D" w:rsidRPr="002A082D" w:rsidRDefault="002A082D" w:rsidP="002A082D">
            <w:pPr>
              <w:spacing w:after="0" w:line="240" w:lineRule="auto"/>
              <w:rPr>
                <w:rFonts w:ascii="Times New Roman" w:eastAsia="Times New Roman" w:hAnsi="Times New Roman" w:cs="Times New Roman"/>
                <w:sz w:val="24"/>
                <w:szCs w:val="24"/>
                <w:lang w:eastAsia="en-CA"/>
              </w:rPr>
            </w:pPr>
          </w:p>
        </w:tc>
        <w:tc>
          <w:tcPr>
            <w:tcW w:w="439" w:type="dxa"/>
            <w:tcBorders>
              <w:top w:val="nil"/>
              <w:left w:val="nil"/>
              <w:bottom w:val="nil"/>
              <w:right w:val="nil"/>
            </w:tcBorders>
            <w:shd w:val="clear" w:color="auto" w:fill="auto"/>
            <w:hideMark/>
          </w:tcPr>
          <w:p w14:paraId="1EF7D16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840" w:type="dxa"/>
            <w:tcBorders>
              <w:top w:val="single" w:sz="8" w:space="0" w:color="auto"/>
              <w:left w:val="single" w:sz="4" w:space="0" w:color="A5A5A5"/>
              <w:bottom w:val="single" w:sz="8" w:space="0" w:color="auto"/>
              <w:right w:val="single" w:sz="4" w:space="0" w:color="A5A5A5"/>
            </w:tcBorders>
            <w:shd w:val="clear" w:color="auto" w:fill="auto"/>
            <w:noWrap/>
            <w:hideMark/>
          </w:tcPr>
          <w:p w14:paraId="24288880" w14:textId="77777777"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symptom-1</w:t>
            </w:r>
          </w:p>
        </w:tc>
        <w:tc>
          <w:tcPr>
            <w:tcW w:w="1900" w:type="dxa"/>
            <w:tcBorders>
              <w:top w:val="single" w:sz="8" w:space="0" w:color="auto"/>
              <w:left w:val="nil"/>
              <w:bottom w:val="single" w:sz="8" w:space="0" w:color="auto"/>
              <w:right w:val="single" w:sz="4" w:space="0" w:color="A5A5A5"/>
            </w:tcBorders>
            <w:shd w:val="clear" w:color="auto" w:fill="auto"/>
            <w:noWrap/>
            <w:hideMark/>
          </w:tcPr>
          <w:p w14:paraId="42095F8E" w14:textId="77777777"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symptom-2</w:t>
            </w:r>
          </w:p>
        </w:tc>
        <w:tc>
          <w:tcPr>
            <w:tcW w:w="1760" w:type="dxa"/>
            <w:tcBorders>
              <w:top w:val="single" w:sz="8" w:space="0" w:color="auto"/>
              <w:left w:val="nil"/>
              <w:bottom w:val="single" w:sz="8" w:space="0" w:color="auto"/>
              <w:right w:val="single" w:sz="4" w:space="0" w:color="A5A5A5"/>
            </w:tcBorders>
            <w:shd w:val="clear" w:color="auto" w:fill="auto"/>
            <w:noWrap/>
            <w:hideMark/>
          </w:tcPr>
          <w:p w14:paraId="7CA3A83E" w14:textId="77777777"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symptom-3</w:t>
            </w:r>
          </w:p>
        </w:tc>
        <w:tc>
          <w:tcPr>
            <w:tcW w:w="1552" w:type="dxa"/>
            <w:tcBorders>
              <w:top w:val="single" w:sz="8" w:space="0" w:color="auto"/>
              <w:left w:val="nil"/>
              <w:bottom w:val="single" w:sz="8" w:space="0" w:color="auto"/>
              <w:right w:val="single" w:sz="4" w:space="0" w:color="A5A5A5"/>
            </w:tcBorders>
            <w:shd w:val="clear" w:color="auto" w:fill="auto"/>
            <w:noWrap/>
            <w:hideMark/>
          </w:tcPr>
          <w:p w14:paraId="2D7A54AD" w14:textId="77D7370D"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symptom-4</w:t>
            </w:r>
          </w:p>
        </w:tc>
        <w:tc>
          <w:tcPr>
            <w:tcW w:w="1418" w:type="dxa"/>
            <w:tcBorders>
              <w:top w:val="single" w:sz="8" w:space="0" w:color="auto"/>
              <w:left w:val="nil"/>
              <w:bottom w:val="single" w:sz="8" w:space="0" w:color="auto"/>
              <w:right w:val="single" w:sz="4" w:space="0" w:color="A5A5A5"/>
            </w:tcBorders>
            <w:shd w:val="clear" w:color="auto" w:fill="auto"/>
            <w:noWrap/>
            <w:hideMark/>
          </w:tcPr>
          <w:p w14:paraId="490F37F4" w14:textId="77777777"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symptom-5</w:t>
            </w:r>
          </w:p>
        </w:tc>
        <w:tc>
          <w:tcPr>
            <w:tcW w:w="1277" w:type="dxa"/>
            <w:tcBorders>
              <w:top w:val="single" w:sz="8" w:space="0" w:color="auto"/>
              <w:left w:val="nil"/>
              <w:bottom w:val="single" w:sz="8" w:space="0" w:color="auto"/>
              <w:right w:val="single" w:sz="8" w:space="0" w:color="auto"/>
            </w:tcBorders>
            <w:shd w:val="clear" w:color="auto" w:fill="auto"/>
            <w:noWrap/>
            <w:hideMark/>
          </w:tcPr>
          <w:p w14:paraId="67E273F0" w14:textId="77777777" w:rsidR="002A082D" w:rsidRPr="002A082D" w:rsidRDefault="002A082D" w:rsidP="002A082D">
            <w:pPr>
              <w:spacing w:after="0" w:line="240" w:lineRule="auto"/>
              <w:rPr>
                <w:rFonts w:ascii="Helvetica Neue" w:eastAsia="Times New Roman" w:hAnsi="Helvetica Neue" w:cs="Times New Roman"/>
                <w:b/>
                <w:bCs/>
                <w:color w:val="000000"/>
                <w:sz w:val="18"/>
                <w:szCs w:val="18"/>
                <w:lang w:eastAsia="en-CA"/>
              </w:rPr>
            </w:pPr>
            <w:r w:rsidRPr="002A082D">
              <w:rPr>
                <w:rFonts w:ascii="Helvetica Neue" w:eastAsia="Times New Roman" w:hAnsi="Helvetica Neue" w:cs="Times New Roman"/>
                <w:b/>
                <w:bCs/>
                <w:color w:val="000000"/>
                <w:sz w:val="18"/>
                <w:szCs w:val="18"/>
                <w:lang w:eastAsia="en-CA"/>
              </w:rPr>
              <w:t>symptom-6</w:t>
            </w:r>
          </w:p>
        </w:tc>
      </w:tr>
      <w:tr w:rsidR="002A082D" w:rsidRPr="002A082D" w14:paraId="3A9D46E4" w14:textId="77777777" w:rsidTr="00A657D7">
        <w:trPr>
          <w:trHeight w:val="264"/>
        </w:trPr>
        <w:tc>
          <w:tcPr>
            <w:tcW w:w="44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4C5CDE58" w14:textId="77777777" w:rsidR="002A082D" w:rsidRPr="002A082D" w:rsidRDefault="002A082D" w:rsidP="002A082D">
            <w:pPr>
              <w:spacing w:after="0" w:line="240" w:lineRule="auto"/>
              <w:jc w:val="center"/>
              <w:rPr>
                <w:rFonts w:ascii="Helvetica Neue" w:eastAsia="Times New Roman" w:hAnsi="Helvetica Neue" w:cs="Times New Roman"/>
                <w:b/>
                <w:bCs/>
                <w:color w:val="000000"/>
                <w:sz w:val="19"/>
                <w:szCs w:val="19"/>
                <w:lang w:eastAsia="en-CA"/>
              </w:rPr>
            </w:pPr>
            <w:r w:rsidRPr="002A082D">
              <w:rPr>
                <w:rFonts w:ascii="Helvetica Neue" w:eastAsia="Times New Roman" w:hAnsi="Helvetica Neue" w:cs="Times New Roman"/>
                <w:b/>
                <w:bCs/>
                <w:color w:val="000000"/>
                <w:sz w:val="19"/>
                <w:szCs w:val="19"/>
                <w:lang w:eastAsia="en-CA"/>
              </w:rPr>
              <w:t>control</w:t>
            </w:r>
          </w:p>
        </w:tc>
        <w:tc>
          <w:tcPr>
            <w:tcW w:w="439" w:type="dxa"/>
            <w:tcBorders>
              <w:top w:val="single" w:sz="8" w:space="0" w:color="auto"/>
              <w:left w:val="nil"/>
              <w:bottom w:val="nil"/>
              <w:right w:val="nil"/>
            </w:tcBorders>
            <w:shd w:val="clear" w:color="auto" w:fill="auto"/>
            <w:noWrap/>
            <w:hideMark/>
          </w:tcPr>
          <w:p w14:paraId="21CAC64A"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w:t>
            </w:r>
          </w:p>
        </w:tc>
        <w:tc>
          <w:tcPr>
            <w:tcW w:w="1840" w:type="dxa"/>
            <w:tcBorders>
              <w:top w:val="nil"/>
              <w:left w:val="nil"/>
              <w:bottom w:val="nil"/>
              <w:right w:val="nil"/>
            </w:tcBorders>
            <w:shd w:val="clear" w:color="000000" w:fill="808080"/>
            <w:hideMark/>
          </w:tcPr>
          <w:p w14:paraId="7B25C31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swollen lymph nodes</w:t>
            </w:r>
          </w:p>
        </w:tc>
        <w:tc>
          <w:tcPr>
            <w:tcW w:w="1900" w:type="dxa"/>
            <w:tcBorders>
              <w:top w:val="nil"/>
              <w:left w:val="nil"/>
              <w:bottom w:val="nil"/>
              <w:right w:val="nil"/>
            </w:tcBorders>
            <w:shd w:val="clear" w:color="000000" w:fill="808080"/>
            <w:hideMark/>
          </w:tcPr>
          <w:p w14:paraId="72B9809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light headed</w:t>
            </w:r>
          </w:p>
        </w:tc>
        <w:tc>
          <w:tcPr>
            <w:tcW w:w="1760" w:type="dxa"/>
            <w:tcBorders>
              <w:top w:val="nil"/>
              <w:left w:val="nil"/>
              <w:bottom w:val="nil"/>
              <w:right w:val="nil"/>
            </w:tcBorders>
            <w:shd w:val="clear" w:color="000000" w:fill="808080"/>
            <w:hideMark/>
          </w:tcPr>
          <w:p w14:paraId="51875F8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heart palpitations</w:t>
            </w:r>
          </w:p>
        </w:tc>
        <w:tc>
          <w:tcPr>
            <w:tcW w:w="1552" w:type="dxa"/>
            <w:tcBorders>
              <w:top w:val="nil"/>
              <w:left w:val="nil"/>
              <w:bottom w:val="nil"/>
              <w:right w:val="nil"/>
            </w:tcBorders>
            <w:shd w:val="clear" w:color="000000" w:fill="D9D9D9"/>
            <w:hideMark/>
          </w:tcPr>
          <w:p w14:paraId="5169625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burning lungs</w:t>
            </w:r>
          </w:p>
        </w:tc>
        <w:tc>
          <w:tcPr>
            <w:tcW w:w="1418" w:type="dxa"/>
            <w:tcBorders>
              <w:top w:val="nil"/>
              <w:left w:val="nil"/>
              <w:bottom w:val="nil"/>
              <w:right w:val="nil"/>
            </w:tcBorders>
            <w:shd w:val="clear" w:color="auto" w:fill="auto"/>
            <w:hideMark/>
          </w:tcPr>
          <w:p w14:paraId="52EE6D5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c>
          <w:tcPr>
            <w:tcW w:w="1277" w:type="dxa"/>
            <w:tcBorders>
              <w:top w:val="nil"/>
              <w:left w:val="nil"/>
              <w:bottom w:val="nil"/>
              <w:right w:val="single" w:sz="8" w:space="0" w:color="auto"/>
            </w:tcBorders>
            <w:shd w:val="clear" w:color="auto" w:fill="auto"/>
            <w:hideMark/>
          </w:tcPr>
          <w:p w14:paraId="1FE54BE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6E9A3F9D" w14:textId="77777777" w:rsidTr="00A657D7">
        <w:trPr>
          <w:trHeight w:val="264"/>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3EB5633B"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4FACB66F"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w:t>
            </w:r>
          </w:p>
        </w:tc>
        <w:tc>
          <w:tcPr>
            <w:tcW w:w="1840" w:type="dxa"/>
            <w:tcBorders>
              <w:top w:val="nil"/>
              <w:left w:val="nil"/>
              <w:bottom w:val="nil"/>
              <w:right w:val="nil"/>
            </w:tcBorders>
            <w:shd w:val="clear" w:color="000000" w:fill="808080"/>
            <w:hideMark/>
          </w:tcPr>
          <w:p w14:paraId="2FDF9EA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elevated heart rate</w:t>
            </w:r>
          </w:p>
        </w:tc>
        <w:tc>
          <w:tcPr>
            <w:tcW w:w="1900" w:type="dxa"/>
            <w:tcBorders>
              <w:top w:val="nil"/>
              <w:left w:val="nil"/>
              <w:bottom w:val="nil"/>
              <w:right w:val="nil"/>
            </w:tcBorders>
            <w:shd w:val="clear" w:color="000000" w:fill="808080"/>
            <w:hideMark/>
          </w:tcPr>
          <w:p w14:paraId="30D6872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head pressure</w:t>
            </w:r>
          </w:p>
        </w:tc>
        <w:tc>
          <w:tcPr>
            <w:tcW w:w="1760" w:type="dxa"/>
            <w:tcBorders>
              <w:top w:val="nil"/>
              <w:left w:val="nil"/>
              <w:bottom w:val="nil"/>
              <w:right w:val="nil"/>
            </w:tcBorders>
            <w:shd w:val="clear" w:color="000000" w:fill="D9D9D9"/>
            <w:hideMark/>
          </w:tcPr>
          <w:p w14:paraId="310C6B4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arm/back pain</w:t>
            </w:r>
          </w:p>
        </w:tc>
        <w:tc>
          <w:tcPr>
            <w:tcW w:w="1552" w:type="dxa"/>
            <w:tcBorders>
              <w:top w:val="nil"/>
              <w:left w:val="nil"/>
              <w:bottom w:val="nil"/>
              <w:right w:val="nil"/>
            </w:tcBorders>
            <w:shd w:val="clear" w:color="000000" w:fill="D9D9D9"/>
            <w:hideMark/>
          </w:tcPr>
          <w:p w14:paraId="447CDA9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418" w:type="dxa"/>
            <w:tcBorders>
              <w:top w:val="nil"/>
              <w:left w:val="nil"/>
              <w:bottom w:val="nil"/>
              <w:right w:val="nil"/>
            </w:tcBorders>
            <w:shd w:val="clear" w:color="auto" w:fill="auto"/>
            <w:hideMark/>
          </w:tcPr>
          <w:p w14:paraId="04DA8B2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277" w:type="dxa"/>
            <w:tcBorders>
              <w:top w:val="nil"/>
              <w:left w:val="nil"/>
              <w:bottom w:val="nil"/>
              <w:right w:val="single" w:sz="8" w:space="0" w:color="auto"/>
            </w:tcBorders>
            <w:shd w:val="clear" w:color="auto" w:fill="auto"/>
            <w:hideMark/>
          </w:tcPr>
          <w:p w14:paraId="4F18344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3F2750AF" w14:textId="77777777" w:rsidTr="00A657D7">
        <w:trPr>
          <w:trHeight w:val="264"/>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2E87503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181E04B6"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w:t>
            </w:r>
          </w:p>
        </w:tc>
        <w:tc>
          <w:tcPr>
            <w:tcW w:w="1840" w:type="dxa"/>
            <w:tcBorders>
              <w:top w:val="nil"/>
              <w:left w:val="nil"/>
              <w:bottom w:val="nil"/>
              <w:right w:val="nil"/>
            </w:tcBorders>
            <w:shd w:val="clear" w:color="000000" w:fill="808080"/>
            <w:hideMark/>
          </w:tcPr>
          <w:p w14:paraId="52A777B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body pain</w:t>
            </w:r>
          </w:p>
        </w:tc>
        <w:tc>
          <w:tcPr>
            <w:tcW w:w="1900" w:type="dxa"/>
            <w:tcBorders>
              <w:top w:val="nil"/>
              <w:left w:val="nil"/>
              <w:bottom w:val="nil"/>
              <w:right w:val="nil"/>
            </w:tcBorders>
            <w:shd w:val="clear" w:color="000000" w:fill="808080"/>
            <w:hideMark/>
          </w:tcPr>
          <w:p w14:paraId="7DA8406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facial numbness/pain</w:t>
            </w:r>
          </w:p>
        </w:tc>
        <w:tc>
          <w:tcPr>
            <w:tcW w:w="1760" w:type="dxa"/>
            <w:tcBorders>
              <w:top w:val="nil"/>
              <w:left w:val="nil"/>
              <w:bottom w:val="nil"/>
              <w:right w:val="nil"/>
            </w:tcBorders>
            <w:shd w:val="clear" w:color="000000" w:fill="808080"/>
            <w:hideMark/>
          </w:tcPr>
          <w:p w14:paraId="3ABCA87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tingling</w:t>
            </w:r>
          </w:p>
        </w:tc>
        <w:tc>
          <w:tcPr>
            <w:tcW w:w="1552" w:type="dxa"/>
            <w:tcBorders>
              <w:top w:val="nil"/>
              <w:left w:val="nil"/>
              <w:bottom w:val="nil"/>
              <w:right w:val="nil"/>
            </w:tcBorders>
            <w:shd w:val="clear" w:color="auto" w:fill="auto"/>
            <w:hideMark/>
          </w:tcPr>
          <w:p w14:paraId="72976AF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35EE829B"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1A15533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2C20ED7" w14:textId="77777777" w:rsidTr="00A657D7">
        <w:trPr>
          <w:trHeight w:val="264"/>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624F1746"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F3CC022"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4</w:t>
            </w:r>
          </w:p>
        </w:tc>
        <w:tc>
          <w:tcPr>
            <w:tcW w:w="1840" w:type="dxa"/>
            <w:tcBorders>
              <w:top w:val="nil"/>
              <w:left w:val="nil"/>
              <w:bottom w:val="nil"/>
              <w:right w:val="nil"/>
            </w:tcBorders>
            <w:shd w:val="clear" w:color="000000" w:fill="808080"/>
            <w:hideMark/>
          </w:tcPr>
          <w:p w14:paraId="28A39AD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pain/pressure</w:t>
            </w:r>
          </w:p>
        </w:tc>
        <w:tc>
          <w:tcPr>
            <w:tcW w:w="1900" w:type="dxa"/>
            <w:tcBorders>
              <w:top w:val="nil"/>
              <w:left w:val="nil"/>
              <w:bottom w:val="nil"/>
              <w:right w:val="nil"/>
            </w:tcBorders>
            <w:shd w:val="clear" w:color="000000" w:fill="808080"/>
            <w:hideMark/>
          </w:tcPr>
          <w:p w14:paraId="2776FBD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muscle ache</w:t>
            </w:r>
          </w:p>
        </w:tc>
        <w:tc>
          <w:tcPr>
            <w:tcW w:w="1760" w:type="dxa"/>
            <w:tcBorders>
              <w:top w:val="nil"/>
              <w:left w:val="nil"/>
              <w:bottom w:val="nil"/>
              <w:right w:val="nil"/>
            </w:tcBorders>
            <w:shd w:val="clear" w:color="000000" w:fill="808080"/>
            <w:hideMark/>
          </w:tcPr>
          <w:p w14:paraId="1AA7947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arm pain/weakness</w:t>
            </w:r>
          </w:p>
        </w:tc>
        <w:tc>
          <w:tcPr>
            <w:tcW w:w="1552" w:type="dxa"/>
            <w:tcBorders>
              <w:top w:val="nil"/>
              <w:left w:val="nil"/>
              <w:bottom w:val="nil"/>
              <w:right w:val="nil"/>
            </w:tcBorders>
            <w:shd w:val="clear" w:color="auto" w:fill="auto"/>
            <w:hideMark/>
          </w:tcPr>
          <w:p w14:paraId="29F73F4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0D440494"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5705D9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6B3B2F3" w14:textId="77777777" w:rsidTr="00A657D7">
        <w:trPr>
          <w:trHeight w:val="264"/>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29C02A6B"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4C281C51"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5</w:t>
            </w:r>
          </w:p>
        </w:tc>
        <w:tc>
          <w:tcPr>
            <w:tcW w:w="1840" w:type="dxa"/>
            <w:tcBorders>
              <w:top w:val="nil"/>
              <w:left w:val="nil"/>
              <w:bottom w:val="nil"/>
              <w:right w:val="nil"/>
            </w:tcBorders>
            <w:shd w:val="clear" w:color="000000" w:fill="808080"/>
            <w:hideMark/>
          </w:tcPr>
          <w:p w14:paraId="39D33A4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elevated heart rate</w:t>
            </w:r>
          </w:p>
        </w:tc>
        <w:tc>
          <w:tcPr>
            <w:tcW w:w="1900" w:type="dxa"/>
            <w:tcBorders>
              <w:top w:val="nil"/>
              <w:left w:val="nil"/>
              <w:bottom w:val="nil"/>
              <w:right w:val="nil"/>
            </w:tcBorders>
            <w:shd w:val="clear" w:color="000000" w:fill="808080"/>
            <w:hideMark/>
          </w:tcPr>
          <w:p w14:paraId="776F6A0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congestion</w:t>
            </w:r>
          </w:p>
        </w:tc>
        <w:tc>
          <w:tcPr>
            <w:tcW w:w="1760" w:type="dxa"/>
            <w:tcBorders>
              <w:top w:val="nil"/>
              <w:left w:val="nil"/>
              <w:bottom w:val="nil"/>
              <w:right w:val="nil"/>
            </w:tcBorders>
            <w:shd w:val="clear" w:color="auto" w:fill="auto"/>
            <w:hideMark/>
          </w:tcPr>
          <w:p w14:paraId="08430C7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0F4147F6"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67253F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7B0C6CB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06F1DB0B" w14:textId="77777777" w:rsidTr="00A657D7">
        <w:trPr>
          <w:trHeight w:val="276"/>
        </w:trPr>
        <w:tc>
          <w:tcPr>
            <w:tcW w:w="447" w:type="dxa"/>
            <w:vMerge/>
            <w:tcBorders>
              <w:top w:val="single" w:sz="8" w:space="0" w:color="auto"/>
              <w:left w:val="single" w:sz="8" w:space="0" w:color="auto"/>
              <w:bottom w:val="single" w:sz="8" w:space="0" w:color="000000"/>
              <w:right w:val="single" w:sz="8" w:space="0" w:color="auto"/>
            </w:tcBorders>
            <w:vAlign w:val="center"/>
            <w:hideMark/>
          </w:tcPr>
          <w:p w14:paraId="56E4E187"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5ACDC4D"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6</w:t>
            </w:r>
          </w:p>
        </w:tc>
        <w:tc>
          <w:tcPr>
            <w:tcW w:w="1840" w:type="dxa"/>
            <w:tcBorders>
              <w:top w:val="nil"/>
              <w:left w:val="nil"/>
              <w:bottom w:val="nil"/>
              <w:right w:val="nil"/>
            </w:tcBorders>
            <w:shd w:val="clear" w:color="000000" w:fill="D9D9D9"/>
            <w:hideMark/>
          </w:tcPr>
          <w:p w14:paraId="738C2AC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sinus congestion</w:t>
            </w:r>
          </w:p>
        </w:tc>
        <w:tc>
          <w:tcPr>
            <w:tcW w:w="1900" w:type="dxa"/>
            <w:tcBorders>
              <w:top w:val="nil"/>
              <w:left w:val="nil"/>
              <w:bottom w:val="nil"/>
              <w:right w:val="nil"/>
            </w:tcBorders>
            <w:shd w:val="clear" w:color="000000" w:fill="D9D9D9"/>
            <w:hideMark/>
          </w:tcPr>
          <w:p w14:paraId="6352B01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post-nasal drip</w:t>
            </w:r>
          </w:p>
        </w:tc>
        <w:tc>
          <w:tcPr>
            <w:tcW w:w="1760" w:type="dxa"/>
            <w:tcBorders>
              <w:top w:val="nil"/>
              <w:left w:val="nil"/>
              <w:bottom w:val="nil"/>
              <w:right w:val="nil"/>
            </w:tcBorders>
            <w:shd w:val="clear" w:color="auto" w:fill="auto"/>
            <w:hideMark/>
          </w:tcPr>
          <w:p w14:paraId="763B713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6172867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019E8F6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3AEF3C8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3FE8AB62" w14:textId="77777777" w:rsidTr="00A657D7">
        <w:trPr>
          <w:trHeight w:val="264"/>
        </w:trPr>
        <w:tc>
          <w:tcPr>
            <w:tcW w:w="447"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76CE554" w14:textId="77777777" w:rsidR="002A082D" w:rsidRPr="002A082D" w:rsidRDefault="002A082D" w:rsidP="002A082D">
            <w:pPr>
              <w:spacing w:after="0" w:line="240" w:lineRule="auto"/>
              <w:jc w:val="center"/>
              <w:rPr>
                <w:rFonts w:ascii="Helvetica Neue" w:eastAsia="Times New Roman" w:hAnsi="Helvetica Neue" w:cs="Times New Roman"/>
                <w:b/>
                <w:bCs/>
                <w:color w:val="000000"/>
                <w:sz w:val="19"/>
                <w:szCs w:val="19"/>
                <w:lang w:eastAsia="en-CA"/>
              </w:rPr>
            </w:pPr>
            <w:r w:rsidRPr="002A082D">
              <w:rPr>
                <w:rFonts w:ascii="Helvetica Neue" w:eastAsia="Times New Roman" w:hAnsi="Helvetica Neue" w:cs="Times New Roman"/>
                <w:b/>
                <w:bCs/>
                <w:color w:val="000000"/>
                <w:sz w:val="19"/>
                <w:szCs w:val="19"/>
                <w:lang w:eastAsia="en-CA"/>
              </w:rPr>
              <w:t>COVID-19</w:t>
            </w:r>
          </w:p>
        </w:tc>
        <w:tc>
          <w:tcPr>
            <w:tcW w:w="439" w:type="dxa"/>
            <w:tcBorders>
              <w:top w:val="single" w:sz="8" w:space="0" w:color="auto"/>
              <w:left w:val="nil"/>
              <w:bottom w:val="nil"/>
              <w:right w:val="nil"/>
            </w:tcBorders>
            <w:shd w:val="clear" w:color="auto" w:fill="auto"/>
            <w:noWrap/>
            <w:hideMark/>
          </w:tcPr>
          <w:p w14:paraId="77A6810F"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w:t>
            </w:r>
          </w:p>
        </w:tc>
        <w:tc>
          <w:tcPr>
            <w:tcW w:w="1840" w:type="dxa"/>
            <w:tcBorders>
              <w:top w:val="single" w:sz="8" w:space="0" w:color="auto"/>
              <w:left w:val="nil"/>
              <w:bottom w:val="nil"/>
              <w:right w:val="nil"/>
            </w:tcBorders>
            <w:shd w:val="clear" w:color="000000" w:fill="808080"/>
            <w:hideMark/>
          </w:tcPr>
          <w:p w14:paraId="49B2097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memory issues</w:t>
            </w:r>
          </w:p>
        </w:tc>
        <w:tc>
          <w:tcPr>
            <w:tcW w:w="1900" w:type="dxa"/>
            <w:tcBorders>
              <w:top w:val="single" w:sz="8" w:space="0" w:color="auto"/>
              <w:left w:val="nil"/>
              <w:bottom w:val="nil"/>
              <w:right w:val="nil"/>
            </w:tcBorders>
            <w:shd w:val="clear" w:color="000000" w:fill="808080"/>
            <w:hideMark/>
          </w:tcPr>
          <w:p w14:paraId="4E22258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high blood pressure</w:t>
            </w:r>
          </w:p>
        </w:tc>
        <w:tc>
          <w:tcPr>
            <w:tcW w:w="1760" w:type="dxa"/>
            <w:tcBorders>
              <w:top w:val="single" w:sz="8" w:space="0" w:color="auto"/>
              <w:left w:val="nil"/>
              <w:bottom w:val="nil"/>
              <w:right w:val="nil"/>
            </w:tcBorders>
            <w:shd w:val="clear" w:color="000000" w:fill="808080"/>
            <w:hideMark/>
          </w:tcPr>
          <w:p w14:paraId="0F0652D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elevated heart rate</w:t>
            </w:r>
          </w:p>
        </w:tc>
        <w:tc>
          <w:tcPr>
            <w:tcW w:w="1552" w:type="dxa"/>
            <w:tcBorders>
              <w:top w:val="single" w:sz="8" w:space="0" w:color="auto"/>
              <w:left w:val="nil"/>
              <w:bottom w:val="nil"/>
              <w:right w:val="nil"/>
            </w:tcBorders>
            <w:shd w:val="clear" w:color="000000" w:fill="808080"/>
            <w:hideMark/>
          </w:tcPr>
          <w:p w14:paraId="00A578D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418" w:type="dxa"/>
            <w:tcBorders>
              <w:top w:val="single" w:sz="8" w:space="0" w:color="auto"/>
              <w:left w:val="nil"/>
              <w:bottom w:val="nil"/>
              <w:right w:val="nil"/>
            </w:tcBorders>
            <w:shd w:val="clear" w:color="000000" w:fill="808080"/>
            <w:hideMark/>
          </w:tcPr>
          <w:p w14:paraId="6719D5C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hair loss</w:t>
            </w:r>
          </w:p>
        </w:tc>
        <w:tc>
          <w:tcPr>
            <w:tcW w:w="1277" w:type="dxa"/>
            <w:tcBorders>
              <w:top w:val="single" w:sz="8" w:space="0" w:color="auto"/>
              <w:left w:val="nil"/>
              <w:bottom w:val="nil"/>
              <w:right w:val="single" w:sz="8" w:space="0" w:color="auto"/>
            </w:tcBorders>
            <w:shd w:val="clear" w:color="000000" w:fill="D9D9D9"/>
            <w:hideMark/>
          </w:tcPr>
          <w:p w14:paraId="652B0EE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rash</w:t>
            </w:r>
          </w:p>
        </w:tc>
      </w:tr>
      <w:tr w:rsidR="002A082D" w:rsidRPr="002A082D" w14:paraId="74B92112"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C03B028"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1489DB68"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w:t>
            </w:r>
          </w:p>
        </w:tc>
        <w:tc>
          <w:tcPr>
            <w:tcW w:w="1840" w:type="dxa"/>
            <w:tcBorders>
              <w:top w:val="nil"/>
              <w:left w:val="nil"/>
              <w:bottom w:val="nil"/>
              <w:right w:val="nil"/>
            </w:tcBorders>
            <w:shd w:val="clear" w:color="000000" w:fill="808080"/>
            <w:hideMark/>
          </w:tcPr>
          <w:p w14:paraId="07B2D55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hearing issues</w:t>
            </w:r>
          </w:p>
        </w:tc>
        <w:tc>
          <w:tcPr>
            <w:tcW w:w="1900" w:type="dxa"/>
            <w:tcBorders>
              <w:top w:val="nil"/>
              <w:left w:val="nil"/>
              <w:bottom w:val="nil"/>
              <w:right w:val="nil"/>
            </w:tcBorders>
            <w:shd w:val="clear" w:color="000000" w:fill="808080"/>
            <w:hideMark/>
          </w:tcPr>
          <w:p w14:paraId="72AF12B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tingling</w:t>
            </w:r>
          </w:p>
        </w:tc>
        <w:tc>
          <w:tcPr>
            <w:tcW w:w="1760" w:type="dxa"/>
            <w:tcBorders>
              <w:top w:val="nil"/>
              <w:left w:val="nil"/>
              <w:bottom w:val="nil"/>
              <w:right w:val="nil"/>
            </w:tcBorders>
            <w:shd w:val="clear" w:color="000000" w:fill="808080"/>
            <w:hideMark/>
          </w:tcPr>
          <w:p w14:paraId="416CF0F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hand tremor</w:t>
            </w:r>
          </w:p>
        </w:tc>
        <w:tc>
          <w:tcPr>
            <w:tcW w:w="1552" w:type="dxa"/>
            <w:tcBorders>
              <w:top w:val="nil"/>
              <w:left w:val="nil"/>
              <w:bottom w:val="nil"/>
              <w:right w:val="nil"/>
            </w:tcBorders>
            <w:shd w:val="clear" w:color="000000" w:fill="808080"/>
            <w:hideMark/>
          </w:tcPr>
          <w:p w14:paraId="0B64CD2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eye fatigue</w:t>
            </w:r>
          </w:p>
        </w:tc>
        <w:tc>
          <w:tcPr>
            <w:tcW w:w="1418" w:type="dxa"/>
            <w:tcBorders>
              <w:top w:val="nil"/>
              <w:left w:val="nil"/>
              <w:bottom w:val="nil"/>
              <w:right w:val="nil"/>
            </w:tcBorders>
            <w:shd w:val="clear" w:color="000000" w:fill="D9D9D9"/>
            <w:hideMark/>
          </w:tcPr>
          <w:p w14:paraId="351E5AE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foot numbness</w:t>
            </w:r>
          </w:p>
        </w:tc>
        <w:tc>
          <w:tcPr>
            <w:tcW w:w="1277" w:type="dxa"/>
            <w:tcBorders>
              <w:top w:val="nil"/>
              <w:left w:val="nil"/>
              <w:bottom w:val="nil"/>
              <w:right w:val="single" w:sz="8" w:space="0" w:color="auto"/>
            </w:tcBorders>
            <w:shd w:val="clear" w:color="auto" w:fill="auto"/>
            <w:hideMark/>
          </w:tcPr>
          <w:p w14:paraId="6893448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48823AB" w14:textId="77777777" w:rsidTr="00A657D7">
        <w:trPr>
          <w:trHeight w:val="456"/>
        </w:trPr>
        <w:tc>
          <w:tcPr>
            <w:tcW w:w="447" w:type="dxa"/>
            <w:vMerge/>
            <w:tcBorders>
              <w:top w:val="nil"/>
              <w:left w:val="single" w:sz="8" w:space="0" w:color="auto"/>
              <w:bottom w:val="single" w:sz="8" w:space="0" w:color="000000"/>
              <w:right w:val="single" w:sz="8" w:space="0" w:color="auto"/>
            </w:tcBorders>
            <w:vAlign w:val="center"/>
            <w:hideMark/>
          </w:tcPr>
          <w:p w14:paraId="7D369F8E"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3393F9B5"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w:t>
            </w:r>
          </w:p>
        </w:tc>
        <w:tc>
          <w:tcPr>
            <w:tcW w:w="1840" w:type="dxa"/>
            <w:tcBorders>
              <w:top w:val="nil"/>
              <w:left w:val="nil"/>
              <w:bottom w:val="nil"/>
              <w:right w:val="nil"/>
            </w:tcBorders>
            <w:shd w:val="clear" w:color="000000" w:fill="808080"/>
            <w:hideMark/>
          </w:tcPr>
          <w:p w14:paraId="4EDF569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neck/chest pain</w:t>
            </w:r>
          </w:p>
        </w:tc>
        <w:tc>
          <w:tcPr>
            <w:tcW w:w="1900" w:type="dxa"/>
            <w:tcBorders>
              <w:top w:val="nil"/>
              <w:left w:val="nil"/>
              <w:bottom w:val="nil"/>
              <w:right w:val="nil"/>
            </w:tcBorders>
            <w:shd w:val="clear" w:color="000000" w:fill="808080"/>
            <w:hideMark/>
          </w:tcPr>
          <w:p w14:paraId="690AB84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upper body pain (bone)</w:t>
            </w:r>
          </w:p>
        </w:tc>
        <w:tc>
          <w:tcPr>
            <w:tcW w:w="1760" w:type="dxa"/>
            <w:tcBorders>
              <w:top w:val="nil"/>
              <w:left w:val="nil"/>
              <w:bottom w:val="nil"/>
              <w:right w:val="nil"/>
            </w:tcBorders>
            <w:shd w:val="clear" w:color="000000" w:fill="808080"/>
            <w:hideMark/>
          </w:tcPr>
          <w:p w14:paraId="5B4C3D3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upper body pain (muscle)</w:t>
            </w:r>
          </w:p>
        </w:tc>
        <w:tc>
          <w:tcPr>
            <w:tcW w:w="1552" w:type="dxa"/>
            <w:tcBorders>
              <w:top w:val="nil"/>
              <w:left w:val="nil"/>
              <w:bottom w:val="nil"/>
              <w:right w:val="nil"/>
            </w:tcBorders>
            <w:shd w:val="clear" w:color="000000" w:fill="808080"/>
            <w:hideMark/>
          </w:tcPr>
          <w:p w14:paraId="16D4E3B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elevated heart rate (night time)</w:t>
            </w:r>
          </w:p>
        </w:tc>
        <w:tc>
          <w:tcPr>
            <w:tcW w:w="1418" w:type="dxa"/>
            <w:tcBorders>
              <w:top w:val="nil"/>
              <w:left w:val="nil"/>
              <w:bottom w:val="nil"/>
              <w:right w:val="nil"/>
            </w:tcBorders>
            <w:shd w:val="clear" w:color="000000" w:fill="D9D9D9"/>
            <w:hideMark/>
          </w:tcPr>
          <w:p w14:paraId="002F8AB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foot itch</w:t>
            </w:r>
          </w:p>
        </w:tc>
        <w:tc>
          <w:tcPr>
            <w:tcW w:w="1277" w:type="dxa"/>
            <w:tcBorders>
              <w:top w:val="nil"/>
              <w:left w:val="nil"/>
              <w:bottom w:val="nil"/>
              <w:right w:val="single" w:sz="8" w:space="0" w:color="auto"/>
            </w:tcBorders>
            <w:shd w:val="clear" w:color="auto" w:fill="auto"/>
            <w:hideMark/>
          </w:tcPr>
          <w:p w14:paraId="3AE955A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89C36EF"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15CD0EDF"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6C039E1"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4</w:t>
            </w:r>
          </w:p>
        </w:tc>
        <w:tc>
          <w:tcPr>
            <w:tcW w:w="1840" w:type="dxa"/>
            <w:tcBorders>
              <w:top w:val="nil"/>
              <w:left w:val="nil"/>
              <w:bottom w:val="nil"/>
              <w:right w:val="nil"/>
            </w:tcBorders>
            <w:shd w:val="clear" w:color="000000" w:fill="808080"/>
            <w:hideMark/>
          </w:tcPr>
          <w:p w14:paraId="477967C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brain fog</w:t>
            </w:r>
          </w:p>
        </w:tc>
        <w:tc>
          <w:tcPr>
            <w:tcW w:w="1900" w:type="dxa"/>
            <w:tcBorders>
              <w:top w:val="nil"/>
              <w:left w:val="nil"/>
              <w:bottom w:val="nil"/>
              <w:right w:val="nil"/>
            </w:tcBorders>
            <w:shd w:val="clear" w:color="000000" w:fill="808080"/>
            <w:hideMark/>
          </w:tcPr>
          <w:p w14:paraId="178ED44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dizziness</w:t>
            </w:r>
          </w:p>
        </w:tc>
        <w:tc>
          <w:tcPr>
            <w:tcW w:w="1760" w:type="dxa"/>
            <w:tcBorders>
              <w:top w:val="nil"/>
              <w:left w:val="nil"/>
              <w:bottom w:val="nil"/>
              <w:right w:val="nil"/>
            </w:tcBorders>
            <w:shd w:val="clear" w:color="000000" w:fill="808080"/>
            <w:hideMark/>
          </w:tcPr>
          <w:p w14:paraId="5D73386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joint pain</w:t>
            </w:r>
          </w:p>
        </w:tc>
        <w:tc>
          <w:tcPr>
            <w:tcW w:w="1552" w:type="dxa"/>
            <w:tcBorders>
              <w:top w:val="nil"/>
              <w:left w:val="nil"/>
              <w:bottom w:val="nil"/>
              <w:right w:val="nil"/>
            </w:tcBorders>
            <w:shd w:val="clear" w:color="000000" w:fill="808080"/>
            <w:hideMark/>
          </w:tcPr>
          <w:p w14:paraId="2846DA1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memory issues</w:t>
            </w:r>
          </w:p>
        </w:tc>
        <w:tc>
          <w:tcPr>
            <w:tcW w:w="1418" w:type="dxa"/>
            <w:tcBorders>
              <w:top w:val="nil"/>
              <w:left w:val="nil"/>
              <w:bottom w:val="nil"/>
              <w:right w:val="nil"/>
            </w:tcBorders>
            <w:shd w:val="clear" w:color="auto" w:fill="auto"/>
            <w:hideMark/>
          </w:tcPr>
          <w:p w14:paraId="4129CA6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277" w:type="dxa"/>
            <w:tcBorders>
              <w:top w:val="nil"/>
              <w:left w:val="nil"/>
              <w:bottom w:val="nil"/>
              <w:right w:val="single" w:sz="8" w:space="0" w:color="auto"/>
            </w:tcBorders>
            <w:shd w:val="clear" w:color="auto" w:fill="auto"/>
            <w:hideMark/>
          </w:tcPr>
          <w:p w14:paraId="7B46724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4D23E25"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7BF460F0"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6937C98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5</w:t>
            </w:r>
          </w:p>
        </w:tc>
        <w:tc>
          <w:tcPr>
            <w:tcW w:w="1840" w:type="dxa"/>
            <w:tcBorders>
              <w:top w:val="nil"/>
              <w:left w:val="nil"/>
              <w:bottom w:val="nil"/>
              <w:right w:val="nil"/>
            </w:tcBorders>
            <w:shd w:val="clear" w:color="000000" w:fill="808080"/>
            <w:hideMark/>
          </w:tcPr>
          <w:p w14:paraId="1C3B211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heart palpitations</w:t>
            </w:r>
          </w:p>
        </w:tc>
        <w:tc>
          <w:tcPr>
            <w:tcW w:w="1900" w:type="dxa"/>
            <w:tcBorders>
              <w:top w:val="nil"/>
              <w:left w:val="nil"/>
              <w:bottom w:val="nil"/>
              <w:right w:val="nil"/>
            </w:tcBorders>
            <w:shd w:val="clear" w:color="000000" w:fill="808080"/>
            <w:hideMark/>
          </w:tcPr>
          <w:p w14:paraId="2370B85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muscle spasm (ear)</w:t>
            </w:r>
          </w:p>
        </w:tc>
        <w:tc>
          <w:tcPr>
            <w:tcW w:w="1760" w:type="dxa"/>
            <w:tcBorders>
              <w:top w:val="nil"/>
              <w:left w:val="nil"/>
              <w:bottom w:val="nil"/>
              <w:right w:val="nil"/>
            </w:tcBorders>
            <w:shd w:val="clear" w:color="000000" w:fill="D9D9D9"/>
            <w:hideMark/>
          </w:tcPr>
          <w:p w14:paraId="365D6ED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sinus pressure/pain</w:t>
            </w:r>
          </w:p>
        </w:tc>
        <w:tc>
          <w:tcPr>
            <w:tcW w:w="1552" w:type="dxa"/>
            <w:tcBorders>
              <w:top w:val="nil"/>
              <w:left w:val="nil"/>
              <w:bottom w:val="nil"/>
              <w:right w:val="nil"/>
            </w:tcBorders>
            <w:shd w:val="clear" w:color="000000" w:fill="D9D9D9"/>
            <w:hideMark/>
          </w:tcPr>
          <w:p w14:paraId="3971607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light sensitivity</w:t>
            </w:r>
          </w:p>
        </w:tc>
        <w:tc>
          <w:tcPr>
            <w:tcW w:w="1418" w:type="dxa"/>
            <w:tcBorders>
              <w:top w:val="nil"/>
              <w:left w:val="nil"/>
              <w:bottom w:val="nil"/>
              <w:right w:val="nil"/>
            </w:tcBorders>
            <w:shd w:val="clear" w:color="auto" w:fill="auto"/>
            <w:hideMark/>
          </w:tcPr>
          <w:p w14:paraId="4D8F21A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277" w:type="dxa"/>
            <w:tcBorders>
              <w:top w:val="nil"/>
              <w:left w:val="nil"/>
              <w:bottom w:val="nil"/>
              <w:right w:val="single" w:sz="8" w:space="0" w:color="auto"/>
            </w:tcBorders>
            <w:shd w:val="clear" w:color="auto" w:fill="auto"/>
            <w:hideMark/>
          </w:tcPr>
          <w:p w14:paraId="0709FA4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4310788"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0A6E390"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D74E82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6</w:t>
            </w:r>
          </w:p>
        </w:tc>
        <w:tc>
          <w:tcPr>
            <w:tcW w:w="1840" w:type="dxa"/>
            <w:tcBorders>
              <w:top w:val="nil"/>
              <w:left w:val="nil"/>
              <w:bottom w:val="nil"/>
              <w:right w:val="nil"/>
            </w:tcBorders>
            <w:shd w:val="clear" w:color="000000" w:fill="D9D9D9"/>
            <w:hideMark/>
          </w:tcPr>
          <w:p w14:paraId="58FAD5A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chills</w:t>
            </w:r>
          </w:p>
        </w:tc>
        <w:tc>
          <w:tcPr>
            <w:tcW w:w="1900" w:type="dxa"/>
            <w:tcBorders>
              <w:top w:val="nil"/>
              <w:left w:val="nil"/>
              <w:bottom w:val="nil"/>
              <w:right w:val="nil"/>
            </w:tcBorders>
            <w:shd w:val="clear" w:color="000000" w:fill="D9D9D9"/>
            <w:hideMark/>
          </w:tcPr>
          <w:p w14:paraId="29E3CF2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phlegm</w:t>
            </w:r>
          </w:p>
        </w:tc>
        <w:tc>
          <w:tcPr>
            <w:tcW w:w="1760" w:type="dxa"/>
            <w:tcBorders>
              <w:top w:val="nil"/>
              <w:left w:val="nil"/>
              <w:bottom w:val="nil"/>
              <w:right w:val="nil"/>
            </w:tcBorders>
            <w:shd w:val="clear" w:color="000000" w:fill="D9D9D9"/>
            <w:hideMark/>
          </w:tcPr>
          <w:p w14:paraId="238DB57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body ache</w:t>
            </w:r>
          </w:p>
        </w:tc>
        <w:tc>
          <w:tcPr>
            <w:tcW w:w="1552" w:type="dxa"/>
            <w:tcBorders>
              <w:top w:val="nil"/>
              <w:left w:val="nil"/>
              <w:bottom w:val="nil"/>
              <w:right w:val="nil"/>
            </w:tcBorders>
            <w:shd w:val="clear" w:color="000000" w:fill="D9D9D9"/>
            <w:hideMark/>
          </w:tcPr>
          <w:p w14:paraId="0E77BB4D"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clearing</w:t>
            </w:r>
          </w:p>
        </w:tc>
        <w:tc>
          <w:tcPr>
            <w:tcW w:w="1418" w:type="dxa"/>
            <w:tcBorders>
              <w:top w:val="nil"/>
              <w:left w:val="nil"/>
              <w:bottom w:val="nil"/>
              <w:right w:val="nil"/>
            </w:tcBorders>
            <w:shd w:val="clear" w:color="auto" w:fill="auto"/>
            <w:hideMark/>
          </w:tcPr>
          <w:p w14:paraId="2259325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277" w:type="dxa"/>
            <w:tcBorders>
              <w:top w:val="nil"/>
              <w:left w:val="nil"/>
              <w:bottom w:val="nil"/>
              <w:right w:val="single" w:sz="8" w:space="0" w:color="auto"/>
            </w:tcBorders>
            <w:shd w:val="clear" w:color="auto" w:fill="auto"/>
            <w:hideMark/>
          </w:tcPr>
          <w:p w14:paraId="52EE1F3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0C644D1"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7FAB1DE"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78653BD"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7</w:t>
            </w:r>
          </w:p>
        </w:tc>
        <w:tc>
          <w:tcPr>
            <w:tcW w:w="1840" w:type="dxa"/>
            <w:tcBorders>
              <w:top w:val="nil"/>
              <w:left w:val="nil"/>
              <w:bottom w:val="nil"/>
              <w:right w:val="nil"/>
            </w:tcBorders>
            <w:shd w:val="clear" w:color="000000" w:fill="D9D9D9"/>
            <w:hideMark/>
          </w:tcPr>
          <w:p w14:paraId="6747351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chills</w:t>
            </w:r>
          </w:p>
        </w:tc>
        <w:tc>
          <w:tcPr>
            <w:tcW w:w="1900" w:type="dxa"/>
            <w:tcBorders>
              <w:top w:val="nil"/>
              <w:left w:val="nil"/>
              <w:bottom w:val="nil"/>
              <w:right w:val="nil"/>
            </w:tcBorders>
            <w:shd w:val="clear" w:color="000000" w:fill="D9D9D9"/>
            <w:hideMark/>
          </w:tcPr>
          <w:p w14:paraId="31CC1BA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cold sweat</w:t>
            </w:r>
          </w:p>
        </w:tc>
        <w:tc>
          <w:tcPr>
            <w:tcW w:w="1760" w:type="dxa"/>
            <w:tcBorders>
              <w:top w:val="nil"/>
              <w:left w:val="nil"/>
              <w:bottom w:val="nil"/>
              <w:right w:val="nil"/>
            </w:tcBorders>
            <w:shd w:val="clear" w:color="000000" w:fill="D9D9D9"/>
            <w:hideMark/>
          </w:tcPr>
          <w:p w14:paraId="7E4EACC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back ache</w:t>
            </w:r>
          </w:p>
        </w:tc>
        <w:tc>
          <w:tcPr>
            <w:tcW w:w="1552" w:type="dxa"/>
            <w:tcBorders>
              <w:top w:val="nil"/>
              <w:left w:val="nil"/>
              <w:bottom w:val="nil"/>
              <w:right w:val="nil"/>
            </w:tcBorders>
            <w:shd w:val="clear" w:color="auto" w:fill="auto"/>
            <w:hideMark/>
          </w:tcPr>
          <w:p w14:paraId="2B46AAC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51126A8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4A8DE63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76A2B52"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114AE889"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1C784BF"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8</w:t>
            </w:r>
          </w:p>
        </w:tc>
        <w:tc>
          <w:tcPr>
            <w:tcW w:w="1840" w:type="dxa"/>
            <w:tcBorders>
              <w:top w:val="nil"/>
              <w:left w:val="nil"/>
              <w:bottom w:val="nil"/>
              <w:right w:val="nil"/>
            </w:tcBorders>
            <w:shd w:val="clear" w:color="000000" w:fill="808080"/>
            <w:hideMark/>
          </w:tcPr>
          <w:p w14:paraId="5E3C56F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dizziness</w:t>
            </w:r>
          </w:p>
        </w:tc>
        <w:tc>
          <w:tcPr>
            <w:tcW w:w="1900" w:type="dxa"/>
            <w:tcBorders>
              <w:top w:val="nil"/>
              <w:left w:val="nil"/>
              <w:bottom w:val="nil"/>
              <w:right w:val="nil"/>
            </w:tcBorders>
            <w:shd w:val="clear" w:color="000000" w:fill="808080"/>
            <w:hideMark/>
          </w:tcPr>
          <w:p w14:paraId="4BE1622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vertigo</w:t>
            </w:r>
          </w:p>
        </w:tc>
        <w:tc>
          <w:tcPr>
            <w:tcW w:w="1760" w:type="dxa"/>
            <w:tcBorders>
              <w:top w:val="nil"/>
              <w:left w:val="nil"/>
              <w:bottom w:val="nil"/>
              <w:right w:val="nil"/>
            </w:tcBorders>
            <w:shd w:val="clear" w:color="000000" w:fill="808080"/>
            <w:hideMark/>
          </w:tcPr>
          <w:p w14:paraId="207F5EE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exertional malaise</w:t>
            </w:r>
          </w:p>
        </w:tc>
        <w:tc>
          <w:tcPr>
            <w:tcW w:w="1552" w:type="dxa"/>
            <w:tcBorders>
              <w:top w:val="nil"/>
              <w:left w:val="nil"/>
              <w:bottom w:val="nil"/>
              <w:right w:val="nil"/>
            </w:tcBorders>
            <w:shd w:val="clear" w:color="auto" w:fill="auto"/>
            <w:hideMark/>
          </w:tcPr>
          <w:p w14:paraId="516819C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21B2F0E5"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68D03AB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D9EDDEC"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F0CA747"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37A3B5E"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9</w:t>
            </w:r>
          </w:p>
        </w:tc>
        <w:tc>
          <w:tcPr>
            <w:tcW w:w="1840" w:type="dxa"/>
            <w:tcBorders>
              <w:top w:val="nil"/>
              <w:left w:val="nil"/>
              <w:bottom w:val="nil"/>
              <w:right w:val="nil"/>
            </w:tcBorders>
            <w:shd w:val="clear" w:color="000000" w:fill="808080"/>
            <w:hideMark/>
          </w:tcPr>
          <w:p w14:paraId="0344403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tightness</w:t>
            </w:r>
          </w:p>
        </w:tc>
        <w:tc>
          <w:tcPr>
            <w:tcW w:w="1900" w:type="dxa"/>
            <w:tcBorders>
              <w:top w:val="nil"/>
              <w:left w:val="nil"/>
              <w:bottom w:val="nil"/>
              <w:right w:val="nil"/>
            </w:tcBorders>
            <w:shd w:val="clear" w:color="000000" w:fill="808080"/>
            <w:hideMark/>
          </w:tcPr>
          <w:p w14:paraId="6C5F76B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ear ache</w:t>
            </w:r>
          </w:p>
        </w:tc>
        <w:tc>
          <w:tcPr>
            <w:tcW w:w="1760" w:type="dxa"/>
            <w:tcBorders>
              <w:top w:val="nil"/>
              <w:left w:val="nil"/>
              <w:bottom w:val="nil"/>
              <w:right w:val="nil"/>
            </w:tcBorders>
            <w:shd w:val="clear" w:color="000000" w:fill="D9D9D9"/>
            <w:hideMark/>
          </w:tcPr>
          <w:p w14:paraId="255AE97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spleen pain</w:t>
            </w:r>
          </w:p>
        </w:tc>
        <w:tc>
          <w:tcPr>
            <w:tcW w:w="1552" w:type="dxa"/>
            <w:tcBorders>
              <w:top w:val="nil"/>
              <w:left w:val="nil"/>
              <w:bottom w:val="nil"/>
              <w:right w:val="nil"/>
            </w:tcBorders>
            <w:shd w:val="clear" w:color="auto" w:fill="auto"/>
            <w:hideMark/>
          </w:tcPr>
          <w:p w14:paraId="2BBB124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42B939C2"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56E9AD0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8FB74F6"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2B4896B"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530889D0"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10</w:t>
            </w:r>
          </w:p>
        </w:tc>
        <w:tc>
          <w:tcPr>
            <w:tcW w:w="1840" w:type="dxa"/>
            <w:tcBorders>
              <w:top w:val="nil"/>
              <w:left w:val="nil"/>
              <w:bottom w:val="nil"/>
              <w:right w:val="nil"/>
            </w:tcBorders>
            <w:shd w:val="clear" w:color="000000" w:fill="808080"/>
            <w:hideMark/>
          </w:tcPr>
          <w:p w14:paraId="099BD66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vertigo</w:t>
            </w:r>
          </w:p>
        </w:tc>
        <w:tc>
          <w:tcPr>
            <w:tcW w:w="1900" w:type="dxa"/>
            <w:tcBorders>
              <w:top w:val="nil"/>
              <w:left w:val="nil"/>
              <w:bottom w:val="nil"/>
              <w:right w:val="nil"/>
            </w:tcBorders>
            <w:shd w:val="clear" w:color="000000" w:fill="808080"/>
            <w:hideMark/>
          </w:tcPr>
          <w:p w14:paraId="3A7C8E6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confusion</w:t>
            </w:r>
          </w:p>
        </w:tc>
        <w:tc>
          <w:tcPr>
            <w:tcW w:w="1760" w:type="dxa"/>
            <w:tcBorders>
              <w:top w:val="nil"/>
              <w:left w:val="nil"/>
              <w:bottom w:val="nil"/>
              <w:right w:val="nil"/>
            </w:tcBorders>
            <w:shd w:val="clear" w:color="000000" w:fill="D9D9D9"/>
            <w:hideMark/>
          </w:tcPr>
          <w:p w14:paraId="576FB14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face tingling</w:t>
            </w:r>
          </w:p>
        </w:tc>
        <w:tc>
          <w:tcPr>
            <w:tcW w:w="1552" w:type="dxa"/>
            <w:tcBorders>
              <w:top w:val="nil"/>
              <w:left w:val="nil"/>
              <w:bottom w:val="nil"/>
              <w:right w:val="nil"/>
            </w:tcBorders>
            <w:shd w:val="clear" w:color="auto" w:fill="auto"/>
            <w:hideMark/>
          </w:tcPr>
          <w:p w14:paraId="72EFC80D"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73DA98D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425CB7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7813F35" w14:textId="77777777" w:rsidTr="00A657D7">
        <w:trPr>
          <w:trHeight w:val="456"/>
        </w:trPr>
        <w:tc>
          <w:tcPr>
            <w:tcW w:w="447" w:type="dxa"/>
            <w:vMerge/>
            <w:tcBorders>
              <w:top w:val="nil"/>
              <w:left w:val="single" w:sz="8" w:space="0" w:color="auto"/>
              <w:bottom w:val="single" w:sz="8" w:space="0" w:color="000000"/>
              <w:right w:val="single" w:sz="8" w:space="0" w:color="auto"/>
            </w:tcBorders>
            <w:vAlign w:val="center"/>
            <w:hideMark/>
          </w:tcPr>
          <w:p w14:paraId="41C2EE50"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6E3D50F2"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11</w:t>
            </w:r>
          </w:p>
        </w:tc>
        <w:tc>
          <w:tcPr>
            <w:tcW w:w="1840" w:type="dxa"/>
            <w:tcBorders>
              <w:top w:val="nil"/>
              <w:left w:val="nil"/>
              <w:bottom w:val="nil"/>
              <w:right w:val="nil"/>
            </w:tcBorders>
            <w:shd w:val="clear" w:color="000000" w:fill="808080"/>
            <w:hideMark/>
          </w:tcPr>
          <w:p w14:paraId="4157449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memory issues</w:t>
            </w:r>
          </w:p>
        </w:tc>
        <w:tc>
          <w:tcPr>
            <w:tcW w:w="1900" w:type="dxa"/>
            <w:tcBorders>
              <w:top w:val="nil"/>
              <w:left w:val="nil"/>
              <w:bottom w:val="nil"/>
              <w:right w:val="nil"/>
            </w:tcBorders>
            <w:shd w:val="clear" w:color="000000" w:fill="808080"/>
            <w:hideMark/>
          </w:tcPr>
          <w:p w14:paraId="4BEFCF5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swollen brain feeling</w:t>
            </w:r>
          </w:p>
        </w:tc>
        <w:tc>
          <w:tcPr>
            <w:tcW w:w="1760" w:type="dxa"/>
            <w:tcBorders>
              <w:top w:val="nil"/>
              <w:left w:val="nil"/>
              <w:bottom w:val="nil"/>
              <w:right w:val="nil"/>
            </w:tcBorders>
            <w:shd w:val="clear" w:color="000000" w:fill="D9D9D9"/>
            <w:hideMark/>
          </w:tcPr>
          <w:p w14:paraId="49F21F1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swelling in extremities</w:t>
            </w:r>
          </w:p>
        </w:tc>
        <w:tc>
          <w:tcPr>
            <w:tcW w:w="1552" w:type="dxa"/>
            <w:tcBorders>
              <w:top w:val="nil"/>
              <w:left w:val="nil"/>
              <w:bottom w:val="nil"/>
              <w:right w:val="nil"/>
            </w:tcBorders>
            <w:shd w:val="clear" w:color="auto" w:fill="auto"/>
            <w:hideMark/>
          </w:tcPr>
          <w:p w14:paraId="689E763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2229E7C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3CAEC32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F97AA60"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46282C9"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62402B24"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12</w:t>
            </w:r>
          </w:p>
        </w:tc>
        <w:tc>
          <w:tcPr>
            <w:tcW w:w="1840" w:type="dxa"/>
            <w:tcBorders>
              <w:top w:val="nil"/>
              <w:left w:val="nil"/>
              <w:bottom w:val="nil"/>
              <w:right w:val="nil"/>
            </w:tcBorders>
            <w:shd w:val="clear" w:color="000000" w:fill="808080"/>
            <w:hideMark/>
          </w:tcPr>
          <w:p w14:paraId="52C3E0E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brain fog</w:t>
            </w:r>
          </w:p>
        </w:tc>
        <w:tc>
          <w:tcPr>
            <w:tcW w:w="1900" w:type="dxa"/>
            <w:tcBorders>
              <w:top w:val="nil"/>
              <w:left w:val="nil"/>
              <w:bottom w:val="nil"/>
              <w:right w:val="nil"/>
            </w:tcBorders>
            <w:shd w:val="clear" w:color="000000" w:fill="D9D9D9"/>
            <w:hideMark/>
          </w:tcPr>
          <w:p w14:paraId="3F984CD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light sensitivity</w:t>
            </w:r>
          </w:p>
        </w:tc>
        <w:tc>
          <w:tcPr>
            <w:tcW w:w="1760" w:type="dxa"/>
            <w:tcBorders>
              <w:top w:val="nil"/>
              <w:left w:val="nil"/>
              <w:bottom w:val="nil"/>
              <w:right w:val="nil"/>
            </w:tcBorders>
            <w:shd w:val="clear" w:color="000000" w:fill="D9D9D9"/>
            <w:hideMark/>
          </w:tcPr>
          <w:p w14:paraId="50C9D50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bronchitis</w:t>
            </w:r>
          </w:p>
        </w:tc>
        <w:tc>
          <w:tcPr>
            <w:tcW w:w="1552" w:type="dxa"/>
            <w:tcBorders>
              <w:top w:val="nil"/>
              <w:left w:val="nil"/>
              <w:bottom w:val="nil"/>
              <w:right w:val="nil"/>
            </w:tcBorders>
            <w:shd w:val="clear" w:color="auto" w:fill="auto"/>
            <w:hideMark/>
          </w:tcPr>
          <w:p w14:paraId="69FDB14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418" w:type="dxa"/>
            <w:tcBorders>
              <w:top w:val="nil"/>
              <w:left w:val="nil"/>
              <w:bottom w:val="nil"/>
              <w:right w:val="nil"/>
            </w:tcBorders>
            <w:shd w:val="clear" w:color="auto" w:fill="auto"/>
            <w:hideMark/>
          </w:tcPr>
          <w:p w14:paraId="4487AF50"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45D6FD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0D7A7725"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686FEB9B"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8AE8522"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13</w:t>
            </w:r>
          </w:p>
        </w:tc>
        <w:tc>
          <w:tcPr>
            <w:tcW w:w="1840" w:type="dxa"/>
            <w:tcBorders>
              <w:top w:val="nil"/>
              <w:left w:val="nil"/>
              <w:bottom w:val="nil"/>
              <w:right w:val="nil"/>
            </w:tcBorders>
            <w:shd w:val="clear" w:color="000000" w:fill="808080"/>
            <w:hideMark/>
          </w:tcPr>
          <w:p w14:paraId="4A362B7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brain fog</w:t>
            </w:r>
          </w:p>
        </w:tc>
        <w:tc>
          <w:tcPr>
            <w:tcW w:w="1900" w:type="dxa"/>
            <w:tcBorders>
              <w:top w:val="nil"/>
              <w:left w:val="nil"/>
              <w:bottom w:val="nil"/>
              <w:right w:val="nil"/>
            </w:tcBorders>
            <w:shd w:val="clear" w:color="000000" w:fill="808080"/>
            <w:hideMark/>
          </w:tcPr>
          <w:p w14:paraId="1B2D497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side pain</w:t>
            </w:r>
          </w:p>
        </w:tc>
        <w:tc>
          <w:tcPr>
            <w:tcW w:w="1760" w:type="dxa"/>
            <w:tcBorders>
              <w:top w:val="nil"/>
              <w:left w:val="nil"/>
              <w:bottom w:val="nil"/>
              <w:right w:val="nil"/>
            </w:tcBorders>
            <w:shd w:val="clear" w:color="auto" w:fill="auto"/>
            <w:hideMark/>
          </w:tcPr>
          <w:p w14:paraId="33685C0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459E834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6D1F30B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609D4C0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AB3BC66"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2E398EAC"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1233A38"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14</w:t>
            </w:r>
          </w:p>
        </w:tc>
        <w:tc>
          <w:tcPr>
            <w:tcW w:w="1840" w:type="dxa"/>
            <w:tcBorders>
              <w:top w:val="nil"/>
              <w:left w:val="nil"/>
              <w:bottom w:val="nil"/>
              <w:right w:val="nil"/>
            </w:tcBorders>
            <w:shd w:val="clear" w:color="000000" w:fill="808080"/>
            <w:hideMark/>
          </w:tcPr>
          <w:p w14:paraId="6F7D591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sinus pain</w:t>
            </w:r>
          </w:p>
        </w:tc>
        <w:tc>
          <w:tcPr>
            <w:tcW w:w="1900" w:type="dxa"/>
            <w:tcBorders>
              <w:top w:val="nil"/>
              <w:left w:val="nil"/>
              <w:bottom w:val="nil"/>
              <w:right w:val="nil"/>
            </w:tcBorders>
            <w:shd w:val="clear" w:color="000000" w:fill="808080"/>
            <w:hideMark/>
          </w:tcPr>
          <w:p w14:paraId="36CFFD8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ear pain</w:t>
            </w:r>
          </w:p>
        </w:tc>
        <w:tc>
          <w:tcPr>
            <w:tcW w:w="1760" w:type="dxa"/>
            <w:tcBorders>
              <w:top w:val="nil"/>
              <w:left w:val="nil"/>
              <w:bottom w:val="nil"/>
              <w:right w:val="nil"/>
            </w:tcBorders>
            <w:shd w:val="clear" w:color="auto" w:fill="auto"/>
            <w:hideMark/>
          </w:tcPr>
          <w:p w14:paraId="643D2D9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1A0A804D"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FE8D547"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424ACD5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389EB0E4"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6C4F6753"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3D3BC5ED"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15</w:t>
            </w:r>
          </w:p>
        </w:tc>
        <w:tc>
          <w:tcPr>
            <w:tcW w:w="1840" w:type="dxa"/>
            <w:tcBorders>
              <w:top w:val="nil"/>
              <w:left w:val="nil"/>
              <w:bottom w:val="nil"/>
              <w:right w:val="nil"/>
            </w:tcBorders>
            <w:shd w:val="clear" w:color="000000" w:fill="808080"/>
            <w:hideMark/>
          </w:tcPr>
          <w:p w14:paraId="3924E8C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dizziness</w:t>
            </w:r>
          </w:p>
        </w:tc>
        <w:tc>
          <w:tcPr>
            <w:tcW w:w="1900" w:type="dxa"/>
            <w:tcBorders>
              <w:top w:val="nil"/>
              <w:left w:val="nil"/>
              <w:bottom w:val="nil"/>
              <w:right w:val="nil"/>
            </w:tcBorders>
            <w:shd w:val="clear" w:color="000000" w:fill="D9D9D9"/>
            <w:hideMark/>
          </w:tcPr>
          <w:p w14:paraId="5803897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pressure</w:t>
            </w:r>
          </w:p>
        </w:tc>
        <w:tc>
          <w:tcPr>
            <w:tcW w:w="1760" w:type="dxa"/>
            <w:tcBorders>
              <w:top w:val="nil"/>
              <w:left w:val="nil"/>
              <w:bottom w:val="nil"/>
              <w:right w:val="nil"/>
            </w:tcBorders>
            <w:shd w:val="clear" w:color="auto" w:fill="auto"/>
            <w:hideMark/>
          </w:tcPr>
          <w:p w14:paraId="1ABD6C4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6FEFB5A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A18F460"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A63FAF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3C3DB0B"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AF4DD4A"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5EDA3E24"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16</w:t>
            </w:r>
          </w:p>
        </w:tc>
        <w:tc>
          <w:tcPr>
            <w:tcW w:w="1840" w:type="dxa"/>
            <w:tcBorders>
              <w:top w:val="nil"/>
              <w:left w:val="nil"/>
              <w:bottom w:val="nil"/>
              <w:right w:val="nil"/>
            </w:tcBorders>
            <w:shd w:val="clear" w:color="000000" w:fill="808080"/>
            <w:hideMark/>
          </w:tcPr>
          <w:p w14:paraId="758ED83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migraine</w:t>
            </w:r>
          </w:p>
        </w:tc>
        <w:tc>
          <w:tcPr>
            <w:tcW w:w="1900" w:type="dxa"/>
            <w:tcBorders>
              <w:top w:val="nil"/>
              <w:left w:val="nil"/>
              <w:bottom w:val="nil"/>
              <w:right w:val="nil"/>
            </w:tcBorders>
            <w:shd w:val="clear" w:color="000000" w:fill="D9D9D9"/>
            <w:hideMark/>
          </w:tcPr>
          <w:p w14:paraId="040ADBA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sinus congestion</w:t>
            </w:r>
          </w:p>
        </w:tc>
        <w:tc>
          <w:tcPr>
            <w:tcW w:w="1760" w:type="dxa"/>
            <w:tcBorders>
              <w:top w:val="nil"/>
              <w:left w:val="nil"/>
              <w:bottom w:val="nil"/>
              <w:right w:val="nil"/>
            </w:tcBorders>
            <w:shd w:val="clear" w:color="auto" w:fill="auto"/>
            <w:hideMark/>
          </w:tcPr>
          <w:p w14:paraId="2F9A602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5068808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416ACC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4EE446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34165B7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4BB71FD8"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4B4D7C0F"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17</w:t>
            </w:r>
          </w:p>
        </w:tc>
        <w:tc>
          <w:tcPr>
            <w:tcW w:w="1840" w:type="dxa"/>
            <w:tcBorders>
              <w:top w:val="nil"/>
              <w:left w:val="nil"/>
              <w:bottom w:val="nil"/>
              <w:right w:val="nil"/>
            </w:tcBorders>
            <w:shd w:val="clear" w:color="000000" w:fill="D9D9D9"/>
            <w:hideMark/>
          </w:tcPr>
          <w:p w14:paraId="769D161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900" w:type="dxa"/>
            <w:tcBorders>
              <w:top w:val="nil"/>
              <w:left w:val="nil"/>
              <w:bottom w:val="nil"/>
              <w:right w:val="nil"/>
            </w:tcBorders>
            <w:shd w:val="clear" w:color="000000" w:fill="D9D9D9"/>
            <w:hideMark/>
          </w:tcPr>
          <w:p w14:paraId="0364D3D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back pain</w:t>
            </w:r>
          </w:p>
        </w:tc>
        <w:tc>
          <w:tcPr>
            <w:tcW w:w="1760" w:type="dxa"/>
            <w:tcBorders>
              <w:top w:val="nil"/>
              <w:left w:val="nil"/>
              <w:bottom w:val="nil"/>
              <w:right w:val="nil"/>
            </w:tcBorders>
            <w:shd w:val="clear" w:color="auto" w:fill="auto"/>
            <w:hideMark/>
          </w:tcPr>
          <w:p w14:paraId="4E1E7E3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02DE0CC2"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B9C281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50BB14B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D0E9C7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8C0AE4A"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2EB2B9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18</w:t>
            </w:r>
          </w:p>
        </w:tc>
        <w:tc>
          <w:tcPr>
            <w:tcW w:w="1840" w:type="dxa"/>
            <w:tcBorders>
              <w:top w:val="nil"/>
              <w:left w:val="nil"/>
              <w:bottom w:val="nil"/>
              <w:right w:val="nil"/>
            </w:tcBorders>
            <w:shd w:val="clear" w:color="000000" w:fill="D9D9D9"/>
            <w:hideMark/>
          </w:tcPr>
          <w:p w14:paraId="42F4307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chills</w:t>
            </w:r>
          </w:p>
        </w:tc>
        <w:tc>
          <w:tcPr>
            <w:tcW w:w="1900" w:type="dxa"/>
            <w:tcBorders>
              <w:top w:val="nil"/>
              <w:left w:val="nil"/>
              <w:bottom w:val="nil"/>
              <w:right w:val="nil"/>
            </w:tcBorders>
            <w:shd w:val="clear" w:color="000000" w:fill="D9D9D9"/>
            <w:hideMark/>
          </w:tcPr>
          <w:p w14:paraId="2CF46C1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light sensitivity</w:t>
            </w:r>
          </w:p>
        </w:tc>
        <w:tc>
          <w:tcPr>
            <w:tcW w:w="1760" w:type="dxa"/>
            <w:tcBorders>
              <w:top w:val="nil"/>
              <w:left w:val="nil"/>
              <w:bottom w:val="nil"/>
              <w:right w:val="nil"/>
            </w:tcBorders>
            <w:shd w:val="clear" w:color="auto" w:fill="auto"/>
            <w:hideMark/>
          </w:tcPr>
          <w:p w14:paraId="37E3C24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37A0739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217FF766"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4542C1B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A7FA131"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24964FCA"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357FACD5"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19</w:t>
            </w:r>
          </w:p>
        </w:tc>
        <w:tc>
          <w:tcPr>
            <w:tcW w:w="1840" w:type="dxa"/>
            <w:tcBorders>
              <w:top w:val="nil"/>
              <w:left w:val="nil"/>
              <w:bottom w:val="nil"/>
              <w:right w:val="nil"/>
            </w:tcBorders>
            <w:shd w:val="clear" w:color="000000" w:fill="D9D9D9"/>
            <w:hideMark/>
          </w:tcPr>
          <w:p w14:paraId="7E1646E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vomitting</w:t>
            </w:r>
          </w:p>
        </w:tc>
        <w:tc>
          <w:tcPr>
            <w:tcW w:w="1900" w:type="dxa"/>
            <w:tcBorders>
              <w:top w:val="nil"/>
              <w:left w:val="nil"/>
              <w:bottom w:val="nil"/>
              <w:right w:val="nil"/>
            </w:tcBorders>
            <w:shd w:val="clear" w:color="000000" w:fill="D9D9D9"/>
            <w:hideMark/>
          </w:tcPr>
          <w:p w14:paraId="37AB493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vision issues</w:t>
            </w:r>
          </w:p>
        </w:tc>
        <w:tc>
          <w:tcPr>
            <w:tcW w:w="1760" w:type="dxa"/>
            <w:tcBorders>
              <w:top w:val="nil"/>
              <w:left w:val="nil"/>
              <w:bottom w:val="nil"/>
              <w:right w:val="nil"/>
            </w:tcBorders>
            <w:shd w:val="clear" w:color="auto" w:fill="auto"/>
            <w:hideMark/>
          </w:tcPr>
          <w:p w14:paraId="412389A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552" w:type="dxa"/>
            <w:tcBorders>
              <w:top w:val="nil"/>
              <w:left w:val="nil"/>
              <w:bottom w:val="nil"/>
              <w:right w:val="nil"/>
            </w:tcBorders>
            <w:shd w:val="clear" w:color="auto" w:fill="auto"/>
            <w:hideMark/>
          </w:tcPr>
          <w:p w14:paraId="0B65D0D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C09D93D"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0DFF32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14B4D67"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7D57AAF7"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746CD1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20</w:t>
            </w:r>
          </w:p>
        </w:tc>
        <w:tc>
          <w:tcPr>
            <w:tcW w:w="1840" w:type="dxa"/>
            <w:tcBorders>
              <w:top w:val="nil"/>
              <w:left w:val="nil"/>
              <w:bottom w:val="nil"/>
              <w:right w:val="nil"/>
            </w:tcBorders>
            <w:shd w:val="clear" w:color="000000" w:fill="808080"/>
            <w:hideMark/>
          </w:tcPr>
          <w:p w14:paraId="6236B74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high blood pressure</w:t>
            </w:r>
          </w:p>
        </w:tc>
        <w:tc>
          <w:tcPr>
            <w:tcW w:w="1900" w:type="dxa"/>
            <w:tcBorders>
              <w:top w:val="nil"/>
              <w:left w:val="nil"/>
              <w:bottom w:val="nil"/>
              <w:right w:val="nil"/>
            </w:tcBorders>
            <w:shd w:val="clear" w:color="auto" w:fill="auto"/>
            <w:hideMark/>
          </w:tcPr>
          <w:p w14:paraId="682138E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5D905B7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0611DFDE"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76C5EFE2"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2909FB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750EF9DD"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60E524CF"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51C20279"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21</w:t>
            </w:r>
          </w:p>
        </w:tc>
        <w:tc>
          <w:tcPr>
            <w:tcW w:w="1840" w:type="dxa"/>
            <w:tcBorders>
              <w:top w:val="nil"/>
              <w:left w:val="nil"/>
              <w:bottom w:val="nil"/>
              <w:right w:val="nil"/>
            </w:tcBorders>
            <w:shd w:val="clear" w:color="000000" w:fill="808080"/>
            <w:hideMark/>
          </w:tcPr>
          <w:p w14:paraId="1AE5BDA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high blood pressure</w:t>
            </w:r>
          </w:p>
        </w:tc>
        <w:tc>
          <w:tcPr>
            <w:tcW w:w="1900" w:type="dxa"/>
            <w:tcBorders>
              <w:top w:val="nil"/>
              <w:left w:val="nil"/>
              <w:bottom w:val="nil"/>
              <w:right w:val="nil"/>
            </w:tcBorders>
            <w:shd w:val="clear" w:color="auto" w:fill="auto"/>
            <w:hideMark/>
          </w:tcPr>
          <w:p w14:paraId="7AA9F73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657D5490"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14220E07"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7980E3B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nil"/>
            </w:tcBorders>
            <w:shd w:val="clear" w:color="auto" w:fill="auto"/>
            <w:hideMark/>
          </w:tcPr>
          <w:p w14:paraId="60AD57D2"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r>
      <w:tr w:rsidR="002A082D" w:rsidRPr="002A082D" w14:paraId="6BF835D9"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A9486AC"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EFF6A33"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22</w:t>
            </w:r>
          </w:p>
        </w:tc>
        <w:tc>
          <w:tcPr>
            <w:tcW w:w="1840" w:type="dxa"/>
            <w:tcBorders>
              <w:top w:val="nil"/>
              <w:left w:val="nil"/>
              <w:bottom w:val="nil"/>
              <w:right w:val="nil"/>
            </w:tcBorders>
            <w:shd w:val="clear" w:color="000000" w:fill="808080"/>
            <w:hideMark/>
          </w:tcPr>
          <w:p w14:paraId="7799E7B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post-nasal drip</w:t>
            </w:r>
          </w:p>
        </w:tc>
        <w:tc>
          <w:tcPr>
            <w:tcW w:w="1900" w:type="dxa"/>
            <w:tcBorders>
              <w:top w:val="nil"/>
              <w:left w:val="nil"/>
              <w:bottom w:val="nil"/>
              <w:right w:val="nil"/>
            </w:tcBorders>
            <w:shd w:val="clear" w:color="auto" w:fill="auto"/>
            <w:hideMark/>
          </w:tcPr>
          <w:p w14:paraId="665B325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53A826B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74E27A9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2F860EE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44F7A81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845790B"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2C36A837"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47E00C7D"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23</w:t>
            </w:r>
          </w:p>
        </w:tc>
        <w:tc>
          <w:tcPr>
            <w:tcW w:w="1840" w:type="dxa"/>
            <w:tcBorders>
              <w:top w:val="nil"/>
              <w:left w:val="nil"/>
              <w:bottom w:val="nil"/>
              <w:right w:val="nil"/>
            </w:tcBorders>
            <w:shd w:val="clear" w:color="000000" w:fill="808080"/>
            <w:hideMark/>
          </w:tcPr>
          <w:p w14:paraId="794BEE5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900" w:type="dxa"/>
            <w:tcBorders>
              <w:top w:val="nil"/>
              <w:left w:val="nil"/>
              <w:bottom w:val="nil"/>
              <w:right w:val="nil"/>
            </w:tcBorders>
            <w:shd w:val="clear" w:color="auto" w:fill="auto"/>
            <w:hideMark/>
          </w:tcPr>
          <w:p w14:paraId="7102DAF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15971677"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604599E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692D7E5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1153D60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0D6C9C8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7C4179E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6EF7E9E"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24</w:t>
            </w:r>
          </w:p>
        </w:tc>
        <w:tc>
          <w:tcPr>
            <w:tcW w:w="1840" w:type="dxa"/>
            <w:tcBorders>
              <w:top w:val="nil"/>
              <w:left w:val="nil"/>
              <w:bottom w:val="nil"/>
              <w:right w:val="nil"/>
            </w:tcBorders>
            <w:shd w:val="clear" w:color="000000" w:fill="808080"/>
            <w:hideMark/>
          </w:tcPr>
          <w:p w14:paraId="5CD9679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body ache</w:t>
            </w:r>
          </w:p>
        </w:tc>
        <w:tc>
          <w:tcPr>
            <w:tcW w:w="1900" w:type="dxa"/>
            <w:tcBorders>
              <w:top w:val="nil"/>
              <w:left w:val="nil"/>
              <w:bottom w:val="nil"/>
              <w:right w:val="nil"/>
            </w:tcBorders>
            <w:shd w:val="clear" w:color="auto" w:fill="auto"/>
            <w:hideMark/>
          </w:tcPr>
          <w:p w14:paraId="1B68C16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1CCFB42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673F170E"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7A645A96"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76F418E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042B7E80"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1ABEBB72"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229BF4F"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25</w:t>
            </w:r>
          </w:p>
        </w:tc>
        <w:tc>
          <w:tcPr>
            <w:tcW w:w="1840" w:type="dxa"/>
            <w:tcBorders>
              <w:top w:val="nil"/>
              <w:left w:val="nil"/>
              <w:bottom w:val="nil"/>
              <w:right w:val="nil"/>
            </w:tcBorders>
            <w:shd w:val="clear" w:color="000000" w:fill="808080"/>
            <w:hideMark/>
          </w:tcPr>
          <w:p w14:paraId="369D0AB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slow thinking</w:t>
            </w:r>
          </w:p>
        </w:tc>
        <w:tc>
          <w:tcPr>
            <w:tcW w:w="1900" w:type="dxa"/>
            <w:tcBorders>
              <w:top w:val="nil"/>
              <w:left w:val="nil"/>
              <w:bottom w:val="nil"/>
              <w:right w:val="nil"/>
            </w:tcBorders>
            <w:shd w:val="clear" w:color="auto" w:fill="auto"/>
            <w:hideMark/>
          </w:tcPr>
          <w:p w14:paraId="41B0361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2016F72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2C13755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018A82D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39C98CC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77C9636C"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13A0B444"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17305E49"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26</w:t>
            </w:r>
          </w:p>
        </w:tc>
        <w:tc>
          <w:tcPr>
            <w:tcW w:w="1840" w:type="dxa"/>
            <w:tcBorders>
              <w:top w:val="nil"/>
              <w:left w:val="nil"/>
              <w:bottom w:val="nil"/>
              <w:right w:val="nil"/>
            </w:tcBorders>
            <w:shd w:val="clear" w:color="000000" w:fill="808080"/>
            <w:hideMark/>
          </w:tcPr>
          <w:p w14:paraId="359DD83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migraine</w:t>
            </w:r>
          </w:p>
        </w:tc>
        <w:tc>
          <w:tcPr>
            <w:tcW w:w="1900" w:type="dxa"/>
            <w:tcBorders>
              <w:top w:val="nil"/>
              <w:left w:val="nil"/>
              <w:bottom w:val="nil"/>
              <w:right w:val="nil"/>
            </w:tcBorders>
            <w:shd w:val="clear" w:color="auto" w:fill="auto"/>
            <w:hideMark/>
          </w:tcPr>
          <w:p w14:paraId="037D34B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755D0050"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0BE1EC1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752BA92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704A20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F7DD8D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03F827D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621E060D"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27</w:t>
            </w:r>
          </w:p>
        </w:tc>
        <w:tc>
          <w:tcPr>
            <w:tcW w:w="1840" w:type="dxa"/>
            <w:tcBorders>
              <w:top w:val="nil"/>
              <w:left w:val="nil"/>
              <w:bottom w:val="nil"/>
              <w:right w:val="nil"/>
            </w:tcBorders>
            <w:shd w:val="clear" w:color="000000" w:fill="D9D9D9"/>
            <w:hideMark/>
          </w:tcPr>
          <w:p w14:paraId="34DB067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thyroid swelling</w:t>
            </w:r>
          </w:p>
        </w:tc>
        <w:tc>
          <w:tcPr>
            <w:tcW w:w="1900" w:type="dxa"/>
            <w:tcBorders>
              <w:top w:val="nil"/>
              <w:left w:val="nil"/>
              <w:bottom w:val="nil"/>
              <w:right w:val="nil"/>
            </w:tcBorders>
            <w:shd w:val="clear" w:color="auto" w:fill="auto"/>
            <w:hideMark/>
          </w:tcPr>
          <w:p w14:paraId="5194436C"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3FEB5C8D"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434A70A7"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9D091E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717B3A70"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8BC9F22"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9F591FE"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1CEE92D8"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28</w:t>
            </w:r>
          </w:p>
        </w:tc>
        <w:tc>
          <w:tcPr>
            <w:tcW w:w="1840" w:type="dxa"/>
            <w:tcBorders>
              <w:top w:val="nil"/>
              <w:left w:val="nil"/>
              <w:bottom w:val="nil"/>
              <w:right w:val="nil"/>
            </w:tcBorders>
            <w:shd w:val="clear" w:color="000000" w:fill="D9D9D9"/>
            <w:hideMark/>
          </w:tcPr>
          <w:p w14:paraId="07842C9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cold sweat</w:t>
            </w:r>
          </w:p>
        </w:tc>
        <w:tc>
          <w:tcPr>
            <w:tcW w:w="1900" w:type="dxa"/>
            <w:tcBorders>
              <w:top w:val="nil"/>
              <w:left w:val="nil"/>
              <w:bottom w:val="nil"/>
              <w:right w:val="nil"/>
            </w:tcBorders>
            <w:shd w:val="clear" w:color="auto" w:fill="auto"/>
            <w:hideMark/>
          </w:tcPr>
          <w:p w14:paraId="74AF07D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79CDFB9B"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6E3A646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12B212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7EA2DB1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64DCD14"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0731ACC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17BEF8F6"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29</w:t>
            </w:r>
          </w:p>
        </w:tc>
        <w:tc>
          <w:tcPr>
            <w:tcW w:w="1840" w:type="dxa"/>
            <w:tcBorders>
              <w:top w:val="nil"/>
              <w:left w:val="nil"/>
              <w:bottom w:val="nil"/>
              <w:right w:val="nil"/>
            </w:tcBorders>
            <w:shd w:val="clear" w:color="000000" w:fill="D9D9D9"/>
            <w:hideMark/>
          </w:tcPr>
          <w:p w14:paraId="1461A99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cognitive issues</w:t>
            </w:r>
          </w:p>
        </w:tc>
        <w:tc>
          <w:tcPr>
            <w:tcW w:w="1900" w:type="dxa"/>
            <w:tcBorders>
              <w:top w:val="nil"/>
              <w:left w:val="nil"/>
              <w:bottom w:val="nil"/>
              <w:right w:val="nil"/>
            </w:tcBorders>
            <w:shd w:val="clear" w:color="auto" w:fill="auto"/>
            <w:hideMark/>
          </w:tcPr>
          <w:p w14:paraId="01B3F6D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7011B95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730169D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8468FD0"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6607DA4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DB97431"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01C158B4"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1749C19"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30</w:t>
            </w:r>
          </w:p>
        </w:tc>
        <w:tc>
          <w:tcPr>
            <w:tcW w:w="1840" w:type="dxa"/>
            <w:tcBorders>
              <w:top w:val="nil"/>
              <w:left w:val="nil"/>
              <w:bottom w:val="nil"/>
              <w:right w:val="nil"/>
            </w:tcBorders>
            <w:shd w:val="clear" w:color="000000" w:fill="D9D9D9"/>
            <w:hideMark/>
          </w:tcPr>
          <w:p w14:paraId="2195597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cognitive issues</w:t>
            </w:r>
          </w:p>
        </w:tc>
        <w:tc>
          <w:tcPr>
            <w:tcW w:w="1900" w:type="dxa"/>
            <w:tcBorders>
              <w:top w:val="nil"/>
              <w:left w:val="nil"/>
              <w:bottom w:val="nil"/>
              <w:right w:val="nil"/>
            </w:tcBorders>
            <w:shd w:val="clear" w:color="auto" w:fill="auto"/>
            <w:hideMark/>
          </w:tcPr>
          <w:p w14:paraId="799596F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7ACDB482"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4092C85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A1CF88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477A9C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670CDF20"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6EAB2C0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37C5EE0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31</w:t>
            </w:r>
          </w:p>
        </w:tc>
        <w:tc>
          <w:tcPr>
            <w:tcW w:w="1840" w:type="dxa"/>
            <w:tcBorders>
              <w:top w:val="nil"/>
              <w:left w:val="nil"/>
              <w:bottom w:val="nil"/>
              <w:right w:val="nil"/>
            </w:tcBorders>
            <w:shd w:val="clear" w:color="000000" w:fill="D9D9D9"/>
            <w:hideMark/>
          </w:tcPr>
          <w:p w14:paraId="3F494D6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900" w:type="dxa"/>
            <w:tcBorders>
              <w:top w:val="nil"/>
              <w:left w:val="nil"/>
              <w:bottom w:val="nil"/>
              <w:right w:val="nil"/>
            </w:tcBorders>
            <w:shd w:val="clear" w:color="auto" w:fill="auto"/>
            <w:hideMark/>
          </w:tcPr>
          <w:p w14:paraId="7A2B0723"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5FBDB5A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0BEFF10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0EFEC6C8"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5F1C985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2B0F5082"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73D8BE31"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5D054965"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32</w:t>
            </w:r>
          </w:p>
        </w:tc>
        <w:tc>
          <w:tcPr>
            <w:tcW w:w="1840" w:type="dxa"/>
            <w:tcBorders>
              <w:top w:val="nil"/>
              <w:left w:val="nil"/>
              <w:bottom w:val="nil"/>
              <w:right w:val="nil"/>
            </w:tcBorders>
            <w:shd w:val="clear" w:color="000000" w:fill="D9D9D9"/>
            <w:hideMark/>
          </w:tcPr>
          <w:p w14:paraId="2EDDA19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Body aches</w:t>
            </w:r>
          </w:p>
        </w:tc>
        <w:tc>
          <w:tcPr>
            <w:tcW w:w="1900" w:type="dxa"/>
            <w:tcBorders>
              <w:top w:val="nil"/>
              <w:left w:val="nil"/>
              <w:bottom w:val="nil"/>
              <w:right w:val="nil"/>
            </w:tcBorders>
            <w:shd w:val="clear" w:color="auto" w:fill="auto"/>
            <w:hideMark/>
          </w:tcPr>
          <w:p w14:paraId="078D58B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5491B1D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74611A0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4C30D8A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8F49BF2"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496C78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05904A8B"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0B887CA2"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33</w:t>
            </w:r>
          </w:p>
        </w:tc>
        <w:tc>
          <w:tcPr>
            <w:tcW w:w="1840" w:type="dxa"/>
            <w:tcBorders>
              <w:top w:val="nil"/>
              <w:left w:val="nil"/>
              <w:bottom w:val="nil"/>
              <w:right w:val="nil"/>
            </w:tcBorders>
            <w:shd w:val="clear" w:color="000000" w:fill="D9D9D9"/>
            <w:hideMark/>
          </w:tcPr>
          <w:p w14:paraId="0E2206E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cognitive issues</w:t>
            </w:r>
          </w:p>
        </w:tc>
        <w:tc>
          <w:tcPr>
            <w:tcW w:w="1900" w:type="dxa"/>
            <w:tcBorders>
              <w:top w:val="nil"/>
              <w:left w:val="nil"/>
              <w:bottom w:val="nil"/>
              <w:right w:val="nil"/>
            </w:tcBorders>
            <w:shd w:val="clear" w:color="auto" w:fill="auto"/>
            <w:hideMark/>
          </w:tcPr>
          <w:p w14:paraId="4A70952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5C16D7F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73677CD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642E003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53CB981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6C9FA07B"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67726F92"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C2F1DD7"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34</w:t>
            </w:r>
          </w:p>
        </w:tc>
        <w:tc>
          <w:tcPr>
            <w:tcW w:w="1840" w:type="dxa"/>
            <w:tcBorders>
              <w:top w:val="nil"/>
              <w:left w:val="nil"/>
              <w:bottom w:val="nil"/>
              <w:right w:val="nil"/>
            </w:tcBorders>
            <w:shd w:val="clear" w:color="000000" w:fill="D9D9D9"/>
            <w:hideMark/>
          </w:tcPr>
          <w:p w14:paraId="269886D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body ache</w:t>
            </w:r>
          </w:p>
        </w:tc>
        <w:tc>
          <w:tcPr>
            <w:tcW w:w="1900" w:type="dxa"/>
            <w:tcBorders>
              <w:top w:val="nil"/>
              <w:left w:val="nil"/>
              <w:bottom w:val="nil"/>
              <w:right w:val="nil"/>
            </w:tcBorders>
            <w:shd w:val="clear" w:color="auto" w:fill="auto"/>
            <w:hideMark/>
          </w:tcPr>
          <w:p w14:paraId="447AAA3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30E2042F"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69C75BF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2020B56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21DB141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11BA6FBE"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42DC89DE"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21A1D4CE"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35</w:t>
            </w:r>
          </w:p>
        </w:tc>
        <w:tc>
          <w:tcPr>
            <w:tcW w:w="1840" w:type="dxa"/>
            <w:tcBorders>
              <w:top w:val="nil"/>
              <w:left w:val="nil"/>
              <w:bottom w:val="nil"/>
              <w:right w:val="nil"/>
            </w:tcBorders>
            <w:shd w:val="clear" w:color="000000" w:fill="D9D9D9"/>
            <w:hideMark/>
          </w:tcPr>
          <w:p w14:paraId="586D9D6E"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Chest pain</w:t>
            </w:r>
          </w:p>
        </w:tc>
        <w:tc>
          <w:tcPr>
            <w:tcW w:w="1900" w:type="dxa"/>
            <w:tcBorders>
              <w:top w:val="nil"/>
              <w:left w:val="nil"/>
              <w:bottom w:val="nil"/>
              <w:right w:val="nil"/>
            </w:tcBorders>
            <w:shd w:val="clear" w:color="auto" w:fill="auto"/>
            <w:hideMark/>
          </w:tcPr>
          <w:p w14:paraId="003D6074"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4DA9ED4C"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0B016E6E"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50F63073"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FAD985A"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58FF4115"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385D8498"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noWrap/>
            <w:hideMark/>
          </w:tcPr>
          <w:p w14:paraId="76B49A60"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36</w:t>
            </w:r>
          </w:p>
        </w:tc>
        <w:tc>
          <w:tcPr>
            <w:tcW w:w="1840" w:type="dxa"/>
            <w:tcBorders>
              <w:top w:val="nil"/>
              <w:left w:val="nil"/>
              <w:bottom w:val="nil"/>
              <w:right w:val="nil"/>
            </w:tcBorders>
            <w:shd w:val="clear" w:color="000000" w:fill="D9D9D9"/>
            <w:hideMark/>
          </w:tcPr>
          <w:p w14:paraId="099348F1"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Sore muscles</w:t>
            </w:r>
          </w:p>
        </w:tc>
        <w:tc>
          <w:tcPr>
            <w:tcW w:w="1900" w:type="dxa"/>
            <w:tcBorders>
              <w:top w:val="nil"/>
              <w:left w:val="nil"/>
              <w:bottom w:val="nil"/>
              <w:right w:val="nil"/>
            </w:tcBorders>
            <w:shd w:val="clear" w:color="auto" w:fill="auto"/>
            <w:hideMark/>
          </w:tcPr>
          <w:p w14:paraId="726206F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35B1FB2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07FD2E0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6DBD674"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0ABEE90D"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4AF48066" w14:textId="77777777" w:rsidTr="00A657D7">
        <w:trPr>
          <w:trHeight w:val="264"/>
        </w:trPr>
        <w:tc>
          <w:tcPr>
            <w:tcW w:w="447" w:type="dxa"/>
            <w:vMerge/>
            <w:tcBorders>
              <w:top w:val="nil"/>
              <w:left w:val="single" w:sz="8" w:space="0" w:color="auto"/>
              <w:bottom w:val="single" w:sz="8" w:space="0" w:color="000000"/>
              <w:right w:val="single" w:sz="8" w:space="0" w:color="auto"/>
            </w:tcBorders>
            <w:vAlign w:val="center"/>
            <w:hideMark/>
          </w:tcPr>
          <w:p w14:paraId="5370A6A8"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nil"/>
              <w:right w:val="nil"/>
            </w:tcBorders>
            <w:shd w:val="clear" w:color="auto" w:fill="auto"/>
            <w:hideMark/>
          </w:tcPr>
          <w:p w14:paraId="23B667AE" w14:textId="77777777" w:rsidR="002A082D" w:rsidRPr="002A082D" w:rsidRDefault="002A082D" w:rsidP="002A082D">
            <w:pPr>
              <w:spacing w:after="0" w:line="240" w:lineRule="auto"/>
              <w:jc w:val="right"/>
              <w:rPr>
                <w:rFonts w:ascii="Helvetica Neue" w:eastAsia="Times New Roman" w:hAnsi="Helvetica Neue" w:cs="Times New Roman"/>
                <w:color w:val="000000"/>
                <w:sz w:val="20"/>
                <w:szCs w:val="20"/>
                <w:lang w:eastAsia="en-CA"/>
              </w:rPr>
            </w:pPr>
            <w:r w:rsidRPr="002A082D">
              <w:rPr>
                <w:rFonts w:ascii="Helvetica Neue" w:eastAsia="Times New Roman" w:hAnsi="Helvetica Neue" w:cs="Times New Roman"/>
                <w:color w:val="000000"/>
                <w:sz w:val="20"/>
                <w:szCs w:val="20"/>
                <w:lang w:eastAsia="en-CA"/>
              </w:rPr>
              <w:t>37</w:t>
            </w:r>
          </w:p>
        </w:tc>
        <w:tc>
          <w:tcPr>
            <w:tcW w:w="1840" w:type="dxa"/>
            <w:tcBorders>
              <w:top w:val="nil"/>
              <w:left w:val="nil"/>
              <w:bottom w:val="nil"/>
              <w:right w:val="nil"/>
            </w:tcBorders>
            <w:shd w:val="clear" w:color="000000" w:fill="D9D9D9"/>
            <w:hideMark/>
          </w:tcPr>
          <w:p w14:paraId="27B4403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nausea</w:t>
            </w:r>
          </w:p>
        </w:tc>
        <w:tc>
          <w:tcPr>
            <w:tcW w:w="1900" w:type="dxa"/>
            <w:tcBorders>
              <w:top w:val="nil"/>
              <w:left w:val="nil"/>
              <w:bottom w:val="nil"/>
              <w:right w:val="nil"/>
            </w:tcBorders>
            <w:shd w:val="clear" w:color="auto" w:fill="auto"/>
            <w:hideMark/>
          </w:tcPr>
          <w:p w14:paraId="4910A585"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p>
        </w:tc>
        <w:tc>
          <w:tcPr>
            <w:tcW w:w="1760" w:type="dxa"/>
            <w:tcBorders>
              <w:top w:val="nil"/>
              <w:left w:val="nil"/>
              <w:bottom w:val="nil"/>
              <w:right w:val="nil"/>
            </w:tcBorders>
            <w:shd w:val="clear" w:color="auto" w:fill="auto"/>
            <w:hideMark/>
          </w:tcPr>
          <w:p w14:paraId="1EAABEDA"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552" w:type="dxa"/>
            <w:tcBorders>
              <w:top w:val="nil"/>
              <w:left w:val="nil"/>
              <w:bottom w:val="nil"/>
              <w:right w:val="nil"/>
            </w:tcBorders>
            <w:shd w:val="clear" w:color="auto" w:fill="auto"/>
            <w:hideMark/>
          </w:tcPr>
          <w:p w14:paraId="17687B61"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418" w:type="dxa"/>
            <w:tcBorders>
              <w:top w:val="nil"/>
              <w:left w:val="nil"/>
              <w:bottom w:val="nil"/>
              <w:right w:val="nil"/>
            </w:tcBorders>
            <w:shd w:val="clear" w:color="auto" w:fill="auto"/>
            <w:hideMark/>
          </w:tcPr>
          <w:p w14:paraId="1E51E4F9" w14:textId="77777777" w:rsidR="002A082D" w:rsidRPr="002A082D" w:rsidRDefault="002A082D" w:rsidP="002A082D">
            <w:pPr>
              <w:spacing w:after="0" w:line="240" w:lineRule="auto"/>
              <w:rPr>
                <w:rFonts w:ascii="Times New Roman" w:eastAsia="Times New Roman" w:hAnsi="Times New Roman" w:cs="Times New Roman"/>
                <w:sz w:val="20"/>
                <w:szCs w:val="20"/>
                <w:lang w:eastAsia="en-CA"/>
              </w:rPr>
            </w:pPr>
          </w:p>
        </w:tc>
        <w:tc>
          <w:tcPr>
            <w:tcW w:w="1277" w:type="dxa"/>
            <w:tcBorders>
              <w:top w:val="nil"/>
              <w:left w:val="nil"/>
              <w:bottom w:val="nil"/>
              <w:right w:val="single" w:sz="8" w:space="0" w:color="auto"/>
            </w:tcBorders>
            <w:shd w:val="clear" w:color="auto" w:fill="auto"/>
            <w:hideMark/>
          </w:tcPr>
          <w:p w14:paraId="46C9E8CB"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r w:rsidR="002A082D" w:rsidRPr="002A082D" w14:paraId="006DF340" w14:textId="77777777" w:rsidTr="00A657D7">
        <w:trPr>
          <w:trHeight w:val="276"/>
        </w:trPr>
        <w:tc>
          <w:tcPr>
            <w:tcW w:w="447" w:type="dxa"/>
            <w:vMerge/>
            <w:tcBorders>
              <w:top w:val="nil"/>
              <w:left w:val="single" w:sz="8" w:space="0" w:color="auto"/>
              <w:bottom w:val="single" w:sz="8" w:space="0" w:color="000000"/>
              <w:right w:val="single" w:sz="8" w:space="0" w:color="auto"/>
            </w:tcBorders>
            <w:vAlign w:val="center"/>
            <w:hideMark/>
          </w:tcPr>
          <w:p w14:paraId="20EE9BED" w14:textId="77777777" w:rsidR="002A082D" w:rsidRPr="002A082D" w:rsidRDefault="002A082D" w:rsidP="002A082D">
            <w:pPr>
              <w:spacing w:after="0" w:line="240" w:lineRule="auto"/>
              <w:rPr>
                <w:rFonts w:ascii="Helvetica Neue" w:eastAsia="Times New Roman" w:hAnsi="Helvetica Neue" w:cs="Times New Roman"/>
                <w:b/>
                <w:bCs/>
                <w:color w:val="000000"/>
                <w:sz w:val="19"/>
                <w:szCs w:val="19"/>
                <w:lang w:eastAsia="en-CA"/>
              </w:rPr>
            </w:pPr>
          </w:p>
        </w:tc>
        <w:tc>
          <w:tcPr>
            <w:tcW w:w="439" w:type="dxa"/>
            <w:tcBorders>
              <w:top w:val="nil"/>
              <w:left w:val="nil"/>
              <w:bottom w:val="single" w:sz="8" w:space="0" w:color="auto"/>
              <w:right w:val="nil"/>
            </w:tcBorders>
            <w:shd w:val="clear" w:color="auto" w:fill="auto"/>
            <w:noWrap/>
            <w:hideMark/>
          </w:tcPr>
          <w:p w14:paraId="7CE0A8E3" w14:textId="77777777" w:rsidR="002A082D" w:rsidRPr="002A082D" w:rsidRDefault="002A082D" w:rsidP="002A082D">
            <w:pPr>
              <w:spacing w:after="0" w:line="240" w:lineRule="auto"/>
              <w:jc w:val="center"/>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38</w:t>
            </w:r>
          </w:p>
        </w:tc>
        <w:tc>
          <w:tcPr>
            <w:tcW w:w="1840" w:type="dxa"/>
            <w:tcBorders>
              <w:top w:val="nil"/>
              <w:left w:val="nil"/>
              <w:bottom w:val="single" w:sz="8" w:space="0" w:color="auto"/>
              <w:right w:val="nil"/>
            </w:tcBorders>
            <w:shd w:val="clear" w:color="000000" w:fill="D9D9D9"/>
            <w:hideMark/>
          </w:tcPr>
          <w:p w14:paraId="51BC0BD8"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muscle spasm</w:t>
            </w:r>
          </w:p>
        </w:tc>
        <w:tc>
          <w:tcPr>
            <w:tcW w:w="1900" w:type="dxa"/>
            <w:tcBorders>
              <w:top w:val="nil"/>
              <w:left w:val="nil"/>
              <w:bottom w:val="single" w:sz="8" w:space="0" w:color="auto"/>
              <w:right w:val="nil"/>
            </w:tcBorders>
            <w:shd w:val="clear" w:color="auto" w:fill="auto"/>
            <w:hideMark/>
          </w:tcPr>
          <w:p w14:paraId="361F2F37"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c>
          <w:tcPr>
            <w:tcW w:w="1760" w:type="dxa"/>
            <w:tcBorders>
              <w:top w:val="nil"/>
              <w:left w:val="nil"/>
              <w:bottom w:val="single" w:sz="8" w:space="0" w:color="auto"/>
              <w:right w:val="nil"/>
            </w:tcBorders>
            <w:shd w:val="clear" w:color="auto" w:fill="auto"/>
            <w:hideMark/>
          </w:tcPr>
          <w:p w14:paraId="6563315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c>
          <w:tcPr>
            <w:tcW w:w="1552" w:type="dxa"/>
            <w:tcBorders>
              <w:top w:val="nil"/>
              <w:left w:val="nil"/>
              <w:bottom w:val="single" w:sz="8" w:space="0" w:color="auto"/>
              <w:right w:val="nil"/>
            </w:tcBorders>
            <w:shd w:val="clear" w:color="auto" w:fill="auto"/>
            <w:hideMark/>
          </w:tcPr>
          <w:p w14:paraId="2968A0B6"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c>
          <w:tcPr>
            <w:tcW w:w="1418" w:type="dxa"/>
            <w:tcBorders>
              <w:top w:val="nil"/>
              <w:left w:val="nil"/>
              <w:bottom w:val="single" w:sz="8" w:space="0" w:color="auto"/>
              <w:right w:val="nil"/>
            </w:tcBorders>
            <w:shd w:val="clear" w:color="auto" w:fill="auto"/>
            <w:hideMark/>
          </w:tcPr>
          <w:p w14:paraId="2DEA323F"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c>
          <w:tcPr>
            <w:tcW w:w="1277" w:type="dxa"/>
            <w:tcBorders>
              <w:top w:val="nil"/>
              <w:left w:val="nil"/>
              <w:bottom w:val="single" w:sz="8" w:space="0" w:color="auto"/>
              <w:right w:val="single" w:sz="8" w:space="0" w:color="auto"/>
            </w:tcBorders>
            <w:shd w:val="clear" w:color="auto" w:fill="auto"/>
            <w:hideMark/>
          </w:tcPr>
          <w:p w14:paraId="0C966359" w14:textId="77777777" w:rsidR="002A082D" w:rsidRPr="002A082D" w:rsidRDefault="002A082D" w:rsidP="002A082D">
            <w:pPr>
              <w:spacing w:after="0" w:line="240" w:lineRule="auto"/>
              <w:rPr>
                <w:rFonts w:ascii="Helvetica Neue" w:eastAsia="Times New Roman" w:hAnsi="Helvetica Neue" w:cs="Times New Roman"/>
                <w:color w:val="000000"/>
                <w:sz w:val="18"/>
                <w:szCs w:val="18"/>
                <w:lang w:eastAsia="en-CA"/>
              </w:rPr>
            </w:pPr>
            <w:r w:rsidRPr="002A082D">
              <w:rPr>
                <w:rFonts w:ascii="Helvetica Neue" w:eastAsia="Times New Roman" w:hAnsi="Helvetica Neue" w:cs="Times New Roman"/>
                <w:color w:val="000000"/>
                <w:sz w:val="18"/>
                <w:szCs w:val="18"/>
                <w:lang w:eastAsia="en-CA"/>
              </w:rPr>
              <w:t> </w:t>
            </w:r>
          </w:p>
        </w:tc>
      </w:tr>
    </w:tbl>
    <w:p w14:paraId="067A465D" w14:textId="651D1ABB" w:rsidR="00B820B7" w:rsidRDefault="00B820B7"/>
    <w:sectPr w:rsidR="00B820B7" w:rsidSect="00B820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9F5D" w14:textId="77777777" w:rsidR="0079154A" w:rsidRDefault="0079154A" w:rsidP="00B820B7">
      <w:pPr>
        <w:spacing w:after="0" w:line="240" w:lineRule="auto"/>
      </w:pPr>
      <w:r>
        <w:separator/>
      </w:r>
    </w:p>
  </w:endnote>
  <w:endnote w:type="continuationSeparator" w:id="0">
    <w:p w14:paraId="10868263" w14:textId="77777777" w:rsidR="0079154A" w:rsidRDefault="0079154A" w:rsidP="00B82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7E0A" w14:textId="77777777" w:rsidR="0079154A" w:rsidRDefault="0079154A" w:rsidP="00B820B7">
      <w:pPr>
        <w:spacing w:after="0" w:line="240" w:lineRule="auto"/>
      </w:pPr>
      <w:r>
        <w:separator/>
      </w:r>
    </w:p>
  </w:footnote>
  <w:footnote w:type="continuationSeparator" w:id="0">
    <w:p w14:paraId="31064D73" w14:textId="77777777" w:rsidR="0079154A" w:rsidRDefault="0079154A" w:rsidP="00B82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A"/>
    <w:rsid w:val="00017D59"/>
    <w:rsid w:val="000D57B1"/>
    <w:rsid w:val="00287F3C"/>
    <w:rsid w:val="002A082D"/>
    <w:rsid w:val="002D7D57"/>
    <w:rsid w:val="003708E1"/>
    <w:rsid w:val="00586384"/>
    <w:rsid w:val="005B6261"/>
    <w:rsid w:val="0079154A"/>
    <w:rsid w:val="007A502A"/>
    <w:rsid w:val="0090124B"/>
    <w:rsid w:val="00A657D7"/>
    <w:rsid w:val="00AB6D8D"/>
    <w:rsid w:val="00B820B7"/>
    <w:rsid w:val="00C76BC5"/>
    <w:rsid w:val="00C82FD2"/>
    <w:rsid w:val="00D45C74"/>
    <w:rsid w:val="00DD094C"/>
    <w:rsid w:val="00F90D11"/>
    <w:rsid w:val="00F92E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5899"/>
  <w15:chartTrackingRefBased/>
  <w15:docId w15:val="{69C7F771-D0D1-4085-9D91-709AA80E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B7"/>
  </w:style>
  <w:style w:type="paragraph" w:styleId="Footer">
    <w:name w:val="footer"/>
    <w:basedOn w:val="Normal"/>
    <w:link w:val="FooterChar"/>
    <w:uiPriority w:val="99"/>
    <w:unhideWhenUsed/>
    <w:rsid w:val="00B82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91699">
      <w:bodyDiv w:val="1"/>
      <w:marLeft w:val="0"/>
      <w:marRight w:val="0"/>
      <w:marTop w:val="0"/>
      <w:marBottom w:val="0"/>
      <w:divBdr>
        <w:top w:val="none" w:sz="0" w:space="0" w:color="auto"/>
        <w:left w:val="none" w:sz="0" w:space="0" w:color="auto"/>
        <w:bottom w:val="none" w:sz="0" w:space="0" w:color="auto"/>
        <w:right w:val="none" w:sz="0" w:space="0" w:color="auto"/>
      </w:divBdr>
    </w:div>
    <w:div w:id="496650731">
      <w:bodyDiv w:val="1"/>
      <w:marLeft w:val="0"/>
      <w:marRight w:val="0"/>
      <w:marTop w:val="0"/>
      <w:marBottom w:val="0"/>
      <w:divBdr>
        <w:top w:val="none" w:sz="0" w:space="0" w:color="auto"/>
        <w:left w:val="none" w:sz="0" w:space="0" w:color="auto"/>
        <w:bottom w:val="none" w:sz="0" w:space="0" w:color="auto"/>
        <w:right w:val="none" w:sz="0" w:space="0" w:color="auto"/>
      </w:divBdr>
    </w:div>
    <w:div w:id="1691829781">
      <w:bodyDiv w:val="1"/>
      <w:marLeft w:val="0"/>
      <w:marRight w:val="0"/>
      <w:marTop w:val="0"/>
      <w:marBottom w:val="0"/>
      <w:divBdr>
        <w:top w:val="none" w:sz="0" w:space="0" w:color="auto"/>
        <w:left w:val="none" w:sz="0" w:space="0" w:color="auto"/>
        <w:bottom w:val="none" w:sz="0" w:space="0" w:color="auto"/>
        <w:right w:val="none" w:sz="0" w:space="0" w:color="auto"/>
      </w:divBdr>
    </w:div>
    <w:div w:id="1748066439">
      <w:bodyDiv w:val="1"/>
      <w:marLeft w:val="0"/>
      <w:marRight w:val="0"/>
      <w:marTop w:val="0"/>
      <w:marBottom w:val="0"/>
      <w:divBdr>
        <w:top w:val="none" w:sz="0" w:space="0" w:color="auto"/>
        <w:left w:val="none" w:sz="0" w:space="0" w:color="auto"/>
        <w:bottom w:val="none" w:sz="0" w:space="0" w:color="auto"/>
        <w:right w:val="none" w:sz="0" w:space="0" w:color="auto"/>
      </w:divBdr>
    </w:div>
    <w:div w:id="1770807589">
      <w:bodyDiv w:val="1"/>
      <w:marLeft w:val="0"/>
      <w:marRight w:val="0"/>
      <w:marTop w:val="0"/>
      <w:marBottom w:val="0"/>
      <w:divBdr>
        <w:top w:val="none" w:sz="0" w:space="0" w:color="auto"/>
        <w:left w:val="none" w:sz="0" w:space="0" w:color="auto"/>
        <w:bottom w:val="none" w:sz="0" w:space="0" w:color="auto"/>
        <w:right w:val="none" w:sz="0" w:space="0" w:color="auto"/>
      </w:divBdr>
    </w:div>
    <w:div w:id="1794012682">
      <w:bodyDiv w:val="1"/>
      <w:marLeft w:val="0"/>
      <w:marRight w:val="0"/>
      <w:marTop w:val="0"/>
      <w:marBottom w:val="0"/>
      <w:divBdr>
        <w:top w:val="none" w:sz="0" w:space="0" w:color="auto"/>
        <w:left w:val="none" w:sz="0" w:space="0" w:color="auto"/>
        <w:bottom w:val="none" w:sz="0" w:space="0" w:color="auto"/>
        <w:right w:val="none" w:sz="0" w:space="0" w:color="auto"/>
      </w:divBdr>
    </w:div>
    <w:div w:id="18772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Churchill</dc:creator>
  <cp:keywords/>
  <dc:description/>
  <cp:lastModifiedBy>Nathan Churchill</cp:lastModifiedBy>
  <cp:revision>7</cp:revision>
  <dcterms:created xsi:type="dcterms:W3CDTF">2023-02-15T03:25:00Z</dcterms:created>
  <dcterms:modified xsi:type="dcterms:W3CDTF">2023-03-15T17:49:00Z</dcterms:modified>
</cp:coreProperties>
</file>