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9A610B2" w14:textId="30B2ED2C" w:rsidR="00244D50" w:rsidRDefault="00244D50" w:rsidP="0001436A">
      <w:pPr>
        <w:pStyle w:val="AuthorList"/>
        <w:rPr>
          <w:sz w:val="32"/>
          <w:szCs w:val="32"/>
        </w:rPr>
      </w:pPr>
      <w:r w:rsidRPr="00244D50">
        <w:rPr>
          <w:sz w:val="32"/>
          <w:szCs w:val="32"/>
        </w:rPr>
        <w:t xml:space="preserve">Red </w:t>
      </w:r>
      <w:r w:rsidR="00C427D7">
        <w:rPr>
          <w:sz w:val="32"/>
          <w:szCs w:val="32"/>
        </w:rPr>
        <w:t>ginseng dietary fiber promotes probiotic p</w:t>
      </w:r>
      <w:r w:rsidRPr="00244D50">
        <w:rPr>
          <w:sz w:val="32"/>
          <w:szCs w:val="32"/>
        </w:rPr>
        <w:t xml:space="preserve">roperties of </w:t>
      </w:r>
      <w:proofErr w:type="spellStart"/>
      <w:r w:rsidRPr="00C35E3B">
        <w:rPr>
          <w:i/>
          <w:sz w:val="32"/>
          <w:szCs w:val="32"/>
        </w:rPr>
        <w:t>Lac</w:t>
      </w:r>
      <w:r w:rsidR="00C35E3B" w:rsidRPr="00C35E3B">
        <w:rPr>
          <w:i/>
          <w:sz w:val="32"/>
          <w:szCs w:val="32"/>
        </w:rPr>
        <w:t>tiplantibacillus</w:t>
      </w:r>
      <w:proofErr w:type="spellEnd"/>
      <w:r w:rsidR="00C35E3B" w:rsidRPr="00C35E3B">
        <w:rPr>
          <w:i/>
          <w:sz w:val="32"/>
          <w:szCs w:val="32"/>
        </w:rPr>
        <w:t xml:space="preserve"> </w:t>
      </w:r>
      <w:proofErr w:type="spellStart"/>
      <w:r w:rsidR="00C35E3B" w:rsidRPr="00C35E3B">
        <w:rPr>
          <w:i/>
          <w:sz w:val="32"/>
          <w:szCs w:val="32"/>
        </w:rPr>
        <w:t>plantarum</w:t>
      </w:r>
      <w:proofErr w:type="spellEnd"/>
      <w:r w:rsidR="00C427D7">
        <w:rPr>
          <w:sz w:val="32"/>
          <w:szCs w:val="32"/>
        </w:rPr>
        <w:t xml:space="preserve"> and alters bacterial m</w:t>
      </w:r>
      <w:r w:rsidRPr="00244D50">
        <w:rPr>
          <w:sz w:val="32"/>
          <w:szCs w:val="32"/>
        </w:rPr>
        <w:t xml:space="preserve">etabolism </w:t>
      </w:r>
    </w:p>
    <w:p w14:paraId="45048216" w14:textId="26442B42" w:rsidR="00125457" w:rsidRDefault="00125457" w:rsidP="00994A3D">
      <w:pPr>
        <w:spacing w:before="240" w:after="0"/>
        <w:rPr>
          <w:rFonts w:cs="Times New Roman"/>
          <w:b/>
          <w:szCs w:val="24"/>
        </w:rPr>
      </w:pPr>
      <w:proofErr w:type="spellStart"/>
      <w:r w:rsidRPr="00125457">
        <w:rPr>
          <w:rFonts w:cs="Times New Roman"/>
          <w:b/>
          <w:szCs w:val="24"/>
        </w:rPr>
        <w:t>Hyeon</w:t>
      </w:r>
      <w:proofErr w:type="spellEnd"/>
      <w:r w:rsidRPr="00125457">
        <w:rPr>
          <w:rFonts w:cs="Times New Roman"/>
          <w:b/>
          <w:szCs w:val="24"/>
        </w:rPr>
        <w:t xml:space="preserve"> Ji Jeon</w:t>
      </w:r>
      <w:r w:rsidRPr="00F40C38">
        <w:rPr>
          <w:rFonts w:cs="Times New Roman"/>
          <w:b/>
          <w:szCs w:val="24"/>
          <w:vertAlign w:val="superscript"/>
        </w:rPr>
        <w:t>1, †</w:t>
      </w:r>
      <w:r w:rsidR="00C427D7">
        <w:rPr>
          <w:rFonts w:cs="Times New Roman"/>
          <w:b/>
          <w:szCs w:val="24"/>
        </w:rPr>
        <w:t xml:space="preserve">, </w:t>
      </w:r>
      <w:proofErr w:type="spellStart"/>
      <w:r w:rsidR="00C427D7">
        <w:rPr>
          <w:rFonts w:cs="Times New Roman"/>
          <w:b/>
          <w:szCs w:val="24"/>
        </w:rPr>
        <w:t>Seung</w:t>
      </w:r>
      <w:proofErr w:type="spellEnd"/>
      <w:r w:rsidR="00C427D7">
        <w:rPr>
          <w:rFonts w:cs="Times New Roman"/>
          <w:b/>
          <w:szCs w:val="24"/>
        </w:rPr>
        <w:t>-H</w:t>
      </w:r>
      <w:r w:rsidRPr="00125457">
        <w:rPr>
          <w:rFonts w:cs="Times New Roman"/>
          <w:b/>
          <w:szCs w:val="24"/>
        </w:rPr>
        <w:t>wan You</w:t>
      </w:r>
      <w:r w:rsidRPr="00F40C38">
        <w:rPr>
          <w:rFonts w:cs="Times New Roman"/>
          <w:b/>
          <w:szCs w:val="24"/>
          <w:vertAlign w:val="superscript"/>
        </w:rPr>
        <w:t>2, †</w:t>
      </w:r>
      <w:r w:rsidRPr="00125457">
        <w:rPr>
          <w:rFonts w:cs="Times New Roman"/>
          <w:b/>
          <w:szCs w:val="24"/>
        </w:rPr>
        <w:t xml:space="preserve">, </w:t>
      </w:r>
      <w:proofErr w:type="spellStart"/>
      <w:r w:rsidRPr="00125457">
        <w:rPr>
          <w:rFonts w:cs="Times New Roman"/>
          <w:b/>
          <w:szCs w:val="24"/>
        </w:rPr>
        <w:t>Eoun</w:t>
      </w:r>
      <w:proofErr w:type="spellEnd"/>
      <w:r w:rsidRPr="00125457">
        <w:rPr>
          <w:rFonts w:cs="Times New Roman"/>
          <w:b/>
          <w:szCs w:val="24"/>
        </w:rPr>
        <w:t xml:space="preserve"> Ho Nam</w:t>
      </w:r>
      <w:r w:rsidRPr="00F40C38">
        <w:rPr>
          <w:rFonts w:cs="Times New Roman"/>
          <w:b/>
          <w:szCs w:val="24"/>
          <w:vertAlign w:val="superscript"/>
        </w:rPr>
        <w:t>3</w:t>
      </w:r>
      <w:r w:rsidR="00F40C38" w:rsidRPr="00F40C38">
        <w:rPr>
          <w:rFonts w:cs="Times New Roman"/>
          <w:b/>
          <w:szCs w:val="24"/>
          <w:vertAlign w:val="superscript"/>
        </w:rPr>
        <w:t>,4</w:t>
      </w:r>
      <w:r w:rsidRPr="00125457">
        <w:rPr>
          <w:rFonts w:cs="Times New Roman"/>
          <w:b/>
          <w:szCs w:val="24"/>
        </w:rPr>
        <w:t>, Van-Long Truong</w:t>
      </w:r>
      <w:r w:rsidRPr="00F40C38">
        <w:rPr>
          <w:rFonts w:cs="Times New Roman"/>
          <w:b/>
          <w:szCs w:val="24"/>
          <w:vertAlign w:val="superscript"/>
        </w:rPr>
        <w:t>1</w:t>
      </w:r>
      <w:r w:rsidRPr="00125457">
        <w:rPr>
          <w:rFonts w:cs="Times New Roman"/>
          <w:b/>
          <w:szCs w:val="24"/>
        </w:rPr>
        <w:t>, Ji-Hong Bang</w:t>
      </w:r>
      <w:r w:rsidRPr="00F40C38">
        <w:rPr>
          <w:rFonts w:cs="Times New Roman"/>
          <w:b/>
          <w:szCs w:val="24"/>
          <w:vertAlign w:val="superscript"/>
        </w:rPr>
        <w:t>1</w:t>
      </w:r>
      <w:r w:rsidRPr="00125457">
        <w:rPr>
          <w:rFonts w:cs="Times New Roman"/>
          <w:b/>
          <w:szCs w:val="24"/>
        </w:rPr>
        <w:t xml:space="preserve">, </w:t>
      </w:r>
      <w:proofErr w:type="spellStart"/>
      <w:r w:rsidRPr="00125457">
        <w:rPr>
          <w:rFonts w:cs="Times New Roman"/>
          <w:b/>
          <w:szCs w:val="24"/>
        </w:rPr>
        <w:t>Yeon</w:t>
      </w:r>
      <w:proofErr w:type="spellEnd"/>
      <w:r w:rsidRPr="00125457">
        <w:rPr>
          <w:rFonts w:cs="Times New Roman"/>
          <w:b/>
          <w:szCs w:val="24"/>
        </w:rPr>
        <w:t>-Ji Bae</w:t>
      </w:r>
      <w:r w:rsidRPr="00F40C38">
        <w:rPr>
          <w:rFonts w:cs="Times New Roman"/>
          <w:b/>
          <w:szCs w:val="24"/>
          <w:vertAlign w:val="superscript"/>
        </w:rPr>
        <w:t>1</w:t>
      </w:r>
      <w:r w:rsidRPr="00125457">
        <w:rPr>
          <w:rFonts w:cs="Times New Roman"/>
          <w:b/>
          <w:szCs w:val="24"/>
        </w:rPr>
        <w:t xml:space="preserve">, </w:t>
      </w:r>
      <w:proofErr w:type="spellStart"/>
      <w:r w:rsidRPr="00125457">
        <w:rPr>
          <w:rFonts w:cs="Times New Roman"/>
          <w:b/>
          <w:szCs w:val="24"/>
        </w:rPr>
        <w:t>Razanamanana</w:t>
      </w:r>
      <w:proofErr w:type="spellEnd"/>
      <w:r w:rsidRPr="00125457">
        <w:rPr>
          <w:rFonts w:cs="Times New Roman"/>
          <w:b/>
          <w:szCs w:val="24"/>
        </w:rPr>
        <w:t>. H. G. Rarison</w:t>
      </w:r>
      <w:r w:rsidRPr="00F40C38">
        <w:rPr>
          <w:rFonts w:cs="Times New Roman"/>
          <w:b/>
          <w:szCs w:val="24"/>
          <w:vertAlign w:val="superscript"/>
        </w:rPr>
        <w:t>1</w:t>
      </w:r>
      <w:r w:rsidRPr="00125457">
        <w:rPr>
          <w:rFonts w:cs="Times New Roman"/>
          <w:b/>
          <w:szCs w:val="24"/>
        </w:rPr>
        <w:t>, Sang-</w:t>
      </w:r>
      <w:proofErr w:type="spellStart"/>
      <w:r w:rsidRPr="00125457">
        <w:rPr>
          <w:rFonts w:cs="Times New Roman"/>
          <w:b/>
          <w:szCs w:val="24"/>
        </w:rPr>
        <w:t>Kyu</w:t>
      </w:r>
      <w:proofErr w:type="spellEnd"/>
      <w:r w:rsidRPr="00125457">
        <w:rPr>
          <w:rFonts w:cs="Times New Roman"/>
          <w:b/>
          <w:szCs w:val="24"/>
        </w:rPr>
        <w:t xml:space="preserve"> Kim</w:t>
      </w:r>
      <w:r w:rsidRPr="00F40C38">
        <w:rPr>
          <w:rFonts w:cs="Times New Roman"/>
          <w:b/>
          <w:szCs w:val="24"/>
          <w:vertAlign w:val="superscript"/>
        </w:rPr>
        <w:t>2</w:t>
      </w:r>
      <w:r w:rsidR="00C427D7">
        <w:rPr>
          <w:rFonts w:cs="Times New Roman"/>
          <w:b/>
          <w:szCs w:val="24"/>
        </w:rPr>
        <w:t>, Woo-</w:t>
      </w:r>
      <w:proofErr w:type="spellStart"/>
      <w:r w:rsidRPr="00125457">
        <w:rPr>
          <w:rFonts w:cs="Times New Roman"/>
          <w:b/>
          <w:szCs w:val="24"/>
        </w:rPr>
        <w:t>Sik</w:t>
      </w:r>
      <w:proofErr w:type="spellEnd"/>
      <w:r w:rsidRPr="00125457">
        <w:rPr>
          <w:rFonts w:cs="Times New Roman"/>
          <w:b/>
          <w:szCs w:val="24"/>
        </w:rPr>
        <w:t xml:space="preserve"> Jeong</w:t>
      </w:r>
      <w:r w:rsidRPr="00F40C38">
        <w:rPr>
          <w:rFonts w:cs="Times New Roman"/>
          <w:b/>
          <w:szCs w:val="24"/>
          <w:vertAlign w:val="superscript"/>
        </w:rPr>
        <w:t>1</w:t>
      </w:r>
      <w:r w:rsidRPr="00125457">
        <w:rPr>
          <w:rFonts w:cs="Times New Roman"/>
          <w:b/>
          <w:szCs w:val="24"/>
        </w:rPr>
        <w:t xml:space="preserve">, Young </w:t>
      </w:r>
      <w:proofErr w:type="spellStart"/>
      <w:r w:rsidRPr="00125457">
        <w:rPr>
          <w:rFonts w:cs="Times New Roman"/>
          <w:b/>
          <w:szCs w:val="24"/>
        </w:rPr>
        <w:t>Hoon</w:t>
      </w:r>
      <w:proofErr w:type="spellEnd"/>
      <w:r w:rsidRPr="00125457">
        <w:rPr>
          <w:rFonts w:cs="Times New Roman"/>
          <w:b/>
          <w:szCs w:val="24"/>
        </w:rPr>
        <w:t xml:space="preserve"> Jung</w:t>
      </w:r>
      <w:r w:rsidRPr="00F40C38">
        <w:rPr>
          <w:rFonts w:cs="Times New Roman"/>
          <w:b/>
          <w:szCs w:val="24"/>
          <w:vertAlign w:val="superscript"/>
        </w:rPr>
        <w:t>1, *</w:t>
      </w:r>
      <w:r w:rsidRPr="00125457">
        <w:rPr>
          <w:rFonts w:cs="Times New Roman"/>
          <w:b/>
          <w:szCs w:val="24"/>
        </w:rPr>
        <w:t>, Minhye Shin</w:t>
      </w:r>
      <w:r w:rsidRPr="00F40C38">
        <w:rPr>
          <w:rFonts w:cs="Times New Roman"/>
          <w:b/>
          <w:szCs w:val="24"/>
          <w:vertAlign w:val="superscript"/>
        </w:rPr>
        <w:t>3,</w:t>
      </w:r>
      <w:r w:rsidR="00F40C38" w:rsidRPr="00F40C38">
        <w:rPr>
          <w:rFonts w:cs="Times New Roman"/>
          <w:b/>
          <w:szCs w:val="24"/>
          <w:vertAlign w:val="superscript"/>
        </w:rPr>
        <w:t>4,</w:t>
      </w:r>
      <w:r w:rsidRPr="00F40C38">
        <w:rPr>
          <w:rFonts w:cs="Times New Roman"/>
          <w:b/>
          <w:szCs w:val="24"/>
          <w:vertAlign w:val="superscript"/>
        </w:rPr>
        <w:t xml:space="preserve"> *</w:t>
      </w:r>
    </w:p>
    <w:p w14:paraId="5A4BC83C" w14:textId="05952EA0" w:rsidR="00125457" w:rsidRDefault="002868E2" w:rsidP="00125457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125457" w:rsidRPr="00125457">
        <w:rPr>
          <w:rFonts w:cs="Times New Roman"/>
        </w:rPr>
        <w:t xml:space="preserve">Young </w:t>
      </w:r>
      <w:proofErr w:type="spellStart"/>
      <w:r w:rsidR="00125457" w:rsidRPr="00125457">
        <w:rPr>
          <w:rFonts w:cs="Times New Roman"/>
        </w:rPr>
        <w:t>Hoon</w:t>
      </w:r>
      <w:proofErr w:type="spellEnd"/>
      <w:r w:rsidR="00125457" w:rsidRPr="00125457">
        <w:rPr>
          <w:rFonts w:cs="Times New Roman"/>
        </w:rPr>
        <w:t xml:space="preserve"> Jung, </w:t>
      </w:r>
      <w:hyperlink r:id="rId12" w:history="1">
        <w:r w:rsidR="00125457" w:rsidRPr="00D776B4">
          <w:rPr>
            <w:rStyle w:val="af4"/>
            <w:rFonts w:cs="Times New Roman"/>
          </w:rPr>
          <w:t>younghoonjung@knu.ac.kr</w:t>
        </w:r>
      </w:hyperlink>
      <w:r w:rsidR="00125457">
        <w:rPr>
          <w:rFonts w:cs="Times New Roman" w:hint="eastAsia"/>
          <w:lang w:eastAsia="ko-KR"/>
        </w:rPr>
        <w:t xml:space="preserve"> </w:t>
      </w:r>
      <w:r w:rsidR="00125457" w:rsidRPr="00125457">
        <w:rPr>
          <w:rFonts w:cs="Times New Roman"/>
        </w:rPr>
        <w:t xml:space="preserve">and Minhye Shin, </w:t>
      </w:r>
      <w:hyperlink r:id="rId13" w:history="1">
        <w:r w:rsidR="00125457" w:rsidRPr="00D776B4">
          <w:rPr>
            <w:rStyle w:val="af4"/>
            <w:rFonts w:cs="Times New Roman"/>
          </w:rPr>
          <w:t>mhshin@inha.ac.kr</w:t>
        </w:r>
      </w:hyperlink>
    </w:p>
    <w:p w14:paraId="472A7356" w14:textId="77777777" w:rsidR="00415E4F" w:rsidRDefault="00415E4F" w:rsidP="00125457">
      <w:pPr>
        <w:spacing w:before="240" w:after="0"/>
        <w:rPr>
          <w:rFonts w:cs="Times New Roman"/>
        </w:rPr>
      </w:pPr>
    </w:p>
    <w:p w14:paraId="5E584EE8" w14:textId="77777777" w:rsidR="00994A3D" w:rsidRPr="00994A3D" w:rsidRDefault="00654E8F" w:rsidP="0001436A">
      <w:pPr>
        <w:pStyle w:val="1"/>
      </w:pPr>
      <w:r w:rsidRPr="00994A3D">
        <w:t>Supplementary Figures and Tables</w:t>
      </w:r>
    </w:p>
    <w:p w14:paraId="0E0BB19E" w14:textId="55FDFC49" w:rsidR="002C59E8" w:rsidRDefault="002C59E8" w:rsidP="002C59E8">
      <w:pPr>
        <w:pStyle w:val="1"/>
        <w:numPr>
          <w:ilvl w:val="0"/>
          <w:numId w:val="0"/>
        </w:numPr>
        <w:rPr>
          <w:rFonts w:eastAsiaTheme="minorEastAsia"/>
          <w:b w:val="0"/>
          <w:lang w:val="en-GB"/>
        </w:rPr>
      </w:pPr>
      <w:r w:rsidRPr="00E63C8C">
        <w:rPr>
          <w:rFonts w:eastAsiaTheme="minorEastAsia"/>
          <w:bCs/>
          <w:lang w:val="en-GB"/>
        </w:rPr>
        <w:t>Table S1</w:t>
      </w:r>
      <w:r w:rsidRPr="009A74B7">
        <w:rPr>
          <w:rFonts w:eastAsiaTheme="minorEastAsia"/>
          <w:b w:val="0"/>
          <w:lang w:val="en-GB"/>
        </w:rPr>
        <w:t>. Lactate and acetate production of probiotic strains (</w:t>
      </w:r>
      <w:r w:rsidRPr="00187F4B">
        <w:rPr>
          <w:rFonts w:eastAsiaTheme="minorEastAsia"/>
          <w:b w:val="0"/>
          <w:i/>
          <w:iCs/>
          <w:lang w:val="en-GB"/>
        </w:rPr>
        <w:t xml:space="preserve">L. reuteri, L. plantarum, L. acidophilus, L. </w:t>
      </w:r>
      <w:proofErr w:type="spellStart"/>
      <w:r w:rsidRPr="00187F4B">
        <w:rPr>
          <w:rFonts w:eastAsiaTheme="minorEastAsia"/>
          <w:b w:val="0"/>
          <w:i/>
          <w:iCs/>
          <w:lang w:val="en-GB"/>
        </w:rPr>
        <w:t>casei</w:t>
      </w:r>
      <w:proofErr w:type="spellEnd"/>
      <w:r w:rsidRPr="00187F4B">
        <w:rPr>
          <w:rFonts w:eastAsiaTheme="minorEastAsia"/>
          <w:b w:val="0"/>
          <w:i/>
          <w:iCs/>
          <w:lang w:val="en-GB"/>
        </w:rPr>
        <w:t xml:space="preserve"> and L. lactis</w:t>
      </w:r>
      <w:r w:rsidRPr="009A74B7">
        <w:rPr>
          <w:rFonts w:eastAsiaTheme="minorEastAsia"/>
          <w:b w:val="0"/>
          <w:lang w:val="en-GB"/>
        </w:rPr>
        <w:t>)</w:t>
      </w:r>
    </w:p>
    <w:p w14:paraId="0BC4631A" w14:textId="77777777" w:rsidR="00E33736" w:rsidRPr="00E33736" w:rsidRDefault="00E33736" w:rsidP="00E33736">
      <w:pPr>
        <w:rPr>
          <w:lang w:val="en-GB"/>
        </w:rPr>
      </w:pPr>
    </w:p>
    <w:p w14:paraId="7BE0F35D" w14:textId="47BABD1E" w:rsidR="000F0431" w:rsidRPr="00A0680C" w:rsidRDefault="000F0431" w:rsidP="000F0431">
      <w:pPr>
        <w:pStyle w:val="1"/>
        <w:numPr>
          <w:ilvl w:val="0"/>
          <w:numId w:val="0"/>
        </w:numPr>
        <w:rPr>
          <w:rFonts w:eastAsiaTheme="minorEastAsia"/>
          <w:b w:val="0"/>
          <w:lang w:val="en-GB"/>
        </w:rPr>
      </w:pPr>
      <w:r w:rsidRPr="00A0680C">
        <w:rPr>
          <w:rFonts w:eastAsiaTheme="minorEastAsia"/>
          <w:bCs/>
          <w:lang w:val="en-GB"/>
        </w:rPr>
        <w:t>Table S</w:t>
      </w:r>
      <w:r w:rsidR="00E74E07" w:rsidRPr="00A0680C">
        <w:rPr>
          <w:rFonts w:eastAsiaTheme="minorEastAsia"/>
          <w:bCs/>
          <w:lang w:val="en-GB"/>
        </w:rPr>
        <w:t>2</w:t>
      </w:r>
      <w:r w:rsidRPr="00A0680C">
        <w:rPr>
          <w:rFonts w:eastAsiaTheme="minorEastAsia"/>
          <w:bCs/>
          <w:lang w:val="en-GB"/>
        </w:rPr>
        <w:t>.</w:t>
      </w:r>
      <w:r w:rsidRPr="00A0680C">
        <w:rPr>
          <w:rFonts w:eastAsiaTheme="minorEastAsia"/>
          <w:b w:val="0"/>
          <w:lang w:val="en-GB"/>
        </w:rPr>
        <w:t xml:space="preserve"> List of metabolites identified in this study.</w:t>
      </w:r>
    </w:p>
    <w:p w14:paraId="773DCC82" w14:textId="24BF6A2B" w:rsidR="00E74E07" w:rsidRPr="00A0680C" w:rsidRDefault="00E74E07" w:rsidP="00E74E07">
      <w:pPr>
        <w:rPr>
          <w:lang w:val="en-GB"/>
        </w:rPr>
      </w:pPr>
    </w:p>
    <w:p w14:paraId="393FCD49" w14:textId="0CA19404" w:rsidR="00E74E07" w:rsidRDefault="00E74E07" w:rsidP="00E74E07">
      <w:pPr>
        <w:pStyle w:val="1"/>
        <w:numPr>
          <w:ilvl w:val="0"/>
          <w:numId w:val="0"/>
        </w:numPr>
        <w:rPr>
          <w:rFonts w:eastAsiaTheme="minorEastAsia"/>
          <w:b w:val="0"/>
          <w:lang w:val="en-GB"/>
        </w:rPr>
      </w:pPr>
      <w:r w:rsidRPr="00A0680C">
        <w:rPr>
          <w:rFonts w:eastAsiaTheme="minorEastAsia"/>
          <w:bCs/>
          <w:lang w:val="en-GB"/>
        </w:rPr>
        <w:t>Table S3.</w:t>
      </w:r>
      <w:r w:rsidRPr="00A0680C">
        <w:rPr>
          <w:rFonts w:eastAsiaTheme="minorEastAsia"/>
          <w:b w:val="0"/>
          <w:lang w:val="en-GB"/>
        </w:rPr>
        <w:t xml:space="preserve"> Growth</w:t>
      </w:r>
      <w:r w:rsidRPr="009A74B7">
        <w:rPr>
          <w:rFonts w:eastAsiaTheme="minorEastAsia"/>
          <w:b w:val="0"/>
          <w:lang w:val="en-GB"/>
        </w:rPr>
        <w:t xml:space="preserve"> and fermentation profiles of </w:t>
      </w:r>
      <w:r w:rsidRPr="00187F4B">
        <w:rPr>
          <w:rFonts w:eastAsiaTheme="minorEastAsia"/>
          <w:b w:val="0"/>
          <w:i/>
          <w:iCs/>
          <w:lang w:val="en-GB"/>
        </w:rPr>
        <w:t xml:space="preserve">L. </w:t>
      </w:r>
      <w:proofErr w:type="spellStart"/>
      <w:r w:rsidRPr="00187F4B">
        <w:rPr>
          <w:rFonts w:eastAsiaTheme="minorEastAsia"/>
          <w:b w:val="0"/>
          <w:i/>
          <w:iCs/>
          <w:lang w:val="en-GB"/>
        </w:rPr>
        <w:t>platnarum</w:t>
      </w:r>
      <w:proofErr w:type="spellEnd"/>
      <w:r w:rsidRPr="009A74B7">
        <w:rPr>
          <w:rFonts w:eastAsiaTheme="minorEastAsia"/>
          <w:b w:val="0"/>
          <w:lang w:val="en-GB"/>
        </w:rPr>
        <w:t xml:space="preserve"> and </w:t>
      </w:r>
      <w:r w:rsidRPr="00187F4B">
        <w:rPr>
          <w:rFonts w:eastAsiaTheme="minorEastAsia"/>
          <w:b w:val="0"/>
          <w:i/>
          <w:iCs/>
          <w:lang w:val="en-GB"/>
        </w:rPr>
        <w:t xml:space="preserve">L. </w:t>
      </w:r>
      <w:proofErr w:type="spellStart"/>
      <w:r w:rsidRPr="00187F4B">
        <w:rPr>
          <w:rFonts w:eastAsiaTheme="minorEastAsia"/>
          <w:b w:val="0"/>
          <w:i/>
          <w:iCs/>
          <w:lang w:val="en-GB"/>
        </w:rPr>
        <w:t>reuteri</w:t>
      </w:r>
      <w:proofErr w:type="spellEnd"/>
      <w:r w:rsidRPr="009A74B7">
        <w:rPr>
          <w:rFonts w:eastAsiaTheme="minorEastAsia"/>
          <w:b w:val="0"/>
          <w:lang w:val="en-GB"/>
        </w:rPr>
        <w:t xml:space="preserve"> when cultured in MRS broth, 0.5% RGDF and 0.5% FOS.</w:t>
      </w:r>
    </w:p>
    <w:p w14:paraId="243BD50E" w14:textId="77777777" w:rsidR="000F0431" w:rsidRPr="000F0431" w:rsidRDefault="000F0431" w:rsidP="000F0431">
      <w:pPr>
        <w:rPr>
          <w:lang w:val="en-GB"/>
        </w:rPr>
      </w:pPr>
    </w:p>
    <w:p w14:paraId="3AACD8B0" w14:textId="77777777" w:rsidR="00E33736" w:rsidRPr="00E33736" w:rsidRDefault="00E33736" w:rsidP="00E33736">
      <w:pPr>
        <w:rPr>
          <w:lang w:val="en-GB"/>
        </w:rPr>
      </w:pPr>
    </w:p>
    <w:p w14:paraId="1671B130" w14:textId="0E0CFF37" w:rsidR="002C59E8" w:rsidRDefault="002C59E8" w:rsidP="002C59E8">
      <w:pPr>
        <w:pStyle w:val="1"/>
        <w:numPr>
          <w:ilvl w:val="0"/>
          <w:numId w:val="0"/>
        </w:numPr>
        <w:rPr>
          <w:rFonts w:eastAsiaTheme="minorEastAsia"/>
          <w:b w:val="0"/>
          <w:lang w:val="en-GB"/>
        </w:rPr>
      </w:pPr>
      <w:r w:rsidRPr="00E63C8C">
        <w:rPr>
          <w:rFonts w:eastAsiaTheme="minorEastAsia"/>
          <w:bCs/>
          <w:lang w:val="en-GB"/>
        </w:rPr>
        <w:t>Figure S1</w:t>
      </w:r>
      <w:r w:rsidRPr="009A74B7">
        <w:rPr>
          <w:rFonts w:eastAsiaTheme="minorEastAsia"/>
          <w:b w:val="0"/>
          <w:lang w:val="en-GB"/>
        </w:rPr>
        <w:t xml:space="preserve">. Relative normalized abundance of intracellular metabolites of </w:t>
      </w:r>
      <w:r w:rsidRPr="00187F4B">
        <w:rPr>
          <w:rFonts w:eastAsiaTheme="minorEastAsia"/>
          <w:b w:val="0"/>
          <w:i/>
          <w:iCs/>
          <w:lang w:val="en-GB"/>
        </w:rPr>
        <w:t>L. plantarum</w:t>
      </w:r>
      <w:r w:rsidRPr="009A74B7">
        <w:rPr>
          <w:rFonts w:eastAsiaTheme="minorEastAsia"/>
          <w:b w:val="0"/>
          <w:lang w:val="en-GB"/>
        </w:rPr>
        <w:t xml:space="preserve"> cultured with 0.5% (w/v) RGDF compared to the control MRS broth. Data are expressed as violin plots of six determinations. Differences between metabolite abundances were all significant at a significance level of 95% (*) and 99% (**), as determined by the Student's t-test.</w:t>
      </w:r>
    </w:p>
    <w:p w14:paraId="23A79116" w14:textId="6E75C3FE" w:rsidR="00981F61" w:rsidRDefault="00981F61" w:rsidP="00981F61">
      <w:pPr>
        <w:rPr>
          <w:lang w:val="en-GB"/>
        </w:rPr>
      </w:pPr>
    </w:p>
    <w:p w14:paraId="36ECE0A8" w14:textId="387370C3" w:rsidR="00981F61" w:rsidRDefault="00981F61" w:rsidP="00981F61">
      <w:pPr>
        <w:rPr>
          <w:lang w:val="en-GB"/>
        </w:rPr>
      </w:pPr>
    </w:p>
    <w:p w14:paraId="3FB9B99D" w14:textId="53128E88" w:rsidR="00981F61" w:rsidRDefault="00981F61" w:rsidP="00981F61">
      <w:pPr>
        <w:rPr>
          <w:lang w:val="en-GB"/>
        </w:rPr>
      </w:pPr>
    </w:p>
    <w:p w14:paraId="09F2D0B9" w14:textId="433E1077" w:rsidR="00981F61" w:rsidRDefault="00981F61" w:rsidP="00981F61">
      <w:pPr>
        <w:rPr>
          <w:lang w:val="en-GB"/>
        </w:rPr>
      </w:pPr>
    </w:p>
    <w:p w14:paraId="3F0A751B" w14:textId="0F3B586A" w:rsidR="00981F61" w:rsidRDefault="00981F61" w:rsidP="00981F61">
      <w:pPr>
        <w:rPr>
          <w:lang w:val="en-GB"/>
        </w:rPr>
      </w:pPr>
    </w:p>
    <w:p w14:paraId="6DEE4957" w14:textId="77777777" w:rsidR="00981F61" w:rsidRPr="00C20B48" w:rsidRDefault="00981F61" w:rsidP="00981F61">
      <w:pPr>
        <w:spacing w:line="48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 xml:space="preserve">Table S1. </w:t>
      </w:r>
      <w:r>
        <w:rPr>
          <w:rFonts w:cs="Times New Roman"/>
          <w:szCs w:val="24"/>
        </w:rPr>
        <w:t xml:space="preserve">Lactate and acetate production </w:t>
      </w:r>
      <w:r w:rsidRPr="00E94542">
        <w:rPr>
          <w:rFonts w:cs="Times New Roman"/>
          <w:szCs w:val="24"/>
        </w:rPr>
        <w:t xml:space="preserve">of </w:t>
      </w:r>
      <w:r>
        <w:rPr>
          <w:rFonts w:cs="Times New Roman"/>
          <w:szCs w:val="24"/>
        </w:rPr>
        <w:t>probiotic strains (</w:t>
      </w:r>
      <w:r w:rsidRPr="004816BB">
        <w:rPr>
          <w:rFonts w:cs="Times New Roman"/>
          <w:i/>
          <w:szCs w:val="24"/>
        </w:rPr>
        <w:t>L. reuteri</w:t>
      </w:r>
      <w:r w:rsidRPr="004816BB">
        <w:rPr>
          <w:rFonts w:cs="Times New Roman"/>
          <w:szCs w:val="24"/>
        </w:rPr>
        <w:t xml:space="preserve">, </w:t>
      </w:r>
      <w:r w:rsidRPr="004816BB">
        <w:rPr>
          <w:rFonts w:cs="Times New Roman"/>
          <w:i/>
          <w:szCs w:val="24"/>
        </w:rPr>
        <w:t xml:space="preserve">L. </w:t>
      </w:r>
      <w:proofErr w:type="spellStart"/>
      <w:r w:rsidRPr="004816BB">
        <w:rPr>
          <w:rFonts w:cs="Times New Roman"/>
          <w:i/>
          <w:szCs w:val="24"/>
        </w:rPr>
        <w:t>plantarum</w:t>
      </w:r>
      <w:proofErr w:type="spellEnd"/>
      <w:r w:rsidRPr="004816BB">
        <w:rPr>
          <w:rFonts w:cs="Times New Roman"/>
          <w:szCs w:val="24"/>
        </w:rPr>
        <w:t xml:space="preserve">, </w:t>
      </w:r>
      <w:r w:rsidRPr="004816BB">
        <w:rPr>
          <w:rFonts w:cs="Times New Roman"/>
          <w:i/>
          <w:szCs w:val="24"/>
        </w:rPr>
        <w:t>L</w:t>
      </w:r>
      <w:r>
        <w:rPr>
          <w:rFonts w:cs="Times New Roman"/>
          <w:i/>
          <w:szCs w:val="24"/>
        </w:rPr>
        <w:t xml:space="preserve">. </w:t>
      </w:r>
      <w:r w:rsidRPr="004816BB">
        <w:rPr>
          <w:rFonts w:cs="Times New Roman"/>
          <w:i/>
          <w:szCs w:val="24"/>
        </w:rPr>
        <w:t>acidophilus</w:t>
      </w:r>
      <w:r w:rsidRPr="004816BB">
        <w:rPr>
          <w:rFonts w:cs="Times New Roman"/>
          <w:szCs w:val="24"/>
        </w:rPr>
        <w:t xml:space="preserve">, </w:t>
      </w:r>
      <w:r w:rsidRPr="004816BB">
        <w:rPr>
          <w:rFonts w:cs="Times New Roman"/>
          <w:i/>
          <w:szCs w:val="24"/>
        </w:rPr>
        <w:t>L</w:t>
      </w:r>
      <w:r>
        <w:rPr>
          <w:rFonts w:cs="Times New Roman"/>
          <w:i/>
          <w:szCs w:val="24"/>
        </w:rPr>
        <w:t>.</w:t>
      </w:r>
      <w:r w:rsidRPr="004816BB">
        <w:rPr>
          <w:rFonts w:cs="Times New Roman"/>
          <w:i/>
          <w:szCs w:val="24"/>
        </w:rPr>
        <w:t xml:space="preserve"> </w:t>
      </w:r>
      <w:proofErr w:type="spellStart"/>
      <w:r w:rsidRPr="004816BB">
        <w:rPr>
          <w:rFonts w:cs="Times New Roman"/>
          <w:i/>
          <w:szCs w:val="24"/>
        </w:rPr>
        <w:t>casei</w:t>
      </w:r>
      <w:proofErr w:type="spellEnd"/>
      <w:r w:rsidRPr="004816B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and </w:t>
      </w:r>
      <w:r w:rsidRPr="004816BB">
        <w:rPr>
          <w:rFonts w:cs="Times New Roman"/>
          <w:i/>
          <w:szCs w:val="24"/>
        </w:rPr>
        <w:t>L</w:t>
      </w:r>
      <w:r>
        <w:rPr>
          <w:rFonts w:cs="Times New Roman"/>
          <w:i/>
          <w:szCs w:val="24"/>
        </w:rPr>
        <w:t>.</w:t>
      </w:r>
      <w:r w:rsidRPr="004816BB">
        <w:rPr>
          <w:rFonts w:cs="Times New Roman"/>
          <w:i/>
          <w:szCs w:val="24"/>
        </w:rPr>
        <w:t xml:space="preserve"> </w:t>
      </w:r>
      <w:proofErr w:type="spellStart"/>
      <w:r w:rsidRPr="004816BB">
        <w:rPr>
          <w:rFonts w:cs="Times New Roman"/>
          <w:i/>
          <w:szCs w:val="24"/>
        </w:rPr>
        <w:t>lactis</w:t>
      </w:r>
      <w:proofErr w:type="spellEnd"/>
      <w:r w:rsidRPr="00C20B48">
        <w:rPr>
          <w:rFonts w:cs="Times New Roman" w:hint="eastAsia"/>
          <w:szCs w:val="24"/>
        </w:rPr>
        <w:t>)</w:t>
      </w:r>
    </w:p>
    <w:tbl>
      <w:tblPr>
        <w:tblStyle w:val="afc"/>
        <w:tblW w:w="9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1652"/>
        <w:gridCol w:w="1652"/>
        <w:gridCol w:w="1927"/>
        <w:gridCol w:w="1239"/>
        <w:gridCol w:w="1239"/>
      </w:tblGrid>
      <w:tr w:rsidR="00981F61" w:rsidRPr="00C20B48" w14:paraId="41E5AB1F" w14:textId="77777777" w:rsidTr="00027FD9">
        <w:trPr>
          <w:trHeight w:val="479"/>
        </w:trPr>
        <w:tc>
          <w:tcPr>
            <w:tcW w:w="15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808165" w14:textId="77777777" w:rsidR="00981F61" w:rsidRPr="00C20B48" w:rsidRDefault="00981F61" w:rsidP="00027FD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F0E406" w14:textId="77777777" w:rsidR="00981F61" w:rsidRPr="00C20B48" w:rsidRDefault="00981F61" w:rsidP="00027FD9">
            <w:pPr>
              <w:jc w:val="center"/>
              <w:rPr>
                <w:rFonts w:cs="Times New Roman"/>
                <w:szCs w:val="24"/>
              </w:rPr>
            </w:pPr>
            <w:r w:rsidRPr="00C20B48">
              <w:rPr>
                <w:rFonts w:cs="Times New Roman"/>
                <w:i/>
                <w:szCs w:val="24"/>
              </w:rPr>
              <w:t xml:space="preserve">L. </w:t>
            </w:r>
            <w:proofErr w:type="spellStart"/>
            <w:r w:rsidRPr="00C20B48">
              <w:rPr>
                <w:rFonts w:cs="Times New Roman"/>
                <w:i/>
                <w:szCs w:val="24"/>
              </w:rPr>
              <w:t>reuteri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6875FA" w14:textId="77777777" w:rsidR="00981F61" w:rsidRPr="00C20B48" w:rsidRDefault="00981F61" w:rsidP="00027FD9">
            <w:pPr>
              <w:jc w:val="center"/>
              <w:rPr>
                <w:rFonts w:cs="Times New Roman"/>
                <w:szCs w:val="24"/>
              </w:rPr>
            </w:pPr>
            <w:r w:rsidRPr="00C20B48">
              <w:rPr>
                <w:rFonts w:cs="Times New Roman"/>
                <w:i/>
                <w:szCs w:val="24"/>
              </w:rPr>
              <w:t xml:space="preserve">L. </w:t>
            </w:r>
            <w:proofErr w:type="spellStart"/>
            <w:r w:rsidRPr="00C20B48">
              <w:rPr>
                <w:rFonts w:cs="Times New Roman"/>
                <w:i/>
                <w:szCs w:val="24"/>
              </w:rPr>
              <w:t>plantarum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82A959" w14:textId="77777777" w:rsidR="00981F61" w:rsidRPr="00C20B48" w:rsidRDefault="00981F61" w:rsidP="00027FD9">
            <w:pPr>
              <w:jc w:val="center"/>
              <w:rPr>
                <w:rFonts w:cs="Times New Roman"/>
                <w:szCs w:val="24"/>
              </w:rPr>
            </w:pPr>
            <w:r w:rsidRPr="00C20B48">
              <w:rPr>
                <w:rFonts w:cs="Times New Roman"/>
                <w:i/>
                <w:szCs w:val="24"/>
              </w:rPr>
              <w:t>L. acidophilus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A7AEA7" w14:textId="77777777" w:rsidR="00981F61" w:rsidRPr="00C20B48" w:rsidRDefault="00981F61" w:rsidP="00027FD9">
            <w:pPr>
              <w:jc w:val="center"/>
              <w:rPr>
                <w:rFonts w:cs="Times New Roman"/>
                <w:szCs w:val="24"/>
              </w:rPr>
            </w:pPr>
            <w:r w:rsidRPr="00C20B48">
              <w:rPr>
                <w:rFonts w:cs="Times New Roman"/>
                <w:i/>
                <w:szCs w:val="24"/>
              </w:rPr>
              <w:t xml:space="preserve">L. </w:t>
            </w:r>
            <w:proofErr w:type="spellStart"/>
            <w:r w:rsidRPr="00C20B48">
              <w:rPr>
                <w:rFonts w:cs="Times New Roman"/>
                <w:i/>
                <w:szCs w:val="24"/>
              </w:rPr>
              <w:t>casei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E3DEC2" w14:textId="77777777" w:rsidR="00981F61" w:rsidRPr="00C20B48" w:rsidRDefault="00981F61" w:rsidP="00027FD9">
            <w:pPr>
              <w:jc w:val="center"/>
              <w:rPr>
                <w:rFonts w:cs="Times New Roman"/>
                <w:i/>
                <w:szCs w:val="24"/>
              </w:rPr>
            </w:pPr>
            <w:r w:rsidRPr="00C20B48">
              <w:rPr>
                <w:rFonts w:cs="Times New Roman"/>
                <w:i/>
                <w:szCs w:val="24"/>
              </w:rPr>
              <w:t xml:space="preserve">L. </w:t>
            </w:r>
            <w:proofErr w:type="spellStart"/>
            <w:r w:rsidRPr="00C20B48">
              <w:rPr>
                <w:rFonts w:cs="Times New Roman"/>
                <w:i/>
                <w:szCs w:val="24"/>
              </w:rPr>
              <w:t>lactis</w:t>
            </w:r>
            <w:proofErr w:type="spellEnd"/>
          </w:p>
        </w:tc>
      </w:tr>
      <w:tr w:rsidR="00981F61" w:rsidRPr="00C20B48" w14:paraId="5DA7F22B" w14:textId="77777777" w:rsidTr="00027FD9">
        <w:trPr>
          <w:trHeight w:val="462"/>
        </w:trPr>
        <w:tc>
          <w:tcPr>
            <w:tcW w:w="1515" w:type="dxa"/>
            <w:tcBorders>
              <w:top w:val="single" w:sz="12" w:space="0" w:color="auto"/>
            </w:tcBorders>
            <w:vAlign w:val="center"/>
          </w:tcPr>
          <w:p w14:paraId="22E28B5F" w14:textId="77777777" w:rsidR="00981F61" w:rsidRPr="00C20B48" w:rsidRDefault="00981F61" w:rsidP="00027FD9">
            <w:pPr>
              <w:jc w:val="center"/>
              <w:rPr>
                <w:rFonts w:cs="Times New Roman"/>
                <w:szCs w:val="24"/>
              </w:rPr>
            </w:pPr>
            <w:r w:rsidRPr="00C20B48">
              <w:rPr>
                <w:rFonts w:cs="Times New Roman" w:hint="eastAsia"/>
                <w:szCs w:val="24"/>
              </w:rPr>
              <w:t>Lact</w:t>
            </w:r>
            <w:r>
              <w:rPr>
                <w:rFonts w:cs="Times New Roman"/>
                <w:szCs w:val="24"/>
              </w:rPr>
              <w:t>ate</w:t>
            </w:r>
            <w:r w:rsidRPr="00C20B48">
              <w:rPr>
                <w:rFonts w:cs="Times New Roman"/>
                <w:szCs w:val="24"/>
              </w:rPr>
              <w:t xml:space="preserve"> (g/L)</w:t>
            </w:r>
          </w:p>
        </w:tc>
        <w:tc>
          <w:tcPr>
            <w:tcW w:w="1652" w:type="dxa"/>
            <w:tcBorders>
              <w:top w:val="single" w:sz="12" w:space="0" w:color="auto"/>
            </w:tcBorders>
            <w:vAlign w:val="center"/>
          </w:tcPr>
          <w:p w14:paraId="68097D72" w14:textId="77777777" w:rsidR="00981F61" w:rsidRPr="00C20B48" w:rsidRDefault="00981F61" w:rsidP="00027FD9">
            <w:pPr>
              <w:jc w:val="center"/>
              <w:rPr>
                <w:rFonts w:cs="Times New Roman"/>
                <w:szCs w:val="24"/>
              </w:rPr>
            </w:pPr>
            <w:r w:rsidRPr="00C20B48">
              <w:rPr>
                <w:rFonts w:cs="Times New Roman" w:hint="eastAsia"/>
                <w:szCs w:val="24"/>
              </w:rPr>
              <w:t>71.46%</w:t>
            </w:r>
          </w:p>
        </w:tc>
        <w:tc>
          <w:tcPr>
            <w:tcW w:w="1652" w:type="dxa"/>
            <w:tcBorders>
              <w:top w:val="single" w:sz="12" w:space="0" w:color="auto"/>
            </w:tcBorders>
            <w:vAlign w:val="center"/>
          </w:tcPr>
          <w:p w14:paraId="4F1E789F" w14:textId="77777777" w:rsidR="00981F61" w:rsidRPr="00C20B48" w:rsidRDefault="00981F61" w:rsidP="00027FD9">
            <w:pPr>
              <w:jc w:val="center"/>
              <w:rPr>
                <w:rFonts w:cs="Times New Roman"/>
                <w:szCs w:val="24"/>
              </w:rPr>
            </w:pPr>
            <w:r w:rsidRPr="00C20B48">
              <w:rPr>
                <w:rFonts w:cs="Times New Roman" w:hint="eastAsia"/>
                <w:szCs w:val="24"/>
              </w:rPr>
              <w:t>130.68%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14:paraId="5F064F6A" w14:textId="77777777" w:rsidR="00981F61" w:rsidRPr="00C20B48" w:rsidRDefault="00981F61" w:rsidP="00027FD9">
            <w:pPr>
              <w:jc w:val="center"/>
              <w:rPr>
                <w:rFonts w:cs="Times New Roman"/>
                <w:szCs w:val="24"/>
              </w:rPr>
            </w:pPr>
            <w:r w:rsidRPr="00C20B48">
              <w:rPr>
                <w:rFonts w:cs="Times New Roman" w:hint="eastAsia"/>
                <w:szCs w:val="24"/>
              </w:rPr>
              <w:t>114.94%</w:t>
            </w:r>
          </w:p>
        </w:tc>
        <w:tc>
          <w:tcPr>
            <w:tcW w:w="1239" w:type="dxa"/>
            <w:tcBorders>
              <w:top w:val="single" w:sz="12" w:space="0" w:color="auto"/>
            </w:tcBorders>
            <w:vAlign w:val="center"/>
          </w:tcPr>
          <w:p w14:paraId="102185AE" w14:textId="77777777" w:rsidR="00981F61" w:rsidRPr="00C20B48" w:rsidRDefault="00981F61" w:rsidP="00027FD9">
            <w:pPr>
              <w:jc w:val="center"/>
              <w:rPr>
                <w:rFonts w:cs="Times New Roman"/>
                <w:szCs w:val="24"/>
              </w:rPr>
            </w:pPr>
            <w:r w:rsidRPr="00C20B48">
              <w:rPr>
                <w:rFonts w:cs="Times New Roman" w:hint="eastAsia"/>
                <w:szCs w:val="24"/>
              </w:rPr>
              <w:t>84.64%</w:t>
            </w:r>
          </w:p>
        </w:tc>
        <w:tc>
          <w:tcPr>
            <w:tcW w:w="1239" w:type="dxa"/>
            <w:tcBorders>
              <w:top w:val="single" w:sz="12" w:space="0" w:color="auto"/>
            </w:tcBorders>
            <w:vAlign w:val="center"/>
          </w:tcPr>
          <w:p w14:paraId="71121476" w14:textId="77777777" w:rsidR="00981F61" w:rsidRPr="00C20B48" w:rsidRDefault="00981F61" w:rsidP="00027FD9">
            <w:pPr>
              <w:jc w:val="center"/>
              <w:rPr>
                <w:rFonts w:cs="Times New Roman"/>
                <w:szCs w:val="24"/>
              </w:rPr>
            </w:pPr>
            <w:r w:rsidRPr="00C20B48">
              <w:rPr>
                <w:rFonts w:cs="Times New Roman" w:hint="eastAsia"/>
                <w:szCs w:val="24"/>
              </w:rPr>
              <w:t>103.61%</w:t>
            </w:r>
          </w:p>
        </w:tc>
      </w:tr>
      <w:tr w:rsidR="00981F61" w:rsidRPr="00C20B48" w14:paraId="3E1530D5" w14:textId="77777777" w:rsidTr="00027FD9">
        <w:trPr>
          <w:trHeight w:val="479"/>
        </w:trPr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0F024CD7" w14:textId="77777777" w:rsidR="00981F61" w:rsidRPr="00C20B48" w:rsidRDefault="00981F61" w:rsidP="00027FD9">
            <w:pPr>
              <w:jc w:val="center"/>
              <w:rPr>
                <w:rFonts w:cs="Times New Roman"/>
                <w:szCs w:val="24"/>
              </w:rPr>
            </w:pPr>
            <w:r w:rsidRPr="00C20B48">
              <w:rPr>
                <w:rFonts w:cs="Times New Roman" w:hint="eastAsia"/>
                <w:szCs w:val="24"/>
              </w:rPr>
              <w:t>Acet</w:t>
            </w:r>
            <w:r>
              <w:rPr>
                <w:rFonts w:cs="Times New Roman"/>
                <w:szCs w:val="24"/>
              </w:rPr>
              <w:t>ate</w:t>
            </w:r>
            <w:r w:rsidRPr="00C20B48">
              <w:rPr>
                <w:rFonts w:cs="Times New Roman" w:hint="eastAsia"/>
                <w:szCs w:val="24"/>
              </w:rPr>
              <w:t xml:space="preserve"> (g/L)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664A9930" w14:textId="77777777" w:rsidR="00981F61" w:rsidRPr="00C20B48" w:rsidRDefault="00981F61" w:rsidP="00027FD9">
            <w:pPr>
              <w:jc w:val="center"/>
              <w:rPr>
                <w:rFonts w:cs="Times New Roman"/>
                <w:szCs w:val="24"/>
              </w:rPr>
            </w:pPr>
            <w:r w:rsidRPr="00C20B48">
              <w:rPr>
                <w:rFonts w:cs="Times New Roman" w:hint="eastAsia"/>
                <w:szCs w:val="24"/>
              </w:rPr>
              <w:t>71.09%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56E3B268" w14:textId="77777777" w:rsidR="00981F61" w:rsidRPr="00C20B48" w:rsidRDefault="00981F61" w:rsidP="00027FD9">
            <w:pPr>
              <w:jc w:val="center"/>
              <w:rPr>
                <w:rFonts w:cs="Times New Roman"/>
                <w:szCs w:val="24"/>
              </w:rPr>
            </w:pPr>
            <w:r w:rsidRPr="00C20B48">
              <w:rPr>
                <w:rFonts w:cs="Times New Roman" w:hint="eastAsia"/>
                <w:szCs w:val="24"/>
              </w:rPr>
              <w:t>126.68%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14:paraId="7840362A" w14:textId="77777777" w:rsidR="00981F61" w:rsidRPr="00C20B48" w:rsidRDefault="00981F61" w:rsidP="00027FD9">
            <w:pPr>
              <w:jc w:val="center"/>
              <w:rPr>
                <w:rFonts w:cs="Times New Roman"/>
                <w:szCs w:val="24"/>
              </w:rPr>
            </w:pPr>
            <w:r w:rsidRPr="00C20B48">
              <w:rPr>
                <w:rFonts w:cs="Times New Roman" w:hint="eastAsia"/>
                <w:szCs w:val="24"/>
              </w:rPr>
              <w:t>114.25%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526AE929" w14:textId="77777777" w:rsidR="00981F61" w:rsidRPr="00C20B48" w:rsidRDefault="00981F61" w:rsidP="00027FD9">
            <w:pPr>
              <w:jc w:val="center"/>
              <w:rPr>
                <w:rFonts w:cs="Times New Roman"/>
                <w:szCs w:val="24"/>
              </w:rPr>
            </w:pPr>
            <w:r w:rsidRPr="00C20B48">
              <w:rPr>
                <w:rFonts w:cs="Times New Roman" w:hint="eastAsia"/>
                <w:szCs w:val="24"/>
              </w:rPr>
              <w:t>105.96%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6A7FA621" w14:textId="77777777" w:rsidR="00981F61" w:rsidRPr="00C20B48" w:rsidRDefault="00981F61" w:rsidP="00027FD9">
            <w:pPr>
              <w:jc w:val="center"/>
              <w:rPr>
                <w:rFonts w:cs="Times New Roman"/>
                <w:szCs w:val="24"/>
              </w:rPr>
            </w:pPr>
            <w:r w:rsidRPr="00C20B48">
              <w:rPr>
                <w:rFonts w:cs="Times New Roman" w:hint="eastAsia"/>
                <w:szCs w:val="24"/>
              </w:rPr>
              <w:t>115.35%</w:t>
            </w:r>
          </w:p>
        </w:tc>
      </w:tr>
    </w:tbl>
    <w:p w14:paraId="4DFF23FC" w14:textId="77777777" w:rsidR="00981F61" w:rsidRDefault="00981F61" w:rsidP="00981F61">
      <w:pPr>
        <w:spacing w:line="480" w:lineRule="auto"/>
        <w:rPr>
          <w:rFonts w:cs="Times New Roman"/>
          <w:b/>
          <w:szCs w:val="24"/>
        </w:rPr>
      </w:pPr>
    </w:p>
    <w:p w14:paraId="5C709B3C" w14:textId="153A32FB" w:rsidR="00981F61" w:rsidRDefault="00981F61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74C284B2" w14:textId="5DE59ED5" w:rsidR="00E74E07" w:rsidRDefault="00E74E07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4D0B27B2" w14:textId="7825E630" w:rsidR="00E74E07" w:rsidRDefault="00E74E07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60FCB719" w14:textId="3FE02C99" w:rsidR="00E74E07" w:rsidRDefault="00E74E07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161BC4B3" w14:textId="2A59A8B7" w:rsidR="00E74E07" w:rsidRDefault="00E74E07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4CAA4BB2" w14:textId="6077E3BE" w:rsidR="00E74E07" w:rsidRDefault="00E74E07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7268D70C" w14:textId="36CFFC9D" w:rsidR="00E74E07" w:rsidRDefault="00E74E07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641AE6A7" w14:textId="77777777" w:rsidR="00E74E07" w:rsidRDefault="00E74E07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67004175" w14:textId="77777777" w:rsidR="00981F61" w:rsidRDefault="00981F61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0FDC1E97" w14:textId="77777777" w:rsidR="00981F61" w:rsidRDefault="00981F61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0A8E4EB7" w14:textId="3E872469" w:rsidR="00981F61" w:rsidRDefault="00981F61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618C9334" w14:textId="4E4DC631" w:rsidR="000F0431" w:rsidRDefault="000F0431" w:rsidP="000F0431">
      <w:pPr>
        <w:spacing w:line="480" w:lineRule="auto"/>
        <w:rPr>
          <w:rFonts w:cs="Times New Roman"/>
          <w:color w:val="31849B" w:themeColor="accent5" w:themeShade="BF"/>
          <w:szCs w:val="24"/>
        </w:rPr>
      </w:pPr>
      <w:bookmarkStart w:id="0" w:name="_GoBack"/>
      <w:bookmarkEnd w:id="0"/>
      <w:r w:rsidRPr="00C427D7">
        <w:rPr>
          <w:rFonts w:cs="Times New Roman"/>
          <w:b/>
          <w:szCs w:val="24"/>
        </w:rPr>
        <w:lastRenderedPageBreak/>
        <w:t>Table S</w:t>
      </w:r>
      <w:r w:rsidR="00E74E07" w:rsidRPr="00C427D7">
        <w:rPr>
          <w:rFonts w:cs="Times New Roman"/>
          <w:b/>
          <w:szCs w:val="24"/>
        </w:rPr>
        <w:t>2</w:t>
      </w:r>
      <w:r w:rsidRPr="00C427D7">
        <w:rPr>
          <w:rFonts w:cs="Times New Roman"/>
          <w:b/>
          <w:szCs w:val="24"/>
        </w:rPr>
        <w:t xml:space="preserve">. </w:t>
      </w:r>
      <w:r w:rsidRPr="00C427D7">
        <w:rPr>
          <w:rFonts w:cs="Times New Roman"/>
          <w:szCs w:val="24"/>
        </w:rPr>
        <w:t>List of metabolites identified in this study.</w:t>
      </w:r>
    </w:p>
    <w:tbl>
      <w:tblPr>
        <w:tblW w:w="977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1559"/>
        <w:gridCol w:w="849"/>
        <w:gridCol w:w="1204"/>
        <w:gridCol w:w="1204"/>
        <w:gridCol w:w="1204"/>
        <w:gridCol w:w="1205"/>
      </w:tblGrid>
      <w:tr w:rsidR="00027FD9" w:rsidRPr="00E74246" w14:paraId="21EF62FE" w14:textId="49AAC4B8" w:rsidTr="00E74E07">
        <w:trPr>
          <w:trHeight w:val="350"/>
        </w:trPr>
        <w:tc>
          <w:tcPr>
            <w:tcW w:w="25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5C8F780" w14:textId="77777777" w:rsidR="00027FD9" w:rsidRPr="00E74246" w:rsidRDefault="00027FD9" w:rsidP="00027FD9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Compound 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9CBA54C" w14:textId="77777777" w:rsidR="00027FD9" w:rsidRPr="00E74246" w:rsidRDefault="00027FD9" w:rsidP="00027FD9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CAS Number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4910623" w14:textId="77777777" w:rsidR="00027FD9" w:rsidRPr="00E74246" w:rsidRDefault="00027FD9" w:rsidP="00027FD9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Retention Time (min)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AA54907" w14:textId="6D50DDF9" w:rsidR="00027FD9" w:rsidRPr="00E74246" w:rsidRDefault="00027FD9" w:rsidP="00027FD9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Retention Index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14:paraId="7863ED52" w14:textId="77777777" w:rsidR="00027FD9" w:rsidRPr="00E74246" w:rsidRDefault="00027FD9" w:rsidP="00027FD9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proofErr w:type="spellStart"/>
            <w:r w:rsidRPr="00E74246">
              <w:rPr>
                <w:rFonts w:eastAsia="맑은 고딕" w:cs="Times New Roman" w:hint="eastAsia"/>
                <w:color w:val="000000"/>
                <w:sz w:val="22"/>
                <w:lang w:eastAsia="ko-KR"/>
              </w:rPr>
              <w:t>Kovats</w:t>
            </w:r>
            <w:proofErr w:type="spellEnd"/>
          </w:p>
          <w:p w14:paraId="1A200B3D" w14:textId="24D1BAD2" w:rsidR="00027FD9" w:rsidRPr="00E74246" w:rsidRDefault="00027FD9" w:rsidP="00027FD9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Retention Index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14:paraId="05ECECE3" w14:textId="77777777" w:rsidR="00027FD9" w:rsidRPr="00E74246" w:rsidRDefault="00027FD9" w:rsidP="00027FD9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E74246">
              <w:rPr>
                <w:rFonts w:eastAsia="맑은 고딕" w:cs="Times New Roman" w:hint="eastAsia"/>
                <w:color w:val="000000"/>
                <w:sz w:val="22"/>
                <w:lang w:eastAsia="ko-KR"/>
              </w:rPr>
              <w:t xml:space="preserve">Estimated </w:t>
            </w:r>
          </w:p>
          <w:p w14:paraId="07CFE1F3" w14:textId="77777777" w:rsidR="00027FD9" w:rsidRPr="00E74246" w:rsidRDefault="00027FD9" w:rsidP="00027FD9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color w:val="000000"/>
                <w:sz w:val="22"/>
                <w:lang w:eastAsia="ko-KR"/>
              </w:rPr>
              <w:t>Retention</w:t>
            </w:r>
          </w:p>
          <w:p w14:paraId="2CB88462" w14:textId="65B7E026" w:rsidR="00027FD9" w:rsidRPr="00E74246" w:rsidRDefault="00027FD9" w:rsidP="00027FD9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color w:val="000000"/>
                <w:sz w:val="22"/>
                <w:lang w:eastAsia="ko-KR"/>
              </w:rPr>
              <w:t>Index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14:paraId="63B2AF10" w14:textId="77777777" w:rsidR="00027FD9" w:rsidRPr="00E74246" w:rsidRDefault="00027FD9" w:rsidP="00027FD9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E74246">
              <w:rPr>
                <w:rFonts w:eastAsia="맑은 고딕" w:cs="Times New Roman" w:hint="eastAsia"/>
                <w:color w:val="000000"/>
                <w:sz w:val="22"/>
                <w:lang w:eastAsia="ko-KR"/>
              </w:rPr>
              <w:t>AI-predicted</w:t>
            </w:r>
          </w:p>
          <w:p w14:paraId="3749B118" w14:textId="3F087BC8" w:rsidR="00027FD9" w:rsidRPr="00E74246" w:rsidRDefault="00027FD9" w:rsidP="00027FD9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Retention Index </w:t>
            </w:r>
          </w:p>
        </w:tc>
      </w:tr>
      <w:tr w:rsidR="00E74E07" w:rsidRPr="00E74246" w14:paraId="142D377E" w14:textId="33F37787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8D0C7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1,2,3,4,5,6-Hexa-o-trimethelsilyl-myo-inositol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E47AC" w14:textId="716A2C9C" w:rsidR="00E74E07" w:rsidRPr="00E74246" w:rsidRDefault="007814B9" w:rsidP="00EF113F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14" w:history="1">
              <w:r w:rsidR="00EF113F" w:rsidRPr="00E74246">
                <w:rPr>
                  <w:rFonts w:eastAsia="맑은 고딕" w:cs="Times New Roman"/>
                  <w:color w:val="000000"/>
                  <w:sz w:val="22"/>
                </w:rPr>
                <w:t>2582-79-8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0621C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53.204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090BB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2020.7 </w:t>
            </w:r>
          </w:p>
        </w:tc>
        <w:tc>
          <w:tcPr>
            <w:tcW w:w="1204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7FA059" w14:textId="39346142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sz w:val="22"/>
              </w:rPr>
              <w:t>2152</w:t>
            </w:r>
          </w:p>
        </w:tc>
        <w:tc>
          <w:tcPr>
            <w:tcW w:w="1204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87BF3" w14:textId="475E1653" w:rsidR="00E74E07" w:rsidRPr="00E74246" w:rsidRDefault="00EF113F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sz w:val="22"/>
              </w:rPr>
              <w:t>2194</w:t>
            </w:r>
          </w:p>
        </w:tc>
        <w:tc>
          <w:tcPr>
            <w:tcW w:w="120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D4B2A" w14:textId="60A98320" w:rsidR="00E74E07" w:rsidRPr="00E74246" w:rsidRDefault="00EF113F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sz w:val="22"/>
              </w:rPr>
              <w:t>1982</w:t>
            </w:r>
          </w:p>
        </w:tc>
      </w:tr>
      <w:tr w:rsidR="00E74E07" w:rsidRPr="00E74246" w14:paraId="19FF82AD" w14:textId="30794AEC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6A348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1,2,3,4,6-Penta-trimethylsilyl </w:t>
            </w: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Glucopyranose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2D812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15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19126-99-9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81F5B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49.581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7A05A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1960.3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BA52A" w14:textId="2983FF1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sz w:val="22"/>
              </w:rPr>
              <w:t>1959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15435" w14:textId="77429ECF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sz w:val="22"/>
              </w:rPr>
              <w:t>2037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C1035" w14:textId="25F508EB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sz w:val="22"/>
              </w:rPr>
              <w:t>1914</w:t>
            </w:r>
          </w:p>
        </w:tc>
      </w:tr>
      <w:tr w:rsidR="00E74E07" w:rsidRPr="00E74246" w14:paraId="2869932B" w14:textId="282DCE3B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24776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2,3-Dihydro-8-methoxyfuro(2,3-b)</w:t>
            </w: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quinoline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C6A42" w14:textId="6CDA54CC" w:rsidR="00E74E07" w:rsidRPr="00E74246" w:rsidRDefault="00566D3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color w:val="000000"/>
                <w:sz w:val="22"/>
                <w:lang w:eastAsia="ko-KR"/>
              </w:rPr>
              <w:t>64124-80-7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55180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53.881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46814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2045.1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5087B" w14:textId="1D846B54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sz w:val="22"/>
              </w:rPr>
              <w:t xml:space="preserve">　</w:t>
            </w: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E0D4B" w14:textId="51D35F30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sz w:val="22"/>
              </w:rPr>
              <w:t>1769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D85DA" w14:textId="4463D89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sz w:val="22"/>
              </w:rPr>
              <w:t>1933</w:t>
            </w:r>
          </w:p>
        </w:tc>
      </w:tr>
      <w:tr w:rsidR="00E74E07" w:rsidRPr="00E74246" w14:paraId="08C9BC4C" w14:textId="3914BC8F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FB288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2,4-Dichloroaniline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10A69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16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554-00-7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9337D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28.725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917FB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1493.8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1D4DB" w14:textId="233D5BBE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1286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9C875" w14:textId="34F7952C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1352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294E9" w14:textId="45793E9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1325</w:t>
            </w:r>
          </w:p>
        </w:tc>
      </w:tr>
      <w:tr w:rsidR="00E74E07" w:rsidRPr="00E74246" w14:paraId="10BE079D" w14:textId="2148EC8B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9BE09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2-Deoxytetronic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C5E46" w14:textId="515DF7C2" w:rsidR="00E74E07" w:rsidRPr="00E74246" w:rsidRDefault="00325DE4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color w:val="000000"/>
                <w:sz w:val="22"/>
                <w:lang w:eastAsia="ko-KR"/>
              </w:rPr>
              <w:t>55191-53-2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978C5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27.844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B197F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1459.6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BF9D5" w14:textId="03F5453E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1453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D8847" w14:textId="19227F92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1298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74BD8" w14:textId="57634554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1438</w:t>
            </w:r>
          </w:p>
        </w:tc>
      </w:tr>
      <w:tr w:rsidR="00E74E07" w:rsidRPr="00E74246" w14:paraId="5B721D7E" w14:textId="2C13FCE8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4A427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2-Ethyl-1-butanol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A476F" w14:textId="3C3EDD13" w:rsidR="00E74E07" w:rsidRPr="00E74246" w:rsidRDefault="00E6267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color w:val="000000"/>
                <w:sz w:val="22"/>
                <w:lang w:eastAsia="ko-KR"/>
              </w:rPr>
              <w:t>17888-61-8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329F1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17.54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CDA5E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1093.0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2E753D" w14:textId="736E1E5B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933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364FD8" w14:textId="5B84BB8F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838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A1179" w14:textId="166787E0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945</w:t>
            </w:r>
          </w:p>
        </w:tc>
      </w:tr>
      <w:tr w:rsidR="00E74E07" w:rsidRPr="00E74246" w14:paraId="35F989D7" w14:textId="69DD037B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24057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2-Hydroxybutanoic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B3414" w14:textId="68259711" w:rsidR="00E74E07" w:rsidRPr="00E74246" w:rsidRDefault="00655481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color w:val="000000"/>
                <w:sz w:val="22"/>
                <w:lang w:eastAsia="ko-KR"/>
              </w:rPr>
              <w:t>55133-93-2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9C160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23.797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C5F1D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1306.8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86DE3" w14:textId="628F8A2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1136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9AD05" w14:textId="0E1C4DA5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1014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B6C2F" w14:textId="1CD4667B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1148</w:t>
            </w:r>
          </w:p>
        </w:tc>
      </w:tr>
      <w:tr w:rsidR="00E74E07" w:rsidRPr="00E74246" w14:paraId="0DE86630" w14:textId="22D2337F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9E0AF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2-Hydroxyhexanoic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D82C5" w14:textId="1105E6F1" w:rsidR="00E74E07" w:rsidRPr="00E74246" w:rsidRDefault="00D56CBC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color w:val="000000"/>
                <w:sz w:val="22"/>
                <w:lang w:eastAsia="ko-KR"/>
              </w:rPr>
              <w:t>54890-07-2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EC0AA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22.558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238C2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1263.0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A9F35" w14:textId="37B41F8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1284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0A503" w14:textId="6EDB6D9C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1213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E629B" w14:textId="1B6C48D0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1292</w:t>
            </w:r>
          </w:p>
        </w:tc>
      </w:tr>
      <w:tr w:rsidR="00E74E07" w:rsidRPr="00E74246" w14:paraId="2ACE8905" w14:textId="43E9BB7C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4EEB8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2-Hydroxyisobutyric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6D3EB" w14:textId="225C4DA2" w:rsidR="00E74E07" w:rsidRPr="00E74246" w:rsidRDefault="00D56CBC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color w:val="000000"/>
                <w:sz w:val="22"/>
                <w:lang w:eastAsia="ko-KR"/>
              </w:rPr>
              <w:t>55133-92-1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CDEB9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19.368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93EE3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1153.8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1652E" w14:textId="142AA00A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1071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04D06" w14:textId="7308DC20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994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A6287" w14:textId="24321C05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1112</w:t>
            </w:r>
          </w:p>
        </w:tc>
      </w:tr>
      <w:tr w:rsidR="00E74E07" w:rsidRPr="00E74246" w14:paraId="257900E4" w14:textId="0732D71F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B56B6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2-Hydroxypyridine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A7269" w14:textId="7EB7B540" w:rsidR="00E74E07" w:rsidRPr="00E74246" w:rsidRDefault="00F15EA2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color w:val="000000"/>
                <w:sz w:val="22"/>
                <w:lang w:eastAsia="ko-KR"/>
              </w:rPr>
              <w:t>142-08-5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40E5E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16.872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81F63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1070.8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D62EB" w14:textId="424A6E3C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1094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E44E2" w14:textId="35F1AB8A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847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38053" w14:textId="3169B818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1115</w:t>
            </w:r>
          </w:p>
        </w:tc>
      </w:tr>
      <w:tr w:rsidR="00E74E07" w:rsidRPr="00E74246" w14:paraId="418509F8" w14:textId="2FCECF43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10CC5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2-Trimethylsiloxy-1,2,3-propanetricarboxylic acid </w:t>
            </w: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tris</w:t>
            </w:r>
            <w:proofErr w:type="spellEnd"/>
            <w:r w:rsidRPr="00E74246">
              <w:rPr>
                <w:rFonts w:eastAsia="맑은 고딕" w:cs="Times New Roman"/>
                <w:color w:val="000000"/>
                <w:sz w:val="22"/>
              </w:rPr>
              <w:t>(</w:t>
            </w: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trimethylsilyl</w:t>
            </w:r>
            <w:proofErr w:type="spellEnd"/>
            <w:r w:rsidRPr="00E74246">
              <w:rPr>
                <w:rFonts w:eastAsia="맑은 고딕" w:cs="Times New Roman"/>
                <w:color w:val="000000"/>
                <w:sz w:val="22"/>
              </w:rPr>
              <w:t>) ester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F982E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17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14330-97-3</w:t>
              </w:r>
            </w:hyperlink>
          </w:p>
          <w:p w14:paraId="7F13C598" w14:textId="03843200" w:rsidR="008F4FB1" w:rsidRPr="00E74246" w:rsidRDefault="008F4FB1" w:rsidP="00EB6833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(</w:t>
            </w:r>
            <w:r w:rsidRPr="00E74246">
              <w:rPr>
                <w:rFonts w:eastAsia="맑은 고딕" w:cs="Times New Roman" w:hint="eastAsia"/>
                <w:color w:val="000000"/>
                <w:sz w:val="22"/>
                <w:lang w:eastAsia="ko-KR"/>
              </w:rPr>
              <w:t>Pub</w:t>
            </w:r>
            <w:r w:rsidR="00EB6833" w:rsidRPr="00E74246">
              <w:rPr>
                <w:rFonts w:eastAsia="맑은 고딕" w:cs="Times New Roman"/>
                <w:color w:val="000000"/>
                <w:sz w:val="22"/>
                <w:lang w:eastAsia="ko-KR"/>
              </w:rPr>
              <w:t>C</w:t>
            </w:r>
            <w:r w:rsidRPr="00E74246">
              <w:rPr>
                <w:rFonts w:eastAsia="맑은 고딕" w:cs="Times New Roman" w:hint="eastAsia"/>
                <w:color w:val="000000"/>
                <w:sz w:val="22"/>
                <w:lang w:eastAsia="ko-KR"/>
              </w:rPr>
              <w:t>hem)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044F1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42.668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19A9C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1849.9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D6035" w14:textId="3C73BC0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1839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A08C3" w14:textId="2D555762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sz w:val="22"/>
              </w:rPr>
              <w:t xml:space="preserve">　</w:t>
            </w: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1FFA7" w14:textId="5D93889D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</w:tr>
      <w:tr w:rsidR="00E74E07" w:rsidRPr="00E74246" w14:paraId="181C1F8A" w14:textId="659D975C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9FBE4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3-Hydroxy-2,4,4-trimethylpentyl 2-methylpropanoate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D94E2" w14:textId="766D4959" w:rsidR="00E74E07" w:rsidRPr="00E74246" w:rsidRDefault="007814B9" w:rsidP="007D6E2B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18" w:history="1">
              <w:r w:rsidR="007D6E2B" w:rsidRPr="00E74246">
                <w:rPr>
                  <w:rFonts w:eastAsia="맑은 고딕" w:cs="Times New Roman"/>
                  <w:color w:val="000000"/>
                  <w:sz w:val="22"/>
                </w:rPr>
                <w:t>N</w:t>
              </w:r>
              <w:r w:rsidR="00261379">
                <w:rPr>
                  <w:rFonts w:eastAsia="맑은 고딕" w:cs="Times New Roman"/>
                  <w:color w:val="000000"/>
                  <w:sz w:val="22"/>
                </w:rPr>
                <w:t xml:space="preserve">ot </w:t>
              </w:r>
              <w:r w:rsidR="007D6E2B" w:rsidRPr="00E74246">
                <w:rPr>
                  <w:rFonts w:eastAsia="맑은 고딕" w:cs="Times New Roman"/>
                  <w:color w:val="000000"/>
                  <w:sz w:val="22"/>
                </w:rPr>
                <w:t>A</w:t>
              </w:r>
            </w:hyperlink>
            <w:r w:rsidR="00261379">
              <w:rPr>
                <w:rFonts w:eastAsia="맑은 고딕" w:cs="Times New Roman"/>
                <w:color w:val="000000"/>
                <w:sz w:val="22"/>
              </w:rPr>
              <w:t>vailable</w:t>
            </w:r>
          </w:p>
          <w:p w14:paraId="24215709" w14:textId="3AFD1A1D" w:rsidR="007D6E2B" w:rsidRPr="00E74246" w:rsidRDefault="007D6E2B" w:rsidP="007D6E2B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(NIST#: 306325)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4BBD4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14.362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67966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987.4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4A13B" w14:textId="15A31BBA" w:rsidR="00E74E07" w:rsidRPr="00E74246" w:rsidRDefault="008F4FB1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A9729" w14:textId="16B905BD" w:rsidR="00E74E07" w:rsidRPr="00E74246" w:rsidRDefault="008F4FB1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 w:hint="eastAsia"/>
                <w:sz w:val="22"/>
                <w:lang w:eastAsia="ko-KR"/>
              </w:rPr>
              <w:t>1097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C48796" w14:textId="0DCCCECD" w:rsidR="00E74E07" w:rsidRPr="00E74246" w:rsidRDefault="008F4FB1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 w:hint="eastAsia"/>
                <w:sz w:val="22"/>
                <w:lang w:eastAsia="ko-KR"/>
              </w:rPr>
              <w:t>1110</w:t>
            </w:r>
          </w:p>
        </w:tc>
      </w:tr>
      <w:tr w:rsidR="00E74E07" w:rsidRPr="00E74246" w14:paraId="12EFBFFD" w14:textId="339281E0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2B0C0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3-Hydroxypropionic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37165" w14:textId="615AA7F4" w:rsidR="00E74E07" w:rsidRPr="00E74246" w:rsidRDefault="000E50F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color w:val="000000"/>
                <w:sz w:val="22"/>
                <w:lang w:eastAsia="ko-KR"/>
              </w:rPr>
              <w:t>55162-32-8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1F9A5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20.015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3137F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1175.3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0C53E7" w14:textId="2C8C248D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1142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809EA" w14:textId="00A27B62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979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D35EF" w14:textId="642CA32E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1149</w:t>
            </w:r>
          </w:p>
        </w:tc>
      </w:tr>
      <w:tr w:rsidR="00E74E07" w:rsidRPr="00E74246" w14:paraId="20ED3FAE" w14:textId="425AD735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50004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3-Methyl-2-pyrazoline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E4848" w14:textId="7DB9ABC1" w:rsidR="00E74E07" w:rsidRPr="00E74246" w:rsidRDefault="000E50F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color w:val="000000"/>
                <w:sz w:val="22"/>
                <w:lang w:eastAsia="ko-KR"/>
              </w:rPr>
              <w:t>108-26-9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7E026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15.128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F0486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1012.8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E7DEF" w14:textId="7F2A9550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74A8B" w14:textId="74640676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872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EEDBD" w14:textId="1F7CFF12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1099</w:t>
            </w:r>
          </w:p>
        </w:tc>
      </w:tr>
      <w:tr w:rsidR="00E74E07" w:rsidRPr="00E74246" w14:paraId="6A3F30D1" w14:textId="1BF32B34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0B620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4-Hydroxypyridine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7CCA5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19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626-64-2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29E05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20.027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51BFB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1175.7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8F65D" w14:textId="4AD6120F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1154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14D66" w14:textId="3C58CEFC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895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CD1E90" w14:textId="19520EF0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1176</w:t>
            </w:r>
          </w:p>
        </w:tc>
      </w:tr>
      <w:tr w:rsidR="00E74E07" w:rsidRPr="00E74246" w14:paraId="466719E8" w14:textId="0A1A6EC1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0AA74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4-Methylamino-2(5h)-</w:t>
            </w: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furanone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0C248" w14:textId="62F3D3AF" w:rsidR="00E74E07" w:rsidRPr="00E74246" w:rsidRDefault="000E50F9" w:rsidP="00E74E0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E74246">
              <w:rPr>
                <w:rFonts w:cs="Times New Roman"/>
                <w:sz w:val="22"/>
              </w:rPr>
              <w:t>N</w:t>
            </w:r>
            <w:r w:rsidR="00261379">
              <w:rPr>
                <w:rFonts w:cs="Times New Roman"/>
                <w:sz w:val="22"/>
              </w:rPr>
              <w:t xml:space="preserve">ot </w:t>
            </w:r>
            <w:r w:rsidRPr="00E74246">
              <w:rPr>
                <w:rFonts w:cs="Times New Roman"/>
                <w:sz w:val="22"/>
              </w:rPr>
              <w:t>A</w:t>
            </w:r>
            <w:r w:rsidR="00261379">
              <w:rPr>
                <w:rFonts w:cs="Times New Roman"/>
                <w:sz w:val="22"/>
              </w:rPr>
              <w:t>vailable</w:t>
            </w:r>
          </w:p>
          <w:p w14:paraId="6CD7E686" w14:textId="2AB0C767" w:rsidR="000E50F9" w:rsidRPr="00E74246" w:rsidRDefault="000E50F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cs="Times New Roman"/>
                <w:sz w:val="22"/>
              </w:rPr>
              <w:t>(NIST#: 427455)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3A056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14.549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ACE3F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993.6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26A13" w14:textId="5C6D7F91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sz w:val="22"/>
              </w:rPr>
              <w:t xml:space="preserve">　</w:t>
            </w: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62DD0" w14:textId="36097124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1095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79FEE" w14:textId="7C13C5E8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1371</w:t>
            </w:r>
          </w:p>
        </w:tc>
      </w:tr>
      <w:tr w:rsidR="00E74E07" w:rsidRPr="00E74246" w14:paraId="5F7CE47E" w14:textId="2C5F41AF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9BD02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5,6-Dihydrouracil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4ECDD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20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504-07-4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FACEE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19.923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A0DB7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1172.2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08BDD" w14:textId="7B6AB41E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66747" w14:textId="23463285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1046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79058" w14:textId="1D9C4261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1598</w:t>
            </w:r>
          </w:p>
        </w:tc>
      </w:tr>
      <w:tr w:rsidR="00E74E07" w:rsidRPr="00E74246" w14:paraId="2C54BB28" w14:textId="69195B87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6ACC2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5-Nonanone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E7965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21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502-56-7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41F9D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15.821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D90B1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1035.9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88367" w14:textId="11019BDA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1059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5B9AC" w14:textId="570CD3E2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1052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D948E6" w14:textId="0EAB48B3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1064</w:t>
            </w:r>
          </w:p>
        </w:tc>
      </w:tr>
      <w:tr w:rsidR="00E74E07" w:rsidRPr="00E74246" w14:paraId="084DE195" w14:textId="06CE66E4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CB3BD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Adenine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83B12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73-24-5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EDA1D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45.406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24355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1906.0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6B228" w14:textId="05C4AD73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1836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6F182" w14:textId="22296E74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1512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DE94F" w14:textId="5C10BD1D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1797</w:t>
            </w:r>
          </w:p>
        </w:tc>
      </w:tr>
      <w:tr w:rsidR="00E74E07" w:rsidRPr="00E74246" w14:paraId="426DD181" w14:textId="42FC432E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3D278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Adenosine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E080F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22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58-61-7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7DF58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64.65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02023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2673.6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0A25D" w14:textId="1869B288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62507" w14:textId="2A7F1A74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2589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A207D" w14:textId="0933E352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2706</w:t>
            </w:r>
          </w:p>
        </w:tc>
      </w:tr>
      <w:tr w:rsidR="00E74E07" w:rsidRPr="00E74246" w14:paraId="4433F804" w14:textId="65128CF5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1618B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lastRenderedPageBreak/>
              <w:t>Alanine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81272" w14:textId="0A3145EB" w:rsidR="00E74E07" w:rsidRPr="00E74246" w:rsidRDefault="000E50F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color w:val="000000"/>
                <w:sz w:val="22"/>
                <w:lang w:eastAsia="ko-KR"/>
              </w:rPr>
              <w:t>56-41-7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8907B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18.738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B9C31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1132.8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72DBE" w14:textId="157E672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D80EB" w14:textId="6926A476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855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B675B0" w14:textId="26A475D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1239</w:t>
            </w:r>
          </w:p>
        </w:tc>
      </w:tr>
      <w:tr w:rsidR="00E74E07" w:rsidRPr="00E74246" w14:paraId="5092918B" w14:textId="18FB13BF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523A2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Aminomalonate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4BCDE" w14:textId="3AC65094" w:rsidR="00E74E07" w:rsidRPr="00E74246" w:rsidRDefault="0038217A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color w:val="000000"/>
                <w:sz w:val="22"/>
                <w:lang w:eastAsia="ko-KR"/>
              </w:rPr>
              <w:t>959080-51-4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E6145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28.929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67EFD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1501.5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75675" w14:textId="45920F5A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1479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9E88C" w14:textId="0A80384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1413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15895" w14:textId="0E4983AA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1447</w:t>
            </w:r>
          </w:p>
        </w:tc>
      </w:tr>
      <w:tr w:rsidR="00E74E07" w:rsidRPr="00E74246" w14:paraId="5C39AA06" w14:textId="47202FEF" w:rsidTr="00E74E07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64EF9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Ascorbic acid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07941" w14:textId="1102FBFA" w:rsidR="00E74E07" w:rsidRPr="00E74246" w:rsidRDefault="007814B9" w:rsidP="0038217A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23" w:history="1">
              <w:r w:rsidR="0038217A" w:rsidRPr="00E74246">
                <w:rPr>
                  <w:rFonts w:eastAsia="맑은 고딕" w:cs="Times New Roman"/>
                  <w:color w:val="000000"/>
                  <w:sz w:val="22"/>
                </w:rPr>
                <w:t>50-81-7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88170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41.363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A82D3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1821.1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A6535C" w14:textId="0F63C604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2120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9EED0" w14:textId="73FBEDD5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1632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BBB91" w14:textId="354CB9F8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1721</w:t>
            </w:r>
          </w:p>
        </w:tc>
      </w:tr>
      <w:tr w:rsidR="00E74E07" w:rsidRPr="00E74246" w14:paraId="785B3339" w14:textId="60B7780D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C8C10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Asparagine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5FA28" w14:textId="45371FF5" w:rsidR="00E74E07" w:rsidRPr="00E74246" w:rsidRDefault="0038217A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55649-62-2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AC126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35.922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0A8DF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1703.6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2318B" w14:textId="01B04486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1666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93B84C" w14:textId="22DFEFC1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1745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56469" w14:textId="5B87352F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1637</w:t>
            </w:r>
          </w:p>
        </w:tc>
      </w:tr>
      <w:tr w:rsidR="00E74E07" w:rsidRPr="00E74246" w14:paraId="33E0D0D3" w14:textId="0D69FA3F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90518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Aspartic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55F6F" w14:textId="4949E1AD" w:rsidR="00E74E07" w:rsidRPr="00E74246" w:rsidRDefault="007814B9" w:rsidP="0038217A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24" w:history="1">
              <w:r w:rsidR="0038217A" w:rsidRPr="00E74246">
                <w:rPr>
                  <w:rFonts w:eastAsia="맑은 고딕" w:cs="Times New Roman"/>
                  <w:color w:val="000000"/>
                  <w:sz w:val="22"/>
                </w:rPr>
                <w:t>15985-05-4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AE683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30.302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A0A7A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1547.7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A61829" w14:textId="62417D94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1536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1DE1A" w14:textId="03FD7DD5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1512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1FE28" w14:textId="6D1040F6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1516</w:t>
            </w:r>
          </w:p>
        </w:tc>
      </w:tr>
      <w:tr w:rsidR="00E74E07" w:rsidRPr="00E74246" w14:paraId="7CE2B604" w14:textId="08701203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7F4B6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Beta-alanine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3BD96" w14:textId="344A267E" w:rsidR="00E74E07" w:rsidRPr="00E74246" w:rsidRDefault="007814B9" w:rsidP="00DE4332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25" w:history="1">
              <w:r w:rsidR="00DE4332" w:rsidRPr="00E74246">
                <w:rPr>
                  <w:rFonts w:eastAsia="맑은 고딕" w:cs="Times New Roman"/>
                  <w:color w:val="000000"/>
                  <w:sz w:val="22"/>
                </w:rPr>
                <w:t>55255-77-1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D0AAB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24.697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F209B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1340.1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1D425C" w14:textId="057B79C1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1429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09651" w14:textId="2ED10921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1161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6FA986" w14:textId="239904FF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1440</w:t>
            </w:r>
          </w:p>
        </w:tc>
      </w:tr>
      <w:tr w:rsidR="00E74E07" w:rsidRPr="00E74246" w14:paraId="65B1FAF4" w14:textId="186F742C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EAF38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Butyl phenyl ether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4D7A0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26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1126-79-0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0FEA0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14.403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5105F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988.7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8CA80" w14:textId="6CFA8334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1169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A0AF0" w14:textId="24580C0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1168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C86BCB" w14:textId="40616634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1195</w:t>
            </w:r>
          </w:p>
        </w:tc>
      </w:tr>
      <w:tr w:rsidR="00E74E07" w:rsidRPr="00E74246" w14:paraId="38A75641" w14:textId="53D23EF8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DD140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Chlorpheniramine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16E6D" w14:textId="2FE1E299" w:rsidR="00E74E07" w:rsidRPr="00E74246" w:rsidRDefault="007814B9" w:rsidP="00D071CA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27" w:history="1">
              <w:r w:rsidR="00D071CA" w:rsidRPr="00E74246">
                <w:rPr>
                  <w:rFonts w:eastAsia="맑은 고딕" w:cs="Times New Roman"/>
                  <w:color w:val="000000"/>
                  <w:sz w:val="22"/>
                </w:rPr>
                <w:t>25523-97-1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60DD6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55.479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D9419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2103.1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AD8C6" w14:textId="6188548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2004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11C53" w14:textId="60D26EF6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2023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68F07" w14:textId="739AC23D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1990</w:t>
            </w:r>
          </w:p>
        </w:tc>
      </w:tr>
      <w:tr w:rsidR="00E74E07" w:rsidRPr="00E74246" w14:paraId="2167E8B0" w14:textId="3369DEB4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4C6EC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Citric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FEDE6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28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77-92-9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68A2A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42.678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F3F9B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1850.1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5B34E" w14:textId="461FBBF3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2261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5CC96" w14:textId="03F7CE54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1779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16D16" w14:textId="131A86D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2110</w:t>
            </w:r>
          </w:p>
        </w:tc>
      </w:tr>
      <w:tr w:rsidR="00E74E07" w:rsidRPr="00E74246" w14:paraId="1ABAA13D" w14:textId="1410F0E8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22D25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Creatinine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ACF5D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29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60-27-5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20457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31.61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D6A7A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1591.8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DB308" w14:textId="1EA023F2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B9148" w14:textId="54B322C3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835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6BB16" w14:textId="7BB39023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1745</w:t>
            </w:r>
          </w:p>
        </w:tc>
      </w:tr>
      <w:tr w:rsidR="00E74E07" w:rsidRPr="00E74246" w14:paraId="21FDD99D" w14:textId="5C742DC8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86F9D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Cysteamine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E9455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30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60-23-1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D407E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14.111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003C7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979.0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655E1" w14:textId="153BFD26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F3BC01" w14:textId="77498028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767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D35FC" w14:textId="32AD8B1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762</w:t>
            </w:r>
          </w:p>
        </w:tc>
      </w:tr>
      <w:tr w:rsidR="00E74E07" w:rsidRPr="00E74246" w14:paraId="5229D2C8" w14:textId="45DCE6B4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1A4D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D-Glucosamine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7D3A3" w14:textId="3C7360EC" w:rsidR="00E74E07" w:rsidRPr="00E74246" w:rsidRDefault="007814B9" w:rsidP="00D071CA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31" w:history="1">
              <w:r w:rsidR="00D071CA" w:rsidRPr="00E74246">
                <w:rPr>
                  <w:rFonts w:eastAsia="맑은 고딕" w:cs="Times New Roman"/>
                  <w:color w:val="000000"/>
                  <w:sz w:val="22"/>
                </w:rPr>
                <w:t>943622-44-4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F01FB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46.938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BFE5B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1926.0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C1568" w14:textId="060466EA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1866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7505B" w14:textId="59C67F42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1996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B5F6E" w14:textId="46BE05A3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1888</w:t>
            </w:r>
          </w:p>
        </w:tc>
      </w:tr>
      <w:tr w:rsidR="00E74E07" w:rsidRPr="00E74246" w14:paraId="6C29B419" w14:textId="6BD8E935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827D0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Diethanolamine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C1247" w14:textId="61E19D77" w:rsidR="00E74E07" w:rsidRPr="00E74246" w:rsidRDefault="00D071CA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cs="Times New Roman"/>
                <w:sz w:val="22"/>
              </w:rPr>
              <w:t>20836-41-3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62514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28.939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950B2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1501.8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193A0" w14:textId="71ECC5E5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1428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9B34F" w14:textId="2F0CE33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1244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785D2" w14:textId="02EB29F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1435</w:t>
            </w:r>
          </w:p>
        </w:tc>
      </w:tr>
      <w:tr w:rsidR="00E74E07" w:rsidRPr="00E74246" w14:paraId="502692AD" w14:textId="3355B4F6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F1174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Diisoamyl</w:t>
            </w:r>
            <w:proofErr w:type="spellEnd"/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 ether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D580B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32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544-01-4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79416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14.194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8CDA8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981.8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45B9" w14:textId="2370C673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1000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9A5D" w14:textId="1C757F76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963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C1BF4" w14:textId="12B5A3DA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1023</w:t>
            </w:r>
          </w:p>
        </w:tc>
      </w:tr>
      <w:tr w:rsidR="00E74E07" w:rsidRPr="00E74246" w14:paraId="7B322773" w14:textId="37554DAA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901C1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DL-alpha-</w:t>
            </w: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Hydroxybutyric</w:t>
            </w:r>
            <w:proofErr w:type="spellEnd"/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50A39" w14:textId="026C032C" w:rsidR="00E74E07" w:rsidRPr="00E74246" w:rsidRDefault="007814B9" w:rsidP="00D071CA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33" w:history="1">
              <w:r w:rsidR="00D071CA" w:rsidRPr="00E74246">
                <w:rPr>
                  <w:rFonts w:eastAsia="맑은 고딕" w:cs="Times New Roman"/>
                  <w:color w:val="000000"/>
                  <w:sz w:val="22"/>
                </w:rPr>
                <w:t>55133-93-2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626FD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19.371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2A289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1153.9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85575" w14:textId="3879DEC1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1130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37297" w14:textId="62A79A7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1014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141A8" w14:textId="5D5BA1BC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1148</w:t>
            </w:r>
          </w:p>
        </w:tc>
      </w:tr>
      <w:tr w:rsidR="00E74E07" w:rsidRPr="00E74246" w14:paraId="790A79AB" w14:textId="710E0E2E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E597C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Dodecane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BC4DC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34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112-40-3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C0B74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21.923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051AE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1240.8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DAB93" w14:textId="366355B3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1200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FF50E" w14:textId="52DDEE2B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1214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42FA50" w14:textId="1F589B5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1210</w:t>
            </w:r>
          </w:p>
        </w:tc>
      </w:tr>
      <w:tr w:rsidR="00E74E07" w:rsidRPr="00E74246" w14:paraId="5C2CBBF5" w14:textId="67AC8B68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BCEF3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Ethanolamine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EE9EF" w14:textId="7511135A" w:rsidR="00E74E07" w:rsidRPr="00E74246" w:rsidRDefault="00EB5F30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cs="Times New Roman"/>
                <w:sz w:val="22"/>
              </w:rPr>
              <w:t>17165-52-5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175B9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14.116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E3CBB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979.2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D08345" w14:textId="1BDB87BA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1021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92498" w14:textId="2706DC23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911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CF510" w14:textId="254C1D9E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1045</w:t>
            </w:r>
          </w:p>
        </w:tc>
      </w:tr>
      <w:tr w:rsidR="00E74E07" w:rsidRPr="00E74246" w14:paraId="1DB8D71A" w14:textId="2C025050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380AB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Fructose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BF1B8" w14:textId="66547F36" w:rsidR="00E74E07" w:rsidRPr="00E74246" w:rsidRDefault="00AC7633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cs="Times New Roman"/>
                <w:sz w:val="22"/>
              </w:rPr>
              <w:t>19126-98-8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4F244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45.285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EED0C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1904.5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7DEE2" w14:textId="4FF299ED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1863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900CB" w14:textId="4D37EF80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1982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FDD4F" w14:textId="7418F50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1895</w:t>
            </w:r>
          </w:p>
        </w:tc>
      </w:tr>
      <w:tr w:rsidR="00E74E07" w:rsidRPr="00E74246" w14:paraId="2CE5CA60" w14:textId="146A0E26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0CFF1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Fumaric</w:t>
            </w:r>
            <w:proofErr w:type="spellEnd"/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6460A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35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110-17-8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9C047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25.858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24B0B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1383.2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36672" w14:textId="53E002B6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47811" w14:textId="75EBD198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1140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D7164" w14:textId="7C7D54C6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1232</w:t>
            </w:r>
          </w:p>
        </w:tc>
      </w:tr>
      <w:tr w:rsidR="00E74E07" w:rsidRPr="00E74246" w14:paraId="3F2B08B7" w14:textId="6FE3DBE6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19580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GABA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11410" w14:textId="56AC8CD7" w:rsidR="00E74E07" w:rsidRPr="00E74246" w:rsidRDefault="007814B9" w:rsidP="008F4FB1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36" w:history="1">
              <w:r w:rsidR="008F4FB1" w:rsidRPr="00E74246">
                <w:rPr>
                  <w:rFonts w:eastAsia="맑은 고딕" w:cs="Times New Roman"/>
                  <w:color w:val="000000"/>
                  <w:sz w:val="22"/>
                </w:rPr>
                <w:t>39508-23-1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B6503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30.759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EC43D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1563.1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5FF2E" w14:textId="2FD4C04F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1542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C9D5C" w14:textId="72D4BB16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1260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77E6D7" w14:textId="6F2A2F88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1536</w:t>
            </w:r>
          </w:p>
        </w:tc>
      </w:tr>
      <w:tr w:rsidR="00E74E07" w:rsidRPr="00E74246" w14:paraId="45524FDC" w14:textId="6E2D74AD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A12D6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Gluconic</w:t>
            </w:r>
            <w:proofErr w:type="spellEnd"/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163F9" w14:textId="09BEA341" w:rsidR="00E74E07" w:rsidRPr="00E74246" w:rsidRDefault="00F637D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cs="Times New Roman"/>
                <w:sz w:val="22"/>
              </w:rPr>
              <w:t>526-95-4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52532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50.177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0AB8F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1968.1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FDCB4" w14:textId="563A78A5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28C1F" w14:textId="661A3965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1866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1FD42" w14:textId="406E5B22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1936</w:t>
            </w:r>
          </w:p>
        </w:tc>
      </w:tr>
      <w:tr w:rsidR="00E74E07" w:rsidRPr="00E74246" w14:paraId="2EA6D4D0" w14:textId="58BDB799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E8CA2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Glucono-1,5-lactone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5D0EE" w14:textId="6A51A801" w:rsidR="00E74E07" w:rsidRPr="00E74246" w:rsidRDefault="007814B9" w:rsidP="00F637D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37" w:history="1">
              <w:r w:rsidR="00F637D7" w:rsidRPr="00E74246">
                <w:rPr>
                  <w:rFonts w:eastAsia="맑은 고딕" w:cs="Times New Roman"/>
                  <w:color w:val="000000"/>
                  <w:sz w:val="22"/>
                </w:rPr>
                <w:t>90-80-2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D2F80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43.679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427C7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1872.2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010806" w14:textId="0D912BA4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21B62" w14:textId="1718C204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1813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954A2" w14:textId="64AB0263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1681</w:t>
            </w:r>
          </w:p>
        </w:tc>
      </w:tr>
      <w:tr w:rsidR="00E74E07" w:rsidRPr="00E74246" w14:paraId="2353C6BF" w14:textId="08A4147D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6CFAB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Glutamic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9B0C9" w14:textId="0ED791B7" w:rsidR="00E74E07" w:rsidRPr="00E74246" w:rsidRDefault="00F637D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cs="Times New Roman"/>
                <w:sz w:val="22"/>
              </w:rPr>
              <w:t>617-65-2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FC472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33.719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01073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1647.8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33D87" w14:textId="0FB6958E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F1FBD" w14:textId="2BD7E3A1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1410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2A7B9" w14:textId="0F878468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2263</w:t>
            </w:r>
          </w:p>
        </w:tc>
      </w:tr>
      <w:tr w:rsidR="00E74E07" w:rsidRPr="00E74246" w14:paraId="5977E2E6" w14:textId="75D93367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C655A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Glyceric</w:t>
            </w:r>
            <w:proofErr w:type="spellEnd"/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910F9" w14:textId="32EF060B" w:rsidR="00E74E07" w:rsidRPr="00E74246" w:rsidRDefault="00354DDA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color w:val="000000"/>
                <w:sz w:val="22"/>
                <w:lang w:eastAsia="ko-KR"/>
              </w:rPr>
              <w:t>38191-87-6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D1425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25.167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ABAA9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1357.6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287CA" w14:textId="55B4EEFF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1343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A4178" w14:textId="1444589B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1199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5F666" w14:textId="5CEF4798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1343</w:t>
            </w:r>
          </w:p>
        </w:tc>
      </w:tr>
      <w:tr w:rsidR="00E74E07" w:rsidRPr="00E74246" w14:paraId="76947704" w14:textId="1C1A63D3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874E8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Glycerol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9E2F0" w14:textId="3D77BFF4" w:rsidR="00E74E07" w:rsidRPr="00E74246" w:rsidRDefault="000332AA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cs="Times New Roman"/>
                <w:sz w:val="22"/>
              </w:rPr>
              <w:t>6787-10-6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3F84A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23.609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90653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1299.8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87513" w14:textId="19419191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1292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84083" w14:textId="1D07DFDE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74550B" w14:textId="629A8CCD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1273</w:t>
            </w:r>
          </w:p>
        </w:tc>
      </w:tr>
      <w:tr w:rsidR="00E74E07" w:rsidRPr="00E74246" w14:paraId="0FAC7D93" w14:textId="78EF5418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6BEA1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Glycine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BE8CC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38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56-40-6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ED0CC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24.698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CF129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1340.2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0417E" w14:textId="0303C394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09DFF" w14:textId="52240BE8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819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A1967" w14:textId="5E18749B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1454</w:t>
            </w:r>
          </w:p>
        </w:tc>
      </w:tr>
      <w:tr w:rsidR="00E74E07" w:rsidRPr="00E74246" w14:paraId="58FFFCE2" w14:textId="372D417C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A3569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Glycolic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FE227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39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79-14-1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39FF2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17.907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C0671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1105.2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76135" w14:textId="024A6C7C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932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B006F" w14:textId="4BE9AF54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819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60D4F" w14:textId="6B3E39DE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1025</w:t>
            </w:r>
          </w:p>
        </w:tc>
      </w:tr>
      <w:tr w:rsidR="00E74E07" w:rsidRPr="00E74246" w14:paraId="7CD6487C" w14:textId="5AA972AE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55027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Heptacosane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0D124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40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593-49-7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43E5A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64.272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8C83C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2651.5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822A1" w14:textId="7C3089FD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2700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5D3FA" w14:textId="5EF80081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2705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15507" w14:textId="4D3EF880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2731</w:t>
            </w:r>
          </w:p>
        </w:tc>
      </w:tr>
      <w:tr w:rsidR="00E74E07" w:rsidRPr="00E74246" w14:paraId="79F954C9" w14:textId="5D00A161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22C3A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Hexadecane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75142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41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544-76-3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546E9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30.1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E553F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1540.9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A9720" w14:textId="6D2AB0E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1600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C2DBA" w14:textId="6B3850A4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1612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BE46B" w14:textId="03D03446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1610</w:t>
            </w:r>
          </w:p>
        </w:tc>
      </w:tr>
      <w:tr w:rsidR="00E74E07" w:rsidRPr="00E74246" w14:paraId="45FAAEB0" w14:textId="6A2E67C0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02C88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Hexanol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92DF4" w14:textId="760A4C7F" w:rsidR="00E74E07" w:rsidRPr="00E74246" w:rsidRDefault="000332AA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cs="Times New Roman"/>
                <w:sz w:val="22"/>
              </w:rPr>
              <w:t>111-27-3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4CD98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14.032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025E5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976.4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F7B03" w14:textId="19D1D11C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854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344F6" w14:textId="6A7AA67A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860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F166E" w14:textId="657218E0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867</w:t>
            </w:r>
          </w:p>
        </w:tc>
      </w:tr>
      <w:tr w:rsidR="00E74E07" w:rsidRPr="00E74246" w14:paraId="31DB5C1E" w14:textId="221C4019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C7060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Hexyl </w:t>
            </w: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pivalate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FF5EF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42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5434-57-1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A8A3F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15.712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6641C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1032.2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F4592" w14:textId="214FD965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1163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73300" w14:textId="7E517CBE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1197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3B329" w14:textId="6531331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1161</w:t>
            </w:r>
          </w:p>
        </w:tc>
      </w:tr>
      <w:tr w:rsidR="00E74E07" w:rsidRPr="00E74246" w14:paraId="703A74A5" w14:textId="448CE896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9AB7D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Homoserine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4A3EA" w14:textId="35409BE4" w:rsidR="00E74E07" w:rsidRPr="00E74246" w:rsidRDefault="007814B9" w:rsidP="000332AA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43" w:history="1">
              <w:r w:rsidR="000332AA" w:rsidRPr="00E74246">
                <w:rPr>
                  <w:rFonts w:eastAsia="맑은 고딕" w:cs="Times New Roman"/>
                  <w:color w:val="000000"/>
                  <w:sz w:val="22"/>
                </w:rPr>
                <w:t>498-19-1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1291D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28.331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326F7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1478.5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58FF9" w14:textId="5C2BF805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360DF" w14:textId="172B90D8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1197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3A146" w14:textId="2B822B3D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1962</w:t>
            </w:r>
          </w:p>
        </w:tc>
      </w:tr>
      <w:tr w:rsidR="00E74E07" w:rsidRPr="00E74246" w14:paraId="3F66C0F3" w14:textId="280EF204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9D083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Hydroxylamine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0DAB9" w14:textId="1F829A0D" w:rsidR="00E74E07" w:rsidRPr="00E74246" w:rsidRDefault="007814B9" w:rsidP="000332AA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44" w:history="1">
              <w:r w:rsidR="000332AA" w:rsidRPr="00E74246">
                <w:rPr>
                  <w:rFonts w:eastAsia="맑은 고딕" w:cs="Times New Roman"/>
                  <w:color w:val="000000"/>
                  <w:sz w:val="22"/>
                </w:rPr>
                <w:t>21023-20-1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3E0B2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19.179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FDF50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1147.5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F3551" w14:textId="18A0B95F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1111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AB86C" w14:textId="7D605FD8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771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675965" w14:textId="3BC17EE1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1165</w:t>
            </w:r>
          </w:p>
        </w:tc>
      </w:tr>
      <w:tr w:rsidR="00E74E07" w:rsidRPr="00E74246" w14:paraId="2C964C04" w14:textId="77DD5EA4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50FA7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lastRenderedPageBreak/>
              <w:t>Isoleucine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670A8" w14:textId="31C46075" w:rsidR="00E74E07" w:rsidRPr="00E74246" w:rsidRDefault="007814B9" w:rsidP="008E21DE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45" w:history="1">
              <w:r w:rsidR="008E21DE" w:rsidRPr="00E74246">
                <w:rPr>
                  <w:rFonts w:eastAsia="맑은 고딕" w:cs="Times New Roman"/>
                  <w:color w:val="000000"/>
                  <w:sz w:val="22"/>
                </w:rPr>
                <w:t>73-32-5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CA198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24.287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FFF69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1324.9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B55A0" w14:textId="0A1384FE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72657" w14:textId="7549D634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1089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4A973" w14:textId="092D4EAA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1474</w:t>
            </w:r>
          </w:p>
        </w:tc>
      </w:tr>
      <w:tr w:rsidR="00E74E07" w:rsidRPr="00E74246" w14:paraId="09A6FFE9" w14:textId="36655B99" w:rsidTr="00E74E07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F0C73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Lactic acid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D46D6" w14:textId="133A2CB4" w:rsidR="00E74E07" w:rsidRPr="00E74246" w:rsidRDefault="009D44AD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color w:val="000000"/>
                <w:sz w:val="22"/>
                <w:lang w:eastAsia="ko-KR"/>
              </w:rPr>
              <w:t>17596-96-2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335EB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17.369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8385C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1087.3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A0054" w14:textId="58A44855" w:rsidR="00E74E07" w:rsidRPr="00E74246" w:rsidRDefault="00900176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1061</w:t>
            </w:r>
            <w:r w:rsidR="00E74E07"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2FD15" w14:textId="5BB43ECC" w:rsidR="00E74E07" w:rsidRPr="00E74246" w:rsidRDefault="009D44AD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915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7C69C" w14:textId="25F1269A" w:rsidR="00E74E07" w:rsidRPr="00E74246" w:rsidRDefault="00900176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1077</w:t>
            </w:r>
          </w:p>
        </w:tc>
      </w:tr>
      <w:tr w:rsidR="00E74E07" w:rsidRPr="00E74246" w14:paraId="65D880B2" w14:textId="5697AD5C" w:rsidTr="00E74E07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D8B5E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Leucine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85823" w14:textId="3C05C300" w:rsidR="00E74E07" w:rsidRPr="00E74246" w:rsidRDefault="007814B9" w:rsidP="000C2DB9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46" w:history="1">
              <w:r w:rsidR="000C2DB9" w:rsidRPr="00E74246">
                <w:rPr>
                  <w:rFonts w:eastAsia="맑은 고딕" w:cs="Times New Roman"/>
                  <w:color w:val="000000"/>
                  <w:sz w:val="22"/>
                </w:rPr>
                <w:t>61-90-5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9F907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24.342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351DD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1327.0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E36D6" w14:textId="67B42505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91A5B" w14:textId="4BB72F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1089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27C44" w14:textId="7CC75B16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1535</w:t>
            </w:r>
          </w:p>
        </w:tc>
      </w:tr>
      <w:tr w:rsidR="00E74E07" w:rsidRPr="00E74246" w14:paraId="1E31060A" w14:textId="39E700FC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60114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L-Malic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456C7" w14:textId="7DED0197" w:rsidR="00E74E07" w:rsidRPr="00E74246" w:rsidRDefault="000C2D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cs="Times New Roman"/>
                <w:sz w:val="22"/>
              </w:rPr>
              <w:t>6915-15-7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1C319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29.345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64F68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1515.5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6EE30" w14:textId="039E2251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3D0552" w14:textId="4DA4C896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1294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D9644" w14:textId="06FE495E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1592</w:t>
            </w:r>
          </w:p>
        </w:tc>
      </w:tr>
      <w:tr w:rsidR="00E74E07" w:rsidRPr="00E74246" w14:paraId="31CFDC74" w14:textId="001A9CED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160C5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L-</w:t>
            </w: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Norleucine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A516C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47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327-57-1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29B51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23.679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D284D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1302.4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E038D" w14:textId="0F28E321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2A17A8" w14:textId="45B012F6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1153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2EB12" w14:textId="64513DB0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1591</w:t>
            </w:r>
          </w:p>
        </w:tc>
      </w:tr>
      <w:tr w:rsidR="00E74E07" w:rsidRPr="00E74246" w14:paraId="498270BF" w14:textId="4300C325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916C0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L-</w:t>
            </w: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Norvaline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A779A" w14:textId="74A735DC" w:rsidR="00E74E07" w:rsidRPr="00E74246" w:rsidRDefault="007814B9" w:rsidP="008F4FB1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48" w:history="1">
              <w:r w:rsidR="008F4FB1" w:rsidRPr="00E74246">
                <w:rPr>
                  <w:rFonts w:eastAsia="맑은 고딕" w:cs="Times New Roman"/>
                  <w:color w:val="000000"/>
                  <w:sz w:val="22"/>
                </w:rPr>
                <w:t>760-78-1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B1D19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14.383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80CDF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988.1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AAAB9" w14:textId="43924228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sz w:val="22"/>
              </w:rPr>
              <w:t xml:space="preserve">　</w:t>
            </w: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2A63A" w14:textId="19D99EB6" w:rsidR="00E74E07" w:rsidRPr="00E74246" w:rsidRDefault="008F4FB1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 w:hint="eastAsia"/>
                <w:sz w:val="22"/>
                <w:lang w:eastAsia="ko-KR"/>
              </w:rPr>
              <w:t>1054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B2DBB" w14:textId="6B058825" w:rsidR="00E74E07" w:rsidRPr="00E74246" w:rsidRDefault="008F4FB1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 w:hint="eastAsia"/>
                <w:sz w:val="22"/>
                <w:lang w:eastAsia="ko-KR"/>
              </w:rPr>
              <w:t>1524</w:t>
            </w:r>
          </w:p>
        </w:tc>
      </w:tr>
      <w:tr w:rsidR="00E74E07" w:rsidRPr="00E74246" w14:paraId="77232CE3" w14:textId="522608F8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C2FE5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L-</w:t>
            </w: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Pyroglutamic</w:t>
            </w:r>
            <w:proofErr w:type="spellEnd"/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63C3C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49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98-79-3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18DAE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30.663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53BC8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1559.9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DF958" w14:textId="7212A284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1671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C9F949" w14:textId="7DC8579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1180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2E81D" w14:textId="0FEDED36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1662</w:t>
            </w:r>
          </w:p>
        </w:tc>
      </w:tr>
      <w:tr w:rsidR="00E74E07" w:rsidRPr="00E74246" w14:paraId="0DDD4C84" w14:textId="73FF6817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DFA60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Lysine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AFCBB" w14:textId="3129BC8B" w:rsidR="00E74E07" w:rsidRPr="00E74246" w:rsidRDefault="000C2D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cs="Times New Roman"/>
                <w:sz w:val="22"/>
              </w:rPr>
              <w:t>56-87-1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E7331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44.465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5EFCD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1889.5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60DC2" w14:textId="2C8406B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AFA88" w14:textId="09D52E80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1396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9261B" w14:textId="35B1F6E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1858</w:t>
            </w:r>
          </w:p>
        </w:tc>
      </w:tr>
      <w:tr w:rsidR="00E74E07" w:rsidRPr="00E74246" w14:paraId="366DD1D1" w14:textId="19479514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D0A8A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Malonic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A3EE1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50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141-82-2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B0333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19.609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67D9D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1161.8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F0100" w14:textId="5F7CE58F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06007" w14:textId="526594AE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1032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EEDBD" w14:textId="0759BDEF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1401</w:t>
            </w:r>
          </w:p>
        </w:tc>
      </w:tr>
      <w:tr w:rsidR="00E74E07" w:rsidRPr="00E74246" w14:paraId="2CDC328A" w14:textId="59F9144F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98C83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Mannose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04C44" w14:textId="691EDFD6" w:rsidR="00E74E07" w:rsidRPr="00E74246" w:rsidRDefault="000C2D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cs="Times New Roman"/>
                <w:sz w:val="22"/>
              </w:rPr>
              <w:t>6736-99-8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A9BE7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46.002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BC689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1913.8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73C0B" w14:textId="5F351C53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1844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53843" w14:textId="1E05A92F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1970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CF54A" w14:textId="18D82E4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1893</w:t>
            </w:r>
          </w:p>
        </w:tc>
      </w:tr>
      <w:tr w:rsidR="00E74E07" w:rsidRPr="00E74246" w14:paraId="415E1F70" w14:textId="6DB2F452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E528D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Methionine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1C30B" w14:textId="5401E792" w:rsidR="00E74E07" w:rsidRPr="00E74246" w:rsidRDefault="007814B9" w:rsidP="003A0FF1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51" w:history="1">
              <w:r w:rsidR="003A0FF1" w:rsidRPr="00E74246">
                <w:rPr>
                  <w:rFonts w:eastAsia="맑은 고딕" w:cs="Times New Roman"/>
                  <w:color w:val="000000"/>
                  <w:sz w:val="22"/>
                </w:rPr>
                <w:t>27844-10-6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42BFA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30.48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EB63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1553.7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09910" w14:textId="138C9850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1528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266FD" w14:textId="5A383EF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1487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3E30E" w14:textId="387412F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1536</w:t>
            </w:r>
          </w:p>
        </w:tc>
      </w:tr>
      <w:tr w:rsidR="00E74E07" w:rsidRPr="00E74246" w14:paraId="1B00F6F3" w14:textId="7E3A4DE6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8E9CC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Methyldopa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E1658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52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555-30-6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C02A3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57.853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E0ACC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2204.6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322EC" w14:textId="21D0512F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06334" w14:textId="3AD4BA90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2048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B6B24" w14:textId="580857E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2209</w:t>
            </w:r>
          </w:p>
        </w:tc>
      </w:tr>
      <w:tr w:rsidR="00E74E07" w:rsidRPr="00E74246" w14:paraId="4014382A" w14:textId="1FDB8B9F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A63C2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Nicotinic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1CD23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53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59-67-6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79262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24.653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764D6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1338.5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98D6E" w14:textId="2C6CF571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1242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8216F" w14:textId="0E05F391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1144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806D6" w14:textId="532158BD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1230</w:t>
            </w:r>
          </w:p>
        </w:tc>
      </w:tr>
      <w:tr w:rsidR="00E74E07" w:rsidRPr="00E74246" w14:paraId="77E86257" w14:textId="0C5E846B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8FE82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Nonadecane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8803D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54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629-92-5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C9B26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36.628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8C55D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1718.8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C9800" w14:textId="6B10BFB2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1900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87B28" w14:textId="155DBF92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1910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0AAC74" w14:textId="4156355C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1918</w:t>
            </w:r>
          </w:p>
        </w:tc>
      </w:tr>
      <w:tr w:rsidR="00E74E07" w:rsidRPr="00E74246" w14:paraId="5F3696B2" w14:textId="31869EBB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1907A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Nonanol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06F50" w14:textId="2827224B" w:rsidR="00E74E07" w:rsidRPr="00E74246" w:rsidRDefault="007814B9" w:rsidP="003A0FF1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55" w:history="1">
              <w:r w:rsidR="003A0FF1" w:rsidRPr="00E74246">
                <w:rPr>
                  <w:rFonts w:eastAsia="맑은 고딕" w:cs="Times New Roman"/>
                  <w:color w:val="000000"/>
                  <w:sz w:val="22"/>
                </w:rPr>
                <w:t>143-08-8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B257B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21.677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9BC38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1232.2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EF684" w14:textId="7C971316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1157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D1700" w14:textId="488AF8DD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1159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43571" w14:textId="2349D713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1171</w:t>
            </w:r>
          </w:p>
        </w:tc>
      </w:tr>
      <w:tr w:rsidR="00E74E07" w:rsidRPr="00E74246" w14:paraId="25FC0BE5" w14:textId="2F02EACC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00926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Octadecanol</w:t>
            </w:r>
            <w:proofErr w:type="spellEnd"/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 acetate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BD284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56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822-23-1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7F862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54.59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086B0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2070.6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B2D48" w14:textId="4AC423E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2192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E5789" w14:textId="167A124D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2177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6572C" w14:textId="62CCC6C5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2228</w:t>
            </w:r>
          </w:p>
        </w:tc>
      </w:tr>
      <w:tr w:rsidR="00E74E07" w:rsidRPr="00E74246" w14:paraId="0AD3EFB2" w14:textId="0A8CFBB5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60513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Octamethylcyclotetrasiloxane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D786E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57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556-67-2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1D539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14.84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DCD90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1003.3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32E42" w14:textId="61A2714B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1010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B9B7F5" w14:textId="641CC98B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827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116E9" w14:textId="64F26FB8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990</w:t>
            </w:r>
          </w:p>
        </w:tc>
      </w:tr>
      <w:tr w:rsidR="00E74E07" w:rsidRPr="00E74246" w14:paraId="2AD88E03" w14:textId="1CF7D6B8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B1F92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Octanol</w:t>
            </w:r>
            <w:proofErr w:type="spellEnd"/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 acetate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92C21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58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112-14-1</w:t>
              </w:r>
            </w:hyperlink>
          </w:p>
          <w:p w14:paraId="5C36EDFE" w14:textId="12660A32" w:rsidR="00EB6833" w:rsidRPr="00E74246" w:rsidRDefault="00EB6833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(PubChem)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50DD4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16.465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04EB6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1057.3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8F4DC" w14:textId="2FE1274F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1185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2B80" w14:textId="648D424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50FB5" w14:textId="2060A3A1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</w:tr>
      <w:tr w:rsidR="00E74E07" w:rsidRPr="00E74246" w14:paraId="2CCF6BD7" w14:textId="1669929C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ADCC6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Oleic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4718C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59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112-80-1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4C4A0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56.879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813E1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2162.6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EEEC5" w14:textId="6BADCC1A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2116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60F83" w14:textId="4D2DA21B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2175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A1694" w14:textId="0DCA8D75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2172</w:t>
            </w:r>
          </w:p>
        </w:tc>
      </w:tr>
      <w:tr w:rsidR="00E74E07" w:rsidRPr="00E74246" w14:paraId="2AAAD800" w14:textId="48B1168A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8ED6D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Ornithine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92BAA" w14:textId="5EE22DA2" w:rsidR="00E74E07" w:rsidRPr="00E74246" w:rsidRDefault="00695345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color w:val="000000"/>
                <w:sz w:val="22"/>
                <w:lang w:eastAsia="ko-KR"/>
              </w:rPr>
              <w:t>24595-70-8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CF405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33.545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A46CD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1643.3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BAF91" w14:textId="057BE973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1767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73792" w14:textId="6AB0BE85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1643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A7FD4" w14:textId="2EA17B80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1620</w:t>
            </w:r>
          </w:p>
        </w:tc>
      </w:tr>
      <w:tr w:rsidR="00E74E07" w:rsidRPr="00E74246" w14:paraId="3FA3CD4B" w14:textId="29C6BDBC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D544F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Palmitic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85283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60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57-10-03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23026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52.253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E035D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1995.1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F6B7A" w14:textId="7DB798BF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1954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4BC4C" w14:textId="1989F6EB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1968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9A758" w14:textId="040BA79C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1993</w:t>
            </w:r>
          </w:p>
        </w:tc>
      </w:tr>
      <w:tr w:rsidR="00E74E07" w:rsidRPr="00E74246" w14:paraId="3F4DC0F5" w14:textId="070F9E37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476C6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Phenylalanine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D7215" w14:textId="61F6DAF2" w:rsidR="00E74E07" w:rsidRPr="00E74246" w:rsidRDefault="00695345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cs="Times New Roman"/>
                <w:sz w:val="22"/>
              </w:rPr>
              <w:t>63-91-2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E55B0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31.74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A1468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1596.2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FD29B" w14:textId="076BCB88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1625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70100" w14:textId="5CD25FD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1528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56278" w14:textId="4E29B16F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1695</w:t>
            </w:r>
          </w:p>
        </w:tc>
      </w:tr>
      <w:tr w:rsidR="00E74E07" w:rsidRPr="00E74246" w14:paraId="12500FC9" w14:textId="308293D9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2EB80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Picolinic</w:t>
            </w:r>
            <w:proofErr w:type="spellEnd"/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16432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61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98-98-6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D8BB6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14.064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58BC7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977.5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2F466" w14:textId="15667C8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36968" w14:textId="0DB3F6CE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1144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EB09E" w14:textId="3088DE25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1229</w:t>
            </w:r>
          </w:p>
        </w:tc>
      </w:tr>
      <w:tr w:rsidR="00E74E07" w:rsidRPr="00E74246" w14:paraId="6A8F76A1" w14:textId="5D7A6D7F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A583B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Pinitol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FA0D5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62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484-68-4</w:t>
              </w:r>
            </w:hyperlink>
          </w:p>
          <w:p w14:paraId="04978A7B" w14:textId="6A570BE4" w:rsidR="00EB6833" w:rsidRPr="00E74246" w:rsidRDefault="00EB6833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(PubChem)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84941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42.981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F21C7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1856.8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A7BCD5" w14:textId="3A1174C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1880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9B40B" w14:textId="558FB246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sz w:val="22"/>
              </w:rPr>
              <w:t xml:space="preserve">　</w:t>
            </w: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781A5" w14:textId="2DFB8F25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</w:tr>
      <w:tr w:rsidR="00E74E07" w:rsidRPr="00E74246" w14:paraId="7E705A9D" w14:textId="4CC56EFB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6E631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P-menthan-4-ol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9A844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63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470-65-5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8F099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18.687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30AC0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1131.2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68121" w14:textId="4AB9CCAF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1135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2AA14" w14:textId="1A915E1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1127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3F7D6E" w14:textId="7318523C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1183</w:t>
            </w:r>
          </w:p>
        </w:tc>
      </w:tr>
      <w:tr w:rsidR="00E74E07" w:rsidRPr="00E74246" w14:paraId="3C80DCA0" w14:textId="17BBD488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12455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Proline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BAEEA" w14:textId="41D769BF" w:rsidR="00E74E07" w:rsidRPr="00E74246" w:rsidRDefault="00695345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cs="Times New Roman"/>
                <w:sz w:val="22"/>
              </w:rPr>
              <w:t>7364-47-8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21F45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24.541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69938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1334.4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766D1" w14:textId="54EE3FF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1305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DE1E0" w14:textId="55D35D23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1258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D52AA4" w14:textId="0717B233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1314</w:t>
            </w:r>
          </w:p>
        </w:tc>
      </w:tr>
      <w:tr w:rsidR="00E74E07" w:rsidRPr="00E74246" w14:paraId="20E7ED08" w14:textId="04B38813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F6B4C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Propyleneglycol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43494" w14:textId="329B5D6D" w:rsidR="00E74E07" w:rsidRPr="00E74246" w:rsidRDefault="00695345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17887-27-3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1CFE1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15.496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DAD6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1025.1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A0D8ED" w14:textId="53190A9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1006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65CF55" w14:textId="28A8FE2E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824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7EFA8" w14:textId="331BFF4F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1000</w:t>
            </w:r>
          </w:p>
        </w:tc>
      </w:tr>
      <w:tr w:rsidR="00E74E07" w:rsidRPr="00E74246" w14:paraId="65ABD276" w14:textId="7231E70E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D029A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Pyrene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9BEB6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64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129-00-0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63431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53.875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D211B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2044.8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5AB9E" w14:textId="02B872F1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2068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E9F51" w14:textId="762BE4DA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1984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9FAFE" w14:textId="541E36B1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2128</w:t>
            </w:r>
          </w:p>
        </w:tc>
      </w:tr>
      <w:tr w:rsidR="00E74E07" w:rsidRPr="00E74246" w14:paraId="547A3CE4" w14:textId="059EECAB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5E7EA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Pyridine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EB6D3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65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110-86-1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8AD0B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14.061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36A84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977.4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55CB9" w14:textId="791E357B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1186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997D8" w14:textId="0CF77D9A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674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EA227B" w14:textId="2624F89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730</w:t>
            </w:r>
          </w:p>
        </w:tc>
      </w:tr>
      <w:tr w:rsidR="00E74E07" w:rsidRPr="00E74246" w14:paraId="1C6F2329" w14:textId="292904C3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3EAD1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Raffinose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40B4D" w14:textId="4D302A6F" w:rsidR="00E74E07" w:rsidRPr="00E74246" w:rsidRDefault="007814B9" w:rsidP="00695345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66" w:history="1">
              <w:r w:rsidR="00695345" w:rsidRPr="00E74246">
                <w:rPr>
                  <w:rFonts w:eastAsia="맑은 고딕" w:cs="Times New Roman"/>
                  <w:color w:val="000000"/>
                  <w:sz w:val="22"/>
                </w:rPr>
                <w:t>34141-00-9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2455E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75.201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BEA0E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3419.4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A0755" w14:textId="34A9F40D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C8413B" w14:textId="0D9A40E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3879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87A78" w14:textId="7361C651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3281</w:t>
            </w:r>
          </w:p>
        </w:tc>
      </w:tr>
      <w:tr w:rsidR="00E74E07" w:rsidRPr="00E74246" w14:paraId="2D0CD579" w14:textId="4B6F07F6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489F9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Ribitol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E0A7F" w14:textId="78803FF9" w:rsidR="00E74E07" w:rsidRPr="00E74246" w:rsidRDefault="007814B9" w:rsidP="00695345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67" w:history="1">
              <w:r w:rsidR="00695345" w:rsidRPr="00E74246">
                <w:rPr>
                  <w:rFonts w:eastAsia="맑은 고딕" w:cs="Times New Roman"/>
                  <w:color w:val="000000"/>
                  <w:sz w:val="22"/>
                </w:rPr>
                <w:t>32381-53-6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5797D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43.661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27199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1871.8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1CA2D" w14:textId="0D038B8B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1727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32DE5" w14:textId="71B8D474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1746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1554F" w14:textId="09020F3C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1771</w:t>
            </w:r>
          </w:p>
        </w:tc>
      </w:tr>
      <w:tr w:rsidR="00E74E07" w:rsidRPr="00E74246" w14:paraId="341DDBF6" w14:textId="4B82BBF3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65A19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Ribose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B5470" w14:textId="76BD492A" w:rsidR="00E74E07" w:rsidRPr="00E74246" w:rsidRDefault="007814B9" w:rsidP="00695345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68" w:history="1">
              <w:r w:rsidR="00695345" w:rsidRPr="00E74246">
                <w:rPr>
                  <w:rFonts w:eastAsia="맑은 고딕" w:cs="Times New Roman"/>
                  <w:color w:val="000000"/>
                  <w:sz w:val="22"/>
                </w:rPr>
                <w:t>33648-69-0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320FB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44.843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52449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1897.8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ECA6C2" w14:textId="5C0D03E6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1648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9252E" w14:textId="5ABB4D9E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1651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123AE" w14:textId="2F0F2360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1660</w:t>
            </w:r>
          </w:p>
        </w:tc>
      </w:tr>
      <w:tr w:rsidR="00E74E07" w:rsidRPr="00E74246" w14:paraId="3E6CF0C3" w14:textId="5FA4216A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8CA90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lastRenderedPageBreak/>
              <w:t>Sec-butyl acetate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FE8BA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69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105-46-4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00F80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16.472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F5281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1057.5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A2664" w14:textId="7A5B756E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987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B4460" w14:textId="5E9D7A64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721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2CE54" w14:textId="72CCE4A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757</w:t>
            </w:r>
          </w:p>
        </w:tc>
      </w:tr>
      <w:tr w:rsidR="00E74E07" w:rsidRPr="00E74246" w14:paraId="61291974" w14:textId="1ED238CC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D30C5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Serine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4DDCB" w14:textId="41890588" w:rsidR="00E74E07" w:rsidRPr="00E74246" w:rsidRDefault="00695345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color w:val="000000"/>
                <w:sz w:val="22"/>
                <w:lang w:eastAsia="ko-KR"/>
              </w:rPr>
              <w:t>64625-17-8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D81B3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23.341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5786A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1290.4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7137B" w14:textId="21B4E5DD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1355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CCC87" w14:textId="5A6D3FEB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1322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99A24" w14:textId="3C924942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</w:tr>
      <w:tr w:rsidR="00E74E07" w:rsidRPr="00E74246" w14:paraId="68C44636" w14:textId="35762D35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19C42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Shikimic</w:t>
            </w:r>
            <w:proofErr w:type="spellEnd"/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48DDB" w14:textId="4ECD2F28" w:rsidR="00E74E07" w:rsidRPr="00E74246" w:rsidRDefault="007814B9" w:rsidP="00B508C5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70" w:history="1">
              <w:r w:rsidR="00B508C5" w:rsidRPr="00E74246">
                <w:rPr>
                  <w:rFonts w:eastAsia="맑은 고딕" w:cs="Times New Roman"/>
                  <w:color w:val="000000"/>
                  <w:sz w:val="22"/>
                </w:rPr>
                <w:t>55520-78-0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2EA64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52.741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6E461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2004.0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01920" w14:textId="33E30E2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1843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1261A" w14:textId="2C3A024C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1904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1157C" w14:textId="1BEDDE9D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1847</w:t>
            </w:r>
          </w:p>
        </w:tc>
      </w:tr>
      <w:tr w:rsidR="00E74E07" w:rsidRPr="00E74246" w14:paraId="17C42D5E" w14:textId="5191F79C" w:rsidTr="00E74E07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671D0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Sorbitol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91D7D" w14:textId="1FBEBFD2" w:rsidR="00E74E07" w:rsidRPr="00E74246" w:rsidRDefault="00B508C5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cs="Times New Roman"/>
                <w:sz w:val="22"/>
              </w:rPr>
              <w:t>14199-80-5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D37F4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47.35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842B7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1931.3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02003" w14:textId="28A2B0DB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1974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A056E" w14:textId="4876F4FA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2066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D4F309" w14:textId="1705EDC0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</w:tr>
      <w:tr w:rsidR="00E74E07" w:rsidRPr="00E74246" w14:paraId="79F67975" w14:textId="6F7C9887" w:rsidTr="00E74E07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D1C2E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Sorbose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EF0EA" w14:textId="6847E869" w:rsidR="00E74E07" w:rsidRPr="00E74246" w:rsidRDefault="00B508C5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E74246">
              <w:rPr>
                <w:rFonts w:eastAsia="맑은 고딕" w:cs="Times New Roman"/>
                <w:color w:val="000000"/>
                <w:sz w:val="22"/>
                <w:lang w:eastAsia="ko-KR"/>
              </w:rPr>
              <w:t>30645-02-4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D49E7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45.281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8F75C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1904.4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D9CEB" w14:textId="455FF60F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DA9F0" w14:textId="16A0ECB8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2049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46157" w14:textId="041338D4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1835</w:t>
            </w:r>
          </w:p>
        </w:tc>
      </w:tr>
      <w:tr w:rsidR="00E74E07" w:rsidRPr="00E74246" w14:paraId="62CAE608" w14:textId="4F470878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E7310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Stearic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12CDD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71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57-11-04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30476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57.483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EE52D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2188.3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E6D1A" w14:textId="13CD403B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2172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DFFD6" w14:textId="36A616C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2167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CB078" w14:textId="7077C16E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2197</w:t>
            </w:r>
          </w:p>
        </w:tc>
      </w:tr>
      <w:tr w:rsidR="00E74E07" w:rsidRPr="00E74246" w14:paraId="0F4223D0" w14:textId="2EAAD35F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7B652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Succinic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A3379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72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110-15-6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5479A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24.9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8C3F4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1347.7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409A02" w14:textId="64B5492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6BBCC" w14:textId="1CC49228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1132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BAD04" w14:textId="3D447D71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1301</w:t>
            </w:r>
          </w:p>
        </w:tc>
      </w:tr>
      <w:tr w:rsidR="00E74E07" w:rsidRPr="00E74246" w14:paraId="7F42BD24" w14:textId="10B7F228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9705F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Sulfuric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8BB2F" w14:textId="61C76B24" w:rsidR="00E74E07" w:rsidRPr="00E74246" w:rsidRDefault="007814B9" w:rsidP="00B508C5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73" w:history="1">
              <w:r w:rsidR="00B508C5" w:rsidRPr="00E74246">
                <w:rPr>
                  <w:rFonts w:eastAsia="맑은 고딕" w:cs="Times New Roman"/>
                  <w:color w:val="000000"/>
                  <w:sz w:val="22"/>
                </w:rPr>
                <w:t>7664-93-9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1EFA4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20.596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319D4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1194.6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9019B" w14:textId="7CCE714F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1148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DCAD5" w14:textId="3C27D56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1096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1B4E1" w14:textId="078D21DC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1200</w:t>
            </w:r>
          </w:p>
        </w:tc>
      </w:tr>
      <w:tr w:rsidR="00E74E07" w:rsidRPr="00E74246" w14:paraId="734EC4AF" w14:textId="5BADC9BE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DFE4F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Tetradecane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20FF0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74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629-59-4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A521D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27.404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CF9FA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1442.5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AB9AE" w14:textId="16DDD4C5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1400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7E554" w14:textId="5F32DE8E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1413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16713" w14:textId="4C58A52D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1408</w:t>
            </w:r>
          </w:p>
        </w:tc>
      </w:tr>
      <w:tr w:rsidR="00E74E07" w:rsidRPr="00E74246" w14:paraId="6D24B5F5" w14:textId="5C040520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B0EEA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Threonine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7EE6A" w14:textId="6A8621CF" w:rsidR="00E74E07" w:rsidRPr="00E74246" w:rsidRDefault="007814B9" w:rsidP="00B508C5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75" w:history="1">
              <w:r w:rsidR="00B508C5" w:rsidRPr="00E74246">
                <w:rPr>
                  <w:rFonts w:eastAsia="맑은 고딕" w:cs="Times New Roman"/>
                  <w:color w:val="000000"/>
                  <w:sz w:val="22"/>
                </w:rPr>
                <w:t>64659-35-3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23652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24.37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AAB26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1328.0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5C2EA" w14:textId="573840CA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1396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67351" w14:textId="3D90DD61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1357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58EBE" w14:textId="7FC5884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1390</w:t>
            </w:r>
          </w:p>
        </w:tc>
      </w:tr>
      <w:tr w:rsidR="00E74E07" w:rsidRPr="00E74246" w14:paraId="2490A049" w14:textId="25C0059F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176DC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Tridecane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9DA9E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76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629-50-5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4D39D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18.918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6FD4F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1138.8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763BB9" w14:textId="241A5A34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1300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3589E" w14:textId="7989AC60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1313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47A67" w14:textId="580A49A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1309</w:t>
            </w:r>
          </w:p>
        </w:tc>
      </w:tr>
      <w:tr w:rsidR="00E74E07" w:rsidRPr="00E74246" w14:paraId="41BAF758" w14:textId="0AF8B2DD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1C92A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Tridecanol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F3662" w14:textId="65F52054" w:rsidR="00E74E07" w:rsidRPr="00E74246" w:rsidRDefault="007814B9" w:rsidP="00B508C5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77" w:history="1">
              <w:r w:rsidR="00B508C5" w:rsidRPr="00E74246">
                <w:rPr>
                  <w:rFonts w:eastAsia="맑은 고딕" w:cs="Times New Roman"/>
                  <w:color w:val="000000"/>
                  <w:sz w:val="22"/>
                </w:rPr>
                <w:t>112-70-9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63D8C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25.235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3E592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1360.1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B8C11" w14:textId="2203480C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1565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4E0CB" w14:textId="31A6CC6C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1556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F27BEA" w14:textId="1DB8BD0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1580</w:t>
            </w:r>
          </w:p>
        </w:tc>
      </w:tr>
      <w:tr w:rsidR="00E74E07" w:rsidRPr="00E74246" w14:paraId="03F0B52B" w14:textId="2E833EC8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6AA52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Tryptophan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0D5E5" w14:textId="78E533DB" w:rsidR="00E74E07" w:rsidRPr="00E74246" w:rsidRDefault="007814B9" w:rsidP="00B508C5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78" w:history="1">
              <w:r w:rsidR="00B508C5" w:rsidRPr="00E74246">
                <w:rPr>
                  <w:rFonts w:eastAsia="맑은 고딕" w:cs="Times New Roman"/>
                  <w:color w:val="000000"/>
                  <w:sz w:val="22"/>
                </w:rPr>
                <w:t>73-22-3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A7E52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56.764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CD83E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2157.7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6015A" w14:textId="4D86C58A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A9B72C" w14:textId="66FD144A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1998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C3CEB" w14:textId="533866D8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2349</w:t>
            </w:r>
          </w:p>
        </w:tc>
      </w:tr>
      <w:tr w:rsidR="00E74E07" w:rsidRPr="00E74246" w14:paraId="365F8523" w14:textId="7C8A0166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2E2A6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Tyramine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DE4B5" w14:textId="5EEDD1EE" w:rsidR="00E74E07" w:rsidRPr="00E74246" w:rsidRDefault="007814B9" w:rsidP="00B508C5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79" w:history="1">
              <w:r w:rsidR="00B508C5" w:rsidRPr="00E74246">
                <w:rPr>
                  <w:rFonts w:eastAsia="맑은 고딕" w:cs="Times New Roman"/>
                  <w:color w:val="000000"/>
                  <w:sz w:val="22"/>
                </w:rPr>
                <w:t>68595-84-6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BA488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47.193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3D8C3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1929.3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211B3" w14:textId="7017A220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1922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8DE8F" w14:textId="1600388C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1657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493F9" w14:textId="35CE5A3D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1886</w:t>
            </w:r>
          </w:p>
        </w:tc>
      </w:tr>
      <w:tr w:rsidR="00E74E07" w:rsidRPr="00E74246" w14:paraId="605BC903" w14:textId="0E8DA348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35075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Tyrosine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24996" w14:textId="19ACD028" w:rsidR="00E74E07" w:rsidRPr="00E74246" w:rsidRDefault="007814B9" w:rsidP="00B508C5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80" w:history="1">
              <w:r w:rsidR="00B508C5" w:rsidRPr="00E74246">
                <w:rPr>
                  <w:rFonts w:eastAsia="맑은 고딕" w:cs="Times New Roman"/>
                  <w:color w:val="000000"/>
                  <w:sz w:val="22"/>
                </w:rPr>
                <w:t>7536-83-6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DB1FF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48.184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24773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1942.2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07C63" w14:textId="55B39D96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1907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E6701" w14:textId="21860849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1845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DC33E" w14:textId="4868B3F8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1886</w:t>
            </w:r>
          </w:p>
        </w:tc>
      </w:tr>
      <w:tr w:rsidR="00E74E07" w:rsidRPr="00E74246" w14:paraId="3EEE9BC0" w14:textId="0CF8034F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B67CF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Undecane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A435E" w14:textId="77777777" w:rsidR="00E74E07" w:rsidRPr="00E74246" w:rsidRDefault="007814B9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81" w:history="1">
              <w:r w:rsidR="00E74E07" w:rsidRPr="00E74246">
                <w:rPr>
                  <w:rFonts w:eastAsia="맑은 고딕" w:cs="Times New Roman"/>
                  <w:color w:val="000000"/>
                  <w:sz w:val="22"/>
                </w:rPr>
                <w:t>1120-21-4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75ED0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16.139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D4075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1046.4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8923E" w14:textId="66B155FC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99EBD" w14:textId="2DF89F8E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1115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3A2C0" w14:textId="73CD1AD1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1111</w:t>
            </w:r>
          </w:p>
        </w:tc>
      </w:tr>
      <w:tr w:rsidR="00E74E07" w:rsidRPr="00E74246" w14:paraId="2C29E0B5" w14:textId="1DA76A4E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9E705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Undecanol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09596" w14:textId="5D40B887" w:rsidR="00E74E07" w:rsidRPr="00E74246" w:rsidRDefault="007814B9" w:rsidP="00B508C5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82" w:history="1">
              <w:r w:rsidR="00B508C5" w:rsidRPr="00E74246">
                <w:rPr>
                  <w:rFonts w:eastAsia="맑은 고딕" w:cs="Times New Roman"/>
                  <w:color w:val="000000"/>
                  <w:sz w:val="22"/>
                </w:rPr>
                <w:t>4272-06-4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7957A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18.351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E3811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1120.0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D99C6" w14:textId="79972B10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0BC77" w14:textId="360DC58E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1277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601E9" w14:textId="1E8AA915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1287</w:t>
            </w:r>
          </w:p>
        </w:tc>
      </w:tr>
      <w:tr w:rsidR="00E74E07" w:rsidRPr="00E74246" w14:paraId="10787F22" w14:textId="0DA41DBE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E5565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Uracil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EF523" w14:textId="392637BA" w:rsidR="00E74E07" w:rsidRPr="00E74246" w:rsidRDefault="001513EC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cs="Times New Roman"/>
                <w:sz w:val="22"/>
              </w:rPr>
              <w:t>10457-14-4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EF356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25.581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A3037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1372.9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A3C22" w14:textId="5B8A3532" w:rsidR="00E74E07" w:rsidRPr="00E74246" w:rsidRDefault="001513EC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1345</w:t>
            </w:r>
            <w:r w:rsidR="00E74E07"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44D99" w14:textId="5389E17F" w:rsidR="00E74E07" w:rsidRPr="00E74246" w:rsidRDefault="001513EC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 w:hint="eastAsia"/>
                <w:sz w:val="22"/>
                <w:lang w:eastAsia="ko-KR"/>
              </w:rPr>
              <w:t>1264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5AA2F" w14:textId="13609C85" w:rsidR="00E74E07" w:rsidRPr="00E74246" w:rsidRDefault="001513EC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 w:hint="eastAsia"/>
                <w:sz w:val="22"/>
                <w:lang w:eastAsia="ko-KR"/>
              </w:rPr>
              <w:t>1327</w:t>
            </w:r>
          </w:p>
        </w:tc>
      </w:tr>
      <w:tr w:rsidR="00E74E07" w:rsidRPr="00E74246" w14:paraId="635C0329" w14:textId="162EB4B4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1E3F6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Urea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33F71" w14:textId="1CE9D095" w:rsidR="00E74E07" w:rsidRPr="00E74246" w:rsidRDefault="007814B9" w:rsidP="00DB3D01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83" w:history="1">
              <w:r w:rsidR="00DB3D01" w:rsidRPr="00E74246">
                <w:rPr>
                  <w:rFonts w:eastAsia="맑은 고딕" w:cs="Times New Roman"/>
                  <w:color w:val="000000"/>
                  <w:sz w:val="22"/>
                </w:rPr>
                <w:t>60615-84-1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59B42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14.331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1F836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986.3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6D779" w14:textId="0E66C264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1194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04996" w14:textId="1D61F481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1195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718F6" w14:textId="3BEE54FF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1182</w:t>
            </w:r>
          </w:p>
        </w:tc>
      </w:tr>
      <w:tr w:rsidR="00E74E07" w:rsidRPr="00E74246" w14:paraId="6B3DB50B" w14:textId="0AB9D5D7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8F7D8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Valine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91134" w14:textId="1E81BDDF" w:rsidR="00E74E07" w:rsidRPr="00E74246" w:rsidRDefault="007814B9" w:rsidP="0040067D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84" w:history="1">
              <w:r w:rsidR="0040067D" w:rsidRPr="00E74246">
                <w:rPr>
                  <w:rFonts w:eastAsia="맑은 고딕" w:cs="Times New Roman"/>
                  <w:color w:val="000000"/>
                  <w:sz w:val="22"/>
                </w:rPr>
                <w:t>15984-93-7</w:t>
              </w:r>
            </w:hyperlink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5DBC5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22.103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CF347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1247.1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9E283" w14:textId="6880667C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  <w:lang w:eastAsia="ko-KR"/>
              </w:rPr>
              <w:t>-</w:t>
            </w:r>
            <w:r w:rsidRPr="00E74246">
              <w:rPr>
                <w:rFonts w:eastAsia="맑은 고딕" w:cs="Times New Roman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9F175" w14:textId="51EDC630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1172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D41CB" w14:textId="413F92D4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sz w:val="22"/>
              </w:rPr>
            </w:pPr>
            <w:r w:rsidRPr="00E74246">
              <w:rPr>
                <w:rFonts w:eastAsia="맑은 고딕" w:cs="Times New Roman"/>
                <w:sz w:val="22"/>
              </w:rPr>
              <w:t>1222</w:t>
            </w:r>
          </w:p>
        </w:tc>
      </w:tr>
      <w:tr w:rsidR="00E74E07" w:rsidRPr="000F0431" w14:paraId="7D903AD8" w14:textId="2CE1D46D" w:rsidTr="00E74E07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7676D" w14:textId="77777777" w:rsidR="00E74E07" w:rsidRPr="00E74246" w:rsidRDefault="00E74E07" w:rsidP="00E74E07">
            <w:pPr>
              <w:spacing w:after="0"/>
              <w:rPr>
                <w:rFonts w:eastAsia="맑은 고딕" w:cs="Times New Roman"/>
                <w:color w:val="000000"/>
                <w:sz w:val="22"/>
              </w:rPr>
            </w:pP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Xylonic</w:t>
            </w:r>
            <w:proofErr w:type="spellEnd"/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 acid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755C6" w14:textId="405049F2" w:rsidR="00E74E07" w:rsidRPr="00E74246" w:rsidRDefault="007814B9" w:rsidP="00DB3D01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hyperlink r:id="rId85" w:history="1">
              <w:r w:rsidR="00DB3D01" w:rsidRPr="00E74246">
                <w:rPr>
                  <w:rFonts w:eastAsia="맑은 고딕" w:cs="Times New Roman"/>
                  <w:color w:val="000000"/>
                  <w:sz w:val="22"/>
                </w:rPr>
                <w:t>N</w:t>
              </w:r>
              <w:r w:rsidR="00261379">
                <w:rPr>
                  <w:rFonts w:eastAsia="맑은 고딕" w:cs="Times New Roman"/>
                  <w:color w:val="000000"/>
                  <w:sz w:val="22"/>
                </w:rPr>
                <w:t xml:space="preserve">ot </w:t>
              </w:r>
              <w:r w:rsidR="00DB3D01" w:rsidRPr="00E74246">
                <w:rPr>
                  <w:rFonts w:eastAsia="맑은 고딕" w:cs="Times New Roman"/>
                  <w:color w:val="000000"/>
                  <w:sz w:val="22"/>
                </w:rPr>
                <w:t>A</w:t>
              </w:r>
            </w:hyperlink>
            <w:r w:rsidR="00261379">
              <w:rPr>
                <w:rFonts w:eastAsia="맑은 고딕" w:cs="Times New Roman"/>
                <w:color w:val="000000"/>
                <w:sz w:val="22"/>
              </w:rPr>
              <w:t>vailable</w:t>
            </w:r>
          </w:p>
          <w:p w14:paraId="692780F5" w14:textId="3936C638" w:rsidR="00DB3D01" w:rsidRPr="00E74246" w:rsidRDefault="00DB3D01" w:rsidP="00DB3D01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(NIST Chemistry </w:t>
            </w:r>
            <w:proofErr w:type="spellStart"/>
            <w:r w:rsidRPr="00E74246">
              <w:rPr>
                <w:rFonts w:eastAsia="맑은 고딕" w:cs="Times New Roman"/>
                <w:color w:val="000000"/>
                <w:sz w:val="22"/>
              </w:rPr>
              <w:t>WebBook</w:t>
            </w:r>
            <w:proofErr w:type="spellEnd"/>
            <w:r w:rsidRPr="00E74246">
              <w:rPr>
                <w:rFonts w:eastAsia="맑은 고딕" w:cs="Times New Roman"/>
                <w:color w:val="000000"/>
                <w:sz w:val="22"/>
              </w:rPr>
              <w:t>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B3855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>40.678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CDBFD" w14:textId="77777777" w:rsidR="00E74E07" w:rsidRPr="00E74246" w:rsidRDefault="00E74E07" w:rsidP="00E74E07">
            <w:pPr>
              <w:spacing w:after="0"/>
              <w:jc w:val="center"/>
              <w:rPr>
                <w:rFonts w:eastAsia="맑은 고딕" w:cs="Times New Roman"/>
                <w:color w:val="000000"/>
                <w:sz w:val="22"/>
              </w:rPr>
            </w:pPr>
            <w:r w:rsidRPr="00E74246">
              <w:rPr>
                <w:rFonts w:eastAsia="맑은 고딕" w:cs="Times New Roman"/>
                <w:color w:val="000000"/>
                <w:sz w:val="22"/>
              </w:rPr>
              <w:t xml:space="preserve">1806.0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1F2D48" w14:textId="2EA8B2BA" w:rsidR="00E74E07" w:rsidRPr="00E74246" w:rsidRDefault="00DB3D01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 w:hint="eastAsia"/>
                <w:sz w:val="22"/>
                <w:lang w:eastAsia="ko-KR"/>
              </w:rPr>
              <w:t>1818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D82D9" w14:textId="6171DD46" w:rsidR="00E74E07" w:rsidRPr="00E74246" w:rsidRDefault="00DB3D01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 w:hint="eastAsia"/>
                <w:sz w:val="22"/>
                <w:lang w:eastAsia="ko-KR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9F1E9B" w14:textId="0258A23A" w:rsidR="00E74E07" w:rsidRPr="00DB3D01" w:rsidRDefault="00DB3D01" w:rsidP="00E74E07">
            <w:pPr>
              <w:spacing w:after="0"/>
              <w:jc w:val="center"/>
              <w:rPr>
                <w:rFonts w:eastAsia="맑은 고딕" w:cs="Times New Roman"/>
                <w:sz w:val="22"/>
                <w:lang w:eastAsia="ko-KR"/>
              </w:rPr>
            </w:pPr>
            <w:r w:rsidRPr="00E74246">
              <w:rPr>
                <w:rFonts w:eastAsia="맑은 고딕" w:cs="Times New Roman" w:hint="eastAsia"/>
                <w:sz w:val="22"/>
                <w:lang w:eastAsia="ko-KR"/>
              </w:rPr>
              <w:t>-</w:t>
            </w:r>
          </w:p>
        </w:tc>
      </w:tr>
    </w:tbl>
    <w:p w14:paraId="0BC1ED91" w14:textId="3BDE3C79" w:rsidR="000F0431" w:rsidRDefault="000F0431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57C2C014" w14:textId="667DD6E6" w:rsidR="000F0431" w:rsidRDefault="000F0431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04AA2C18" w14:textId="7423CCD7" w:rsidR="000F0431" w:rsidRDefault="000F0431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1C765A74" w14:textId="5C5DCC08" w:rsidR="000F0431" w:rsidRDefault="000F0431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15692B39" w14:textId="7E9F5DCD" w:rsidR="000F0431" w:rsidRDefault="000F0431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7367ECA3" w14:textId="188BE368" w:rsidR="00E74E07" w:rsidRDefault="00E74E07" w:rsidP="00E74E07">
      <w:pPr>
        <w:spacing w:line="480" w:lineRule="auto"/>
        <w:rPr>
          <w:rFonts w:cs="Times New Roman"/>
          <w:szCs w:val="24"/>
        </w:rPr>
      </w:pPr>
      <w:r w:rsidRPr="00E74246">
        <w:rPr>
          <w:rFonts w:cs="Times New Roman"/>
          <w:b/>
          <w:szCs w:val="24"/>
        </w:rPr>
        <w:lastRenderedPageBreak/>
        <w:t xml:space="preserve">Table S3. </w:t>
      </w:r>
      <w:r w:rsidRPr="00E74246">
        <w:rPr>
          <w:rFonts w:cs="Times New Roman"/>
          <w:szCs w:val="24"/>
        </w:rPr>
        <w:t>Growth</w:t>
      </w:r>
      <w:r w:rsidRPr="00054B2E">
        <w:rPr>
          <w:rFonts w:cs="Times New Roman"/>
          <w:szCs w:val="24"/>
        </w:rPr>
        <w:t xml:space="preserve"> and fermentation profiles of </w:t>
      </w:r>
      <w:r w:rsidRPr="00054B2E">
        <w:rPr>
          <w:rFonts w:cs="Times New Roman"/>
          <w:i/>
          <w:szCs w:val="24"/>
        </w:rPr>
        <w:t xml:space="preserve">L. </w:t>
      </w:r>
      <w:proofErr w:type="spellStart"/>
      <w:r w:rsidRPr="00054B2E">
        <w:rPr>
          <w:rFonts w:cs="Times New Roman"/>
          <w:i/>
          <w:szCs w:val="24"/>
        </w:rPr>
        <w:t>platnarum</w:t>
      </w:r>
      <w:proofErr w:type="spellEnd"/>
      <w:r w:rsidRPr="00054B2E">
        <w:rPr>
          <w:rFonts w:cs="Times New Roman"/>
          <w:szCs w:val="24"/>
        </w:rPr>
        <w:t xml:space="preserve"> and </w:t>
      </w:r>
      <w:r w:rsidRPr="00054B2E">
        <w:rPr>
          <w:rFonts w:cs="Times New Roman"/>
          <w:i/>
          <w:szCs w:val="24"/>
        </w:rPr>
        <w:t xml:space="preserve">L. </w:t>
      </w:r>
      <w:proofErr w:type="spellStart"/>
      <w:r w:rsidRPr="00054B2E">
        <w:rPr>
          <w:rFonts w:cs="Times New Roman"/>
          <w:i/>
          <w:szCs w:val="24"/>
        </w:rPr>
        <w:t>reuteri</w:t>
      </w:r>
      <w:proofErr w:type="spellEnd"/>
      <w:r w:rsidRPr="00054B2E">
        <w:rPr>
          <w:rFonts w:cs="Times New Roman"/>
          <w:szCs w:val="24"/>
        </w:rPr>
        <w:t xml:space="preserve"> when cultured in MRS broth, 0.5% RGDF and 0.5% FOS</w:t>
      </w:r>
      <w:r>
        <w:rPr>
          <w:rFonts w:cs="Times New Roman"/>
          <w:szCs w:val="24"/>
        </w:rPr>
        <w:t>.</w:t>
      </w:r>
    </w:p>
    <w:p w14:paraId="74EE1E2D" w14:textId="77777777" w:rsidR="00E74E07" w:rsidRDefault="00E74E07" w:rsidP="00E74E07">
      <w:pPr>
        <w:spacing w:line="480" w:lineRule="auto"/>
        <w:jc w:val="center"/>
        <w:rPr>
          <w:rFonts w:cs="Times New Roman"/>
          <w:szCs w:val="24"/>
        </w:rPr>
      </w:pPr>
      <w:r w:rsidRPr="00054B2E">
        <w:rPr>
          <w:rFonts w:cs="Times New Roman"/>
          <w:noProof/>
          <w:szCs w:val="24"/>
          <w:lang w:eastAsia="ko-KR"/>
        </w:rPr>
        <w:drawing>
          <wp:inline distT="0" distB="0" distL="0" distR="0" wp14:anchorId="59FCE53B" wp14:editId="55F2EE1C">
            <wp:extent cx="5172828" cy="1761598"/>
            <wp:effectExtent l="0" t="0" r="8890" b="0"/>
            <wp:docPr id="4" name="그림 8">
              <a:extLst xmlns:a="http://schemas.openxmlformats.org/drawingml/2006/main">
                <a:ext uri="{FF2B5EF4-FFF2-40B4-BE49-F238E27FC236}">
                  <a16:creationId xmlns:a16="http://schemas.microsoft.com/office/drawing/2014/main" id="{2376B4FC-F82D-9009-6FC7-F2FCE712AA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8">
                      <a:extLst>
                        <a:ext uri="{FF2B5EF4-FFF2-40B4-BE49-F238E27FC236}">
                          <a16:creationId xmlns:a16="http://schemas.microsoft.com/office/drawing/2014/main" id="{2376B4FC-F82D-9009-6FC7-F2FCE712AA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172828" cy="176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89304" w14:textId="77777777" w:rsidR="00E74E07" w:rsidRDefault="00E74E07" w:rsidP="00E74E07">
      <w:pPr>
        <w:spacing w:line="480" w:lineRule="auto"/>
        <w:rPr>
          <w:rFonts w:cs="Times New Roman"/>
          <w:szCs w:val="24"/>
        </w:rPr>
      </w:pPr>
    </w:p>
    <w:p w14:paraId="38A2BAFF" w14:textId="0255E60A" w:rsidR="000F0431" w:rsidRDefault="000F0431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3466B559" w14:textId="63D56817" w:rsidR="000F0431" w:rsidRDefault="000F0431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2F742655" w14:textId="1EC9748A" w:rsidR="000F0431" w:rsidRDefault="000F0431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3188A54E" w14:textId="246551DB" w:rsidR="00E74E07" w:rsidRDefault="00E74E07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5E01FD92" w14:textId="54C20A33" w:rsidR="00E74E07" w:rsidRDefault="00E74E07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568E27EE" w14:textId="4A4425FF" w:rsidR="00E74E07" w:rsidRDefault="00E74E07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33727F4E" w14:textId="5F30DEF5" w:rsidR="00E74246" w:rsidRDefault="00E74246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70E63677" w14:textId="77777777" w:rsidR="00E74246" w:rsidRDefault="00E74246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4C2C9B97" w14:textId="4DB69689" w:rsidR="00E74E07" w:rsidRDefault="00E74E07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70B9DDBC" w14:textId="77777777" w:rsidR="00E74E07" w:rsidRDefault="00E74E07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16BC29E6" w14:textId="77777777" w:rsidR="00981F61" w:rsidRDefault="00981F61" w:rsidP="00981F61">
      <w:p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Figure S1. </w:t>
      </w:r>
      <w:r w:rsidRPr="007A0D64">
        <w:rPr>
          <w:rFonts w:cs="Times New Roman"/>
          <w:szCs w:val="24"/>
        </w:rPr>
        <w:t xml:space="preserve">Relative normalized abundance of intracellular metabolites of </w:t>
      </w:r>
      <w:r w:rsidRPr="007A0D64">
        <w:rPr>
          <w:rFonts w:cs="Times New Roman"/>
          <w:i/>
          <w:iCs/>
          <w:szCs w:val="24"/>
        </w:rPr>
        <w:t xml:space="preserve">L. </w:t>
      </w:r>
      <w:proofErr w:type="spellStart"/>
      <w:r w:rsidRPr="007A0D64">
        <w:rPr>
          <w:rFonts w:cs="Times New Roman"/>
          <w:i/>
          <w:iCs/>
          <w:szCs w:val="24"/>
        </w:rPr>
        <w:t>plantarum</w:t>
      </w:r>
      <w:proofErr w:type="spellEnd"/>
      <w:r w:rsidRPr="007A0D64">
        <w:rPr>
          <w:rFonts w:cs="Times New Roman"/>
          <w:szCs w:val="24"/>
        </w:rPr>
        <w:t xml:space="preserve"> cultured </w:t>
      </w:r>
      <w:r>
        <w:rPr>
          <w:rFonts w:cs="Times New Roman" w:hint="eastAsia"/>
          <w:szCs w:val="24"/>
        </w:rPr>
        <w:t xml:space="preserve">with </w:t>
      </w:r>
      <w:r w:rsidRPr="007A0D64">
        <w:rPr>
          <w:rFonts w:cs="Times New Roman"/>
          <w:szCs w:val="24"/>
        </w:rPr>
        <w:t xml:space="preserve">0.5% (w/v) RGDF compared to </w:t>
      </w:r>
      <w:r>
        <w:rPr>
          <w:rFonts w:cs="Times New Roman"/>
          <w:szCs w:val="24"/>
        </w:rPr>
        <w:t xml:space="preserve">the control </w:t>
      </w:r>
      <w:r w:rsidRPr="007A0D64">
        <w:rPr>
          <w:rFonts w:cs="Times New Roman"/>
          <w:szCs w:val="24"/>
        </w:rPr>
        <w:t>MRS broth.</w:t>
      </w:r>
      <w:r>
        <w:rPr>
          <w:rFonts w:cs="Times New Roman"/>
          <w:szCs w:val="24"/>
        </w:rPr>
        <w:t xml:space="preserve"> </w:t>
      </w:r>
      <w:r w:rsidRPr="001B429A">
        <w:rPr>
          <w:rFonts w:cs="Times New Roman"/>
          <w:szCs w:val="24"/>
        </w:rPr>
        <w:t>Data are expressed as violin plots of six determinations. Differences between metabolite abundances were all significant at a significance level of 95%</w:t>
      </w:r>
      <w:r>
        <w:rPr>
          <w:rFonts w:cs="Times New Roman"/>
          <w:szCs w:val="24"/>
        </w:rPr>
        <w:t xml:space="preserve"> (*) and 99% (**)</w:t>
      </w:r>
      <w:r w:rsidRPr="001B429A">
        <w:rPr>
          <w:rFonts w:cs="Times New Roman"/>
          <w:szCs w:val="24"/>
        </w:rPr>
        <w:t>, as determined by the Student's t-test.</w:t>
      </w:r>
    </w:p>
    <w:p w14:paraId="4BA0271C" w14:textId="77777777" w:rsidR="00981F61" w:rsidRPr="002202FA" w:rsidRDefault="00981F61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5A092CBF" w14:textId="77777777" w:rsidR="00981F61" w:rsidRPr="00DB1953" w:rsidRDefault="00981F61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2D06717B" w14:textId="77777777" w:rsidR="00981F61" w:rsidRDefault="00981F61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  <w:r>
        <w:rPr>
          <w:rFonts w:cs="Times New Roman"/>
          <w:noProof/>
          <w:color w:val="31849B" w:themeColor="accent5" w:themeShade="BF"/>
          <w:szCs w:val="24"/>
          <w:lang w:eastAsia="ko-KR"/>
        </w:rPr>
        <w:drawing>
          <wp:inline distT="0" distB="0" distL="0" distR="0" wp14:anchorId="649D2879" wp14:editId="7C268358">
            <wp:extent cx="5943600" cy="1898650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GDF_Supple_Figure_1.tif"/>
                    <pic:cNvPicPr/>
                  </pic:nvPicPr>
                  <pic:blipFill rotWithShape="1"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70"/>
                    <a:stretch/>
                  </pic:blipFill>
                  <pic:spPr bwMode="auto">
                    <a:xfrm>
                      <a:off x="0" y="0"/>
                      <a:ext cx="5943600" cy="189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3C4A35" w14:textId="77777777" w:rsidR="00981F61" w:rsidRDefault="00981F61" w:rsidP="00981F61">
      <w:pPr>
        <w:spacing w:line="480" w:lineRule="auto"/>
        <w:rPr>
          <w:rFonts w:cs="Times New Roman"/>
          <w:color w:val="31849B" w:themeColor="accent5" w:themeShade="BF"/>
          <w:szCs w:val="24"/>
        </w:rPr>
      </w:pPr>
    </w:p>
    <w:p w14:paraId="2E9E40A8" w14:textId="192F2B48" w:rsidR="00981F61" w:rsidRDefault="00981F61" w:rsidP="00981F61">
      <w:pPr>
        <w:rPr>
          <w:lang w:val="en-GB"/>
        </w:rPr>
      </w:pPr>
    </w:p>
    <w:p w14:paraId="419C2FD0" w14:textId="0A9AF97C" w:rsidR="00981F61" w:rsidRDefault="00981F61" w:rsidP="00981F61">
      <w:pPr>
        <w:rPr>
          <w:lang w:val="en-GB"/>
        </w:rPr>
      </w:pPr>
    </w:p>
    <w:p w14:paraId="7661D0DA" w14:textId="472B4181" w:rsidR="00981F61" w:rsidRDefault="00981F61" w:rsidP="00981F61">
      <w:pPr>
        <w:rPr>
          <w:lang w:val="en-GB"/>
        </w:rPr>
      </w:pPr>
    </w:p>
    <w:p w14:paraId="617CC029" w14:textId="77777777" w:rsidR="00981F61" w:rsidRDefault="00981F61" w:rsidP="00981F61">
      <w:pPr>
        <w:rPr>
          <w:lang w:val="en-GB"/>
        </w:rPr>
      </w:pPr>
    </w:p>
    <w:p w14:paraId="22A730B7" w14:textId="77777777" w:rsidR="002C59E8" w:rsidRPr="003B3C40" w:rsidRDefault="002C59E8" w:rsidP="002C59E8">
      <w:pPr>
        <w:pStyle w:val="a"/>
        <w:numPr>
          <w:ilvl w:val="0"/>
          <w:numId w:val="21"/>
        </w:numPr>
        <w:spacing w:before="240"/>
        <w:contextualSpacing w:val="0"/>
        <w:outlineLvl w:val="0"/>
        <w:rPr>
          <w:b/>
          <w:vanish/>
        </w:rPr>
      </w:pPr>
    </w:p>
    <w:p w14:paraId="0304B1C1" w14:textId="77777777" w:rsidR="002C59E8" w:rsidRPr="003B3C40" w:rsidRDefault="002C59E8" w:rsidP="002C59E8">
      <w:pPr>
        <w:pStyle w:val="a"/>
        <w:numPr>
          <w:ilvl w:val="0"/>
          <w:numId w:val="21"/>
        </w:numPr>
        <w:spacing w:before="240"/>
        <w:contextualSpacing w:val="0"/>
        <w:outlineLvl w:val="0"/>
        <w:rPr>
          <w:b/>
          <w:vanish/>
        </w:rPr>
      </w:pPr>
    </w:p>
    <w:p w14:paraId="6623E159" w14:textId="77777777" w:rsidR="002C59E8" w:rsidRPr="003B3C40" w:rsidRDefault="002C59E8" w:rsidP="002C59E8">
      <w:pPr>
        <w:pStyle w:val="a"/>
        <w:numPr>
          <w:ilvl w:val="0"/>
          <w:numId w:val="21"/>
        </w:numPr>
        <w:spacing w:before="240"/>
        <w:contextualSpacing w:val="0"/>
        <w:outlineLvl w:val="0"/>
        <w:rPr>
          <w:b/>
          <w:vanish/>
        </w:rPr>
      </w:pPr>
    </w:p>
    <w:p w14:paraId="098901EF" w14:textId="77777777" w:rsidR="002C59E8" w:rsidRPr="003B3C40" w:rsidRDefault="002C59E8" w:rsidP="002C59E8">
      <w:pPr>
        <w:pStyle w:val="a"/>
        <w:numPr>
          <w:ilvl w:val="0"/>
          <w:numId w:val="21"/>
        </w:numPr>
        <w:spacing w:before="240"/>
        <w:contextualSpacing w:val="0"/>
        <w:outlineLvl w:val="0"/>
        <w:rPr>
          <w:b/>
          <w:vanish/>
        </w:rPr>
      </w:pPr>
    </w:p>
    <w:p w14:paraId="681BD5D5" w14:textId="77777777" w:rsidR="002C59E8" w:rsidRPr="003B3C40" w:rsidRDefault="002C59E8" w:rsidP="002C59E8">
      <w:pPr>
        <w:pStyle w:val="a"/>
        <w:numPr>
          <w:ilvl w:val="0"/>
          <w:numId w:val="21"/>
        </w:numPr>
        <w:spacing w:before="240"/>
        <w:contextualSpacing w:val="0"/>
        <w:outlineLvl w:val="0"/>
        <w:rPr>
          <w:b/>
          <w:vanish/>
        </w:rPr>
      </w:pPr>
    </w:p>
    <w:p w14:paraId="0EE74C6F" w14:textId="77777777" w:rsidR="002C59E8" w:rsidRPr="003B3C40" w:rsidRDefault="002C59E8" w:rsidP="002C59E8">
      <w:pPr>
        <w:pStyle w:val="a"/>
        <w:numPr>
          <w:ilvl w:val="0"/>
          <w:numId w:val="21"/>
        </w:numPr>
        <w:spacing w:before="240"/>
        <w:contextualSpacing w:val="0"/>
        <w:outlineLvl w:val="0"/>
        <w:rPr>
          <w:b/>
          <w:vanish/>
        </w:rPr>
      </w:pPr>
    </w:p>
    <w:p w14:paraId="5A6C020F" w14:textId="77777777" w:rsidR="002C59E8" w:rsidRPr="003B3C40" w:rsidRDefault="002C59E8" w:rsidP="002C59E8">
      <w:pPr>
        <w:pStyle w:val="a"/>
        <w:numPr>
          <w:ilvl w:val="0"/>
          <w:numId w:val="21"/>
        </w:numPr>
        <w:spacing w:before="240"/>
        <w:contextualSpacing w:val="0"/>
        <w:outlineLvl w:val="0"/>
        <w:rPr>
          <w:b/>
          <w:vanish/>
        </w:rPr>
      </w:pPr>
    </w:p>
    <w:p w14:paraId="7C97DB14" w14:textId="77777777" w:rsidR="002C59E8" w:rsidRPr="003B3C40" w:rsidRDefault="002C59E8" w:rsidP="002C59E8">
      <w:pPr>
        <w:pStyle w:val="a"/>
        <w:numPr>
          <w:ilvl w:val="0"/>
          <w:numId w:val="21"/>
        </w:numPr>
        <w:spacing w:before="240"/>
        <w:contextualSpacing w:val="0"/>
        <w:outlineLvl w:val="0"/>
        <w:rPr>
          <w:b/>
          <w:vanish/>
        </w:rPr>
      </w:pPr>
    </w:p>
    <w:p w14:paraId="68BC821A" w14:textId="77777777" w:rsidR="002C59E8" w:rsidRPr="003B3C40" w:rsidRDefault="002C59E8" w:rsidP="002C59E8">
      <w:pPr>
        <w:pStyle w:val="a"/>
        <w:numPr>
          <w:ilvl w:val="0"/>
          <w:numId w:val="21"/>
        </w:numPr>
        <w:spacing w:before="240"/>
        <w:contextualSpacing w:val="0"/>
        <w:outlineLvl w:val="0"/>
        <w:rPr>
          <w:b/>
          <w:vanish/>
        </w:rPr>
      </w:pPr>
    </w:p>
    <w:p w14:paraId="22D818C2" w14:textId="77777777" w:rsidR="002C59E8" w:rsidRPr="003B3C40" w:rsidRDefault="002C59E8" w:rsidP="002C59E8">
      <w:pPr>
        <w:pStyle w:val="a"/>
        <w:numPr>
          <w:ilvl w:val="0"/>
          <w:numId w:val="21"/>
        </w:numPr>
        <w:spacing w:before="240"/>
        <w:contextualSpacing w:val="0"/>
        <w:outlineLvl w:val="0"/>
        <w:rPr>
          <w:b/>
          <w:vanish/>
        </w:rPr>
      </w:pPr>
    </w:p>
    <w:sectPr w:rsidR="002C59E8" w:rsidRPr="003B3C40" w:rsidSect="0093429D">
      <w:headerReference w:type="even" r:id="rId88"/>
      <w:footerReference w:type="even" r:id="rId89"/>
      <w:footerReference w:type="default" r:id="rId90"/>
      <w:headerReference w:type="first" r:id="rId9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8BF5D" w14:textId="77777777" w:rsidR="007814B9" w:rsidRDefault="007814B9" w:rsidP="00117666">
      <w:pPr>
        <w:spacing w:after="0"/>
      </w:pPr>
      <w:r>
        <w:separator/>
      </w:r>
    </w:p>
  </w:endnote>
  <w:endnote w:type="continuationSeparator" w:id="0">
    <w:p w14:paraId="1FDD2F6E" w14:textId="77777777" w:rsidR="007814B9" w:rsidRDefault="007814B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8F4FB1" w:rsidRPr="00577C4C" w:rsidRDefault="008F4FB1">
    <w:pPr>
      <w:rPr>
        <w:color w:val="C0000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9E92CF" w:rsidR="008F4FB1" w:rsidRPr="00577C4C" w:rsidRDefault="008F4FB1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427D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9E92CF" w:rsidR="008F4FB1" w:rsidRPr="00577C4C" w:rsidRDefault="008F4FB1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427D7">
                      <w:rPr>
                        <w:noProof/>
                        <w:color w:val="000000" w:themeColor="text1"/>
                        <w:szCs w:val="40"/>
                      </w:rPr>
                      <w:t>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8F4FB1" w:rsidRPr="00577C4C" w:rsidRDefault="008F4FB1">
    <w:pPr>
      <w:rPr>
        <w:b/>
        <w:sz w:val="2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289E2B70" w:rsidR="008F4FB1" w:rsidRPr="00577C4C" w:rsidRDefault="008F4FB1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427D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289E2B70" w:rsidR="008F4FB1" w:rsidRPr="00577C4C" w:rsidRDefault="008F4FB1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427D7">
                      <w:rPr>
                        <w:noProof/>
                        <w:color w:val="000000" w:themeColor="text1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D2B85" w14:textId="77777777" w:rsidR="007814B9" w:rsidRDefault="007814B9" w:rsidP="00117666">
      <w:pPr>
        <w:spacing w:after="0"/>
      </w:pPr>
      <w:r>
        <w:separator/>
      </w:r>
    </w:p>
  </w:footnote>
  <w:footnote w:type="continuationSeparator" w:id="0">
    <w:p w14:paraId="452E256B" w14:textId="77777777" w:rsidR="007814B9" w:rsidRDefault="007814B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8F4FB1" w:rsidRPr="009151AA" w:rsidRDefault="008F4FB1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8F4FB1" w:rsidRDefault="008F4FB1" w:rsidP="0093429D">
    <w:r w:rsidRPr="005A1D84">
      <w:rPr>
        <w:b/>
        <w:noProof/>
        <w:color w:val="A6A6A6" w:themeColor="background1" w:themeShade="A6"/>
        <w:lang w:eastAsia="ko-KR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1">
    <w:abstractNumId w:val="2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27FD9"/>
    <w:rsid w:val="000332AA"/>
    <w:rsid w:val="00034304"/>
    <w:rsid w:val="00035434"/>
    <w:rsid w:val="00052A14"/>
    <w:rsid w:val="00077D53"/>
    <w:rsid w:val="00083BAD"/>
    <w:rsid w:val="000C2DB9"/>
    <w:rsid w:val="000E50F9"/>
    <w:rsid w:val="000F0431"/>
    <w:rsid w:val="00100480"/>
    <w:rsid w:val="00105FD9"/>
    <w:rsid w:val="00117666"/>
    <w:rsid w:val="00125457"/>
    <w:rsid w:val="001513EC"/>
    <w:rsid w:val="001549D3"/>
    <w:rsid w:val="00160065"/>
    <w:rsid w:val="00177D84"/>
    <w:rsid w:val="00216A75"/>
    <w:rsid w:val="00244D50"/>
    <w:rsid w:val="00261379"/>
    <w:rsid w:val="002661AC"/>
    <w:rsid w:val="00267D18"/>
    <w:rsid w:val="002868E2"/>
    <w:rsid w:val="002869C3"/>
    <w:rsid w:val="002936E4"/>
    <w:rsid w:val="002B1E7B"/>
    <w:rsid w:val="002B4A57"/>
    <w:rsid w:val="002C59E8"/>
    <w:rsid w:val="002C74CA"/>
    <w:rsid w:val="00325DE4"/>
    <w:rsid w:val="003544FB"/>
    <w:rsid w:val="00354DDA"/>
    <w:rsid w:val="00371573"/>
    <w:rsid w:val="0038217A"/>
    <w:rsid w:val="003A0FF1"/>
    <w:rsid w:val="003D2F2D"/>
    <w:rsid w:val="0040067D"/>
    <w:rsid w:val="00401590"/>
    <w:rsid w:val="00415E4F"/>
    <w:rsid w:val="00445242"/>
    <w:rsid w:val="00447801"/>
    <w:rsid w:val="00452E9C"/>
    <w:rsid w:val="004735C8"/>
    <w:rsid w:val="004961FF"/>
    <w:rsid w:val="00517A89"/>
    <w:rsid w:val="005250F2"/>
    <w:rsid w:val="005329E2"/>
    <w:rsid w:val="00566D37"/>
    <w:rsid w:val="0057312F"/>
    <w:rsid w:val="00593EEA"/>
    <w:rsid w:val="005A4760"/>
    <w:rsid w:val="005A5EEE"/>
    <w:rsid w:val="006375C7"/>
    <w:rsid w:val="00654E8F"/>
    <w:rsid w:val="00655481"/>
    <w:rsid w:val="00660D05"/>
    <w:rsid w:val="006820B1"/>
    <w:rsid w:val="00695345"/>
    <w:rsid w:val="006B7D14"/>
    <w:rsid w:val="00701727"/>
    <w:rsid w:val="0070566C"/>
    <w:rsid w:val="00714C50"/>
    <w:rsid w:val="00725A7D"/>
    <w:rsid w:val="007501BE"/>
    <w:rsid w:val="007814B9"/>
    <w:rsid w:val="00790BB3"/>
    <w:rsid w:val="007C206C"/>
    <w:rsid w:val="007D6E2B"/>
    <w:rsid w:val="00803D24"/>
    <w:rsid w:val="00817DD6"/>
    <w:rsid w:val="008626C3"/>
    <w:rsid w:val="00885156"/>
    <w:rsid w:val="008A7576"/>
    <w:rsid w:val="008E21DE"/>
    <w:rsid w:val="008F4412"/>
    <w:rsid w:val="008F4FB1"/>
    <w:rsid w:val="00900176"/>
    <w:rsid w:val="009151AA"/>
    <w:rsid w:val="0093429D"/>
    <w:rsid w:val="00943573"/>
    <w:rsid w:val="00970F7D"/>
    <w:rsid w:val="00973A0F"/>
    <w:rsid w:val="00981F61"/>
    <w:rsid w:val="00994A3D"/>
    <w:rsid w:val="009C2B12"/>
    <w:rsid w:val="009C70F3"/>
    <w:rsid w:val="009D44AD"/>
    <w:rsid w:val="009E37BA"/>
    <w:rsid w:val="00A0680C"/>
    <w:rsid w:val="00A174D9"/>
    <w:rsid w:val="00A569CD"/>
    <w:rsid w:val="00AB6715"/>
    <w:rsid w:val="00AC7633"/>
    <w:rsid w:val="00B1671E"/>
    <w:rsid w:val="00B25EB8"/>
    <w:rsid w:val="00B354E1"/>
    <w:rsid w:val="00B37F4D"/>
    <w:rsid w:val="00B508C5"/>
    <w:rsid w:val="00B6592C"/>
    <w:rsid w:val="00C35E3B"/>
    <w:rsid w:val="00C427D7"/>
    <w:rsid w:val="00C52A7B"/>
    <w:rsid w:val="00C56BAF"/>
    <w:rsid w:val="00C679AA"/>
    <w:rsid w:val="00C75972"/>
    <w:rsid w:val="00CB2F68"/>
    <w:rsid w:val="00CC0A3A"/>
    <w:rsid w:val="00CD066B"/>
    <w:rsid w:val="00CE4FEE"/>
    <w:rsid w:val="00D071CA"/>
    <w:rsid w:val="00D56CBC"/>
    <w:rsid w:val="00DB3D01"/>
    <w:rsid w:val="00DB59C3"/>
    <w:rsid w:val="00DC259A"/>
    <w:rsid w:val="00DE23E8"/>
    <w:rsid w:val="00DE4332"/>
    <w:rsid w:val="00E33736"/>
    <w:rsid w:val="00E52377"/>
    <w:rsid w:val="00E62677"/>
    <w:rsid w:val="00E64E17"/>
    <w:rsid w:val="00E74246"/>
    <w:rsid w:val="00E74E07"/>
    <w:rsid w:val="00E866C9"/>
    <w:rsid w:val="00EA3D3C"/>
    <w:rsid w:val="00EB5F30"/>
    <w:rsid w:val="00EB6833"/>
    <w:rsid w:val="00EF113F"/>
    <w:rsid w:val="00F15EA2"/>
    <w:rsid w:val="00F40C38"/>
    <w:rsid w:val="00F46900"/>
    <w:rsid w:val="00F61D89"/>
    <w:rsid w:val="00F637D7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125457"/>
    <w:rPr>
      <w:color w:val="605E5C"/>
      <w:shd w:val="clear" w:color="auto" w:fill="E1DFDD"/>
    </w:rPr>
  </w:style>
  <w:style w:type="paragraph" w:customStyle="1" w:styleId="msonormal0">
    <w:name w:val="msonormal"/>
    <w:basedOn w:val="a0"/>
    <w:rsid w:val="000F0431"/>
    <w:pPr>
      <w:spacing w:before="100" w:beforeAutospacing="1" w:after="100" w:afterAutospacing="1"/>
    </w:pPr>
    <w:rPr>
      <w:rFonts w:ascii="굴림" w:eastAsia="굴림" w:hAnsi="굴림" w:cs="굴림"/>
      <w:szCs w:val="24"/>
      <w:lang w:eastAsia="ko-KR"/>
    </w:rPr>
  </w:style>
  <w:style w:type="paragraph" w:customStyle="1" w:styleId="font5">
    <w:name w:val="font5"/>
    <w:basedOn w:val="a0"/>
    <w:rsid w:val="000F0431"/>
    <w:pPr>
      <w:spacing w:before="100" w:beforeAutospacing="1" w:after="100" w:afterAutospacing="1"/>
    </w:pPr>
    <w:rPr>
      <w:rFonts w:ascii="맑은 고딕" w:eastAsia="맑은 고딕" w:hAnsi="맑은 고딕" w:cs="굴림"/>
      <w:sz w:val="16"/>
      <w:szCs w:val="16"/>
      <w:lang w:eastAsia="ko-KR"/>
    </w:rPr>
  </w:style>
  <w:style w:type="paragraph" w:customStyle="1" w:styleId="xl65">
    <w:name w:val="xl65"/>
    <w:basedOn w:val="a0"/>
    <w:rsid w:val="000F04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굴림" w:hAnsi="Arial" w:cs="Arial"/>
      <w:szCs w:val="24"/>
      <w:lang w:eastAsia="ko-KR"/>
    </w:rPr>
  </w:style>
  <w:style w:type="paragraph" w:customStyle="1" w:styleId="xl66">
    <w:name w:val="xl66"/>
    <w:basedOn w:val="a0"/>
    <w:rsid w:val="000F0431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굴림" w:hAnsi="Arial" w:cs="Arial"/>
      <w:szCs w:val="24"/>
      <w:lang w:eastAsia="ko-KR"/>
    </w:rPr>
  </w:style>
  <w:style w:type="paragraph" w:customStyle="1" w:styleId="xl67">
    <w:name w:val="xl67"/>
    <w:basedOn w:val="a0"/>
    <w:rsid w:val="000F0431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굴림" w:hAnsi="Arial" w:cs="Arial"/>
      <w:szCs w:val="24"/>
      <w:lang w:eastAsia="ko-KR"/>
    </w:rPr>
  </w:style>
  <w:style w:type="paragraph" w:customStyle="1" w:styleId="xl68">
    <w:name w:val="xl68"/>
    <w:basedOn w:val="a0"/>
    <w:rsid w:val="000F0431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굴림" w:hAnsi="Arial" w:cs="Arial"/>
      <w:szCs w:val="24"/>
      <w:lang w:eastAsia="ko-KR"/>
    </w:rPr>
  </w:style>
  <w:style w:type="paragraph" w:customStyle="1" w:styleId="xl69">
    <w:name w:val="xl69"/>
    <w:basedOn w:val="a0"/>
    <w:rsid w:val="000F04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굴림" w:hAnsi="Arial" w:cs="Arial"/>
      <w:szCs w:val="24"/>
      <w:lang w:eastAsia="ko-KR"/>
    </w:rPr>
  </w:style>
  <w:style w:type="paragraph" w:customStyle="1" w:styleId="xl70">
    <w:name w:val="xl70"/>
    <w:basedOn w:val="a0"/>
    <w:rsid w:val="000F04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굴림" w:hAnsi="Arial" w:cs="Arial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hemsrc.com/en/baike/754703.html" TargetMode="External"/><Relationship Id="rId21" Type="http://schemas.openxmlformats.org/officeDocument/2006/relationships/hyperlink" Target="https://www.chemsrc.com/en/baike/401903.html" TargetMode="External"/><Relationship Id="rId42" Type="http://schemas.openxmlformats.org/officeDocument/2006/relationships/hyperlink" Target="https://www.chemsrc.com/en/baike/171708.html" TargetMode="External"/><Relationship Id="rId47" Type="http://schemas.openxmlformats.org/officeDocument/2006/relationships/hyperlink" Target="https://www.chemsrc.com/en/baike/958114.html" TargetMode="External"/><Relationship Id="rId63" Type="http://schemas.openxmlformats.org/officeDocument/2006/relationships/hyperlink" Target="https://www.chemsrc.com/en/baike/1215987.html" TargetMode="External"/><Relationship Id="rId68" Type="http://schemas.openxmlformats.org/officeDocument/2006/relationships/hyperlink" Target="https://www.chemsrc.com/en/baike/684565.html" TargetMode="External"/><Relationship Id="rId84" Type="http://schemas.openxmlformats.org/officeDocument/2006/relationships/hyperlink" Target="https://www.chemsrc.com/en/baike/524748.html" TargetMode="External"/><Relationship Id="rId89" Type="http://schemas.openxmlformats.org/officeDocument/2006/relationships/footer" Target="footer1.xml"/><Relationship Id="rId16" Type="http://schemas.openxmlformats.org/officeDocument/2006/relationships/hyperlink" Target="https://www.chemsrc.com/en/baike/402087.html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www.chemsrc.com/en/baike/1085295.html" TargetMode="External"/><Relationship Id="rId37" Type="http://schemas.openxmlformats.org/officeDocument/2006/relationships/hyperlink" Target="https://www.chemsrc.com/en/baike/1474066.html" TargetMode="External"/><Relationship Id="rId53" Type="http://schemas.openxmlformats.org/officeDocument/2006/relationships/hyperlink" Target="https://www.chemsrc.com/en/baike/1027482.html" TargetMode="External"/><Relationship Id="rId58" Type="http://schemas.openxmlformats.org/officeDocument/2006/relationships/hyperlink" Target="https://www.chemsrc.com/en/baike/829797.html" TargetMode="External"/><Relationship Id="rId74" Type="http://schemas.openxmlformats.org/officeDocument/2006/relationships/hyperlink" Target="https://www.chemsrc.com/en/baike/898084.html" TargetMode="External"/><Relationship Id="rId79" Type="http://schemas.openxmlformats.org/officeDocument/2006/relationships/hyperlink" Target="https://www.chemsrc.com/en/baike/509756.html" TargetMode="External"/><Relationship Id="rId5" Type="http://schemas.openxmlformats.org/officeDocument/2006/relationships/customXml" Target="../customXml/item5.xml"/><Relationship Id="rId90" Type="http://schemas.openxmlformats.org/officeDocument/2006/relationships/footer" Target="footer2.xml"/><Relationship Id="rId22" Type="http://schemas.openxmlformats.org/officeDocument/2006/relationships/hyperlink" Target="https://www.chemsrc.com/en/baike/85738.html" TargetMode="External"/><Relationship Id="rId27" Type="http://schemas.openxmlformats.org/officeDocument/2006/relationships/hyperlink" Target="https://www.chemsrc.com/en/baike/233261.html" TargetMode="External"/><Relationship Id="rId43" Type="http://schemas.openxmlformats.org/officeDocument/2006/relationships/hyperlink" Target="https://www.chemsrc.com/en/baike/78171.html" TargetMode="External"/><Relationship Id="rId48" Type="http://schemas.openxmlformats.org/officeDocument/2006/relationships/hyperlink" Target="https://www.chemsrc.com/en/baike/253848.html" TargetMode="External"/><Relationship Id="rId64" Type="http://schemas.openxmlformats.org/officeDocument/2006/relationships/hyperlink" Target="https://www.chemsrc.com/en/baike/338143.html" TargetMode="External"/><Relationship Id="rId69" Type="http://schemas.openxmlformats.org/officeDocument/2006/relationships/hyperlink" Target="https://www.chemsrc.com/en/baike/829786.html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chemsrc.com/en/baike/343553.html" TargetMode="External"/><Relationship Id="rId72" Type="http://schemas.openxmlformats.org/officeDocument/2006/relationships/hyperlink" Target="https://www.chemsrc.com/en/baike/401712.html" TargetMode="External"/><Relationship Id="rId80" Type="http://schemas.openxmlformats.org/officeDocument/2006/relationships/hyperlink" Target="https://www.chemsrc.com/en/baike/766187.html" TargetMode="External"/><Relationship Id="rId85" Type="http://schemas.openxmlformats.org/officeDocument/2006/relationships/hyperlink" Target="https://www.chemsrc.com/en/baike/399450.html" TargetMode="External"/><Relationship Id="rId93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younghoonjung@knu.ac.kr" TargetMode="External"/><Relationship Id="rId17" Type="http://schemas.openxmlformats.org/officeDocument/2006/relationships/hyperlink" Target="https://www.chemsrc.com/en/baike/1369346.html" TargetMode="External"/><Relationship Id="rId25" Type="http://schemas.openxmlformats.org/officeDocument/2006/relationships/hyperlink" Target="https://www.chemsrc.com/en/baike/1195772.html" TargetMode="External"/><Relationship Id="rId33" Type="http://schemas.openxmlformats.org/officeDocument/2006/relationships/hyperlink" Target="https://www.chemsrc.com/en/baike/259600.html" TargetMode="External"/><Relationship Id="rId38" Type="http://schemas.openxmlformats.org/officeDocument/2006/relationships/hyperlink" Target="https://www.chemsrc.com/en/baike/311698.html" TargetMode="External"/><Relationship Id="rId46" Type="http://schemas.openxmlformats.org/officeDocument/2006/relationships/hyperlink" Target="https://www.chemsrc.com/en/baike/757034.html" TargetMode="External"/><Relationship Id="rId59" Type="http://schemas.openxmlformats.org/officeDocument/2006/relationships/hyperlink" Target="https://www.chemsrc.com/en/baike/895631.html" TargetMode="External"/><Relationship Id="rId67" Type="http://schemas.openxmlformats.org/officeDocument/2006/relationships/hyperlink" Target="https://www.chemsrc.com/en/baike/519609.html" TargetMode="External"/><Relationship Id="rId20" Type="http://schemas.openxmlformats.org/officeDocument/2006/relationships/hyperlink" Target="https://www.chemsrc.com/en/baike/1105412.html" TargetMode="External"/><Relationship Id="rId41" Type="http://schemas.openxmlformats.org/officeDocument/2006/relationships/hyperlink" Target="https://www.chemsrc.com/en/baike/171948.html" TargetMode="External"/><Relationship Id="rId54" Type="http://schemas.openxmlformats.org/officeDocument/2006/relationships/hyperlink" Target="https://www.chemsrc.com/en/baike/173580.html" TargetMode="External"/><Relationship Id="rId62" Type="http://schemas.openxmlformats.org/officeDocument/2006/relationships/hyperlink" Target="https://www.chemsrc.com/en/baike/1112311.html" TargetMode="External"/><Relationship Id="rId70" Type="http://schemas.openxmlformats.org/officeDocument/2006/relationships/hyperlink" Target="https://www.chemsrc.com/en/baike/894790.html" TargetMode="External"/><Relationship Id="rId75" Type="http://schemas.openxmlformats.org/officeDocument/2006/relationships/hyperlink" Target="https://www.chemsrc.com/en/baike/895099.html" TargetMode="External"/><Relationship Id="rId83" Type="http://schemas.openxmlformats.org/officeDocument/2006/relationships/hyperlink" Target="https://www.chemsrc.com/en/baike/1042323.html" TargetMode="External"/><Relationship Id="rId88" Type="http://schemas.openxmlformats.org/officeDocument/2006/relationships/header" Target="header1.xml"/><Relationship Id="rId9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chemsrc.com/en/baike/9796.html" TargetMode="External"/><Relationship Id="rId23" Type="http://schemas.openxmlformats.org/officeDocument/2006/relationships/hyperlink" Target="https://www.chemsrc.com/en/baike/573142.html" TargetMode="External"/><Relationship Id="rId28" Type="http://schemas.openxmlformats.org/officeDocument/2006/relationships/hyperlink" Target="https://www.chemsrc.com/en/baike/1027486.html" TargetMode="External"/><Relationship Id="rId36" Type="http://schemas.openxmlformats.org/officeDocument/2006/relationships/hyperlink" Target="https://www.chemsrc.com/en/baike/766256.html" TargetMode="External"/><Relationship Id="rId49" Type="http://schemas.openxmlformats.org/officeDocument/2006/relationships/hyperlink" Target="https://www.chemsrc.com/en/baike/123373.html" TargetMode="External"/><Relationship Id="rId57" Type="http://schemas.openxmlformats.org/officeDocument/2006/relationships/hyperlink" Target="https://www.chemsrc.com/en/baike/442659.html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chemsrc.com/en/baike/1374792.html" TargetMode="External"/><Relationship Id="rId44" Type="http://schemas.openxmlformats.org/officeDocument/2006/relationships/hyperlink" Target="https://www.chemsrc.com/en/baike/121857.html" TargetMode="External"/><Relationship Id="rId52" Type="http://schemas.openxmlformats.org/officeDocument/2006/relationships/hyperlink" Target="https://www.chemsrc.com/en/baike/895359.html" TargetMode="External"/><Relationship Id="rId60" Type="http://schemas.openxmlformats.org/officeDocument/2006/relationships/hyperlink" Target="https://www.chemsrc.com/en/baike/80973.html" TargetMode="External"/><Relationship Id="rId65" Type="http://schemas.openxmlformats.org/officeDocument/2006/relationships/hyperlink" Target="https://www.chemsrc.com/en/baike/752647.html" TargetMode="External"/><Relationship Id="rId73" Type="http://schemas.openxmlformats.org/officeDocument/2006/relationships/hyperlink" Target="https://www.chemsrc.com/en/baike/668855.html" TargetMode="External"/><Relationship Id="rId78" Type="http://schemas.openxmlformats.org/officeDocument/2006/relationships/hyperlink" Target="https://www.chemsrc.com/en/baike/1035237.html" TargetMode="External"/><Relationship Id="rId81" Type="http://schemas.openxmlformats.org/officeDocument/2006/relationships/hyperlink" Target="https://www.chemsrc.com/en/baike/830639.html" TargetMode="External"/><Relationship Id="rId86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mailto:mhshin@inha.ac.kr" TargetMode="External"/><Relationship Id="rId18" Type="http://schemas.openxmlformats.org/officeDocument/2006/relationships/hyperlink" Target="https://www.chemsrc.com/en/baike/1638477.html" TargetMode="External"/><Relationship Id="rId39" Type="http://schemas.openxmlformats.org/officeDocument/2006/relationships/hyperlink" Target="https://www.chemsrc.com/en/baike/509829.html" TargetMode="External"/><Relationship Id="rId34" Type="http://schemas.openxmlformats.org/officeDocument/2006/relationships/hyperlink" Target="https://www.chemsrc.com/en/baike/1034478.html" TargetMode="External"/><Relationship Id="rId50" Type="http://schemas.openxmlformats.org/officeDocument/2006/relationships/hyperlink" Target="https://www.chemsrc.com/en/baike/1028701.html" TargetMode="External"/><Relationship Id="rId55" Type="http://schemas.openxmlformats.org/officeDocument/2006/relationships/hyperlink" Target="https://www.chemsrc.com/en/baike/750869.html" TargetMode="External"/><Relationship Id="rId76" Type="http://schemas.openxmlformats.org/officeDocument/2006/relationships/hyperlink" Target="https://www.chemsrc.com/en/baike/1191735.html" TargetMode="External"/><Relationship Id="rId7" Type="http://schemas.openxmlformats.org/officeDocument/2006/relationships/styles" Target="styles.xml"/><Relationship Id="rId71" Type="http://schemas.openxmlformats.org/officeDocument/2006/relationships/hyperlink" Target="https://www.chemsrc.com/en/baike/951972.html" TargetMode="External"/><Relationship Id="rId92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hyperlink" Target="https://www.chemsrc.com/en/baike/951433.html" TargetMode="External"/><Relationship Id="rId24" Type="http://schemas.openxmlformats.org/officeDocument/2006/relationships/hyperlink" Target="https://www.chemsrc.com/en/baike/1581187.html" TargetMode="External"/><Relationship Id="rId40" Type="http://schemas.openxmlformats.org/officeDocument/2006/relationships/hyperlink" Target="https://www.chemsrc.com/en/baike/951301.html" TargetMode="External"/><Relationship Id="rId45" Type="http://schemas.openxmlformats.org/officeDocument/2006/relationships/hyperlink" Target="https://www.chemsrc.com/en/baike/1614184.html" TargetMode="External"/><Relationship Id="rId66" Type="http://schemas.openxmlformats.org/officeDocument/2006/relationships/hyperlink" Target="https://www.chemsrc.com/en/baike/904526.html" TargetMode="External"/><Relationship Id="rId87" Type="http://schemas.openxmlformats.org/officeDocument/2006/relationships/image" Target="media/image2.tif"/><Relationship Id="rId61" Type="http://schemas.openxmlformats.org/officeDocument/2006/relationships/hyperlink" Target="https://www.chemsrc.com/en/baike/26107.html" TargetMode="External"/><Relationship Id="rId82" Type="http://schemas.openxmlformats.org/officeDocument/2006/relationships/hyperlink" Target="https://www.chemsrc.com/en/baike/1658977.html" TargetMode="External"/><Relationship Id="rId19" Type="http://schemas.openxmlformats.org/officeDocument/2006/relationships/hyperlink" Target="https://www.chemsrc.com/en/baike/1192397.html" TargetMode="External"/><Relationship Id="rId14" Type="http://schemas.openxmlformats.org/officeDocument/2006/relationships/hyperlink" Target="https://www.chemsrc.com/en/baike/1366810.html" TargetMode="External"/><Relationship Id="rId30" Type="http://schemas.openxmlformats.org/officeDocument/2006/relationships/hyperlink" Target="https://www.chemsrc.com/en/baike/584858.html" TargetMode="External"/><Relationship Id="rId35" Type="http://schemas.openxmlformats.org/officeDocument/2006/relationships/hyperlink" Target="https://www.chemsrc.com/en/baike/118568.html" TargetMode="External"/><Relationship Id="rId56" Type="http://schemas.openxmlformats.org/officeDocument/2006/relationships/hyperlink" Target="https://www.chemsrc.com/en/baike/996817.html" TargetMode="External"/><Relationship Id="rId77" Type="http://schemas.openxmlformats.org/officeDocument/2006/relationships/hyperlink" Target="https://www.chemsrc.com/en/baike/1117942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0590BE-EFEC-469A-83B6-A96DBD70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8</Pages>
  <Words>1873</Words>
  <Characters>10678</Characters>
  <Application>Microsoft Office Word</Application>
  <DocSecurity>0</DocSecurity>
  <Lines>88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Minhye Shin</cp:lastModifiedBy>
  <cp:revision>3</cp:revision>
  <cp:lastPrinted>2013-10-03T12:51:00Z</cp:lastPrinted>
  <dcterms:created xsi:type="dcterms:W3CDTF">2023-02-25T00:19:00Z</dcterms:created>
  <dcterms:modified xsi:type="dcterms:W3CDTF">2023-02-25T00:20:00Z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