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013F35F" w14:textId="77777777" w:rsidR="009E14BC" w:rsidRPr="009E14BC" w:rsidRDefault="009E14BC" w:rsidP="00C453CD">
      <w:pPr>
        <w:suppressLineNumbers/>
        <w:spacing w:before="240" w:after="360"/>
        <w:jc w:val="center"/>
        <w:rPr>
          <w:rFonts w:cs="Times New Roman"/>
          <w:b/>
          <w:sz w:val="32"/>
          <w:szCs w:val="32"/>
        </w:rPr>
      </w:pPr>
      <w:r w:rsidRPr="009E14BC">
        <w:rPr>
          <w:rFonts w:cs="Times New Roman"/>
          <w:b/>
          <w:i/>
          <w:iCs/>
          <w:sz w:val="32"/>
          <w:szCs w:val="32"/>
        </w:rPr>
        <w:t>Vitis vinifera</w:t>
      </w:r>
      <w:r w:rsidRPr="009E14BC">
        <w:rPr>
          <w:rFonts w:cs="Times New Roman"/>
          <w:b/>
          <w:sz w:val="32"/>
          <w:szCs w:val="32"/>
        </w:rPr>
        <w:t xml:space="preserve"> genotyping toolbox to highlight diversity and germplasm identification</w:t>
      </w:r>
    </w:p>
    <w:p w14:paraId="586C6059" w14:textId="229463AC" w:rsidR="009E14BC" w:rsidRPr="009E14BC" w:rsidRDefault="009E14BC" w:rsidP="009E14BC">
      <w:pPr>
        <w:spacing w:before="240"/>
        <w:rPr>
          <w:rFonts w:cs="Times New Roman"/>
          <w:b/>
          <w:szCs w:val="24"/>
        </w:rPr>
      </w:pPr>
      <w:r w:rsidRPr="009E14BC">
        <w:rPr>
          <w:rFonts w:cs="Times New Roman"/>
          <w:b/>
          <w:szCs w:val="24"/>
        </w:rPr>
        <w:t>Stylianos Tympakianakis</w:t>
      </w:r>
      <w:proofErr w:type="gramStart"/>
      <w:r w:rsidRPr="009E14BC">
        <w:rPr>
          <w:rFonts w:cs="Times New Roman"/>
          <w:b/>
          <w:szCs w:val="24"/>
          <w:vertAlign w:val="superscript"/>
        </w:rPr>
        <w:t>1,†</w:t>
      </w:r>
      <w:proofErr w:type="gramEnd"/>
      <w:r w:rsidRPr="009E14BC">
        <w:rPr>
          <w:rFonts w:cs="Times New Roman"/>
          <w:b/>
          <w:szCs w:val="24"/>
        </w:rPr>
        <w:t xml:space="preserve">, </w:t>
      </w:r>
      <w:bookmarkStart w:id="0" w:name="_Hlk123937672"/>
      <w:r w:rsidRPr="009E14BC">
        <w:rPr>
          <w:rFonts w:cs="Times New Roman"/>
          <w:b/>
          <w:szCs w:val="24"/>
        </w:rPr>
        <w:t>Emmanouil Trantas</w:t>
      </w:r>
      <w:r w:rsidRPr="009E14BC">
        <w:rPr>
          <w:rFonts w:cs="Times New Roman"/>
          <w:b/>
          <w:szCs w:val="24"/>
          <w:vertAlign w:val="superscript"/>
        </w:rPr>
        <w:t>1</w:t>
      </w:r>
      <w:bookmarkEnd w:id="0"/>
      <w:r w:rsidRPr="009E14BC">
        <w:rPr>
          <w:rFonts w:cs="Times New Roman"/>
          <w:b/>
          <w:szCs w:val="24"/>
          <w:vertAlign w:val="superscript"/>
        </w:rPr>
        <w:t>,2,†,*</w:t>
      </w:r>
      <w:r w:rsidRPr="009E14BC">
        <w:rPr>
          <w:rFonts w:cs="Times New Roman"/>
          <w:b/>
          <w:szCs w:val="24"/>
        </w:rPr>
        <w:t xml:space="preserve">, Evangelia </w:t>
      </w:r>
      <w:r w:rsidR="00C13D36">
        <w:rPr>
          <w:rFonts w:cs="Times New Roman"/>
          <w:b/>
          <w:szCs w:val="24"/>
        </w:rPr>
        <w:t xml:space="preserve">V. </w:t>
      </w:r>
      <w:r w:rsidRPr="009E14BC">
        <w:rPr>
          <w:rFonts w:cs="Times New Roman"/>
          <w:b/>
          <w:szCs w:val="24"/>
        </w:rPr>
        <w:t>Avramidou</w:t>
      </w:r>
      <w:r w:rsidRPr="009E14BC">
        <w:rPr>
          <w:rFonts w:cs="Times New Roman"/>
          <w:b/>
          <w:szCs w:val="24"/>
          <w:vertAlign w:val="superscript"/>
        </w:rPr>
        <w:t>3</w:t>
      </w:r>
      <w:r w:rsidRPr="009E14BC">
        <w:rPr>
          <w:rFonts w:cs="Times New Roman"/>
          <w:b/>
          <w:szCs w:val="24"/>
        </w:rPr>
        <w:t xml:space="preserve">, </w:t>
      </w:r>
      <w:bookmarkStart w:id="1" w:name="_Hlk123937703"/>
      <w:r w:rsidRPr="009E14BC">
        <w:rPr>
          <w:rFonts w:cs="Times New Roman"/>
          <w:b/>
          <w:szCs w:val="24"/>
        </w:rPr>
        <w:t>Filippos Ververidis</w:t>
      </w:r>
      <w:bookmarkEnd w:id="1"/>
      <w:r w:rsidRPr="009E14BC">
        <w:rPr>
          <w:rFonts w:cs="Times New Roman"/>
          <w:b/>
          <w:szCs w:val="24"/>
          <w:vertAlign w:val="superscript"/>
        </w:rPr>
        <w:t>1,2*</w:t>
      </w:r>
    </w:p>
    <w:p w14:paraId="50B91232" w14:textId="77777777" w:rsidR="009E14BC" w:rsidRPr="009E14BC" w:rsidRDefault="009E14BC" w:rsidP="009E14BC">
      <w:pPr>
        <w:spacing w:before="240" w:after="0"/>
      </w:pPr>
      <w:r w:rsidRPr="009E14BC">
        <w:rPr>
          <w:rFonts w:cs="Times New Roman"/>
          <w:szCs w:val="24"/>
          <w:vertAlign w:val="superscript"/>
        </w:rPr>
        <w:t>1</w:t>
      </w:r>
      <w:r w:rsidRPr="009E14BC">
        <w:t>Laboratory of Biological and Biotechnological Applications, Department of Agriculture, School of Agricultural Sciences, Hellenic Mediterranean University, Heraklion, Greece</w:t>
      </w:r>
    </w:p>
    <w:p w14:paraId="66FBD62A" w14:textId="77777777" w:rsidR="009E14BC" w:rsidRPr="009E14BC" w:rsidRDefault="009E14BC" w:rsidP="009E14BC">
      <w:pPr>
        <w:spacing w:after="0"/>
        <w:rPr>
          <w:rFonts w:cs="Times New Roman"/>
          <w:szCs w:val="24"/>
        </w:rPr>
      </w:pPr>
      <w:r w:rsidRPr="009E14BC">
        <w:rPr>
          <w:rFonts w:cs="Times New Roman"/>
          <w:szCs w:val="24"/>
          <w:vertAlign w:val="superscript"/>
        </w:rPr>
        <w:t>2</w:t>
      </w:r>
      <w:r w:rsidRPr="009E14BC">
        <w:t>Institute of Agri-Food and Life Sciences, Research Center of the Hellenic Mediterranean University, Heraklion, Greece</w:t>
      </w:r>
    </w:p>
    <w:p w14:paraId="6653E677" w14:textId="3ACF1C12" w:rsidR="009E14BC" w:rsidRPr="009E14BC" w:rsidRDefault="009E14BC" w:rsidP="009E14BC">
      <w:pPr>
        <w:spacing w:after="0"/>
      </w:pPr>
      <w:r w:rsidRPr="009E14BC">
        <w:rPr>
          <w:rFonts w:cs="Times New Roman"/>
          <w:szCs w:val="24"/>
          <w:vertAlign w:val="superscript"/>
        </w:rPr>
        <w:t>3</w:t>
      </w:r>
      <w:r w:rsidR="00C13D36" w:rsidRPr="00C13D36">
        <w:t>Institute of Mediterranean Forest Ecosystems, Hellenic Agricultural Organisation “DIMITRA</w:t>
      </w:r>
      <w:r w:rsidR="007D5654">
        <w:t>”</w:t>
      </w:r>
      <w:r w:rsidRPr="009E14BC">
        <w:t>, Athens, Greece</w:t>
      </w:r>
    </w:p>
    <w:p w14:paraId="3BBD61EF" w14:textId="77777777" w:rsidR="009E14BC" w:rsidRPr="009E14BC" w:rsidRDefault="009E14BC" w:rsidP="009E14BC">
      <w:pPr>
        <w:spacing w:after="0"/>
        <w:rPr>
          <w:rFonts w:cs="Times New Roman"/>
          <w:szCs w:val="24"/>
        </w:rPr>
      </w:pPr>
    </w:p>
    <w:p w14:paraId="6B62ED95" w14:textId="77777777" w:rsidR="009E14BC" w:rsidRPr="009E14BC" w:rsidRDefault="009E14BC" w:rsidP="009E14BC">
      <w:pPr>
        <w:rPr>
          <w:rFonts w:cs="Times New Roman"/>
          <w:szCs w:val="24"/>
        </w:rPr>
      </w:pPr>
      <w:r w:rsidRPr="009E14BC">
        <w:rPr>
          <w:rFonts w:cs="Times New Roman"/>
          <w:b/>
          <w:szCs w:val="24"/>
        </w:rPr>
        <w:t xml:space="preserve">* Correspondence: </w:t>
      </w:r>
      <w:r w:rsidRPr="009E14BC">
        <w:rPr>
          <w:rFonts w:cs="Times New Roman"/>
          <w:b/>
          <w:szCs w:val="24"/>
        </w:rPr>
        <w:br/>
      </w:r>
      <w:r w:rsidRPr="009E14BC">
        <w:t>Emmanouil</w:t>
      </w:r>
      <w:r w:rsidRPr="009E14BC">
        <w:rPr>
          <w:rFonts w:cs="Times New Roman"/>
          <w:szCs w:val="24"/>
        </w:rPr>
        <w:t xml:space="preserve"> A. Trantas, </w:t>
      </w:r>
      <w:hyperlink r:id="rId12" w:history="1">
        <w:r w:rsidRPr="009E14BC">
          <w:rPr>
            <w:rFonts w:cs="Times New Roman"/>
            <w:color w:val="0000FF"/>
            <w:szCs w:val="24"/>
            <w:u w:val="single"/>
          </w:rPr>
          <w:t>mtrantas@hmu.gr</w:t>
        </w:r>
      </w:hyperlink>
    </w:p>
    <w:p w14:paraId="4D414C36" w14:textId="55D7C9CD" w:rsidR="009E14BC" w:rsidRPr="009E14BC" w:rsidRDefault="009E14BC" w:rsidP="009E14BC">
      <w:pPr>
        <w:rPr>
          <w:rFonts w:cs="Times New Roman"/>
          <w:szCs w:val="24"/>
        </w:rPr>
      </w:pPr>
      <w:r w:rsidRPr="009E14BC">
        <w:t>Filippos</w:t>
      </w:r>
      <w:r w:rsidRPr="009E14BC">
        <w:rPr>
          <w:rFonts w:cs="Times New Roman"/>
          <w:szCs w:val="24"/>
        </w:rPr>
        <w:t xml:space="preserve"> Ververidis, </w:t>
      </w:r>
      <w:hyperlink r:id="rId13" w:history="1">
        <w:r w:rsidRPr="009E14BC">
          <w:rPr>
            <w:rFonts w:cs="Times New Roman"/>
            <w:color w:val="0000FF"/>
            <w:szCs w:val="24"/>
            <w:u w:val="single"/>
          </w:rPr>
          <w:t>ververidis@hmu.gr</w:t>
        </w:r>
      </w:hyperlink>
    </w:p>
    <w:p w14:paraId="5D15A0C9" w14:textId="77777777" w:rsidR="009E14BC" w:rsidRPr="009E14BC" w:rsidRDefault="009E14BC" w:rsidP="009E14BC">
      <w:pPr>
        <w:rPr>
          <w:rFonts w:ascii="Helvetica" w:hAnsi="Helvetica"/>
          <w:color w:val="282828"/>
          <w:shd w:val="clear" w:color="auto" w:fill="F7F7F7"/>
        </w:rPr>
      </w:pPr>
    </w:p>
    <w:p w14:paraId="21C631D0" w14:textId="77777777" w:rsidR="009E14BC" w:rsidRPr="009E14BC" w:rsidRDefault="009E14BC" w:rsidP="009E14BC">
      <w:r w:rsidRPr="009E14BC">
        <w:rPr>
          <w:rFonts w:ascii="Helvetica" w:hAnsi="Helvetica"/>
          <w:color w:val="282828"/>
          <w:shd w:val="clear" w:color="auto" w:fill="F7F7F7"/>
        </w:rPr>
        <w:t>†</w:t>
      </w:r>
      <w:r w:rsidRPr="009E14BC">
        <w:rPr>
          <w:rFonts w:ascii="Arial" w:eastAsia="Arial" w:hAnsi="Arial" w:cs="Arial"/>
          <w:sz w:val="16"/>
          <w:szCs w:val="16"/>
        </w:rPr>
        <w:t xml:space="preserve"> </w:t>
      </w:r>
      <w:r w:rsidRPr="009E14BC">
        <w:t>These authors contributed equally to this work and share first authorship</w:t>
      </w:r>
    </w:p>
    <w:p w14:paraId="04622A5D" w14:textId="77777777" w:rsidR="009E14BC" w:rsidRDefault="009E14BC" w:rsidP="00994A3D">
      <w:pPr>
        <w:spacing w:before="240" w:after="0"/>
        <w:rPr>
          <w:rFonts w:cs="Times New Roman"/>
        </w:rPr>
      </w:pPr>
    </w:p>
    <w:p w14:paraId="29D2A884" w14:textId="77777777" w:rsidR="009E14BC" w:rsidRDefault="009E14BC" w:rsidP="00994A3D">
      <w:pPr>
        <w:spacing w:before="240" w:after="0"/>
        <w:rPr>
          <w:rFonts w:cs="Times New Roman"/>
        </w:rPr>
      </w:pPr>
    </w:p>
    <w:p w14:paraId="78CE6A3C" w14:textId="44FFF123" w:rsidR="009E14BC" w:rsidRDefault="009E14BC" w:rsidP="00994A3D">
      <w:pPr>
        <w:spacing w:before="240" w:after="0"/>
        <w:rPr>
          <w:rFonts w:cs="Times New Roman"/>
        </w:rPr>
        <w:sectPr w:rsidR="009E14BC" w:rsidSect="0093429D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A1EA699" w14:textId="77777777" w:rsidR="009E14BC" w:rsidRPr="00994A3D" w:rsidRDefault="009E14BC" w:rsidP="00994A3D">
      <w:pPr>
        <w:spacing w:before="240" w:after="0"/>
        <w:rPr>
          <w:rFonts w:cs="Times New Roman"/>
        </w:rPr>
      </w:pPr>
    </w:p>
    <w:p w14:paraId="5E584EE8" w14:textId="6615A570" w:rsidR="00994A3D" w:rsidRPr="009E14BC" w:rsidRDefault="00654E8F" w:rsidP="009E14BC">
      <w:pPr>
        <w:pStyle w:val="1"/>
        <w:numPr>
          <w:ilvl w:val="0"/>
          <w:numId w:val="0"/>
        </w:numPr>
        <w:ind w:left="567"/>
        <w:rPr>
          <w:b w:val="0"/>
          <w:bCs/>
        </w:rPr>
      </w:pPr>
      <w:r w:rsidRPr="00994A3D">
        <w:t>Supplementary Table</w:t>
      </w:r>
      <w:r w:rsidR="009E14BC">
        <w:t xml:space="preserve"> 1. </w:t>
      </w:r>
      <w:r w:rsidR="009E14BC" w:rsidRPr="009E14BC">
        <w:rPr>
          <w:b w:val="0"/>
          <w:bCs/>
        </w:rPr>
        <w:t xml:space="preserve">Up to date collection of SSR markers used for Vitis genetic analyses. Nine microsatellite markers that are proposed by the OIV for the identification of vine (OIV-VITI_609 2019) have been marked. Column 3 present the Genbank genomic locus in </w:t>
      </w:r>
      <w:r w:rsidR="009E14BC" w:rsidRPr="009E14BC">
        <w:rPr>
          <w:b w:val="0"/>
          <w:bCs/>
          <w:i/>
          <w:iCs/>
        </w:rPr>
        <w:t>Vitis vinifera</w:t>
      </w:r>
      <w:r w:rsidR="009E14BC" w:rsidRPr="009E14BC">
        <w:rPr>
          <w:b w:val="0"/>
          <w:bCs/>
        </w:rPr>
        <w:t xml:space="preserve"> (1, PN40024) and </w:t>
      </w:r>
      <w:r w:rsidR="009E14BC" w:rsidRPr="009E14BC">
        <w:rPr>
          <w:b w:val="0"/>
          <w:bCs/>
          <w:i/>
          <w:iCs/>
        </w:rPr>
        <w:t>V. riparia</w:t>
      </w:r>
      <w:r w:rsidR="009E14BC" w:rsidRPr="009E14BC">
        <w:rPr>
          <w:b w:val="0"/>
          <w:bCs/>
        </w:rPr>
        <w:t xml:space="preserve"> (2, cv Riparia Gloire de Montpellier isolate 1030). </w:t>
      </w:r>
      <w:r w:rsidR="009E14BC" w:rsidRPr="009E14BC">
        <w:rPr>
          <w:b w:val="0"/>
          <w:bCs/>
          <w:i/>
          <w:iCs/>
        </w:rPr>
        <w:t>V. vinifera</w:t>
      </w:r>
      <w:r w:rsidR="009E14BC" w:rsidRPr="009E14BC">
        <w:rPr>
          <w:b w:val="0"/>
          <w:bCs/>
        </w:rPr>
        <w:t xml:space="preserve"> or </w:t>
      </w:r>
      <w:r w:rsidR="009E14BC" w:rsidRPr="009E14BC">
        <w:rPr>
          <w:b w:val="0"/>
          <w:bCs/>
          <w:i/>
          <w:iCs/>
        </w:rPr>
        <w:t>V. riparia</w:t>
      </w:r>
      <w:r w:rsidR="009E14BC" w:rsidRPr="009E14BC">
        <w:rPr>
          <w:b w:val="0"/>
          <w:bCs/>
        </w:rPr>
        <w:t xml:space="preserve"> chromosome refers to the chromosome where the SSR locus is located. PCR product size refers to the size of amplicon on the </w:t>
      </w:r>
      <w:r w:rsidR="009E14BC" w:rsidRPr="009E14BC">
        <w:rPr>
          <w:b w:val="0"/>
          <w:bCs/>
          <w:i/>
          <w:iCs/>
        </w:rPr>
        <w:t>V. vinifera</w:t>
      </w:r>
      <w:r w:rsidR="009E14BC" w:rsidRPr="009E14BC">
        <w:rPr>
          <w:b w:val="0"/>
          <w:bCs/>
        </w:rPr>
        <w:t xml:space="preserve"> or </w:t>
      </w:r>
      <w:r w:rsidR="009E14BC" w:rsidRPr="009E14BC">
        <w:rPr>
          <w:b w:val="0"/>
          <w:bCs/>
          <w:i/>
          <w:iCs/>
        </w:rPr>
        <w:t>V. riparia</w:t>
      </w:r>
      <w:r w:rsidR="009E14BC" w:rsidRPr="009E14BC">
        <w:rPr>
          <w:b w:val="0"/>
          <w:bCs/>
        </w:rPr>
        <w:t xml:space="preserve"> DNA estimated with the NCBI Primer-Blast tool (Ye</w:t>
      </w:r>
      <w:r w:rsidR="007D5654">
        <w:rPr>
          <w:b w:val="0"/>
          <w:bCs/>
        </w:rPr>
        <w:t xml:space="preserve">, </w:t>
      </w:r>
      <w:r w:rsidR="009E14BC" w:rsidRPr="009E14BC">
        <w:rPr>
          <w:b w:val="0"/>
          <w:bCs/>
        </w:rPr>
        <w:t>et al. 2012). F, forward primer sequence; R, reverse primer sequence; G, genomic, N/A, not available.</w:t>
      </w:r>
    </w:p>
    <w:tbl>
      <w:tblPr>
        <w:tblpPr w:leftFromText="180" w:rightFromText="180" w:vertAnchor="text" w:tblpX="-725" w:tblpY="-72"/>
        <w:tblW w:w="1502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80" w:firstRow="0" w:lastRow="0" w:firstColumn="1" w:lastColumn="0" w:noHBand="1" w:noVBand="1"/>
      </w:tblPr>
      <w:tblGrid>
        <w:gridCol w:w="1157"/>
        <w:gridCol w:w="1157"/>
        <w:gridCol w:w="1157"/>
        <w:gridCol w:w="1157"/>
        <w:gridCol w:w="1157"/>
        <w:gridCol w:w="1156"/>
        <w:gridCol w:w="1155"/>
        <w:gridCol w:w="1155"/>
        <w:gridCol w:w="1155"/>
        <w:gridCol w:w="1155"/>
        <w:gridCol w:w="1155"/>
        <w:gridCol w:w="1029"/>
        <w:gridCol w:w="1281"/>
      </w:tblGrid>
      <w:tr w:rsidR="00051FB4" w:rsidRPr="00051FB4" w14:paraId="3671D833" w14:textId="77777777" w:rsidTr="00B277B4">
        <w:trPr>
          <w:cantSplit/>
          <w:trHeight w:val="1764"/>
          <w:tblHeader/>
        </w:trPr>
        <w:tc>
          <w:tcPr>
            <w:tcW w:w="1157" w:type="dxa"/>
            <w:shd w:val="clear" w:color="auto" w:fill="auto"/>
            <w:vAlign w:val="center"/>
          </w:tcPr>
          <w:p w14:paraId="0D2CB64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SSR marker (OIV code)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59B1E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SSR locus primer pair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0A211E" w14:textId="77777777" w:rsidR="00051FB4" w:rsidRPr="00051FB4" w:rsidRDefault="00051FB4" w:rsidP="00051FB4">
            <w:pPr>
              <w:widowControl w:val="0"/>
              <w:spacing w:before="0" w:after="0"/>
              <w:jc w:val="both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GenBank record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A53298" w14:textId="77777777" w:rsidR="00051FB4" w:rsidRPr="00051FB4" w:rsidRDefault="00051FB4" w:rsidP="00051FB4">
            <w:pPr>
              <w:widowControl w:val="0"/>
              <w:spacing w:before="0" w:after="0"/>
              <w:ind w:left="113" w:right="113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SSR locus coordinates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92E1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i/>
                <w:iCs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i/>
                <w:iCs/>
                <w:color w:val="000000" w:themeColor="text1"/>
                <w:sz w:val="14"/>
                <w:szCs w:val="14"/>
                <w:lang w:eastAsia="el-GR" w:bidi="he-IL"/>
              </w:rPr>
              <w:t xml:space="preserve">Vitis vinifera </w:t>
            </w:r>
          </w:p>
          <w:p w14:paraId="53F4689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Chromosome #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25E811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i/>
                <w:iCs/>
                <w:color w:val="000000" w:themeColor="text1"/>
                <w:sz w:val="14"/>
                <w:szCs w:val="14"/>
                <w:lang w:eastAsia="el-GR" w:bidi="he-IL"/>
              </w:rPr>
              <w:t>V. riparia</w:t>
            </w: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 Chromosome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8A32D4" w14:textId="77777777" w:rsidR="00051FB4" w:rsidRPr="00051FB4" w:rsidRDefault="00000000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sdt>
              <w:sdtPr>
                <w:rPr>
                  <w:rFonts w:eastAsia="Calibri" w:cs="Times New Roman"/>
                  <w:color w:val="000000" w:themeColor="text1"/>
                  <w:sz w:val="20"/>
                  <w:szCs w:val="20"/>
                  <w:lang w:eastAsia="el-GR" w:bidi="he-IL"/>
                </w:rPr>
                <w:tag w:val="goog_rdk_130"/>
                <w:id w:val="1588963302"/>
              </w:sdtPr>
              <w:sdtContent/>
            </w:sdt>
            <w:r w:rsidR="00051FB4"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SSR Repeat motif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CCDE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Allele Size (bp) in </w:t>
            </w:r>
            <w:r w:rsidRPr="00051FB4">
              <w:rPr>
                <w:rFonts w:eastAsia="Calibri" w:cs="Times New Roman"/>
                <w:b/>
                <w:i/>
                <w:iCs/>
                <w:color w:val="000000" w:themeColor="text1"/>
                <w:sz w:val="14"/>
                <w:szCs w:val="14"/>
                <w:lang w:eastAsia="el-GR" w:bidi="he-IL"/>
              </w:rPr>
              <w:t>Vitis</w:t>
            </w: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 sp.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6FC6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Number of Alleles </w:t>
            </w:r>
          </w:p>
          <w:p w14:paraId="5723FEF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(No)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F8C92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Observed Heterozygosity</w:t>
            </w:r>
          </w:p>
          <w:p w14:paraId="5548E5C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[HO]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A5027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Expected Heterozygosity</w:t>
            </w:r>
          </w:p>
          <w:p w14:paraId="1D5CD8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[HE]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F2A8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Probability of identity</w:t>
            </w:r>
          </w:p>
          <w:p w14:paraId="3137A71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[Pi]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122713" w14:textId="77777777" w:rsidR="00051FB4" w:rsidRPr="00051FB4" w:rsidRDefault="00051FB4" w:rsidP="00051FB4">
            <w:pPr>
              <w:widowControl w:val="0"/>
              <w:spacing w:before="0" w:after="0"/>
              <w:ind w:left="113" w:right="113" w:hanging="7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References</w:t>
            </w:r>
          </w:p>
        </w:tc>
      </w:tr>
      <w:tr w:rsidR="00051FB4" w:rsidRPr="00051FB4" w14:paraId="1D50399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87FDD4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VVS2 (801)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C58512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CAGCCCGTAAATGTATCCATC</w:t>
            </w:r>
          </w:p>
          <w:p w14:paraId="132DD14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AAATTCAAAATTCTAATTCAACTGG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FC387A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NC_012017.3</w:t>
            </w:r>
          </w:p>
          <w:p w14:paraId="6B382E9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5F582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F3909894-3909914</w:t>
            </w:r>
          </w:p>
          <w:p w14:paraId="15C5A42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R3910030-3910006</w:t>
            </w:r>
          </w:p>
          <w:p w14:paraId="5A37AA7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F15841543-15841523</w:t>
            </w:r>
          </w:p>
          <w:p w14:paraId="24943EF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15841399-15841423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0ADD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59498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676E2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F9B66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123–161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D70D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10-13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305B7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0,723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313A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0,815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A0CD2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0.093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EC24E5" w14:textId="252425B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(Thomas and Scott 1993, Hvarleva, et al. 2004, Merkouropoulos, et al. 2015, Guo, et al. 2016, Stavrakaki, et al. 2020)</w:t>
            </w:r>
          </w:p>
        </w:tc>
      </w:tr>
      <w:tr w:rsidR="00051FB4" w:rsidRPr="00051FB4" w14:paraId="04FA88C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9BD110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VVMD5 (802)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42C02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CTAGAGCTACGCCAATCCAA</w:t>
            </w:r>
          </w:p>
          <w:p w14:paraId="7CD1D7F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TATACCAAAAATCATATTCCTAAA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5692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NC_012022.3</w:t>
            </w:r>
          </w:p>
          <w:p w14:paraId="29371B6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22A47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20785556-20785575</w:t>
            </w:r>
          </w:p>
          <w:p w14:paraId="460D557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20785782-20785759</w:t>
            </w:r>
          </w:p>
          <w:p w14:paraId="089441A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22785066-22785085</w:t>
            </w:r>
          </w:p>
          <w:p w14:paraId="3AA63B9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22785330-22785307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49E17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B5C17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04580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, AT(CT)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, ATAG(AT)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B2EAA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226-246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DFD8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79526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0,745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5AB9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0,845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8817B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0.075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0272C9" w14:textId="4F14E5F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(Bowers, et al. 1996, Schuck, et al. 2009, Carimi, et al. 2010, Karatas, et al. 2014, Merkouropoulos, et al. 2015, Guo, et al. 2016)</w:t>
            </w:r>
          </w:p>
        </w:tc>
      </w:tr>
      <w:tr w:rsidR="00051FB4" w:rsidRPr="00051FB4" w14:paraId="7EF1157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A5DE23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VVMD7 (803)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EBCC42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AGAGTTGCGGAGAACAGGAT</w:t>
            </w:r>
          </w:p>
          <w:p w14:paraId="4ABDFA6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CGAACCTTCACACGCTTGAT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3B893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NC_012013.3</w:t>
            </w:r>
          </w:p>
          <w:p w14:paraId="080C20B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4F80D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1178552-1178571</w:t>
            </w:r>
          </w:p>
          <w:p w14:paraId="090F989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1178797-1178778</w:t>
            </w:r>
          </w:p>
          <w:p w14:paraId="365CDD4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17261888-17261869</w:t>
            </w:r>
          </w:p>
          <w:p w14:paraId="23A298A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17261625-17261644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C73C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956879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9CD51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14.5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A8C64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233-263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CA63B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60FF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0,806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23D62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0,819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DB7B9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0.069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225A5A" w14:textId="1C3FCD5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(Bowers, et al. 1996, Schuck, et al. 2009, Merkouropoulos, et al. 2015, Guo, et al. 2016)</w:t>
            </w:r>
          </w:p>
        </w:tc>
      </w:tr>
      <w:tr w:rsidR="00051FB4" w:rsidRPr="00051FB4" w14:paraId="458E272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1D28B1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VVMD27 (804)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52DF49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GTACCAGATCTGAATACATCCGTAAGT</w:t>
            </w:r>
          </w:p>
          <w:p w14:paraId="4F0D813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ACGGGTATAGAGCAAACGGTGT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23714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NC_012011.3</w:t>
            </w:r>
          </w:p>
          <w:p w14:paraId="6EBD1B2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C6FAF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4472201-4472175</w:t>
            </w:r>
          </w:p>
          <w:p w14:paraId="579682E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4472022-4472043</w:t>
            </w:r>
          </w:p>
          <w:p w14:paraId="442912C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4125679-4125653</w:t>
            </w:r>
          </w:p>
          <w:p w14:paraId="76C2A9A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4125474-4125495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F400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FC7FA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F3F2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BB717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173-194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FC0C4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703F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451D8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0,812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89FC4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0.072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9F6FBA" w14:textId="43DBDE9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(Bowers, et al. 1999, Schuck, et al. 2009, Merkouropoulos, et al. 2015, Guo, et al. 2016, Marques da Silva, Figueiredo et al. 2020)</w:t>
            </w:r>
          </w:p>
        </w:tc>
      </w:tr>
      <w:tr w:rsidR="00051FB4" w:rsidRPr="00051FB4" w14:paraId="37AA638C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9811BA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VrZAG62 (805)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0E7B4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GGTGAAATGGGCACCGAACACACGC</w:t>
            </w:r>
          </w:p>
          <w:p w14:paraId="6B9C5A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CCATGTCTCTCCTCAGCTTCTCAGC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3CC5E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1:NC_012013.3</w:t>
            </w:r>
          </w:p>
          <w:p w14:paraId="7E80AFB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9E2E5C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96413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F5186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97E48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25B7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180-207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03B69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8-10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804ED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0.8514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5C75D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0,839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22027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0C45F27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both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</w:p>
          <w:p w14:paraId="58831430" w14:textId="714DE7A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1999, Hvarleva, et al. 2004, Galbács, et al. 2009, Carimi, et al. 2010, Karatas, et al. 2014, Merkouropoulos, et al. 2015, Guo, et al. 2016, Rustioni, et al. 2016)</w:t>
            </w:r>
          </w:p>
        </w:tc>
      </w:tr>
      <w:tr w:rsidR="00051FB4" w:rsidRPr="00051FB4" w14:paraId="51E1EFD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EB9B57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VrZAG79 </w:t>
            </w: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(806)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72AA1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 xml:space="preserve">F: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AGATTGTGGAGGAGGGAACAAACCG</w:t>
            </w:r>
          </w:p>
          <w:p w14:paraId="2AF4C9E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TGCCCCCATTTTCAAACTCCCTTCC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BF201E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 NC_012011.3</w:t>
            </w:r>
          </w:p>
          <w:p w14:paraId="5E3EC4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2: 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FB5E8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 F5692717-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5692693</w:t>
            </w:r>
          </w:p>
          <w:p w14:paraId="4E656ED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5692460-5692484</w:t>
            </w:r>
          </w:p>
          <w:p w14:paraId="245A81E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5338631-5338607</w:t>
            </w:r>
          </w:p>
          <w:p w14:paraId="3F374E0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5338374-5338398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B9D9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FE87D6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20C5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5883B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240-264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C26A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7631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0.7027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45527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0,818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7A3BD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0.065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554918" w14:textId="6BABDF9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(Sefc, et al. 1999,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Hvarleva, et al. 2004, Halasz, et al. 2005, Galbács, et al. 2009, Carimi, et al. 2010, Merkouropoulos, et al. 2015, Guo, et al. 2016, Rustioni, et al. 2016)</w:t>
            </w:r>
          </w:p>
        </w:tc>
      </w:tr>
      <w:tr w:rsidR="00051FB4" w:rsidRPr="00051FB4" w14:paraId="736A535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3BAE7F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VVMD32 (807)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460E46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TATGATTTTTTAGGGGGGTGAGG</w:t>
            </w:r>
          </w:p>
          <w:p w14:paraId="6427848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GGAAAGATGGGATGACTCGC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B134C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NC_012010.3</w:t>
            </w:r>
          </w:p>
          <w:p w14:paraId="0E683D0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FA154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18035848-18035826</w:t>
            </w:r>
          </w:p>
          <w:p w14:paraId="48100A0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18035578-18035597</w:t>
            </w:r>
          </w:p>
          <w:p w14:paraId="2A5EA82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18639366-18639344</w:t>
            </w:r>
          </w:p>
          <w:p w14:paraId="0C66D88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18639131-18639150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8DC1D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952D0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0F75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1090B5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239-273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060B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E421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0,734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D6179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0,818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53EA7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0.073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561B84" w14:textId="3BF94B1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(Bowers, et al. 1999, Schuck, et al. 2009, Laucou, et al. 2011, Merkouropoulos, et al. 2015, Guo, et al. 2016, Marques da Silva, et al. 2020)</w:t>
            </w:r>
          </w:p>
        </w:tc>
      </w:tr>
      <w:tr w:rsidR="00051FB4" w:rsidRPr="00051FB4" w14:paraId="5754CF6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10C403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VVMD25 (808)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E096C4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TTCCGTTAAAGCAAAAGAAAAAGG</w:t>
            </w:r>
          </w:p>
          <w:p w14:paraId="2A8CC7C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TTGGATTTGAAATTTATTGAGGGG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D7DB4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NC_012017.3</w:t>
            </w:r>
          </w:p>
          <w:p w14:paraId="75050E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E19D6E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2971933-2971910</w:t>
            </w:r>
          </w:p>
          <w:p w14:paraId="20559F0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2971693-2971716</w:t>
            </w:r>
          </w:p>
          <w:p w14:paraId="0FC1A95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16798603-16798626</w:t>
            </w:r>
          </w:p>
          <w:p w14:paraId="138AC02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16798843-16798820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FB80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77A95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CC59D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9FB1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241-259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66630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F2323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0,883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7CB7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0,784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A6F50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0.107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13C40B" w14:textId="2229560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(Galbács, et al. 2009, Schuck, et al. 2009, Laucou, et al. 2011, Merkouropoulos, et al. 2015, Guo, et al. 2016, Marques da Silva, et al. 2020)</w:t>
            </w:r>
          </w:p>
        </w:tc>
      </w:tr>
      <w:tr w:rsidR="00051FB4" w:rsidRPr="00051FB4" w14:paraId="23CBF894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BA5BAE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VVMD28 (809)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FFD5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ACAATTCAATGAAAAGAGAGAGAGAGA</w:t>
            </w:r>
          </w:p>
          <w:p w14:paraId="24AFA37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TCATCAATTTCGTATCTCTATTTGCTG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1DE22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NC_012009.3</w:t>
            </w:r>
          </w:p>
          <w:p w14:paraId="727972D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3794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11617504-11617531</w:t>
            </w:r>
          </w:p>
          <w:p w14:paraId="4741061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11617740-11617714</w:t>
            </w:r>
          </w:p>
          <w:p w14:paraId="2493A26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11553155-11553128</w:t>
            </w:r>
          </w:p>
          <w:p w14:paraId="4ECB3C6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11552939-11552965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D8876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ECFEB7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88F4A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</w:p>
          <w:p w14:paraId="261F26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03AA1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218-278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A05D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24D74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649A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0,869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8393A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0.044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C3FCF4" w14:textId="3D0680F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(Galbács, et al. 2009, Schuck, et al. 2009, Laucou, et al. 2011, Merkouropoulos, et al. 2015, Guo, et al. 2016, Marques da Silva, et al. 2020)</w:t>
            </w:r>
          </w:p>
        </w:tc>
      </w:tr>
      <w:tr w:rsidR="00051FB4" w:rsidRPr="00051FB4" w14:paraId="6CEDB4B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30C1ABC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ccSSR-14 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6A776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F: GGGTATAATGGTAGATGCCC </w:t>
            </w:r>
          </w:p>
          <w:p w14:paraId="2972E9A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GCCGTAGTAAATAGGAGAGAAA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7B947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1:NC_007957.1</w:t>
            </w:r>
          </w:p>
          <w:p w14:paraId="77FACA4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2:NC_039680.1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2E0E9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89061-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89080</w:t>
            </w:r>
          </w:p>
          <w:p w14:paraId="60F2446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89262-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89241</w:t>
            </w:r>
          </w:p>
          <w:p w14:paraId="4937921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89088-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89107</w:t>
            </w:r>
          </w:p>
          <w:p w14:paraId="73EB5DC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89290-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89269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7A9A8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587F0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284A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B6593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201-204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8866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D98A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9D223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3686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CFD366" w14:textId="3D8F00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2009)</w:t>
            </w:r>
          </w:p>
        </w:tc>
      </w:tr>
      <w:tr w:rsidR="00051FB4" w:rsidRPr="00051FB4" w14:paraId="4ABAA43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639AC7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Scu04vv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9A13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F: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TGTCCTCTTTCCCTCTCCCAAC</w:t>
            </w:r>
          </w:p>
          <w:p w14:paraId="3AF24BA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CAGTCTGTCATCTGACCATGTAGCC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C4C79F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1:NC_012007.3</w:t>
            </w:r>
          </w:p>
          <w:p w14:paraId="1CF0CD9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2:NC_048431.1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D0B8B8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 F 4261254-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4261275</w:t>
            </w:r>
          </w:p>
          <w:p w14:paraId="1EF5391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4261428-4261404</w:t>
            </w:r>
          </w:p>
          <w:p w14:paraId="409C599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4354617-4354638</w:t>
            </w:r>
          </w:p>
          <w:p w14:paraId="4926943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4354789-4354765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117E1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22000D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CD1DE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022D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167-177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A7936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CE3E1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0.896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2FEAB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0.574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4D495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0.459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902C7E0" w14:textId="69960CC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(Scott, et al. 2000,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Ekhvaia, et al. 2014)</w:t>
            </w:r>
          </w:p>
        </w:tc>
      </w:tr>
      <w:tr w:rsidR="00051FB4" w:rsidRPr="00051FB4" w14:paraId="5D13166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53B4CB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Scu05vv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EF9F34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CAAGCAGTTATTGAAGCTGCAAGG</w:t>
            </w:r>
          </w:p>
          <w:p w14:paraId="55F7921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TCATCCATCACACAGGAAACAGTG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AC29F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8D39A2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15237440-15237417</w:t>
            </w:r>
          </w:p>
          <w:p w14:paraId="38CD18A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15237277-15237301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3722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1446F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82467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D7380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134-214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8C24E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6F8D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86DAA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7FD99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8CB5F47" w14:textId="1E59651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Drábek, et al. 2016, Italian_Vitis_Database 2022)</w:t>
            </w:r>
          </w:p>
        </w:tc>
      </w:tr>
      <w:tr w:rsidR="00051FB4" w:rsidRPr="00051FB4" w14:paraId="382078E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05092E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Scu06vv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20044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CCCTAGTCTCTCTACCTATCCATG</w:t>
            </w:r>
          </w:p>
          <w:p w14:paraId="5D4FF9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CCTAATGCCAGGAAGGTTGC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2DD1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1:NC_012023.3</w:t>
            </w:r>
          </w:p>
          <w:p w14:paraId="58C770A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388EE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3158905-3158882</w:t>
            </w:r>
          </w:p>
          <w:p w14:paraId="72CF198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3158735-3158754</w:t>
            </w:r>
          </w:p>
          <w:p w14:paraId="0E12E8D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17721673-17721696</w:t>
            </w:r>
          </w:p>
          <w:p w14:paraId="067B851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17721876-17721857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AE201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21216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05821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5DAF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131-211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2E7C2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5DC9D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15500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AC710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796B91" w14:textId="09D29B4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Jahnke, et al. 2011, Italian_Vitis_Database 2022)</w:t>
            </w:r>
          </w:p>
        </w:tc>
      </w:tr>
      <w:tr w:rsidR="00051FB4" w:rsidRPr="00051FB4" w14:paraId="7E88DB8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0CB575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Scu07vv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3E17BA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CCGAAGAGGAATATGGGTTTGAG</w:t>
            </w:r>
          </w:p>
          <w:p w14:paraId="1C512BC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CCTAACTTGAAACGAAAGGACTGC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094C0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1:NC_012021.3</w:t>
            </w:r>
          </w:p>
          <w:p w14:paraId="0CB6A77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6439B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16971038-16971016</w:t>
            </w:r>
          </w:p>
          <w:p w14:paraId="7AADC56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16970836-16970859</w:t>
            </w:r>
          </w:p>
          <w:p w14:paraId="777C3FA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3760003-3760025</w:t>
            </w:r>
          </w:p>
          <w:p w14:paraId="74A33ED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3760208-3760185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AE8F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B4BF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3394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(ACC)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DAB5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163-243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69C3E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8E58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E42F9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015D7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6C4466" w14:textId="5E3049B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Wang, et al. 2015, Italian_Vitis_Database 2022)</w:t>
            </w:r>
          </w:p>
        </w:tc>
      </w:tr>
      <w:tr w:rsidR="00051FB4" w:rsidRPr="00051FB4" w14:paraId="3D6ED13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35B18D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Scu08vv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D4FCE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CGAGACCCAGCATCGTTTCAAG</w:t>
            </w:r>
          </w:p>
          <w:p w14:paraId="5DF6C2A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GCAAAATCCCCGTACAAGTC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E960B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1:NC_012017.3</w:t>
            </w:r>
          </w:p>
          <w:p w14:paraId="3D45473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C99E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2579555-2579534</w:t>
            </w:r>
          </w:p>
          <w:p w14:paraId="42C65A6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2579373-2579392</w:t>
            </w:r>
          </w:p>
          <w:p w14:paraId="4E87C9E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17193768-17193789</w:t>
            </w:r>
          </w:p>
          <w:p w14:paraId="4A59BFF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17193944-17193925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0265C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AA9C31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AF41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6D98D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185-197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8C2F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05C2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F5DE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0.197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55B7E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7CDE73" w14:textId="5B89891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Halasz, et al. 2005, Galbács, et al. 2009)</w:t>
            </w:r>
          </w:p>
        </w:tc>
      </w:tr>
      <w:tr w:rsidR="00051FB4" w:rsidRPr="00051FB4" w14:paraId="65399BB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F5C48D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Scu09vv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62A2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AAGCAGCAGTTATTGGCG</w:t>
            </w:r>
          </w:p>
          <w:p w14:paraId="4CFE901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CAGATACTGAGGGTTTAAGCTC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CEA56F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NC_012020.3</w:t>
            </w:r>
          </w:p>
          <w:p w14:paraId="2516F35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C81E72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24477739-24477722</w:t>
            </w:r>
          </w:p>
          <w:p w14:paraId="1E8DDD3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24474623-24474644</w:t>
            </w:r>
          </w:p>
          <w:p w14:paraId="436C989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5860287-5860304</w:t>
            </w:r>
          </w:p>
          <w:p w14:paraId="3825C9B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5863386-5863365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B95A6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DCE469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75C2A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BA41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82-162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7B8FA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437B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E2B2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D68CE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E90389" w14:textId="465CDB2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Italian_Vitis_Database 2022)</w:t>
            </w:r>
          </w:p>
        </w:tc>
      </w:tr>
      <w:tr w:rsidR="00051FB4" w:rsidRPr="00051FB4" w14:paraId="65A8D6D4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E18EDB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Scu10vv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636A1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F: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TACCCCCACAACCCTTTT</w:t>
            </w:r>
          </w:p>
          <w:p w14:paraId="79E965E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TTCTCCGCCACCTCCTTTTCAC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9F6D9D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1:NC_012024.3</w:t>
            </w:r>
          </w:p>
          <w:p w14:paraId="5E10947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2:NC_048448.1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1CF81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4520661-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4520678</w:t>
            </w:r>
          </w:p>
          <w:p w14:paraId="1B6585A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4520877-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4520856</w:t>
            </w:r>
          </w:p>
          <w:p w14:paraId="20C563F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4606282-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4606299</w:t>
            </w:r>
          </w:p>
          <w:p w14:paraId="4F97A2D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4606489-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4606468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4FC65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A799B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5337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78266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202-217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65A5E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99F4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3EC0B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0.722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74C90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152197F" w14:textId="25B5BF6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(Scott, et al. 2000,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Halasz, et al. 2005, Galbács, et al. 2009)</w:t>
            </w:r>
          </w:p>
        </w:tc>
      </w:tr>
      <w:tr w:rsidR="00051FB4" w:rsidRPr="00051FB4" w14:paraId="7A410EC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9467DF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Scu11vv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5B961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AATTGATAGTGCCACGTTCTCGCC</w:t>
            </w:r>
          </w:p>
          <w:p w14:paraId="1498F78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AACGCCGACAAGAATCCCAAGG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5B9D8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1:NC_012025.3</w:t>
            </w:r>
          </w:p>
          <w:p w14:paraId="14B6139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1A446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6614205-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7003606</w:t>
            </w:r>
          </w:p>
          <w:p w14:paraId="12BECD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7003391-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7003412</w:t>
            </w:r>
          </w:p>
          <w:p w14:paraId="3CEDF06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6614205-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6614182</w:t>
            </w:r>
          </w:p>
          <w:p w14:paraId="0F2BB4C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6613961-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6613982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AC3BDB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252EE6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8FB63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4F02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213-293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0F6A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726AB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0.874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7461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CB15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F27361" w14:textId="487BE57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2000),</w:t>
            </w:r>
          </w:p>
        </w:tc>
      </w:tr>
      <w:tr w:rsidR="00051FB4" w:rsidRPr="00051FB4" w14:paraId="6EFFE1E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CE1C20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Scu14vv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DCCA8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CTGCACTTGAATACGAGCAGGTC</w:t>
            </w:r>
          </w:p>
          <w:p w14:paraId="105263E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TGTTATATGATCCTCCCCCTCCTC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04EA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1:NC_012022.3</w:t>
            </w:r>
          </w:p>
          <w:p w14:paraId="2965D7B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11AE7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860134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CF8B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2CE3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0F46B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168-188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B18778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AF48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77360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5F9CB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0B8526" w14:textId="4A6B26C4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Dauob, et al. 2018)</w:t>
            </w:r>
          </w:p>
        </w:tc>
      </w:tr>
      <w:tr w:rsidR="00051FB4" w:rsidRPr="00051FB4" w14:paraId="3747B95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989AE8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Scu15vv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1FA8F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GCCTATGTGCCAGACCAAAAAC</w:t>
            </w:r>
          </w:p>
          <w:p w14:paraId="646A610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TTGGAAGTAGCCAGCCCAACCTTC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18B83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1:NC_012020.3</w:t>
            </w:r>
          </w:p>
          <w:p w14:paraId="2F60B1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7B2F2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CD7A8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8E3960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FFF2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07BFF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155-235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5B62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DB125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5A5B6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72790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99FB3B" w14:textId="0BBAFEF4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Italian_Vitis_Database 2022)</w:t>
            </w:r>
          </w:p>
        </w:tc>
      </w:tr>
      <w:tr w:rsidR="00051FB4" w:rsidRPr="00051FB4" w14:paraId="3F0CB11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59CF25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Scu16vv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0A3A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CAAAGACAAAGAAGCCACCGAC</w:t>
            </w:r>
          </w:p>
          <w:p w14:paraId="007A63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ACCCTCTAAAGCACACACAGGAAC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4919F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1:NC_012024.3</w:t>
            </w:r>
          </w:p>
          <w:p w14:paraId="797621F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01A4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FE42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5AB2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90E6B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F0598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130-210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A7F9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1C3CD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5779C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E851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691B655" w14:textId="1FD390A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(Scott, et al. 2000, Italian_Vitis_Database 2022)</w:t>
            </w:r>
          </w:p>
        </w:tc>
      </w:tr>
      <w:tr w:rsidR="00051FB4" w:rsidRPr="00051FB4" w14:paraId="76A47EF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4F3CEB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UCH11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4E6E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ATGCCCGAGAAGAGTCGAGAA</w:t>
            </w:r>
          </w:p>
          <w:p w14:paraId="73F5797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CTGCCGTTTGGGTAAGATGCT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417F3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1:NC_012011.3</w:t>
            </w:r>
          </w:p>
          <w:p w14:paraId="0AB9D7E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9D06A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15C6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B5CE60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F253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69A4E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220–262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E89A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8A2C2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0.7977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CC0D5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0.7968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2969A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0.191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C7D0DC" w14:textId="1C3420E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 and Roubelakis-Aggelakis 2000, Lefort, et al. 2002, Hvarleva, et al. 2004)</w:t>
            </w:r>
          </w:p>
        </w:tc>
      </w:tr>
      <w:tr w:rsidR="00051FB4" w:rsidRPr="00051FB4" w14:paraId="3B5BA20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FA8552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UCH12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D7774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TTTTCATTGAAAAGAAGGA</w:t>
            </w:r>
          </w:p>
          <w:p w14:paraId="4007F54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TGTGCTTTGTGCTAGATAA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5867E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1:NC_012020.3</w:t>
            </w:r>
          </w:p>
          <w:p w14:paraId="3696BF9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41DAC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973D27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B5E4A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54ED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17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15C77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135–234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92C4C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92D8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0.9315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84114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0.9047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96B97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54DAD2" w14:textId="16DF9FD4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(Lefort, et al. 2002)</w:t>
            </w:r>
          </w:p>
        </w:tc>
      </w:tr>
      <w:tr w:rsidR="00051FB4" w:rsidRPr="00051FB4" w14:paraId="68F43DB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563A43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UCH19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A9F71E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GATTTGAAAGTCGAAAGCCAGG</w:t>
            </w:r>
          </w:p>
          <w:p w14:paraId="71E16CE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TGCAAAGACTGTGAGATGAGGG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01CC14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  <w:p w14:paraId="1A2F79F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A66C2F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5317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BDA2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063E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8FF9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174–212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55C1A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F2186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0.8630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9E01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AA8C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D01CF9" w14:textId="1C03544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(Lefort, et al. 2002)</w:t>
            </w:r>
          </w:p>
        </w:tc>
      </w:tr>
      <w:tr w:rsidR="00051FB4" w:rsidRPr="00051FB4" w14:paraId="6A6A56F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CF09DB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UCH2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DEBE6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AGCTCGGCTAGCTGCAAAATC</w:t>
            </w:r>
          </w:p>
          <w:p w14:paraId="3D3B88A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ACCCTTCCCTCTTCAAAACCC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F645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1:NC_012025.3</w:t>
            </w:r>
          </w:p>
          <w:p w14:paraId="15D859F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FF53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927FE3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E50FF7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645C0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2A76E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146–200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20E61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270C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0.7638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09A58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0.9023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2128A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226ADC" w14:textId="46C597A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(Lefort, et al. 2002),</w:t>
            </w:r>
          </w:p>
        </w:tc>
      </w:tr>
      <w:tr w:rsidR="00051FB4" w:rsidRPr="00051FB4" w14:paraId="498190B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C97CBF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UCH29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78114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AAACATGATCTGATGCAGGTGA</w:t>
            </w:r>
          </w:p>
          <w:p w14:paraId="373BAF2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CAACCTGTTGATGAAAGGGAAA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BA52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  <w:p w14:paraId="1205F18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hyperlink r:id="rId18">
              <w:r w:rsidRPr="00051FB4">
                <w:rPr>
                  <w:rFonts w:eastAsia="Calibri" w:cs="Times New Roman"/>
                  <w:color w:val="000000" w:themeColor="text1"/>
                  <w:sz w:val="14"/>
                  <w:szCs w:val="14"/>
                  <w:lang w:eastAsia="el-GR" w:bidi="he-IL"/>
                </w:rPr>
                <w:t>NC_048431.1</w:t>
              </w:r>
            </w:hyperlink>
          </w:p>
        </w:tc>
        <w:tc>
          <w:tcPr>
            <w:tcW w:w="1157" w:type="dxa"/>
            <w:shd w:val="clear" w:color="auto" w:fill="auto"/>
            <w:vAlign w:val="center"/>
          </w:tcPr>
          <w:p w14:paraId="090EECE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A4451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FB935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515B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29B2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207–315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A1A02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8AC2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0.7932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4CE9A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AC71C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969FE9" w14:textId="1D3D882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(Lefort, et al. 2002, Hvarleva, et al. 2004)</w:t>
            </w:r>
          </w:p>
        </w:tc>
      </w:tr>
      <w:tr w:rsidR="00051FB4" w:rsidRPr="00051FB4" w14:paraId="3A2E298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A9901D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UCH35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AE759C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AAATGTGCAAGTTGAAGAGGGA</w:t>
            </w:r>
          </w:p>
          <w:p w14:paraId="086C49F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AGACCGTTCAAACAAGCAAATG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5E49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2F98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DF2565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7A42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90029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C13A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133–181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F0BE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C2FE7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0.7313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AA47C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0.8567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8F3C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516E3CD" w14:textId="5C9E09B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(Lefort, et al. 2002)</w:t>
            </w:r>
          </w:p>
        </w:tc>
      </w:tr>
      <w:tr w:rsidR="00051FB4" w:rsidRPr="00051FB4" w14:paraId="5159E34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7FC1C2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UCH40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CFC9A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GCAGTTGATGCAAAACAACAGT</w:t>
            </w:r>
          </w:p>
          <w:p w14:paraId="6778A15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CACATCATTCATTGATGAGGCT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D2D9A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1:NC_012019.3</w:t>
            </w:r>
          </w:p>
          <w:p w14:paraId="48F5B5D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4DB37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EB15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5B41CC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C1D5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Imperfect run of</w:t>
            </w:r>
          </w:p>
          <w:p w14:paraId="7C1B8D4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(GCA)n(ACA)m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0832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237–312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80012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B9354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0.8636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3E6F7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0.8846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46ED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0B0209" w14:textId="35E712B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(Lefort, et al. 2002)</w:t>
            </w:r>
          </w:p>
        </w:tc>
      </w:tr>
      <w:tr w:rsidR="00051FB4" w:rsidRPr="00051FB4" w14:paraId="0866265C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0718DC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VChr10a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F59342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AAATGTTTA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GTAGCCTCATTTTGTTT</w:t>
            </w:r>
          </w:p>
          <w:p w14:paraId="3C33B2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TTTGTTCGGAACTACTCTTCTTCA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56FCB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1:NC_012016.3</w:t>
            </w:r>
          </w:p>
          <w:p w14:paraId="722A074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66AA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95AA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AA8C66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D135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ACT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FAF9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98-137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54B6D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F68FB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0.271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F57D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CC81A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0.618</w:t>
            </w:r>
          </w:p>
        </w:tc>
        <w:tc>
          <w:tcPr>
            <w:tcW w:w="1281" w:type="dxa"/>
            <w:shd w:val="clear" w:color="auto" w:fill="auto"/>
          </w:tcPr>
          <w:p w14:paraId="3F9669D0" w14:textId="7CC4AAA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(Cipriani, et al. 2008,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Italian_Vitis_Database 2022)</w:t>
            </w:r>
          </w:p>
        </w:tc>
      </w:tr>
      <w:tr w:rsidR="00051FB4" w:rsidRPr="00051FB4" w14:paraId="5F7B1DA4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1DA4A1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VChr10b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E588CA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CCATGTCCAACCGAAACAAC</w:t>
            </w:r>
          </w:p>
          <w:p w14:paraId="66189CA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CAGAAATCTCGTGTCGCTCA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93EEFD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1:NC_012016.3</w:t>
            </w:r>
          </w:p>
          <w:p w14:paraId="5E84BD6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6353F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98F70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48DE1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7E0F5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208DB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116-136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E8CBF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E4B4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DCD00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24C2C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0.635</w:t>
            </w:r>
          </w:p>
        </w:tc>
        <w:tc>
          <w:tcPr>
            <w:tcW w:w="1281" w:type="dxa"/>
            <w:shd w:val="clear" w:color="auto" w:fill="auto"/>
          </w:tcPr>
          <w:p w14:paraId="6D51356A" w14:textId="1FD4864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5B89E29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12CF96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VChr11a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569336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GGGATAAGGTGAAAGCCTCA</w:t>
            </w:r>
          </w:p>
          <w:p w14:paraId="2FE4918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ATGCTTGGTATCTGGCAACC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AF2BC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1:NC_012017.3</w:t>
            </w:r>
          </w:p>
          <w:p w14:paraId="51302FD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A71E6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5EEB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3E4D80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3F3DD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33F94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178-207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F018E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F726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9300B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8ED50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0.506</w:t>
            </w:r>
          </w:p>
        </w:tc>
        <w:tc>
          <w:tcPr>
            <w:tcW w:w="1281" w:type="dxa"/>
            <w:shd w:val="clear" w:color="auto" w:fill="auto"/>
          </w:tcPr>
          <w:p w14:paraId="738F4D00" w14:textId="37309DD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30BD006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3C5F8B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VChr11b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CE28F9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TGAGTTGAGCTATTGGCTTTGA</w:t>
            </w:r>
          </w:p>
          <w:p w14:paraId="4AAB864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AGCAACTCTGTCCATCCATGT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4AECF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1:NC_012017.3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72A3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FC9C7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00BBC4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41CB7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27D4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151-163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046A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66CB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0.690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A24A1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A01B5B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0.720</w:t>
            </w:r>
          </w:p>
        </w:tc>
        <w:tc>
          <w:tcPr>
            <w:tcW w:w="1281" w:type="dxa"/>
            <w:shd w:val="clear" w:color="auto" w:fill="auto"/>
          </w:tcPr>
          <w:p w14:paraId="2EA5FBE3" w14:textId="5F23726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990888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DC5D14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VChr12a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8F96FE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GCTTTAAATGTTAGATTAGGGCACTC</w:t>
            </w:r>
          </w:p>
          <w:p w14:paraId="64478B3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TCCATGTTGTTTGCTCTTTCC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B5D9E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1:NC_012018.3</w:t>
            </w:r>
          </w:p>
          <w:p w14:paraId="06759A5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AD9A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0528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BDD8D4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80C1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9EFCC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126-146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5407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9F76B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9ACB3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0.695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71AF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0.640</w:t>
            </w:r>
          </w:p>
        </w:tc>
        <w:tc>
          <w:tcPr>
            <w:tcW w:w="1281" w:type="dxa"/>
            <w:shd w:val="clear" w:color="auto" w:fill="auto"/>
          </w:tcPr>
          <w:p w14:paraId="186A8582" w14:textId="6DE9CA7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648807F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8D31EC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VChr12b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5184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AAACACAAGGTTGCATTGGA</w:t>
            </w:r>
          </w:p>
          <w:p w14:paraId="604D520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GGCTTTCTTGTGGACTTAAATGA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151423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1:NC_012018.3</w:t>
            </w:r>
          </w:p>
          <w:p w14:paraId="7565359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1:NC_012014.3</w:t>
            </w:r>
          </w:p>
          <w:p w14:paraId="46C6530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6CE82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A13C0A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12, 8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D2398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F6DE9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C6372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161-169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3F77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D9B9D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BAEBE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0.449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F900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0.346</w:t>
            </w:r>
          </w:p>
        </w:tc>
        <w:tc>
          <w:tcPr>
            <w:tcW w:w="1281" w:type="dxa"/>
            <w:shd w:val="clear" w:color="auto" w:fill="auto"/>
          </w:tcPr>
          <w:p w14:paraId="399D59BA" w14:textId="3D081AC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657FEE9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1A66EF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VChr13a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FACFB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F: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TGGCAGAGCAAATGAATCAA</w:t>
            </w:r>
          </w:p>
          <w:p w14:paraId="48FF9A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TTGGATGGATTGGAATGACC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CBF7D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1:NC_012019.3</w:t>
            </w:r>
          </w:p>
          <w:p w14:paraId="7BEFAD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2:NC_048443.1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F3070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604C1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B54C87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9AF4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ACC8E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135-165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A383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F6F4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0.625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01EDE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0.698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41E37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0.652</w:t>
            </w:r>
          </w:p>
        </w:tc>
        <w:tc>
          <w:tcPr>
            <w:tcW w:w="1281" w:type="dxa"/>
            <w:shd w:val="clear" w:color="auto" w:fill="auto"/>
          </w:tcPr>
          <w:p w14:paraId="59C13E4D" w14:textId="7AF83A4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(Cipriani, et al.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2008, Italian_Vitis_Database 2022)</w:t>
            </w:r>
          </w:p>
        </w:tc>
      </w:tr>
      <w:tr w:rsidR="00051FB4" w:rsidRPr="00051FB4" w14:paraId="3C4F245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7F199F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VChr13b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AAC2A3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TAAGCATTCTGGGCTTTTCC</w:t>
            </w:r>
          </w:p>
          <w:p w14:paraId="09DB59B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TCGTCTATATGCGACCTTGG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0D98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1:NW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_003724181.1</w:t>
            </w:r>
          </w:p>
          <w:p w14:paraId="07B34E7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4D637A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9219D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9B4063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5EDDD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708E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145-170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1648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E8CF4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6418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1F0E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0.613</w:t>
            </w:r>
          </w:p>
        </w:tc>
        <w:tc>
          <w:tcPr>
            <w:tcW w:w="1281" w:type="dxa"/>
            <w:shd w:val="clear" w:color="auto" w:fill="auto"/>
          </w:tcPr>
          <w:p w14:paraId="3173A35E" w14:textId="1FE19F6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0B2F508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332EE1C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VChr13c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3E5785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AGACCCAAGGGCAAGGTACT</w:t>
            </w:r>
          </w:p>
          <w:p w14:paraId="6546AF7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AACACCGTTAGGCATACTCCA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3C57C5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1:NC_012019.3</w:t>
            </w:r>
          </w:p>
          <w:p w14:paraId="2A3FB38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D621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9D1CED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0F9569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7CA1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4F446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114-135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FF9A5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D149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F820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F1324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0.689</w:t>
            </w:r>
          </w:p>
        </w:tc>
        <w:tc>
          <w:tcPr>
            <w:tcW w:w="1281" w:type="dxa"/>
            <w:shd w:val="clear" w:color="auto" w:fill="auto"/>
          </w:tcPr>
          <w:p w14:paraId="07240061" w14:textId="2DACD69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68D9768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12FE80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VChr13d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E486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AATCTGACGCCATGAGGAAG</w:t>
            </w:r>
          </w:p>
          <w:p w14:paraId="7B1018B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TCGTCTATATGCGACCTTGG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3909A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848DC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40AE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97D5F0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B2A6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A736C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174-191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ED5D5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21AA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A6BF9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0.248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10722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0.234</w:t>
            </w:r>
          </w:p>
        </w:tc>
        <w:tc>
          <w:tcPr>
            <w:tcW w:w="1281" w:type="dxa"/>
            <w:shd w:val="clear" w:color="auto" w:fill="auto"/>
          </w:tcPr>
          <w:p w14:paraId="6AF8E0EB" w14:textId="5AB1EE3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62232A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9A50D4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VChr14a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FA6C4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AACCTGGGATGCTGAGAATG</w:t>
            </w:r>
          </w:p>
          <w:p w14:paraId="6117B3F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TGCATGCATATGGATCTTGT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60912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1:NC_012020.3</w:t>
            </w:r>
          </w:p>
          <w:p w14:paraId="44AC7CE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2:NC_048444.1</w:t>
            </w:r>
          </w:p>
          <w:p w14:paraId="283F67B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37A45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C622B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02DADB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14, 17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6D9E3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5B9D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128-189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ADFC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C21AD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8C55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C6DC1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0.444</w:t>
            </w:r>
          </w:p>
        </w:tc>
        <w:tc>
          <w:tcPr>
            <w:tcW w:w="1281" w:type="dxa"/>
            <w:shd w:val="clear" w:color="auto" w:fill="auto"/>
          </w:tcPr>
          <w:p w14:paraId="03F76D21" w14:textId="770DBCF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195E0C4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8FD015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VChr14b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2918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CAATTGAACACTTACACTCACAATCA</w:t>
            </w:r>
          </w:p>
          <w:p w14:paraId="7CA0EBE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TGTGACTAAAGGTTATTAGCAGGA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86428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1:NC_012020.3</w:t>
            </w:r>
          </w:p>
          <w:p w14:paraId="6DB3E20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F319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11FB6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89DF16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43210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ATC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57329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176-243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3C4F9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C5A54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0.234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6162D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199C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0.786</w:t>
            </w:r>
          </w:p>
        </w:tc>
        <w:tc>
          <w:tcPr>
            <w:tcW w:w="1281" w:type="dxa"/>
            <w:shd w:val="clear" w:color="auto" w:fill="auto"/>
          </w:tcPr>
          <w:p w14:paraId="399EBA4E" w14:textId="6517B7B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2C4C154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80A577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VChr15a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C9346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CAATCCCAA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CAGTTCCATGA</w:t>
            </w:r>
          </w:p>
          <w:p w14:paraId="74EB857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CGTTTTCTCCTTCGGACAAG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A6D10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1:NC_012021.3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13AE9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1D17C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A2596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0377C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ATCC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17513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127-165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941DE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4BD5B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53EE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0.728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ECF1F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0.677</w:t>
            </w:r>
          </w:p>
        </w:tc>
        <w:tc>
          <w:tcPr>
            <w:tcW w:w="1281" w:type="dxa"/>
            <w:shd w:val="clear" w:color="auto" w:fill="auto"/>
          </w:tcPr>
          <w:p w14:paraId="5C0AFB00" w14:textId="59EF826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(Cipriani, et al. 2008,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Italian_Vitis_Database 2022)</w:t>
            </w:r>
          </w:p>
        </w:tc>
      </w:tr>
      <w:tr w:rsidR="00051FB4" w:rsidRPr="00051FB4" w14:paraId="6485940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DD91C4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VChr15b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1FE28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GGGTCCAATTCCTTTTGGTT</w:t>
            </w:r>
          </w:p>
          <w:p w14:paraId="1B42618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CGAAAGACTCAATTGCCACA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CA48E5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1:NC_012021.3</w:t>
            </w:r>
          </w:p>
          <w:p w14:paraId="2FF5D46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4E27F1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238A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1B400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96A4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3A725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90-151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41A7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B2C56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0.292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4C3AC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7741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0.799</w:t>
            </w:r>
          </w:p>
        </w:tc>
        <w:tc>
          <w:tcPr>
            <w:tcW w:w="1281" w:type="dxa"/>
            <w:shd w:val="clear" w:color="auto" w:fill="auto"/>
          </w:tcPr>
          <w:p w14:paraId="330867DF" w14:textId="5469A51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69DBDF94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38D9FD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VChr16a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B3A1B9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TTCATGTGTGACACCCCTTT</w:t>
            </w:r>
          </w:p>
          <w:p w14:paraId="1F41BFC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AATGTCCATGCTTCAAAATACC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67378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1:NC_012022.3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C9B7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8A7B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6B5F48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73CB5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4CCE3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100-167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8F759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9DD28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A26E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0.632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6C1B4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0.602</w:t>
            </w:r>
          </w:p>
        </w:tc>
        <w:tc>
          <w:tcPr>
            <w:tcW w:w="1281" w:type="dxa"/>
            <w:shd w:val="clear" w:color="auto" w:fill="auto"/>
          </w:tcPr>
          <w:p w14:paraId="365EB1E8" w14:textId="73EF6C1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1AE03C1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31D29D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VChr16b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DB580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ATAAGGCGCTGACTTTGTGA</w:t>
            </w:r>
          </w:p>
          <w:p w14:paraId="79CDCBF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CCAGGAGATCAACCACCATT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172D2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1:NC_012022.3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2D30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3B322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A3D1E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DADD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65C39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165-193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30CBF8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1BC7A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C71AF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61A8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0.526</w:t>
            </w:r>
          </w:p>
        </w:tc>
        <w:tc>
          <w:tcPr>
            <w:tcW w:w="1281" w:type="dxa"/>
            <w:shd w:val="clear" w:color="auto" w:fill="auto"/>
          </w:tcPr>
          <w:p w14:paraId="458F05D9" w14:textId="4312E7E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3554BD6C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76ED5B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VChr16c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08A0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TTTCAATATTCCAAATGTGACCT</w:t>
            </w:r>
          </w:p>
          <w:p w14:paraId="000C8B9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CATTTCTTTGCTCTTCCTGCT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C55155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1:NC_012022.3</w:t>
            </w:r>
          </w:p>
          <w:p w14:paraId="6721C9B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44177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4533F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2E6FDE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A7F7E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DD9F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151-161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350C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33985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0.638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693A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F306C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0.516</w:t>
            </w:r>
          </w:p>
        </w:tc>
        <w:tc>
          <w:tcPr>
            <w:tcW w:w="1281" w:type="dxa"/>
            <w:shd w:val="clear" w:color="auto" w:fill="auto"/>
          </w:tcPr>
          <w:p w14:paraId="16577CA0" w14:textId="475672B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796EE1C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EF3B40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VChr17a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4E11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AGGAAGAGGATTGATCACCA</w:t>
            </w:r>
          </w:p>
          <w:p w14:paraId="6BF725F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GTGCCAACCCTTGCACTATT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377B33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1:NC_012023.3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2434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104F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6D633E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91D66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AACC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D9CFD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170-184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07DA2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47FF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0.178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125D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0.463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9964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0.372</w:t>
            </w:r>
          </w:p>
        </w:tc>
        <w:tc>
          <w:tcPr>
            <w:tcW w:w="1281" w:type="dxa"/>
            <w:shd w:val="clear" w:color="auto" w:fill="auto"/>
          </w:tcPr>
          <w:p w14:paraId="4DB02456" w14:textId="5A7A9C8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15E055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DD8E77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VChr17b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34750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CCAAAGCCG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ACAACTTCTTC</w:t>
            </w:r>
          </w:p>
          <w:p w14:paraId="787B761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CCGCCATAAACCCTAAACCT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36E790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1:NC_012023.3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02589D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269C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3611DC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C037E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ACTC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2D863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154-162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83AC8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7E6CC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1F7E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0.142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35C9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0.134</w:t>
            </w:r>
          </w:p>
        </w:tc>
        <w:tc>
          <w:tcPr>
            <w:tcW w:w="1281" w:type="dxa"/>
            <w:shd w:val="clear" w:color="auto" w:fill="auto"/>
          </w:tcPr>
          <w:p w14:paraId="0D6D9E49" w14:textId="2CD3078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(Cipriani, et al. 2008,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Italian_Vitis_Database 2022)</w:t>
            </w:r>
          </w:p>
        </w:tc>
      </w:tr>
      <w:tr w:rsidR="00051FB4" w:rsidRPr="00051FB4" w14:paraId="6A42262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F00155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VChr17c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3F03D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CCATGTTCCATCCCACTTCT</w:t>
            </w:r>
          </w:p>
          <w:p w14:paraId="7984390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CGTACGTACAAAATCTTGGGATAC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8BE80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1:NC_012023.3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5045F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9888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2B738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11DE8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92F01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94-120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1125F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E9D0B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0.333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F7E2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A7FF1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0.519</w:t>
            </w:r>
          </w:p>
        </w:tc>
        <w:tc>
          <w:tcPr>
            <w:tcW w:w="1281" w:type="dxa"/>
            <w:shd w:val="clear" w:color="auto" w:fill="auto"/>
          </w:tcPr>
          <w:p w14:paraId="39F0E9B2" w14:textId="36D3EFB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2B8B8E2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6BFAEB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VChr18a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29E93E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TTCCCACCCGGTAAATATGA</w:t>
            </w:r>
          </w:p>
          <w:p w14:paraId="189D9EB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CATCCAAACATCACGCTGAG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DEFED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1:NC_012024.3</w:t>
            </w:r>
          </w:p>
          <w:p w14:paraId="12E2801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58455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368549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833E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125B9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AAGG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50D15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151-191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7B47B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7A831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047D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5F9BC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0.659</w:t>
            </w:r>
          </w:p>
        </w:tc>
        <w:tc>
          <w:tcPr>
            <w:tcW w:w="1281" w:type="dxa"/>
            <w:shd w:val="clear" w:color="auto" w:fill="auto"/>
          </w:tcPr>
          <w:p w14:paraId="3CE8016D" w14:textId="7BA082D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6CF7D1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3D9936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VChr18b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CF8044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ATACGCAAATGATCACAGCA</w:t>
            </w:r>
          </w:p>
          <w:p w14:paraId="01C9AE7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CATTTTCTCCATGGCCTCAT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365FB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1:NC_012024.3</w:t>
            </w:r>
          </w:p>
          <w:p w14:paraId="0E021B6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E283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E094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7A7100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1E4E7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AGGC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B4B2A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137-154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3663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92D2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99C5E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4A468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0.672</w:t>
            </w:r>
          </w:p>
        </w:tc>
        <w:tc>
          <w:tcPr>
            <w:tcW w:w="1281" w:type="dxa"/>
            <w:shd w:val="clear" w:color="auto" w:fill="auto"/>
          </w:tcPr>
          <w:p w14:paraId="197F6196" w14:textId="57C77A5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01A7DF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0FF29F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VChr18c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F9F7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TGAAGCCCATTACAACCAAA</w:t>
            </w:r>
          </w:p>
          <w:p w14:paraId="4B8EF1C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TGCAAATTAAAGCCAAGTGTG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DEE4B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1:NC_012024.3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F936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BABC2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FD2599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C42C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F0110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125-134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CAD1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E43F6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0.208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60FEC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0.196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1AE0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0.187</w:t>
            </w:r>
          </w:p>
        </w:tc>
        <w:tc>
          <w:tcPr>
            <w:tcW w:w="1281" w:type="dxa"/>
            <w:shd w:val="clear" w:color="auto" w:fill="auto"/>
          </w:tcPr>
          <w:p w14:paraId="1715F310" w14:textId="1AAE5E7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D58432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35F155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VChr18d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C295A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TAGGTACGGTCCCAATGACC</w:t>
            </w:r>
          </w:p>
          <w:p w14:paraId="20F4FD5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TCGATCGATCATCTTCATCTCT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A7D73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1:NW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_003724189.1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EF9077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A0450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84435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17D30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AAACT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082B8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195-205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7BC9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E52F0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0.364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4962D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0.411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621A1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0.370</w:t>
            </w:r>
          </w:p>
        </w:tc>
        <w:tc>
          <w:tcPr>
            <w:tcW w:w="1281" w:type="dxa"/>
            <w:shd w:val="clear" w:color="auto" w:fill="auto"/>
          </w:tcPr>
          <w:p w14:paraId="3D8FB67A" w14:textId="2E6AA77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3E7BD4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E15316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VChr19a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E14BD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TTTGTTAGGTGTTGTTACCC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GTTA</w:t>
            </w:r>
          </w:p>
          <w:p w14:paraId="1CBE0C8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ATCTTCTGGCCATGTGGTTC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F2D5E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1:NC_012025.3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05EB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A1DA26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DED1CB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729E2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28F3B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121-150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1A6EE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1D490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87FC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0.784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EF45C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0.748</w:t>
            </w:r>
          </w:p>
        </w:tc>
        <w:tc>
          <w:tcPr>
            <w:tcW w:w="1281" w:type="dxa"/>
            <w:shd w:val="clear" w:color="auto" w:fill="auto"/>
          </w:tcPr>
          <w:p w14:paraId="6A546D08" w14:textId="4CA653F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base 2022)</w:t>
            </w:r>
          </w:p>
        </w:tc>
      </w:tr>
      <w:tr w:rsidR="00051FB4" w:rsidRPr="00051FB4" w14:paraId="0386A03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C54F97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VChr19b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2F2948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TGGATTCACCATTGTCCTCA</w:t>
            </w:r>
          </w:p>
          <w:p w14:paraId="3F38100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CGAGGATACCAACAAGAATGAA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CAA27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1:NC_012025.3</w:t>
            </w:r>
          </w:p>
          <w:p w14:paraId="4CC8BB7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CC186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FD0D0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EC061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B178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609EF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157-171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BFAC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4854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E47B7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0.711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60395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0.652</w:t>
            </w:r>
          </w:p>
        </w:tc>
        <w:tc>
          <w:tcPr>
            <w:tcW w:w="1281" w:type="dxa"/>
            <w:shd w:val="clear" w:color="auto" w:fill="auto"/>
          </w:tcPr>
          <w:p w14:paraId="2084037D" w14:textId="23F03A9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6537FA3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EBC19B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3472B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TTCATACCTTGCAGGGAGCTA</w:t>
            </w:r>
          </w:p>
          <w:p w14:paraId="0422283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TGATTTCCATTCCCAAATTCA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D6D3C9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2BB383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676B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1949E3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876A9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ATCC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111A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175-244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2A774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2DC1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0.458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65DB1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93D28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0.525</w:t>
            </w:r>
          </w:p>
        </w:tc>
        <w:tc>
          <w:tcPr>
            <w:tcW w:w="1281" w:type="dxa"/>
            <w:shd w:val="clear" w:color="auto" w:fill="auto"/>
          </w:tcPr>
          <w:p w14:paraId="440093EE" w14:textId="5204A9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3BB3F79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F86C0E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FA3759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AGATGGGTGGCATTAGCAAG</w:t>
            </w:r>
          </w:p>
          <w:p w14:paraId="1CE2547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TTATTTCCCTCCCTCGCTGT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CECDF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  <w:p w14:paraId="65C159A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99F18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D2A9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5BA599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0CE3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ATCC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8F14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90-111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17B29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2C257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A677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354D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0.635</w:t>
            </w:r>
          </w:p>
        </w:tc>
        <w:tc>
          <w:tcPr>
            <w:tcW w:w="1281" w:type="dxa"/>
            <w:shd w:val="clear" w:color="auto" w:fill="auto"/>
          </w:tcPr>
          <w:p w14:paraId="72FBA9F4" w14:textId="17E628A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46E7F14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22D4E5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VChr1c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F224E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CTGGCCTTATGCACAAAGTG</w:t>
            </w:r>
          </w:p>
          <w:p w14:paraId="0231D14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GATGAACACATCAATCAAATACCC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35FCF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  <w:p w14:paraId="4E3557D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F7867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919B03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89E34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E014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AGCC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71BFF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87-100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DEF9A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1BF3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50B77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9A634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0.369</w:t>
            </w:r>
          </w:p>
        </w:tc>
        <w:tc>
          <w:tcPr>
            <w:tcW w:w="1281" w:type="dxa"/>
            <w:shd w:val="clear" w:color="auto" w:fill="auto"/>
          </w:tcPr>
          <w:p w14:paraId="0ADFBD51" w14:textId="73B344A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155B5CD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E0DF40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VChr2a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56F77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GGTCCGCTTTTGAGAAGAAA</w:t>
            </w:r>
          </w:p>
          <w:p w14:paraId="1B5FC0E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CATGTGAACGCGCTAAACAC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776A3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1:NC_012008.3</w:t>
            </w:r>
          </w:p>
          <w:p w14:paraId="573321E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FA7F4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4C86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7C53CE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BF273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AGGC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5132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137-155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0BC64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C145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A6D25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E09F8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0.328</w:t>
            </w:r>
          </w:p>
        </w:tc>
        <w:tc>
          <w:tcPr>
            <w:tcW w:w="1281" w:type="dxa"/>
            <w:shd w:val="clear" w:color="auto" w:fill="auto"/>
          </w:tcPr>
          <w:p w14:paraId="2F561B20" w14:textId="3F5D58F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1B6D594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D0653A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VChr2b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C38DC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CCTCCTGCGAACAAGTCTGT</w:t>
            </w:r>
          </w:p>
          <w:p w14:paraId="3721CA3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R: GTTGCTGGATTTGTGGAAGG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57035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1:NC_012008.3</w:t>
            </w:r>
          </w:p>
          <w:p w14:paraId="7328AB6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45479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ED95C2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3B02ED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01A1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AGCT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9243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112-128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325A6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C33A7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0.563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A7F7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D189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0.467</w:t>
            </w:r>
          </w:p>
        </w:tc>
        <w:tc>
          <w:tcPr>
            <w:tcW w:w="1281" w:type="dxa"/>
            <w:shd w:val="clear" w:color="auto" w:fill="auto"/>
          </w:tcPr>
          <w:p w14:paraId="258C88EB" w14:textId="7B29D7B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08E6685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D07556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VChr2c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D6360D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CTCAAAGCCCTCCAATTCAA</w:t>
            </w:r>
          </w:p>
          <w:p w14:paraId="5887534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GGGCTCATGTGTCTGGAGTT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929A9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1:NC_012008.3</w:t>
            </w:r>
          </w:p>
          <w:p w14:paraId="45417DD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C85FC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3D079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F5929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A0114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AGCC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C2FB2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147-158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29C9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20642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AE65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0.490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8780C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0.443</w:t>
            </w:r>
          </w:p>
        </w:tc>
        <w:tc>
          <w:tcPr>
            <w:tcW w:w="1281" w:type="dxa"/>
            <w:shd w:val="clear" w:color="auto" w:fill="auto"/>
          </w:tcPr>
          <w:p w14:paraId="4D63CE19" w14:textId="0F4549D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64A7112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A3D30C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VChr3a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8579C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CAATCATATGAGCAAGGCATGT</w:t>
            </w:r>
          </w:p>
          <w:p w14:paraId="639E345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GCTTCCTGAAATTTGTGTCCA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4BC8E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1:NC_012009.3</w:t>
            </w:r>
          </w:p>
          <w:p w14:paraId="4166F5B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ED8FB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AEA98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AAA8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14541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EA351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175-249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03AB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D8B47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8FD8D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0.836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7EEFD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0.810</w:t>
            </w:r>
          </w:p>
        </w:tc>
        <w:tc>
          <w:tcPr>
            <w:tcW w:w="1281" w:type="dxa"/>
            <w:shd w:val="clear" w:color="auto" w:fill="auto"/>
          </w:tcPr>
          <w:p w14:paraId="34C42AB4" w14:textId="702FA11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38CBA08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84B111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VChr4a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DB711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CAACTGGGATCCAAGACCTC</w:t>
            </w:r>
          </w:p>
          <w:p w14:paraId="678ED2E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CAGCTTCACAGGTAACCACA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D3CD2E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1:NC_012010.3</w:t>
            </w:r>
          </w:p>
          <w:p w14:paraId="51731D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83D3CE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0568DB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3875B8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CE3C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EE366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173-203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A9712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676C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0.563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B8F6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C2905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0.585</w:t>
            </w:r>
          </w:p>
        </w:tc>
        <w:tc>
          <w:tcPr>
            <w:tcW w:w="1281" w:type="dxa"/>
            <w:shd w:val="clear" w:color="auto" w:fill="auto"/>
          </w:tcPr>
          <w:p w14:paraId="5327CC0B" w14:textId="6E43C83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2DD7F15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6DB4A4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VChr5a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BCF50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ACTTGGCGAGTATTTGTTCTAAA</w:t>
            </w:r>
          </w:p>
          <w:p w14:paraId="4D10338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CCGCTTTGTGAAGGTATCCA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96A2A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1:NC_012011.3</w:t>
            </w:r>
          </w:p>
          <w:p w14:paraId="0AEAD93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9C69E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96999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9901F8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169C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AGATG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71007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183-259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2B75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59B9D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3AFB3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C3665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0.745</w:t>
            </w:r>
          </w:p>
        </w:tc>
        <w:tc>
          <w:tcPr>
            <w:tcW w:w="1281" w:type="dxa"/>
            <w:shd w:val="clear" w:color="auto" w:fill="auto"/>
          </w:tcPr>
          <w:p w14:paraId="5C39BB6B" w14:textId="3964F6A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7C8A2AB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0520E3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VChr5b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F820A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CTTCTCGGTCATGGTCATTG</w:t>
            </w:r>
          </w:p>
          <w:p w14:paraId="2808B9B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R:CTCCTTCCACCTCTGGTTCA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71C9C42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1:NC_012011.3</w:t>
            </w:r>
          </w:p>
          <w:p w14:paraId="6476CCC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99F82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9D0F9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0EE89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0E017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5AD7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179-219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1D1A1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7ED6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0ACB0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1BB5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0.754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1FB5B2" w14:textId="7157CE5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26C0E8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B96233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VChr5c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9D118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CCCATCAGTTTGCCTATGAA</w:t>
            </w:r>
          </w:p>
          <w:p w14:paraId="559DDA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TTTGATCTTG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TTATTGTGCTGTTAC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3E75C1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1:NC_012011.3</w:t>
            </w:r>
          </w:p>
          <w:p w14:paraId="7DC527C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F9347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021FD6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303425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15E3D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ACAT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D2AB3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83-123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FE227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7DC4E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0.729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F824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AFF1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DFE549" w14:textId="5094DA9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5ED5642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676A8FC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VChr6a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3DB81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AATGTTGAGCTTTGGGCTTG</w:t>
            </w:r>
          </w:p>
          <w:p w14:paraId="47CD384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CCAATTCTTCCATACCTCAAAA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F5E74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1:NC_012012.3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B6213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257BC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0A1C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EB458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D72A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173-180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7EB9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918C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0.532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D604F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0.572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89CC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896ADD" w14:textId="7992C92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2B8AC00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B70B53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VChr7a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DE3DE0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TCCGTGTCACAAAGAACATGA</w:t>
            </w:r>
          </w:p>
          <w:p w14:paraId="59C9D2D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ATTAGGGCACTGCCTCTTCC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A963C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1:NC_012013.3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365D0E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0C720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C7E77C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C5672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1331E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126-140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6EA3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7C35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0AA5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0.506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6BED2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0.386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67682F5" w14:textId="0F3C493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3C5369F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4F6A4C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VChr7b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51BB83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AAAGGGCCTAAACTCTTAATAACTTG</w:t>
            </w:r>
          </w:p>
          <w:p w14:paraId="1376D4A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TGCTTTATAGACACTAACCCACAAA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C7AB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1:NW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_003724159.1</w:t>
            </w:r>
          </w:p>
          <w:p w14:paraId="171ABC7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BC411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1A343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51536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F89B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ACAT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79748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172-195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78EE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712D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F0C8B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51E48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0.651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B9287F" w14:textId="16D0BD3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42714E8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7156D7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VChr7c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16542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CACTTCTCTGCCACCCATTT</w:t>
            </w:r>
          </w:p>
          <w:p w14:paraId="3FA79D7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GGTTGGAAATTCTAGGGCATT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5169C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1:NC_012013.3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54A9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F581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17C04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D83A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ATGC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49ED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101-108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2E60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3BE9D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87332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0.620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C31D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0.532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42A99A" w14:textId="60F877D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1676FA1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FDDE21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VChr8a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E365DE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ACCCACTGCCACTCTCTCAT</w:t>
            </w:r>
          </w:p>
          <w:p w14:paraId="16BE05F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AAATCTCCGGGATCCTTTTG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F7CFC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1:NC_012014.3</w:t>
            </w:r>
          </w:p>
          <w:p w14:paraId="47EA4F6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2F5A51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CA7E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5B425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0DA8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0EB1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172-206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4B1C6C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2294E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0.596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0B85ED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0.835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1BBC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F23AB7E" w14:textId="371B6E0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04AC5C9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D64D47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VChr8b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37B51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TGTGTGATGTTTTGTCGATGG</w:t>
            </w:r>
          </w:p>
          <w:p w14:paraId="042B27D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TGAACCAAG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TTCTAATTTACATTTCC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A55AC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1:NC_012014.3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914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BA915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0B4B1E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18EE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95291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58-156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5734A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8B0D0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7EDDC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0.889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0E92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0.870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153558" w14:textId="32587EA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55B59AC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367FA3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VChr9a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F7247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GCGACAGCATCACTTCAATC</w:t>
            </w:r>
          </w:p>
          <w:p w14:paraId="723FA9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GAATTGCCAAGGACAAGGAG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F5E0D2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1:NC_012015.3</w:t>
            </w:r>
          </w:p>
          <w:p w14:paraId="262B2B7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12F6B1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2B482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E7C36B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4B10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C1DD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87-117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4F987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98C3C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0.787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9B97A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14AD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56BDA0" w14:textId="07FF6F1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75E897C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2FFEE0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VChr9b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F5A862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AGCGTCATGACAGGTATCAGAA</w:t>
            </w:r>
          </w:p>
          <w:p w14:paraId="6ED9BF0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AAAGAATTAATCATTACCATTTCACG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81DA6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1:NC_012015.3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AA4E5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316AC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E411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9354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227B0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102-160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D6B3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BF8D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A98A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2C390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9518E3" w14:textId="6D547A9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Italian_Vitis_Database 2022)</w:t>
            </w:r>
          </w:p>
        </w:tc>
      </w:tr>
      <w:tr w:rsidR="00051FB4" w:rsidRPr="00051FB4" w14:paraId="58F9056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7147D6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VMC1b11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1C6C1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CTTTGAAAATTCCTTCCGGGTT</w:t>
            </w:r>
          </w:p>
          <w:p w14:paraId="256B1E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TATTCAAAGCCACCCGTTCTCT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90ED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F0A7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5C17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60D73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12D2A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281C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167-196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D1677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B7B4F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0.947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4AE199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1978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3EDEDF" w14:textId="5859967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(Cipriani, et al. 2008, Laucou, et al. 2011,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Karatas, et al. 2014, Zarouri 2016, Nebish, et al. 2017)</w:t>
            </w:r>
          </w:p>
        </w:tc>
      </w:tr>
      <w:tr w:rsidR="00051FB4" w:rsidRPr="00051FB4" w14:paraId="20C0EAF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450112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VMC1C10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AF313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ATATTCACAGCTGTTCCAAGTCCCA</w:t>
            </w:r>
          </w:p>
          <w:p w14:paraId="51FF738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GAGAGTGGCGGAAGGCTTGTTGACC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FFE1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7DB4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937B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7E2E6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AEB0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(TGC)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AC5A1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129-185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0A2D3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750AD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2DC9F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AA369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0.033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FC1BBC" w14:textId="7FEEC8D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(Jahnke, et al. 2011,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Zarouri 2016)</w:t>
            </w:r>
          </w:p>
        </w:tc>
      </w:tr>
      <w:tr w:rsidR="00051FB4" w:rsidRPr="00051FB4" w14:paraId="7D0CBCC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40202C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VMC1E8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C3092D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CAGCGAGCTCTTGATTTATTGT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br/>
              <w:t>R: GATCATAGCTTCAACGGCTTTT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7DE4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BC640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570E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2CBA59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9D60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8B56D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206-231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8EDE6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F7EC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39538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46382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0.063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8E4653D" w14:textId="069BF05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Guo, et al. 2016, Zarouri 2016)</w:t>
            </w:r>
          </w:p>
        </w:tc>
      </w:tr>
      <w:tr w:rsidR="00051FB4" w:rsidRPr="00051FB4" w14:paraId="2D55214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CB34CE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VMC1F10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990F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CATACAAGGAATTTACCCCCA</w:t>
            </w:r>
          </w:p>
          <w:p w14:paraId="4C040BB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ACCTCTTGTG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CTGTCTAACCA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242AD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FD19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B83A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0AD2F7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01C17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66D9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190-208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A5837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B20F7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08969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85B51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0.056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81CAFD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Zarouri 2016)</w:t>
            </w:r>
          </w:p>
        </w:tc>
      </w:tr>
      <w:tr w:rsidR="00051FB4" w:rsidRPr="00051FB4" w14:paraId="1D438AF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5E9902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VMC2H4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C4D1F2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AGTACCAGGTGTGCCTATAAGAATC</w:t>
            </w:r>
          </w:p>
          <w:p w14:paraId="15B22C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GTTGATTGGATGTTCCAGAGAGGAT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F55E64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71395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BB2AE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0EBBE8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F87A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70774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118-237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9DD8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98FE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76C9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16F3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0.033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757CDB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Zarouri 2016)</w:t>
            </w:r>
          </w:p>
        </w:tc>
      </w:tr>
      <w:tr w:rsidR="00051FB4" w:rsidRPr="00051FB4" w14:paraId="6AAE27B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337026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VMC3B12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06490C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ATAAGGCAGGTTGATTACAGGA</w:t>
            </w:r>
          </w:p>
          <w:p w14:paraId="1D13B85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CATCACAGGTTGATTCGACACT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894312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82EAA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5FB59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FC7235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A4DD7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D0D7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D5F5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2E33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6FFA8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EB11B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1473E0" w14:textId="27602CC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Guo, et al. 2016)</w:t>
            </w:r>
          </w:p>
        </w:tc>
      </w:tr>
      <w:tr w:rsidR="00051FB4" w:rsidRPr="00051FB4" w14:paraId="1AE2C07C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636CBC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VMC3C9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F33AC5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ATAAAATGGAATTAAGGGGGGA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br/>
              <w:t>R: CAAACGCTAGATACCATGGAGA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C6852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29A6F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F63F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ADC89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A6B3A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4815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66AEF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536B8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5141E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5950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647B81" w14:textId="03A4CA6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2000, Guo, et al. 2016)</w:t>
            </w:r>
          </w:p>
        </w:tc>
      </w:tr>
      <w:tr w:rsidR="00051FB4" w:rsidRPr="00051FB4" w14:paraId="771DA8D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7FF068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VMC3D12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DA931D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TGTCACTGTGGACATAGGGAG</w:t>
            </w:r>
          </w:p>
          <w:p w14:paraId="3EEA010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ATCACCAAAGGGAAGCAAAAG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36A0B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NC_012019.3</w:t>
            </w:r>
          </w:p>
          <w:p w14:paraId="74C1772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0432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083896-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8083876</w:t>
            </w:r>
          </w:p>
          <w:p w14:paraId="6515793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8083693-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8083713</w:t>
            </w:r>
          </w:p>
          <w:p w14:paraId="03D8DD5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20214024-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20214044</w:t>
            </w:r>
          </w:p>
          <w:p w14:paraId="31B05E0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20214226-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20214206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614CD7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1B6F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A490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37643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197-251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0B96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9699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8336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0.871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C1253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0.856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BDD83D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Zarouri 2016)</w:t>
            </w:r>
          </w:p>
        </w:tc>
      </w:tr>
      <w:tr w:rsidR="00051FB4" w:rsidRPr="00051FB4" w14:paraId="71ED979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7E4780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VMC4A1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DCCE7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5′ATGCGACCTTAATAAATTGGGAA</w:t>
            </w:r>
          </w:p>
          <w:p w14:paraId="0BE8F6E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5′AAGCTAGGCTTGTATGAGGGAGA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355EA8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13A7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0A944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BE845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BB95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55C1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0042C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0DCE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B1AC7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32D27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C0C260" w14:textId="63F6915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2000)</w:t>
            </w:r>
          </w:p>
        </w:tc>
      </w:tr>
      <w:tr w:rsidR="00051FB4" w:rsidRPr="00051FB4" w14:paraId="03B0466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2DE71D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VMC4A5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C1750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5′ATTTTCCACAGGCAAACCACAT</w:t>
            </w:r>
          </w:p>
          <w:p w14:paraId="1AB2A0E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5′TGTGGTTGTTGTAGCCTATCGG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D362D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845A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8EE76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24F933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D04F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31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8967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5A8D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E59A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69282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36B6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0E3911" w14:textId="0533677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2000)</w:t>
            </w:r>
          </w:p>
        </w:tc>
      </w:tr>
      <w:tr w:rsidR="00051FB4" w:rsidRPr="00051FB4" w14:paraId="30B41AF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C898F6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VMC4C6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4EF57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5′CTCCATCCC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TATCTCATCAG</w:t>
            </w:r>
          </w:p>
          <w:p w14:paraId="442B1BD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5′CTCTAACACCCAATCTCACA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D8B40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1:NC_012011.3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87EE9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C80A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0563B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3638B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2B28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153-177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BD12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8E23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0.696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FA191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A1E2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0.153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6AAE78" w14:textId="201603E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(Gaspero, et al.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2000, Zarouri 2016)</w:t>
            </w:r>
          </w:p>
        </w:tc>
      </w:tr>
      <w:tr w:rsidR="00051FB4" w:rsidRPr="00051FB4" w14:paraId="6A1A918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87A786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VMC4D2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D68D92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5′TGCAGATACCACATACCCACCT</w:t>
            </w:r>
          </w:p>
          <w:p w14:paraId="1A5EDA8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5′AACAGCAAACATCCCAACTCAG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F2131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  <w:p w14:paraId="38D3D72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F13B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E92B1E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CBFC73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4AF3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7AE99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5FFA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09C24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6E34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E1A4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6879EE" w14:textId="07A1429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2000)</w:t>
            </w:r>
          </w:p>
        </w:tc>
      </w:tr>
      <w:tr w:rsidR="00051FB4" w:rsidRPr="00051FB4" w14:paraId="515A0A7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84CC6E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VMC4D4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763E0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5′GTCTTGTAATGGAACCAACTGC</w:t>
            </w:r>
          </w:p>
          <w:p w14:paraId="5735F39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5′AGATTGACCTGGACCTGAAACT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CF0DB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1:NC_012010.3</w:t>
            </w:r>
          </w:p>
          <w:p w14:paraId="614F381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726E2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D211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B04F68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7344D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246F6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152-176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D29B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B5E22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0.594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B24F2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92981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0.238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E1111B" w14:textId="508443C4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2000, Zarouri 2016)</w:t>
            </w:r>
          </w:p>
        </w:tc>
      </w:tr>
      <w:tr w:rsidR="00051FB4" w:rsidRPr="00051FB4" w14:paraId="75235F3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650EA1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VMC4f3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30A92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AAAGCACTATGGTGGGTGTAAA</w:t>
            </w:r>
          </w:p>
          <w:p w14:paraId="0AD522B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TAACCAATACATGCATCAAGGA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DA29F0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1:NC_012018.3</w:t>
            </w:r>
          </w:p>
          <w:p w14:paraId="52BAA3E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D2DE99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684E6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D94B6D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37EFE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20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FB9D4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165–208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CC97C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E6E2D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9830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0.874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8EA65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906299" w14:textId="00FBFEA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2000, Laucou, et al. 2011, Nebish, et al. 2017)</w:t>
            </w:r>
          </w:p>
        </w:tc>
      </w:tr>
      <w:tr w:rsidR="00051FB4" w:rsidRPr="00051FB4" w14:paraId="2BBBF08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909E1A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VMC4G6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22C7E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5′CCTTGAAGAGATGAGTTTGCTA</w:t>
            </w:r>
          </w:p>
          <w:p w14:paraId="405C4CB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5′TATTTAACTTTGTGCCTCTGCT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F7501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1:NC_012012.3</w:t>
            </w:r>
          </w:p>
          <w:p w14:paraId="3DC731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D25EA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A872B6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98E15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0A89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4B94C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119-139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96823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0F14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0.657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9766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4C487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8573E5" w14:textId="5E65D61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2000, Zarouri 2016)</w:t>
            </w:r>
          </w:p>
        </w:tc>
      </w:tr>
      <w:tr w:rsidR="00051FB4" w:rsidRPr="00051FB4" w14:paraId="7B859F8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407712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VMC4H5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8D375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5′GATTTGTGACACTTGTGTAGCG</w:t>
            </w:r>
          </w:p>
          <w:p w14:paraId="2090F1B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5′CAAGTGGAAAGCAATCTAGGAA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954BD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8BAC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5D281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ED7BD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879B4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TG(AG)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5CE97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75E2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8811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2668D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9072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972FDF5" w14:textId="03D20BE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2000)</w:t>
            </w:r>
          </w:p>
        </w:tc>
      </w:tr>
      <w:tr w:rsidR="00051FB4" w:rsidRPr="00051FB4" w14:paraId="0B87A93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046041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VMC4H6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917BE8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5′GTATAGAACCACGCATCCAACA</w:t>
            </w:r>
          </w:p>
          <w:p w14:paraId="0EF5D2A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5′CCCTTAGTTTCCTCGTGCTTTT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A0448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1:NC_012015.3</w:t>
            </w:r>
          </w:p>
          <w:p w14:paraId="2A72281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79D36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4AFDB5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7EE9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D983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8DF43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DDB48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633F6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848AF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D40E2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30DC7E" w14:textId="2C1EF43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(Gaspero, et al. 2000)</w:t>
            </w:r>
          </w:p>
        </w:tc>
      </w:tr>
      <w:tr w:rsidR="00051FB4" w:rsidRPr="00051FB4" w14:paraId="24C1080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E7260F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VMC5E9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FFBFD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ATCCAGAGCCATAACAGATTCA</w:t>
            </w:r>
          </w:p>
          <w:p w14:paraId="526FBE1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TCACAGCTTTCTCATTACCCTT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3DBBB5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NC_012025.3</w:t>
            </w:r>
          </w:p>
          <w:p w14:paraId="3FAFBE2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1F5A3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4183347-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4183326</w:t>
            </w:r>
          </w:p>
          <w:p w14:paraId="51D53E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4183125- 4183146</w:t>
            </w:r>
          </w:p>
          <w:p w14:paraId="7CC805B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4486656-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4486677</w:t>
            </w:r>
          </w:p>
          <w:p w14:paraId="2090AAA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4486860- 4486839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EEB8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9207B2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2218B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1B9E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282-314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946D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33E1D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80EC3A" w14:textId="77777777" w:rsid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0.894</w:t>
            </w:r>
          </w:p>
          <w:p w14:paraId="356B241C" w14:textId="16B5EE3A" w:rsidR="00026CF1" w:rsidRPr="00026CF1" w:rsidRDefault="00026CF1" w:rsidP="00026CF1">
            <w:pPr>
              <w:rPr>
                <w:rFonts w:eastAsia="Calibri" w:cs="Times New Roman"/>
                <w:sz w:val="14"/>
                <w:szCs w:val="14"/>
                <w:lang w:eastAsia="el-GR" w:bidi="he-IL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A5512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0.076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B19C2B" w14:textId="1BC833F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(Jahnke, et al. 2011;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2013)</w:t>
            </w:r>
          </w:p>
        </w:tc>
      </w:tr>
      <w:tr w:rsidR="00051FB4" w:rsidRPr="00051FB4" w14:paraId="7AFF995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C5D7EF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VMC5G8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DC605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GCACATGCACATCTTGTTTCACTCT</w:t>
            </w:r>
          </w:p>
          <w:p w14:paraId="26697DB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GAGACTTTTGGAAGCAATGATGGCA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08BC9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3777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F2F4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7AA2C1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6A56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7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96BE5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281-319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11A29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976C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0.739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2B19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72FF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0.085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CE938E" w14:textId="3A8C636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(Jahnke, et al. 2011,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Zarouri 2016)</w:t>
            </w:r>
          </w:p>
        </w:tc>
      </w:tr>
      <w:tr w:rsidR="00051FB4" w:rsidRPr="00051FB4" w14:paraId="6394AB54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AAB320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VMC6B11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AB9EB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TGATTATGGCAATAATCACACC</w:t>
            </w:r>
          </w:p>
          <w:p w14:paraId="56F5DB8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TTGCTTACCCATCAAAAAGAAA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0F4AC1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1:NC_012008.3</w:t>
            </w:r>
          </w:p>
          <w:p w14:paraId="357A5E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928DC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56A9F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6C367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5E2D5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FE49E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83-116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671BD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A2A0B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FBDE5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8CF42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80ADB5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29FD056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97DA6A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VMC6C10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6F6AF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TTCCTGCGAATTCTAACCCCTT</w:t>
            </w:r>
          </w:p>
          <w:p w14:paraId="0167BA8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CCACTTCCATTCCCTCTCCTGT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36BD8B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1:NC_012020.3</w:t>
            </w:r>
          </w:p>
          <w:p w14:paraId="5B6587C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1168B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E3730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8C0ED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568C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4E09C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105-143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D9CB1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5038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9CDA4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6E1A0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E84DC9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17F983E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AC594D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VMC6C7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EBD41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ACATATATCCGAAAGTGTGGGGC</w:t>
            </w:r>
          </w:p>
          <w:p w14:paraId="4A3399F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CTTAAAGCTTGAAGCTTTTGGTGC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A69A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7C780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15EF7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88FE42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2F4ED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F0057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114-161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0F6A8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764F8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D6A8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1A166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DA7CFB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4053283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A46CD4C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VMC6D12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3ED14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CTCTCTTTTCCGAAATTGGGGT</w:t>
            </w:r>
          </w:p>
          <w:p w14:paraId="29EF3D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ATTTTCCCTGGAAACAAAGTGG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09C90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1:NC_012015.3</w:t>
            </w:r>
          </w:p>
          <w:p w14:paraId="4471CC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CBCB5A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3792236-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3792257</w:t>
            </w:r>
          </w:p>
          <w:p w14:paraId="4E92E1F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3792401-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3792380</w:t>
            </w:r>
          </w:p>
          <w:p w14:paraId="73F400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4056320-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4056341</w:t>
            </w:r>
          </w:p>
          <w:p w14:paraId="72CE744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4056487-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4056466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50E6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BA864D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3174E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5FAC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131-181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71FC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DDF1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0.826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9808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0.827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9BBD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0.046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B70BFA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2004, Zarouri 2016)</w:t>
            </w:r>
          </w:p>
        </w:tc>
      </w:tr>
      <w:tr w:rsidR="00051FB4" w:rsidRPr="00051FB4" w14:paraId="476152B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13BDC1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VMC6E10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774B1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CTAGGTGTGCCAAGAGATCAGA</w:t>
            </w:r>
          </w:p>
          <w:p w14:paraId="7B8807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R: CATTTGTGGGTAGTTGTGAGGA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C8AD29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1:NC_012011.3</w:t>
            </w:r>
          </w:p>
          <w:p w14:paraId="64BD634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96DA7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14299510-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14299531</w:t>
            </w:r>
          </w:p>
          <w:p w14:paraId="4647AC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14299606-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14299585</w:t>
            </w:r>
          </w:p>
          <w:p w14:paraId="46BBDB7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2: F 14323591-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14323612</w:t>
            </w:r>
          </w:p>
          <w:p w14:paraId="2FDFD65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14323699- 14323678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2E03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54614D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9A1D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7CB73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90-122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8CB58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1DF1D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D466A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7202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5E7597F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3665BA7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BAE76B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lastRenderedPageBreak/>
              <w:t>VMC6G10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F0D349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CATCATTCATCCAAATTATGTAG</w:t>
            </w:r>
          </w:p>
          <w:p w14:paraId="68A6F36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TTTAGTAGGTTAGGGATACCAGT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D45D9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NC_012010.3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917DD1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23105311-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23105333</w:t>
            </w:r>
          </w:p>
          <w:p w14:paraId="0388EC9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23105488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>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23105466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E9D3D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36FED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E94D5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4956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121-195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7FC0C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145E9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7E039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0.618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5CF3A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DFB2275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2004, Zarouri 2016)</w:t>
            </w:r>
          </w:p>
        </w:tc>
      </w:tr>
      <w:tr w:rsidR="00051FB4" w:rsidRPr="00051FB4" w14:paraId="27971C8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7AF70D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VMC6G8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08A0EB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GAGTGTCAGTCTCAAAATAAGGA</w:t>
            </w:r>
          </w:p>
          <w:p w14:paraId="6B62D43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CCCCTCATCTCTTCTCTATCTAA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7572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AF69F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80E8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16CB95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0EA73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432428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88-109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2DF3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D22F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7B3C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CC56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0C7953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7BFBCC5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B2E236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VMC7G3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12429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ATATTACTAGTGCTGTCCTGCTCCA</w:t>
            </w:r>
          </w:p>
          <w:p w14:paraId="2B91C95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TGAAAGTTGAAAGAGAGGAAGCAAA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E6D0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CDFF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BF98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3ED8F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170A1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EA3C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115-161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12F91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EBAF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4C890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6ADEA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ECA17B" w14:textId="6A7D87A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(Jahnke, et al. 2011, Zarouri 2016)</w:t>
            </w:r>
          </w:p>
        </w:tc>
      </w:tr>
      <w:tr w:rsidR="00051FB4" w:rsidRPr="00051FB4" w14:paraId="52DD563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5DB0B9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VMC7h3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5835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TCAGATATTGAAGAACACCACA</w:t>
            </w:r>
          </w:p>
          <w:p w14:paraId="35FE298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ACTAGAAAATGCACAATCTCCC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8C739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NC_012010.3</w:t>
            </w:r>
          </w:p>
          <w:p w14:paraId="113A52C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58557E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4719044-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4719065</w:t>
            </w:r>
          </w:p>
          <w:p w14:paraId="678A360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4719178-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4719157</w:t>
            </w:r>
          </w:p>
          <w:p w14:paraId="3C48513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4968212-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4968233</w:t>
            </w:r>
          </w:p>
          <w:p w14:paraId="3D6153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4968352-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4968331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9D4B8E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0C5EBE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F6E38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8405F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119-175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E4BC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110B3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E7E1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0.783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BBEF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0.075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8E9F809" w14:textId="6CCB03F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Jing, et al. 2013, Zarouri 2016)</w:t>
            </w:r>
          </w:p>
        </w:tc>
      </w:tr>
      <w:tr w:rsidR="00051FB4" w:rsidRPr="00051FB4" w14:paraId="11F9900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040AFB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VMC8F10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A169A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TATGAAAGATGAATGGCTGCTC</w:t>
            </w:r>
          </w:p>
          <w:p w14:paraId="775FF1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AAGGGTGCTTGAAGGTTTATGT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B3672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NC_012009.3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B89BC2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3324131-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3324152</w:t>
            </w:r>
          </w:p>
          <w:p w14:paraId="0E0414B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3324340-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3324319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9B5D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C53CB5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ABAF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68652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199-237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FCC58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31E5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0.787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372D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CB9A5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EBDFE8" w14:textId="4363E7D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Guo, et al. 2016, Zarouri 2016)</w:t>
            </w:r>
          </w:p>
        </w:tc>
      </w:tr>
      <w:tr w:rsidR="00051FB4" w:rsidRPr="00051FB4" w14:paraId="5A2295D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E17916C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VMC9a2.1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932A224" w14:textId="77777777" w:rsidR="00051FB4" w:rsidRPr="00051FB4" w:rsidRDefault="00051FB4" w:rsidP="00051FB4">
            <w:pPr>
              <w:widowControl w:val="0"/>
              <w:spacing w:before="0" w:after="0"/>
              <w:jc w:val="both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AGCTCGGCTAGCTGCAAAATC</w:t>
            </w:r>
          </w:p>
          <w:p w14:paraId="06832AFB" w14:textId="77777777" w:rsidR="00051FB4" w:rsidRPr="00051FB4" w:rsidRDefault="00051FB4" w:rsidP="00051FB4">
            <w:pPr>
              <w:widowControl w:val="0"/>
              <w:spacing w:before="0" w:after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R: ACCCTTCCCTCTTCAAAACCC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1481D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NC_012025.3</w:t>
            </w:r>
          </w:p>
          <w:p w14:paraId="3AC74C0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ABCD1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854676-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854656</w:t>
            </w:r>
          </w:p>
          <w:p w14:paraId="08B2B33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854511-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854531</w:t>
            </w:r>
          </w:p>
          <w:p w14:paraId="4A926AC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765199-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765179</w:t>
            </w:r>
          </w:p>
          <w:p w14:paraId="6E17ECD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765048-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765068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E536E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27793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5DE62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54227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BA179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2758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77B7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CA269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3764CC" w14:textId="6AC1ACC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2013; Jing, et al. 2013)</w:t>
            </w:r>
          </w:p>
        </w:tc>
      </w:tr>
      <w:tr w:rsidR="00051FB4" w:rsidRPr="00051FB4" w14:paraId="39A8DC69" w14:textId="77777777" w:rsidTr="00B277B4">
        <w:trPr>
          <w:cantSplit/>
          <w:trHeight w:val="508"/>
        </w:trPr>
        <w:tc>
          <w:tcPr>
            <w:tcW w:w="1157" w:type="dxa"/>
            <w:shd w:val="clear" w:color="auto" w:fill="auto"/>
            <w:vAlign w:val="center"/>
          </w:tcPr>
          <w:p w14:paraId="7BDB27A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VMCNG1E1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8C331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TGTGTTACGCCATTGCTTGCATTTT</w:t>
            </w:r>
          </w:p>
          <w:p w14:paraId="1A91C17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AACTGCCCTACAAGAGGGGAAAAGC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B7DB9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C6FA57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2AB05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ABD21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CB4CC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4D33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91-129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B5F5F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AA4BF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311BE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0800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0.043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DF5CC3B" w14:textId="230DEBF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(Jahnke, et al. 2011, Zarouri 2016)</w:t>
            </w:r>
          </w:p>
        </w:tc>
      </w:tr>
      <w:tr w:rsidR="00051FB4" w:rsidRPr="00051FB4" w14:paraId="53D6838E" w14:textId="77777777" w:rsidTr="00B277B4">
        <w:trPr>
          <w:cantSplit/>
          <w:trHeight w:val="510"/>
        </w:trPr>
        <w:tc>
          <w:tcPr>
            <w:tcW w:w="1157" w:type="dxa"/>
            <w:shd w:val="clear" w:color="auto" w:fill="auto"/>
            <w:vAlign w:val="center"/>
          </w:tcPr>
          <w:p w14:paraId="1E1C6DF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VMCNG2B7.2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B3F4C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TTTTGGAGTGAATAGAGACCCCT</w:t>
            </w:r>
          </w:p>
          <w:p w14:paraId="69C136E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CAGAATTTGGCTCCATATTTGAA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64FF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A631E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D593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F80109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0A40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6337A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134-156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59FD9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619AF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82AFC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9F1C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D16EEDD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71A791E5" w14:textId="77777777" w:rsidTr="00B277B4">
        <w:trPr>
          <w:cantSplit/>
          <w:trHeight w:val="608"/>
        </w:trPr>
        <w:tc>
          <w:tcPr>
            <w:tcW w:w="1157" w:type="dxa"/>
            <w:shd w:val="clear" w:color="auto" w:fill="auto"/>
            <w:vAlign w:val="center"/>
          </w:tcPr>
          <w:p w14:paraId="6781AE4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VMCNG2E8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08F0B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CAGAGACAAAGGAAACGAGGCT</w:t>
            </w:r>
          </w:p>
          <w:p w14:paraId="7307FC3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TGCCTACCTAGTGCCATTCAAA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463B28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C3E7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99C29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6E5505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47BFA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90E7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190-208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0C08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BF90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1F98C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35753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DDC3A6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2F03839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494DFD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shd w:val="clear" w:color="auto" w:fill="FFFCF0"/>
                <w:lang w:eastAsia="el-GR" w:bidi="he-IL"/>
              </w:rPr>
              <w:t>VMCNG2G7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E5B6F3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CAACAGAATTCAAATGAAATGGA</w:t>
            </w:r>
          </w:p>
          <w:p w14:paraId="34C5F7A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CAAACAGCATAAATACACAAGGA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9BAB2B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  <w:p w14:paraId="7A67B3C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769DA0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6993233-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6993255</w:t>
            </w:r>
          </w:p>
          <w:p w14:paraId="32DEF41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6993332-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6993310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463E2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7CBB31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A341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249AC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102-150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53A0C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4C119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0.826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4BAE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645E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0.058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7F343A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2004, Zarouri 2016)</w:t>
            </w:r>
          </w:p>
        </w:tc>
      </w:tr>
      <w:tr w:rsidR="00051FB4" w:rsidRPr="00051FB4" w14:paraId="46B6A14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4DC0EA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VMCNG2H7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929D0A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ACGTTAAATAGAACATGGTCCC</w:t>
            </w:r>
          </w:p>
          <w:p w14:paraId="5435E61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CAACCTCTTTTTTTGAGGTAGC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C9CBC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1:NC_012018.3</w:t>
            </w:r>
          </w:p>
          <w:p w14:paraId="029AE0E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AB257A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15917119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-15917140</w:t>
            </w:r>
          </w:p>
          <w:p w14:paraId="76D89C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15917287 -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15917266</w:t>
            </w:r>
          </w:p>
          <w:p w14:paraId="6EF0F4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7448476-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7448455</w:t>
            </w:r>
          </w:p>
          <w:p w14:paraId="2CD3641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7448305-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7448326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B3C42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F7931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76C9A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322CDE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150-178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4206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056E6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6897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7FFA9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FBD92D4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(Arroyo-García and Martínez-Zapater 2004)</w:t>
            </w:r>
          </w:p>
        </w:tc>
      </w:tr>
      <w:tr w:rsidR="00051FB4" w:rsidRPr="00051FB4" w14:paraId="556C881C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756584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VrZAG12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8608D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CTGCAAATAAATATTAAA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AAATTCG</w:t>
            </w:r>
          </w:p>
          <w:p w14:paraId="0F0EFB6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AAATCCTCGGTCTCTAGCCAAAAGG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CF4E4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FB96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Ν/Α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B90F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BA4B3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Ν/Α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80EB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E866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140–172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B3F0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0D8D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&gt;0.26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0A771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F879DD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BE73C7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Regner et al. 1999)</w:t>
            </w:r>
          </w:p>
        </w:tc>
      </w:tr>
      <w:tr w:rsidR="00051FB4" w:rsidRPr="00051FB4" w14:paraId="609E6A6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FAE8CE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VrZAG14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5FBDD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ATCAAAGGCCTCCTTTATTGCCATC</w:t>
            </w:r>
          </w:p>
          <w:p w14:paraId="42022DE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TAGTACCAACTACCAACAACCAAAG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A8DAF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1:NW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_003724191.1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0E588A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897819-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897843</w:t>
            </w:r>
          </w:p>
          <w:p w14:paraId="70B854B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897956-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897932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96FFD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DE0E1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Ν/Α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2C270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E359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137–162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FB77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1FCD6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&gt;0.21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18E5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20B95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735C08" w14:textId="682239D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1999)</w:t>
            </w:r>
          </w:p>
        </w:tc>
      </w:tr>
      <w:tr w:rsidR="00051FB4" w:rsidRPr="00051FB4" w14:paraId="2751E9CC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86601C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VrZAG15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5E5CB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GGATTTTGGCTGTAGTTTTGTGAAG</w:t>
            </w:r>
          </w:p>
          <w:p w14:paraId="0B17F89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ATCTCAAGCTGGGCTGTATTACAAT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A90C2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1:NC_012023.3</w:t>
            </w:r>
          </w:p>
          <w:p w14:paraId="3D4416B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27A56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6457122-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6457098</w:t>
            </w:r>
          </w:p>
          <w:p w14:paraId="240101C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6456959-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6456982</w:t>
            </w:r>
          </w:p>
          <w:p w14:paraId="55AD693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13126445-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13126469</w:t>
            </w:r>
          </w:p>
          <w:p w14:paraId="78AB030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13126626-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13126603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39F1F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A9768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9603E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2011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163–193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3A132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FDC8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07E1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553C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EDC956" w14:textId="0413035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1999, Zarouri 2016)</w:t>
            </w:r>
          </w:p>
        </w:tc>
      </w:tr>
      <w:tr w:rsidR="00051FB4" w:rsidRPr="00051FB4" w14:paraId="0FF5B5D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C82ECD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VrZag21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C48A4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TCATTCACTCACTGCATTCATCGGC</w:t>
            </w:r>
          </w:p>
          <w:p w14:paraId="2FF9E35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GGGGCTACTCCAAAGTCAGTTCTTG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094669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1:NC_012010.3</w:t>
            </w:r>
          </w:p>
          <w:p w14:paraId="78316A3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AC5211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13648595-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13648619</w:t>
            </w:r>
          </w:p>
          <w:p w14:paraId="179255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13648800-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13648776</w:t>
            </w:r>
          </w:p>
          <w:p w14:paraId="63E7F96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13667960-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13667984</w:t>
            </w:r>
          </w:p>
          <w:p w14:paraId="5557CA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13668169-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13668145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07E62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E1652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69848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0ED7D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190–214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7AF2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B8D6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0.7162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0355B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0.7300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FB46D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0.205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D949EC" w14:textId="0748369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1999, Hvarleva, et al. 2004, Jahnke, et al. 2011)</w:t>
            </w:r>
          </w:p>
        </w:tc>
      </w:tr>
      <w:tr w:rsidR="00051FB4" w:rsidRPr="00051FB4" w14:paraId="202CF8D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04D70B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VrZag25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E9E92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CTCCACTTCACATCACATGGCATGC</w:t>
            </w:r>
          </w:p>
          <w:p w14:paraId="49A1903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CGGCCAACATTTACTCATCTCTCCC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626B08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4DF7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Ν/Α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1D54B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Ν/Α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F4737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Ν/Α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249B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C(AG)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GG(AG)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5DCDB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225–245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AAC1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CC20E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1847A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8232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DC22BA" w14:textId="29536CD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1999, Jahnke, et al. 2011)</w:t>
            </w:r>
          </w:p>
        </w:tc>
      </w:tr>
      <w:tr w:rsidR="00051FB4" w:rsidRPr="00051FB4" w14:paraId="4B450F5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85202B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VrZAG29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3F782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ATAACCAGGACAAGTTATTCAAGCC</w:t>
            </w:r>
          </w:p>
          <w:p w14:paraId="06F06CD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ACCCAATTGACCATCTTTTATGCTG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8B7E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1:NC_012007.3</w:t>
            </w:r>
          </w:p>
          <w:p w14:paraId="1276F51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A4D0F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5286106-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5286130</w:t>
            </w:r>
          </w:p>
          <w:p w14:paraId="65F15F4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5286217-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5286193</w:t>
            </w:r>
          </w:p>
          <w:p w14:paraId="77E0446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5403151-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5403175</w:t>
            </w:r>
          </w:p>
          <w:p w14:paraId="71AD5D6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5403282-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5403258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E498E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C9913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D565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AB08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105-119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6A33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36A6E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0.338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AE23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0.359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8BD3D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0.439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44A239D" w14:textId="00824C3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1999, Zarouri 2016)</w:t>
            </w:r>
          </w:p>
        </w:tc>
      </w:tr>
      <w:tr w:rsidR="00051FB4" w:rsidRPr="00051FB4" w14:paraId="7A370D6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36A0CC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VrZAG47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79843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GGTCTGAATACATCCGTA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AGTATAT</w:t>
            </w:r>
          </w:p>
          <w:p w14:paraId="7ED1FBD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ACGGTGTGCTCTCATTGTCATTGAC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B8048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NC_012011.3</w:t>
            </w:r>
          </w:p>
          <w:p w14:paraId="2691C41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1DAB6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4472195-4472171</w:t>
            </w:r>
          </w:p>
          <w:p w14:paraId="2A44AB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4472037-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4472061</w:t>
            </w:r>
          </w:p>
          <w:p w14:paraId="2771C38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4125673-4125649</w:t>
            </w:r>
          </w:p>
          <w:p w14:paraId="5267C63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4125489-4125513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2C55E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9E8F0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6755F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(AA)(GA)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59315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155-174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BC64C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7143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0.8243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3B763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0.8023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33CF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A5FF12" w14:textId="32A3235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(Sefc, et al. 1999, Hvarleva, et al. 2004, Galbács, et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al. 2009)</w:t>
            </w:r>
          </w:p>
        </w:tc>
      </w:tr>
      <w:tr w:rsidR="00051FB4" w:rsidRPr="00051FB4" w14:paraId="2B3BE7D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D0B487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VrZAG64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E8FCA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TATGAAAGAAACCCAACYCGGCACG</w:t>
            </w:r>
          </w:p>
          <w:p w14:paraId="1930E48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TGCAATGTGGTCAGCCTTTGATGGG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3BB53A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83F96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034A1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73F44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2486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13BE89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112-197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5732C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4436D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0.8919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F9A11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0.8074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A4C8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A9700A" w14:textId="5AFD13B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(Hvarleva, et al. 2004, Veres, et al. 2004, Halasz, et al. 2005,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2013)</w:t>
            </w:r>
          </w:p>
        </w:tc>
      </w:tr>
      <w:tr w:rsidR="00051FB4" w:rsidRPr="00051FB4" w14:paraId="0B9CF33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43992B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VrZag67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FBD98F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ACCTGGCCCGACTCCTCTTGTATGC</w:t>
            </w:r>
          </w:p>
          <w:p w14:paraId="47A247E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TCCTGCCGGCGATAACCAAGCTATG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7ADFCC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1:NC_012016.3</w:t>
            </w:r>
          </w:p>
          <w:p w14:paraId="28C83D0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DA3FB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1447885-1447861</w:t>
            </w:r>
          </w:p>
          <w:p w14:paraId="63CB00D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1447733-1447757</w:t>
            </w:r>
          </w:p>
          <w:p w14:paraId="7DECC64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17288150-17288174</w:t>
            </w:r>
          </w:p>
          <w:p w14:paraId="7F802B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17288306-17288282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09ECC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ECD9D5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1996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A6F7D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126–159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7DAE1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8DA0A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0,796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58BB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0,829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1B042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F7A8DC1" w14:textId="7735C38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1999, Merkouropoulos, et al. 2015)</w:t>
            </w:r>
          </w:p>
        </w:tc>
      </w:tr>
      <w:tr w:rsidR="00051FB4" w:rsidRPr="00051FB4" w14:paraId="2C0F3D3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F2A5C9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72FED9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GTGGTAGTGGGTGTGAACGGAGTGG</w:t>
            </w:r>
          </w:p>
          <w:p w14:paraId="44BBA6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AACAGCATGACATCCACCTCAACGG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DF08AF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1024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498496-498472</w:t>
            </w:r>
          </w:p>
          <w:p w14:paraId="465855E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498301-498325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E4365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F06778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239B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T(AG)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0CBA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106–158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54ACB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72A28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D2CC4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F4479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86C413B" w14:textId="649B86A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1999)</w:t>
            </w:r>
          </w:p>
        </w:tc>
      </w:tr>
      <w:tr w:rsidR="00051FB4" w:rsidRPr="00051FB4" w14:paraId="3AAC484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FAB429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VrZAG83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82660C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GGCGGAGGCGGTAGATGAGAGGGCG</w:t>
            </w:r>
          </w:p>
          <w:p w14:paraId="035B04B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ACGCAACGGCTAGTAAATACAACGG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D18FB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3833D2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20847826-20847802</w:t>
            </w:r>
          </w:p>
          <w:p w14:paraId="3CCD69D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20847643-20847667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6330A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B4F648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D1007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C(AG)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T(GA)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GG(GA)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T(AG)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0B922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191-214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F2893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8682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0.6081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3932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0.7047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560E2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0.253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6A3627" w14:textId="364D38C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(Sefc, et al. 1999, Hvarleva, et al. 2004, Galbács, et al. 2009, Bibi, et al. 2020)</w:t>
            </w:r>
          </w:p>
        </w:tc>
      </w:tr>
      <w:tr w:rsidR="00051FB4" w:rsidRPr="00051FB4" w14:paraId="76CB17A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E5E1BB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VVIb01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B5A3DB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TGACCCTCGACCTTAAAATCTT</w:t>
            </w:r>
          </w:p>
          <w:p w14:paraId="4FFE16E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TGGTGAGTGCAATGATAGTAGA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1C1872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NC_012008.3</w:t>
            </w:r>
          </w:p>
          <w:p w14:paraId="586A472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832D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F2349171-2349192</w:t>
            </w:r>
          </w:p>
          <w:p w14:paraId="0702C76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R2349460-2349439</w:t>
            </w:r>
          </w:p>
          <w:p w14:paraId="10A9ADB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17441702-17441681</w:t>
            </w:r>
          </w:p>
          <w:p w14:paraId="5879224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R17441405-17441426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A24D73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6164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4DBE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9B13B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250-300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4FBF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4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6BB24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A474E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26044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0.575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7F1EBE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(Laucou, et al. 2011, Nebish, et al. 2017)</w:t>
            </w:r>
          </w:p>
        </w:tc>
      </w:tr>
      <w:tr w:rsidR="00051FB4" w:rsidRPr="00051FB4" w14:paraId="2A3BE7A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857E13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VVIb09 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E691D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ATGTTTTGAT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TCCTTAGGTGAC</w:t>
            </w:r>
          </w:p>
          <w:p w14:paraId="71AD15F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CCTAAGAGCCATTCAAGATTAA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8305F8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1:NC_012023.3</w:t>
            </w:r>
          </w:p>
          <w:p w14:paraId="12CE6E5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46B58A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9295347-9295368</w:t>
            </w:r>
          </w:p>
          <w:p w14:paraId="75347A6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9295626-9295605</w:t>
            </w:r>
          </w:p>
          <w:p w14:paraId="7948675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10473528-10473507</w:t>
            </w:r>
          </w:p>
          <w:p w14:paraId="69B0FE6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10473259-10473280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61D47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C446B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CAA5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2F09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250-300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9DE3B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5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3559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AC713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811E5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756F4E" w14:textId="4B87194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5B88155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73346F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3736C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CAAATCCTGAAAATGGCCTCAT</w:t>
            </w:r>
          </w:p>
          <w:p w14:paraId="123CFBC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GAGCCCTTAAAACACTTTGACT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89313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NC_012018.3</w:t>
            </w:r>
          </w:p>
          <w:p w14:paraId="4D5831E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808A2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18063282-18063261</w:t>
            </w:r>
          </w:p>
          <w:p w14:paraId="1D41867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18063207-18063228</w:t>
            </w:r>
          </w:p>
          <w:p w14:paraId="75D12E5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18063282-18063261</w:t>
            </w:r>
          </w:p>
          <w:p w14:paraId="74EBC40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18062999-18063020</w:t>
            </w:r>
          </w:p>
          <w:p w14:paraId="13CB32B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5852597-5852618</w:t>
            </w:r>
          </w:p>
          <w:p w14:paraId="7565033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5852668-5852647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3987C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1A069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7C15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59EA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7941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3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D46E1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90B7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EEFE8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A7AC42" w14:textId="18E2B35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366F146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EA6F79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VVIb18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74CE3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TTTTGTTTGCGAGGTTGGGATT</w:t>
            </w:r>
          </w:p>
          <w:p w14:paraId="3A1811F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AATCAATCAACCACGCATGCTT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874E4A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NC_012012.3</w:t>
            </w:r>
          </w:p>
          <w:p w14:paraId="4773B00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NC_048436.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35F2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6330751-6330730</w:t>
            </w:r>
          </w:p>
          <w:p w14:paraId="7CA274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6330570-6330591</w:t>
            </w:r>
          </w:p>
          <w:p w14:paraId="7F6F515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16606767-16606788</w:t>
            </w:r>
          </w:p>
          <w:p w14:paraId="6C8FAC3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16606948-16606927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ECE12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2AE0F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A86B2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(GGT-GT)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-GG-(GT)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-CT-(GT)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227B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D66B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DB4B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DC506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0454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6250CF6" w14:textId="4C06903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6D8C91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E6EA7D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VVIb19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62A60B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TGGATGTTCCTAAACCTTAAGT</w:t>
            </w:r>
          </w:p>
          <w:p w14:paraId="32CE06E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GCATAAGGGCATTTTGGTAAAT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EAC5E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NC_012017.3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DB5D79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5848909-5848930</w:t>
            </w:r>
          </w:p>
          <w:p w14:paraId="241BFAE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5849300-5849279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74EA8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055ED8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B85F52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-CG-(CT)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1B0AA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755C8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6C4E9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0EACC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07063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854C9C" w14:textId="32D804C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EF3597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5A7A86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VVIb22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F4A6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F: CCCTCCAATCTACATCCATGAA </w:t>
            </w:r>
          </w:p>
          <w:p w14:paraId="239CAFD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CAGTGTGTTTCTTGATGGTCCA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138DA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NC_012013.3</w:t>
            </w:r>
          </w:p>
          <w:p w14:paraId="022ED7E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1D794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3139481-3139502</w:t>
            </w:r>
          </w:p>
          <w:p w14:paraId="37C29A1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3139640-3139619</w:t>
            </w:r>
          </w:p>
          <w:p w14:paraId="3F9F755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27274422-27274401</w:t>
            </w:r>
          </w:p>
          <w:p w14:paraId="63669CB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27274277-27274298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9820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1129CA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110F0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-CA-(6CA-TA)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7A87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B1667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B54B6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1BB7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5B32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A43E35" w14:textId="243CC60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C1C8D4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8BCC8E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VVIb23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D74447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GGTCACGTAGATATTGAAGTTG</w:t>
            </w:r>
          </w:p>
          <w:p w14:paraId="2073A7C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TTTGTATTTT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GGGCATTTGCAG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FF8649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NC_012008.3</w:t>
            </w:r>
          </w:p>
          <w:p w14:paraId="4738EDB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0584E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4864625-4864604</w:t>
            </w:r>
          </w:p>
          <w:p w14:paraId="64C7E3C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4864334-4864355</w:t>
            </w:r>
          </w:p>
          <w:p w14:paraId="63798DD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14679430-14679451</w:t>
            </w:r>
          </w:p>
          <w:p w14:paraId="4944A2A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R 14679740-14679719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20465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63867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E1D4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9ED5D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7EE2E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4D2FE6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756F8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44994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B8658C" w14:textId="4A85ABB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1D29EFD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E6448A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VVIb31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843746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GGTTGGTACCAATGAAATCAAT</w:t>
            </w:r>
          </w:p>
          <w:p w14:paraId="5ED4549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ACGTTCTCACAGTATTTCTCAA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BD731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NC_012024.3</w:t>
            </w:r>
          </w:p>
          <w:p w14:paraId="08F5954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6C565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2913110-2913089</w:t>
            </w:r>
          </w:p>
          <w:p w14:paraId="67389B5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2912731-2912752</w:t>
            </w:r>
          </w:p>
          <w:p w14:paraId="01AB8B9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2940815-2940794</w:t>
            </w:r>
          </w:p>
          <w:p w14:paraId="2D16911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2940451-2940472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C927E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10BAB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B6495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-AA-(GA)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9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2754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DB2B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2679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07DAA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5B4F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F3484F" w14:textId="0518AB8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EE296B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CE2EFB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VVIb32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913D6F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GTAACCATCTCTAACCATTTCA</w:t>
            </w:r>
          </w:p>
          <w:p w14:paraId="692A894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TGAGAACACTTCACAGAGATTT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FE1A14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NC_012018.3</w:t>
            </w:r>
          </w:p>
          <w:p w14:paraId="2DF48F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A25E3F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10307595-10307616</w:t>
            </w:r>
          </w:p>
          <w:p w14:paraId="3AA7C8D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10307763-10307742</w:t>
            </w:r>
          </w:p>
          <w:p w14:paraId="51D16D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13864770-13864749</w:t>
            </w:r>
          </w:p>
          <w:p w14:paraId="6A75B3D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13864618-13864639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802D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050C49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9216F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-(TA)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87DA3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CB840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954A7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56F1C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872A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86CBEDA" w14:textId="1E780D3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64ED21F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5BD15C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VVIb54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F8E2E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GTCAAACATACATGCACCAACA</w:t>
            </w:r>
          </w:p>
          <w:p w14:paraId="4424DA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ACCAATGAAACCTAAAAGAGGG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DBAD9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NC_012025.3</w:t>
            </w:r>
          </w:p>
          <w:p w14:paraId="0AA024B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AE7C8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20082012-20081991</w:t>
            </w:r>
          </w:p>
          <w:p w14:paraId="0CEBB8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20081815-20081836</w:t>
            </w:r>
          </w:p>
          <w:p w14:paraId="4A1503C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20472639-20472618</w:t>
            </w:r>
          </w:p>
          <w:p w14:paraId="233F708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20472437-20472458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3CC55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103039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AC907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2F075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3858F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BA9B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FEBD4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AF54F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5C1061" w14:textId="7E9ED36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94D4F0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83DF56C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VVIb59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BFD1C8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ATCATTCTGATCCAGCTAATCC</w:t>
            </w:r>
          </w:p>
          <w:p w14:paraId="383B6CD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TTCCTGAGTTGCTTTCATTAGC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CB1DD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NC_012009.3</w:t>
            </w:r>
          </w:p>
          <w:p w14:paraId="3D44A19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F8DC1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8121467-8121446</w:t>
            </w:r>
          </w:p>
          <w:p w14:paraId="421FAF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8121111-8121132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8F345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4D90C1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B261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5B97A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D4AF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5A4A9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EDC32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647F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847370" w14:textId="2E214F5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6DE3A09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5DC9F7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VVIb63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DFA59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ACCACCAACATATATAGTCCAA</w:t>
            </w:r>
          </w:p>
          <w:p w14:paraId="3DDFDB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GAGAGAAATGTGGAGGAGTAAA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F5D62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NC_012021.3</w:t>
            </w:r>
          </w:p>
          <w:p w14:paraId="2525AF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DD9FF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11597299-11597278</w:t>
            </w:r>
          </w:p>
          <w:p w14:paraId="1E4E371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11597153-11597174</w:t>
            </w:r>
          </w:p>
          <w:p w14:paraId="39A388C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9459483-9459504</w:t>
            </w:r>
          </w:p>
          <w:p w14:paraId="51C4037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9459637-9459616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C550F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7BF9C5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DDD7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/(TA)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B07D0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B953A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CB0C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BACE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9713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E4E9A1" w14:textId="4EEDA18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69BF7B8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09508F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VVIb66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86B20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CCACTAGTGGTCAGAAAAGAAG</w:t>
            </w:r>
          </w:p>
          <w:p w14:paraId="4A692B8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R: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TTGTATTGTGTGCCTCTTCTCA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B8E57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NC_012014.3</w:t>
            </w:r>
          </w:p>
          <w:p w14:paraId="3346F2D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DF3DA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18270347-18270326</w:t>
            </w:r>
          </w:p>
          <w:p w14:paraId="664D332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18270246-18270267</w:t>
            </w:r>
          </w:p>
          <w:p w14:paraId="3AB0C9F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18444409-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18444388</w:t>
            </w:r>
          </w:p>
          <w:p w14:paraId="2B41F92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18444322-18444343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002BE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A020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1E8A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ADEBD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3CA4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7886C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D7417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F7E6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55558A" w14:textId="0D5AD1F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90413D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1F3CA0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VVIb68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09B624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AATACATACATCCCATAAGGAG</w:t>
            </w:r>
          </w:p>
          <w:p w14:paraId="541582D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TTGTGATGCAATACTCGTTGAT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48B45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NC_012022.3</w:t>
            </w:r>
          </w:p>
          <w:p w14:paraId="783C3A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920F1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15787960-15787939</w:t>
            </w:r>
          </w:p>
          <w:p w14:paraId="3358FD4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15787783-15787804</w:t>
            </w:r>
          </w:p>
          <w:p w14:paraId="77F9818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16377363-16377342</w:t>
            </w:r>
          </w:p>
          <w:p w14:paraId="39EB181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16377190-16377211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B083A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5C8256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50B65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6F149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75FD0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7918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B6D5A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2FADD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2D6EE5" w14:textId="70350E3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4A332F5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C7A185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VVIb72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04976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TCAACTTAATTTCCTGATCCGA</w:t>
            </w:r>
          </w:p>
          <w:p w14:paraId="1230FD2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CCAATTGATGGAGTATACTCAT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C6C4D3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NC_012011.3</w:t>
            </w:r>
          </w:p>
          <w:p w14:paraId="61DBB3A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8760F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2848403-2848424</w:t>
            </w:r>
          </w:p>
          <w:p w14:paraId="189EA02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2848585-2848564</w:t>
            </w:r>
          </w:p>
          <w:p w14:paraId="1873685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2354282-2354303</w:t>
            </w:r>
          </w:p>
          <w:p w14:paraId="1E75A4F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2354464-2354443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46AB1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C1F5C6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282E8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8E1F2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4EE04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FF095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815362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CA5CC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E569231" w14:textId="3E6E99D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6566872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8AC697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VVIb94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9569E9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AGAAATCACATGAGAAAGCTGT</w:t>
            </w:r>
          </w:p>
          <w:p w14:paraId="0B0E248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ATTCACTTCTCCAAACGCTTTT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9D031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NC_012007.3</w:t>
            </w:r>
          </w:p>
          <w:p w14:paraId="7A8BBF2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E3201E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6835061-6835040</w:t>
            </w:r>
          </w:p>
          <w:p w14:paraId="3F80E68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6834767-6834788</w:t>
            </w:r>
          </w:p>
          <w:p w14:paraId="4F194F9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6880258-6880237</w:t>
            </w:r>
          </w:p>
          <w:p w14:paraId="190F3FA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6879970-6879991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90AB8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B4D1D6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6D60D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28037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191E3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4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A993E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9BCFE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8463D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F6A6B6" w14:textId="3410826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1FFC643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95AF63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VVIc05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A4BE8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GCGATTAAGCAAGTTGAAGAAC</w:t>
            </w:r>
          </w:p>
          <w:p w14:paraId="482D0D8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AATGATTGCAAATAGATAGGGC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36C52B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NC_012017.3</w:t>
            </w:r>
          </w:p>
          <w:p w14:paraId="6DAD7D6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3B0091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13520289-13520310</w:t>
            </w:r>
          </w:p>
          <w:p w14:paraId="0358C3B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13520468-13520447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5A1F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F7546E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2F15A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5F089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D9E0B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2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8EFE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D230B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A42E2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A8A8AD2" w14:textId="7866A2B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F1B469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09E831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VVIc35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1766F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GGAAAAATGATGAGGTAAAGCC</w:t>
            </w:r>
          </w:p>
          <w:p w14:paraId="38D5DD4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GGCAGATATGGAGAAACAAATG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960A6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NC_012021.3</w:t>
            </w:r>
          </w:p>
          <w:p w14:paraId="3A1A4B6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CB0EE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F9660794-9660815</w:t>
            </w:r>
          </w:p>
          <w:p w14:paraId="12066F2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R9661165-9661144</w:t>
            </w:r>
          </w:p>
          <w:p w14:paraId="1BE32BD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F11458399-11458378</w:t>
            </w:r>
          </w:p>
          <w:p w14:paraId="7514EC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R11458039-11458060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EBE38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2962DC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65DC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C2DB4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6345B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4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76D1F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6242C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A7C55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4ABC01" w14:textId="147C703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5C3945B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46FA24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VVIc46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9B0BF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TTGCAACATGGATTCCCTTTTT</w:t>
            </w:r>
          </w:p>
          <w:p w14:paraId="5CBED9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R: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AAATGGATTTTTGTGGGGGAAT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0A7587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NC_012014.3</w:t>
            </w:r>
          </w:p>
          <w:p w14:paraId="4EFA172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576DB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15047468-15047447</w:t>
            </w:r>
          </w:p>
          <w:p w14:paraId="1419D07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15047378-15047399</w:t>
            </w:r>
          </w:p>
          <w:p w14:paraId="3D5E3E5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15103858-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15103837</w:t>
            </w:r>
          </w:p>
          <w:p w14:paraId="638B624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15103768-15103789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463E9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2DC30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34CC5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90EA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9213C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2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0D157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FDC9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3781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80473A" w14:textId="04EAAB7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34D01E4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C34B94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VVIc50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DB3AD6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TTGTTAGCCACAATTCAAGAGG</w:t>
            </w:r>
          </w:p>
          <w:p w14:paraId="6111455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TGTTATGGACAAGATGAAAGGC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9E793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NC_012012.3</w:t>
            </w:r>
          </w:p>
          <w:p w14:paraId="509D25E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7C49AC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8450955-8450976</w:t>
            </w:r>
          </w:p>
          <w:p w14:paraId="0C72F8E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8451033-8451012</w:t>
            </w:r>
          </w:p>
          <w:p w14:paraId="31C2536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14311014-14310993</w:t>
            </w:r>
          </w:p>
          <w:p w14:paraId="0706B92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14310928-14310949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FA47D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7A1E24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73D22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5314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4AA61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4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D1F50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B2DED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1CE11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F4CFAD" w14:textId="39C04C1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54805F3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F25679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VVIc51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03429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CTTTGAAGCACAAAATCGAGCT</w:t>
            </w:r>
          </w:p>
          <w:p w14:paraId="1D1DE8E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ACCAAAGGGAAGCAAAAGAAAA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F7BD3A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NC_012019.3</w:t>
            </w:r>
          </w:p>
          <w:p w14:paraId="6C73BEA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65F8B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8083860-8083839</w:t>
            </w:r>
          </w:p>
          <w:p w14:paraId="76035B9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8083696-8083717</w:t>
            </w:r>
          </w:p>
          <w:p w14:paraId="79DEC61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20214060-20214081</w:t>
            </w:r>
          </w:p>
          <w:p w14:paraId="7263415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20214223-20214202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CE9B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38B8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FB00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(CTTCT)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4D41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D794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608FD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7BAE8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E284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5122773" w14:textId="21331A9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58CD861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BD08A6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VVIc72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5992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GTATTGTGTAAGCATTGTGTGG</w:t>
            </w:r>
          </w:p>
          <w:p w14:paraId="094A2B4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GGACAAGGAGTTAGATATGAAC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6C307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NC_012007.3</w:t>
            </w:r>
          </w:p>
          <w:p w14:paraId="3A8B487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6839A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3255985-3255964</w:t>
            </w:r>
          </w:p>
          <w:p w14:paraId="1579750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3255733-3255754</w:t>
            </w:r>
          </w:p>
          <w:p w14:paraId="6F8B0C1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3261527-3261506</w:t>
            </w:r>
          </w:p>
          <w:p w14:paraId="445CC9C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3261273-3261294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B643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95B398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BB74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-GGAA-(AG)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-GG-(AG)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684E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9F84B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B22A1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06234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85247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DD53E8D" w14:textId="408FFAB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43F4EFA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F9DABD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VVIf52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ED5691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AGGGAATTGAAGAGAAACTGTT</w:t>
            </w:r>
          </w:p>
          <w:p w14:paraId="1C2E3E8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TCTGCCAAGCAAATGAAAGAAA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207A7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NC_012007.3</w:t>
            </w:r>
          </w:p>
          <w:p w14:paraId="3A07B38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7FED2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22273039-22273060</w:t>
            </w:r>
          </w:p>
          <w:p w14:paraId="4AB9F59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22273297-22273276</w:t>
            </w:r>
          </w:p>
          <w:p w14:paraId="5B0E93F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23238182-23238203</w:t>
            </w:r>
          </w:p>
          <w:p w14:paraId="594E5D5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23238432-23238411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5FB5D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8CEB2E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B2D0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-GAG-(GGA)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-(GG-3AG)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-(GGAA)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FDD32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9B1E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FCFDD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A352A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A7F0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B49CEC" w14:textId="6E91C22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11ABF3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69A1B4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VVIh01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145AB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GGGCTTTGCTGCGATATTTATT</w:t>
            </w:r>
          </w:p>
          <w:p w14:paraId="04E7F61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ACACAGAATACGCAACTTTGCA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D9B11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NC_012016.3</w:t>
            </w:r>
          </w:p>
          <w:p w14:paraId="276CB7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C998A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1181498-1181477</w:t>
            </w:r>
          </w:p>
          <w:p w14:paraId="20F1F3A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1181256-1181277</w:t>
            </w:r>
          </w:p>
          <w:p w14:paraId="7D1CC48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21645480-21645501</w:t>
            </w:r>
          </w:p>
          <w:p w14:paraId="53AC42B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21645719-21645698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89227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FB952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95F1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5611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DCCF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4087C8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9F426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C35C1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AF81FF" w14:textId="68D2282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8192A2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A27A2CA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VVIh02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9CDD1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AGAACACTTTGGTAAGAGGCAA</w:t>
            </w:r>
          </w:p>
          <w:p w14:paraId="05DBE1E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R: TTCTATACGACGTAGCCCAAAA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F7532B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 NC_012009.3</w:t>
            </w:r>
          </w:p>
          <w:p w14:paraId="2E27058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NC_012015.3</w:t>
            </w:r>
          </w:p>
          <w:p w14:paraId="2A0CA3C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F2D91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9073477-9073456</w:t>
            </w:r>
          </w:p>
          <w:p w14:paraId="1C7E0C4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9073342-9073363</w:t>
            </w:r>
          </w:p>
          <w:p w14:paraId="2AA92AD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703090-703069</w:t>
            </w:r>
          </w:p>
          <w:p w14:paraId="36DCBB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702969-702990</w:t>
            </w:r>
          </w:p>
          <w:p w14:paraId="4D0804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710088-710067</w:t>
            </w:r>
          </w:p>
          <w:p w14:paraId="479422B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709965-709986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04721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3, 9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99AB4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4BC0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2D201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351C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A557C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25F0B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8FB05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A6D8F25" w14:textId="615C80F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357DA5B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871E37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VVIh54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43138C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CCGCACTTGTGTTGAATTTCAG</w:t>
            </w:r>
          </w:p>
          <w:p w14:paraId="1F5B381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CAAACCGTTTTTACACCAGCAG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9841E2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NC_012019.3</w:t>
            </w:r>
          </w:p>
          <w:p w14:paraId="2C86914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80C82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3333487-3333508</w:t>
            </w:r>
          </w:p>
          <w:p w14:paraId="048A8AA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3333652-3333631</w:t>
            </w:r>
          </w:p>
          <w:p w14:paraId="51F716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25894227-25894206</w:t>
            </w:r>
          </w:p>
          <w:p w14:paraId="0F1D2AF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25894062-25894083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D06AC9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417C2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8696B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51870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B71F5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3A451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79603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6C13A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3B2EC1" w14:textId="777777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2005; Laucou, et al., 2011; Nebish, et al. 2017)</w:t>
            </w:r>
          </w:p>
        </w:tc>
      </w:tr>
      <w:tr w:rsidR="00051FB4" w:rsidRPr="00051FB4" w14:paraId="6BD4C9DA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04A294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VVIi51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1E688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ATCCCAAGAGAACCAAGAAACT</w:t>
            </w:r>
          </w:p>
          <w:p w14:paraId="319DC84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GCTGATCTCAGTGCATATGTTG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1A456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NC_012020.3</w:t>
            </w:r>
          </w:p>
          <w:p w14:paraId="43E678C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BB4791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28772163-28772184</w:t>
            </w:r>
          </w:p>
          <w:p w14:paraId="5596E29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28772424-28772403</w:t>
            </w:r>
          </w:p>
          <w:p w14:paraId="187F965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1550482-1550461</w:t>
            </w:r>
          </w:p>
          <w:p w14:paraId="71B77F7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1550235-1550256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A2D03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C1B179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65B40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B77FA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A8013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4401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017AD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D1F2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4590E7" w14:textId="34CD7C0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4C6BD87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D50AB8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VVIi52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D1334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AGATTTAGAGACGAAAAAGGGT</w:t>
            </w:r>
          </w:p>
          <w:p w14:paraId="46A937C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CTTGATCTTTAGTTGCAGTCTG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CED45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NC_012011.3</w:t>
            </w:r>
          </w:p>
          <w:p w14:paraId="6DB50D2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C5B10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4629717-4629696</w:t>
            </w:r>
          </w:p>
          <w:p w14:paraId="1C257E7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4629620-4629641</w:t>
            </w:r>
          </w:p>
          <w:p w14:paraId="657146B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4247694-4247673</w:t>
            </w:r>
          </w:p>
          <w:p w14:paraId="45B1B54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4247605-4247626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83B7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12AA77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665EF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56C79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3377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7B16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1559C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22146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87505C9" w14:textId="4A1BAD4C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726ECA7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05C556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VVIm01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441F4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GAAGAATTTTAGGAGTTGGTCA</w:t>
            </w:r>
          </w:p>
          <w:p w14:paraId="3D7124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GAAGAGAAGCAAGAAGTGATAA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8FAC4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NC_012019.3</w:t>
            </w:r>
          </w:p>
          <w:p w14:paraId="7AD05C6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76DCD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6508124-6508145</w:t>
            </w:r>
          </w:p>
          <w:p w14:paraId="3903587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6508306-6508285</w:t>
            </w:r>
          </w:p>
          <w:p w14:paraId="5065625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N/A</w:t>
            </w:r>
          </w:p>
          <w:p w14:paraId="5C7B45C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1B6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E2A45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A67D0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-GA-(CA)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173DD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ABDA9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ECD5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D8AC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0.32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7113F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18C5F3" w14:textId="22D42284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DBD0C6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F5A83F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VVIm03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844AF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ACTTTGCACTTCCCCTTAAAAA</w:t>
            </w:r>
          </w:p>
          <w:p w14:paraId="643C586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ATGGATATGCTGATAGTGATGT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17E7F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NC_012025.3</w:t>
            </w:r>
          </w:p>
          <w:p w14:paraId="0229ECC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6E762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7078556-7078577</w:t>
            </w:r>
          </w:p>
          <w:p w14:paraId="31B85FF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7078930-7078909</w:t>
            </w:r>
          </w:p>
          <w:p w14:paraId="09453E8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7515415-7515436</w:t>
            </w:r>
          </w:p>
          <w:p w14:paraId="407C675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7515787-7515766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94FAB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1646D8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CB469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5FC1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83EA7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C7AE4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74BC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658A9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6816999" w14:textId="3F3CD6A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3ECF301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890B5B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VVIm04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297E41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AAAAATCTGATATCAACCGGCT</w:t>
            </w:r>
          </w:p>
          <w:p w14:paraId="2816A33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TATATTGATCACCACACTCGAT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816DA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NC_012017.3</w:t>
            </w:r>
          </w:p>
          <w:p w14:paraId="0B5830E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58DF3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558439-558460</w:t>
            </w:r>
          </w:p>
          <w:p w14:paraId="59781DE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558521-558500</w:t>
            </w:r>
          </w:p>
          <w:p w14:paraId="701F96A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19307340-19307319</w:t>
            </w:r>
          </w:p>
          <w:p w14:paraId="06E39B4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19307250-19307271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C8AA2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134F00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E88C5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5DAD7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ED59AA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9BF23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A8BD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72A36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F2EF32" w14:textId="1C02AC9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156AA8F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D750E5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VVIm07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EB30E1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TGGTGTCAACATTCCTTACAAG</w:t>
            </w:r>
          </w:p>
          <w:p w14:paraId="3630924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TTATTACATGGATAGGCACTCA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6956E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NC_012014.3</w:t>
            </w:r>
          </w:p>
          <w:p w14:paraId="6436FDC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CB3C2A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10702981-10703002</w:t>
            </w:r>
          </w:p>
          <w:p w14:paraId="073F110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10703329-10703308</w:t>
            </w:r>
          </w:p>
          <w:p w14:paraId="197C1DC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10787839-10787860</w:t>
            </w:r>
          </w:p>
          <w:p w14:paraId="498ED03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10788195-10788174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D6393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35E33D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F7D4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-TA-(TC)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9227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FF128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75C88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9A27E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FA7C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9565AF" w14:textId="2DA2F47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322A53D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7E1D78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15A21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AGGTGAACTCTGTAAATATACG</w:t>
            </w:r>
          </w:p>
          <w:p w14:paraId="4EF9377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GCTCAAAGTTGAAGATTTATCC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D1665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NC_012024.3</w:t>
            </w:r>
          </w:p>
          <w:p w14:paraId="014FBB2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CA71D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10439563-10439542</w:t>
            </w:r>
          </w:p>
          <w:p w14:paraId="737E66A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10439196-10439217</w:t>
            </w:r>
          </w:p>
          <w:p w14:paraId="5334EB5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10689192-10689171</w:t>
            </w:r>
          </w:p>
          <w:p w14:paraId="303608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10688827-10688848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3ED4B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172B58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AA4F8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BA18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50AF5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643D7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966D9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5F753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5DB65F" w14:textId="5F8A59F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437B51F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CDE7C2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VVIM10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E4CB37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AAAAGGTGAACTCTGTAAATATACG</w:t>
            </w:r>
          </w:p>
          <w:p w14:paraId="7F8E906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GGATAAATCTTCAACTTTGAGCAGC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B46E95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N/A</w:t>
            </w:r>
          </w:p>
          <w:p w14:paraId="0A73206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AEC8C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N/A</w:t>
            </w:r>
          </w:p>
          <w:p w14:paraId="355AB2A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84511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2891F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746EB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C784D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3F442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4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2775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C138A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A63CF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87DF70B" w14:textId="1A92825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Jahnke, et al. 2011)</w:t>
            </w:r>
          </w:p>
        </w:tc>
      </w:tr>
      <w:tr w:rsidR="00051FB4" w:rsidRPr="00051FB4" w14:paraId="49CC967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D052D7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VVIm11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AD8D1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AAAAGCCCATTAAGTGCCAATG</w:t>
            </w:r>
          </w:p>
          <w:p w14:paraId="6F0B609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CCTATGAACTTATTGGGCTCTT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85263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NC_012018.3</w:t>
            </w:r>
          </w:p>
          <w:p w14:paraId="69190AF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NC_048442.1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C5810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F8350835-8350856</w:t>
            </w:r>
          </w:p>
          <w:p w14:paraId="33F42D0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R8351130-8351109</w:t>
            </w:r>
          </w:p>
          <w:p w14:paraId="397061E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F12338916-12338895</w:t>
            </w:r>
          </w:p>
          <w:p w14:paraId="2769942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R12338637-12338658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86596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C4F64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C19C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AC61D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3269D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135D2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E9B1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504F2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F825BE" w14:textId="019F427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1277F1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8B4D55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VVIm25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C68D4A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TGTTTTAACAGAAGCCTACACG</w:t>
            </w:r>
          </w:p>
          <w:p w14:paraId="3CB2DC0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GAGAGTGATGTGGGATTT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GTTA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B04F8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NC_012007.3</w:t>
            </w:r>
          </w:p>
          <w:p w14:paraId="6AE7334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A7DB3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12224157-12224178</w:t>
            </w:r>
          </w:p>
          <w:p w14:paraId="3C921A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12224323-12224302</w:t>
            </w:r>
          </w:p>
          <w:p w14:paraId="4C0450C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13237272-13237293</w:t>
            </w:r>
          </w:p>
          <w:p w14:paraId="5C9C916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13237440-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13237419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8205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02B926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9C196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87C0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F060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B276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79C7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EFE4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817B92B" w14:textId="55C5703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F96492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34442D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VVIm26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C6157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CTCACCCTTGGTGTTGAAGTTG</w:t>
            </w:r>
          </w:p>
          <w:p w14:paraId="663355B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CGTCACTCACCTCCAAAGCTTC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6C509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1:NW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_003724290.1</w:t>
            </w:r>
          </w:p>
          <w:p w14:paraId="085D1F3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82E00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21599-21620</w:t>
            </w:r>
          </w:p>
          <w:p w14:paraId="72D8AFE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21765-21744</w:t>
            </w:r>
          </w:p>
          <w:p w14:paraId="7DE1F30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7574793-7574772</w:t>
            </w:r>
          </w:p>
          <w:p w14:paraId="6035755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7574627-7574648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E25E3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447F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E4DB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BA7BF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3261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E3F87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BF197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409A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81BF57" w14:textId="126E2B6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B6D023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380D06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VVIm33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C8EA7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CTGAACCTGAAACTGATGAAGT</w:t>
            </w:r>
          </w:p>
          <w:p w14:paraId="69D6F32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ATGAATGGACAGTGCAACTTTG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39F90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NC_012013.3</w:t>
            </w:r>
          </w:p>
          <w:p w14:paraId="29144D2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AE18F1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5667762-5667783, </w:t>
            </w:r>
          </w:p>
          <w:p w14:paraId="0A3B33B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5667881-5667860</w:t>
            </w:r>
          </w:p>
          <w:p w14:paraId="1C3C66A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38950751-38950730, 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38950475-38950496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39CBD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84E988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3F4D1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7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7C31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87FC7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EE71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7C5BE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DD8B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032E44C" w14:textId="2782AE7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894511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FFBB4B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VVIm42a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6502F5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AATGGTGGTAAAGTCTTTGCTG</w:t>
            </w:r>
          </w:p>
          <w:p w14:paraId="6D35D1D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TCTTCCAATAATACCAGCACTG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BFCA6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NC_012021.3</w:t>
            </w:r>
          </w:p>
          <w:p w14:paraId="0CC5566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9902D4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15943609-15943630</w:t>
            </w:r>
          </w:p>
          <w:p w14:paraId="7B257BF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15943863-15943842</w:t>
            </w:r>
          </w:p>
          <w:p w14:paraId="6811B30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4747445-4747424</w:t>
            </w:r>
          </w:p>
          <w:p w14:paraId="0A0D2C5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4747173-4747194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6BE7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99C2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C6642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(ACC)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-(AAC)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FE632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2F71D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2E28C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E0446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ADB8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7ABC3E" w14:textId="5B6B9B44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62BB801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CF8C763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VVIm42b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05F27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CCCTCAAGACCTTGAAAATTGT</w:t>
            </w:r>
          </w:p>
          <w:p w14:paraId="123470D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ACACAAATATGCATACACACGC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DAA4C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NC_012021.3</w:t>
            </w:r>
          </w:p>
          <w:p w14:paraId="5EEF4B1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2190E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15943274-15943295</w:t>
            </w:r>
          </w:p>
          <w:p w14:paraId="2BC1769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15943358-15943337</w:t>
            </w:r>
          </w:p>
          <w:p w14:paraId="37EE616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4747783-4747762</w:t>
            </w:r>
          </w:p>
          <w:p w14:paraId="4F1CA11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4747699-4747720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85D9B7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129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53185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D9528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4053E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E04BC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C77F8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7482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C84994" w14:textId="4A30549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65B8643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E2DDD9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VVIm43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9A4DD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GGTGTTGTTTTCTTGTGTTTGT</w:t>
            </w:r>
          </w:p>
          <w:p w14:paraId="4AA8C0C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AGGATACATGCTGAAGAATATG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6F7F79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NC_012012.3</w:t>
            </w:r>
          </w:p>
          <w:p w14:paraId="31E34F2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5F599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19003995-19003974</w:t>
            </w:r>
          </w:p>
          <w:p w14:paraId="7CFCBCF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19003918-19003939</w:t>
            </w:r>
          </w:p>
          <w:p w14:paraId="06EA11B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2854868-2854889</w:t>
            </w:r>
          </w:p>
          <w:p w14:paraId="5CB780E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2854953-2854932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D9512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0AE4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FAC5C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8164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50-100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F1495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9876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14BC5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8A87C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8801C2" w14:textId="3B2A43B4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04D834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DE96BD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VVIm58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DA28F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ACAATTAGTATCAAAGCCAACC</w:t>
            </w:r>
          </w:p>
          <w:p w14:paraId="02623EE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TTGGGTTGATCAACACTTG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TTT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E14267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 NC_012012.3</w:t>
            </w:r>
          </w:p>
          <w:p w14:paraId="3613A6E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AF7B5D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8025477-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8025498</w:t>
            </w:r>
          </w:p>
          <w:p w14:paraId="7C0756C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8025863 - 8025842</w:t>
            </w:r>
          </w:p>
          <w:p w14:paraId="409955E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769723-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769702</w:t>
            </w:r>
          </w:p>
          <w:p w14:paraId="5580722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769360-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769381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A72A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70B4BB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6537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-AC-(GT)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06594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9D269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DDF7C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77320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C650D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A191BD5" w14:textId="5F742D3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05D20511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8B2573E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VVIm63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C9C98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AAGCCTTCTACTTGTTTGATGA</w:t>
            </w:r>
          </w:p>
          <w:p w14:paraId="744612D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ATTTGTTCTCAAACAGGCACAT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4EB70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NC_012019.3</w:t>
            </w:r>
          </w:p>
          <w:p w14:paraId="49D03C1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9D3EA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4808159-4808138</w:t>
            </w:r>
          </w:p>
          <w:p w14:paraId="2F7A5F4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4807861-4807882</w:t>
            </w:r>
          </w:p>
          <w:p w14:paraId="04A5AD8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24394214-24394235</w:t>
            </w:r>
          </w:p>
          <w:p w14:paraId="62FF47F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24394520-24394499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77ED5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1D85D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9704D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-TATC-(TG)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A08B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1B968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6AD71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C98F9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965F0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7B0B0" w14:textId="06F7E5F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6E46C392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519085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VVIm72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6196B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AATGTCTTACAGCACTATTTGG</w:t>
            </w:r>
          </w:p>
          <w:p w14:paraId="16DF012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TGAAGATGATATACAGAGTAGC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43B405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NC_012024.3</w:t>
            </w:r>
          </w:p>
          <w:p w14:paraId="7020B61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F600F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6009889-6009868</w:t>
            </w:r>
          </w:p>
          <w:p w14:paraId="4591077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6009558-6009579</w:t>
            </w:r>
          </w:p>
          <w:p w14:paraId="67D8F98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6048058-6048037</w:t>
            </w:r>
          </w:p>
          <w:p w14:paraId="09E8EBC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6047737-6047758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AA45A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A3EE4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BE712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-AT-(GA)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08B19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931E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0B596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71F7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2522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9B84E9" w14:textId="6F3CCFD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71825D9B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BC9AB9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VVIm79a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C82A3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ATTATGTTTGAAGACTTGTGCC</w:t>
            </w:r>
          </w:p>
          <w:p w14:paraId="0407D3C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GTGAGATCTCTAGAGAAGTTTG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54267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NC_012024.3</w:t>
            </w:r>
          </w:p>
          <w:p w14:paraId="2654DE1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0D965B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13555077-13555056</w:t>
            </w:r>
          </w:p>
          <w:p w14:paraId="4F20B26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13554857-13554878</w:t>
            </w:r>
          </w:p>
          <w:p w14:paraId="3469738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13759781-13759760</w:t>
            </w:r>
          </w:p>
          <w:p w14:paraId="4C821F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13759561-13759582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F56A8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003E70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C2BD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(TTTTC)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E510E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C77FF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8444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3C17B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66524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6F00E6" w14:textId="0AFDAED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5DAC75A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14DEC49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VVIm79b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6E726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AAACTTCTCTAGAGATCTCACC</w:t>
            </w:r>
          </w:p>
          <w:p w14:paraId="4928AB7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AGTGTGTTTGACTCCAGAAAAG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47F03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N/A</w:t>
            </w:r>
          </w:p>
          <w:p w14:paraId="3AD6657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FF3BA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N/A</w:t>
            </w:r>
          </w:p>
          <w:p w14:paraId="53A0631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053E2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32DE96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601E1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9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-TT-(TC)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-C-(T)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6E192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C73E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C6544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9B1E0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DABE7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CAAF1B" w14:textId="412A2CA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451BA7F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C2A6627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VVIm93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9DC1E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CAACGTTTATTGTAAGAGCCTC</w:t>
            </w:r>
          </w:p>
          <w:p w14:paraId="5C23BB2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GCTTAGCTTGCTAGAAACTTGA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1D01FB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NC_012024.3</w:t>
            </w:r>
          </w:p>
          <w:p w14:paraId="085D60B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53E68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6962396-6962375</w:t>
            </w:r>
          </w:p>
          <w:p w14:paraId="0AC0B78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6962288-6962309</w:t>
            </w:r>
          </w:p>
          <w:p w14:paraId="1E4D2C4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6934454-6934433</w:t>
            </w:r>
          </w:p>
          <w:p w14:paraId="11A97A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6934344-6934365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DBFE2C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56BBBC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0EB9F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(CCCT)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-CCC-(CCCT)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FFEDA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4DD6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21106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7F3C0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2E8EA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2308F6" w14:textId="09FED5E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5930C95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107E25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VVIn03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82BFC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ACTCAAATTTGTTCCCTACTCT</w:t>
            </w:r>
          </w:p>
          <w:p w14:paraId="51041A8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TGAGAAAAT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CTGAACCAGACTA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7A495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NC_012022.3</w:t>
            </w:r>
          </w:p>
          <w:p w14:paraId="5F5D67F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69B61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388101-388122</w:t>
            </w:r>
          </w:p>
          <w:p w14:paraId="7B7B378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388445-388424</w:t>
            </w:r>
          </w:p>
          <w:p w14:paraId="410EA94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342239-342260</w:t>
            </w:r>
          </w:p>
          <w:p w14:paraId="6A803A3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R 342585-342564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45553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2E43D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25F0F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-(TAA)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-GG-TT-(TG)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994D7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3D4E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F18B2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74D2B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C5843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6DE680" w14:textId="10601E3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715B138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FA9E13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VVIn04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3181B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GTGAAGGTGGTGTTTGTAGATT</w:t>
            </w:r>
          </w:p>
          <w:p w14:paraId="4D4A7D6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CCTAATTGGCTGAATGTGATCT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B8F71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NC_012025.3</w:t>
            </w:r>
          </w:p>
          <w:p w14:paraId="7BEBE2B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364F9D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6696956-6696977</w:t>
            </w:r>
          </w:p>
          <w:p w14:paraId="73D0AC7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6697317-6697296</w:t>
            </w:r>
          </w:p>
          <w:p w14:paraId="2774BCB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7087084-7087105</w:t>
            </w:r>
          </w:p>
          <w:p w14:paraId="447801D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7087444-7087423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EC1EC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F667C0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B2204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TT-(CT)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/(TA)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8CC23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03BF6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D1A85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33924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7F9F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29597D" w14:textId="5272DE2B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4F965E2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E0943D0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VVIn16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7B62B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ACCTCTATAAGATCCTAACCTG</w:t>
            </w:r>
          </w:p>
          <w:p w14:paraId="1C86223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AAGGGAGTGTGACTGATATTTC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DBE38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NC_012024.3</w:t>
            </w:r>
          </w:p>
          <w:p w14:paraId="6EB5D2A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NC_048448.1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5EDAC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1: F 23389846-23389825, </w:t>
            </w:r>
          </w:p>
          <w:p w14:paraId="61FC189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23389686-23389707</w:t>
            </w:r>
          </w:p>
          <w:p w14:paraId="1F47AB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2: F 29558337- 29558316, </w:t>
            </w:r>
          </w:p>
          <w:p w14:paraId="1B7DB24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29558187-29558208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2D80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CA48A4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596D8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-G-(CA)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CAD20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3E8C4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3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BC521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A6FE1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6EDD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3717BD" w14:textId="276C864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Laucou, et al. 2011, Nebish, et al. 2017)</w:t>
            </w:r>
          </w:p>
        </w:tc>
      </w:tr>
      <w:tr w:rsidR="00051FB4" w:rsidRPr="00051FB4" w14:paraId="2997213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6A6528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VVIn31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BA1CB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GTTGAATAGTGTCCATGTTGTG</w:t>
            </w:r>
          </w:p>
          <w:p w14:paraId="0FECF12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GGATAGAATCACATTTGTAGCG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FED0A8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NC_012012.3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3B9222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17800616- 17800595,</w:t>
            </w:r>
          </w:p>
          <w:p w14:paraId="405FEE7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17800420- 17800441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4CED5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13A7B8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BA197C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(AGAT)4-(3(AG)-AT)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4772F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1191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10179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65A3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4C55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72AE57" w14:textId="096853A6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276ECB8E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25E2EEB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VVIn33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EC95E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TGCCAAAGCAAGTATCAACATG</w:t>
            </w:r>
          </w:p>
          <w:p w14:paraId="483EC9C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ATTTTGATCCCACCTAACTCTG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D0C15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NC_012011.3</w:t>
            </w:r>
          </w:p>
          <w:p w14:paraId="029641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94F775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11299447-11299468</w:t>
            </w:r>
          </w:p>
          <w:p w14:paraId="58A271E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11299723- 11299702</w:t>
            </w:r>
          </w:p>
          <w:p w14:paraId="6AF9140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11510823-11510844</w:t>
            </w:r>
          </w:p>
          <w:p w14:paraId="7081E0E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11511081- 11511060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9CE24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AA226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BAFC4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-CC-AC-(TC)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-AC-(TC)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-AC-GC-(AC)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6C140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300-350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48C58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CEB15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766C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3FEEA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B3D7E8" w14:textId="025DB278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2005)</w:t>
            </w:r>
          </w:p>
        </w:tc>
      </w:tr>
      <w:tr w:rsidR="00051FB4" w:rsidRPr="00051FB4" w14:paraId="7B7BB02C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6083CC31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VVIn73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3D6A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TACTTCACCTAACAATACAGCT</w:t>
            </w:r>
          </w:p>
          <w:p w14:paraId="3E1F8CF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AATACATAAGGTGAAGATGCCT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B702EF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NC_012023.3</w:t>
            </w:r>
          </w:p>
          <w:p w14:paraId="79C73D0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7E352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5504674 -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5504653</w:t>
            </w:r>
          </w:p>
          <w:p w14:paraId="63CAD92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5504409 -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5504430</w:t>
            </w:r>
          </w:p>
          <w:p w14:paraId="77FAD82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14035715-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14035736</w:t>
            </w:r>
          </w:p>
          <w:p w14:paraId="6D44636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14035970-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14035949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A7639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A3FEE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76D18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516B1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260–272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85D7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9D9F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0.595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08B1B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0.514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95F0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0.459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2F9BDF" w14:textId="00AF7202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Laucou, et al. 2011, Nebish, et al. 2017)</w:t>
            </w:r>
          </w:p>
        </w:tc>
      </w:tr>
      <w:tr w:rsidR="00051FB4" w:rsidRPr="00051FB4" w14:paraId="4D2F02F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32272F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VVIp31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A1EFB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TATCCAAGAGACAAATTCCCAC</w:t>
            </w:r>
          </w:p>
          <w:p w14:paraId="3E75DB8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TTCTCTTGTT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TCCTGCAAATGG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72BB4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NC_012025.3</w:t>
            </w:r>
          </w:p>
          <w:p w14:paraId="2E88783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47826B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6697524 -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6697545</w:t>
            </w:r>
          </w:p>
          <w:p w14:paraId="507189A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6697705 -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6697684</w:t>
            </w:r>
          </w:p>
          <w:p w14:paraId="2EB9AED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7567A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715C9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EEAB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43B391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173–196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0A465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39D57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0.895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BF30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A97CB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22E819" w14:textId="0F29AE59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Laucou, et al. 2011, Nebish, et al. 2017)</w:t>
            </w:r>
          </w:p>
        </w:tc>
      </w:tr>
      <w:tr w:rsidR="00051FB4" w:rsidRPr="00051FB4" w14:paraId="7AD6CD5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F9094B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VVIp60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8A52C8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GGGGAATAACTAAATTGAGGAT</w:t>
            </w:r>
          </w:p>
          <w:p w14:paraId="43AA3C4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GTATGAATGCGGATAGTTTGTG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4D6D4E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NC_012007.3</w:t>
            </w:r>
          </w:p>
          <w:p w14:paraId="70B2270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8F856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8803413-8803434</w:t>
            </w:r>
          </w:p>
          <w:p w14:paraId="05FE1FE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8803728-8803707</w:t>
            </w:r>
          </w:p>
          <w:p w14:paraId="011BC10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9853301-9853322</w:t>
            </w:r>
          </w:p>
          <w:p w14:paraId="20C8318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9853622-9853601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20228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D9029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4490A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-AG-(TG)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6F1D6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306–332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C8E3F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DE87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0.789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F65F4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0.755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B25B9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70BB86" w14:textId="041ED1CA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Laucou, et al. 2011, Nebish, et al. 2017)</w:t>
            </w:r>
          </w:p>
        </w:tc>
      </w:tr>
      <w:tr w:rsidR="00051FB4" w:rsidRPr="00051FB4" w14:paraId="40E1275D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D9024E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VVIQ52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E5531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TAAAAGGATGGTAGATGACAGA</w:t>
            </w:r>
          </w:p>
          <w:p w14:paraId="21B08B2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ACAGGAAAGTGTTCAATGGTTA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CD6C75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NC_012015.3</w:t>
            </w:r>
          </w:p>
          <w:p w14:paraId="26AAE1C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NC_048439.1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4A3479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21558125-21558104</w:t>
            </w:r>
          </w:p>
          <w:p w14:paraId="06FF02B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21558043-21558064</w:t>
            </w:r>
          </w:p>
          <w:p w14:paraId="0018E90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 22143424-22143403</w:t>
            </w:r>
          </w:p>
          <w:p w14:paraId="56B149C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22143332-22143353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A6817A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6070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CDC03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C5384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82-93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0C14E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8AAA8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0.686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BCB0E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0.667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DB0F5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0.173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E867C0" w14:textId="2D62DE7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Zarouri 2016)</w:t>
            </w:r>
          </w:p>
        </w:tc>
      </w:tr>
      <w:tr w:rsidR="00051FB4" w:rsidRPr="00051FB4" w14:paraId="63B2579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18AFE2F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VVIV37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A20E5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F: TTTTCTCCCTACTCTTAACTTC </w:t>
            </w:r>
          </w:p>
          <w:p w14:paraId="1A0C204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GGTAGACCTTGAAATGAAGTAA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E4012D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NC_012016.3</w:t>
            </w:r>
          </w:p>
          <w:p w14:paraId="5B20DA3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613F3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11032502-11032481</w:t>
            </w:r>
          </w:p>
          <w:p w14:paraId="2BC2C76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11032334-11032355</w:t>
            </w:r>
          </w:p>
          <w:p w14:paraId="6A6934A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8762741-8762762</w:t>
            </w:r>
          </w:p>
          <w:p w14:paraId="6116C4C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8762899-8762878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8746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AC730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C5179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16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-(TG)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3273CC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150-200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542D6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4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5DE92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C78F1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C915C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0.760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549A5A" w14:textId="22177F6F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Nebish, et al. 2017)</w:t>
            </w:r>
          </w:p>
        </w:tc>
      </w:tr>
      <w:tr w:rsidR="00051FB4" w:rsidRPr="00051FB4" w14:paraId="69F883C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BD74772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VVIV67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DCC97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F: TATAACTTCTCATAGGGTTTCC </w:t>
            </w:r>
          </w:p>
          <w:p w14:paraId="5D29A70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TTGGAGTCCATCAAATTCATCT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F9BEB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NC_012021.3</w:t>
            </w:r>
          </w:p>
          <w:p w14:paraId="0516400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NC_048445.1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A34CA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10897758-10897737</w:t>
            </w:r>
          </w:p>
          <w:p w14:paraId="30C12D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10897392-10897413</w:t>
            </w:r>
          </w:p>
          <w:p w14:paraId="7DEF67F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17911479-17911500</w:t>
            </w:r>
          </w:p>
          <w:p w14:paraId="6473A32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17911867-17911846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45F8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54E2C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8D60A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-AT-(CA)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4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-TT-(GA)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/(AG)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C10D6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350-400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2D01F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 xml:space="preserve">5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B2164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1.00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0CC98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9C1AE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C202F6" w14:textId="31DA31C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(Merdinoglu, et al. 2005, Nebish, et al. 2017)</w:t>
            </w:r>
          </w:p>
        </w:tc>
      </w:tr>
      <w:tr w:rsidR="00051FB4" w:rsidRPr="00051FB4" w14:paraId="1D1BB839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DE4AFE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VVMD15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3E053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CTGCAGTGCACTCAAAGTTGG</w:t>
            </w:r>
          </w:p>
          <w:p w14:paraId="6B5BF5F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TGAAACACCAAGGGAAACCTC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F7C16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N/A</w:t>
            </w:r>
          </w:p>
          <w:p w14:paraId="58C42B2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B8EFC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N/A</w:t>
            </w:r>
          </w:p>
          <w:p w14:paraId="69D3995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AF1FD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651E2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43581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988AC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192–216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11F041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3ACB4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0.95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9518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CEE36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BF5BB34" w14:textId="3AEC0D11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(Sefc, et al. 1999, Jing, et al. 2013, </w:t>
            </w: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Žulj ,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Maletić et al. 2020)</w:t>
            </w:r>
          </w:p>
        </w:tc>
      </w:tr>
      <w:tr w:rsidR="00051FB4" w:rsidRPr="00051FB4" w14:paraId="0B7E61EF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4B771FC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VVMD19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0ACA3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TGAAATATCATCAATGCTCTCTCTCC</w:t>
            </w:r>
          </w:p>
          <w:p w14:paraId="1CFB9CC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R: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GGTTGATATTGCTTCCTTTTCCC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BBA7C7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1:NW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_003724213.1</w:t>
            </w:r>
          </w:p>
          <w:p w14:paraId="3C46034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NC_048440.1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4F9769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194851-194876</w:t>
            </w:r>
          </w:p>
          <w:p w14:paraId="5148567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R195046 -195024</w:t>
            </w:r>
          </w:p>
          <w:p w14:paraId="5F2A604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21094485-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21094460</w:t>
            </w:r>
          </w:p>
          <w:p w14:paraId="77BD964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21094290-21094312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3C25D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184C4E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81DDC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2606A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DA983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0EB53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4A2DF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D2E8D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3ACAAF" w14:textId="0CBE15C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(Jing, et al. 2013)</w:t>
            </w:r>
          </w:p>
        </w:tc>
      </w:tr>
      <w:tr w:rsidR="00051FB4" w:rsidRPr="00051FB4" w14:paraId="37915D80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A7FD6CF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VVMD21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60738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GGTTGTCTATGGAGTTGATGTTGC</w:t>
            </w:r>
          </w:p>
          <w:p w14:paraId="403CE1F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GCTTCAGTAAAAAGGGATTGCG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B5144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NC_012012.3</w:t>
            </w:r>
          </w:p>
          <w:p w14:paraId="0FD88C7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NC_048436.1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191779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13758808-13758831</w:t>
            </w:r>
          </w:p>
          <w:p w14:paraId="44A5A4D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13759052-13759032</w:t>
            </w:r>
          </w:p>
          <w:p w14:paraId="21B17C7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7531145-7531122</w:t>
            </w:r>
          </w:p>
          <w:p w14:paraId="30FF99B3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7530928-7530948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B826A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BB0424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EB03D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13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21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9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003B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230-267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F103F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33187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0.678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3F5ED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0.707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26E38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0.219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F3A86D" w14:textId="73571E07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(Galbács, et al. 2009,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2013)</w:t>
            </w:r>
          </w:p>
        </w:tc>
      </w:tr>
      <w:tr w:rsidR="00051FB4" w:rsidRPr="00051FB4" w14:paraId="789BB2E8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5EBCD3BC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VVMD24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13C42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GTGGATGATGGAGTAGTCACGC</w:t>
            </w:r>
          </w:p>
          <w:p w14:paraId="4A5861A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GATTTTAGGTTCATGTTGGTGAAGG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A850C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1:NC_012020.3</w:t>
            </w:r>
          </w:p>
          <w:p w14:paraId="4330238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2:NC_048444.1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D0038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24252077-24252056</w:t>
            </w:r>
          </w:p>
          <w:p w14:paraId="4F252EA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24251864-24251888</w:t>
            </w:r>
          </w:p>
          <w:p w14:paraId="607CD01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6056744-6056765</w:t>
            </w:r>
          </w:p>
          <w:p w14:paraId="2F478DA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6056947-6056923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12C35E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5DDDCB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69441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11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6586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206–219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F1A15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C7874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0.868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9CC41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0.809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1BB3B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0.770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CB76DC" w14:textId="48C06DE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(Laucou, et al. 2011,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2013, Nebish, et al. 2017)</w:t>
            </w:r>
          </w:p>
        </w:tc>
      </w:tr>
      <w:tr w:rsidR="00051FB4" w:rsidRPr="00051FB4" w14:paraId="3B20EAB5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082B5815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VVMD36</w:t>
            </w:r>
          </w:p>
          <w:p w14:paraId="01DEE364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EC62AEC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GAAAATTAATAGGGGGACACGGG</w:t>
            </w:r>
          </w:p>
          <w:p w14:paraId="7369976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GCAACTGTAAAGGTAAGACACAGTCC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E1F19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1:NC_012009.3</w:t>
            </w:r>
          </w:p>
          <w:p w14:paraId="5AFEA125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79007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7904163-7904185</w:t>
            </w:r>
          </w:p>
          <w:p w14:paraId="3E1421B6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7904412-7904387</w:t>
            </w:r>
          </w:p>
          <w:p w14:paraId="255E116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7525800-7525822</w:t>
            </w:r>
          </w:p>
          <w:p w14:paraId="24CF0898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7526047-7526022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89771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A9F52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2EF6E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C2704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244-296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5B344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F08C3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0.817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40C5D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0.838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F2C69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0.082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BA321B" w14:textId="744B29DD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(Halasz, et al. 2005, Galbács, et al. 2009)</w:t>
            </w:r>
          </w:p>
        </w:tc>
      </w:tr>
      <w:tr w:rsidR="00051FB4" w:rsidRPr="00051FB4" w14:paraId="75DCE9F3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78D904BB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97781D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ATCTCTAACCCTAAAACCAT</w:t>
            </w:r>
          </w:p>
          <w:p w14:paraId="25E7C5E1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CTGTGCTAAGACGAAGAAGA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9F1E4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1:NC_012013.3</w:t>
            </w:r>
          </w:p>
          <w:p w14:paraId="3E5A80C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2:NC_048437.1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0C634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 4186801-4186820</w:t>
            </w:r>
          </w:p>
          <w:p w14:paraId="434AACE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4187000-4186981</w:t>
            </w:r>
          </w:p>
          <w:p w14:paraId="22D9217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26216152-26216133</w:t>
            </w:r>
          </w:p>
          <w:p w14:paraId="7EE6C25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26215948-26215967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BADFE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2C2EE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11391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(CT)C(CT)TTAG(CT)TAAT-(CT)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6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C(CT)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C(CT)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C86FB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194-214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728E1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C183D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EC6CA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114BC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95474C" w14:textId="029206F0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(Bowers, et al. 1996)</w:t>
            </w:r>
          </w:p>
        </w:tc>
      </w:tr>
      <w:tr w:rsidR="00051FB4" w:rsidRPr="00051FB4" w14:paraId="58D33187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7080A16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VVMD8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77BCBE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 TAACAAACAAGAAGAGGAAT</w:t>
            </w:r>
          </w:p>
          <w:p w14:paraId="6E909B3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 AGCACATCCACAACATAATG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9E7C4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1:NC_012017.3</w:t>
            </w:r>
          </w:p>
          <w:p w14:paraId="27132CD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2:NC_048441.1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AB83D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19674992-19675011</w:t>
            </w:r>
          </w:p>
          <w:p w14:paraId="3FEE1CEF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19675145-19675126</w:t>
            </w:r>
          </w:p>
          <w:p w14:paraId="2CD8D564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 F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159556-159537</w:t>
            </w:r>
          </w:p>
          <w:p w14:paraId="157F2BA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159376-159395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B99235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C2AE97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4BA83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(TC)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12.5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(TA)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8116F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131-215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5B5C3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EDC3AA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0.754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77F2C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A9819B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0.066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5DDCB75" w14:textId="3720DE35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(Bowers, et al. 1996, Zarouri 2016)</w:t>
            </w:r>
          </w:p>
        </w:tc>
      </w:tr>
      <w:tr w:rsidR="00051FB4" w:rsidRPr="00051FB4" w14:paraId="2F001144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91FE2C8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VVS1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4BEB39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ACAATTGGAAACCGCGTGGAG</w:t>
            </w:r>
          </w:p>
          <w:p w14:paraId="568BB80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CTTCTCAATGATATCTAAAACCATG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1EF77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NC_012019.3</w:t>
            </w:r>
          </w:p>
          <w:p w14:paraId="4407BEA2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NC_048443.1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292E1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6563366 - 6563346</w:t>
            </w:r>
          </w:p>
          <w:p w14:paraId="5EDAB92B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6563177 - 6563201</w:t>
            </w:r>
          </w:p>
          <w:p w14:paraId="07FE8E1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proofErr w:type="gramStart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2:F</w:t>
            </w:r>
            <w:proofErr w:type="gramEnd"/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22468337-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22468357</w:t>
            </w:r>
          </w:p>
          <w:p w14:paraId="4B9E2900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 22468519 - 22468495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97CFA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404F2D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E3C63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(AG)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371B3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160-205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1C0FE2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9A1118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8E7DD7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7E93CF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F960B7" w14:textId="02F979DE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(Thomas and Scott 1993, Lefort and Roubelakis-Aggelakis 2000, Dos Anjos</w:t>
            </w:r>
            <w:r w:rsidRPr="00051FB4" w:rsidDel="009E151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 xml:space="preserve">2013;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Dauob, et al. 2018)</w:t>
            </w:r>
          </w:p>
        </w:tc>
      </w:tr>
      <w:tr w:rsidR="00051FB4" w:rsidRPr="00051FB4" w14:paraId="666EFC76" w14:textId="77777777" w:rsidTr="00B277B4">
        <w:trPr>
          <w:cantSplit/>
          <w:trHeight w:val="20"/>
        </w:trPr>
        <w:tc>
          <w:tcPr>
            <w:tcW w:w="1157" w:type="dxa"/>
            <w:shd w:val="clear" w:color="auto" w:fill="auto"/>
            <w:vAlign w:val="center"/>
          </w:tcPr>
          <w:p w14:paraId="30A32DCD" w14:textId="77777777" w:rsidR="00051FB4" w:rsidRPr="00051FB4" w:rsidRDefault="00051FB4" w:rsidP="00051FB4">
            <w:pPr>
              <w:widowControl w:val="0"/>
              <w:spacing w:before="0" w:after="0"/>
              <w:ind w:firstLine="22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lastRenderedPageBreak/>
              <w:t>VvUCH29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20F1F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F: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AAACATGATCTGATGCAGGTGA</w:t>
            </w:r>
          </w:p>
          <w:p w14:paraId="2DF0023A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R: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CAACCTGTTGATGAAAGGGAAA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922F07" w14:textId="77777777" w:rsidR="00051FB4" w:rsidRPr="00051FB4" w:rsidRDefault="00051FB4" w:rsidP="00051FB4">
            <w:pPr>
              <w:widowControl w:val="0"/>
              <w:spacing w:before="0" w:after="0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1:</w:t>
            </w:r>
            <w:r w:rsidRPr="00051FB4">
              <w:rPr>
                <w:rFonts w:eastAsia="Calibri" w:cs="Times New Roman"/>
                <w:color w:val="000000" w:themeColor="text1"/>
                <w:sz w:val="20"/>
                <w:szCs w:val="20"/>
                <w:lang w:eastAsia="el-GR" w:bidi="he-IL"/>
              </w:rPr>
              <w:t xml:space="preserve"> 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AF143277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231614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12E4E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E3E0B0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2F7C1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(CT)</w:t>
            </w: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vertAlign w:val="subscript"/>
                <w:lang w:eastAsia="el-GR" w:bidi="he-IL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B8EC2D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207-315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49686C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26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37BB33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0.793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153D56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0.845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DEF3B9" w14:textId="77777777" w:rsidR="00051FB4" w:rsidRPr="00051FB4" w:rsidRDefault="00051FB4" w:rsidP="00051FB4">
            <w:pPr>
              <w:widowControl w:val="0"/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b/>
                <w:color w:val="000000" w:themeColor="text1"/>
                <w:sz w:val="14"/>
                <w:szCs w:val="14"/>
                <w:lang w:eastAsia="el-GR" w:bidi="he-IL"/>
              </w:rPr>
              <w:t>N/A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38ADC4" w14:textId="37C4DF43" w:rsidR="00051FB4" w:rsidRPr="00051FB4" w:rsidRDefault="00051FB4" w:rsidP="00051FB4">
            <w:pPr>
              <w:widowControl w:val="0"/>
              <w:spacing w:before="0" w:after="0"/>
              <w:ind w:hanging="7"/>
              <w:jc w:val="center"/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</w:pPr>
            <w:r w:rsidRPr="00051FB4">
              <w:rPr>
                <w:rFonts w:eastAsia="Calibri" w:cs="Times New Roman"/>
                <w:color w:val="000000" w:themeColor="text1"/>
                <w:sz w:val="14"/>
                <w:szCs w:val="14"/>
                <w:lang w:eastAsia="el-GR" w:bidi="he-IL"/>
              </w:rPr>
              <w:t>(Lefort, et al. 2002)</w:t>
            </w:r>
          </w:p>
        </w:tc>
      </w:tr>
    </w:tbl>
    <w:p w14:paraId="7CD80DD1" w14:textId="4F312E59" w:rsidR="00994A3D" w:rsidRDefault="00994A3D" w:rsidP="002B4A57"/>
    <w:p w14:paraId="2CCBF72E" w14:textId="5F7367DA" w:rsidR="009E14BC" w:rsidRDefault="00C13D36" w:rsidP="002B4A57">
      <w:pPr>
        <w:rPr>
          <w:rFonts w:cs="Times New Roman"/>
          <w:b/>
          <w:bCs/>
          <w:szCs w:val="24"/>
        </w:rPr>
      </w:pPr>
      <w:r w:rsidRPr="003953EF">
        <w:rPr>
          <w:rFonts w:cs="Times New Roman"/>
          <w:b/>
          <w:bCs/>
          <w:szCs w:val="24"/>
        </w:rPr>
        <w:t>Reference list</w:t>
      </w:r>
    </w:p>
    <w:p w14:paraId="7841571B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Arroyo-García, R. and J. Martínez-Zapater (2004). “Development and characterization of new microsatellite markers for grape.” </w:t>
      </w:r>
      <w:r w:rsidRPr="00704138">
        <w:rPr>
          <w:color w:val="000000"/>
          <w:u w:val="single"/>
        </w:rPr>
        <w:t>Vitis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43</w:t>
      </w:r>
      <w:r w:rsidRPr="00704138">
        <w:rPr>
          <w:color w:val="000000"/>
        </w:rPr>
        <w:t xml:space="preserve"> (4): 175–178</w:t>
      </w:r>
    </w:p>
    <w:p w14:paraId="7DB78CDC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Bibi, A. C., E. D. </w:t>
      </w:r>
      <w:proofErr w:type="gramStart"/>
      <w:r w:rsidRPr="00704138">
        <w:rPr>
          <w:color w:val="000000"/>
        </w:rPr>
        <w:t>Gonias</w:t>
      </w:r>
      <w:proofErr w:type="gramEnd"/>
      <w:r w:rsidRPr="00704138">
        <w:rPr>
          <w:color w:val="000000"/>
        </w:rPr>
        <w:t xml:space="preserve"> and A. G. Doulis (2020). “Genetic diversity and structure analysis assessed by SSR Markers in a large collection of </w:t>
      </w:r>
      <w:r w:rsidRPr="00704138">
        <w:rPr>
          <w:i/>
          <w:color w:val="000000"/>
        </w:rPr>
        <w:t>Vitis c</w:t>
      </w:r>
      <w:r w:rsidRPr="00704138">
        <w:rPr>
          <w:color w:val="000000"/>
        </w:rPr>
        <w:t xml:space="preserve">ultivars from the island of Crete, Greece.” </w:t>
      </w:r>
      <w:r w:rsidRPr="00704138">
        <w:rPr>
          <w:color w:val="000000"/>
          <w:u w:val="single"/>
        </w:rPr>
        <w:t>Biochemical Genetics</w:t>
      </w:r>
      <w:r w:rsidRPr="00704138">
        <w:rPr>
          <w:color w:val="000000"/>
        </w:rPr>
        <w:t xml:space="preserve">: </w:t>
      </w:r>
      <w:r w:rsidRPr="00704138">
        <w:rPr>
          <w:b/>
          <w:bCs/>
          <w:color w:val="000000"/>
        </w:rPr>
        <w:t>58</w:t>
      </w:r>
      <w:r w:rsidRPr="00704138">
        <w:rPr>
          <w:color w:val="000000"/>
        </w:rPr>
        <w:t>, 294–321.</w:t>
      </w:r>
    </w:p>
    <w:p w14:paraId="05A3BD0D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Bowers, J. E., G. S. Dangl and C. P. Meredith (1999). “Development and Characterization of Additional Microsatellite DNA Markers for Grape.” </w:t>
      </w:r>
      <w:r w:rsidRPr="00704138">
        <w:rPr>
          <w:color w:val="000000"/>
          <w:u w:val="single"/>
        </w:rPr>
        <w:t>American Journal of Enology and Viticulture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50</w:t>
      </w:r>
      <w:r w:rsidRPr="00704138">
        <w:rPr>
          <w:color w:val="000000"/>
        </w:rPr>
        <w:t>(3): 243.</w:t>
      </w:r>
    </w:p>
    <w:p w14:paraId="75984934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>Bowers, J. E., G. S. Dangl, R. Vignani and C. P. Meredith (1996). “Isolation and characterization of new polymorphic simple sequence repeat loci in grape (</w:t>
      </w:r>
      <w:r w:rsidRPr="00704138">
        <w:rPr>
          <w:i/>
          <w:color w:val="000000"/>
        </w:rPr>
        <w:t xml:space="preserve">Vitis vinifera </w:t>
      </w:r>
      <w:r w:rsidRPr="00704138">
        <w:rPr>
          <w:color w:val="000000"/>
        </w:rPr>
        <w:t xml:space="preserve">L.).” </w:t>
      </w:r>
      <w:r w:rsidRPr="00704138">
        <w:rPr>
          <w:color w:val="000000"/>
          <w:u w:val="single"/>
        </w:rPr>
        <w:t>Genome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39</w:t>
      </w:r>
      <w:r w:rsidRPr="00704138">
        <w:rPr>
          <w:color w:val="000000"/>
        </w:rPr>
        <w:t>(4): 628-633.</w:t>
      </w:r>
    </w:p>
    <w:p w14:paraId="6E3D338B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Carimi, F., F. Mercati, L. Abbate and F. Sunseri (2010). “Microsatellite analyses for evaluation of genetic diversity among Sicilian grapevine cultivars.” </w:t>
      </w:r>
      <w:r w:rsidRPr="00704138">
        <w:rPr>
          <w:color w:val="000000"/>
          <w:u w:val="single"/>
        </w:rPr>
        <w:t>Genetic Resources and Crop Evolution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57</w:t>
      </w:r>
      <w:r w:rsidRPr="00704138">
        <w:rPr>
          <w:color w:val="000000"/>
        </w:rPr>
        <w:t>(5): 703-719.</w:t>
      </w:r>
    </w:p>
    <w:p w14:paraId="3CEF4BD0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>Cipriani, G., M. T. Marrazzo, G. Di Gaspero, A. Pfeiffer, M. Morgante and R. Testolin (2008). “A set of microsatellite markers with long core repeat optimized for grape (</w:t>
      </w:r>
      <w:r w:rsidRPr="00704138">
        <w:rPr>
          <w:i/>
          <w:color w:val="000000"/>
        </w:rPr>
        <w:t>Vitis spp</w:t>
      </w:r>
      <w:r w:rsidRPr="00704138">
        <w:rPr>
          <w:color w:val="000000"/>
        </w:rPr>
        <w:t xml:space="preserve">) genotyping.” </w:t>
      </w:r>
      <w:r w:rsidRPr="00704138">
        <w:rPr>
          <w:color w:val="000000"/>
          <w:u w:val="single"/>
        </w:rPr>
        <w:t>BMC Plant Biology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8</w:t>
      </w:r>
      <w:r w:rsidRPr="00704138">
        <w:rPr>
          <w:color w:val="000000"/>
        </w:rPr>
        <w:t>(1): 127.</w:t>
      </w:r>
    </w:p>
    <w:p w14:paraId="433C4F31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lastRenderedPageBreak/>
        <w:t xml:space="preserve">Dauob, R., G. </w:t>
      </w:r>
      <w:proofErr w:type="gramStart"/>
      <w:r w:rsidRPr="00704138">
        <w:rPr>
          <w:color w:val="000000"/>
        </w:rPr>
        <w:t>Makhoul</w:t>
      </w:r>
      <w:proofErr w:type="gramEnd"/>
      <w:r w:rsidRPr="00704138">
        <w:rPr>
          <w:color w:val="000000"/>
        </w:rPr>
        <w:t xml:space="preserve"> and H. Mahfoud (2018). “Genetic Diversity among Grapevine (</w:t>
      </w:r>
      <w:r w:rsidRPr="00704138">
        <w:rPr>
          <w:i/>
          <w:iCs/>
          <w:color w:val="000000"/>
        </w:rPr>
        <w:t>Vitis Vinifera</w:t>
      </w:r>
      <w:r w:rsidRPr="00704138">
        <w:rPr>
          <w:color w:val="000000"/>
        </w:rPr>
        <w:t xml:space="preserve"> L) Cultivars of Tartous Province (Syria) using Microsatellite Markers.” </w:t>
      </w:r>
      <w:r w:rsidRPr="00704138">
        <w:rPr>
          <w:color w:val="000000"/>
          <w:u w:val="single"/>
        </w:rPr>
        <w:t>International Journal of Agriculture &amp; Environmental Science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5</w:t>
      </w:r>
      <w:r w:rsidRPr="00704138">
        <w:rPr>
          <w:color w:val="000000"/>
        </w:rPr>
        <w:t>: 54-58.</w:t>
      </w:r>
    </w:p>
    <w:p w14:paraId="7BB6E277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>Dos Anjos, L. M. (2013). Genetic diversity of Plasmopara viticola and genetic mapping of downy mildew resistance QTLs in grapevine (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 Spp.), PhD Thesis, Universidade de Brasília, Brasil.</w:t>
      </w:r>
    </w:p>
    <w:p w14:paraId="321ADD00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Drábek, J., M. Smolíková, R. Kalendar, F. A. L. Pinto, P. Pavloušek, K. Klepárník and I. Frébort (2016). “Design and validation of an STR hexaplex assay for DNA profiling of grapevine cultivars.” </w:t>
      </w:r>
      <w:r w:rsidRPr="00704138">
        <w:rPr>
          <w:color w:val="000000"/>
          <w:u w:val="single"/>
        </w:rPr>
        <w:t>Electrophoresis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37</w:t>
      </w:r>
      <w:r w:rsidRPr="00704138">
        <w:rPr>
          <w:color w:val="000000"/>
        </w:rPr>
        <w:t>(23-24): 3059-3067.</w:t>
      </w:r>
    </w:p>
    <w:p w14:paraId="4B9D26E3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Ekhvaia, J., M. Gurushidze, F. R. Blattner and M. Akhalkatsi (2014). “Genetic diversity of 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 </w:t>
      </w:r>
      <w:r w:rsidRPr="00704138">
        <w:rPr>
          <w:i/>
          <w:iCs/>
          <w:color w:val="000000"/>
        </w:rPr>
        <w:t>vinifera</w:t>
      </w:r>
      <w:r w:rsidRPr="00704138">
        <w:rPr>
          <w:color w:val="000000"/>
        </w:rPr>
        <w:t xml:space="preserve"> in Georgia: relationships between local cultivars and wild grapevine, V vinifera L subsp </w:t>
      </w:r>
      <w:r w:rsidRPr="00704138">
        <w:rPr>
          <w:i/>
          <w:iCs/>
          <w:color w:val="000000"/>
        </w:rPr>
        <w:t>sylvestris</w:t>
      </w:r>
      <w:r w:rsidRPr="00704138">
        <w:rPr>
          <w:color w:val="000000"/>
        </w:rPr>
        <w:t xml:space="preserve">.” </w:t>
      </w:r>
      <w:r w:rsidRPr="00704138">
        <w:rPr>
          <w:color w:val="000000"/>
          <w:u w:val="single"/>
        </w:rPr>
        <w:t>Genetic Resources and Crop Evolution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61</w:t>
      </w:r>
      <w:r w:rsidRPr="00704138">
        <w:rPr>
          <w:color w:val="000000"/>
        </w:rPr>
        <w:t>(8): 1507-1521.</w:t>
      </w:r>
    </w:p>
    <w:p w14:paraId="66E99CCB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Galbács, Z., S. Molnár, G. Halász, P. Kozma, S. Hoffmann, L. Kovacs, A. Veres, Z. Galli, A. Szőke, L. Heszky and E. Kiss (2009). “Identification of grapevine cultivars using microsatellite-based DNA barcodes.” </w:t>
      </w:r>
      <w:r w:rsidRPr="00704138">
        <w:rPr>
          <w:color w:val="000000"/>
          <w:u w:val="single"/>
        </w:rPr>
        <w:t>Vitis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48</w:t>
      </w:r>
      <w:r w:rsidRPr="00704138">
        <w:rPr>
          <w:color w:val="000000"/>
        </w:rPr>
        <w:t>.</w:t>
      </w:r>
    </w:p>
    <w:p w14:paraId="2B30F8C8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Gaspero, G., E. Peterlunger, R. Testolin, K. Edwards and G. Cipriani (2000). “Conservation of microsatellite loci within the genus 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.” </w:t>
      </w:r>
      <w:r w:rsidRPr="00704138">
        <w:rPr>
          <w:color w:val="000000"/>
          <w:u w:val="single"/>
        </w:rPr>
        <w:t>Theoretical and Applied Genetics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101</w:t>
      </w:r>
      <w:r w:rsidRPr="00704138">
        <w:rPr>
          <w:color w:val="000000"/>
        </w:rPr>
        <w:t>: 301-308.</w:t>
      </w:r>
    </w:p>
    <w:p w14:paraId="10C4CCC0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Guo, D.-L., Y.-H. Yu, F.-F. Xi, Y.-Y. </w:t>
      </w:r>
      <w:proofErr w:type="gramStart"/>
      <w:r w:rsidRPr="00704138">
        <w:rPr>
          <w:color w:val="000000"/>
        </w:rPr>
        <w:t>Shi</w:t>
      </w:r>
      <w:proofErr w:type="gramEnd"/>
      <w:r w:rsidRPr="00704138">
        <w:rPr>
          <w:color w:val="000000"/>
        </w:rPr>
        <w:t xml:space="preserve"> and G.-H. Zhang (2016). “Histological and molecular characterization of grape early ripening bud mutant.” </w:t>
      </w:r>
      <w:r w:rsidRPr="00704138">
        <w:rPr>
          <w:color w:val="000000"/>
          <w:u w:val="single"/>
        </w:rPr>
        <w:t>International Journal of Genomics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2016</w:t>
      </w:r>
      <w:r w:rsidRPr="00704138">
        <w:rPr>
          <w:color w:val="000000"/>
        </w:rPr>
        <w:t>.</w:t>
      </w:r>
    </w:p>
    <w:p w14:paraId="68EFAF26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Halasz, G., A. Veres, P. Kozma, E. Kiss, Balogh, Z. Galli, A. Szoke, S. </w:t>
      </w:r>
      <w:proofErr w:type="gramStart"/>
      <w:r w:rsidRPr="00704138">
        <w:rPr>
          <w:color w:val="000000"/>
        </w:rPr>
        <w:t>Hoffmann</w:t>
      </w:r>
      <w:proofErr w:type="gramEnd"/>
      <w:r w:rsidRPr="00704138">
        <w:rPr>
          <w:color w:val="000000"/>
        </w:rPr>
        <w:t xml:space="preserve"> and L. Heszky (2005). “Microsatellite fingerprinting of grapevine (</w:t>
      </w:r>
      <w:r w:rsidRPr="00704138">
        <w:rPr>
          <w:i/>
          <w:iCs/>
          <w:color w:val="000000"/>
        </w:rPr>
        <w:t>Vitis vinifera</w:t>
      </w:r>
      <w:r w:rsidRPr="00704138">
        <w:rPr>
          <w:color w:val="000000"/>
        </w:rPr>
        <w:t xml:space="preserve"> L) varieties of the Carpathian Basin.” </w:t>
      </w:r>
      <w:r w:rsidRPr="00704138">
        <w:rPr>
          <w:color w:val="000000"/>
          <w:u w:val="single"/>
        </w:rPr>
        <w:t>Vitis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44</w:t>
      </w:r>
      <w:r w:rsidRPr="00704138">
        <w:rPr>
          <w:color w:val="000000"/>
        </w:rPr>
        <w:t>(4): 173-180.</w:t>
      </w:r>
    </w:p>
    <w:p w14:paraId="4E1F36FF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Hvarleva, T., K. Rusanov, F. Lefort, I. Tsvetkov, A. </w:t>
      </w:r>
      <w:proofErr w:type="gramStart"/>
      <w:r w:rsidRPr="00704138">
        <w:rPr>
          <w:color w:val="000000"/>
        </w:rPr>
        <w:t>Atanassov</w:t>
      </w:r>
      <w:proofErr w:type="gramEnd"/>
      <w:r w:rsidRPr="00704138">
        <w:rPr>
          <w:color w:val="000000"/>
        </w:rPr>
        <w:t xml:space="preserve"> and I. Atanassov (2004). “Genotyping of Bulgarian </w:t>
      </w:r>
      <w:r w:rsidRPr="00704138">
        <w:rPr>
          <w:i/>
          <w:color w:val="000000"/>
        </w:rPr>
        <w:t xml:space="preserve">Vitis vinifera </w:t>
      </w:r>
      <w:r w:rsidRPr="00704138">
        <w:rPr>
          <w:color w:val="000000"/>
        </w:rPr>
        <w:t xml:space="preserve">L. cultivars by microsatellite analysis.” </w:t>
      </w:r>
      <w:r w:rsidRPr="00704138">
        <w:rPr>
          <w:color w:val="000000"/>
          <w:u w:val="single"/>
        </w:rPr>
        <w:t>Vitis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43</w:t>
      </w:r>
      <w:r w:rsidRPr="00704138">
        <w:rPr>
          <w:color w:val="000000"/>
        </w:rPr>
        <w:t>(1): 27-34.</w:t>
      </w:r>
    </w:p>
    <w:p w14:paraId="1E8DA796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Italian_Vitis_Database (2022). </w:t>
      </w:r>
      <w:hyperlink r:id="rId19">
        <w:r w:rsidRPr="00704138">
          <w:rPr>
            <w:color w:val="0563C1"/>
            <w:u w:val="single"/>
          </w:rPr>
          <w:t>https://vitisdb.it/descriptors/microsatellites</w:t>
        </w:r>
      </w:hyperlink>
      <w:r w:rsidRPr="00704138">
        <w:rPr>
          <w:color w:val="000000"/>
        </w:rPr>
        <w:t>.</w:t>
      </w:r>
    </w:p>
    <w:p w14:paraId="3B62DBE4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Jahnke, G., J. Májer, A. Lakatos, J. G. Molnár, E. Deák, É. Stefanovits-Bányai and P. Varga (2009). “Isoenzyme and microsatellite analysis of </w:t>
      </w:r>
      <w:r w:rsidRPr="00704138">
        <w:rPr>
          <w:i/>
          <w:color w:val="000000"/>
        </w:rPr>
        <w:t xml:space="preserve">Vitis vinifera </w:t>
      </w:r>
      <w:r w:rsidRPr="00704138">
        <w:rPr>
          <w:color w:val="000000"/>
        </w:rPr>
        <w:t xml:space="preserve">L. varieties from the Hungarian grape germplasm.” </w:t>
      </w:r>
      <w:r w:rsidRPr="00704138">
        <w:rPr>
          <w:color w:val="000000"/>
          <w:u w:val="single"/>
        </w:rPr>
        <w:t>Scientia Horticulturae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120</w:t>
      </w:r>
      <w:r w:rsidRPr="00704138">
        <w:rPr>
          <w:color w:val="000000"/>
        </w:rPr>
        <w:t>(2): 213-221.</w:t>
      </w:r>
    </w:p>
    <w:p w14:paraId="5A9A8EB8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Jing, Z. B., X. P. </w:t>
      </w:r>
      <w:proofErr w:type="gramStart"/>
      <w:r w:rsidRPr="00704138">
        <w:rPr>
          <w:color w:val="000000"/>
        </w:rPr>
        <w:t>Wang</w:t>
      </w:r>
      <w:proofErr w:type="gramEnd"/>
      <w:r w:rsidRPr="00704138">
        <w:rPr>
          <w:color w:val="000000"/>
        </w:rPr>
        <w:t xml:space="preserve"> and J. M. Cheng (2013). “Analysis of genetic diversity among Chinese wild 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 species revealed with SSR and SRAP markers.” </w:t>
      </w:r>
      <w:r w:rsidRPr="00704138">
        <w:rPr>
          <w:color w:val="000000"/>
          <w:u w:val="single"/>
        </w:rPr>
        <w:t>Genet Mol Res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12</w:t>
      </w:r>
      <w:r w:rsidRPr="00704138">
        <w:rPr>
          <w:color w:val="000000"/>
        </w:rPr>
        <w:t>(2): 1962-1973.</w:t>
      </w:r>
    </w:p>
    <w:p w14:paraId="76622153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lastRenderedPageBreak/>
        <w:t xml:space="preserve">Karatas, D. D., H. Karatas, V. Laucou, G. Sarikamis, L. Riahi, R. Bacilieri and P. This (2014). “Genetic diversity of wild and cultivated grapevine accessions from southeast Turkey.” </w:t>
      </w:r>
      <w:r w:rsidRPr="00704138">
        <w:rPr>
          <w:color w:val="000000"/>
          <w:u w:val="single"/>
        </w:rPr>
        <w:t>Hereditas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151</w:t>
      </w:r>
      <w:r w:rsidRPr="00704138">
        <w:rPr>
          <w:color w:val="000000"/>
        </w:rPr>
        <w:t>(4-5): 73-80.</w:t>
      </w:r>
    </w:p>
    <w:p w14:paraId="2DA5705A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Laucou, V., T. Lacombe, F. Dechesne, J.-P. R. Siret, M. Bruno, T. Dessup, P. Ortigosa, P. Parra, C. Roux, S. Santoni, D. Vare`s, J.-P. Pe´ros, J.-M. Boursiquot and P. This (2011). “High throughput analysis of grape genetic diversity as a tool for germplasm collection management.” </w:t>
      </w:r>
      <w:r w:rsidRPr="00704138">
        <w:rPr>
          <w:color w:val="000000"/>
          <w:u w:val="single"/>
        </w:rPr>
        <w:t xml:space="preserve">Theoretical and Applied Genetics </w:t>
      </w:r>
      <w:r w:rsidRPr="00704138">
        <w:rPr>
          <w:color w:val="000000"/>
        </w:rPr>
        <w:t>(122): 1233-1245.</w:t>
      </w:r>
    </w:p>
    <w:p w14:paraId="3ED408A2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Lefort, F., C. J. Kyvelos, M. Zervou, K. J. Edwards and K. A. Roubelakis-Angelakis (2002). “Characterization of new microsatellite loci from </w:t>
      </w:r>
      <w:r w:rsidRPr="00704138">
        <w:rPr>
          <w:i/>
          <w:color w:val="000000"/>
        </w:rPr>
        <w:t xml:space="preserve">Vitis vinifera </w:t>
      </w:r>
      <w:r w:rsidRPr="00704138">
        <w:rPr>
          <w:color w:val="000000"/>
        </w:rPr>
        <w:t xml:space="preserve">and their conservation in some </w:t>
      </w:r>
      <w:r w:rsidRPr="00704138">
        <w:rPr>
          <w:i/>
          <w:color w:val="000000"/>
        </w:rPr>
        <w:t xml:space="preserve">Vitis </w:t>
      </w:r>
      <w:r w:rsidRPr="00704138">
        <w:rPr>
          <w:color w:val="000000"/>
        </w:rPr>
        <w:t xml:space="preserve">species and hybrids.” </w:t>
      </w:r>
      <w:r w:rsidRPr="00704138">
        <w:rPr>
          <w:color w:val="000000"/>
          <w:u w:val="single"/>
        </w:rPr>
        <w:t>Molecular Ecology Notes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2</w:t>
      </w:r>
      <w:r w:rsidRPr="00704138">
        <w:rPr>
          <w:color w:val="000000"/>
        </w:rPr>
        <w:t>(1): 20-21.</w:t>
      </w:r>
    </w:p>
    <w:p w14:paraId="675C03D1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Lefort, F. and K. Roubelakis-Aggelakis (2000). “The Greek 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 Database: a multimedia web-backed geneticdatabase for germplasm management of 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 resources in Greece.” </w:t>
      </w:r>
      <w:r w:rsidRPr="00704138">
        <w:rPr>
          <w:color w:val="000000"/>
          <w:u w:val="single"/>
        </w:rPr>
        <w:t>Journal of Wine Research</w:t>
      </w:r>
      <w:r w:rsidRPr="00704138" w:rsidDel="009002E3">
        <w:rPr>
          <w:color w:val="000000"/>
        </w:rPr>
        <w:t xml:space="preserve"> </w:t>
      </w:r>
      <w:r w:rsidRPr="00704138">
        <w:rPr>
          <w:b/>
          <w:bCs/>
          <w:color w:val="000000"/>
        </w:rPr>
        <w:t>11</w:t>
      </w:r>
      <w:r w:rsidRPr="00704138">
        <w:rPr>
          <w:color w:val="000000"/>
        </w:rPr>
        <w:t xml:space="preserve">(3):233–242. </w:t>
      </w:r>
      <w:hyperlink r:id="rId20">
        <w:r w:rsidRPr="00704138">
          <w:rPr>
            <w:color w:val="0563C1"/>
            <w:u w:val="single"/>
          </w:rPr>
          <w:t>http://greekvitisdbbiologyuocgr/</w:t>
        </w:r>
      </w:hyperlink>
      <w:r w:rsidRPr="00704138">
        <w:rPr>
          <w:color w:val="000000"/>
        </w:rPr>
        <w:t>.</w:t>
      </w:r>
    </w:p>
    <w:p w14:paraId="500B6861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Marques da Silva, J., A. Figueiredo, J. Cunha, J. E. Eiras-Dias, S. Silva, L. Vanneschi and P. Mariano (2020). “Using rapid chlorophyll fluorescence transients to classify 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 genotypes.” </w:t>
      </w:r>
      <w:r w:rsidRPr="00704138">
        <w:rPr>
          <w:color w:val="000000"/>
          <w:u w:val="single"/>
        </w:rPr>
        <w:t>Plants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9</w:t>
      </w:r>
      <w:r w:rsidRPr="00704138">
        <w:rPr>
          <w:color w:val="000000"/>
        </w:rPr>
        <w:t>(2): 174.</w:t>
      </w:r>
    </w:p>
    <w:p w14:paraId="60B029F4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>Merdinoglu, D., G. Butterlin, L. Bevilacqua, V. Chiquet, A.-F. Adam-Blondon and S. Decroocq (2005). “Development and characterization of a large set of microsatellite markers in grapevine (</w:t>
      </w:r>
      <w:r w:rsidRPr="00704138">
        <w:rPr>
          <w:i/>
          <w:iCs/>
          <w:color w:val="000000"/>
        </w:rPr>
        <w:t>Vitis vinifera</w:t>
      </w:r>
      <w:r w:rsidRPr="00704138">
        <w:rPr>
          <w:color w:val="000000"/>
        </w:rPr>
        <w:t xml:space="preserve"> L) suitable for multiplex PCR.” </w:t>
      </w:r>
      <w:r w:rsidRPr="00704138">
        <w:rPr>
          <w:color w:val="000000"/>
          <w:u w:val="single"/>
        </w:rPr>
        <w:t>Molecular Breeding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15</w:t>
      </w:r>
      <w:r w:rsidRPr="00704138">
        <w:rPr>
          <w:color w:val="000000"/>
        </w:rPr>
        <w:t>(4): 349-366.</w:t>
      </w:r>
    </w:p>
    <w:p w14:paraId="614651E0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Merkouropoulos, G., S. Michailidou, A. Alifragkis, E. Zioziou, S. Koundouras, A. Argiriou and N. Nicolaou (2015). “A combined approach involving ampelographic description, berry oenological traits and molecular analysis to study native grapevine varieties of Greece.” </w:t>
      </w:r>
      <w:r w:rsidRPr="00704138">
        <w:rPr>
          <w:color w:val="000000"/>
          <w:u w:val="single"/>
        </w:rPr>
        <w:t>Vitis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54</w:t>
      </w:r>
      <w:r w:rsidRPr="00704138">
        <w:rPr>
          <w:color w:val="000000"/>
        </w:rPr>
        <w:t>: 99-103.</w:t>
      </w:r>
    </w:p>
    <w:p w14:paraId="61BFEF37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Nebish, A., I. Ochssner, E. Maul, R. Töpfer, L. Hausmann, A. Hovhannisyan, H. Devejyan, G. Melyan and R. Aroutiounian (2017). “Genetic identification and characterization of Armenian grapevine cultivars.” </w:t>
      </w:r>
      <w:r w:rsidRPr="00704138">
        <w:rPr>
          <w:color w:val="000000"/>
          <w:u w:val="single"/>
        </w:rPr>
        <w:t>BIO Web Conf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9</w:t>
      </w:r>
      <w:r w:rsidRPr="00704138">
        <w:rPr>
          <w:color w:val="000000"/>
        </w:rPr>
        <w:t>: 01020.</w:t>
      </w:r>
    </w:p>
    <w:p w14:paraId="1B48FFF4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>Rustioni, L., G. De Lorenzis, M. Harta and O. Failla (2016). “Pink berry grape (</w:t>
      </w:r>
      <w:r w:rsidRPr="00704138">
        <w:rPr>
          <w:i/>
          <w:iCs/>
          <w:color w:val="000000"/>
        </w:rPr>
        <w:t>Vitis vinifera</w:t>
      </w:r>
      <w:r w:rsidRPr="00704138">
        <w:rPr>
          <w:color w:val="000000"/>
        </w:rPr>
        <w:t xml:space="preserve"> L) characterization: Reflectance spectroscopy, HPLC and molecular markers.” </w:t>
      </w:r>
      <w:r w:rsidRPr="00704138">
        <w:rPr>
          <w:color w:val="000000"/>
          <w:u w:val="single"/>
        </w:rPr>
        <w:t>Plant Physiology and Biochemistry</w:t>
      </w:r>
      <w:r w:rsidRPr="00704138" w:rsidDel="00AC01D8">
        <w:rPr>
          <w:color w:val="000000"/>
        </w:rPr>
        <w:t xml:space="preserve"> </w:t>
      </w:r>
      <w:r w:rsidRPr="00704138">
        <w:rPr>
          <w:b/>
          <w:color w:val="000000"/>
        </w:rPr>
        <w:t>98</w:t>
      </w:r>
      <w:r w:rsidRPr="00704138">
        <w:rPr>
          <w:color w:val="000000"/>
        </w:rPr>
        <w:t>: 138-145.</w:t>
      </w:r>
    </w:p>
    <w:p w14:paraId="5A8FE77D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Schuck, M. R., F. M. Moreira, M. P. Guerra, J. A. Voltolini, M. S. Grando and A. L. d. Silva (2009). “Molecular characterization of grapevine from Santa Catarina, Brazil, using microsatellite markers.” </w:t>
      </w:r>
      <w:r w:rsidRPr="00704138">
        <w:rPr>
          <w:color w:val="000000"/>
          <w:u w:val="single"/>
        </w:rPr>
        <w:t>Pesquisa Agropecuária Brasileira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44</w:t>
      </w:r>
      <w:r w:rsidRPr="00704138">
        <w:rPr>
          <w:color w:val="000000"/>
        </w:rPr>
        <w:t>: 487-495.</w:t>
      </w:r>
    </w:p>
    <w:p w14:paraId="5DB09AEC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Scott, K. D., P. Eggler, G. Seaton, M. Rossetto, E. M. Ablett, L. S. </w:t>
      </w:r>
      <w:proofErr w:type="gramStart"/>
      <w:r w:rsidRPr="00704138">
        <w:rPr>
          <w:color w:val="000000"/>
        </w:rPr>
        <w:t>Lee</w:t>
      </w:r>
      <w:proofErr w:type="gramEnd"/>
      <w:r w:rsidRPr="00704138">
        <w:rPr>
          <w:color w:val="000000"/>
        </w:rPr>
        <w:t xml:space="preserve"> and R. J. Henry (2000). “Analysis of SSRs derived from grape ESTs.” </w:t>
      </w:r>
      <w:r w:rsidRPr="00704138">
        <w:rPr>
          <w:color w:val="000000"/>
          <w:u w:val="single"/>
        </w:rPr>
        <w:t>Theoretical and Applied Genetics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100</w:t>
      </w:r>
      <w:r w:rsidRPr="00704138">
        <w:rPr>
          <w:color w:val="000000"/>
        </w:rPr>
        <w:t>(5): 723-726.</w:t>
      </w:r>
    </w:p>
    <w:p w14:paraId="5B343AE1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lastRenderedPageBreak/>
        <w:t xml:space="preserve">Sefc, K., I. Pejić, E. Maletić, M. Thomas and F. Lefort (2009). Microsatellite markers for grapevine: tools for cultivar identification &amp; pedigree reconstruction. </w:t>
      </w:r>
      <w:r w:rsidRPr="00704138">
        <w:rPr>
          <w:color w:val="000000"/>
          <w:u w:val="single"/>
        </w:rPr>
        <w:t>Grapevine molecular physiology &amp; biotechnology</w:t>
      </w:r>
      <w:r w:rsidRPr="00704138">
        <w:rPr>
          <w:color w:val="000000"/>
        </w:rPr>
        <w:t>, Springer</w:t>
      </w:r>
      <w:r w:rsidRPr="00704138">
        <w:rPr>
          <w:b/>
          <w:color w:val="000000"/>
        </w:rPr>
        <w:t xml:space="preserve">: </w:t>
      </w:r>
      <w:r w:rsidRPr="00704138">
        <w:rPr>
          <w:color w:val="000000"/>
        </w:rPr>
        <w:t>565-596.</w:t>
      </w:r>
    </w:p>
    <w:p w14:paraId="7DC3C032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Sefc, K. M., F. Regner, E. Turetschek, J. Glössl and H. Steinkellner (1999). “Identification of microsatellite sequences in </w:t>
      </w:r>
      <w:r w:rsidRPr="00704138">
        <w:rPr>
          <w:i/>
          <w:iCs/>
          <w:color w:val="000000"/>
        </w:rPr>
        <w:t>Vitis riparia</w:t>
      </w:r>
      <w:r w:rsidRPr="00704138">
        <w:rPr>
          <w:color w:val="000000"/>
        </w:rPr>
        <w:t xml:space="preserve"> and their applicability for genotyping of different </w:t>
      </w:r>
      <w:r w:rsidRPr="00704138">
        <w:rPr>
          <w:i/>
          <w:iCs/>
          <w:color w:val="000000"/>
        </w:rPr>
        <w:t>Vitis</w:t>
      </w:r>
      <w:r w:rsidRPr="00704138">
        <w:rPr>
          <w:color w:val="000000"/>
        </w:rPr>
        <w:t xml:space="preserve"> species.” </w:t>
      </w:r>
      <w:r w:rsidRPr="00704138">
        <w:rPr>
          <w:color w:val="000000"/>
          <w:u w:val="single"/>
        </w:rPr>
        <w:t>Genome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42</w:t>
      </w:r>
      <w:r w:rsidRPr="00704138">
        <w:rPr>
          <w:color w:val="000000"/>
        </w:rPr>
        <w:t>(3): 367-373.</w:t>
      </w:r>
    </w:p>
    <w:p w14:paraId="59B14509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>Stavrakaki, M., D. Bouza and K. Biniari (2020). “Differentiation of Greek grapevine cultivars (</w:t>
      </w:r>
      <w:r w:rsidRPr="00704138">
        <w:rPr>
          <w:i/>
          <w:color w:val="000000"/>
        </w:rPr>
        <w:t xml:space="preserve">Vitis vinifera </w:t>
      </w:r>
      <w:r w:rsidRPr="00704138">
        <w:rPr>
          <w:color w:val="000000"/>
        </w:rPr>
        <w:t xml:space="preserve">L.) based on the combination of ampelographic description and microsatellite markers.” </w:t>
      </w:r>
      <w:r w:rsidRPr="00704138">
        <w:rPr>
          <w:color w:val="000000"/>
          <w:u w:val="single"/>
        </w:rPr>
        <w:t>Genetic Resources and Crop Evolution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67</w:t>
      </w:r>
      <w:r w:rsidRPr="00704138">
        <w:rPr>
          <w:color w:val="000000"/>
        </w:rPr>
        <w:t>(1): 21-40.</w:t>
      </w:r>
    </w:p>
    <w:p w14:paraId="00B24251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Thomas, M. </w:t>
      </w:r>
      <w:proofErr w:type="gramStart"/>
      <w:r w:rsidRPr="00704138">
        <w:rPr>
          <w:color w:val="000000"/>
        </w:rPr>
        <w:t>R.</w:t>
      </w:r>
      <w:proofErr w:type="gramEnd"/>
      <w:r w:rsidRPr="00704138">
        <w:rPr>
          <w:color w:val="000000"/>
        </w:rPr>
        <w:t xml:space="preserve"> and N. S. Scott (1993). “Microsatellite repeats in grapevine reveal DNA polymorphisms when analysed as sequence-tagged sites (STSs).” </w:t>
      </w:r>
      <w:r w:rsidRPr="00704138">
        <w:rPr>
          <w:color w:val="000000"/>
          <w:u w:val="single"/>
        </w:rPr>
        <w:t>Theoretical and Applied Genetics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86</w:t>
      </w:r>
      <w:r w:rsidRPr="00704138">
        <w:rPr>
          <w:color w:val="000000"/>
        </w:rPr>
        <w:t>(8): 985-990.</w:t>
      </w:r>
    </w:p>
    <w:p w14:paraId="51A6BAF2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Veres, A., A. Balogh, E. Kiss, A. Szőke, L. Heszky, P. Kozma, M. Kocsis and Z. Galli (2004). "Characterization of grapevine cultivars autochthonous in the Carpathian basin with microsatellites." </w:t>
      </w:r>
      <w:r w:rsidRPr="00704138">
        <w:rPr>
          <w:color w:val="000000"/>
          <w:u w:val="single"/>
        </w:rPr>
        <w:t>Acta Horticulturae</w:t>
      </w:r>
      <w:r w:rsidRPr="00704138">
        <w:rPr>
          <w:color w:val="000000"/>
        </w:rPr>
        <w:t>: 467-470.</w:t>
      </w:r>
    </w:p>
    <w:p w14:paraId="045EC57D" w14:textId="77777777" w:rsidR="003953EF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Wang, L., J. Zhang, L. Liu, L. Zhang, L. </w:t>
      </w:r>
      <w:proofErr w:type="gramStart"/>
      <w:r w:rsidRPr="00704138">
        <w:rPr>
          <w:color w:val="000000"/>
        </w:rPr>
        <w:t>Wei</w:t>
      </w:r>
      <w:proofErr w:type="gramEnd"/>
      <w:r w:rsidRPr="00704138">
        <w:rPr>
          <w:color w:val="000000"/>
        </w:rPr>
        <w:t xml:space="preserve"> and D. Hu (2015). "Genetic diversity of grape germplasm as revealed by microsatellite (SSR) markers." </w:t>
      </w:r>
      <w:r w:rsidRPr="00704138">
        <w:rPr>
          <w:color w:val="000000"/>
          <w:u w:val="single"/>
        </w:rPr>
        <w:t>African Journal of Biotechnology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 xml:space="preserve">14 </w:t>
      </w:r>
      <w:r w:rsidRPr="00704138">
        <w:rPr>
          <w:bCs/>
          <w:color w:val="000000"/>
        </w:rPr>
        <w:t>(12):</w:t>
      </w:r>
      <w:r w:rsidRPr="00704138">
        <w:rPr>
          <w:color w:val="000000"/>
        </w:rPr>
        <w:t xml:space="preserve"> 990-998.</w:t>
      </w:r>
    </w:p>
    <w:p w14:paraId="311112E1" w14:textId="4289EAB7" w:rsidR="007D5654" w:rsidRDefault="007D5654" w:rsidP="007D56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Ye, J., G. Coulouris, I. Zaretskaya, I. Cutcutache, S. Rozen and T. L. Madden (2012). "Primer-BLAST: a tool to design target-specific primers for polymerase chain reaction." </w:t>
      </w:r>
      <w:r>
        <w:rPr>
          <w:color w:val="000000"/>
          <w:u w:val="single"/>
        </w:rPr>
        <w:t xml:space="preserve">BMC </w:t>
      </w:r>
      <w:r>
        <w:rPr>
          <w:color w:val="000000"/>
          <w:u w:val="single"/>
        </w:rPr>
        <w:t>B</w:t>
      </w:r>
      <w:r>
        <w:rPr>
          <w:color w:val="000000"/>
          <w:u w:val="single"/>
        </w:rPr>
        <w:t>ioinformatics</w:t>
      </w:r>
      <w:r>
        <w:rPr>
          <w:color w:val="000000"/>
        </w:rPr>
        <w:t xml:space="preserve"> </w:t>
      </w:r>
      <w:r>
        <w:rPr>
          <w:b/>
          <w:color w:val="000000"/>
        </w:rPr>
        <w:t>13</w:t>
      </w:r>
      <w:r>
        <w:rPr>
          <w:color w:val="000000"/>
        </w:rPr>
        <w:t>(1): 1-11.</w:t>
      </w:r>
    </w:p>
    <w:p w14:paraId="42CAF6BF" w14:textId="77777777" w:rsidR="003953EF" w:rsidRPr="00704138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Zarouri, B. (2016). </w:t>
      </w:r>
      <w:r w:rsidRPr="00704138">
        <w:rPr>
          <w:color w:val="000000"/>
          <w:u w:val="single"/>
        </w:rPr>
        <w:t>Association study of phenology, yield and quality related traits in table grapes using SSR and SNP markers</w:t>
      </w:r>
      <w:r w:rsidRPr="00704138">
        <w:rPr>
          <w:color w:val="000000"/>
        </w:rPr>
        <w:t xml:space="preserve">. Doctoral, Universidad Politecnica de Madrid </w:t>
      </w:r>
    </w:p>
    <w:p w14:paraId="7F68C8E9" w14:textId="77777777" w:rsidR="003953EF" w:rsidRDefault="003953EF" w:rsidP="00395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4138">
        <w:rPr>
          <w:color w:val="000000"/>
        </w:rPr>
        <w:t xml:space="preserve">Žulj Mihaljević, M., E. Maletić, D. Preiner, G. Zdunić, M. Bubola, E. Zyprian and I. Pejić (2020). "Genetic diversity, population structure, and parentage analysis of Croatian grapevine germplasm." </w:t>
      </w:r>
      <w:r w:rsidRPr="00704138">
        <w:rPr>
          <w:color w:val="000000"/>
          <w:u w:val="single"/>
        </w:rPr>
        <w:t>Genes</w:t>
      </w:r>
      <w:r w:rsidRPr="00704138">
        <w:rPr>
          <w:color w:val="000000"/>
        </w:rPr>
        <w:t xml:space="preserve"> </w:t>
      </w:r>
      <w:r w:rsidRPr="00704138">
        <w:rPr>
          <w:b/>
          <w:color w:val="000000"/>
        </w:rPr>
        <w:t>11</w:t>
      </w:r>
      <w:r w:rsidRPr="00704138">
        <w:rPr>
          <w:color w:val="000000"/>
        </w:rPr>
        <w:t>(7): 737.</w:t>
      </w:r>
    </w:p>
    <w:p w14:paraId="20B23463" w14:textId="77777777" w:rsidR="003953EF" w:rsidRPr="003953EF" w:rsidRDefault="003953EF" w:rsidP="002B4A57">
      <w:pPr>
        <w:rPr>
          <w:rFonts w:cs="Times New Roman"/>
          <w:szCs w:val="24"/>
        </w:rPr>
      </w:pPr>
    </w:p>
    <w:sectPr w:rsidR="003953EF" w:rsidRPr="003953EF" w:rsidSect="009E14BC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9028" w14:textId="77777777" w:rsidR="005B4AE1" w:rsidRDefault="005B4AE1" w:rsidP="00117666">
      <w:pPr>
        <w:spacing w:after="0"/>
      </w:pPr>
      <w:r>
        <w:separator/>
      </w:r>
    </w:p>
  </w:endnote>
  <w:endnote w:type="continuationSeparator" w:id="0">
    <w:p w14:paraId="7BDCEA49" w14:textId="77777777" w:rsidR="005B4AE1" w:rsidRDefault="005B4AE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7325" w14:textId="77777777" w:rsidR="005B4AE1" w:rsidRDefault="005B4AE1" w:rsidP="00117666">
      <w:pPr>
        <w:spacing w:after="0"/>
      </w:pPr>
      <w:r>
        <w:separator/>
      </w:r>
    </w:p>
  </w:footnote>
  <w:footnote w:type="continuationSeparator" w:id="0">
    <w:p w14:paraId="5C3974A6" w14:textId="77777777" w:rsidR="005B4AE1" w:rsidRDefault="005B4AE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C96"/>
    <w:multiLevelType w:val="multilevel"/>
    <w:tmpl w:val="117AB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6BCF3639"/>
    <w:multiLevelType w:val="multilevel"/>
    <w:tmpl w:val="EAA2C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986860329">
    <w:abstractNumId w:val="2"/>
  </w:num>
  <w:num w:numId="21" w16cid:durableId="849218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6CF1"/>
    <w:rsid w:val="00034304"/>
    <w:rsid w:val="00035434"/>
    <w:rsid w:val="00051FB4"/>
    <w:rsid w:val="00052A14"/>
    <w:rsid w:val="00066DF0"/>
    <w:rsid w:val="00077D53"/>
    <w:rsid w:val="00105FD9"/>
    <w:rsid w:val="00117666"/>
    <w:rsid w:val="001549D3"/>
    <w:rsid w:val="00160065"/>
    <w:rsid w:val="00177D84"/>
    <w:rsid w:val="00267D18"/>
    <w:rsid w:val="00274B6A"/>
    <w:rsid w:val="002868E2"/>
    <w:rsid w:val="002869C3"/>
    <w:rsid w:val="002936E4"/>
    <w:rsid w:val="002B4A57"/>
    <w:rsid w:val="002C74CA"/>
    <w:rsid w:val="003544FB"/>
    <w:rsid w:val="003953EF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B4AE1"/>
    <w:rsid w:val="006375C7"/>
    <w:rsid w:val="00654E8F"/>
    <w:rsid w:val="00660D05"/>
    <w:rsid w:val="006820B1"/>
    <w:rsid w:val="006B7D14"/>
    <w:rsid w:val="00701727"/>
    <w:rsid w:val="00704138"/>
    <w:rsid w:val="0070566C"/>
    <w:rsid w:val="00714C50"/>
    <w:rsid w:val="00725A7D"/>
    <w:rsid w:val="007501BE"/>
    <w:rsid w:val="00790BB3"/>
    <w:rsid w:val="007C206C"/>
    <w:rsid w:val="007D5654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E14BC"/>
    <w:rsid w:val="009F05FB"/>
    <w:rsid w:val="00A174D9"/>
    <w:rsid w:val="00A569CD"/>
    <w:rsid w:val="00AB6715"/>
    <w:rsid w:val="00B1671E"/>
    <w:rsid w:val="00B25EB8"/>
    <w:rsid w:val="00B277B4"/>
    <w:rsid w:val="00B354E1"/>
    <w:rsid w:val="00B37F4D"/>
    <w:rsid w:val="00C13D36"/>
    <w:rsid w:val="00C453C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9"/>
    <w:qFormat/>
    <w:rsid w:val="00AB6715"/>
    <w:pPr>
      <w:numPr>
        <w:ilvl w:val="4"/>
      </w:numPr>
      <w:outlineLvl w:val="4"/>
    </w:p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051FB4"/>
    <w:pPr>
      <w:widowControl w:val="0"/>
      <w:autoSpaceDE w:val="0"/>
      <w:autoSpaceDN w:val="0"/>
      <w:adjustRightInd w:val="0"/>
      <w:spacing w:before="240" w:after="60" w:line="360" w:lineRule="auto"/>
      <w:ind w:left="4320" w:hanging="360"/>
      <w:jc w:val="both"/>
      <w:outlineLvl w:val="5"/>
    </w:pPr>
    <w:rPr>
      <w:rFonts w:eastAsia="Times New Roman" w:cs="Times New Roman"/>
      <w:b/>
      <w:bCs/>
      <w:sz w:val="22"/>
      <w:lang w:eastAsia="el-GR" w:bidi="he-IL"/>
    </w:rPr>
  </w:style>
  <w:style w:type="paragraph" w:styleId="7">
    <w:name w:val="heading 7"/>
    <w:basedOn w:val="a0"/>
    <w:next w:val="a0"/>
    <w:link w:val="7Char"/>
    <w:uiPriority w:val="99"/>
    <w:qFormat/>
    <w:rsid w:val="00051FB4"/>
    <w:pPr>
      <w:widowControl w:val="0"/>
      <w:autoSpaceDE w:val="0"/>
      <w:autoSpaceDN w:val="0"/>
      <w:adjustRightInd w:val="0"/>
      <w:spacing w:before="240" w:after="60" w:line="360" w:lineRule="auto"/>
      <w:ind w:left="5040" w:hanging="360"/>
      <w:jc w:val="both"/>
      <w:outlineLvl w:val="6"/>
    </w:pPr>
    <w:rPr>
      <w:rFonts w:eastAsia="Times New Roman" w:cs="Times New Roman"/>
      <w:szCs w:val="24"/>
      <w:lang w:eastAsia="el-GR" w:bidi="he-IL"/>
    </w:rPr>
  </w:style>
  <w:style w:type="paragraph" w:styleId="8">
    <w:name w:val="heading 8"/>
    <w:basedOn w:val="a0"/>
    <w:next w:val="a0"/>
    <w:link w:val="8Char"/>
    <w:uiPriority w:val="99"/>
    <w:qFormat/>
    <w:rsid w:val="00051FB4"/>
    <w:pPr>
      <w:widowControl w:val="0"/>
      <w:autoSpaceDE w:val="0"/>
      <w:autoSpaceDN w:val="0"/>
      <w:adjustRightInd w:val="0"/>
      <w:spacing w:before="240" w:after="60" w:line="360" w:lineRule="auto"/>
      <w:ind w:left="5760" w:hanging="360"/>
      <w:jc w:val="both"/>
      <w:outlineLvl w:val="7"/>
    </w:pPr>
    <w:rPr>
      <w:rFonts w:eastAsia="Times New Roman" w:cs="Times New Roman"/>
      <w:i/>
      <w:iCs/>
      <w:szCs w:val="24"/>
      <w:lang w:eastAsia="el-GR" w:bidi="he-IL"/>
    </w:rPr>
  </w:style>
  <w:style w:type="paragraph" w:styleId="9">
    <w:name w:val="heading 9"/>
    <w:basedOn w:val="a0"/>
    <w:next w:val="a0"/>
    <w:link w:val="9Char"/>
    <w:uiPriority w:val="99"/>
    <w:qFormat/>
    <w:rsid w:val="00051FB4"/>
    <w:pPr>
      <w:widowControl w:val="0"/>
      <w:autoSpaceDE w:val="0"/>
      <w:autoSpaceDN w:val="0"/>
      <w:adjustRightInd w:val="0"/>
      <w:spacing w:before="240" w:after="60" w:line="360" w:lineRule="auto"/>
      <w:ind w:left="6480" w:hanging="360"/>
      <w:jc w:val="both"/>
      <w:outlineLvl w:val="8"/>
    </w:pPr>
    <w:rPr>
      <w:rFonts w:eastAsia="Times New Roman" w:cs="Arial"/>
      <w:sz w:val="22"/>
      <w:lang w:eastAsia="el-GR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Επικεφαλίδα 2 Char"/>
    <w:basedOn w:val="a1"/>
    <w:link w:val="2"/>
    <w:uiPriority w:val="9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Υπότιτλος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link w:val="AbstractChar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99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Κείμενο σχολίου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Κείμενο σημείωσης τέλους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-">
    <w:name w:val="FollowedHyperlink"/>
    <w:basedOn w:val="a1"/>
    <w:uiPriority w:val="99"/>
    <w:unhideWhenUsed/>
    <w:rsid w:val="00AB6715"/>
    <w:rPr>
      <w:color w:val="800080" w:themeColor="followedHyperlink"/>
      <w:u w:val="single"/>
    </w:rPr>
  </w:style>
  <w:style w:type="paragraph" w:styleId="af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Υποσέλιδο Char"/>
    <w:basedOn w:val="a1"/>
    <w:link w:val="af"/>
    <w:uiPriority w:val="99"/>
    <w:rsid w:val="00AB6715"/>
    <w:rPr>
      <w:rFonts w:ascii="Times New Roman" w:hAnsi="Times New Roman"/>
      <w:sz w:val="24"/>
    </w:rPr>
  </w:style>
  <w:style w:type="character" w:styleId="af0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1">
    <w:name w:val="footnote text"/>
    <w:basedOn w:val="a0"/>
    <w:link w:val="Char5"/>
    <w:uiPriority w:val="99"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Κείμενο υποσημείωσης Char"/>
    <w:basedOn w:val="a1"/>
    <w:link w:val="af1"/>
    <w:uiPriority w:val="99"/>
    <w:rsid w:val="00AB6715"/>
    <w:rPr>
      <w:rFonts w:ascii="Times New Roman" w:hAnsi="Times New Roman"/>
      <w:sz w:val="20"/>
      <w:szCs w:val="20"/>
    </w:rPr>
  </w:style>
  <w:style w:type="paragraph" w:styleId="af2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Κεφαλίδα Char"/>
    <w:basedOn w:val="a1"/>
    <w:link w:val="af2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-0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3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4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5">
    <w:name w:val="line number"/>
    <w:basedOn w:val="a1"/>
    <w:uiPriority w:val="99"/>
    <w:unhideWhenUsed/>
    <w:rsid w:val="00AB6715"/>
  </w:style>
  <w:style w:type="character" w:customStyle="1" w:styleId="3Char">
    <w:name w:val="Επικεφαλίδα 3 Char"/>
    <w:basedOn w:val="a1"/>
    <w:link w:val="3"/>
    <w:uiPriority w:val="9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Επικεφαλίδα 4 Char"/>
    <w:basedOn w:val="a1"/>
    <w:link w:val="4"/>
    <w:uiPriority w:val="9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Επικεφαλίδα 5 Char"/>
    <w:basedOn w:val="a1"/>
    <w:link w:val="5"/>
    <w:uiPriority w:val="9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6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Απόσπασμα Char"/>
    <w:basedOn w:val="a1"/>
    <w:link w:val="af6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7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8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9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0"/>
    <w:next w:val="a0"/>
    <w:link w:val="Char8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Τίτλος Char"/>
    <w:basedOn w:val="a1"/>
    <w:link w:val="afa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a"/>
    <w:next w:val="afa"/>
    <w:qFormat/>
    <w:rsid w:val="0001436A"/>
    <w:pPr>
      <w:spacing w:after="120"/>
    </w:pPr>
    <w:rPr>
      <w:i/>
    </w:rPr>
  </w:style>
  <w:style w:type="paragraph" w:styleId="afb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c">
    <w:name w:val="Unresolved Mention"/>
    <w:basedOn w:val="a1"/>
    <w:uiPriority w:val="99"/>
    <w:semiHidden/>
    <w:unhideWhenUsed/>
    <w:rsid w:val="009E14BC"/>
    <w:rPr>
      <w:color w:val="605E5C"/>
      <w:shd w:val="clear" w:color="auto" w:fill="E1DFDD"/>
    </w:rPr>
  </w:style>
  <w:style w:type="character" w:customStyle="1" w:styleId="6Char">
    <w:name w:val="Επικεφαλίδα 6 Char"/>
    <w:basedOn w:val="a1"/>
    <w:link w:val="6"/>
    <w:uiPriority w:val="9"/>
    <w:semiHidden/>
    <w:rsid w:val="00051FB4"/>
    <w:rPr>
      <w:rFonts w:ascii="Times New Roman" w:eastAsia="Times New Roman" w:hAnsi="Times New Roman" w:cs="Times New Roman"/>
      <w:b/>
      <w:bCs/>
      <w:lang w:eastAsia="el-GR" w:bidi="he-IL"/>
    </w:rPr>
  </w:style>
  <w:style w:type="character" w:customStyle="1" w:styleId="7Char">
    <w:name w:val="Επικεφαλίδα 7 Char"/>
    <w:basedOn w:val="a1"/>
    <w:link w:val="7"/>
    <w:uiPriority w:val="99"/>
    <w:rsid w:val="00051FB4"/>
    <w:rPr>
      <w:rFonts w:ascii="Times New Roman" w:eastAsia="Times New Roman" w:hAnsi="Times New Roman" w:cs="Times New Roman"/>
      <w:sz w:val="24"/>
      <w:szCs w:val="24"/>
      <w:lang w:eastAsia="el-GR" w:bidi="he-IL"/>
    </w:rPr>
  </w:style>
  <w:style w:type="character" w:customStyle="1" w:styleId="8Char">
    <w:name w:val="Επικεφαλίδα 8 Char"/>
    <w:basedOn w:val="a1"/>
    <w:link w:val="8"/>
    <w:uiPriority w:val="99"/>
    <w:rsid w:val="00051FB4"/>
    <w:rPr>
      <w:rFonts w:ascii="Times New Roman" w:eastAsia="Times New Roman" w:hAnsi="Times New Roman" w:cs="Times New Roman"/>
      <w:i/>
      <w:iCs/>
      <w:sz w:val="24"/>
      <w:szCs w:val="24"/>
      <w:lang w:eastAsia="el-GR" w:bidi="he-IL"/>
    </w:rPr>
  </w:style>
  <w:style w:type="character" w:customStyle="1" w:styleId="9Char">
    <w:name w:val="Επικεφαλίδα 9 Char"/>
    <w:basedOn w:val="a1"/>
    <w:link w:val="9"/>
    <w:uiPriority w:val="99"/>
    <w:rsid w:val="00051FB4"/>
    <w:rPr>
      <w:rFonts w:ascii="Times New Roman" w:eastAsia="Times New Roman" w:hAnsi="Times New Roman" w:cs="Arial"/>
      <w:lang w:eastAsia="el-GR" w:bidi="he-IL"/>
    </w:rPr>
  </w:style>
  <w:style w:type="numbering" w:customStyle="1" w:styleId="10">
    <w:name w:val="Χωρίς λίστα1"/>
    <w:next w:val="a3"/>
    <w:uiPriority w:val="99"/>
    <w:semiHidden/>
    <w:unhideWhenUsed/>
    <w:rsid w:val="00051FB4"/>
  </w:style>
  <w:style w:type="table" w:customStyle="1" w:styleId="TableNormal">
    <w:name w:val="Table Normal"/>
    <w:rsid w:val="00051FB4"/>
    <w:pPr>
      <w:spacing w:after="160" w:line="259" w:lineRule="auto"/>
      <w:jc w:val="both"/>
    </w:pPr>
    <w:rPr>
      <w:rFonts w:ascii="Calibri" w:eastAsia="Calibri" w:hAnsi="Calibri" w:cs="Calibri"/>
      <w:lang w:eastAsia="el-GR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a0"/>
    <w:link w:val="EndNoteBibliographyTitleChar"/>
    <w:rsid w:val="00051FB4"/>
    <w:pPr>
      <w:spacing w:before="0" w:after="0" w:line="259" w:lineRule="auto"/>
      <w:jc w:val="center"/>
    </w:pPr>
    <w:rPr>
      <w:rFonts w:ascii="Calibri" w:eastAsia="Calibri" w:hAnsi="Calibri" w:cs="Calibri"/>
      <w:noProof/>
      <w:sz w:val="22"/>
      <w:lang w:eastAsia="el-GR" w:bidi="he-IL"/>
    </w:rPr>
  </w:style>
  <w:style w:type="character" w:customStyle="1" w:styleId="EndNoteBibliographyTitleChar">
    <w:name w:val="EndNote Bibliography Title Char"/>
    <w:basedOn w:val="a1"/>
    <w:link w:val="EndNoteBibliographyTitle"/>
    <w:rsid w:val="00051FB4"/>
    <w:rPr>
      <w:rFonts w:ascii="Calibri" w:eastAsia="Calibri" w:hAnsi="Calibri" w:cs="Calibri"/>
      <w:noProof/>
      <w:lang w:eastAsia="el-GR" w:bidi="he-IL"/>
    </w:rPr>
  </w:style>
  <w:style w:type="paragraph" w:customStyle="1" w:styleId="EndNoteBibliography">
    <w:name w:val="EndNote Bibliography"/>
    <w:basedOn w:val="a0"/>
    <w:link w:val="EndNoteBibliographyChar"/>
    <w:rsid w:val="00051FB4"/>
    <w:pPr>
      <w:spacing w:before="0" w:after="160"/>
      <w:jc w:val="both"/>
    </w:pPr>
    <w:rPr>
      <w:rFonts w:ascii="Calibri" w:eastAsia="Calibri" w:hAnsi="Calibri" w:cs="Calibri"/>
      <w:noProof/>
      <w:sz w:val="22"/>
      <w:lang w:eastAsia="el-GR" w:bidi="he-IL"/>
    </w:rPr>
  </w:style>
  <w:style w:type="character" w:customStyle="1" w:styleId="EndNoteBibliographyChar">
    <w:name w:val="EndNote Bibliography Char"/>
    <w:basedOn w:val="a1"/>
    <w:link w:val="EndNoteBibliography"/>
    <w:rsid w:val="00051FB4"/>
    <w:rPr>
      <w:rFonts w:ascii="Calibri" w:eastAsia="Calibri" w:hAnsi="Calibri" w:cs="Calibri"/>
      <w:noProof/>
      <w:lang w:eastAsia="el-GR" w:bidi="he-IL"/>
    </w:rPr>
  </w:style>
  <w:style w:type="table" w:customStyle="1" w:styleId="11">
    <w:name w:val="Πλέγμα πίνακα1"/>
    <w:basedOn w:val="a2"/>
    <w:next w:val="af9"/>
    <w:uiPriority w:val="59"/>
    <w:rsid w:val="00051FB4"/>
    <w:pPr>
      <w:spacing w:after="0" w:line="240" w:lineRule="auto"/>
      <w:jc w:val="both"/>
    </w:pPr>
    <w:rPr>
      <w:rFonts w:ascii="Calibri" w:eastAsia="Calibri" w:hAnsi="Calibri" w:cs="Calibri"/>
      <w:lang w:eastAsia="el-GR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0"/>
    <w:next w:val="a0"/>
    <w:autoRedefine/>
    <w:uiPriority w:val="39"/>
    <w:rsid w:val="00051FB4"/>
    <w:pPr>
      <w:widowControl w:val="0"/>
      <w:tabs>
        <w:tab w:val="left" w:pos="567"/>
        <w:tab w:val="right" w:leader="dot" w:pos="8222"/>
      </w:tabs>
      <w:autoSpaceDE w:val="0"/>
      <w:autoSpaceDN w:val="0"/>
      <w:adjustRightInd w:val="0"/>
      <w:spacing w:after="60" w:line="360" w:lineRule="auto"/>
      <w:jc w:val="both"/>
    </w:pPr>
    <w:rPr>
      <w:rFonts w:eastAsia="Times New Roman" w:cs="Times New Roman"/>
      <w:b/>
      <w:bCs/>
      <w:caps/>
      <w:sz w:val="20"/>
      <w:szCs w:val="20"/>
      <w:lang w:eastAsia="el-GR" w:bidi="he-IL"/>
    </w:rPr>
  </w:style>
  <w:style w:type="paragraph" w:styleId="20">
    <w:name w:val="toc 2"/>
    <w:basedOn w:val="a0"/>
    <w:next w:val="a0"/>
    <w:autoRedefine/>
    <w:uiPriority w:val="39"/>
    <w:rsid w:val="00051FB4"/>
    <w:pPr>
      <w:widowControl w:val="0"/>
      <w:tabs>
        <w:tab w:val="left" w:pos="1418"/>
        <w:tab w:val="right" w:leader="dot" w:pos="8222"/>
      </w:tabs>
      <w:autoSpaceDE w:val="0"/>
      <w:autoSpaceDN w:val="0"/>
      <w:adjustRightInd w:val="0"/>
      <w:spacing w:before="0" w:after="0" w:line="360" w:lineRule="auto"/>
      <w:ind w:left="851" w:hanging="567"/>
      <w:jc w:val="both"/>
    </w:pPr>
    <w:rPr>
      <w:rFonts w:eastAsia="Times New Roman" w:cs="Times New Roman"/>
      <w:smallCaps/>
      <w:sz w:val="20"/>
      <w:szCs w:val="20"/>
      <w:lang w:eastAsia="el-GR" w:bidi="he-IL"/>
    </w:rPr>
  </w:style>
  <w:style w:type="paragraph" w:styleId="30">
    <w:name w:val="toc 3"/>
    <w:basedOn w:val="a0"/>
    <w:next w:val="a0"/>
    <w:autoRedefine/>
    <w:uiPriority w:val="39"/>
    <w:rsid w:val="00051FB4"/>
    <w:pPr>
      <w:widowControl w:val="0"/>
      <w:tabs>
        <w:tab w:val="left" w:pos="1920"/>
        <w:tab w:val="right" w:leader="dot" w:pos="9061"/>
      </w:tabs>
      <w:autoSpaceDE w:val="0"/>
      <w:autoSpaceDN w:val="0"/>
      <w:adjustRightInd w:val="0"/>
      <w:spacing w:before="0" w:after="0" w:line="360" w:lineRule="auto"/>
      <w:ind w:left="1134" w:hanging="501"/>
      <w:jc w:val="both"/>
    </w:pPr>
    <w:rPr>
      <w:rFonts w:eastAsia="Times New Roman" w:cs="Times New Roman"/>
      <w:iCs/>
      <w:smallCaps/>
      <w:sz w:val="16"/>
      <w:szCs w:val="20"/>
      <w:lang w:eastAsia="el-GR" w:bidi="he-IL"/>
    </w:rPr>
  </w:style>
  <w:style w:type="paragraph" w:styleId="40">
    <w:name w:val="toc 4"/>
    <w:basedOn w:val="a0"/>
    <w:next w:val="a0"/>
    <w:autoRedefine/>
    <w:uiPriority w:val="99"/>
    <w:semiHidden/>
    <w:rsid w:val="00051FB4"/>
    <w:pPr>
      <w:widowControl w:val="0"/>
      <w:autoSpaceDE w:val="0"/>
      <w:autoSpaceDN w:val="0"/>
      <w:adjustRightInd w:val="0"/>
      <w:spacing w:before="0" w:after="0" w:line="360" w:lineRule="auto"/>
      <w:ind w:left="720" w:firstLine="720"/>
      <w:jc w:val="both"/>
    </w:pPr>
    <w:rPr>
      <w:rFonts w:eastAsia="Times New Roman" w:cs="Times New Roman"/>
      <w:sz w:val="18"/>
      <w:szCs w:val="18"/>
      <w:lang w:eastAsia="el-GR" w:bidi="he-IL"/>
    </w:rPr>
  </w:style>
  <w:style w:type="paragraph" w:styleId="50">
    <w:name w:val="toc 5"/>
    <w:basedOn w:val="a0"/>
    <w:next w:val="a0"/>
    <w:autoRedefine/>
    <w:uiPriority w:val="99"/>
    <w:semiHidden/>
    <w:rsid w:val="00051FB4"/>
    <w:pPr>
      <w:widowControl w:val="0"/>
      <w:autoSpaceDE w:val="0"/>
      <w:autoSpaceDN w:val="0"/>
      <w:adjustRightInd w:val="0"/>
      <w:spacing w:before="0" w:after="0" w:line="360" w:lineRule="auto"/>
      <w:ind w:left="960" w:firstLine="720"/>
      <w:jc w:val="both"/>
    </w:pPr>
    <w:rPr>
      <w:rFonts w:eastAsia="Times New Roman" w:cs="Times New Roman"/>
      <w:sz w:val="18"/>
      <w:szCs w:val="18"/>
      <w:lang w:eastAsia="el-GR" w:bidi="he-IL"/>
    </w:rPr>
  </w:style>
  <w:style w:type="paragraph" w:styleId="60">
    <w:name w:val="toc 6"/>
    <w:basedOn w:val="a0"/>
    <w:next w:val="a0"/>
    <w:autoRedefine/>
    <w:uiPriority w:val="99"/>
    <w:semiHidden/>
    <w:rsid w:val="00051FB4"/>
    <w:pPr>
      <w:widowControl w:val="0"/>
      <w:autoSpaceDE w:val="0"/>
      <w:autoSpaceDN w:val="0"/>
      <w:adjustRightInd w:val="0"/>
      <w:spacing w:before="0" w:after="0" w:line="360" w:lineRule="auto"/>
      <w:ind w:left="1200" w:firstLine="720"/>
      <w:jc w:val="both"/>
    </w:pPr>
    <w:rPr>
      <w:rFonts w:eastAsia="Times New Roman" w:cs="Times New Roman"/>
      <w:sz w:val="18"/>
      <w:szCs w:val="18"/>
      <w:lang w:eastAsia="el-GR" w:bidi="he-IL"/>
    </w:rPr>
  </w:style>
  <w:style w:type="paragraph" w:styleId="70">
    <w:name w:val="toc 7"/>
    <w:basedOn w:val="a0"/>
    <w:next w:val="a0"/>
    <w:autoRedefine/>
    <w:uiPriority w:val="99"/>
    <w:semiHidden/>
    <w:rsid w:val="00051FB4"/>
    <w:pPr>
      <w:widowControl w:val="0"/>
      <w:autoSpaceDE w:val="0"/>
      <w:autoSpaceDN w:val="0"/>
      <w:adjustRightInd w:val="0"/>
      <w:spacing w:before="0" w:after="0" w:line="360" w:lineRule="auto"/>
      <w:ind w:left="1440" w:firstLine="720"/>
      <w:jc w:val="both"/>
    </w:pPr>
    <w:rPr>
      <w:rFonts w:eastAsia="Times New Roman" w:cs="Times New Roman"/>
      <w:sz w:val="18"/>
      <w:szCs w:val="18"/>
      <w:lang w:eastAsia="el-GR" w:bidi="he-IL"/>
    </w:rPr>
  </w:style>
  <w:style w:type="paragraph" w:styleId="80">
    <w:name w:val="toc 8"/>
    <w:basedOn w:val="a0"/>
    <w:next w:val="a0"/>
    <w:autoRedefine/>
    <w:uiPriority w:val="99"/>
    <w:semiHidden/>
    <w:rsid w:val="00051FB4"/>
    <w:pPr>
      <w:widowControl w:val="0"/>
      <w:autoSpaceDE w:val="0"/>
      <w:autoSpaceDN w:val="0"/>
      <w:adjustRightInd w:val="0"/>
      <w:spacing w:before="0" w:after="0" w:line="360" w:lineRule="auto"/>
      <w:ind w:left="1680" w:firstLine="720"/>
      <w:jc w:val="both"/>
    </w:pPr>
    <w:rPr>
      <w:rFonts w:eastAsia="Times New Roman" w:cs="Times New Roman"/>
      <w:sz w:val="18"/>
      <w:szCs w:val="18"/>
      <w:lang w:eastAsia="el-GR" w:bidi="he-IL"/>
    </w:rPr>
  </w:style>
  <w:style w:type="paragraph" w:styleId="90">
    <w:name w:val="toc 9"/>
    <w:basedOn w:val="a0"/>
    <w:next w:val="a0"/>
    <w:autoRedefine/>
    <w:uiPriority w:val="99"/>
    <w:semiHidden/>
    <w:rsid w:val="00051FB4"/>
    <w:pPr>
      <w:widowControl w:val="0"/>
      <w:autoSpaceDE w:val="0"/>
      <w:autoSpaceDN w:val="0"/>
      <w:adjustRightInd w:val="0"/>
      <w:spacing w:before="0" w:after="0" w:line="360" w:lineRule="auto"/>
      <w:ind w:left="1920" w:firstLine="720"/>
      <w:jc w:val="both"/>
    </w:pPr>
    <w:rPr>
      <w:rFonts w:eastAsia="Times New Roman" w:cs="Times New Roman"/>
      <w:sz w:val="18"/>
      <w:szCs w:val="18"/>
      <w:lang w:eastAsia="el-GR" w:bidi="he-IL"/>
    </w:rPr>
  </w:style>
  <w:style w:type="character" w:styleId="afd">
    <w:name w:val="page number"/>
    <w:uiPriority w:val="99"/>
    <w:rsid w:val="00051FB4"/>
    <w:rPr>
      <w:rFonts w:cs="Times New Roman"/>
    </w:rPr>
  </w:style>
  <w:style w:type="paragraph" w:styleId="afe">
    <w:name w:val="Document Map"/>
    <w:basedOn w:val="a0"/>
    <w:link w:val="Char9"/>
    <w:uiPriority w:val="99"/>
    <w:semiHidden/>
    <w:rsid w:val="00051FB4"/>
    <w:pPr>
      <w:widowControl w:val="0"/>
      <w:shd w:val="clear" w:color="auto" w:fill="000080"/>
      <w:autoSpaceDE w:val="0"/>
      <w:autoSpaceDN w:val="0"/>
      <w:adjustRightInd w:val="0"/>
      <w:spacing w:before="0" w:after="60" w:line="36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eastAsia="el-GR" w:bidi="he-IL"/>
    </w:rPr>
  </w:style>
  <w:style w:type="character" w:customStyle="1" w:styleId="Char9">
    <w:name w:val="Χάρτης εγγράφου Char"/>
    <w:basedOn w:val="a1"/>
    <w:link w:val="afe"/>
    <w:uiPriority w:val="99"/>
    <w:semiHidden/>
    <w:rsid w:val="00051FB4"/>
    <w:rPr>
      <w:rFonts w:ascii="Tahoma" w:eastAsia="Times New Roman" w:hAnsi="Tahoma" w:cs="Times New Roman"/>
      <w:sz w:val="20"/>
      <w:szCs w:val="20"/>
      <w:shd w:val="clear" w:color="auto" w:fill="000080"/>
      <w:lang w:eastAsia="el-GR" w:bidi="he-IL"/>
    </w:rPr>
  </w:style>
  <w:style w:type="paragraph" w:styleId="-HTML">
    <w:name w:val="HTML Preformatted"/>
    <w:basedOn w:val="a0"/>
    <w:link w:val="-HTMLChar"/>
    <w:uiPriority w:val="99"/>
    <w:rsid w:val="0005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el-GR" w:bidi="he-IL"/>
    </w:rPr>
  </w:style>
  <w:style w:type="character" w:customStyle="1" w:styleId="-HTMLChar">
    <w:name w:val="Προ-διαμορφωμένο HTML Char"/>
    <w:basedOn w:val="a1"/>
    <w:link w:val="-HTML"/>
    <w:uiPriority w:val="99"/>
    <w:rsid w:val="00051FB4"/>
    <w:rPr>
      <w:rFonts w:ascii="Courier New" w:eastAsia="Times New Roman" w:hAnsi="Courier New" w:cs="Courier New"/>
      <w:sz w:val="20"/>
      <w:szCs w:val="20"/>
      <w:lang w:eastAsia="el-GR" w:bidi="he-IL"/>
    </w:rPr>
  </w:style>
  <w:style w:type="table" w:styleId="13">
    <w:name w:val="Plain Table 1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1">
    <w:name w:val="Plain Table 3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">
    <w:name w:val="Table Professional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1">
    <w:name w:val="Table 3D effects 1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List 4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71">
    <w:name w:val="Table List 7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Web2">
    <w:name w:val="Table Web 2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Grid 3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List 5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List 3"/>
    <w:basedOn w:val="a2"/>
    <w:uiPriority w:val="99"/>
    <w:rsid w:val="00051FB4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l-GR" w:bidi="he-I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Λεζάντα + Πρώτη γραμμή:  0 εκ."/>
    <w:aliases w:val="Πλαίσιο: (Μονή συμπαγής γραμμή,0,75 στ. Πάχ..."/>
    <w:basedOn w:val="a7"/>
    <w:uiPriority w:val="99"/>
    <w:rsid w:val="00051FB4"/>
    <w:pPr>
      <w:keepNext w:val="0"/>
      <w:widowControl w:val="0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autoSpaceDE w:val="0"/>
      <w:autoSpaceDN w:val="0"/>
      <w:adjustRightInd w:val="0"/>
      <w:spacing w:before="0" w:after="60"/>
      <w:jc w:val="both"/>
    </w:pPr>
    <w:rPr>
      <w:rFonts w:ascii="Calibri" w:eastAsia="Times New Roman" w:hAnsi="Calibri"/>
      <w:b w:val="0"/>
      <w:i/>
      <w:sz w:val="20"/>
      <w:szCs w:val="20"/>
      <w:lang w:eastAsia="el-GR" w:bidi="he-IL"/>
    </w:rPr>
  </w:style>
  <w:style w:type="paragraph" w:styleId="aff0">
    <w:name w:val="table of figures"/>
    <w:basedOn w:val="a0"/>
    <w:next w:val="a0"/>
    <w:uiPriority w:val="99"/>
    <w:semiHidden/>
    <w:rsid w:val="00051FB4"/>
    <w:pPr>
      <w:widowControl w:val="0"/>
      <w:autoSpaceDE w:val="0"/>
      <w:autoSpaceDN w:val="0"/>
      <w:adjustRightInd w:val="0"/>
      <w:spacing w:before="0" w:after="0" w:line="360" w:lineRule="auto"/>
      <w:ind w:left="480" w:hanging="480"/>
      <w:jc w:val="both"/>
    </w:pPr>
    <w:rPr>
      <w:rFonts w:eastAsia="Times New Roman" w:cs="Times New Roman"/>
      <w:caps/>
      <w:sz w:val="20"/>
      <w:szCs w:val="20"/>
      <w:lang w:eastAsia="el-GR" w:bidi="he-IL"/>
    </w:rPr>
  </w:style>
  <w:style w:type="paragraph" w:customStyle="1" w:styleId="15">
    <w:name w:val="Επικεφαλίδα 1 χωρίς αρίθμηση"/>
    <w:basedOn w:val="1"/>
    <w:next w:val="1"/>
    <w:autoRedefine/>
    <w:uiPriority w:val="99"/>
    <w:rsid w:val="00051FB4"/>
    <w:pPr>
      <w:keepNext/>
      <w:widowControl w:val="0"/>
      <w:numPr>
        <w:numId w:val="0"/>
      </w:numPr>
      <w:autoSpaceDE w:val="0"/>
      <w:autoSpaceDN w:val="0"/>
      <w:adjustRightInd w:val="0"/>
      <w:spacing w:before="60" w:after="120"/>
      <w:jc w:val="both"/>
    </w:pPr>
    <w:rPr>
      <w:rFonts w:ascii="Calibri" w:eastAsia="Times New Roman" w:hAnsi="Calibri" w:cs="Arial"/>
      <w:noProof/>
      <w:kern w:val="32"/>
      <w:sz w:val="40"/>
      <w:szCs w:val="40"/>
      <w:lang w:eastAsia="el-GR" w:bidi="he-IL"/>
    </w:rPr>
  </w:style>
  <w:style w:type="numbering" w:styleId="111111">
    <w:name w:val="Outline List 2"/>
    <w:basedOn w:val="a3"/>
    <w:rsid w:val="00051FB4"/>
  </w:style>
  <w:style w:type="paragraph" w:customStyle="1" w:styleId="msonormal0">
    <w:name w:val="msonormal"/>
    <w:basedOn w:val="a0"/>
    <w:rsid w:val="00051FB4"/>
    <w:pPr>
      <w:spacing w:before="100" w:beforeAutospacing="1" w:after="100" w:afterAutospacing="1"/>
      <w:jc w:val="both"/>
    </w:pPr>
    <w:rPr>
      <w:rFonts w:eastAsia="Times New Roman" w:cs="Times New Roman"/>
      <w:szCs w:val="24"/>
      <w:lang w:eastAsia="el-GR" w:bidi="he-IL"/>
    </w:rPr>
  </w:style>
  <w:style w:type="character" w:customStyle="1" w:styleId="16">
    <w:name w:val="Αναφορά1"/>
    <w:uiPriority w:val="99"/>
    <w:semiHidden/>
    <w:unhideWhenUsed/>
    <w:rsid w:val="00051FB4"/>
    <w:rPr>
      <w:color w:val="2B579A"/>
      <w:shd w:val="clear" w:color="auto" w:fill="E6E6E6"/>
    </w:rPr>
  </w:style>
  <w:style w:type="character" w:customStyle="1" w:styleId="17">
    <w:name w:val="Ανεπίλυτη αναφορά1"/>
    <w:uiPriority w:val="99"/>
    <w:semiHidden/>
    <w:unhideWhenUsed/>
    <w:rsid w:val="00051FB4"/>
    <w:rPr>
      <w:color w:val="808080"/>
      <w:shd w:val="clear" w:color="auto" w:fill="E6E6E6"/>
    </w:rPr>
  </w:style>
  <w:style w:type="character" w:customStyle="1" w:styleId="aff1">
    <w:name w:val="Υποσημείωση_"/>
    <w:basedOn w:val="a1"/>
    <w:rsid w:val="00051FB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f2">
    <w:name w:val="Υποσημείωση"/>
    <w:basedOn w:val="aff1"/>
    <w:rsid w:val="00051FB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table" w:customStyle="1" w:styleId="110">
    <w:name w:val="Πλέγμα πίνακα11"/>
    <w:basedOn w:val="a2"/>
    <w:next w:val="af9"/>
    <w:uiPriority w:val="39"/>
    <w:rsid w:val="00051FB4"/>
    <w:pPr>
      <w:spacing w:after="0" w:line="240" w:lineRule="auto"/>
      <w:jc w:val="both"/>
    </w:pPr>
    <w:rPr>
      <w:rFonts w:ascii="Calibri" w:eastAsia="Calibri" w:hAnsi="Calibri" w:cs="Times New Roman"/>
      <w:lang w:eastAsia="el-GR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2"/>
    <w:next w:val="af9"/>
    <w:uiPriority w:val="39"/>
    <w:rsid w:val="00051FB4"/>
    <w:pPr>
      <w:spacing w:after="0" w:line="240" w:lineRule="auto"/>
      <w:jc w:val="both"/>
    </w:pPr>
    <w:rPr>
      <w:rFonts w:ascii="Calibri" w:eastAsia="Calibri" w:hAnsi="Calibri" w:cs="Times New Roman"/>
      <w:lang w:eastAsia="el-GR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Στυλ1"/>
    <w:basedOn w:val="AuthorList"/>
    <w:link w:val="1Char0"/>
    <w:rsid w:val="00051FB4"/>
    <w:pPr>
      <w:spacing w:before="0" w:after="0"/>
      <w:contextualSpacing/>
      <w:jc w:val="both"/>
    </w:pPr>
    <w:rPr>
      <w:b w:val="0"/>
      <w:lang w:eastAsia="el-GR" w:bidi="he-IL"/>
    </w:rPr>
  </w:style>
  <w:style w:type="paragraph" w:customStyle="1" w:styleId="22">
    <w:name w:val="Κεφαλίδα 2"/>
    <w:basedOn w:val="1"/>
    <w:link w:val="2Char0"/>
    <w:qFormat/>
    <w:rsid w:val="00051FB4"/>
    <w:pPr>
      <w:keepNext/>
      <w:widowControl w:val="0"/>
      <w:numPr>
        <w:numId w:val="0"/>
      </w:numPr>
      <w:autoSpaceDE w:val="0"/>
      <w:autoSpaceDN w:val="0"/>
      <w:adjustRightInd w:val="0"/>
      <w:spacing w:before="60" w:after="120"/>
      <w:jc w:val="both"/>
    </w:pPr>
    <w:rPr>
      <w:rFonts w:ascii="Calibri" w:eastAsia="Times New Roman" w:hAnsi="Calibri" w:cs="Arial"/>
      <w:bCs/>
      <w:kern w:val="32"/>
      <w:szCs w:val="32"/>
      <w:lang w:eastAsia="el-GR" w:bidi="he-IL"/>
    </w:rPr>
  </w:style>
  <w:style w:type="character" w:customStyle="1" w:styleId="AbstractChar">
    <w:name w:val="Abstract Char"/>
    <w:basedOn w:val="Char8"/>
    <w:link w:val="AuthorList"/>
    <w:rsid w:val="00051FB4"/>
    <w:rPr>
      <w:rFonts w:ascii="Times New Roman" w:hAnsi="Times New Roman" w:cs="Times New Roman"/>
      <w:b/>
      <w:sz w:val="24"/>
      <w:szCs w:val="24"/>
    </w:rPr>
  </w:style>
  <w:style w:type="character" w:customStyle="1" w:styleId="1Char0">
    <w:name w:val="Στυλ1 Char"/>
    <w:basedOn w:val="AbstractChar"/>
    <w:link w:val="18"/>
    <w:rsid w:val="00051FB4"/>
    <w:rPr>
      <w:rFonts w:ascii="Times New Roman" w:hAnsi="Times New Roman" w:cs="Times New Roman"/>
      <w:b w:val="0"/>
      <w:sz w:val="24"/>
      <w:szCs w:val="24"/>
      <w:lang w:eastAsia="el-GR" w:bidi="he-IL"/>
    </w:rPr>
  </w:style>
  <w:style w:type="character" w:customStyle="1" w:styleId="2Char0">
    <w:name w:val="Κεφαλίδα 2 Char"/>
    <w:basedOn w:val="1Char"/>
    <w:link w:val="22"/>
    <w:rsid w:val="00051FB4"/>
    <w:rPr>
      <w:rFonts w:ascii="Calibri" w:eastAsia="Times New Roman" w:hAnsi="Calibri" w:cs="Arial"/>
      <w:b/>
      <w:bCs/>
      <w:kern w:val="32"/>
      <w:sz w:val="24"/>
      <w:szCs w:val="32"/>
      <w:lang w:eastAsia="el-GR" w:bidi="he-IL"/>
    </w:rPr>
  </w:style>
  <w:style w:type="paragraph" w:customStyle="1" w:styleId="19">
    <w:name w:val="Επικεφαλίδα ΠΠ1"/>
    <w:basedOn w:val="1"/>
    <w:next w:val="a0"/>
    <w:uiPriority w:val="39"/>
    <w:unhideWhenUsed/>
    <w:qFormat/>
    <w:rsid w:val="00051FB4"/>
    <w:pPr>
      <w:keepNext/>
      <w:keepLines/>
      <w:numPr>
        <w:numId w:val="0"/>
      </w:numPr>
      <w:spacing w:before="60" w:after="0" w:line="259" w:lineRule="auto"/>
      <w:jc w:val="both"/>
      <w:outlineLvl w:val="9"/>
    </w:pPr>
    <w:rPr>
      <w:rFonts w:ascii="Calibri Light" w:eastAsia="Times New Roman" w:hAnsi="Calibri Light"/>
      <w:b w:val="0"/>
      <w:smallCaps/>
      <w:color w:val="2F5496"/>
      <w:sz w:val="32"/>
      <w:szCs w:val="32"/>
      <w:lang w:eastAsia="el-GR" w:bidi="he-IL"/>
    </w:rPr>
  </w:style>
  <w:style w:type="paragraph" w:customStyle="1" w:styleId="review">
    <w:name w:val="Επικεφαλίδα review"/>
    <w:basedOn w:val="2"/>
    <w:link w:val="reviewChar"/>
    <w:qFormat/>
    <w:rsid w:val="00051FB4"/>
    <w:pPr>
      <w:keepNext/>
      <w:widowControl w:val="0"/>
      <w:numPr>
        <w:ilvl w:val="0"/>
        <w:numId w:val="0"/>
      </w:numPr>
      <w:autoSpaceDE w:val="0"/>
      <w:autoSpaceDN w:val="0"/>
      <w:adjustRightInd w:val="0"/>
      <w:spacing w:before="60" w:after="120"/>
      <w:ind w:firstLine="113"/>
      <w:jc w:val="both"/>
    </w:pPr>
    <w:rPr>
      <w:rFonts w:ascii="Calibri Light" w:eastAsia="Times New Roman" w:hAnsi="Calibri Light" w:cs="Arial"/>
      <w:bCs/>
      <w:iCs/>
      <w:color w:val="FF0000"/>
      <w:szCs w:val="28"/>
      <w:lang w:eastAsia="el-GR" w:bidi="he-IL"/>
    </w:rPr>
  </w:style>
  <w:style w:type="character" w:customStyle="1" w:styleId="reviewChar">
    <w:name w:val="Επικεφαλίδα review Char"/>
    <w:basedOn w:val="2Char"/>
    <w:link w:val="review"/>
    <w:rsid w:val="00051FB4"/>
    <w:rPr>
      <w:rFonts w:ascii="Calibri Light" w:eastAsia="Times New Roman" w:hAnsi="Calibri Light" w:cs="Arial"/>
      <w:b/>
      <w:bCs/>
      <w:iCs/>
      <w:color w:val="FF0000"/>
      <w:sz w:val="24"/>
      <w:szCs w:val="28"/>
      <w:lang w:eastAsia="el-GR" w:bidi="he-IL"/>
    </w:rPr>
  </w:style>
  <w:style w:type="paragraph" w:customStyle="1" w:styleId="DecimalAligned">
    <w:name w:val="Decimal Aligned"/>
    <w:basedOn w:val="a0"/>
    <w:uiPriority w:val="40"/>
    <w:qFormat/>
    <w:rsid w:val="00051FB4"/>
    <w:pPr>
      <w:tabs>
        <w:tab w:val="decimal" w:pos="360"/>
      </w:tabs>
      <w:spacing w:before="0" w:after="200" w:line="276" w:lineRule="auto"/>
      <w:jc w:val="both"/>
    </w:pPr>
    <w:rPr>
      <w:rFonts w:ascii="Calibri" w:eastAsia="Times New Roman" w:hAnsi="Calibri" w:cs="Times New Roman"/>
      <w:sz w:val="22"/>
      <w:lang w:eastAsia="el-GR" w:bidi="he-IL"/>
    </w:rPr>
  </w:style>
  <w:style w:type="table" w:customStyle="1" w:styleId="-11">
    <w:name w:val="Ανοιχτόχρωμη σκίαση - Έμφαση 11"/>
    <w:basedOn w:val="a2"/>
    <w:next w:val="-1"/>
    <w:uiPriority w:val="60"/>
    <w:rsid w:val="00051FB4"/>
    <w:pPr>
      <w:spacing w:after="0" w:line="240" w:lineRule="auto"/>
      <w:jc w:val="both"/>
    </w:pPr>
    <w:rPr>
      <w:rFonts w:ascii="Calibri" w:eastAsia="Times New Roman" w:hAnsi="Calibri" w:cs="Calibri"/>
      <w:color w:val="2F5496"/>
      <w:lang w:eastAsia="el-GR" w:bidi="he-IL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st">
    <w:name w:val="st"/>
    <w:basedOn w:val="a1"/>
    <w:rsid w:val="00051FB4"/>
  </w:style>
  <w:style w:type="character" w:customStyle="1" w:styleId="tlid-translation">
    <w:name w:val="tlid-translation"/>
    <w:basedOn w:val="a1"/>
    <w:rsid w:val="00051FB4"/>
  </w:style>
  <w:style w:type="table" w:customStyle="1" w:styleId="1-11">
    <w:name w:val="Πίνακας 1 με ανοιχτόχρωμο πλέγμα - Έμφαση 11"/>
    <w:basedOn w:val="a2"/>
    <w:next w:val="1-1"/>
    <w:uiPriority w:val="46"/>
    <w:rsid w:val="00051FB4"/>
    <w:pPr>
      <w:spacing w:after="0" w:line="240" w:lineRule="auto"/>
      <w:jc w:val="both"/>
    </w:pPr>
    <w:rPr>
      <w:rFonts w:ascii="Calibri" w:eastAsia="Calibri" w:hAnsi="Calibri" w:cs="Calibri"/>
      <w:lang w:eastAsia="el-GR" w:bidi="he-IL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">
    <w:name w:val="Text"/>
    <w:basedOn w:val="a0"/>
    <w:link w:val="TextCar"/>
    <w:qFormat/>
    <w:rsid w:val="00051FB4"/>
    <w:pPr>
      <w:spacing w:before="0" w:after="120"/>
      <w:jc w:val="both"/>
      <w:outlineLvl w:val="0"/>
    </w:pPr>
    <w:rPr>
      <w:rFonts w:eastAsia="Times New Roman" w:cs="Times New Roman"/>
      <w:szCs w:val="18"/>
      <w:lang w:val="en-GB" w:eastAsia="de-DE" w:bidi="he-IL"/>
    </w:rPr>
  </w:style>
  <w:style w:type="character" w:customStyle="1" w:styleId="TextCar">
    <w:name w:val="Text Car"/>
    <w:link w:val="Text"/>
    <w:rsid w:val="00051FB4"/>
    <w:rPr>
      <w:rFonts w:ascii="Times New Roman" w:eastAsia="Times New Roman" w:hAnsi="Times New Roman" w:cs="Times New Roman"/>
      <w:sz w:val="24"/>
      <w:szCs w:val="18"/>
      <w:lang w:val="en-GB" w:eastAsia="de-DE" w:bidi="he-IL"/>
    </w:rPr>
  </w:style>
  <w:style w:type="table" w:customStyle="1" w:styleId="34">
    <w:name w:val="Πλέγμα πίνακα3"/>
    <w:basedOn w:val="a2"/>
    <w:next w:val="af9"/>
    <w:uiPriority w:val="59"/>
    <w:rsid w:val="00051FB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l-GR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ίνακας 1 με ανοιχτόχρωμο πλέγμα1"/>
    <w:basedOn w:val="a2"/>
    <w:next w:val="1a"/>
    <w:uiPriority w:val="46"/>
    <w:rsid w:val="00051FB4"/>
    <w:pPr>
      <w:spacing w:after="0" w:line="240" w:lineRule="auto"/>
      <w:jc w:val="both"/>
    </w:pPr>
    <w:rPr>
      <w:rFonts w:ascii="Calibri" w:eastAsia="Calibri" w:hAnsi="Calibri" w:cs="Calibri"/>
      <w:lang w:eastAsia="el-GR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0">
    <w:name w:val="Πίνακας 4 με πλέγμα1"/>
    <w:basedOn w:val="a2"/>
    <w:next w:val="42"/>
    <w:uiPriority w:val="49"/>
    <w:rsid w:val="00051FB4"/>
    <w:pPr>
      <w:spacing w:after="0" w:line="240" w:lineRule="auto"/>
      <w:jc w:val="both"/>
    </w:pPr>
    <w:rPr>
      <w:rFonts w:ascii="Calibri" w:eastAsia="Calibri" w:hAnsi="Calibri" w:cs="Calibri"/>
      <w:lang w:eastAsia="el-GR" w:bidi="he-I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1">
    <w:name w:val="Light Shading Accent 1"/>
    <w:basedOn w:val="a2"/>
    <w:uiPriority w:val="60"/>
    <w:semiHidden/>
    <w:unhideWhenUsed/>
    <w:rsid w:val="00051F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Grid Table 1 Light Accent 1"/>
    <w:basedOn w:val="a2"/>
    <w:uiPriority w:val="46"/>
    <w:rsid w:val="00051FB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a">
    <w:name w:val="Grid Table 1 Light"/>
    <w:basedOn w:val="a2"/>
    <w:uiPriority w:val="46"/>
    <w:rsid w:val="00051F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2">
    <w:name w:val="Grid Table 4"/>
    <w:basedOn w:val="a2"/>
    <w:uiPriority w:val="49"/>
    <w:rsid w:val="00051F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erveridis@hmu.gr" TargetMode="External"/><Relationship Id="rId18" Type="http://schemas.openxmlformats.org/officeDocument/2006/relationships/hyperlink" Target="https://www.ncbi.nlm.nih.gov/nucleotide/1847502376?from=21451094&amp;to=21451382&amp;report=gbwithpar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mtrantas@hmu.g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greekvitisdbbiologyuocg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vitisdb.it/descriptors/microsatellit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33</TotalTime>
  <Pages>37</Pages>
  <Words>7911</Words>
  <Characters>42724</Characters>
  <Application>Microsoft Office Word</Application>
  <DocSecurity>0</DocSecurity>
  <Lines>356</Lines>
  <Paragraphs>101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Manos Trantas</cp:lastModifiedBy>
  <cp:revision>5</cp:revision>
  <cp:lastPrinted>2013-10-03T12:51:00Z</cp:lastPrinted>
  <dcterms:created xsi:type="dcterms:W3CDTF">2023-04-16T06:28:00Z</dcterms:created>
  <dcterms:modified xsi:type="dcterms:W3CDTF">2023-04-18T20:13:00Z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