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8568" w14:textId="77777777" w:rsidR="009F028A" w:rsidRPr="004D4D3C" w:rsidRDefault="009F028A" w:rsidP="00DB6A36">
      <w:pPr>
        <w:jc w:val="left"/>
        <w:rPr>
          <w:rFonts w:ascii="Times New Roman" w:hAnsi="Times New Roman" w:cs="Times New Roman"/>
          <w:b/>
          <w:bCs/>
        </w:rPr>
      </w:pPr>
      <w:r w:rsidRPr="00F2150E">
        <w:rPr>
          <w:rFonts w:ascii="Times New Roman" w:hAnsi="Times New Roman" w:cs="Times New Roman"/>
          <w:b/>
          <w:bCs/>
        </w:rPr>
        <w:t xml:space="preserve">Supplementary </w:t>
      </w:r>
      <w:r w:rsidRPr="004D4D3C">
        <w:rPr>
          <w:rFonts w:ascii="Times New Roman" w:hAnsi="Times New Roman" w:cs="Times New Roman"/>
          <w:b/>
          <w:bCs/>
        </w:rPr>
        <w:t>Table S2. Baseline characteristics of patients with ANCA-associated renal vasculitis categorized by the histological classification</w:t>
      </w:r>
    </w:p>
    <w:tbl>
      <w:tblPr>
        <w:tblW w:w="1119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1984"/>
        <w:gridCol w:w="2268"/>
        <w:gridCol w:w="2127"/>
        <w:gridCol w:w="2268"/>
      </w:tblGrid>
      <w:tr w:rsidR="009F028A" w:rsidRPr="004D4D3C" w14:paraId="55FDE204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4EBB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 xml:space="preserve">Variables                                                     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33B3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Focal (n=12)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3C39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Crescentic (n=18)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32F1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Mixed (n=48)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1E72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Sclerotic (n=18)</w:t>
            </w:r>
          </w:p>
        </w:tc>
      </w:tr>
      <w:tr w:rsidR="009F028A" w:rsidRPr="004D4D3C" w14:paraId="1A9359DC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4904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Male (n, %)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042C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6 (50%)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D676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 xml:space="preserve"> 8 (44.4%)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41E2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24 (50%)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6882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10 (55.6%)</w:t>
            </w:r>
          </w:p>
        </w:tc>
      </w:tr>
      <w:tr w:rsidR="009F028A" w:rsidRPr="004D4D3C" w14:paraId="409FF20C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B105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 xml:space="preserve">Age, </w:t>
            </w:r>
            <w:proofErr w:type="spellStart"/>
            <w:r w:rsidRPr="004D4D3C">
              <w:rPr>
                <w:rFonts w:ascii="Times New Roman" w:hAnsi="Times New Roman" w:cs="Times New Roman"/>
                <w:b/>
                <w:bCs/>
              </w:rPr>
              <w:t>yrs</w:t>
            </w:r>
            <w:proofErr w:type="spellEnd"/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F5F2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67 (60.8-78.5)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345A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70 (64.8-75.3)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4A8C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72 (63.8-77)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BDD9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64.5 (53-73.5)</w:t>
            </w:r>
          </w:p>
        </w:tc>
      </w:tr>
      <w:tr w:rsidR="009F028A" w:rsidRPr="004D4D3C" w14:paraId="3DC1683D" w14:textId="77777777" w:rsidTr="00ED1346">
        <w:trPr>
          <w:trHeight w:val="476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57F3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Diagnosis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D438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MPA 10 (83.3%) GPA 1 (8.3%) RLV 1 (8.3%)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586B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MPA 16 (88.9%) GPA 1 (5.6%) RLV 1 (5.6%)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EC6B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MPA 41 (85.4%) GPA 7 (14.6%) RLV 0 (0%)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A5451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MPA 16 (88.9%) GPA 1 (5.6%) RLV 1 (5.6%)</w:t>
            </w:r>
          </w:p>
        </w:tc>
      </w:tr>
      <w:tr w:rsidR="009F028A" w:rsidRPr="004D4D3C" w14:paraId="3001344C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8CA9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WBC (/</w:t>
            </w:r>
            <w:proofErr w:type="spellStart"/>
            <w:r w:rsidRPr="004D4D3C">
              <w:rPr>
                <w:rFonts w:ascii="Times New Roman" w:hAnsi="Times New Roman" w:cs="Times New Roman"/>
                <w:b/>
                <w:bCs/>
              </w:rPr>
              <w:t>μL</w:t>
            </w:r>
            <w:proofErr w:type="spellEnd"/>
            <w:r w:rsidRPr="004D4D3C">
              <w:rPr>
                <w:rFonts w:ascii="Times New Roman" w:hAnsi="Times New Roman" w:cs="Times New Roman"/>
                <w:b/>
                <w:bCs/>
              </w:rPr>
              <w:t>)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017C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7435 (4600-12275)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D3E3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9500 (6375-10750)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835F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8750 (7125-11625)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B463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7630 (6550-11700)</w:t>
            </w:r>
          </w:p>
        </w:tc>
      </w:tr>
      <w:tr w:rsidR="009F028A" w:rsidRPr="004D4D3C" w14:paraId="5E9D11B4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027A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Hb (g/dL)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E9FB6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10.5 (9.0-12.8)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20C1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9.8 (8.5-10.6)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6BBA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9.7 (8.4-10.9)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AB63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9.8 (9.2-11.4)</w:t>
            </w:r>
          </w:p>
        </w:tc>
      </w:tr>
      <w:tr w:rsidR="009F028A" w:rsidRPr="004D4D3C" w14:paraId="2C10E23A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D094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CRP (mg/dL)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A84E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6.17 (0.048-14.03)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A233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2.64 (0.11-9.59)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4868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2.91 (0.59-8.86)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AF68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1.28 (0.21-5.30)</w:t>
            </w:r>
          </w:p>
        </w:tc>
      </w:tr>
      <w:tr w:rsidR="009F028A" w:rsidRPr="004D4D3C" w14:paraId="590988BF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399A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eGFR (mL/min/1.73</w:t>
            </w:r>
            <w:r w:rsidRPr="004D4D3C">
              <w:rPr>
                <w:rFonts w:ascii="Times New Roman" w:hAnsi="Times New Roman" w:cs="Times New Roman"/>
                <w:b/>
                <w:bCs/>
              </w:rPr>
              <w:t>㎡</w:t>
            </w:r>
            <w:r w:rsidRPr="004D4D3C">
              <w:rPr>
                <w:rFonts w:ascii="Times New Roman" w:hAnsi="Times New Roman" w:cs="Times New Roman"/>
                <w:b/>
                <w:bCs/>
              </w:rPr>
              <w:t>)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B23B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58.6 (33.9-70.4)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6013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23.0 (8.7-30.2)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97DB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32.1 (19.2-41.0)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97E91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15.6 (8.1-24.4)</w:t>
            </w:r>
          </w:p>
        </w:tc>
      </w:tr>
      <w:tr w:rsidR="009F028A" w:rsidRPr="004D4D3C" w14:paraId="52DF3E70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FDBD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Proteinuria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1490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12 (100%)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C6D4A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632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47 (97.9%)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CF27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</w:tr>
      <w:tr w:rsidR="009F028A" w:rsidRPr="004D4D3C" w14:paraId="71180379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B274A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Hematuria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F26E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12 (100%)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3A69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B87E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48 (100%)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9DC6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</w:tr>
      <w:tr w:rsidR="009F028A" w:rsidRPr="004D4D3C" w14:paraId="66AE7CB8" w14:textId="77777777" w:rsidTr="00ED1346">
        <w:trPr>
          <w:trHeight w:val="26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A266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Percentage of normal glomeruli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10BF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52A46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3789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6761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F028A" w:rsidRPr="004D4D3C" w14:paraId="35C5B49E" w14:textId="77777777" w:rsidTr="00ED1346">
        <w:trPr>
          <w:trHeight w:val="26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3898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 xml:space="preserve"> 10-25%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0662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B92A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3 (16.7%)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6CCC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 (14.6%)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B486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3 (16.7%)</w:t>
            </w:r>
          </w:p>
        </w:tc>
      </w:tr>
      <w:tr w:rsidR="009F028A" w:rsidRPr="004D4D3C" w14:paraId="0149828D" w14:textId="77777777" w:rsidTr="00ED1346">
        <w:trPr>
          <w:trHeight w:val="26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EEE6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&lt;10%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C0F66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7A82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 (50.0%)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BA44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 (14.6%)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B3C0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10 (55.6%)</w:t>
            </w:r>
          </w:p>
        </w:tc>
      </w:tr>
      <w:tr w:rsidR="009F028A" w:rsidRPr="004D4D3C" w14:paraId="2830A0CC" w14:textId="77777777" w:rsidTr="00ED1346">
        <w:trPr>
          <w:trHeight w:val="26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217B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&gt;25% of TA/IF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3AB2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 (16.7%)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AECD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11 (61.1%)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CA18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28 (58.3%)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CFB4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14 (77.8%)</w:t>
            </w:r>
          </w:p>
        </w:tc>
      </w:tr>
      <w:tr w:rsidR="009F028A" w:rsidRPr="004D4D3C" w14:paraId="7984FB9A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568F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MPO-ANCA positivity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8575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12 (100%)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BAAC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608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45 (93.8%)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7DDC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17 (94.4%)</w:t>
            </w:r>
          </w:p>
        </w:tc>
      </w:tr>
      <w:tr w:rsidR="009F028A" w:rsidRPr="004D4D3C" w14:paraId="6E6A1D46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545F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PR3-ANCA positivity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B15A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(8.3%)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9EB81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C6CC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3 (6.3%)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71CD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 (11.1%)</w:t>
            </w:r>
          </w:p>
        </w:tc>
      </w:tr>
      <w:tr w:rsidR="009F028A" w:rsidRPr="004D4D3C" w14:paraId="3E78708D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1F6F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BVAS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C81B5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15 (14-18.8)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8A8B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14.5 (12-18.3)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E260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13.5 (10.5-18)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61D2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12 (12-15.25)</w:t>
            </w:r>
          </w:p>
        </w:tc>
      </w:tr>
      <w:tr w:rsidR="009F028A" w:rsidRPr="004D4D3C" w14:paraId="70A14A18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AAD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Use of hypotensive drugs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0B6E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 (33.3%)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46EC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(31.3%) n/a 2 patients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A224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20 (44.4%) n/a 3 patients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2E0A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8 (57.1%) n/a 4 patients</w:t>
            </w:r>
          </w:p>
        </w:tc>
      </w:tr>
      <w:tr w:rsidR="009F028A" w:rsidRPr="004D4D3C" w14:paraId="6679C764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47C5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Smoking history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31F1A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6 (50%)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CE7E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(33.3%) n/a 3 patients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9A9B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19 (44.2%) n/a 5 patients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0A3D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(50%) n/a 8 patients</w:t>
            </w:r>
          </w:p>
        </w:tc>
      </w:tr>
      <w:tr w:rsidR="009F028A" w:rsidRPr="004D4D3C" w14:paraId="6DE366B6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33D3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lastRenderedPageBreak/>
              <w:t>Use of diabetes mellitus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F4FE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(8.3%)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A09B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(6.3%) n/a 2 patients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4A55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(10.6%) n/a 1 patient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833A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(7.1%) n/a 4 patients</w:t>
            </w:r>
          </w:p>
        </w:tc>
      </w:tr>
      <w:tr w:rsidR="009F028A" w:rsidRPr="004D4D3C" w14:paraId="3448DBD9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84AEA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Use of methylprednisolone pulse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DFB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(41.7%)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9D1EA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14 (77.8%)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6D4B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30 (62.5%)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B6F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12 (66.7%)</w:t>
            </w:r>
          </w:p>
        </w:tc>
      </w:tr>
      <w:tr w:rsidR="009F028A" w:rsidRPr="004D4D3C" w14:paraId="370AE864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6D25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Use of glucocorticoid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F805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11 (91.7%)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C2AD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18 (100%)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3E5F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48 (100%)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97A7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17 (94.4%)</w:t>
            </w:r>
          </w:p>
        </w:tc>
      </w:tr>
      <w:tr w:rsidR="009F028A" w:rsidRPr="004D4D3C" w14:paraId="0A20D431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205A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Glucocorticoid dose(mg/day)</w:t>
            </w:r>
            <w:r w:rsidRPr="004D4D3C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†</w:t>
            </w:r>
            <w:r w:rsidRPr="004D4D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0339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40 (30-50)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7B96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40 (40-42.5)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FF849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40 (31.3-50)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4E2E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40 (30-46.3)</w:t>
            </w:r>
          </w:p>
        </w:tc>
      </w:tr>
      <w:tr w:rsidR="009F028A" w:rsidRPr="004D4D3C" w14:paraId="5E3EDD6A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9185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Plasmapheresis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7B8D1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A036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(27.8%)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0E886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7 (14.6%)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52450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(5.6%)</w:t>
            </w:r>
          </w:p>
        </w:tc>
      </w:tr>
      <w:tr w:rsidR="009F028A" w:rsidRPr="004D4D3C" w14:paraId="12426CE0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08D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Cyclophosphamide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E12EE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 (16.7%)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8E59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(27.8%)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D97DF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10 (20.8%)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805C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2 (11.1%)</w:t>
            </w:r>
          </w:p>
        </w:tc>
      </w:tr>
      <w:tr w:rsidR="009F028A" w:rsidRPr="004D4D3C" w14:paraId="400FFF0D" w14:textId="77777777" w:rsidTr="00ED1346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78F17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Rituximab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9244B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24144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(5.6%)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E9663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(2.1%)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C0EC8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</w:tr>
      <w:tr w:rsidR="009F028A" w:rsidRPr="004D4D3C" w14:paraId="7DF224E6" w14:textId="77777777" w:rsidTr="00ED1346">
        <w:trPr>
          <w:trHeight w:val="26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85AE2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4D3C">
              <w:rPr>
                <w:rFonts w:ascii="Times New Roman" w:hAnsi="Times New Roman" w:cs="Times New Roman"/>
                <w:b/>
                <w:bCs/>
              </w:rPr>
              <w:t>ESRD (n, 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35CA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74B1C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5 (27.8%)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97186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1 (2.1%)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5015D" w14:textId="77777777" w:rsidR="009F028A" w:rsidRPr="004D4D3C" w:rsidRDefault="009F028A" w:rsidP="00DB6A36">
            <w:pPr>
              <w:jc w:val="left"/>
              <w:rPr>
                <w:rFonts w:ascii="Times New Roman" w:hAnsi="Times New Roman" w:cs="Times New Roman"/>
              </w:rPr>
            </w:pPr>
            <w:r w:rsidRPr="004D4D3C">
              <w:rPr>
                <w:rFonts w:ascii="Times New Roman" w:hAnsi="Times New Roman" w:cs="Times New Roman"/>
              </w:rPr>
              <w:t>9 (50%)</w:t>
            </w:r>
          </w:p>
        </w:tc>
      </w:tr>
    </w:tbl>
    <w:p w14:paraId="4D7E7CC5" w14:textId="77777777" w:rsidR="009F028A" w:rsidRPr="004D4D3C" w:rsidRDefault="009F028A" w:rsidP="00DB6A36">
      <w:pPr>
        <w:jc w:val="left"/>
        <w:rPr>
          <w:rFonts w:ascii="Times New Roman" w:hAnsi="Times New Roman"/>
          <w:iCs/>
          <w:szCs w:val="21"/>
        </w:rPr>
      </w:pPr>
      <w:r w:rsidRPr="004D4D3C">
        <w:rPr>
          <w:rFonts w:ascii="Times New Roman" w:hAnsi="Times New Roman"/>
          <w:iCs/>
          <w:szCs w:val="21"/>
        </w:rPr>
        <w:t>ANCA, anti-neutrophil cytoplasmic antibody; BVAS, Birmingham Vasculitis Activity Score; CRP, C-reactive protein; eGFR, estimated glomerular filtration rate; ESRD, end-stage renal disease; GPA, granulomatosis with polyangiitis; IQR, interquartile range; MPA, microscopic polyangiitis; MPO, myeloperoxidase; n/a, not available; PR3, proteinase-3; RLV, renal-limited vasculitis; WBC, white blood cell count</w:t>
      </w:r>
    </w:p>
    <w:p w14:paraId="1D8018E4" w14:textId="712206A7" w:rsidR="00A066BC" w:rsidRPr="00B50C48" w:rsidRDefault="009F028A" w:rsidP="00DB6A36">
      <w:pPr>
        <w:jc w:val="left"/>
        <w:rPr>
          <w:rFonts w:ascii="Times New Roman" w:hAnsi="Times New Roman" w:cs="Times New Roman"/>
          <w:szCs w:val="21"/>
        </w:rPr>
      </w:pPr>
      <w:r w:rsidRPr="004D4D3C">
        <w:rPr>
          <w:rFonts w:ascii="Times New Roman" w:hAnsi="Times New Roman" w:cs="Times New Roman"/>
          <w:szCs w:val="21"/>
          <w:vertAlign w:val="superscript"/>
        </w:rPr>
        <w:t>†</w:t>
      </w:r>
      <w:r w:rsidRPr="004D4D3C">
        <w:rPr>
          <w:rFonts w:ascii="Times New Roman" w:hAnsi="Times New Roman" w:cs="Times New Roman"/>
          <w:szCs w:val="21"/>
        </w:rPr>
        <w:t>Values are the median with IQR</w:t>
      </w:r>
    </w:p>
    <w:sectPr w:rsidR="00A066BC" w:rsidRPr="00B50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8A"/>
    <w:rsid w:val="00003E89"/>
    <w:rsid w:val="00007634"/>
    <w:rsid w:val="0003409C"/>
    <w:rsid w:val="0004048E"/>
    <w:rsid w:val="0006668E"/>
    <w:rsid w:val="00091FA9"/>
    <w:rsid w:val="000968FA"/>
    <w:rsid w:val="000A0409"/>
    <w:rsid w:val="000A2508"/>
    <w:rsid w:val="000B4D96"/>
    <w:rsid w:val="000B4EA9"/>
    <w:rsid w:val="000D2787"/>
    <w:rsid w:val="000D53D4"/>
    <w:rsid w:val="000E2EB1"/>
    <w:rsid w:val="00104BFD"/>
    <w:rsid w:val="001050B1"/>
    <w:rsid w:val="001075DA"/>
    <w:rsid w:val="00124CBB"/>
    <w:rsid w:val="0015001B"/>
    <w:rsid w:val="001635BF"/>
    <w:rsid w:val="00164677"/>
    <w:rsid w:val="00166213"/>
    <w:rsid w:val="00171C19"/>
    <w:rsid w:val="00190561"/>
    <w:rsid w:val="001925E3"/>
    <w:rsid w:val="001A0ABF"/>
    <w:rsid w:val="001A33C4"/>
    <w:rsid w:val="001F3AFC"/>
    <w:rsid w:val="00210F94"/>
    <w:rsid w:val="002369A0"/>
    <w:rsid w:val="00251A90"/>
    <w:rsid w:val="00276FC1"/>
    <w:rsid w:val="0029127D"/>
    <w:rsid w:val="002929DC"/>
    <w:rsid w:val="00297502"/>
    <w:rsid w:val="002A54AE"/>
    <w:rsid w:val="002A5E21"/>
    <w:rsid w:val="002E33B8"/>
    <w:rsid w:val="002E3A59"/>
    <w:rsid w:val="002E645A"/>
    <w:rsid w:val="0030391C"/>
    <w:rsid w:val="00334663"/>
    <w:rsid w:val="00352490"/>
    <w:rsid w:val="00382EF9"/>
    <w:rsid w:val="003B03B7"/>
    <w:rsid w:val="003E7045"/>
    <w:rsid w:val="003F24CA"/>
    <w:rsid w:val="00403A79"/>
    <w:rsid w:val="00412064"/>
    <w:rsid w:val="00412EC1"/>
    <w:rsid w:val="004256F6"/>
    <w:rsid w:val="00431368"/>
    <w:rsid w:val="00431E68"/>
    <w:rsid w:val="0043237A"/>
    <w:rsid w:val="00433521"/>
    <w:rsid w:val="004436AC"/>
    <w:rsid w:val="00452944"/>
    <w:rsid w:val="0047669C"/>
    <w:rsid w:val="00491833"/>
    <w:rsid w:val="00496BCD"/>
    <w:rsid w:val="004A44F6"/>
    <w:rsid w:val="004C2FF5"/>
    <w:rsid w:val="004E32D3"/>
    <w:rsid w:val="004F00C8"/>
    <w:rsid w:val="004F0B2F"/>
    <w:rsid w:val="004F2E36"/>
    <w:rsid w:val="004F7691"/>
    <w:rsid w:val="0051715B"/>
    <w:rsid w:val="00523E36"/>
    <w:rsid w:val="00526854"/>
    <w:rsid w:val="00551DCB"/>
    <w:rsid w:val="00554430"/>
    <w:rsid w:val="005556B1"/>
    <w:rsid w:val="00561D6C"/>
    <w:rsid w:val="005664A4"/>
    <w:rsid w:val="005713F3"/>
    <w:rsid w:val="00575DE3"/>
    <w:rsid w:val="005969AB"/>
    <w:rsid w:val="005C1D11"/>
    <w:rsid w:val="005D2602"/>
    <w:rsid w:val="005F480B"/>
    <w:rsid w:val="005F4873"/>
    <w:rsid w:val="0060271E"/>
    <w:rsid w:val="00614A96"/>
    <w:rsid w:val="00653727"/>
    <w:rsid w:val="00657953"/>
    <w:rsid w:val="00674440"/>
    <w:rsid w:val="00685C20"/>
    <w:rsid w:val="006B7126"/>
    <w:rsid w:val="00721B15"/>
    <w:rsid w:val="0073281C"/>
    <w:rsid w:val="0074460F"/>
    <w:rsid w:val="00745815"/>
    <w:rsid w:val="007728F1"/>
    <w:rsid w:val="007735B5"/>
    <w:rsid w:val="00784703"/>
    <w:rsid w:val="00792BB1"/>
    <w:rsid w:val="007B4869"/>
    <w:rsid w:val="007D16CF"/>
    <w:rsid w:val="007E1915"/>
    <w:rsid w:val="007E6ED5"/>
    <w:rsid w:val="007F1589"/>
    <w:rsid w:val="007F5538"/>
    <w:rsid w:val="00804900"/>
    <w:rsid w:val="00825486"/>
    <w:rsid w:val="00836D45"/>
    <w:rsid w:val="00864F96"/>
    <w:rsid w:val="0087362F"/>
    <w:rsid w:val="00882453"/>
    <w:rsid w:val="008829D8"/>
    <w:rsid w:val="0089542B"/>
    <w:rsid w:val="008B3E7D"/>
    <w:rsid w:val="008D12F2"/>
    <w:rsid w:val="008E2AF3"/>
    <w:rsid w:val="008E3384"/>
    <w:rsid w:val="009134CB"/>
    <w:rsid w:val="0093477C"/>
    <w:rsid w:val="00935C42"/>
    <w:rsid w:val="0094476A"/>
    <w:rsid w:val="009513C1"/>
    <w:rsid w:val="00966AF0"/>
    <w:rsid w:val="0097533B"/>
    <w:rsid w:val="0099015B"/>
    <w:rsid w:val="00996074"/>
    <w:rsid w:val="009A3BD3"/>
    <w:rsid w:val="009A48C1"/>
    <w:rsid w:val="009A6782"/>
    <w:rsid w:val="009B65C8"/>
    <w:rsid w:val="009F028A"/>
    <w:rsid w:val="00A066BC"/>
    <w:rsid w:val="00A07D32"/>
    <w:rsid w:val="00A175F9"/>
    <w:rsid w:val="00A20174"/>
    <w:rsid w:val="00A2181C"/>
    <w:rsid w:val="00A2726D"/>
    <w:rsid w:val="00A436C5"/>
    <w:rsid w:val="00A61F84"/>
    <w:rsid w:val="00A64D66"/>
    <w:rsid w:val="00A822CE"/>
    <w:rsid w:val="00A83473"/>
    <w:rsid w:val="00A9098F"/>
    <w:rsid w:val="00AB3776"/>
    <w:rsid w:val="00AF4314"/>
    <w:rsid w:val="00B01C25"/>
    <w:rsid w:val="00B15205"/>
    <w:rsid w:val="00B503D2"/>
    <w:rsid w:val="00B50C48"/>
    <w:rsid w:val="00B52FE2"/>
    <w:rsid w:val="00B82A51"/>
    <w:rsid w:val="00B83CEE"/>
    <w:rsid w:val="00B86480"/>
    <w:rsid w:val="00B86E8A"/>
    <w:rsid w:val="00B90CA8"/>
    <w:rsid w:val="00B93F0B"/>
    <w:rsid w:val="00BE3CC6"/>
    <w:rsid w:val="00C149BE"/>
    <w:rsid w:val="00C23A50"/>
    <w:rsid w:val="00C502CC"/>
    <w:rsid w:val="00C503D6"/>
    <w:rsid w:val="00C96466"/>
    <w:rsid w:val="00CC3C14"/>
    <w:rsid w:val="00CD6AAF"/>
    <w:rsid w:val="00CE5566"/>
    <w:rsid w:val="00CF7F73"/>
    <w:rsid w:val="00D17D10"/>
    <w:rsid w:val="00D2543D"/>
    <w:rsid w:val="00D258F3"/>
    <w:rsid w:val="00D45B32"/>
    <w:rsid w:val="00D60B53"/>
    <w:rsid w:val="00D75190"/>
    <w:rsid w:val="00DA15C1"/>
    <w:rsid w:val="00DA7192"/>
    <w:rsid w:val="00DB4455"/>
    <w:rsid w:val="00DB6A36"/>
    <w:rsid w:val="00DD1B14"/>
    <w:rsid w:val="00DF08EC"/>
    <w:rsid w:val="00E154B4"/>
    <w:rsid w:val="00E40922"/>
    <w:rsid w:val="00E4587E"/>
    <w:rsid w:val="00E735EE"/>
    <w:rsid w:val="00E83B77"/>
    <w:rsid w:val="00E84427"/>
    <w:rsid w:val="00E96AEC"/>
    <w:rsid w:val="00EB3C67"/>
    <w:rsid w:val="00EC1066"/>
    <w:rsid w:val="00ED1D49"/>
    <w:rsid w:val="00ED3F56"/>
    <w:rsid w:val="00ED42A5"/>
    <w:rsid w:val="00ED6231"/>
    <w:rsid w:val="00EE2D50"/>
    <w:rsid w:val="00EE4282"/>
    <w:rsid w:val="00F227E3"/>
    <w:rsid w:val="00F25A44"/>
    <w:rsid w:val="00F35572"/>
    <w:rsid w:val="00F876A1"/>
    <w:rsid w:val="00F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7D4BE"/>
  <w15:chartTrackingRefBased/>
  <w15:docId w15:val="{8AE224DC-5799-EE4C-A2DF-2F972DD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智久</dc:creator>
  <cp:keywords/>
  <dc:description/>
  <cp:lastModifiedBy>内田　智久</cp:lastModifiedBy>
  <cp:revision>3</cp:revision>
  <dcterms:created xsi:type="dcterms:W3CDTF">2023-01-08T08:26:00Z</dcterms:created>
  <dcterms:modified xsi:type="dcterms:W3CDTF">2023-01-08T09:09:00Z</dcterms:modified>
</cp:coreProperties>
</file>